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6" w:rsidRPr="00A456F7" w:rsidRDefault="00E52BF2" w:rsidP="00A456F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40c0dc2-943e-4b92-858c-ed3275ea8b46" style="width:568.5pt;height:338.25pt">
            <v:imagedata r:id="rId8" o:title=""/>
          </v:shape>
        </w:pict>
      </w:r>
      <w:bookmarkEnd w:id="0"/>
    </w:p>
    <w:p w:rsidR="005840EE" w:rsidRPr="00B000AD" w:rsidRDefault="00EF6743" w:rsidP="00B000AD">
      <w:pPr>
        <w:pStyle w:val="PointManual"/>
        <w:spacing w:before="480"/>
        <w:rPr>
          <w:lang w:val="fr-BE"/>
        </w:rPr>
      </w:pPr>
      <w:r w:rsidRPr="00B000AD">
        <w:rPr>
          <w:lang w:val="fr-BE"/>
        </w:rPr>
        <w:t>1.</w:t>
      </w:r>
      <w:r w:rsidR="005840EE" w:rsidRPr="00B000AD">
        <w:rPr>
          <w:lang w:val="fr-BE"/>
        </w:rPr>
        <w:tab/>
        <w:t xml:space="preserve">Adoption </w:t>
      </w:r>
      <w:r w:rsidR="00B000AD" w:rsidRPr="00B000AD">
        <w:rPr>
          <w:lang w:val="fr-BE"/>
        </w:rPr>
        <w:t>de l'ordre du jour provisoire</w:t>
      </w:r>
    </w:p>
    <w:p w:rsidR="005840EE" w:rsidRPr="00B000AD" w:rsidRDefault="00B000AD" w:rsidP="005840EE">
      <w:pPr>
        <w:pStyle w:val="Title"/>
        <w:rPr>
          <w:lang w:val="fr-BE"/>
        </w:rPr>
      </w:pPr>
      <w:r w:rsidRPr="00B000AD">
        <w:rPr>
          <w:lang w:val="fr-BE"/>
        </w:rPr>
        <w:t>Activités non législatives</w:t>
      </w:r>
    </w:p>
    <w:p w:rsidR="005840EE" w:rsidRPr="00B000AD" w:rsidRDefault="00EF6743" w:rsidP="00B000AD">
      <w:pPr>
        <w:pStyle w:val="PointManual"/>
        <w:spacing w:before="240"/>
        <w:rPr>
          <w:lang w:val="fr-BE"/>
        </w:rPr>
      </w:pPr>
      <w:r w:rsidRPr="00B000AD">
        <w:rPr>
          <w:lang w:val="fr-BE"/>
        </w:rPr>
        <w:t>2.</w:t>
      </w:r>
      <w:r w:rsidR="005840EE" w:rsidRPr="00B000AD">
        <w:rPr>
          <w:lang w:val="fr-BE"/>
        </w:rPr>
        <w:tab/>
      </w:r>
      <w:r w:rsidR="00B000AD" w:rsidRPr="00B000AD">
        <w:rPr>
          <w:lang w:val="fr-BE"/>
        </w:rPr>
        <w:t>Approbation de la liste des points</w:t>
      </w:r>
      <w:r w:rsidR="005840EE" w:rsidRPr="00B000AD">
        <w:rPr>
          <w:lang w:val="fr-BE"/>
        </w:rPr>
        <w:t xml:space="preserve"> "A"</w:t>
      </w:r>
    </w:p>
    <w:p w:rsidR="005840EE" w:rsidRPr="00BF33D2" w:rsidRDefault="005840EE" w:rsidP="005840EE">
      <w:pPr>
        <w:pStyle w:val="Text3"/>
      </w:pPr>
      <w:r w:rsidRPr="00BF33D2">
        <w:t>5931/15 PTS A 6</w:t>
      </w:r>
    </w:p>
    <w:p w:rsidR="005840EE" w:rsidRPr="00BF33D2" w:rsidRDefault="005840EE" w:rsidP="005840EE">
      <w:pPr>
        <w:pStyle w:val="Text3"/>
        <w:rPr>
          <w:b/>
          <w:bCs/>
        </w:rPr>
      </w:pPr>
      <w:r w:rsidRPr="00BF33D2">
        <w:t>5935/15 PTS A 7</w:t>
      </w:r>
      <w:r w:rsidRPr="00BF33D2">
        <w:tab/>
      </w:r>
      <w:r w:rsidRPr="00BF33D2">
        <w:tab/>
      </w:r>
      <w:r w:rsidRPr="00BF33D2">
        <w:tab/>
      </w:r>
      <w:r w:rsidRPr="00BF33D2">
        <w:tab/>
      </w:r>
      <w:r w:rsidRPr="00BF33D2">
        <w:tab/>
      </w:r>
      <w:r w:rsidRPr="00BF33D2">
        <w:tab/>
      </w:r>
      <w:r w:rsidRPr="00BF33D2">
        <w:rPr>
          <w:b/>
          <w:bCs/>
        </w:rPr>
        <w:t>RESTREINT UE</w:t>
      </w:r>
    </w:p>
    <w:p w:rsidR="005840EE" w:rsidRPr="00BF33D2" w:rsidRDefault="00EF6743" w:rsidP="00B000AD">
      <w:pPr>
        <w:pStyle w:val="PointManual"/>
        <w:spacing w:before="480"/>
      </w:pPr>
      <w:r w:rsidRPr="00BF33D2">
        <w:t>3.</w:t>
      </w:r>
      <w:r w:rsidR="005840EE" w:rsidRPr="00BF33D2">
        <w:tab/>
        <w:t>Liby</w:t>
      </w:r>
      <w:r w:rsidR="00B000AD">
        <w:t>e</w:t>
      </w:r>
    </w:p>
    <w:p w:rsidR="005840EE" w:rsidRPr="00B000AD" w:rsidRDefault="005840EE" w:rsidP="005840EE">
      <w:pPr>
        <w:pStyle w:val="Text3"/>
        <w:rPr>
          <w:lang w:val="pt-PT"/>
        </w:rPr>
      </w:pPr>
      <w:r w:rsidRPr="00B000AD">
        <w:rPr>
          <w:lang w:val="pt-PT"/>
        </w:rPr>
        <w:t>5984/15 LIBYE 2 COMAG 20 PESC 139</w:t>
      </w:r>
    </w:p>
    <w:p w:rsidR="005840EE" w:rsidRPr="00B000AD" w:rsidRDefault="00EF6743" w:rsidP="00B000AD">
      <w:pPr>
        <w:pStyle w:val="PointManual"/>
        <w:spacing w:before="480"/>
        <w:rPr>
          <w:lang w:val="pt-PT"/>
        </w:rPr>
      </w:pPr>
      <w:r w:rsidRPr="00B000AD">
        <w:rPr>
          <w:lang w:val="pt-PT"/>
        </w:rPr>
        <w:t>4.</w:t>
      </w:r>
      <w:r w:rsidR="005840EE" w:rsidRPr="00B000AD">
        <w:rPr>
          <w:lang w:val="pt-PT"/>
        </w:rPr>
        <w:tab/>
        <w:t>Y</w:t>
      </w:r>
      <w:r w:rsidR="00B000AD">
        <w:rPr>
          <w:lang w:val="pt-PT"/>
        </w:rPr>
        <w:t>é</w:t>
      </w:r>
      <w:r w:rsidR="005840EE" w:rsidRPr="00B000AD">
        <w:rPr>
          <w:lang w:val="pt-PT"/>
        </w:rPr>
        <w:t>men</w:t>
      </w:r>
    </w:p>
    <w:p w:rsidR="005840EE" w:rsidRPr="00B000AD" w:rsidRDefault="005840EE" w:rsidP="005840EE">
      <w:pPr>
        <w:pStyle w:val="Text3"/>
        <w:rPr>
          <w:lang w:val="pt-PT"/>
        </w:rPr>
      </w:pPr>
      <w:r w:rsidRPr="00B000AD">
        <w:rPr>
          <w:lang w:val="pt-PT"/>
        </w:rPr>
        <w:t>5978/15 YEMEN 3 COMEM 21 PESC 137</w:t>
      </w:r>
    </w:p>
    <w:p w:rsidR="005840EE" w:rsidRPr="00286F22" w:rsidRDefault="00EF6743" w:rsidP="00B000AD">
      <w:pPr>
        <w:pStyle w:val="PointManual"/>
        <w:spacing w:before="480"/>
        <w:rPr>
          <w:lang w:val="fr-BE"/>
        </w:rPr>
      </w:pPr>
      <w:r w:rsidRPr="00286F22">
        <w:rPr>
          <w:lang w:val="fr-BE"/>
        </w:rPr>
        <w:t>5.</w:t>
      </w:r>
      <w:r w:rsidR="005840EE" w:rsidRPr="00286F22">
        <w:rPr>
          <w:lang w:val="fr-BE"/>
        </w:rPr>
        <w:tab/>
        <w:t xml:space="preserve">Iraq </w:t>
      </w:r>
      <w:r w:rsidR="00B000AD" w:rsidRPr="00286F22">
        <w:rPr>
          <w:lang w:val="fr-BE"/>
        </w:rPr>
        <w:t>et Syrie</w:t>
      </w:r>
    </w:p>
    <w:p w:rsidR="00EF6743" w:rsidRPr="00286F22" w:rsidRDefault="00EF6743" w:rsidP="00EF6743">
      <w:pPr>
        <w:pStyle w:val="PointManual"/>
        <w:spacing w:before="480"/>
        <w:rPr>
          <w:lang w:val="fr-BE"/>
        </w:rPr>
      </w:pPr>
    </w:p>
    <w:p w:rsidR="005840EE" w:rsidRPr="00286F22" w:rsidRDefault="00C91EBB" w:rsidP="00EF6743">
      <w:pPr>
        <w:pStyle w:val="PointManual"/>
        <w:spacing w:before="480"/>
        <w:rPr>
          <w:lang w:val="fr-BE"/>
        </w:rPr>
      </w:pPr>
      <w:r w:rsidRPr="00286F22">
        <w:rPr>
          <w:lang w:val="fr-BE"/>
        </w:rPr>
        <w:br w:type="page"/>
      </w:r>
      <w:r w:rsidR="00EF6743" w:rsidRPr="00286F22">
        <w:rPr>
          <w:lang w:val="fr-BE"/>
        </w:rPr>
        <w:lastRenderedPageBreak/>
        <w:t>6.</w:t>
      </w:r>
      <w:r w:rsidR="00B000AD" w:rsidRPr="00286F22">
        <w:rPr>
          <w:lang w:val="fr-BE"/>
        </w:rPr>
        <w:tab/>
        <w:t>Afrique</w:t>
      </w:r>
    </w:p>
    <w:p w:rsidR="005840EE" w:rsidRPr="00286F22" w:rsidRDefault="005840EE" w:rsidP="005840EE">
      <w:pPr>
        <w:pStyle w:val="Text3"/>
        <w:rPr>
          <w:lang w:val="fr-BE"/>
        </w:rPr>
      </w:pPr>
      <w:r w:rsidRPr="00286F22">
        <w:rPr>
          <w:lang w:val="fr-BE"/>
        </w:rPr>
        <w:t>5979/15 COAFR 50 PESC 143 RELEX 101</w:t>
      </w:r>
    </w:p>
    <w:p w:rsidR="005840EE" w:rsidRPr="00286F22" w:rsidRDefault="00286F22" w:rsidP="00286F22">
      <w:pPr>
        <w:pStyle w:val="Pointabc1"/>
        <w:rPr>
          <w:lang w:val="fr-BE"/>
        </w:rPr>
      </w:pPr>
      <w:r w:rsidRPr="00286F22">
        <w:rPr>
          <w:lang w:val="fr-BE"/>
        </w:rPr>
        <w:t>Projet de conclusions du Conseil sur les élections au Nigéria</w:t>
      </w:r>
    </w:p>
    <w:p w:rsidR="005840EE" w:rsidRPr="00BF33D2" w:rsidRDefault="005840EE" w:rsidP="005840EE">
      <w:pPr>
        <w:pStyle w:val="Text3"/>
      </w:pPr>
      <w:r w:rsidRPr="00BF33D2">
        <w:t>5966/15 COAFR 48 COHOM 19 COTER 26</w:t>
      </w:r>
    </w:p>
    <w:p w:rsidR="005840EE" w:rsidRPr="00286F22" w:rsidRDefault="00286F22" w:rsidP="00286F22">
      <w:pPr>
        <w:pStyle w:val="Pointabc1"/>
        <w:rPr>
          <w:lang w:val="fr-BE"/>
        </w:rPr>
      </w:pPr>
      <w:r w:rsidRPr="00286F22">
        <w:rPr>
          <w:lang w:val="fr-BE"/>
        </w:rPr>
        <w:t>Projet de conclusions du Conseil sur Boko Haram</w:t>
      </w:r>
    </w:p>
    <w:p w:rsidR="005840EE" w:rsidRPr="00BF33D2" w:rsidRDefault="005840EE" w:rsidP="005840EE">
      <w:pPr>
        <w:pStyle w:val="Text3"/>
      </w:pPr>
      <w:r w:rsidRPr="00BF33D2">
        <w:t>5969/15 COAFR 49 COHOM 20 COTER 27</w:t>
      </w:r>
    </w:p>
    <w:p w:rsidR="005840EE" w:rsidRPr="00286F22" w:rsidRDefault="00286F22" w:rsidP="00286F22">
      <w:pPr>
        <w:pStyle w:val="Pointabc1"/>
        <w:rPr>
          <w:lang w:val="fr-BE"/>
        </w:rPr>
      </w:pPr>
      <w:r w:rsidRPr="00286F22">
        <w:rPr>
          <w:lang w:val="fr-BE"/>
        </w:rPr>
        <w:t>Projet de conclusions du Conseil sur la République Centrafricaine</w:t>
      </w:r>
    </w:p>
    <w:p w:rsidR="005840EE" w:rsidRPr="00B000AD" w:rsidRDefault="005840EE" w:rsidP="005840EE">
      <w:pPr>
        <w:pStyle w:val="Text3"/>
        <w:rPr>
          <w:lang w:val="en-GB"/>
        </w:rPr>
      </w:pPr>
      <w:r w:rsidRPr="00B000AD">
        <w:rPr>
          <w:lang w:val="en-GB"/>
        </w:rPr>
        <w:t>5962/15 COAFR 47 CSDP/PSDC 68 POLMIL 13 PESC 132 COHAFA 10</w:t>
      </w:r>
    </w:p>
    <w:p w:rsidR="005840EE" w:rsidRPr="00BF33D2" w:rsidRDefault="005840EE" w:rsidP="005840EE">
      <w:pPr>
        <w:pStyle w:val="Text5"/>
      </w:pPr>
      <w:r w:rsidRPr="00BF33D2">
        <w:t>COHOM 18 ACP 21</w:t>
      </w:r>
    </w:p>
    <w:p w:rsidR="005840EE" w:rsidRPr="00BF33D2" w:rsidRDefault="00286F22" w:rsidP="00286F22">
      <w:pPr>
        <w:pStyle w:val="Pointabc1"/>
      </w:pPr>
      <w:r w:rsidRPr="00286F22">
        <w:t>Projet de conclusions du Conseil relatives au Mali</w:t>
      </w:r>
    </w:p>
    <w:p w:rsidR="005840EE" w:rsidRPr="00BF33D2" w:rsidRDefault="005840EE" w:rsidP="005840EE">
      <w:pPr>
        <w:pStyle w:val="Text3"/>
      </w:pPr>
      <w:r w:rsidRPr="00BF33D2">
        <w:t>6029/15 COAFR 52 ACP 26 PESC 149 DEVGEN 14 COTER 29</w:t>
      </w:r>
    </w:p>
    <w:p w:rsidR="005840EE" w:rsidRPr="00BF33D2" w:rsidRDefault="005840EE" w:rsidP="005840EE">
      <w:pPr>
        <w:pStyle w:val="Text5"/>
      </w:pPr>
      <w:r w:rsidRPr="00BF33D2">
        <w:t xml:space="preserve"> COMAG 24 COHAFA 12 RELEX 105</w:t>
      </w:r>
    </w:p>
    <w:p w:rsidR="005840EE" w:rsidRPr="00BF33D2" w:rsidRDefault="00EF6743" w:rsidP="00B000AD">
      <w:pPr>
        <w:pStyle w:val="PointManual"/>
        <w:spacing w:before="480"/>
      </w:pPr>
      <w:r w:rsidRPr="00BF33D2">
        <w:t>7.</w:t>
      </w:r>
      <w:r w:rsidR="005840EE" w:rsidRPr="00BF33D2">
        <w:tab/>
      </w:r>
      <w:r w:rsidR="00B000AD">
        <w:t>Lutte contre le terrorisme</w:t>
      </w:r>
    </w:p>
    <w:p w:rsidR="005840EE" w:rsidRPr="00BF33D2" w:rsidRDefault="00B000AD" w:rsidP="005840EE">
      <w:pPr>
        <w:pStyle w:val="Dash1"/>
      </w:pPr>
      <w:r>
        <w:t>Projet de conclusions du Conseil</w:t>
      </w:r>
    </w:p>
    <w:p w:rsidR="005840EE" w:rsidRPr="00B000AD" w:rsidRDefault="005840EE" w:rsidP="005840EE">
      <w:pPr>
        <w:pStyle w:val="Text3"/>
        <w:rPr>
          <w:lang w:val="pt-PT"/>
        </w:rPr>
      </w:pPr>
      <w:r w:rsidRPr="00B000AD">
        <w:rPr>
          <w:lang w:val="pt-PT"/>
        </w:rPr>
        <w:t>6026/15 COTER 28 COMEM 23 COMAG 23 COAFR 51 COPS 36 POLMIL 16</w:t>
      </w:r>
    </w:p>
    <w:p w:rsidR="005840EE" w:rsidRPr="00B000AD" w:rsidRDefault="005840EE" w:rsidP="005840EE">
      <w:pPr>
        <w:pStyle w:val="Text5"/>
        <w:rPr>
          <w:lang w:val="it-IT"/>
        </w:rPr>
      </w:pPr>
      <w:r w:rsidRPr="00B000AD">
        <w:rPr>
          <w:lang w:val="pt-PT"/>
        </w:rPr>
        <w:t xml:space="preserve"> </w:t>
      </w:r>
      <w:r w:rsidRPr="00B000AD">
        <w:rPr>
          <w:lang w:val="it-IT"/>
        </w:rPr>
        <w:t>IRAQ 3 CONUN 27 COHOM 21 COSI 19 ENFOPOL 35</w:t>
      </w:r>
    </w:p>
    <w:p w:rsidR="005840EE" w:rsidRPr="00BF33D2" w:rsidRDefault="00EF6743" w:rsidP="00B000AD">
      <w:pPr>
        <w:pStyle w:val="PointManual"/>
        <w:spacing w:before="480"/>
      </w:pPr>
      <w:r w:rsidRPr="00BF33D2">
        <w:t>8.</w:t>
      </w:r>
      <w:r w:rsidR="005840EE" w:rsidRPr="00BF33D2">
        <w:tab/>
      </w:r>
      <w:r w:rsidR="00B000AD">
        <w:t>Divers</w:t>
      </w:r>
    </w:p>
    <w:p w:rsidR="00EF6743" w:rsidRPr="00BF33D2" w:rsidRDefault="00EF6743" w:rsidP="00EF6743">
      <w:pPr>
        <w:pStyle w:val="PointManual"/>
        <w:spacing w:before="480"/>
      </w:pPr>
    </w:p>
    <w:p w:rsidR="00FC4670" w:rsidRPr="00BF33D2" w:rsidRDefault="00FC4670" w:rsidP="00630E26">
      <w:pPr>
        <w:pStyle w:val="FinalLine"/>
      </w:pPr>
    </w:p>
    <w:p w:rsidR="00EF6743" w:rsidRPr="00BF33D2" w:rsidRDefault="00EF6743" w:rsidP="00EF6743"/>
    <w:p w:rsidR="00EF6743" w:rsidRPr="00BF33D2" w:rsidRDefault="00EF6743" w:rsidP="00EF6743"/>
    <w:sectPr w:rsidR="00EF6743" w:rsidRPr="00BF33D2" w:rsidSect="00A456F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26" w:rsidRDefault="00630E26" w:rsidP="00630E26">
      <w:r>
        <w:separator/>
      </w:r>
    </w:p>
  </w:endnote>
  <w:endnote w:type="continuationSeparator" w:id="0">
    <w:p w:rsidR="00630E26" w:rsidRDefault="00630E26" w:rsidP="006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56F7" w:rsidRPr="00D94637" w:rsidTr="00A456F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56F7" w:rsidRPr="00D94637" w:rsidRDefault="00A456F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456F7" w:rsidRPr="00B310DC" w:rsidTr="00A456F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56F7" w:rsidRPr="00AD7BF2" w:rsidRDefault="00A456F7" w:rsidP="004F54B2">
          <w:pPr>
            <w:pStyle w:val="FooterText"/>
          </w:pPr>
          <w:r>
            <w:t>5930/15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56F7" w:rsidRPr="00AD7BF2" w:rsidRDefault="00A456F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56F7" w:rsidRPr="002511D8" w:rsidRDefault="00A456F7" w:rsidP="00D94637">
          <w:pPr>
            <w:pStyle w:val="FooterText"/>
            <w:jc w:val="center"/>
          </w:pPr>
          <w:r>
            <w:t>feu/cc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56F7" w:rsidRPr="00B310DC" w:rsidRDefault="00A456F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52BF2">
            <w:rPr>
              <w:noProof/>
            </w:rPr>
            <w:t>2</w:t>
          </w:r>
          <w:r>
            <w:fldChar w:fldCharType="end"/>
          </w:r>
        </w:p>
      </w:tc>
    </w:tr>
    <w:tr w:rsidR="00A456F7" w:rsidRPr="00D94637" w:rsidTr="00A456F7">
      <w:trPr>
        <w:jc w:val="center"/>
      </w:trPr>
      <w:tc>
        <w:tcPr>
          <w:tcW w:w="1774" w:type="pct"/>
          <w:shd w:val="clear" w:color="auto" w:fill="auto"/>
        </w:tcPr>
        <w:p w:rsidR="00A456F7" w:rsidRPr="00AD7BF2" w:rsidRDefault="00A456F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56F7" w:rsidRPr="00AD7BF2" w:rsidRDefault="00A456F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456F7" w:rsidRPr="00D94637" w:rsidRDefault="00A456F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56F7" w:rsidRPr="00D94637" w:rsidRDefault="00A456F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30E26" w:rsidRPr="00A456F7" w:rsidRDefault="00630E26" w:rsidP="00A456F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56F7" w:rsidRPr="00D94637" w:rsidTr="00A456F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56F7" w:rsidRPr="00D94637" w:rsidRDefault="00A456F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456F7" w:rsidRPr="00B310DC" w:rsidTr="00A456F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56F7" w:rsidRPr="00AD7BF2" w:rsidRDefault="00A456F7" w:rsidP="004F54B2">
          <w:pPr>
            <w:pStyle w:val="FooterText"/>
          </w:pPr>
          <w:r>
            <w:t>5930/15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56F7" w:rsidRPr="00AD7BF2" w:rsidRDefault="00A456F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56F7" w:rsidRPr="002511D8" w:rsidRDefault="00A456F7" w:rsidP="00D94637">
          <w:pPr>
            <w:pStyle w:val="FooterText"/>
            <w:jc w:val="center"/>
          </w:pPr>
          <w:r>
            <w:t>feu/cc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56F7" w:rsidRPr="00B310DC" w:rsidRDefault="00A456F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52BF2">
            <w:rPr>
              <w:noProof/>
            </w:rPr>
            <w:t>1</w:t>
          </w:r>
          <w:r>
            <w:fldChar w:fldCharType="end"/>
          </w:r>
        </w:p>
      </w:tc>
    </w:tr>
    <w:tr w:rsidR="00A456F7" w:rsidRPr="00D94637" w:rsidTr="00A456F7">
      <w:trPr>
        <w:jc w:val="center"/>
      </w:trPr>
      <w:tc>
        <w:tcPr>
          <w:tcW w:w="1774" w:type="pct"/>
          <w:shd w:val="clear" w:color="auto" w:fill="auto"/>
        </w:tcPr>
        <w:p w:rsidR="00A456F7" w:rsidRPr="00AD7BF2" w:rsidRDefault="00A456F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56F7" w:rsidRPr="00AD7BF2" w:rsidRDefault="00A456F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456F7" w:rsidRPr="00D94637" w:rsidRDefault="00A456F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56F7" w:rsidRPr="00D94637" w:rsidRDefault="00A456F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30E26" w:rsidRPr="00A456F7" w:rsidRDefault="00630E26" w:rsidP="00A456F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26" w:rsidRDefault="00630E26" w:rsidP="00630E26">
      <w:r>
        <w:separator/>
      </w:r>
    </w:p>
  </w:footnote>
  <w:footnote w:type="continuationSeparator" w:id="0">
    <w:p w:rsidR="00630E26" w:rsidRDefault="00630E26" w:rsidP="0063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40c0dc2-943e-4b92-858c-ed3275ea8b4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06&lt;/text&gt;_x000d__x000a_  &lt;/metadata&gt;_x000d__x000a_  &lt;metadata key=&quot;md_Prefix&quot;&gt;_x000d__x000a_    &lt;text&gt;&lt;/text&gt;_x000d__x000a_  &lt;/metadata&gt;_x000d__x000a_  &lt;metadata key=&quot;md_DocumentNumber&quot;&gt;_x000d__x000a_    &lt;text&gt;59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&lt;/text&gt;_x000d__x000a_      &lt;text&gt;RELEX   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7e session du CONSEIL DE L'UNION EUROPÉENNE (Affaires étrang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67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feu/c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2-09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30E26"/>
    <w:rsid w:val="00010C1D"/>
    <w:rsid w:val="0009656C"/>
    <w:rsid w:val="00165755"/>
    <w:rsid w:val="00182F2F"/>
    <w:rsid w:val="00286F22"/>
    <w:rsid w:val="002A1C12"/>
    <w:rsid w:val="002A2AE8"/>
    <w:rsid w:val="00373510"/>
    <w:rsid w:val="003C6E8B"/>
    <w:rsid w:val="005157F5"/>
    <w:rsid w:val="005840EE"/>
    <w:rsid w:val="00630E26"/>
    <w:rsid w:val="0063379B"/>
    <w:rsid w:val="006A38C5"/>
    <w:rsid w:val="006C1AD4"/>
    <w:rsid w:val="006E33E2"/>
    <w:rsid w:val="006F4741"/>
    <w:rsid w:val="0075756A"/>
    <w:rsid w:val="00825503"/>
    <w:rsid w:val="008826F8"/>
    <w:rsid w:val="008F34EA"/>
    <w:rsid w:val="00951F49"/>
    <w:rsid w:val="00A456F7"/>
    <w:rsid w:val="00A469D7"/>
    <w:rsid w:val="00B000AD"/>
    <w:rsid w:val="00BE1373"/>
    <w:rsid w:val="00BF33D2"/>
    <w:rsid w:val="00C91EBB"/>
    <w:rsid w:val="00D451E4"/>
    <w:rsid w:val="00DD32AF"/>
    <w:rsid w:val="00E52BF2"/>
    <w:rsid w:val="00EF67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2A1C1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30E26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630E2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30E2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30E26"/>
  </w:style>
  <w:style w:type="character" w:customStyle="1" w:styleId="Text3Char">
    <w:name w:val="Text 3 Char"/>
    <w:link w:val="Text3"/>
    <w:locked/>
    <w:rsid w:val="005840EE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2A1C1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30E26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630E2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30E2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30E26"/>
  </w:style>
  <w:style w:type="character" w:customStyle="1" w:styleId="Text3Char">
    <w:name w:val="Text 3 Char"/>
    <w:link w:val="Text3"/>
    <w:locked/>
    <w:rsid w:val="005840E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179</Words>
  <Characters>772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CALITRI Corinne</cp:lastModifiedBy>
  <cp:revision>2</cp:revision>
  <cp:lastPrinted>2015-02-06T19:08:00Z</cp:lastPrinted>
  <dcterms:created xsi:type="dcterms:W3CDTF">2015-02-06T19:24:00Z</dcterms:created>
  <dcterms:modified xsi:type="dcterms:W3CDTF">2015-02-06T19:24:00Z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