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E" w:rsidRPr="007873F8" w:rsidRDefault="007873F8" w:rsidP="007873F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a2f5b7e-3485-41a5-a21a-440d519d5c85" style="width:568.5pt;height:498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DF511E" w:rsidRDefault="00DF511E" w:rsidP="00D14FCA">
      <w:pPr>
        <w:pStyle w:val="EntText"/>
        <w:spacing w:before="480"/>
      </w:pPr>
      <w:r w:rsidRPr="00DF511E">
        <w:t>Delegat</w:t>
      </w:r>
      <w:r w:rsidR="00D14FCA">
        <w:t>ions will find attached the above mentioned Opinion</w:t>
      </w:r>
      <w:r w:rsidRPr="00DF511E">
        <w:t>.</w:t>
      </w:r>
    </w:p>
    <w:p w:rsidR="00DF511E" w:rsidRDefault="00DF511E" w:rsidP="00DF511E">
      <w:pPr>
        <w:pStyle w:val="Lignefinal"/>
      </w:pPr>
    </w:p>
    <w:p w:rsidR="00DF511E" w:rsidRPr="00DF511E" w:rsidRDefault="00DF511E" w:rsidP="00D14FCA">
      <w:pPr>
        <w:pStyle w:val="pj"/>
        <w:spacing w:before="120"/>
      </w:pPr>
    </w:p>
    <w:p w:rsidR="00DF511E" w:rsidRPr="00D14FCA" w:rsidRDefault="00DF511E" w:rsidP="00DF511E">
      <w:pPr>
        <w:sectPr w:rsidR="00DF511E" w:rsidRPr="00D14FCA" w:rsidSect="007873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28023D" w:rsidRDefault="0058237F" w:rsidP="0028023D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30FF38E" wp14:editId="15F90CD3">
            <wp:extent cx="54800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3D" w:rsidRDefault="0028023D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28023D" w:rsidRDefault="0058237F" w:rsidP="0028023D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86FA70F" wp14:editId="007C27E2">
            <wp:extent cx="5495925" cy="8115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3D" w:rsidRDefault="0028023D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DF511E" w:rsidRDefault="0058237F" w:rsidP="0028023D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CB24412" wp14:editId="1DEA2901">
            <wp:extent cx="5391150" cy="7600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11E" w:rsidSect="007873F8">
      <w:headerReference w:type="default" r:id="rId18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E" w:rsidRDefault="00DF511E" w:rsidP="00DF511E">
      <w:pPr>
        <w:spacing w:line="240" w:lineRule="auto"/>
      </w:pPr>
      <w:r>
        <w:separator/>
      </w:r>
    </w:p>
  </w:endnote>
  <w:endnote w:type="continuationSeparator" w:id="0">
    <w:p w:rsidR="00DF511E" w:rsidRDefault="00DF511E" w:rsidP="00DF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58237F" w:rsidRDefault="00F02314" w:rsidP="00582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237F" w:rsidRPr="00D94637" w:rsidTr="0058237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237F" w:rsidRPr="00D94637" w:rsidRDefault="0058237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8237F" w:rsidRPr="00B310DC" w:rsidTr="0058237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237F" w:rsidRPr="00AD7BF2" w:rsidRDefault="0058237F" w:rsidP="004F54B2">
          <w:pPr>
            <w:pStyle w:val="FooterText"/>
          </w:pPr>
          <w:r>
            <w:t>7895/15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237F" w:rsidRPr="00AD7BF2" w:rsidRDefault="0058237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237F" w:rsidRPr="002511D8" w:rsidRDefault="0058237F" w:rsidP="00D94637">
          <w:pPr>
            <w:pStyle w:val="FooterText"/>
            <w:jc w:val="center"/>
          </w:pPr>
          <w:r>
            <w:t>MS/ah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237F" w:rsidRPr="00B310DC" w:rsidRDefault="0058237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873F8">
            <w:rPr>
              <w:noProof/>
            </w:rPr>
            <w:t>1</w:t>
          </w:r>
          <w:r>
            <w:fldChar w:fldCharType="end"/>
          </w:r>
        </w:p>
      </w:tc>
    </w:tr>
    <w:tr w:rsidR="0058237F" w:rsidRPr="00D94637" w:rsidTr="0058237F">
      <w:trPr>
        <w:jc w:val="center"/>
      </w:trPr>
      <w:tc>
        <w:tcPr>
          <w:tcW w:w="1774" w:type="pct"/>
          <w:shd w:val="clear" w:color="auto" w:fill="auto"/>
        </w:tcPr>
        <w:p w:rsidR="0058237F" w:rsidRPr="00AD7BF2" w:rsidRDefault="0058237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237F" w:rsidRPr="00AD7BF2" w:rsidRDefault="0058237F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58237F" w:rsidRPr="00D94637" w:rsidRDefault="0058237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237F" w:rsidRPr="00D94637" w:rsidRDefault="0058237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EN/DE</w:t>
          </w:r>
        </w:p>
      </w:tc>
    </w:tr>
    <w:bookmarkEnd w:id="2"/>
  </w:tbl>
  <w:p w:rsidR="00DF511E" w:rsidRPr="0058237F" w:rsidRDefault="00DF511E" w:rsidP="0058237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237F" w:rsidRPr="00D94637" w:rsidTr="0058237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237F" w:rsidRPr="00D94637" w:rsidRDefault="0058237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8237F" w:rsidRPr="00B310DC" w:rsidTr="0058237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237F" w:rsidRPr="00AD7BF2" w:rsidRDefault="0058237F" w:rsidP="004F54B2">
          <w:pPr>
            <w:pStyle w:val="FooterText"/>
          </w:pPr>
          <w:r>
            <w:t>7895/15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237F" w:rsidRPr="00AD7BF2" w:rsidRDefault="0058237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237F" w:rsidRPr="002511D8" w:rsidRDefault="0058237F" w:rsidP="00D94637">
          <w:pPr>
            <w:pStyle w:val="FooterText"/>
            <w:jc w:val="center"/>
          </w:pPr>
          <w:r>
            <w:t>MS/ah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237F" w:rsidRPr="00B310DC" w:rsidRDefault="0058237F" w:rsidP="00D94637">
          <w:pPr>
            <w:pStyle w:val="FooterText"/>
            <w:jc w:val="right"/>
          </w:pPr>
        </w:p>
      </w:tc>
    </w:tr>
    <w:tr w:rsidR="0058237F" w:rsidRPr="00D94637" w:rsidTr="0058237F">
      <w:trPr>
        <w:jc w:val="center"/>
      </w:trPr>
      <w:tc>
        <w:tcPr>
          <w:tcW w:w="1774" w:type="pct"/>
          <w:shd w:val="clear" w:color="auto" w:fill="auto"/>
        </w:tcPr>
        <w:p w:rsidR="0058237F" w:rsidRPr="00AD7BF2" w:rsidRDefault="0058237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237F" w:rsidRPr="00AD7BF2" w:rsidRDefault="0058237F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58237F" w:rsidRPr="00D94637" w:rsidRDefault="0058237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237F" w:rsidRPr="00D94637" w:rsidRDefault="0058237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EN/DE</w:t>
          </w:r>
        </w:p>
      </w:tc>
    </w:tr>
  </w:tbl>
  <w:p w:rsidR="00DF511E" w:rsidRPr="0058237F" w:rsidRDefault="00DF511E" w:rsidP="0058237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E" w:rsidRDefault="00DF511E" w:rsidP="00DF511E">
      <w:pPr>
        <w:spacing w:line="240" w:lineRule="auto"/>
      </w:pPr>
      <w:r>
        <w:separator/>
      </w:r>
    </w:p>
  </w:footnote>
  <w:footnote w:type="continuationSeparator" w:id="0">
    <w:p w:rsidR="00DF511E" w:rsidRDefault="00DF511E" w:rsidP="00DF511E">
      <w:pPr>
        <w:spacing w:line="240" w:lineRule="auto"/>
      </w:pPr>
      <w:r>
        <w:continuationSeparator/>
      </w:r>
    </w:p>
  </w:footnote>
  <w:footnote w:id="1">
    <w:p w:rsidR="007873F8" w:rsidRPr="007873F8" w:rsidRDefault="007873F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7873F8">
        <w:t xml:space="preserve">Translation(s) of the opinion may be available on the </w:t>
      </w:r>
      <w:proofErr w:type="spellStart"/>
      <w:r w:rsidRPr="007873F8">
        <w:t>Interparliamentary</w:t>
      </w:r>
      <w:proofErr w:type="spellEnd"/>
      <w:r w:rsidRPr="007873F8">
        <w:t xml:space="preserve">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58237F" w:rsidRDefault="00F02314" w:rsidP="005823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58237F" w:rsidRDefault="00F02314" w:rsidP="0058237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58237F" w:rsidRDefault="00F02314" w:rsidP="0058237F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58237F" w:rsidRDefault="00DF511E" w:rsidP="00582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4.4&quot; technicalblockguid=&quot;ea2f5b7e-3485-41a5-a21a-440d519d5c85&quot;&gt;_x000d__x000a_  &lt;metadata key=&quot;md_DocumentLanguages&quot;&gt;_x000d__x000a_    &lt;basicdatatypelist&gt;_x000d__x000a_      &lt;language key=&quot;EN&quot; text=&quot;EN&quot; /&gt;_x000d__x000a_      &lt;language key=&quot;DE&quot; text=&quot;DE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DE&quot; text=&quot;DE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13&lt;/text&gt;_x000d__x000a_  &lt;/metadata&gt;_x000d__x000a_  &lt;metadata key=&quot;md_Prefix&quot;&gt;_x000d__x000a_    &lt;text&gt;&lt;/text&gt;_x000d__x000a_  &lt;/metadata&gt;_x000d__x000a_  &lt;metadata key=&quot;md_DocumentNumber&quot;&gt;_x000d__x000a_    &lt;text&gt;789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COFIN 241&lt;/text&gt;_x000d__x000a_      &lt;text&gt;CODEC 487&lt;/text&gt;_x000d__x000a_      &lt;text&gt;POLGEN 55&lt;/text&gt;_x000d__x000a_      &lt;text&gt;COMPET 148&lt;/text&gt;_x000d__x000a_      &lt;text&gt;RECH 95&lt;/text&gt;_x000d__x000a_      &lt;text&gt;ENER 119&lt;/text&gt;_x000d__x000a_      &lt;text&gt;TRANS 129&lt;/text&gt;_x000d__x000a_      &lt;text&gt;ENV 213&lt;/text&gt;_x000d__x000a_      &lt;text&gt;EDUC 100&lt;/text&gt;_x000d__x000a_      &lt;text&gt;SOC 232&lt;/text&gt;_x000d__x000a_      &lt;text&gt;EMPL 140&lt;/text&gt;_x000d__x000a_      &lt;text&gt;EF 68&lt;/text&gt;_x000d__x000a_      &lt;text&gt;AGRI 186&lt;/text&gt;_x000d__x000a_      &lt;text&gt;TELECOM 89&lt;/text&gt;_x000d__x000a_      &lt;text&gt;INST 109&lt;/text&gt;_x000d__x000a_      &lt;text&gt;PARLNAT 2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09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Austrian Parliament&lt;/text&gt;_x000d__x000a_    &lt;/basicdatatype&gt;_x000d__x000a_  &lt;/metadata&gt;_x000d__x000a_  &lt;metadata key=&quot;md_Recipient&quot;&gt;_x000d__x000a_    &lt;basicdatatype&gt;_x000d__x000a_      &lt;text&gt;President of the Council of the European Union&lt;/text&gt;_x000d__x000a_    &lt;/basicdatatype&gt;_x000d__x000a_  &lt;/metadata&gt;_x000d__x000a_  &lt;metadata key=&quot;md_DateOfReceipt&quot;&gt;_x000d__x000a_    &lt;text&gt;2015-04-09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5112/15, COM(2015) 10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on the European Fund for Strategic Investments and amending Regulations (EU) No 1291/2013 and (EU) No 1316/2013  [doc. 5112/15 ECOFIN 11 CODEC 19 POLGEN 5 COMPET 8 RECH 2 ENER 6 TRANS 9 ENV 7 EDUC 4 SOC 5 EMPL 3 EF 5 AGRI 14 TELECOM 7 - COM(2015) 10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xml:space=&quot;preserve&quot;&amp;gt;Proposal for a REGULATION OF THE EUROPEAN PARLIAMENT AND OF THE COUNCIL on the European Fund for Strategic Investments and amending Regulations (EU) No 1291/2013 and (EU) No 1316/2013 &amp;lt;/Run&amp;gt;&amp;lt;/Paragraph&amp;gt;&amp;lt;Paragraph FontFamily=&quot;Georgia&quot; NumberSubstitution.CultureSource=&quot;Text&quot;&amp;gt;&amp;lt;Run FontFamily=&quot;Times New Roman&quot;&amp;gt;[doc. 5112/15 ECOFIN 11 CODEC 19 POLGEN 5 COMPET 8 RECH 2 ENER 6 TRANS 9 ENV 7 EDUC 4 SOC 5 EMPL 3 EF 5 AGRI 14 TELECOM 7 - COM(2015) 10 final]&amp;lt;/Run&amp;gt;&amp;lt;/Paragraph&amp;gt;&amp;lt;Paragraph FontFamily=&quot;Georgia&quot; NumberSubstitution.CultureSource=&quot;Text&quot;&amp;gt;&amp;lt;Run FontFamily=&quot;Times New Roman&quot; FontStyle=&quot;Italic&quot;&amp;gt;- 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 FontStyle=&quot;Italic&quot;&amp;gt;1&amp;lt;/Run&amp;gt;&amp;lt;/Hyperlink&amp;gt;&amp;lt;Run FontFamily=&quot;Times New Roman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1A&lt;/text&gt;_x000d__x000a_  &lt;/metadata&gt;_x000d__x000a_  &lt;metadata key=&quot;md_Initials&quot;&gt;_x000d__x000a_    &lt;text&gt;MS/a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DF511E"/>
    <w:rsid w:val="00064D32"/>
    <w:rsid w:val="0028023D"/>
    <w:rsid w:val="00293384"/>
    <w:rsid w:val="00361A8D"/>
    <w:rsid w:val="00452C05"/>
    <w:rsid w:val="00563143"/>
    <w:rsid w:val="0058237F"/>
    <w:rsid w:val="00782A27"/>
    <w:rsid w:val="007873F8"/>
    <w:rsid w:val="00877662"/>
    <w:rsid w:val="008F6F21"/>
    <w:rsid w:val="009D7058"/>
    <w:rsid w:val="00CA68D3"/>
    <w:rsid w:val="00D14FCA"/>
    <w:rsid w:val="00DF511E"/>
    <w:rsid w:val="00EC2AED"/>
    <w:rsid w:val="00F02314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0021-36B1-4E12-AEF7-7338765E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</Words>
  <Characters>100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 Aniko</dc:creator>
  <cp:keywords/>
  <dc:description/>
  <cp:lastModifiedBy>NEIRA Julia</cp:lastModifiedBy>
  <cp:revision>4</cp:revision>
  <dcterms:created xsi:type="dcterms:W3CDTF">2015-04-13T13:12:00Z</dcterms:created>
  <dcterms:modified xsi:type="dcterms:W3CDTF">2015-04-13T14:40:00Z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3.4.4, Build 20150227</vt:lpwstr>
  </property>
  <property fmtid="{D5CDD505-2E9C-101B-9397-08002B2CF9AE}" pid="3" name="Last edited using">
    <vt:lpwstr>DocuWrite 3.4.4, Build 20150227</vt:lpwstr>
  </property>
</Properties>
</file>