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BA" w:rsidRPr="002B0851" w:rsidRDefault="005B5836" w:rsidP="002B0851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960d6bb-e6f7-4314-bb6b-1819ea28c75f_0" style="width:568.5pt;height:338.25pt">
            <v:imagedata r:id="rId8" o:title=""/>
          </v:shape>
        </w:pict>
      </w:r>
      <w:bookmarkEnd w:id="0"/>
    </w:p>
    <w:p w:rsidR="00E47F6D" w:rsidRPr="00274A60" w:rsidRDefault="007C28C2" w:rsidP="00083E79">
      <w:pPr>
        <w:pStyle w:val="PointManual"/>
      </w:pPr>
      <w:r>
        <w:t>1.</w:t>
      </w:r>
      <w:r w:rsidR="00617B20" w:rsidRPr="00274A60">
        <w:tab/>
        <w:t xml:space="preserve">Adoption </w:t>
      </w:r>
      <w:r w:rsidR="00083E79" w:rsidRPr="00274A60">
        <w:t>de l'ordre du jour</w:t>
      </w:r>
    </w:p>
    <w:p w:rsidR="00617B20" w:rsidRPr="00274A60" w:rsidRDefault="00083E79" w:rsidP="00083E79">
      <w:pPr>
        <w:pStyle w:val="NormalCentered"/>
        <w:spacing w:before="360"/>
        <w:rPr>
          <w:b/>
          <w:bCs/>
          <w:i/>
          <w:iCs/>
          <w:u w:val="single"/>
        </w:rPr>
      </w:pPr>
      <w:r w:rsidRPr="00274A60">
        <w:rPr>
          <w:b/>
          <w:bCs/>
          <w:i/>
          <w:iCs/>
          <w:u w:val="single"/>
        </w:rPr>
        <w:t>Activités non législatives</w:t>
      </w:r>
    </w:p>
    <w:p w:rsidR="00617B20" w:rsidRPr="00274A60" w:rsidRDefault="007C28C2" w:rsidP="00083E79">
      <w:pPr>
        <w:pStyle w:val="PointManual"/>
        <w:spacing w:before="360"/>
      </w:pPr>
      <w:r>
        <w:t>2.</w:t>
      </w:r>
      <w:r w:rsidR="00617B20" w:rsidRPr="00274A60">
        <w:tab/>
        <w:t>A</w:t>
      </w:r>
      <w:r w:rsidR="00734377" w:rsidRPr="00274A60">
        <w:t>ppro</w:t>
      </w:r>
      <w:r w:rsidR="00083E79" w:rsidRPr="00274A60">
        <w:t xml:space="preserve">bation de la liste des points "A" </w:t>
      </w:r>
    </w:p>
    <w:p w:rsidR="007C28C2" w:rsidRDefault="007C28C2" w:rsidP="007C28C2">
      <w:pPr>
        <w:pStyle w:val="Text3"/>
      </w:pPr>
      <w:r>
        <w:t>8800/15 PTS A 41</w:t>
      </w:r>
    </w:p>
    <w:p w:rsidR="00617B20" w:rsidRPr="00274A60" w:rsidRDefault="007C28C2" w:rsidP="00274A60">
      <w:pPr>
        <w:pStyle w:val="PointManual"/>
        <w:spacing w:before="240"/>
      </w:pPr>
      <w:r>
        <w:t>3.</w:t>
      </w:r>
      <w:r w:rsidR="00617B20" w:rsidRPr="00274A60">
        <w:tab/>
      </w:r>
      <w:r w:rsidR="00274A60" w:rsidRPr="00274A60">
        <w:t>L'a</w:t>
      </w:r>
      <w:r w:rsidR="00083E79" w:rsidRPr="00274A60">
        <w:t>près-2015</w:t>
      </w:r>
      <w:r w:rsidR="00617B20" w:rsidRPr="00274A60">
        <w:t>/</w:t>
      </w:r>
      <w:r w:rsidR="00083E79" w:rsidRPr="00274A60">
        <w:t>Financement du développement</w:t>
      </w:r>
    </w:p>
    <w:p w:rsidR="007C28C2" w:rsidRPr="007C28C2" w:rsidRDefault="007C28C2" w:rsidP="007C28C2">
      <w:pPr>
        <w:pStyle w:val="Dash1"/>
        <w:rPr>
          <w:lang w:val="fr-BE"/>
        </w:rPr>
      </w:pPr>
      <w:r w:rsidRPr="007C28C2">
        <w:rPr>
          <w:lang w:val="fr-BE"/>
        </w:rPr>
        <w:t>Projet de conclusions du Conseil</w:t>
      </w:r>
      <w:r>
        <w:rPr>
          <w:lang w:val="fr-BE"/>
        </w:rPr>
        <w:t xml:space="preserve"> sur </w:t>
      </w:r>
      <w:r w:rsidRPr="007C28C2">
        <w:rPr>
          <w:lang w:val="fr-BE"/>
        </w:rPr>
        <w:t>un nouveau partenariat mondial pour l'éradication de la pauvreté et le développement durable après 2015</w:t>
      </w:r>
    </w:p>
    <w:p w:rsidR="007C28C2" w:rsidRPr="007C28C2" w:rsidRDefault="007C28C2" w:rsidP="007C28C2">
      <w:pPr>
        <w:pStyle w:val="Text3"/>
        <w:rPr>
          <w:lang w:val="en-US"/>
        </w:rPr>
      </w:pPr>
      <w:r w:rsidRPr="007C28C2">
        <w:rPr>
          <w:lang w:val="en-US"/>
        </w:rPr>
        <w:t>9084/15 DEVGEN 72 ONU 66 ENV 325 ACP 76 RELEX 400 FIN 368</w:t>
      </w:r>
    </w:p>
    <w:p w:rsidR="007C28C2" w:rsidRPr="00290A0C" w:rsidRDefault="007C28C2" w:rsidP="007C28C2">
      <w:pPr>
        <w:pStyle w:val="Text5"/>
      </w:pPr>
      <w:r>
        <w:t>OCDE 10 WTO 112</w:t>
      </w:r>
    </w:p>
    <w:p w:rsidR="00617B20" w:rsidRPr="00274A60" w:rsidRDefault="007C28C2" w:rsidP="00083E79">
      <w:pPr>
        <w:pStyle w:val="PointManual"/>
        <w:spacing w:before="240"/>
      </w:pPr>
      <w:r>
        <w:t>4.</w:t>
      </w:r>
      <w:r w:rsidR="00617B20" w:rsidRPr="00274A60">
        <w:tab/>
      </w:r>
      <w:r w:rsidR="00083E79" w:rsidRPr="00274A60">
        <w:t xml:space="preserve">Égalité hommes-femmes et développement </w:t>
      </w:r>
    </w:p>
    <w:p w:rsidR="007C28C2" w:rsidRDefault="007C28C2" w:rsidP="007C28C2">
      <w:pPr>
        <w:pStyle w:val="Dash1"/>
      </w:pPr>
      <w:r>
        <w:t>Projet de conclusions du Conseil</w:t>
      </w:r>
    </w:p>
    <w:p w:rsidR="007C28C2" w:rsidRDefault="007C28C2" w:rsidP="007C28C2">
      <w:pPr>
        <w:pStyle w:val="Text3"/>
      </w:pPr>
      <w:r>
        <w:t>9080/15 DEVGEN 71 SOC 336 ACP 75 ONU 65 RELEX 399</w:t>
      </w:r>
    </w:p>
    <w:p w:rsidR="00617B20" w:rsidRPr="00274A60" w:rsidRDefault="00617B20" w:rsidP="007C28C2">
      <w:pPr>
        <w:pStyle w:val="PointManual"/>
        <w:spacing w:before="240"/>
      </w:pPr>
      <w:r w:rsidRPr="00274A60">
        <w:br w:type="page"/>
      </w:r>
      <w:r w:rsidR="007C28C2">
        <w:lastRenderedPageBreak/>
        <w:t>5.</w:t>
      </w:r>
      <w:r w:rsidRPr="00274A60">
        <w:tab/>
        <w:t xml:space="preserve">Migration </w:t>
      </w:r>
      <w:r w:rsidR="00083E79" w:rsidRPr="00274A60">
        <w:t>et développement</w:t>
      </w:r>
    </w:p>
    <w:p w:rsidR="00617B20" w:rsidRPr="00274A60" w:rsidRDefault="00617B20" w:rsidP="00617B20">
      <w:pPr>
        <w:pStyle w:val="PointManual"/>
        <w:spacing w:before="240"/>
      </w:pPr>
    </w:p>
    <w:p w:rsidR="00617B20" w:rsidRPr="00274A60" w:rsidRDefault="007C28C2" w:rsidP="007C28C2">
      <w:pPr>
        <w:pStyle w:val="PointManual"/>
        <w:spacing w:before="240"/>
      </w:pPr>
      <w:r>
        <w:t>6.</w:t>
      </w:r>
      <w:r w:rsidR="00617B20" w:rsidRPr="00274A60">
        <w:tab/>
      </w:r>
      <w:r w:rsidR="00083E79" w:rsidRPr="00274A60">
        <w:t>Développement des capacités</w:t>
      </w:r>
      <w:r w:rsidR="00617B20" w:rsidRPr="00274A60">
        <w:t xml:space="preserve"> </w:t>
      </w:r>
      <w:r w:rsidR="00083E79" w:rsidRPr="00274A60">
        <w:t>pour soutenir la sécurité et le développement</w:t>
      </w:r>
    </w:p>
    <w:p w:rsidR="00617B20" w:rsidRPr="00274A60" w:rsidRDefault="00617B20" w:rsidP="00617B20">
      <w:pPr>
        <w:pStyle w:val="PointManual"/>
      </w:pPr>
    </w:p>
    <w:p w:rsidR="00617B20" w:rsidRPr="00274A60" w:rsidRDefault="007C28C2" w:rsidP="00083E79">
      <w:pPr>
        <w:pStyle w:val="PointManual"/>
      </w:pPr>
      <w:r>
        <w:t>7.</w:t>
      </w:r>
      <w:r w:rsidR="001A6360" w:rsidRPr="00274A60">
        <w:tab/>
      </w:r>
      <w:r w:rsidR="00083E79" w:rsidRPr="00274A60">
        <w:t>Divers</w:t>
      </w:r>
    </w:p>
    <w:p w:rsidR="00E47F6D" w:rsidRPr="00274A60" w:rsidRDefault="00E47F6D" w:rsidP="00E47F6D">
      <w:pPr>
        <w:pStyle w:val="FinalLine"/>
      </w:pPr>
    </w:p>
    <w:sectPr w:rsidR="00E47F6D" w:rsidRPr="00274A60" w:rsidSect="002B0851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F6D" w:rsidRDefault="00E47F6D" w:rsidP="00E47F6D">
      <w:r>
        <w:separator/>
      </w:r>
    </w:p>
  </w:endnote>
  <w:endnote w:type="continuationSeparator" w:id="0">
    <w:p w:rsidR="00E47F6D" w:rsidRDefault="00E47F6D" w:rsidP="00E4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B0851" w:rsidRPr="00D94637" w:rsidTr="002B085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B0851" w:rsidRPr="00D94637" w:rsidRDefault="002B085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2B0851" w:rsidRPr="00B310DC" w:rsidTr="002B085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B0851" w:rsidRPr="00AD7BF2" w:rsidRDefault="002B0851" w:rsidP="004F54B2">
          <w:pPr>
            <w:pStyle w:val="FooterText"/>
          </w:pPr>
          <w:r>
            <w:t>8799/15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B0851" w:rsidRPr="00AD7BF2" w:rsidRDefault="002B085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B0851" w:rsidRPr="002511D8" w:rsidRDefault="002B085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B0851" w:rsidRPr="00B310DC" w:rsidRDefault="002B085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B5836">
            <w:rPr>
              <w:noProof/>
            </w:rPr>
            <w:t>2</w:t>
          </w:r>
          <w:r>
            <w:fldChar w:fldCharType="end"/>
          </w:r>
        </w:p>
      </w:tc>
    </w:tr>
    <w:tr w:rsidR="002B0851" w:rsidRPr="00D94637" w:rsidTr="002B0851">
      <w:trPr>
        <w:jc w:val="center"/>
      </w:trPr>
      <w:tc>
        <w:tcPr>
          <w:tcW w:w="1774" w:type="pct"/>
          <w:shd w:val="clear" w:color="auto" w:fill="auto"/>
        </w:tcPr>
        <w:p w:rsidR="002B0851" w:rsidRPr="00AD7BF2" w:rsidRDefault="002B085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B0851" w:rsidRPr="00AD7BF2" w:rsidRDefault="002B0851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B0851" w:rsidRPr="00D94637" w:rsidRDefault="002B085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B0851" w:rsidRPr="00D94637" w:rsidRDefault="002B085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E47F6D" w:rsidRPr="002B0851" w:rsidRDefault="00E47F6D" w:rsidP="002B0851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B0851" w:rsidRPr="00D94637" w:rsidTr="002B085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B0851" w:rsidRPr="00D94637" w:rsidRDefault="002B085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B0851" w:rsidRPr="00B310DC" w:rsidTr="002B085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B0851" w:rsidRPr="00AD7BF2" w:rsidRDefault="002B0851" w:rsidP="004F54B2">
          <w:pPr>
            <w:pStyle w:val="FooterText"/>
          </w:pPr>
          <w:r>
            <w:t>8799/15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B0851" w:rsidRPr="00AD7BF2" w:rsidRDefault="002B085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B0851" w:rsidRPr="002511D8" w:rsidRDefault="002B085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B0851" w:rsidRPr="00B310DC" w:rsidRDefault="002B085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B5836">
            <w:rPr>
              <w:noProof/>
            </w:rPr>
            <w:t>1</w:t>
          </w:r>
          <w:r>
            <w:fldChar w:fldCharType="end"/>
          </w:r>
        </w:p>
      </w:tc>
    </w:tr>
    <w:tr w:rsidR="002B0851" w:rsidRPr="00D94637" w:rsidTr="002B0851">
      <w:trPr>
        <w:jc w:val="center"/>
      </w:trPr>
      <w:tc>
        <w:tcPr>
          <w:tcW w:w="1774" w:type="pct"/>
          <w:shd w:val="clear" w:color="auto" w:fill="auto"/>
        </w:tcPr>
        <w:p w:rsidR="002B0851" w:rsidRPr="00AD7BF2" w:rsidRDefault="002B085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B0851" w:rsidRPr="00AD7BF2" w:rsidRDefault="002B0851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B0851" w:rsidRPr="00D94637" w:rsidRDefault="002B085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B0851" w:rsidRPr="00D94637" w:rsidRDefault="002B085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E47F6D" w:rsidRPr="002B0851" w:rsidRDefault="00E47F6D" w:rsidP="002B085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F6D" w:rsidRDefault="00E47F6D" w:rsidP="00E47F6D">
      <w:r>
        <w:separator/>
      </w:r>
    </w:p>
  </w:footnote>
  <w:footnote w:type="continuationSeparator" w:id="0">
    <w:p w:rsidR="00E47F6D" w:rsidRDefault="00E47F6D" w:rsidP="00E47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C0A2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9E2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1C0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AC20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40BC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4ACC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34A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0C9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F87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B41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3960d6bb-e6f7-4314-bb6b-1819ea28c75f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5-21&lt;/text&gt;_x000d__x000a_  &lt;/metadata&gt;_x000d__x000a_  &lt;metadata key=&quot;md_Prefix&quot;&gt;_x000d__x000a_    &lt;text&gt;&lt;/text&gt;_x000d__x000a_  &lt;/metadata&gt;_x000d__x000a_  &lt;metadata key=&quot;md_DocumentNumber&quot;&gt;_x000d__x000a_    &lt;text&gt;8799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28&lt;/text&gt;_x000d__x000a_      &lt;text&gt;RELEX 362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391e session du CONSEIL DE L'UNION EUROPÉENNE (Affaires étrangères/Développement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391&amp;lt;/Run&amp;gt;&amp;lt;Run BaselineAlignment=&quot;Superscript&quot; xml:lang=&quot;fr-be&quot;&amp;gt;e&amp;lt;/Run&amp;gt;&amp;lt;Run xml:lang=&quot;fr-be&quot; xml:space=&quot;preserve&quot;&amp;gt; session du CONSEIL DE L'UNION EUROPÉENNE&amp;lt;/Run&amp;gt;&amp;lt;LineBreak /&amp;gt;(&amp;lt;Run xml:lang=&quot;fr-be&quot;&amp;gt;Affaires étrangères/Développement&amp;lt;/Run&amp;gt;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5-05-26T15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5.3&quot; technicalblockguid=&quot;01248ba1-c89a-4677-91c3-48b97655644c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5-08&lt;/text&gt;_x000d__x000a_  &lt;/metadata&gt;_x000d__x000a_  &lt;metadata key=&quot;md_Prefix&quot;&gt;_x000d__x000a_    &lt;text&gt;CM&lt;/text&gt;_x000d__x000a_  &lt;/metadata&gt;_x000d__x000a_  &lt;metadata key=&quot;md_DocumentNumber&quot;&gt;_x000d__x000a_    &lt;text&gt;2507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28&lt;/text&gt;_x000d__x000a_      &lt;text&gt;RELEX 362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1e session du CONSEIL DE L'UNION EUROPÉENNE (Affaires étrangères/Développement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391&amp;lt;/Run&amp;gt;&amp;lt;Run BaselineAlignment=&quot;Superscript&quot; xml:lang=&quot;fr-be&quot;&amp;gt;e&amp;lt;/Run&amp;gt;&amp;lt;Run xml:lang=&quot;fr-be&quot; xml:space=&quot;preserve&quot;&amp;gt; session du CONSEIL DE L'UNION EUROPÉENNE&amp;lt;/Run&amp;gt;&amp;lt;LineBreak /&amp;gt;(&amp;lt;Run xml:lang=&quot;fr-be&quot;&amp;gt;Affaires étrangères/Développement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5-26T15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E47F6D"/>
    <w:rsid w:val="00010C1D"/>
    <w:rsid w:val="00014E2E"/>
    <w:rsid w:val="000334E7"/>
    <w:rsid w:val="00083E79"/>
    <w:rsid w:val="0009656C"/>
    <w:rsid w:val="000A4CCE"/>
    <w:rsid w:val="00165755"/>
    <w:rsid w:val="00182F2F"/>
    <w:rsid w:val="001A6360"/>
    <w:rsid w:val="00213F1F"/>
    <w:rsid w:val="0024406B"/>
    <w:rsid w:val="00274A60"/>
    <w:rsid w:val="002A2AE8"/>
    <w:rsid w:val="002B0851"/>
    <w:rsid w:val="003C6E8B"/>
    <w:rsid w:val="004B7025"/>
    <w:rsid w:val="004F3F61"/>
    <w:rsid w:val="005157F5"/>
    <w:rsid w:val="005B5836"/>
    <w:rsid w:val="00617B20"/>
    <w:rsid w:val="0063379B"/>
    <w:rsid w:val="0064656A"/>
    <w:rsid w:val="0066366B"/>
    <w:rsid w:val="006955C0"/>
    <w:rsid w:val="006A38C5"/>
    <w:rsid w:val="006C1AD4"/>
    <w:rsid w:val="006C3319"/>
    <w:rsid w:val="006E33E2"/>
    <w:rsid w:val="006F4741"/>
    <w:rsid w:val="00705400"/>
    <w:rsid w:val="00734377"/>
    <w:rsid w:val="0075756A"/>
    <w:rsid w:val="007C28C2"/>
    <w:rsid w:val="007F32B3"/>
    <w:rsid w:val="008129FC"/>
    <w:rsid w:val="00825503"/>
    <w:rsid w:val="00882289"/>
    <w:rsid w:val="008826F8"/>
    <w:rsid w:val="00897D2A"/>
    <w:rsid w:val="009533BA"/>
    <w:rsid w:val="00996766"/>
    <w:rsid w:val="00A05F8F"/>
    <w:rsid w:val="00A469D7"/>
    <w:rsid w:val="00AD19B8"/>
    <w:rsid w:val="00BE1373"/>
    <w:rsid w:val="00C6387A"/>
    <w:rsid w:val="00D451E4"/>
    <w:rsid w:val="00E47F6D"/>
    <w:rsid w:val="00E60531"/>
    <w:rsid w:val="00FC4670"/>
    <w:rsid w:val="00FC7E45"/>
    <w:rsid w:val="00F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B0851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47F6D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E47F6D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E47F6D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E47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B0851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47F6D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E47F6D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E47F6D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E47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ITCO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101</Words>
  <Characters>520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CALITRI Corinne</cp:lastModifiedBy>
  <cp:revision>2</cp:revision>
  <cp:lastPrinted>2015-05-08T13:02:00Z</cp:lastPrinted>
  <dcterms:created xsi:type="dcterms:W3CDTF">2015-05-21T12:57:00Z</dcterms:created>
  <dcterms:modified xsi:type="dcterms:W3CDTF">2015-05-21T12:57:00Z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3.5.1, Build 20150428</vt:lpwstr>
  </property>
  <property fmtid="{D5CDD505-2E9C-101B-9397-08002B2CF9AE}" pid="4" name="Last edited using">
    <vt:lpwstr>DocuWrite 3.5.3, Build 20150508</vt:lpwstr>
  </property>
</Properties>
</file>