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6" w:rsidRPr="000D1AA7" w:rsidRDefault="004651F6" w:rsidP="000D1AA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98602ca-c766-45ee-80a7-42ba834e2ccb" style="width:568.5pt;height:472.5pt">
            <v:imagedata r:id="rId8" o:title=""/>
          </v:shape>
        </w:pict>
      </w:r>
      <w:bookmarkEnd w:id="0"/>
    </w:p>
    <w:p w:rsidR="00A6340A" w:rsidRPr="00432BF0" w:rsidRDefault="00A6340A" w:rsidP="00432BF0">
      <w:pPr>
        <w:pStyle w:val="PointManual"/>
      </w:pPr>
      <w:r w:rsidRPr="00432BF0">
        <w:t>-</w:t>
      </w:r>
      <w:r w:rsidRPr="00432BF0">
        <w:tab/>
        <w:t xml:space="preserve">Adoption </w:t>
      </w:r>
      <w:r w:rsidR="00432BF0" w:rsidRPr="00432BF0">
        <w:t>de l'ordre du jour</w:t>
      </w:r>
    </w:p>
    <w:p w:rsidR="0016499B" w:rsidRPr="00432BF0" w:rsidRDefault="0016499B" w:rsidP="00A6340A">
      <w:pPr>
        <w:pStyle w:val="PointManual"/>
      </w:pPr>
    </w:p>
    <w:p w:rsidR="00A6340A" w:rsidRPr="00E625D6" w:rsidRDefault="00432BF0" w:rsidP="00432BF0">
      <w:pPr>
        <w:pStyle w:val="NormalCentered"/>
        <w:rPr>
          <w:b/>
          <w:bCs/>
          <w:i/>
          <w:iCs/>
          <w:u w:val="single"/>
          <w:lang w:val="fr-BE"/>
        </w:rPr>
      </w:pPr>
      <w:r w:rsidRPr="00E625D6">
        <w:rPr>
          <w:b/>
          <w:bCs/>
          <w:i/>
          <w:iCs/>
          <w:u w:val="single"/>
          <w:lang w:val="fr-BE"/>
        </w:rPr>
        <w:t>Délibérations lé</w:t>
      </w:r>
      <w:r w:rsidR="00A6340A" w:rsidRPr="00E625D6">
        <w:rPr>
          <w:b/>
          <w:bCs/>
          <w:i/>
          <w:iCs/>
          <w:u w:val="single"/>
          <w:lang w:val="fr-BE"/>
        </w:rPr>
        <w:t>gislative</w:t>
      </w:r>
      <w:r w:rsidRPr="00E625D6">
        <w:rPr>
          <w:b/>
          <w:bCs/>
          <w:i/>
          <w:iCs/>
          <w:u w:val="single"/>
          <w:lang w:val="fr-BE"/>
        </w:rPr>
        <w:t>s</w:t>
      </w:r>
    </w:p>
    <w:p w:rsidR="00A6340A" w:rsidRPr="00711567" w:rsidRDefault="00A6340A" w:rsidP="00711567">
      <w:pPr>
        <w:pStyle w:val="NormalCentered"/>
        <w:spacing w:before="120"/>
        <w:rPr>
          <w:b/>
          <w:bCs/>
          <w:i/>
          <w:iCs/>
        </w:rPr>
      </w:pPr>
      <w:r w:rsidRPr="00711567">
        <w:rPr>
          <w:b/>
          <w:bCs/>
          <w:i/>
          <w:iCs/>
        </w:rPr>
        <w:t>(</w:t>
      </w:r>
      <w:r w:rsidR="00711567" w:rsidRPr="00711567">
        <w:rPr>
          <w:b/>
          <w:bCs/>
          <w:i/>
          <w:iCs/>
        </w:rPr>
        <w:t>Délibération publique conformément à l'article 16, para</w:t>
      </w:r>
      <w:r w:rsidR="00356AC0">
        <w:rPr>
          <w:b/>
          <w:bCs/>
          <w:i/>
          <w:iCs/>
        </w:rPr>
        <w:t>graphe 8, du </w:t>
      </w:r>
      <w:bookmarkStart w:id="1" w:name="_GoBack"/>
      <w:bookmarkEnd w:id="1"/>
      <w:r w:rsidR="00356AC0">
        <w:rPr>
          <w:b/>
          <w:bCs/>
          <w:i/>
          <w:iCs/>
        </w:rPr>
        <w:t>traité sur </w:t>
      </w:r>
      <w:r w:rsidR="00E625D6">
        <w:rPr>
          <w:b/>
          <w:bCs/>
          <w:i/>
          <w:iCs/>
        </w:rPr>
        <w:t>l'Union </w:t>
      </w:r>
      <w:r w:rsidR="00711567" w:rsidRPr="00711567">
        <w:rPr>
          <w:b/>
          <w:bCs/>
          <w:i/>
          <w:iCs/>
        </w:rPr>
        <w:t>européenne</w:t>
      </w:r>
      <w:r w:rsidRPr="00711567">
        <w:rPr>
          <w:b/>
          <w:bCs/>
          <w:i/>
          <w:iCs/>
        </w:rPr>
        <w:t>)</w:t>
      </w:r>
    </w:p>
    <w:p w:rsidR="00A6340A" w:rsidRPr="00711567" w:rsidRDefault="00A6340A" w:rsidP="00711567">
      <w:pPr>
        <w:pStyle w:val="PointManual"/>
      </w:pPr>
      <w:r w:rsidRPr="00711567">
        <w:t>-</w:t>
      </w:r>
      <w:r w:rsidRPr="00711567">
        <w:tab/>
        <w:t>(</w:t>
      </w:r>
      <w:r w:rsidR="00711567" w:rsidRPr="00711567">
        <w:t>évt</w:t>
      </w:r>
      <w:r w:rsidRPr="00711567">
        <w:t>) Appro</w:t>
      </w:r>
      <w:r w:rsidR="00711567" w:rsidRPr="00711567">
        <w:t xml:space="preserve">bation de la liste des points </w:t>
      </w:r>
      <w:r w:rsidR="00711567">
        <w:t>"A"</w:t>
      </w:r>
    </w:p>
    <w:p w:rsidR="0016499B" w:rsidRPr="00711567" w:rsidRDefault="0016499B" w:rsidP="008E57EC">
      <w:pPr>
        <w:pStyle w:val="PointManual"/>
        <w:spacing w:before="240"/>
      </w:pPr>
    </w:p>
    <w:p w:rsidR="00A6340A" w:rsidRPr="000D1AA7" w:rsidRDefault="00A6340A" w:rsidP="009F7411">
      <w:pPr>
        <w:pStyle w:val="PointManual"/>
        <w:spacing w:before="240"/>
      </w:pPr>
      <w:r w:rsidRPr="000D1AA7">
        <w:t>-</w:t>
      </w:r>
      <w:r w:rsidRPr="000D1AA7">
        <w:tab/>
      </w:r>
      <w:r w:rsidR="009F7411">
        <w:t>Divers</w:t>
      </w:r>
    </w:p>
    <w:p w:rsidR="00A6340A" w:rsidRPr="000D1AA7" w:rsidRDefault="009F7411" w:rsidP="00E625D6">
      <w:pPr>
        <w:pStyle w:val="Dash1"/>
      </w:pPr>
      <w:r w:rsidRPr="009F7411">
        <w:t>Propositions législatives en cours d</w:t>
      </w:r>
      <w:r w:rsidR="00E625D6">
        <w:t>'</w:t>
      </w:r>
      <w:r w:rsidRPr="009F7411">
        <w:t xml:space="preserve">examen </w:t>
      </w:r>
    </w:p>
    <w:p w:rsidR="00A6340A" w:rsidRPr="000D1AA7" w:rsidRDefault="00A6340A" w:rsidP="009F7411">
      <w:pPr>
        <w:pStyle w:val="Dash2"/>
      </w:pPr>
      <w:r w:rsidRPr="000D1AA7">
        <w:t>Information</w:t>
      </w:r>
      <w:r w:rsidR="009F7411">
        <w:t>s</w:t>
      </w:r>
      <w:r w:rsidRPr="000D1AA7">
        <w:t xml:space="preserve"> </w:t>
      </w:r>
      <w:r w:rsidR="009F7411">
        <w:t>communiquées par la présidence</w:t>
      </w:r>
    </w:p>
    <w:p w:rsidR="00E625D6" w:rsidRDefault="00E625D6" w:rsidP="00E625D6">
      <w:pPr>
        <w:pStyle w:val="Dash2"/>
        <w:numPr>
          <w:ilvl w:val="0"/>
          <w:numId w:val="0"/>
        </w:numPr>
        <w:ind w:left="1701"/>
        <w:jc w:val="center"/>
        <w:rPr>
          <w:b/>
          <w:bCs/>
          <w:i/>
          <w:iCs/>
          <w:u w:val="single"/>
        </w:rPr>
      </w:pPr>
    </w:p>
    <w:p w:rsidR="00A6340A" w:rsidRPr="000D1AA7" w:rsidRDefault="00E625D6" w:rsidP="00E625D6">
      <w:pPr>
        <w:pStyle w:val="Dash2"/>
        <w:numPr>
          <w:ilvl w:val="0"/>
          <w:numId w:val="0"/>
        </w:numPr>
        <w:ind w:left="1701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  <w:r w:rsidR="00EE51C2">
        <w:rPr>
          <w:b/>
          <w:bCs/>
          <w:i/>
          <w:iCs/>
          <w:u w:val="single"/>
        </w:rPr>
        <w:lastRenderedPageBreak/>
        <w:t>Activités n</w:t>
      </w:r>
      <w:r w:rsidR="00A6340A" w:rsidRPr="000D1AA7">
        <w:rPr>
          <w:b/>
          <w:bCs/>
          <w:i/>
          <w:iCs/>
          <w:u w:val="single"/>
        </w:rPr>
        <w:t>on</w:t>
      </w:r>
      <w:r w:rsidR="00EE51C2">
        <w:rPr>
          <w:b/>
          <w:bCs/>
          <w:i/>
          <w:iCs/>
          <w:u w:val="single"/>
        </w:rPr>
        <w:t xml:space="preserve"> </w:t>
      </w:r>
      <w:r w:rsidR="00A6340A" w:rsidRPr="000D1AA7">
        <w:rPr>
          <w:b/>
          <w:bCs/>
          <w:i/>
          <w:iCs/>
          <w:u w:val="single"/>
        </w:rPr>
        <w:t>l</w:t>
      </w:r>
      <w:r w:rsidR="00EE51C2">
        <w:rPr>
          <w:b/>
          <w:bCs/>
          <w:i/>
          <w:iCs/>
          <w:u w:val="single"/>
        </w:rPr>
        <w:t>é</w:t>
      </w:r>
      <w:r w:rsidR="00A6340A" w:rsidRPr="000D1AA7">
        <w:rPr>
          <w:b/>
          <w:bCs/>
          <w:i/>
          <w:iCs/>
          <w:u w:val="single"/>
        </w:rPr>
        <w:t>gislatives</w:t>
      </w:r>
    </w:p>
    <w:p w:rsidR="00A6340A" w:rsidRPr="000D1AA7" w:rsidRDefault="00A6340A" w:rsidP="00A6340A">
      <w:pPr>
        <w:pStyle w:val="PointManual"/>
      </w:pPr>
    </w:p>
    <w:p w:rsidR="00A6340A" w:rsidRPr="00EE51C2" w:rsidRDefault="00A6340A" w:rsidP="00EE51C2">
      <w:pPr>
        <w:pStyle w:val="PointManual"/>
      </w:pPr>
      <w:r w:rsidRPr="00EE51C2">
        <w:t>-</w:t>
      </w:r>
      <w:r w:rsidRPr="00EE51C2">
        <w:tab/>
        <w:t>Appro</w:t>
      </w:r>
      <w:r w:rsidR="00EE51C2" w:rsidRPr="00EE51C2">
        <w:t xml:space="preserve">bation de la </w:t>
      </w:r>
      <w:r w:rsidRPr="00EE51C2">
        <w:t>list</w:t>
      </w:r>
      <w:r w:rsidR="00EE51C2" w:rsidRPr="00EE51C2">
        <w:t>e</w:t>
      </w:r>
      <w:r w:rsidRPr="00EE51C2">
        <w:t xml:space="preserve"> </w:t>
      </w:r>
      <w:r w:rsidR="00EE51C2" w:rsidRPr="00EE51C2">
        <w:t>des points</w:t>
      </w:r>
      <w:r w:rsidRPr="00EE51C2">
        <w:t xml:space="preserve"> "A"</w:t>
      </w:r>
    </w:p>
    <w:p w:rsidR="00A6340A" w:rsidRPr="00EE51C2" w:rsidRDefault="00A6340A" w:rsidP="00A6340A">
      <w:pPr>
        <w:pStyle w:val="PointManual"/>
      </w:pPr>
    </w:p>
    <w:p w:rsidR="00A6340A" w:rsidRPr="00B547B2" w:rsidRDefault="00A6340A" w:rsidP="00B547B2">
      <w:pPr>
        <w:pStyle w:val="PointManual"/>
      </w:pPr>
      <w:r w:rsidRPr="00B547B2">
        <w:t>-</w:t>
      </w:r>
      <w:r w:rsidRPr="00B547B2">
        <w:tab/>
      </w:r>
      <w:r w:rsidR="00B547B2" w:rsidRPr="00B547B2">
        <w:t>Résolutions, décisions et avis adoptés par le Parlement européen lors de sa période de session qui s'est tenue à Strasbourg, du</w:t>
      </w:r>
      <w:r w:rsidRPr="00B547B2">
        <w:t xml:space="preserve"> 9 </w:t>
      </w:r>
      <w:r w:rsidR="00B547B2">
        <w:t xml:space="preserve">au </w:t>
      </w:r>
      <w:r w:rsidRPr="00B547B2">
        <w:t xml:space="preserve">12 </w:t>
      </w:r>
      <w:r w:rsidR="00B547B2">
        <w:t xml:space="preserve">février </w:t>
      </w:r>
      <w:r w:rsidRPr="00B547B2">
        <w:t>2015</w:t>
      </w:r>
    </w:p>
    <w:p w:rsidR="00A6340A" w:rsidRPr="00B547B2" w:rsidRDefault="00A6340A" w:rsidP="00A6340A">
      <w:pPr>
        <w:pStyle w:val="PointManual"/>
      </w:pPr>
    </w:p>
    <w:p w:rsidR="00A6340A" w:rsidRPr="00A94831" w:rsidRDefault="00A6340A" w:rsidP="00A94831">
      <w:pPr>
        <w:pStyle w:val="PointManual"/>
      </w:pPr>
      <w:r w:rsidRPr="00A94831">
        <w:t>-</w:t>
      </w:r>
      <w:r w:rsidRPr="00A94831">
        <w:tab/>
        <w:t>Pr</w:t>
      </w:r>
      <w:r w:rsidR="00A94831" w:rsidRPr="00A94831">
        <w:t>é</w:t>
      </w:r>
      <w:r w:rsidRPr="00A94831">
        <w:t xml:space="preserve">paration </w:t>
      </w:r>
      <w:r w:rsidR="00A94831" w:rsidRPr="00A94831">
        <w:t xml:space="preserve">du </w:t>
      </w:r>
      <w:r w:rsidRPr="00A94831">
        <w:t>Con</w:t>
      </w:r>
      <w:r w:rsidR="00A94831" w:rsidRPr="00A94831">
        <w:t>se</w:t>
      </w:r>
      <w:r w:rsidRPr="00A94831">
        <w:t xml:space="preserve">il </w:t>
      </w:r>
      <w:r w:rsidR="00A94831" w:rsidRPr="00A94831">
        <w:t xml:space="preserve">européen des </w:t>
      </w:r>
      <w:r w:rsidRPr="00A94831">
        <w:t>19</w:t>
      </w:r>
      <w:r w:rsidR="00A94831">
        <w:t xml:space="preserve"> et </w:t>
      </w:r>
      <w:r w:rsidRPr="00A94831">
        <w:t xml:space="preserve">20 </w:t>
      </w:r>
      <w:r w:rsidR="00A94831">
        <w:t xml:space="preserve">mars </w:t>
      </w:r>
      <w:r w:rsidRPr="00A94831">
        <w:t>2015</w:t>
      </w:r>
    </w:p>
    <w:p w:rsidR="00A6340A" w:rsidRPr="000D1AA7" w:rsidRDefault="00A94831" w:rsidP="00A94831">
      <w:pPr>
        <w:pStyle w:val="Dash1"/>
      </w:pPr>
      <w:r>
        <w:t xml:space="preserve">Projet de </w:t>
      </w:r>
      <w:r w:rsidR="00A6340A" w:rsidRPr="000D1AA7">
        <w:t>conclusions</w:t>
      </w:r>
      <w:r>
        <w:t xml:space="preserve"> du Conseil</w:t>
      </w:r>
    </w:p>
    <w:p w:rsidR="00A6340A" w:rsidRPr="000D1AA7" w:rsidRDefault="00A6340A" w:rsidP="00A6340A">
      <w:pPr>
        <w:pStyle w:val="PointManual"/>
      </w:pPr>
    </w:p>
    <w:p w:rsidR="00A6340A" w:rsidRPr="000D1AA7" w:rsidRDefault="00A6340A" w:rsidP="0093465F">
      <w:pPr>
        <w:pStyle w:val="PointManual"/>
      </w:pPr>
      <w:r w:rsidRPr="000D1AA7">
        <w:t>-</w:t>
      </w:r>
      <w:r w:rsidRPr="000D1AA7">
        <w:tab/>
      </w:r>
      <w:r w:rsidR="0093465F">
        <w:t xml:space="preserve">Semestre européen </w:t>
      </w:r>
      <w:r w:rsidRPr="000D1AA7">
        <w:t>2015</w:t>
      </w:r>
    </w:p>
    <w:p w:rsidR="00A6340A" w:rsidRPr="000D1AA7" w:rsidRDefault="0093465F" w:rsidP="0093465F">
      <w:pPr>
        <w:pStyle w:val="Pointabc1"/>
      </w:pPr>
      <w:r>
        <w:t>Rapport de s</w:t>
      </w:r>
      <w:r w:rsidR="00A6340A" w:rsidRPr="000D1AA7">
        <w:t>ynth</w:t>
      </w:r>
      <w:r>
        <w:t>è</w:t>
      </w:r>
      <w:r w:rsidR="00A6340A" w:rsidRPr="000D1AA7">
        <w:t>s</w:t>
      </w:r>
      <w:r>
        <w:t xml:space="preserve">e sur les </w:t>
      </w:r>
      <w:r w:rsidR="00A6340A" w:rsidRPr="000D1AA7">
        <w:t>contributions</w:t>
      </w:r>
      <w:r>
        <w:t xml:space="preserve"> du Conseil</w:t>
      </w:r>
    </w:p>
    <w:p w:rsidR="00A6340A" w:rsidRPr="000D1AA7" w:rsidRDefault="00A6340A" w:rsidP="00A6340A">
      <w:pPr>
        <w:pStyle w:val="Pointabc1"/>
        <w:numPr>
          <w:ilvl w:val="0"/>
          <w:numId w:val="0"/>
        </w:numPr>
        <w:ind w:left="1134"/>
      </w:pPr>
    </w:p>
    <w:p w:rsidR="00A6340A" w:rsidRPr="000D1AA7" w:rsidRDefault="00AE2062" w:rsidP="00AE2062">
      <w:pPr>
        <w:pStyle w:val="Pointabc1"/>
      </w:pPr>
      <w:r>
        <w:t>Feuille de route actualisée</w:t>
      </w:r>
    </w:p>
    <w:p w:rsidR="00A6340A" w:rsidRPr="000D1AA7" w:rsidRDefault="00A6340A" w:rsidP="00A6340A">
      <w:pPr>
        <w:pStyle w:val="PointManual"/>
      </w:pPr>
    </w:p>
    <w:p w:rsidR="00A6340A" w:rsidRPr="000D1AA7" w:rsidRDefault="00A6340A" w:rsidP="00AE2062">
      <w:pPr>
        <w:pStyle w:val="PointManual"/>
      </w:pPr>
      <w:r w:rsidRPr="000D1AA7">
        <w:t>-</w:t>
      </w:r>
      <w:r w:rsidRPr="000D1AA7">
        <w:tab/>
      </w:r>
      <w:r w:rsidR="00AE2062">
        <w:t>Divers</w:t>
      </w:r>
    </w:p>
    <w:p w:rsidR="00A6340A" w:rsidRPr="000D1AA7" w:rsidRDefault="00A6340A" w:rsidP="00A6340A">
      <w:pPr>
        <w:pStyle w:val="PointManual"/>
      </w:pPr>
    </w:p>
    <w:p w:rsidR="000949E6" w:rsidRPr="000D1AA7" w:rsidRDefault="000949E6" w:rsidP="000949E6">
      <w:pPr>
        <w:pStyle w:val="FinalLine"/>
      </w:pPr>
    </w:p>
    <w:p w:rsidR="000949E6" w:rsidRPr="003E0400" w:rsidRDefault="000D1AA7" w:rsidP="000D1AA7">
      <w:pPr>
        <w:pStyle w:val="NB"/>
        <w:rPr>
          <w:b/>
          <w:bCs/>
          <w:i/>
          <w:iCs/>
        </w:rPr>
      </w:pPr>
      <w:bookmarkStart w:id="2" w:name="TBDW_08c7004841324c4e88597976cb111cd9"/>
      <w:r w:rsidRPr="003E0400">
        <w:rPr>
          <w:b/>
          <w:bCs/>
          <w:i/>
          <w:iCs/>
        </w:rPr>
        <w:t>NB:</w:t>
      </w:r>
      <w:r w:rsidRPr="003E0400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3E0400" w:rsidRDefault="000D1AA7" w:rsidP="000D1AA7">
      <w:pPr>
        <w:pStyle w:val="NB"/>
        <w:rPr>
          <w:b/>
          <w:bCs/>
          <w:i/>
          <w:iCs/>
        </w:rPr>
      </w:pPr>
      <w:bookmarkStart w:id="3" w:name="TBDW_1c0b65ba79e449d9a606b277e15afc34"/>
      <w:r w:rsidRPr="003E0400">
        <w:rPr>
          <w:b/>
          <w:bCs/>
          <w:i/>
          <w:iCs/>
        </w:rPr>
        <w:t>NB:</w:t>
      </w:r>
      <w:r w:rsidRPr="003E0400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3E0400" w:rsidSect="00465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E6" w:rsidRDefault="000949E6" w:rsidP="000949E6">
      <w:r>
        <w:separator/>
      </w:r>
    </w:p>
  </w:endnote>
  <w:endnote w:type="continuationSeparator" w:id="0">
    <w:p w:rsidR="000949E6" w:rsidRDefault="000949E6" w:rsidP="000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6" w:rsidRPr="004651F6" w:rsidRDefault="004651F6" w:rsidP="00465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51F6" w:rsidRPr="00D94637" w:rsidTr="004651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51F6" w:rsidRPr="00D94637" w:rsidRDefault="004651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4651F6" w:rsidRPr="00B310DC" w:rsidTr="004651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51F6" w:rsidRPr="00AD7BF2" w:rsidRDefault="004651F6" w:rsidP="004F54B2">
          <w:pPr>
            <w:pStyle w:val="FooterText"/>
          </w:pPr>
          <w:r>
            <w:t>CM 1683/15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51F6" w:rsidRPr="00AD7BF2" w:rsidRDefault="004651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51F6" w:rsidRPr="002511D8" w:rsidRDefault="004651F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51F6" w:rsidRPr="00B310DC" w:rsidRDefault="004651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651F6" w:rsidRPr="00D94637" w:rsidTr="004651F6">
      <w:trPr>
        <w:jc w:val="center"/>
      </w:trPr>
      <w:tc>
        <w:tcPr>
          <w:tcW w:w="1774" w:type="pct"/>
          <w:shd w:val="clear" w:color="auto" w:fill="auto"/>
        </w:tcPr>
        <w:p w:rsidR="004651F6" w:rsidRPr="00AD7BF2" w:rsidRDefault="004651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51F6" w:rsidRPr="00AD7BF2" w:rsidRDefault="004651F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651F6" w:rsidRPr="00D94637" w:rsidRDefault="004651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51F6" w:rsidRPr="00D94637" w:rsidRDefault="004651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0949E6" w:rsidRPr="004651F6" w:rsidRDefault="000949E6" w:rsidP="004651F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51F6" w:rsidRPr="00D94637" w:rsidTr="004651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51F6" w:rsidRPr="00D94637" w:rsidRDefault="004651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651F6" w:rsidRPr="00B310DC" w:rsidTr="004651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51F6" w:rsidRPr="00AD7BF2" w:rsidRDefault="004651F6" w:rsidP="004F54B2">
          <w:pPr>
            <w:pStyle w:val="FooterText"/>
          </w:pPr>
          <w:r>
            <w:t>CM 1683/15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51F6" w:rsidRPr="00AD7BF2" w:rsidRDefault="004651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51F6" w:rsidRPr="002511D8" w:rsidRDefault="004651F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51F6" w:rsidRPr="00B310DC" w:rsidRDefault="004651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651F6" w:rsidRPr="00D94637" w:rsidTr="004651F6">
      <w:trPr>
        <w:jc w:val="center"/>
      </w:trPr>
      <w:tc>
        <w:tcPr>
          <w:tcW w:w="1774" w:type="pct"/>
          <w:shd w:val="clear" w:color="auto" w:fill="auto"/>
        </w:tcPr>
        <w:p w:rsidR="004651F6" w:rsidRPr="00AD7BF2" w:rsidRDefault="004651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51F6" w:rsidRPr="00AD7BF2" w:rsidRDefault="004651F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651F6" w:rsidRPr="00D94637" w:rsidRDefault="004651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51F6" w:rsidRPr="00D94637" w:rsidRDefault="004651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949E6" w:rsidRPr="004651F6" w:rsidRDefault="000949E6" w:rsidP="004651F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E6" w:rsidRDefault="000949E6" w:rsidP="000949E6">
      <w:r>
        <w:separator/>
      </w:r>
    </w:p>
  </w:footnote>
  <w:footnote w:type="continuationSeparator" w:id="0">
    <w:p w:rsidR="000949E6" w:rsidRDefault="000949E6" w:rsidP="0009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6" w:rsidRPr="004651F6" w:rsidRDefault="004651F6" w:rsidP="00465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6" w:rsidRPr="004651F6" w:rsidRDefault="004651F6" w:rsidP="004651F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6" w:rsidRPr="004651F6" w:rsidRDefault="004651F6" w:rsidP="004651F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698602ca-c766-45ee-80a7-42ba834e2cc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e session du CONSEIL DE L'UNION EUROPÉENNE (Affaires général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0&amp;lt;/Run&amp;gt;&amp;lt;Run BaselineAlignment=&quot;Superscript&quot; xml:lang=&quot;fr-be&quot;&amp;gt;e&amp;lt;/Run&amp;gt; &amp;lt;Run xml:lang=&quot;fr-be&quot; xml:space=&quot;preserve&quot;&amp;gt;session du &amp;lt;/Run&amp;gt;CON&amp;lt;Run xml:lang=&quot;fr-be&quot;&amp;gt;SE&amp;lt;/Run&amp;gt;IL &amp;lt;Run xml:lang=&quot;fr-be&quot; xml:space=&quot;preserve&quot;&amp;gt;DE L'UNION &amp;lt;/Run&amp;gt;EUROP&amp;lt;Run xml:lang=&quot;fr-be&quot;&amp;gt;É&amp;lt;/Run&amp;gt;EN&amp;lt;Run xml:lang=&quot;fr-be&quot;&amp;gt;NE&amp;lt;/Run&amp;gt;&amp;lt;LineBreak /&amp;gt;(Affair&amp;lt;Run xml:lang=&quot;fr-be&quot;&amp;gt;e&amp;lt;/Run&amp;gt;s&amp;lt;Run xml:lang=&quot;fr-be&quot; xml:space=&quot;preserve&quot;&amp;gt; général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7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949E6"/>
    <w:rsid w:val="00010C1D"/>
    <w:rsid w:val="00077F31"/>
    <w:rsid w:val="000949E6"/>
    <w:rsid w:val="0009656C"/>
    <w:rsid w:val="000D1AA7"/>
    <w:rsid w:val="0016499B"/>
    <w:rsid w:val="00165755"/>
    <w:rsid w:val="00182F2F"/>
    <w:rsid w:val="002A2AE8"/>
    <w:rsid w:val="00356AC0"/>
    <w:rsid w:val="003C6E8B"/>
    <w:rsid w:val="003D445F"/>
    <w:rsid w:val="003E0400"/>
    <w:rsid w:val="00412B77"/>
    <w:rsid w:val="00432BF0"/>
    <w:rsid w:val="004651F6"/>
    <w:rsid w:val="005157F5"/>
    <w:rsid w:val="0063379B"/>
    <w:rsid w:val="006A38C5"/>
    <w:rsid w:val="006C1AD4"/>
    <w:rsid w:val="006E33E2"/>
    <w:rsid w:val="006F4741"/>
    <w:rsid w:val="00711567"/>
    <w:rsid w:val="0075756A"/>
    <w:rsid w:val="00817BFA"/>
    <w:rsid w:val="00825503"/>
    <w:rsid w:val="008826F8"/>
    <w:rsid w:val="008E57EC"/>
    <w:rsid w:val="0093465F"/>
    <w:rsid w:val="009F7411"/>
    <w:rsid w:val="00A469D7"/>
    <w:rsid w:val="00A6340A"/>
    <w:rsid w:val="00A94831"/>
    <w:rsid w:val="00AE2062"/>
    <w:rsid w:val="00B547B2"/>
    <w:rsid w:val="00BE1373"/>
    <w:rsid w:val="00D451E4"/>
    <w:rsid w:val="00E625D6"/>
    <w:rsid w:val="00EE51C2"/>
    <w:rsid w:val="00F01155"/>
    <w:rsid w:val="00F044E0"/>
    <w:rsid w:val="00F42FC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49E6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0949E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949E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949E6"/>
  </w:style>
  <w:style w:type="character" w:customStyle="1" w:styleId="PointManualChar">
    <w:name w:val="Point Manual Char"/>
    <w:link w:val="PointManual"/>
    <w:locked/>
    <w:rsid w:val="00A6340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49E6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0949E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949E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949E6"/>
  </w:style>
  <w:style w:type="character" w:customStyle="1" w:styleId="PointManualChar">
    <w:name w:val="Point Manual Char"/>
    <w:link w:val="PointManual"/>
    <w:locked/>
    <w:rsid w:val="00A6340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CUVILLIER Ema</cp:lastModifiedBy>
  <cp:revision>3</cp:revision>
  <cp:lastPrinted>2015-03-02T14:06:00Z</cp:lastPrinted>
  <dcterms:created xsi:type="dcterms:W3CDTF">2015-03-02T14:06:00Z</dcterms:created>
  <dcterms:modified xsi:type="dcterms:W3CDTF">2015-03-02T14:07:00Z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