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9C7" w:rsidRDefault="00AA0E72">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2E620F9F687461F9647DCBF10F76C4B" style="width:450.75pt;height:364.5pt">
            <v:imagedata r:id="rId8" o:title=""/>
          </v:shape>
        </w:pict>
      </w:r>
    </w:p>
    <w:p w:rsidR="002E59C7" w:rsidRDefault="002E59C7">
      <w:pPr>
        <w:rPr>
          <w:noProof/>
        </w:rPr>
        <w:sectPr w:rsidR="002E59C7">
          <w:footerReference w:type="default" r:id="rId9"/>
          <w:pgSz w:w="11907" w:h="16839"/>
          <w:pgMar w:top="1134" w:right="1417" w:bottom="1134" w:left="1417" w:header="709" w:footer="709" w:gutter="0"/>
          <w:pgNumType w:start="2"/>
          <w:cols w:space="720"/>
          <w:docGrid w:linePitch="360"/>
        </w:sectPr>
      </w:pPr>
    </w:p>
    <w:p w:rsidR="002E59C7" w:rsidRDefault="00AA0E72">
      <w:pPr>
        <w:pStyle w:val="Typedudocument"/>
        <w:rPr>
          <w:noProof/>
        </w:rPr>
      </w:pPr>
      <w:r>
        <w:rPr>
          <w:noProof/>
        </w:rPr>
        <w:lastRenderedPageBreak/>
        <w:t>ANNEX</w:t>
      </w:r>
    </w:p>
    <w:p w:rsidR="002E59C7" w:rsidRDefault="00AA0E72">
      <w:pPr>
        <w:pStyle w:val="Titreobjet"/>
        <w:rPr>
          <w:noProof/>
        </w:rPr>
      </w:pPr>
      <w:r>
        <w:rPr>
          <w:noProof/>
        </w:rPr>
        <w:t xml:space="preserve">to the </w:t>
      </w:r>
      <w:r>
        <w:rPr>
          <w:noProof/>
        </w:rPr>
        <w:br/>
        <w:t xml:space="preserve">Proposal for a </w:t>
      </w:r>
      <w:r>
        <w:rPr>
          <w:noProof/>
        </w:rPr>
        <w:br/>
        <w:t>COUNCIL REGULATION</w:t>
      </w:r>
      <w:r>
        <w:rPr>
          <w:noProof/>
        </w:rPr>
        <w:br/>
        <w:t xml:space="preserve">opening and providing tor the management of </w:t>
      </w:r>
      <w:r>
        <w:rPr>
          <w:noProof/>
        </w:rPr>
        <w:t>autonomous Union tariff quotas for certain fishery products for the period 2016 to 2018</w:t>
      </w:r>
    </w:p>
    <w:p w:rsidR="002E59C7" w:rsidRDefault="002E59C7">
      <w:pPr>
        <w:rPr>
          <w:noProof/>
        </w:rPr>
      </w:pPr>
    </w:p>
    <w:tbl>
      <w:tblPr>
        <w:tblW w:w="10594"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54"/>
        <w:gridCol w:w="1470"/>
        <w:gridCol w:w="870"/>
        <w:gridCol w:w="3420"/>
        <w:gridCol w:w="1080"/>
        <w:gridCol w:w="840"/>
        <w:gridCol w:w="1860"/>
      </w:tblGrid>
      <w:tr w:rsidR="002E59C7">
        <w:trPr>
          <w:trHeight w:hRule="exact" w:val="1432"/>
        </w:trPr>
        <w:tc>
          <w:tcPr>
            <w:tcW w:w="1054" w:type="dxa"/>
            <w:tcBorders>
              <w:left w:val="nil"/>
              <w:bottom w:val="single" w:sz="4" w:space="0" w:color="auto"/>
            </w:tcBorders>
            <w:shd w:val="clear" w:color="auto" w:fill="FFFFFF"/>
            <w:vAlign w:val="center"/>
          </w:tcPr>
          <w:p w:rsidR="002E59C7" w:rsidRDefault="00AA0E72">
            <w:pPr>
              <w:shd w:val="clear" w:color="auto" w:fill="FFFFFF"/>
              <w:spacing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Order No</w:t>
            </w:r>
          </w:p>
        </w:tc>
        <w:tc>
          <w:tcPr>
            <w:tcW w:w="1470" w:type="dxa"/>
            <w:shd w:val="clear" w:color="auto" w:fill="FFFFFF"/>
            <w:vAlign w:val="center"/>
          </w:tcPr>
          <w:p w:rsidR="002E59C7" w:rsidRDefault="00AA0E72">
            <w:pPr>
              <w:shd w:val="clear" w:color="auto" w:fill="FFFFFF"/>
              <w:spacing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CN code</w:t>
            </w:r>
          </w:p>
        </w:tc>
        <w:tc>
          <w:tcPr>
            <w:tcW w:w="870" w:type="dxa"/>
            <w:shd w:val="clear" w:color="auto" w:fill="FFFFFF"/>
            <w:vAlign w:val="center"/>
          </w:tcPr>
          <w:p w:rsidR="002E59C7" w:rsidRDefault="00AA0E72">
            <w:pPr>
              <w:shd w:val="clear" w:color="auto" w:fill="FFFFFF"/>
              <w:spacing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TARIC sub-division</w:t>
            </w:r>
          </w:p>
        </w:tc>
        <w:tc>
          <w:tcPr>
            <w:tcW w:w="3420" w:type="dxa"/>
            <w:shd w:val="clear" w:color="auto" w:fill="FFFFFF"/>
            <w:vAlign w:val="center"/>
          </w:tcPr>
          <w:p w:rsidR="002E59C7" w:rsidRDefault="00AA0E72">
            <w:pPr>
              <w:shd w:val="clear" w:color="auto" w:fill="FFFFFF"/>
              <w:spacing w:line="307" w:lineRule="exact"/>
              <w:ind w:right="67"/>
              <w:jc w:val="center"/>
              <w:rPr>
                <w:rFonts w:eastAsia="Times New Roman"/>
                <w:noProof/>
                <w:color w:val="000000"/>
                <w:spacing w:val="-6"/>
                <w:sz w:val="20"/>
                <w:szCs w:val="20"/>
              </w:rPr>
            </w:pPr>
            <w:r>
              <w:rPr>
                <w:rFonts w:eastAsia="Times New Roman"/>
                <w:noProof/>
                <w:color w:val="000000"/>
                <w:spacing w:val="-6"/>
                <w:sz w:val="20"/>
                <w:szCs w:val="20"/>
              </w:rPr>
              <w:t>Description</w:t>
            </w:r>
          </w:p>
        </w:tc>
        <w:tc>
          <w:tcPr>
            <w:tcW w:w="1080" w:type="dxa"/>
            <w:shd w:val="clear" w:color="auto" w:fill="FFFFFF"/>
            <w:vAlign w:val="center"/>
          </w:tcPr>
          <w:p w:rsidR="002E59C7" w:rsidRDefault="00AA0E72">
            <w:pPr>
              <w:shd w:val="clear" w:color="auto" w:fill="FFFFFF"/>
              <w:spacing w:line="307" w:lineRule="exact"/>
              <w:ind w:right="67"/>
              <w:jc w:val="center"/>
              <w:rPr>
                <w:rFonts w:eastAsia="Times New Roman"/>
                <w:noProof/>
                <w:color w:val="000000"/>
                <w:spacing w:val="-6"/>
                <w:sz w:val="20"/>
                <w:szCs w:val="20"/>
              </w:rPr>
            </w:pPr>
            <w:r>
              <w:rPr>
                <w:rFonts w:eastAsia="Times New Roman"/>
                <w:noProof/>
                <w:color w:val="000000"/>
                <w:spacing w:val="-6"/>
                <w:sz w:val="20"/>
                <w:szCs w:val="20"/>
              </w:rPr>
              <w:t>Annual amount of quota (tons) (*)</w:t>
            </w:r>
          </w:p>
        </w:tc>
        <w:tc>
          <w:tcPr>
            <w:tcW w:w="840" w:type="dxa"/>
            <w:tcBorders>
              <w:right w:val="single" w:sz="4" w:space="0" w:color="auto"/>
            </w:tcBorders>
            <w:shd w:val="clear" w:color="auto" w:fill="FFFFFF"/>
            <w:vAlign w:val="center"/>
          </w:tcPr>
          <w:p w:rsidR="002E59C7" w:rsidRDefault="00AA0E72">
            <w:pPr>
              <w:shd w:val="clear" w:color="auto" w:fill="FFFFFF"/>
              <w:spacing w:line="307" w:lineRule="exact"/>
              <w:ind w:right="67"/>
              <w:jc w:val="center"/>
              <w:rPr>
                <w:rFonts w:eastAsia="Times New Roman"/>
                <w:noProof/>
                <w:color w:val="000000"/>
                <w:spacing w:val="-6"/>
                <w:sz w:val="20"/>
                <w:szCs w:val="20"/>
              </w:rPr>
            </w:pPr>
            <w:r>
              <w:rPr>
                <w:rFonts w:eastAsia="Times New Roman"/>
                <w:noProof/>
                <w:color w:val="000000"/>
                <w:spacing w:val="-6"/>
                <w:sz w:val="20"/>
                <w:szCs w:val="20"/>
              </w:rPr>
              <w:t>Quota duty</w:t>
            </w:r>
          </w:p>
        </w:tc>
        <w:tc>
          <w:tcPr>
            <w:tcW w:w="1860" w:type="dxa"/>
            <w:tcBorders>
              <w:top w:val="single" w:sz="4" w:space="0" w:color="auto"/>
              <w:left w:val="single" w:sz="4" w:space="0" w:color="auto"/>
              <w:bottom w:val="single" w:sz="4" w:space="0" w:color="auto"/>
              <w:right w:val="nil"/>
            </w:tcBorders>
            <w:shd w:val="clear" w:color="auto" w:fill="FFFFFF"/>
            <w:vAlign w:val="center"/>
          </w:tcPr>
          <w:p w:rsidR="002E59C7" w:rsidRDefault="00AA0E72">
            <w:pPr>
              <w:shd w:val="clear" w:color="auto" w:fill="FFFFFF"/>
              <w:spacing w:line="307" w:lineRule="exact"/>
              <w:ind w:right="67"/>
              <w:jc w:val="center"/>
              <w:rPr>
                <w:rFonts w:eastAsia="Times New Roman"/>
                <w:noProof/>
                <w:color w:val="000000"/>
                <w:spacing w:val="-6"/>
                <w:sz w:val="20"/>
                <w:szCs w:val="20"/>
              </w:rPr>
            </w:pPr>
            <w:r>
              <w:rPr>
                <w:rFonts w:eastAsia="Times New Roman"/>
                <w:noProof/>
                <w:color w:val="000000"/>
                <w:spacing w:val="-6"/>
                <w:sz w:val="20"/>
                <w:szCs w:val="20"/>
              </w:rPr>
              <w:t>Quota period</w:t>
            </w:r>
          </w:p>
        </w:tc>
      </w:tr>
      <w:tr w:rsidR="002E59C7">
        <w:trPr>
          <w:trHeight w:hRule="exact" w:val="1954"/>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09.2759</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fr-FR"/>
              </w:rPr>
            </w:pPr>
            <w:r>
              <w:rPr>
                <w:rFonts w:eastAsia="Times New Roman"/>
                <w:noProof/>
                <w:color w:val="000000"/>
                <w:spacing w:val="-6"/>
                <w:kern w:val="16"/>
                <w:sz w:val="20"/>
                <w:szCs w:val="20"/>
                <w:lang w:val="fr-FR"/>
              </w:rPr>
              <w:t>ex 0302 51 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fr-FR"/>
              </w:rPr>
            </w:pPr>
            <w:r>
              <w:rPr>
                <w:rFonts w:eastAsia="Times New Roman"/>
                <w:noProof/>
                <w:color w:val="000000"/>
                <w:spacing w:val="-6"/>
                <w:kern w:val="16"/>
                <w:sz w:val="20"/>
                <w:szCs w:val="20"/>
                <w:lang w:val="fr-FR"/>
              </w:rPr>
              <w:t>ex 0302 51 90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fr-FR"/>
              </w:rPr>
            </w:pPr>
            <w:r>
              <w:rPr>
                <w:rFonts w:eastAsia="Times New Roman"/>
                <w:noProof/>
                <w:color w:val="000000"/>
                <w:spacing w:val="-6"/>
                <w:kern w:val="16"/>
                <w:sz w:val="20"/>
                <w:szCs w:val="20"/>
                <w:lang w:val="fr-FR"/>
              </w:rPr>
              <w:t>ex 0302 59 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fr-FR"/>
              </w:rPr>
            </w:pPr>
            <w:r>
              <w:rPr>
                <w:rFonts w:eastAsia="Times New Roman"/>
                <w:noProof/>
                <w:color w:val="000000"/>
                <w:spacing w:val="-6"/>
                <w:kern w:val="16"/>
                <w:sz w:val="20"/>
                <w:szCs w:val="20"/>
                <w:lang w:val="fr-FR"/>
              </w:rPr>
              <w:t>ex 0303 63</w:t>
            </w:r>
            <w:r>
              <w:rPr>
                <w:rFonts w:eastAsia="Times New Roman"/>
                <w:noProof/>
                <w:color w:val="000000"/>
                <w:spacing w:val="-6"/>
                <w:kern w:val="16"/>
                <w:sz w:val="20"/>
                <w:szCs w:val="20"/>
                <w:lang w:val="fr-FR"/>
              </w:rPr>
              <w:t xml:space="preserve"> 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fr-FR"/>
              </w:rPr>
            </w:pPr>
            <w:r>
              <w:rPr>
                <w:rFonts w:eastAsia="Times New Roman"/>
                <w:noProof/>
                <w:color w:val="000000"/>
                <w:spacing w:val="-6"/>
                <w:kern w:val="16"/>
                <w:sz w:val="20"/>
                <w:szCs w:val="20"/>
                <w:lang w:val="fr-FR"/>
              </w:rPr>
              <w:t>ex 0303 63 30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en-US"/>
              </w:rPr>
            </w:pPr>
            <w:r>
              <w:rPr>
                <w:rFonts w:eastAsia="Times New Roman"/>
                <w:noProof/>
                <w:color w:val="000000"/>
                <w:spacing w:val="-6"/>
                <w:kern w:val="16"/>
                <w:sz w:val="20"/>
                <w:szCs w:val="20"/>
                <w:lang w:val="en-US"/>
              </w:rPr>
              <w:t>ex 0303 63 90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en-US"/>
              </w:rPr>
            </w:pPr>
            <w:r>
              <w:rPr>
                <w:rFonts w:eastAsia="Times New Roman"/>
                <w:noProof/>
                <w:color w:val="000000"/>
                <w:spacing w:val="-6"/>
                <w:kern w:val="16"/>
                <w:sz w:val="20"/>
                <w:szCs w:val="20"/>
                <w:lang w:val="en-US"/>
              </w:rPr>
              <w:t>ex 0303 69 10</w:t>
            </w:r>
          </w:p>
          <w:p w:rsidR="002E59C7" w:rsidRDefault="002E59C7">
            <w:pPr>
              <w:shd w:val="clear" w:color="auto" w:fill="FFFFFF"/>
              <w:spacing w:before="0" w:after="40" w:line="240" w:lineRule="atLeast"/>
              <w:ind w:right="68"/>
              <w:jc w:val="center"/>
              <w:rPr>
                <w:rFonts w:eastAsia="Times New Roman"/>
                <w:noProof/>
                <w:color w:val="000000"/>
                <w:spacing w:val="-6"/>
                <w:kern w:val="16"/>
                <w:sz w:val="20"/>
                <w:szCs w:val="20"/>
                <w:lang w:val="en-US"/>
              </w:rPr>
            </w:pP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20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tc>
        <w:tc>
          <w:tcPr>
            <w:tcW w:w="3420" w:type="dxa"/>
            <w:shd w:val="clear" w:color="auto" w:fill="FFFFFF"/>
          </w:tcPr>
          <w:p w:rsidR="002E59C7" w:rsidRDefault="00AA0E72">
            <w:pPr>
              <w:shd w:val="clear" w:color="auto" w:fill="FFFFFF"/>
              <w:spacing w:before="0" w:line="240" w:lineRule="atLeast"/>
              <w:ind w:right="68"/>
              <w:rPr>
                <w:rFonts w:eastAsia="Times New Roman"/>
                <w:noProof/>
                <w:color w:val="000000"/>
                <w:spacing w:val="-10"/>
                <w:kern w:val="16"/>
                <w:sz w:val="20"/>
                <w:szCs w:val="20"/>
              </w:rPr>
            </w:pPr>
            <w:r>
              <w:rPr>
                <w:rFonts w:eastAsia="Times New Roman"/>
                <w:noProof/>
                <w:color w:val="000000"/>
                <w:spacing w:val="-10"/>
                <w:kern w:val="16"/>
                <w:sz w:val="20"/>
                <w:szCs w:val="20"/>
              </w:rPr>
              <w:t>Cod (</w:t>
            </w:r>
            <w:r>
              <w:rPr>
                <w:rFonts w:eastAsia="Times New Roman"/>
                <w:i/>
                <w:noProof/>
                <w:color w:val="000000"/>
                <w:spacing w:val="-10"/>
                <w:kern w:val="16"/>
                <w:sz w:val="20"/>
                <w:szCs w:val="20"/>
              </w:rPr>
              <w:t>Gadus morhua, Gadus ogac, Gadus macrocephalus</w:t>
            </w:r>
            <w:r>
              <w:rPr>
                <w:rFonts w:eastAsia="Times New Roman"/>
                <w:noProof/>
                <w:color w:val="000000"/>
                <w:spacing w:val="-10"/>
                <w:kern w:val="16"/>
                <w:sz w:val="20"/>
                <w:szCs w:val="20"/>
              </w:rPr>
              <w:t xml:space="preserve">) </w:t>
            </w:r>
            <w:r>
              <w:rPr>
                <w:rFonts w:eastAsia="Times New Roman"/>
                <w:noProof/>
                <w:color w:val="000000"/>
                <w:spacing w:val="-6"/>
                <w:kern w:val="16"/>
                <w:sz w:val="20"/>
                <w:szCs w:val="20"/>
              </w:rPr>
              <w:t xml:space="preserve">and fish of the species </w:t>
            </w:r>
            <w:r>
              <w:rPr>
                <w:rFonts w:eastAsia="Times New Roman"/>
                <w:i/>
                <w:noProof/>
                <w:color w:val="000000"/>
                <w:spacing w:val="-6"/>
                <w:kern w:val="16"/>
                <w:sz w:val="20"/>
                <w:szCs w:val="20"/>
              </w:rPr>
              <w:t>Boreaogadus saida</w:t>
            </w:r>
            <w:r>
              <w:rPr>
                <w:rFonts w:eastAsia="Times New Roman"/>
                <w:noProof/>
                <w:color w:val="000000"/>
                <w:spacing w:val="-6"/>
                <w:kern w:val="16"/>
                <w:sz w:val="20"/>
                <w:szCs w:val="20"/>
              </w:rPr>
              <w:t xml:space="preserve">, excluding livers and roes, fresh, chilled or frozen, for processing  </w:t>
            </w:r>
            <w:r>
              <w:rPr>
                <w:rFonts w:eastAsia="Times New Roman"/>
                <w:noProof/>
                <w:sz w:val="20"/>
                <w:szCs w:val="20"/>
                <w:vertAlign w:val="superscript"/>
              </w:rPr>
              <w:t>(1)</w:t>
            </w:r>
            <w:r>
              <w:rPr>
                <w:rFonts w:eastAsia="Times New Roman"/>
                <w:noProof/>
                <w:color w:val="000000"/>
                <w:spacing w:val="-6"/>
                <w:kern w:val="16"/>
                <w:sz w:val="20"/>
                <w:szCs w:val="20"/>
              </w:rPr>
              <w:t xml:space="preserve"> </w:t>
            </w:r>
            <w:r>
              <w:rPr>
                <w:rFonts w:eastAsia="Times New Roman"/>
                <w:noProof/>
                <w:sz w:val="20"/>
                <w:szCs w:val="20"/>
                <w:vertAlign w:val="superscript"/>
              </w:rPr>
              <w:t>(2)</w:t>
            </w:r>
            <w:r>
              <w:rPr>
                <w:rFonts w:eastAsia="Times New Roman"/>
                <w:noProof/>
                <w:szCs w:val="24"/>
                <w:vertAlign w:val="superscript"/>
              </w:rPr>
              <w:t xml:space="preserve"> </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70 000</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shd w:val="clear" w:color="auto" w:fill="FFFFFF"/>
              <w:spacing w:before="0" w:line="307" w:lineRule="exact"/>
              <w:ind w:right="68"/>
              <w:rPr>
                <w:rFonts w:eastAsia="Times New Roman"/>
                <w:noProof/>
                <w:color w:val="000000"/>
                <w:spacing w:val="-3"/>
                <w:sz w:val="20"/>
                <w:szCs w:val="20"/>
              </w:rPr>
            </w:pPr>
            <w:r>
              <w:rPr>
                <w:rFonts w:eastAsia="Times New Roman"/>
                <w:noProof/>
                <w:color w:val="000000"/>
                <w:spacing w:val="-3"/>
                <w:sz w:val="20"/>
                <w:szCs w:val="20"/>
              </w:rPr>
              <w:t>1.1.2016-31.12.2018</w:t>
            </w:r>
          </w:p>
        </w:tc>
      </w:tr>
      <w:tr w:rsidR="002E59C7">
        <w:trPr>
          <w:trHeight w:hRule="exact" w:val="1378"/>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09.2765</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0305 62 00</w:t>
            </w:r>
          </w:p>
          <w:p w:rsidR="002E59C7" w:rsidRDefault="002E59C7">
            <w:pPr>
              <w:shd w:val="clear" w:color="auto" w:fill="FFFFFF"/>
              <w:spacing w:before="0" w:after="40" w:line="240" w:lineRule="atLeast"/>
              <w:ind w:right="68"/>
              <w:jc w:val="center"/>
              <w:rPr>
                <w:rFonts w:eastAsia="Times New Roman"/>
                <w:noProof/>
                <w:color w:val="000000"/>
                <w:spacing w:val="-6"/>
                <w:kern w:val="16"/>
                <w:sz w:val="20"/>
                <w:szCs w:val="20"/>
              </w:rPr>
            </w:pPr>
          </w:p>
          <w:p w:rsidR="002E59C7" w:rsidRDefault="002E59C7">
            <w:pPr>
              <w:shd w:val="clear" w:color="auto" w:fill="FFFFFF"/>
              <w:spacing w:before="0" w:after="40" w:line="240" w:lineRule="atLeast"/>
              <w:ind w:right="68"/>
              <w:jc w:val="center"/>
              <w:rPr>
                <w:rFonts w:eastAsia="Times New Roman"/>
                <w:noProof/>
                <w:color w:val="000000"/>
                <w:spacing w:val="-6"/>
                <w:kern w:val="16"/>
                <w:sz w:val="20"/>
                <w:szCs w:val="20"/>
              </w:rPr>
            </w:pP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0305 69 10</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20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25</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29</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tc>
        <w:tc>
          <w:tcPr>
            <w:tcW w:w="3420" w:type="dxa"/>
            <w:shd w:val="clear" w:color="auto" w:fill="FFFFFF"/>
          </w:tcPr>
          <w:p w:rsidR="002E59C7" w:rsidRDefault="00AA0E72">
            <w:pPr>
              <w:shd w:val="clear" w:color="auto" w:fill="FFFFFF"/>
              <w:spacing w:before="0"/>
              <w:ind w:right="68"/>
              <w:rPr>
                <w:rFonts w:eastAsia="Times New Roman"/>
                <w:noProof/>
                <w:color w:val="000000"/>
                <w:spacing w:val="-6"/>
                <w:kern w:val="16"/>
                <w:sz w:val="20"/>
                <w:szCs w:val="20"/>
              </w:rPr>
            </w:pPr>
            <w:r>
              <w:rPr>
                <w:rFonts w:eastAsia="Times New Roman"/>
                <w:noProof/>
                <w:color w:val="000000"/>
                <w:spacing w:val="-6"/>
                <w:kern w:val="16"/>
                <w:sz w:val="20"/>
                <w:szCs w:val="20"/>
              </w:rPr>
              <w:t>Cod (</w:t>
            </w:r>
            <w:r>
              <w:rPr>
                <w:rFonts w:eastAsia="Times New Roman"/>
                <w:i/>
                <w:noProof/>
                <w:color w:val="000000"/>
                <w:spacing w:val="-6"/>
                <w:kern w:val="16"/>
                <w:sz w:val="20"/>
                <w:szCs w:val="20"/>
              </w:rPr>
              <w:t>Gadus morhua, Gadus ogac, Gadus macrocephalus</w:t>
            </w:r>
            <w:r>
              <w:rPr>
                <w:rFonts w:eastAsia="Times New Roman"/>
                <w:noProof/>
                <w:color w:val="000000"/>
                <w:spacing w:val="-6"/>
                <w:kern w:val="16"/>
                <w:sz w:val="20"/>
                <w:szCs w:val="20"/>
              </w:rPr>
              <w:t xml:space="preserve">) and fish of the species </w:t>
            </w:r>
            <w:r>
              <w:rPr>
                <w:rFonts w:eastAsia="Times New Roman"/>
                <w:i/>
                <w:noProof/>
                <w:color w:val="000000"/>
                <w:spacing w:val="-6"/>
                <w:kern w:val="16"/>
                <w:sz w:val="20"/>
                <w:szCs w:val="20"/>
              </w:rPr>
              <w:t>Boreogadus saida</w:t>
            </w:r>
            <w:r>
              <w:rPr>
                <w:rFonts w:eastAsia="Times New Roman"/>
                <w:noProof/>
                <w:color w:val="000000"/>
                <w:spacing w:val="-6"/>
                <w:kern w:val="16"/>
                <w:sz w:val="20"/>
                <w:szCs w:val="20"/>
              </w:rPr>
              <w:t xml:space="preserve">, salted or in brine, but not dried or smoked, for processing </w:t>
            </w:r>
            <w:r>
              <w:rPr>
                <w:rFonts w:eastAsia="Times New Roman"/>
                <w:noProof/>
                <w:sz w:val="20"/>
                <w:szCs w:val="20"/>
                <w:vertAlign w:val="superscript"/>
              </w:rPr>
              <w:t>(1)</w:t>
            </w:r>
            <w:r>
              <w:rPr>
                <w:rFonts w:eastAsia="Times New Roman"/>
                <w:noProof/>
                <w:color w:val="000000"/>
                <w:spacing w:val="-6"/>
                <w:kern w:val="16"/>
                <w:sz w:val="20"/>
                <w:szCs w:val="20"/>
              </w:rPr>
              <w:t xml:space="preserve"> </w:t>
            </w:r>
            <w:r>
              <w:rPr>
                <w:rFonts w:eastAsia="Times New Roman"/>
                <w:noProof/>
                <w:sz w:val="20"/>
                <w:szCs w:val="20"/>
                <w:vertAlign w:val="superscript"/>
              </w:rPr>
              <w:t>(2)</w:t>
            </w:r>
            <w:r>
              <w:rPr>
                <w:rFonts w:eastAsia="Times New Roman"/>
                <w:noProof/>
                <w:sz w:val="20"/>
                <w:szCs w:val="20"/>
              </w:rPr>
              <w:t xml:space="preserve"> </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3 200</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rPr>
                <w:rFonts w:eastAsia="Times New Roman"/>
                <w:noProof/>
                <w:szCs w:val="24"/>
              </w:rPr>
            </w:pPr>
            <w:r>
              <w:rPr>
                <w:rFonts w:eastAsia="Times New Roman"/>
                <w:noProof/>
                <w:color w:val="000000"/>
                <w:spacing w:val="-3"/>
                <w:sz w:val="20"/>
                <w:szCs w:val="20"/>
              </w:rPr>
              <w:t>1.1.2016-31.12.2018</w:t>
            </w:r>
          </w:p>
        </w:tc>
      </w:tr>
      <w:tr w:rsidR="002E59C7">
        <w:trPr>
          <w:trHeight w:hRule="exact" w:val="1378"/>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09.2776</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0304 71 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0304 71 90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0304 95 21</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0304 95 25</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tc>
        <w:tc>
          <w:tcPr>
            <w:tcW w:w="3420" w:type="dxa"/>
            <w:shd w:val="clear" w:color="auto" w:fill="FFFFFF"/>
          </w:tcPr>
          <w:p w:rsidR="002E59C7" w:rsidRDefault="00AA0E72">
            <w:pPr>
              <w:shd w:val="clear" w:color="auto" w:fill="FFFFFF"/>
              <w:spacing w:before="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Cod, (</w:t>
            </w:r>
            <w:r>
              <w:rPr>
                <w:rFonts w:eastAsia="Times New Roman"/>
                <w:i/>
                <w:noProof/>
                <w:color w:val="000000"/>
                <w:spacing w:val="-6"/>
                <w:kern w:val="16"/>
                <w:sz w:val="20"/>
                <w:szCs w:val="20"/>
              </w:rPr>
              <w:t>Gadus morhua, Gadus macrocephalus</w:t>
            </w:r>
            <w:r>
              <w:rPr>
                <w:rFonts w:eastAsia="Times New Roman"/>
                <w:noProof/>
                <w:color w:val="000000"/>
                <w:spacing w:val="-6"/>
                <w:kern w:val="16"/>
                <w:sz w:val="20"/>
                <w:szCs w:val="20"/>
              </w:rPr>
              <w:t>), frozen fillets and frozen meat, for proces</w:t>
            </w:r>
            <w:r>
              <w:rPr>
                <w:rFonts w:eastAsia="Times New Roman"/>
                <w:noProof/>
                <w:color w:val="000000"/>
                <w:spacing w:val="-6"/>
                <w:kern w:val="16"/>
                <w:sz w:val="20"/>
                <w:szCs w:val="20"/>
              </w:rPr>
              <w:softHyphen/>
              <w:t xml:space="preserve">sing </w:t>
            </w:r>
            <w:r>
              <w:rPr>
                <w:rFonts w:eastAsia="Times New Roman"/>
                <w:noProof/>
                <w:sz w:val="20"/>
                <w:szCs w:val="20"/>
                <w:vertAlign w:val="superscript"/>
              </w:rPr>
              <w:t>(1)</w:t>
            </w:r>
            <w:r>
              <w:rPr>
                <w:rFonts w:eastAsia="Times New Roman"/>
                <w:noProof/>
                <w:color w:val="000000"/>
                <w:spacing w:val="-6"/>
                <w:kern w:val="16"/>
                <w:sz w:val="20"/>
                <w:szCs w:val="20"/>
              </w:rPr>
              <w:t xml:space="preserve"> </w:t>
            </w:r>
            <w:r>
              <w:rPr>
                <w:rFonts w:eastAsia="Times New Roman"/>
                <w:noProof/>
                <w:sz w:val="20"/>
                <w:szCs w:val="20"/>
                <w:vertAlign w:val="superscript"/>
              </w:rPr>
              <w:t>(2)</w:t>
            </w:r>
            <w:r>
              <w:rPr>
                <w:rFonts w:eastAsia="Times New Roman"/>
                <w:noProof/>
                <w:sz w:val="20"/>
                <w:szCs w:val="20"/>
              </w:rPr>
              <w:t xml:space="preserve"> </w:t>
            </w:r>
          </w:p>
          <w:p w:rsidR="002E59C7" w:rsidRDefault="002E59C7">
            <w:pPr>
              <w:shd w:val="clear" w:color="auto" w:fill="FFFFFF"/>
              <w:spacing w:before="0"/>
              <w:ind w:right="68"/>
              <w:rPr>
                <w:rFonts w:eastAsia="Times New Roman"/>
                <w:noProof/>
                <w:color w:val="000000"/>
                <w:spacing w:val="-6"/>
                <w:kern w:val="16"/>
                <w:sz w:val="20"/>
                <w:szCs w:val="20"/>
              </w:rPr>
            </w:pP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30 000</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rPr>
                <w:rFonts w:eastAsia="Times New Roman"/>
                <w:noProof/>
                <w:szCs w:val="24"/>
              </w:rPr>
            </w:pPr>
            <w:r>
              <w:rPr>
                <w:rFonts w:eastAsia="Times New Roman"/>
                <w:noProof/>
                <w:color w:val="000000"/>
                <w:spacing w:val="-3"/>
                <w:sz w:val="20"/>
                <w:szCs w:val="20"/>
              </w:rPr>
              <w:t>1.1.2016-31.12.2018</w:t>
            </w:r>
          </w:p>
        </w:tc>
      </w:tr>
      <w:tr w:rsidR="002E59C7">
        <w:trPr>
          <w:trHeight w:hRule="exact" w:val="1559"/>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09.2761</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0304 79 50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 xml:space="preserve">ex </w:t>
            </w:r>
            <w:r>
              <w:rPr>
                <w:rFonts w:eastAsia="Times New Roman"/>
                <w:noProof/>
                <w:color w:val="000000"/>
                <w:spacing w:val="-6"/>
                <w:kern w:val="16"/>
                <w:sz w:val="20"/>
                <w:szCs w:val="20"/>
              </w:rPr>
              <w:t>0304 95 90</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11</w:t>
            </w:r>
            <w:r>
              <w:rPr>
                <w:rFonts w:eastAsia="Times New Roman"/>
                <w:noProof/>
                <w:color w:val="000000"/>
                <w:spacing w:val="-6"/>
                <w:kern w:val="16"/>
                <w:sz w:val="20"/>
                <w:szCs w:val="20"/>
              </w:rPr>
              <w:br/>
            </w:r>
          </w:p>
        </w:tc>
        <w:tc>
          <w:tcPr>
            <w:tcW w:w="3420" w:type="dxa"/>
            <w:shd w:val="clear" w:color="auto" w:fill="FFFFFF"/>
          </w:tcPr>
          <w:p w:rsidR="002E59C7" w:rsidRDefault="00AA0E72">
            <w:pPr>
              <w:shd w:val="clear" w:color="auto" w:fill="FFFFFF"/>
              <w:spacing w:before="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Blue grenadier (</w:t>
            </w:r>
            <w:r>
              <w:rPr>
                <w:rFonts w:eastAsia="Times New Roman"/>
                <w:i/>
                <w:noProof/>
                <w:color w:val="000000"/>
                <w:spacing w:val="-6"/>
                <w:kern w:val="16"/>
                <w:sz w:val="20"/>
                <w:szCs w:val="20"/>
              </w:rPr>
              <w:t>Macruronus</w:t>
            </w:r>
            <w:r>
              <w:rPr>
                <w:rFonts w:eastAsia="Times New Roman"/>
                <w:noProof/>
                <w:color w:val="000000"/>
                <w:spacing w:val="-6"/>
                <w:kern w:val="16"/>
                <w:sz w:val="20"/>
                <w:szCs w:val="20"/>
              </w:rPr>
              <w:t xml:space="preserve"> </w:t>
            </w:r>
            <w:r>
              <w:rPr>
                <w:rFonts w:eastAsia="Times New Roman"/>
                <w:i/>
                <w:noProof/>
                <w:color w:val="000000"/>
                <w:spacing w:val="-6"/>
                <w:kern w:val="16"/>
                <w:sz w:val="20"/>
                <w:szCs w:val="20"/>
              </w:rPr>
              <w:t>Novaezelandiae</w:t>
            </w:r>
            <w:r>
              <w:rPr>
                <w:rFonts w:eastAsia="Times New Roman"/>
                <w:noProof/>
                <w:color w:val="000000"/>
                <w:spacing w:val="-6"/>
                <w:kern w:val="16"/>
                <w:sz w:val="20"/>
                <w:szCs w:val="20"/>
              </w:rPr>
              <w:t xml:space="preserve">), frozen fillets and other frozen meat, for processing </w:t>
            </w:r>
            <w:r>
              <w:rPr>
                <w:rFonts w:eastAsia="Times New Roman"/>
                <w:noProof/>
                <w:sz w:val="20"/>
                <w:szCs w:val="20"/>
                <w:vertAlign w:val="superscript"/>
              </w:rPr>
              <w:t>(1) (2)</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17 500</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rPr>
                <w:rFonts w:eastAsia="Times New Roman"/>
                <w:noProof/>
                <w:szCs w:val="24"/>
              </w:rPr>
            </w:pPr>
            <w:r>
              <w:rPr>
                <w:rFonts w:eastAsia="Times New Roman"/>
                <w:noProof/>
                <w:color w:val="000000"/>
                <w:spacing w:val="-3"/>
                <w:sz w:val="20"/>
                <w:szCs w:val="20"/>
              </w:rPr>
              <w:t>1.1.2016-31.12.2018</w:t>
            </w:r>
          </w:p>
        </w:tc>
      </w:tr>
      <w:tr w:rsidR="002E59C7">
        <w:trPr>
          <w:trHeight w:hRule="exact" w:val="1138"/>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09.2798</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fr-FR"/>
              </w:rPr>
            </w:pPr>
            <w:r>
              <w:rPr>
                <w:rFonts w:eastAsia="Times New Roman"/>
                <w:noProof/>
                <w:color w:val="000000"/>
                <w:spacing w:val="-6"/>
                <w:kern w:val="16"/>
                <w:sz w:val="20"/>
                <w:szCs w:val="20"/>
                <w:lang w:val="fr-FR"/>
              </w:rPr>
              <w:t>ex 0306 16 99</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fr-FR"/>
              </w:rPr>
            </w:pPr>
            <w:r>
              <w:rPr>
                <w:rFonts w:eastAsia="Times New Roman"/>
                <w:noProof/>
                <w:color w:val="000000"/>
                <w:spacing w:val="-6"/>
                <w:kern w:val="16"/>
                <w:sz w:val="20"/>
                <w:szCs w:val="20"/>
                <w:lang w:val="fr-FR"/>
              </w:rPr>
              <w:t>ex 0306 26 90</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20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12</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92</w:t>
            </w:r>
          </w:p>
        </w:tc>
        <w:tc>
          <w:tcPr>
            <w:tcW w:w="3420" w:type="dxa"/>
            <w:shd w:val="clear" w:color="auto" w:fill="FFFFFF"/>
          </w:tcPr>
          <w:p w:rsidR="002E59C7" w:rsidRDefault="00AA0E72">
            <w:pPr>
              <w:shd w:val="clear" w:color="auto" w:fill="FFFFFF"/>
              <w:spacing w:before="0"/>
              <w:ind w:right="68"/>
              <w:rPr>
                <w:rFonts w:eastAsia="Times New Roman"/>
                <w:noProof/>
                <w:color w:val="000000"/>
                <w:spacing w:val="-6"/>
                <w:kern w:val="16"/>
                <w:sz w:val="20"/>
                <w:szCs w:val="20"/>
              </w:rPr>
            </w:pPr>
            <w:r>
              <w:rPr>
                <w:rFonts w:eastAsia="Times New Roman"/>
                <w:noProof/>
                <w:color w:val="000000"/>
                <w:spacing w:val="-6"/>
                <w:kern w:val="16"/>
                <w:sz w:val="20"/>
                <w:szCs w:val="20"/>
              </w:rPr>
              <w:t xml:space="preserve">Shrimps and prawns of the species </w:t>
            </w:r>
            <w:r>
              <w:rPr>
                <w:rFonts w:eastAsia="Times New Roman"/>
                <w:i/>
                <w:noProof/>
                <w:color w:val="000000"/>
                <w:spacing w:val="-6"/>
                <w:kern w:val="16"/>
                <w:sz w:val="20"/>
                <w:szCs w:val="20"/>
              </w:rPr>
              <w:t>Pandalus borealis</w:t>
            </w:r>
            <w:r>
              <w:rPr>
                <w:rFonts w:eastAsia="Times New Roman"/>
                <w:noProof/>
                <w:color w:val="000000"/>
                <w:spacing w:val="-6"/>
                <w:kern w:val="16"/>
                <w:sz w:val="20"/>
                <w:szCs w:val="20"/>
              </w:rPr>
              <w:t xml:space="preserve">, in shells, fresh, chilled or frozen for processing </w:t>
            </w:r>
            <w:r>
              <w:rPr>
                <w:rFonts w:eastAsia="Times New Roman"/>
                <w:noProof/>
                <w:sz w:val="20"/>
                <w:szCs w:val="20"/>
                <w:vertAlign w:val="superscript"/>
              </w:rPr>
              <w:t xml:space="preserve">(1) ( 2) </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9 000</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1.1.2016-31.12.2018</w:t>
            </w:r>
          </w:p>
        </w:tc>
      </w:tr>
      <w:tr w:rsidR="002E59C7">
        <w:trPr>
          <w:trHeight w:hRule="exact" w:val="1138"/>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09.2794</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1605 21 90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1605 29 00</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45</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50</w:t>
            </w:r>
          </w:p>
        </w:tc>
        <w:tc>
          <w:tcPr>
            <w:tcW w:w="3420" w:type="dxa"/>
            <w:shd w:val="clear" w:color="auto" w:fill="FFFFFF"/>
          </w:tcPr>
          <w:p w:rsidR="002E59C7" w:rsidRDefault="00AA0E72">
            <w:pPr>
              <w:shd w:val="clear" w:color="auto" w:fill="FFFFFF"/>
              <w:spacing w:before="0"/>
              <w:ind w:right="68"/>
              <w:rPr>
                <w:rFonts w:eastAsia="Times New Roman"/>
                <w:noProof/>
                <w:color w:val="000000"/>
                <w:spacing w:val="-6"/>
                <w:kern w:val="16"/>
                <w:sz w:val="20"/>
                <w:szCs w:val="20"/>
              </w:rPr>
            </w:pPr>
            <w:r>
              <w:rPr>
                <w:rFonts w:eastAsia="Times New Roman"/>
                <w:noProof/>
                <w:color w:val="000000"/>
                <w:spacing w:val="-6"/>
                <w:kern w:val="16"/>
                <w:sz w:val="20"/>
                <w:szCs w:val="20"/>
              </w:rPr>
              <w:t xml:space="preserve">Shrimps and prawns of the species </w:t>
            </w:r>
            <w:r>
              <w:rPr>
                <w:rFonts w:eastAsia="Times New Roman"/>
                <w:i/>
                <w:noProof/>
                <w:color w:val="000000"/>
                <w:spacing w:val="-6"/>
                <w:kern w:val="16"/>
                <w:sz w:val="20"/>
                <w:szCs w:val="20"/>
              </w:rPr>
              <w:t>Pandalus borealis</w:t>
            </w:r>
            <w:r>
              <w:rPr>
                <w:rFonts w:eastAsia="Times New Roman"/>
                <w:noProof/>
                <w:color w:val="000000"/>
                <w:spacing w:val="-6"/>
                <w:kern w:val="16"/>
                <w:sz w:val="20"/>
                <w:szCs w:val="20"/>
              </w:rPr>
              <w:t xml:space="preserve"> cooked and peeled, for processing </w:t>
            </w:r>
            <w:r>
              <w:rPr>
                <w:rFonts w:eastAsia="Times New Roman"/>
                <w:noProof/>
                <w:sz w:val="20"/>
                <w:szCs w:val="20"/>
                <w:vertAlign w:val="superscript"/>
              </w:rPr>
              <w:t>(1) ( 2) (3) (4)</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30 000</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1.1.2016-31.12.2018</w:t>
            </w:r>
          </w:p>
        </w:tc>
      </w:tr>
      <w:tr w:rsidR="002E59C7">
        <w:trPr>
          <w:trHeight w:hRule="exact" w:val="1138"/>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09.2800</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1605 21 90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1605 29 00</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55</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60</w:t>
            </w:r>
          </w:p>
        </w:tc>
        <w:tc>
          <w:tcPr>
            <w:tcW w:w="3420" w:type="dxa"/>
            <w:shd w:val="clear" w:color="auto" w:fill="FFFFFF"/>
          </w:tcPr>
          <w:p w:rsidR="002E59C7" w:rsidRDefault="00AA0E72">
            <w:pPr>
              <w:shd w:val="clear" w:color="auto" w:fill="FFFFFF"/>
              <w:tabs>
                <w:tab w:val="left" w:pos="915"/>
              </w:tabs>
              <w:spacing w:before="0"/>
              <w:ind w:right="68"/>
              <w:rPr>
                <w:rFonts w:eastAsia="Times New Roman"/>
                <w:noProof/>
                <w:color w:val="000000"/>
                <w:spacing w:val="-6"/>
                <w:kern w:val="16"/>
                <w:sz w:val="20"/>
                <w:szCs w:val="20"/>
              </w:rPr>
            </w:pPr>
            <w:r>
              <w:rPr>
                <w:rFonts w:eastAsia="Times New Roman"/>
                <w:noProof/>
                <w:color w:val="000000"/>
                <w:spacing w:val="-6"/>
                <w:kern w:val="16"/>
                <w:sz w:val="20"/>
                <w:szCs w:val="20"/>
              </w:rPr>
              <w:t xml:space="preserve">Shrimps and prawns of the species </w:t>
            </w:r>
            <w:r>
              <w:rPr>
                <w:rFonts w:eastAsia="Times New Roman"/>
                <w:i/>
                <w:noProof/>
                <w:color w:val="000000"/>
                <w:spacing w:val="-6"/>
                <w:kern w:val="16"/>
                <w:sz w:val="20"/>
                <w:szCs w:val="20"/>
              </w:rPr>
              <w:t>Pandalus jordani</w:t>
            </w:r>
            <w:r>
              <w:rPr>
                <w:rFonts w:eastAsia="Times New Roman"/>
                <w:noProof/>
                <w:color w:val="000000"/>
                <w:spacing w:val="-6"/>
                <w:kern w:val="16"/>
                <w:sz w:val="20"/>
                <w:szCs w:val="20"/>
              </w:rPr>
              <w:t xml:space="preserve">, cooked and peeled, for processing </w:t>
            </w:r>
            <w:r>
              <w:rPr>
                <w:rFonts w:eastAsia="Times New Roman"/>
                <w:noProof/>
                <w:sz w:val="20"/>
                <w:szCs w:val="20"/>
                <w:vertAlign w:val="superscript"/>
              </w:rPr>
              <w:t>(1) ( 2) (3)</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2 500</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1.1.2016-31.12.2018</w:t>
            </w:r>
          </w:p>
        </w:tc>
      </w:tr>
      <w:tr w:rsidR="002E59C7">
        <w:trPr>
          <w:trHeight w:hRule="exact" w:val="1138"/>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lastRenderedPageBreak/>
              <w:t>09.2802</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fr-FR"/>
              </w:rPr>
            </w:pPr>
            <w:r>
              <w:rPr>
                <w:rFonts w:eastAsia="Times New Roman"/>
                <w:noProof/>
                <w:color w:val="000000"/>
                <w:spacing w:val="-6"/>
                <w:kern w:val="16"/>
                <w:sz w:val="20"/>
                <w:szCs w:val="20"/>
                <w:lang w:val="fr-FR"/>
              </w:rPr>
              <w:t>ex 0306 17 92</w:t>
            </w:r>
            <w:r>
              <w:rPr>
                <w:rFonts w:eastAsia="Times New Roman"/>
                <w:noProof/>
                <w:color w:val="000000"/>
                <w:spacing w:val="-6"/>
                <w:kern w:val="16"/>
                <w:sz w:val="20"/>
                <w:szCs w:val="20"/>
                <w:lang w:val="fr-FR"/>
              </w:rPr>
              <w:br/>
              <w:t>ex 0306 27 99</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tc>
        <w:tc>
          <w:tcPr>
            <w:tcW w:w="3420" w:type="dxa"/>
            <w:shd w:val="clear" w:color="auto" w:fill="FFFFFF"/>
          </w:tcPr>
          <w:p w:rsidR="002E59C7" w:rsidRDefault="00AA0E72">
            <w:pPr>
              <w:shd w:val="clear" w:color="auto" w:fill="FFFFFF"/>
              <w:spacing w:before="0"/>
              <w:ind w:right="68"/>
              <w:rPr>
                <w:rFonts w:eastAsia="Times New Roman"/>
                <w:noProof/>
                <w:color w:val="000000"/>
                <w:spacing w:val="-6"/>
                <w:kern w:val="16"/>
                <w:sz w:val="20"/>
                <w:szCs w:val="20"/>
              </w:rPr>
            </w:pPr>
            <w:r>
              <w:rPr>
                <w:rFonts w:eastAsia="Times New Roman"/>
                <w:noProof/>
                <w:color w:val="000000"/>
                <w:spacing w:val="-6"/>
                <w:kern w:val="16"/>
                <w:sz w:val="20"/>
                <w:szCs w:val="20"/>
              </w:rPr>
              <w:t xml:space="preserve">Shrimps and praws of the specie </w:t>
            </w:r>
            <w:r>
              <w:rPr>
                <w:rFonts w:eastAsia="Times New Roman"/>
                <w:i/>
                <w:noProof/>
                <w:color w:val="000000"/>
                <w:spacing w:val="-6"/>
                <w:kern w:val="16"/>
                <w:sz w:val="20"/>
                <w:szCs w:val="20"/>
              </w:rPr>
              <w:t>Penaeus Vannamei</w:t>
            </w:r>
            <w:r>
              <w:rPr>
                <w:rFonts w:eastAsia="Times New Roman"/>
                <w:noProof/>
                <w:color w:val="000000"/>
                <w:spacing w:val="-6"/>
                <w:kern w:val="16"/>
                <w:sz w:val="20"/>
                <w:szCs w:val="20"/>
              </w:rPr>
              <w:t xml:space="preserve">, whether in shell or not, fresh, chilled or frozen for processing </w:t>
            </w:r>
            <w:r>
              <w:rPr>
                <w:rFonts w:eastAsia="Times New Roman"/>
                <w:noProof/>
                <w:sz w:val="20"/>
                <w:szCs w:val="20"/>
                <w:vertAlign w:val="superscript"/>
              </w:rPr>
              <w:t>(1) (2)</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20 000</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rPr>
                <w:rFonts w:eastAsia="Times New Roman"/>
                <w:noProof/>
                <w:szCs w:val="24"/>
              </w:rPr>
            </w:pPr>
            <w:r>
              <w:rPr>
                <w:rFonts w:eastAsia="Times New Roman"/>
                <w:noProof/>
                <w:color w:val="000000"/>
                <w:spacing w:val="-3"/>
                <w:sz w:val="20"/>
                <w:szCs w:val="20"/>
              </w:rPr>
              <w:t>1.1.2016-31.12.2018</w:t>
            </w:r>
          </w:p>
        </w:tc>
      </w:tr>
      <w:tr w:rsidR="002E59C7">
        <w:trPr>
          <w:trHeight w:hRule="exact" w:val="1683"/>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09.2760</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fr-FR"/>
              </w:rPr>
            </w:pPr>
            <w:r>
              <w:rPr>
                <w:rFonts w:eastAsia="Times New Roman"/>
                <w:noProof/>
                <w:color w:val="000000"/>
                <w:spacing w:val="-6"/>
                <w:kern w:val="16"/>
                <w:sz w:val="20"/>
                <w:szCs w:val="20"/>
                <w:lang w:val="fr-FR"/>
              </w:rPr>
              <w:t>ex 0303 66 11</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fr-FR"/>
              </w:rPr>
            </w:pPr>
            <w:r>
              <w:rPr>
                <w:rFonts w:eastAsia="Times New Roman"/>
                <w:noProof/>
                <w:color w:val="000000"/>
                <w:spacing w:val="-6"/>
                <w:kern w:val="16"/>
                <w:sz w:val="20"/>
                <w:szCs w:val="20"/>
                <w:lang w:val="fr-FR"/>
              </w:rPr>
              <w:t>ex 0303 66 12</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fr-FR"/>
              </w:rPr>
            </w:pPr>
            <w:r>
              <w:rPr>
                <w:rFonts w:eastAsia="Times New Roman"/>
                <w:noProof/>
                <w:color w:val="000000"/>
                <w:spacing w:val="-6"/>
                <w:kern w:val="16"/>
                <w:sz w:val="20"/>
                <w:szCs w:val="20"/>
                <w:lang w:val="fr-FR"/>
              </w:rPr>
              <w:t>ex 0303 66 13</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fr-FR"/>
              </w:rPr>
            </w:pPr>
            <w:r>
              <w:rPr>
                <w:rFonts w:eastAsia="Times New Roman"/>
                <w:noProof/>
                <w:color w:val="000000"/>
                <w:spacing w:val="-6"/>
                <w:kern w:val="16"/>
                <w:sz w:val="20"/>
                <w:szCs w:val="20"/>
                <w:lang w:val="fr-FR"/>
              </w:rPr>
              <w:t>ex 0303 66 19</w:t>
            </w:r>
          </w:p>
          <w:p w:rsidR="002E59C7" w:rsidRDefault="002E59C7">
            <w:pPr>
              <w:shd w:val="clear" w:color="auto" w:fill="FFFFFF"/>
              <w:spacing w:before="0" w:after="40" w:line="240" w:lineRule="atLeast"/>
              <w:ind w:right="68"/>
              <w:jc w:val="center"/>
              <w:rPr>
                <w:rFonts w:eastAsia="Times New Roman"/>
                <w:noProof/>
                <w:color w:val="000000"/>
                <w:spacing w:val="-6"/>
                <w:kern w:val="16"/>
                <w:sz w:val="20"/>
                <w:szCs w:val="20"/>
                <w:lang w:val="fr-FR"/>
              </w:rPr>
            </w:pP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fr-FR"/>
              </w:rPr>
            </w:pPr>
            <w:r>
              <w:rPr>
                <w:rFonts w:eastAsia="Times New Roman"/>
                <w:noProof/>
                <w:color w:val="000000"/>
                <w:spacing w:val="-6"/>
                <w:kern w:val="16"/>
                <w:sz w:val="20"/>
                <w:szCs w:val="20"/>
                <w:lang w:val="fr-FR"/>
              </w:rPr>
              <w:t>ex 0303 89 70</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11</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91</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tc>
        <w:tc>
          <w:tcPr>
            <w:tcW w:w="3420" w:type="dxa"/>
            <w:shd w:val="clear" w:color="auto" w:fill="FFFFFF"/>
          </w:tcPr>
          <w:p w:rsidR="002E59C7" w:rsidRDefault="00AA0E72">
            <w:pPr>
              <w:shd w:val="clear" w:color="auto" w:fill="FFFFFF"/>
              <w:spacing w:before="0"/>
              <w:ind w:right="68"/>
              <w:rPr>
                <w:rFonts w:eastAsia="Times New Roman"/>
                <w:noProof/>
                <w:color w:val="000000"/>
                <w:spacing w:val="-6"/>
                <w:kern w:val="16"/>
                <w:sz w:val="20"/>
                <w:szCs w:val="20"/>
              </w:rPr>
            </w:pPr>
            <w:r>
              <w:rPr>
                <w:rFonts w:eastAsia="Times New Roman"/>
                <w:noProof/>
                <w:color w:val="000000"/>
                <w:spacing w:val="-6"/>
                <w:kern w:val="16"/>
                <w:sz w:val="20"/>
                <w:szCs w:val="20"/>
              </w:rPr>
              <w:t xml:space="preserve">Hake </w:t>
            </w:r>
            <w:r>
              <w:rPr>
                <w:rFonts w:eastAsia="Times New Roman"/>
                <w:noProof/>
                <w:color w:val="000000"/>
                <w:spacing w:val="-6"/>
                <w:kern w:val="16"/>
                <w:sz w:val="20"/>
                <w:szCs w:val="20"/>
              </w:rPr>
              <w:t>(</w:t>
            </w:r>
            <w:r>
              <w:rPr>
                <w:rFonts w:eastAsia="Times New Roman"/>
                <w:i/>
                <w:noProof/>
                <w:color w:val="000000"/>
                <w:spacing w:val="-6"/>
                <w:kern w:val="16"/>
                <w:sz w:val="20"/>
                <w:szCs w:val="20"/>
              </w:rPr>
              <w:t>Merluccius</w:t>
            </w:r>
            <w:r>
              <w:rPr>
                <w:rFonts w:eastAsia="Times New Roman"/>
                <w:noProof/>
                <w:color w:val="000000"/>
                <w:spacing w:val="-6"/>
                <w:kern w:val="16"/>
                <w:sz w:val="20"/>
                <w:szCs w:val="20"/>
              </w:rPr>
              <w:t xml:space="preserve"> spp. excluding </w:t>
            </w:r>
            <w:r>
              <w:rPr>
                <w:rFonts w:eastAsia="Times New Roman"/>
                <w:i/>
                <w:noProof/>
                <w:color w:val="000000"/>
                <w:spacing w:val="-6"/>
                <w:kern w:val="16"/>
                <w:sz w:val="20"/>
                <w:szCs w:val="20"/>
              </w:rPr>
              <w:t>Merluccius merluccius, Urophycis</w:t>
            </w:r>
            <w:r>
              <w:rPr>
                <w:rFonts w:eastAsia="Times New Roman"/>
                <w:noProof/>
                <w:color w:val="000000"/>
                <w:spacing w:val="-6"/>
                <w:kern w:val="16"/>
                <w:sz w:val="20"/>
                <w:szCs w:val="20"/>
              </w:rPr>
              <w:t xml:space="preserve"> spp.), and Pink cusk-eel (</w:t>
            </w:r>
            <w:r>
              <w:rPr>
                <w:rFonts w:eastAsia="Times New Roman"/>
                <w:i/>
                <w:noProof/>
                <w:color w:val="000000"/>
                <w:spacing w:val="-6"/>
                <w:kern w:val="16"/>
                <w:sz w:val="20"/>
                <w:szCs w:val="20"/>
              </w:rPr>
              <w:t>Genypterus blacodes),</w:t>
            </w:r>
            <w:r>
              <w:rPr>
                <w:rFonts w:eastAsia="Times New Roman"/>
                <w:noProof/>
                <w:color w:val="000000"/>
                <w:spacing w:val="-6"/>
                <w:kern w:val="16"/>
                <w:sz w:val="20"/>
                <w:szCs w:val="20"/>
              </w:rPr>
              <w:t xml:space="preserve"> frozen, for processing </w:t>
            </w:r>
            <w:r>
              <w:rPr>
                <w:rFonts w:eastAsia="Times New Roman"/>
                <w:noProof/>
                <w:sz w:val="20"/>
                <w:szCs w:val="20"/>
                <w:vertAlign w:val="superscript"/>
              </w:rPr>
              <w:t>(1)</w:t>
            </w:r>
            <w:r>
              <w:rPr>
                <w:rFonts w:eastAsia="Times New Roman"/>
                <w:noProof/>
                <w:color w:val="000000"/>
                <w:spacing w:val="-6"/>
                <w:kern w:val="16"/>
                <w:sz w:val="20"/>
                <w:szCs w:val="20"/>
              </w:rPr>
              <w:t xml:space="preserve"> </w:t>
            </w:r>
            <w:r>
              <w:rPr>
                <w:rFonts w:eastAsia="Times New Roman"/>
                <w:noProof/>
                <w:sz w:val="20"/>
                <w:szCs w:val="20"/>
                <w:vertAlign w:val="superscript"/>
              </w:rPr>
              <w:t>(2)</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12 500</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rPr>
                <w:rFonts w:eastAsia="Times New Roman"/>
                <w:noProof/>
                <w:szCs w:val="24"/>
              </w:rPr>
            </w:pPr>
            <w:r>
              <w:rPr>
                <w:rFonts w:eastAsia="Times New Roman"/>
                <w:noProof/>
                <w:color w:val="000000"/>
                <w:spacing w:val="-3"/>
                <w:sz w:val="20"/>
                <w:szCs w:val="20"/>
              </w:rPr>
              <w:t>1.1.2016-31.12.2018</w:t>
            </w:r>
          </w:p>
        </w:tc>
      </w:tr>
      <w:tr w:rsidR="002E59C7">
        <w:trPr>
          <w:trHeight w:hRule="exact" w:val="1305"/>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09.2774</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0304 74 19</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0304 95 50</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tc>
        <w:tc>
          <w:tcPr>
            <w:tcW w:w="3420" w:type="dxa"/>
            <w:shd w:val="clear" w:color="auto" w:fill="FFFFFF"/>
          </w:tcPr>
          <w:p w:rsidR="002E59C7" w:rsidRDefault="00AA0E72">
            <w:pPr>
              <w:shd w:val="clear" w:color="auto" w:fill="FFFFFF"/>
              <w:spacing w:before="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North Pacific hake (</w:t>
            </w:r>
            <w:r>
              <w:rPr>
                <w:rFonts w:eastAsia="Times New Roman"/>
                <w:i/>
                <w:noProof/>
                <w:color w:val="000000"/>
                <w:spacing w:val="-6"/>
                <w:kern w:val="16"/>
                <w:sz w:val="20"/>
                <w:szCs w:val="20"/>
              </w:rPr>
              <w:t>Merluccius productus</w:t>
            </w:r>
            <w:r>
              <w:rPr>
                <w:rFonts w:eastAsia="Times New Roman"/>
                <w:noProof/>
                <w:color w:val="000000"/>
                <w:spacing w:val="-6"/>
                <w:kern w:val="16"/>
                <w:sz w:val="20"/>
                <w:szCs w:val="20"/>
              </w:rPr>
              <w:t xml:space="preserve">), frozen fillets and other meat for processing </w:t>
            </w:r>
            <w:r>
              <w:rPr>
                <w:rFonts w:eastAsia="Times New Roman"/>
                <w:noProof/>
                <w:sz w:val="20"/>
                <w:szCs w:val="20"/>
                <w:vertAlign w:val="superscript"/>
              </w:rPr>
              <w:t>(1)</w:t>
            </w:r>
            <w:r>
              <w:rPr>
                <w:rFonts w:eastAsia="Times New Roman"/>
                <w:noProof/>
                <w:color w:val="000000"/>
                <w:spacing w:val="-6"/>
                <w:kern w:val="16"/>
                <w:sz w:val="20"/>
                <w:szCs w:val="20"/>
              </w:rPr>
              <w:t xml:space="preserve"> </w:t>
            </w:r>
            <w:r>
              <w:rPr>
                <w:rFonts w:eastAsia="Times New Roman"/>
                <w:noProof/>
                <w:sz w:val="20"/>
                <w:szCs w:val="20"/>
                <w:vertAlign w:val="superscript"/>
              </w:rPr>
              <w:t>(2)</w:t>
            </w:r>
          </w:p>
          <w:p w:rsidR="002E59C7" w:rsidRDefault="002E59C7">
            <w:pPr>
              <w:shd w:val="clear" w:color="auto" w:fill="FFFFFF"/>
              <w:spacing w:before="0" w:line="240" w:lineRule="atLeast"/>
              <w:ind w:right="68"/>
              <w:rPr>
                <w:rFonts w:eastAsia="Times New Roman"/>
                <w:noProof/>
                <w:color w:val="000000"/>
                <w:spacing w:val="-6"/>
                <w:kern w:val="16"/>
                <w:sz w:val="20"/>
                <w:szCs w:val="20"/>
              </w:rPr>
            </w:pP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12 000</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rPr>
                <w:rFonts w:eastAsia="Times New Roman"/>
                <w:noProof/>
                <w:szCs w:val="24"/>
              </w:rPr>
            </w:pPr>
            <w:r>
              <w:rPr>
                <w:rFonts w:eastAsia="Times New Roman"/>
                <w:noProof/>
                <w:color w:val="000000"/>
                <w:spacing w:val="-3"/>
                <w:sz w:val="20"/>
                <w:szCs w:val="20"/>
              </w:rPr>
              <w:t>1.1.2016-31.12.2018</w:t>
            </w:r>
          </w:p>
        </w:tc>
      </w:tr>
      <w:tr w:rsidR="002E59C7">
        <w:trPr>
          <w:trHeight w:hRule="exact" w:val="1348"/>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09.2770</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0305 63 00</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tc>
        <w:tc>
          <w:tcPr>
            <w:tcW w:w="3420" w:type="dxa"/>
            <w:shd w:val="clear" w:color="auto" w:fill="FFFFFF"/>
          </w:tcPr>
          <w:p w:rsidR="002E59C7" w:rsidRDefault="00AA0E72">
            <w:pPr>
              <w:shd w:val="clear" w:color="auto" w:fill="FFFFFF"/>
              <w:spacing w:before="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Anchovies (</w:t>
            </w:r>
            <w:r>
              <w:rPr>
                <w:rFonts w:eastAsia="Times New Roman"/>
                <w:i/>
                <w:noProof/>
                <w:color w:val="000000"/>
                <w:spacing w:val="-6"/>
                <w:kern w:val="16"/>
                <w:sz w:val="20"/>
                <w:szCs w:val="20"/>
              </w:rPr>
              <w:t>Engraulis anchoita</w:t>
            </w:r>
            <w:r>
              <w:rPr>
                <w:rFonts w:eastAsia="Times New Roman"/>
                <w:noProof/>
                <w:color w:val="000000"/>
                <w:spacing w:val="-6"/>
                <w:kern w:val="16"/>
                <w:sz w:val="20"/>
                <w:szCs w:val="20"/>
              </w:rPr>
              <w:t xml:space="preserve">), salted or in brine, but not dried or smoked, for processing </w:t>
            </w:r>
            <w:r>
              <w:rPr>
                <w:rFonts w:eastAsia="Times New Roman"/>
                <w:noProof/>
                <w:sz w:val="20"/>
                <w:szCs w:val="20"/>
                <w:vertAlign w:val="superscript"/>
              </w:rPr>
              <w:t>(1) (2)</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2 500</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rPr>
                <w:rFonts w:eastAsia="Times New Roman"/>
                <w:noProof/>
                <w:szCs w:val="24"/>
              </w:rPr>
            </w:pPr>
            <w:r>
              <w:rPr>
                <w:rFonts w:eastAsia="Times New Roman"/>
                <w:noProof/>
                <w:color w:val="000000"/>
                <w:spacing w:val="-3"/>
                <w:sz w:val="20"/>
                <w:szCs w:val="20"/>
              </w:rPr>
              <w:t>1.1.2016-31.12.2018</w:t>
            </w:r>
          </w:p>
        </w:tc>
      </w:tr>
      <w:tr w:rsidR="002E59C7">
        <w:trPr>
          <w:trHeight w:hRule="exact" w:val="1476"/>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09.2788</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fr-FR"/>
              </w:rPr>
            </w:pPr>
            <w:r>
              <w:rPr>
                <w:rFonts w:eastAsia="Times New Roman"/>
                <w:noProof/>
                <w:color w:val="000000"/>
                <w:spacing w:val="-6"/>
                <w:kern w:val="16"/>
                <w:sz w:val="20"/>
                <w:szCs w:val="20"/>
                <w:lang w:val="fr-FR"/>
              </w:rPr>
              <w:t xml:space="preserve">ex </w:t>
            </w:r>
            <w:r>
              <w:rPr>
                <w:rFonts w:eastAsia="Times New Roman"/>
                <w:noProof/>
                <w:color w:val="000000"/>
                <w:spacing w:val="-6"/>
                <w:kern w:val="16"/>
                <w:sz w:val="20"/>
                <w:szCs w:val="20"/>
                <w:lang w:val="fr-FR"/>
              </w:rPr>
              <w:t>0302 41 00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fr-FR"/>
              </w:rPr>
            </w:pPr>
            <w:r>
              <w:rPr>
                <w:rFonts w:eastAsia="Times New Roman"/>
                <w:noProof/>
                <w:color w:val="000000"/>
                <w:spacing w:val="-6"/>
                <w:kern w:val="16"/>
                <w:sz w:val="20"/>
                <w:szCs w:val="20"/>
                <w:lang w:val="fr-FR"/>
              </w:rPr>
              <w:t>ex 0303 51 00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fr-FR"/>
              </w:rPr>
            </w:pPr>
            <w:r>
              <w:rPr>
                <w:rFonts w:eastAsia="Times New Roman"/>
                <w:noProof/>
                <w:color w:val="000000"/>
                <w:spacing w:val="-6"/>
                <w:kern w:val="16"/>
                <w:sz w:val="20"/>
                <w:szCs w:val="20"/>
                <w:lang w:val="fr-FR"/>
              </w:rPr>
              <w:t>ex 0304 59 50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lang w:val="fr-FR"/>
              </w:rPr>
            </w:pPr>
            <w:r>
              <w:rPr>
                <w:rFonts w:eastAsia="Times New Roman"/>
                <w:noProof/>
                <w:color w:val="000000"/>
                <w:spacing w:val="-6"/>
                <w:kern w:val="16"/>
                <w:sz w:val="20"/>
                <w:szCs w:val="20"/>
                <w:lang w:val="fr-FR"/>
              </w:rPr>
              <w:t>ex 0304 99 23</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tc>
        <w:tc>
          <w:tcPr>
            <w:tcW w:w="3420" w:type="dxa"/>
            <w:shd w:val="clear" w:color="auto" w:fill="FFFFFF"/>
          </w:tcPr>
          <w:p w:rsidR="002E59C7" w:rsidRDefault="00AA0E72">
            <w:pPr>
              <w:shd w:val="clear" w:color="auto" w:fill="FFFFFF"/>
              <w:spacing w:before="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Herrings (</w:t>
            </w:r>
            <w:r>
              <w:rPr>
                <w:rFonts w:eastAsia="Times New Roman"/>
                <w:i/>
                <w:noProof/>
                <w:color w:val="000000"/>
                <w:spacing w:val="-6"/>
                <w:kern w:val="16"/>
                <w:sz w:val="20"/>
                <w:szCs w:val="20"/>
              </w:rPr>
              <w:t>Clupea harengus, Clupea pallasii</w:t>
            </w:r>
            <w:r>
              <w:rPr>
                <w:rFonts w:eastAsia="Times New Roman"/>
                <w:noProof/>
                <w:color w:val="000000"/>
                <w:spacing w:val="-6"/>
                <w:kern w:val="16"/>
                <w:sz w:val="20"/>
                <w:szCs w:val="20"/>
              </w:rPr>
              <w:t xml:space="preserve">), of a weight exceeding 100 g per piece or flaps of a weight exceeding 80 g per piece, excluding livers and roes, for processing </w:t>
            </w:r>
            <w:r>
              <w:rPr>
                <w:rFonts w:eastAsia="Times New Roman"/>
                <w:noProof/>
                <w:sz w:val="20"/>
                <w:szCs w:val="20"/>
                <w:vertAlign w:val="superscript"/>
              </w:rPr>
              <w:t>(1)</w:t>
            </w:r>
            <w:r>
              <w:rPr>
                <w:rFonts w:eastAsia="Times New Roman"/>
                <w:noProof/>
                <w:color w:val="000000"/>
                <w:spacing w:val="-6"/>
                <w:kern w:val="16"/>
                <w:sz w:val="20"/>
                <w:szCs w:val="20"/>
              </w:rPr>
              <w:t xml:space="preserve"> </w:t>
            </w:r>
            <w:r>
              <w:rPr>
                <w:rFonts w:eastAsia="Times New Roman"/>
                <w:noProof/>
                <w:sz w:val="20"/>
                <w:szCs w:val="20"/>
                <w:vertAlign w:val="superscript"/>
              </w:rPr>
              <w:t>(2)</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12 000</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1.10.2016-31.12.2016</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1.10.2017-31.12.2017</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1.10.2018-31.12.2018</w:t>
            </w:r>
          </w:p>
        </w:tc>
      </w:tr>
      <w:tr w:rsidR="002E59C7">
        <w:trPr>
          <w:trHeight w:hRule="exact" w:val="1010"/>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09.2792</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1604 12 99</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11</w:t>
            </w:r>
          </w:p>
        </w:tc>
        <w:tc>
          <w:tcPr>
            <w:tcW w:w="3420" w:type="dxa"/>
            <w:shd w:val="clear" w:color="auto" w:fill="FFFFFF"/>
          </w:tcPr>
          <w:p w:rsidR="002E59C7" w:rsidRDefault="00AA0E72">
            <w:pPr>
              <w:shd w:val="clear" w:color="auto" w:fill="FFFFFF"/>
              <w:spacing w:before="0" w:line="240" w:lineRule="atLeast"/>
              <w:ind w:right="68"/>
              <w:rPr>
                <w:rFonts w:eastAsia="Times New Roman"/>
                <w:noProof/>
                <w:sz w:val="20"/>
                <w:szCs w:val="20"/>
              </w:rPr>
            </w:pPr>
            <w:r>
              <w:rPr>
                <w:rFonts w:eastAsia="Times New Roman"/>
                <w:noProof/>
                <w:color w:val="000000"/>
                <w:spacing w:val="-6"/>
                <w:kern w:val="16"/>
                <w:sz w:val="20"/>
                <w:szCs w:val="20"/>
              </w:rPr>
              <w:t>Herrings, spiced and/or vinegar-cured, in brine, preserved in barrels of at least 70kg net drained weight, for proces</w:t>
            </w:r>
            <w:r>
              <w:rPr>
                <w:rFonts w:eastAsia="Times New Roman"/>
                <w:noProof/>
                <w:color w:val="000000"/>
                <w:spacing w:val="-6"/>
                <w:kern w:val="16"/>
                <w:sz w:val="20"/>
                <w:szCs w:val="20"/>
              </w:rPr>
              <w:softHyphen/>
              <w:t xml:space="preserve">sing </w:t>
            </w:r>
            <w:r>
              <w:rPr>
                <w:rFonts w:eastAsia="Times New Roman"/>
                <w:noProof/>
                <w:sz w:val="20"/>
                <w:szCs w:val="20"/>
                <w:vertAlign w:val="superscript"/>
              </w:rPr>
              <w:t>(1)</w:t>
            </w:r>
            <w:r>
              <w:rPr>
                <w:rFonts w:eastAsia="Times New Roman"/>
                <w:noProof/>
                <w:color w:val="000000"/>
                <w:spacing w:val="-6"/>
                <w:kern w:val="16"/>
                <w:sz w:val="20"/>
                <w:szCs w:val="20"/>
              </w:rPr>
              <w:t xml:space="preserve"> </w:t>
            </w:r>
            <w:r>
              <w:rPr>
                <w:rFonts w:eastAsia="Times New Roman"/>
                <w:noProof/>
                <w:sz w:val="20"/>
                <w:szCs w:val="20"/>
                <w:vertAlign w:val="superscript"/>
              </w:rPr>
              <w:t>(2)</w:t>
            </w:r>
            <w:r>
              <w:rPr>
                <w:rFonts w:eastAsia="Times New Roman"/>
                <w:noProof/>
                <w:sz w:val="20"/>
                <w:szCs w:val="20"/>
              </w:rPr>
              <w:t xml:space="preserve"> </w:t>
            </w:r>
          </w:p>
          <w:p w:rsidR="002E59C7" w:rsidRDefault="002E59C7">
            <w:pPr>
              <w:shd w:val="clear" w:color="auto" w:fill="FFFFFF"/>
              <w:spacing w:before="0" w:line="240" w:lineRule="atLeast"/>
              <w:ind w:right="68"/>
              <w:rPr>
                <w:rFonts w:eastAsia="Times New Roman"/>
                <w:noProof/>
                <w:color w:val="000000"/>
                <w:spacing w:val="-6"/>
                <w:kern w:val="16"/>
                <w:sz w:val="20"/>
                <w:szCs w:val="20"/>
              </w:rPr>
            </w:pP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7 500</w:t>
            </w:r>
            <w:r>
              <w:rPr>
                <w:rFonts w:eastAsia="Times New Roman"/>
                <w:noProof/>
                <w:sz w:val="20"/>
                <w:szCs w:val="20"/>
                <w:vertAlign w:val="superscript"/>
              </w:rPr>
              <w:t>(5)</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6%</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rPr>
                <w:rFonts w:eastAsia="Times New Roman"/>
                <w:noProof/>
                <w:szCs w:val="24"/>
              </w:rPr>
            </w:pPr>
            <w:r>
              <w:rPr>
                <w:rFonts w:eastAsia="Times New Roman"/>
                <w:noProof/>
                <w:color w:val="000000"/>
                <w:spacing w:val="-3"/>
                <w:sz w:val="20"/>
                <w:szCs w:val="20"/>
              </w:rPr>
              <w:t>1.1.2016-31.12.2018</w:t>
            </w:r>
          </w:p>
        </w:tc>
      </w:tr>
      <w:tr w:rsidR="002E59C7">
        <w:trPr>
          <w:trHeight w:hRule="exact" w:val="1456"/>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09.2790</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1604 14 26</w:t>
            </w:r>
            <w:r>
              <w:rPr>
                <w:rFonts w:eastAsia="Times New Roman"/>
                <w:noProof/>
                <w:color w:val="000000"/>
                <w:spacing w:val="-6"/>
                <w:kern w:val="16"/>
                <w:sz w:val="20"/>
                <w:szCs w:val="20"/>
              </w:rPr>
              <w:br/>
              <w:t>ex 1604 14 36</w:t>
            </w:r>
            <w:r>
              <w:rPr>
                <w:rFonts w:eastAsia="Times New Roman"/>
                <w:noProof/>
                <w:color w:val="000000"/>
                <w:spacing w:val="-6"/>
                <w:kern w:val="16"/>
                <w:sz w:val="20"/>
                <w:szCs w:val="20"/>
              </w:rPr>
              <w:br/>
              <w:t>ex 1604 14 46</w:t>
            </w:r>
            <w:r>
              <w:rPr>
                <w:rFonts w:eastAsia="Times New Roman"/>
                <w:noProof/>
                <w:color w:val="000000"/>
                <w:spacing w:val="-6"/>
                <w:kern w:val="16"/>
                <w:sz w:val="20"/>
                <w:szCs w:val="20"/>
              </w:rPr>
              <w:br/>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11</w:t>
            </w:r>
            <w:r>
              <w:rPr>
                <w:rFonts w:eastAsia="Times New Roman"/>
                <w:noProof/>
                <w:color w:val="000000"/>
                <w:spacing w:val="-6"/>
                <w:kern w:val="16"/>
                <w:sz w:val="20"/>
                <w:szCs w:val="20"/>
              </w:rPr>
              <w:br/>
              <w:t>21</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91</w:t>
            </w:r>
          </w:p>
        </w:tc>
        <w:tc>
          <w:tcPr>
            <w:tcW w:w="3420" w:type="dxa"/>
            <w:shd w:val="clear" w:color="auto" w:fill="FFFFFF"/>
          </w:tcPr>
          <w:p w:rsidR="002E59C7" w:rsidRDefault="00AA0E72">
            <w:pPr>
              <w:shd w:val="clear" w:color="auto" w:fill="FFFFFF"/>
              <w:spacing w:before="0" w:line="240" w:lineRule="atLeast"/>
              <w:ind w:right="68"/>
              <w:rPr>
                <w:rFonts w:eastAsia="Times New Roman"/>
                <w:noProof/>
                <w:sz w:val="20"/>
                <w:szCs w:val="20"/>
              </w:rPr>
            </w:pPr>
            <w:r>
              <w:rPr>
                <w:rFonts w:eastAsia="Times New Roman"/>
                <w:noProof/>
                <w:color w:val="000000"/>
                <w:spacing w:val="-6"/>
                <w:kern w:val="16"/>
                <w:sz w:val="20"/>
                <w:szCs w:val="20"/>
              </w:rPr>
              <w:t xml:space="preserve">Filets known as ‘loins’ of tunas and skipjack, for processing </w:t>
            </w:r>
            <w:r>
              <w:rPr>
                <w:rFonts w:eastAsia="Times New Roman"/>
                <w:noProof/>
                <w:sz w:val="20"/>
                <w:szCs w:val="20"/>
                <w:vertAlign w:val="superscript"/>
              </w:rPr>
              <w:t>(1)</w:t>
            </w:r>
            <w:r>
              <w:rPr>
                <w:rFonts w:eastAsia="Times New Roman"/>
                <w:noProof/>
                <w:color w:val="000000"/>
                <w:spacing w:val="-6"/>
                <w:kern w:val="16"/>
                <w:sz w:val="20"/>
                <w:szCs w:val="20"/>
              </w:rPr>
              <w:t xml:space="preserve"> </w:t>
            </w:r>
            <w:r>
              <w:rPr>
                <w:rFonts w:eastAsia="Times New Roman"/>
                <w:noProof/>
                <w:sz w:val="20"/>
                <w:szCs w:val="20"/>
                <w:vertAlign w:val="superscript"/>
              </w:rPr>
              <w:t>(2)</w:t>
            </w:r>
          </w:p>
          <w:p w:rsidR="002E59C7" w:rsidRDefault="002E59C7">
            <w:pPr>
              <w:shd w:val="clear" w:color="auto" w:fill="FFFFFF"/>
              <w:spacing w:before="0" w:line="240" w:lineRule="atLeast"/>
              <w:ind w:right="68"/>
              <w:rPr>
                <w:rFonts w:eastAsia="Times New Roman"/>
                <w:noProof/>
                <w:sz w:val="20"/>
                <w:szCs w:val="20"/>
              </w:rPr>
            </w:pPr>
          </w:p>
          <w:p w:rsidR="002E59C7" w:rsidRDefault="002E59C7">
            <w:pPr>
              <w:shd w:val="clear" w:color="auto" w:fill="FFFFFF"/>
              <w:spacing w:before="0" w:line="240" w:lineRule="atLeast"/>
              <w:ind w:right="68"/>
              <w:rPr>
                <w:rFonts w:eastAsia="Times New Roman"/>
                <w:noProof/>
                <w:sz w:val="20"/>
                <w:szCs w:val="20"/>
              </w:rPr>
            </w:pPr>
          </w:p>
          <w:p w:rsidR="002E59C7" w:rsidRDefault="002E59C7">
            <w:pPr>
              <w:shd w:val="clear" w:color="auto" w:fill="FFFFFF"/>
              <w:spacing w:before="0" w:line="240" w:lineRule="atLeast"/>
              <w:ind w:right="68"/>
              <w:rPr>
                <w:rFonts w:eastAsia="Times New Roman"/>
                <w:noProof/>
                <w:color w:val="000000"/>
                <w:spacing w:val="-6"/>
                <w:kern w:val="16"/>
                <w:sz w:val="20"/>
                <w:szCs w:val="20"/>
              </w:rPr>
            </w:pP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22 000</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rPr>
                <w:rFonts w:eastAsia="Times New Roman"/>
                <w:noProof/>
                <w:szCs w:val="24"/>
              </w:rPr>
            </w:pPr>
            <w:r>
              <w:rPr>
                <w:rFonts w:eastAsia="Times New Roman"/>
                <w:noProof/>
                <w:color w:val="000000"/>
                <w:spacing w:val="-3"/>
                <w:sz w:val="20"/>
                <w:szCs w:val="20"/>
              </w:rPr>
              <w:t>1.1.2016-31.12.2018</w:t>
            </w:r>
          </w:p>
        </w:tc>
      </w:tr>
      <w:tr w:rsidR="002E59C7">
        <w:trPr>
          <w:trHeight w:hRule="exact" w:val="1744"/>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09.2785</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0307 49 59</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0307 99 11</w:t>
            </w:r>
            <w:r>
              <w:rPr>
                <w:rFonts w:eastAsia="Times New Roman"/>
                <w:noProof/>
                <w:color w:val="000000"/>
                <w:spacing w:val="-6"/>
                <w:kern w:val="16"/>
                <w:sz w:val="20"/>
                <w:szCs w:val="20"/>
              </w:rPr>
              <w:br/>
              <w:t>ex 0307 99 17</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r>
              <w:rPr>
                <w:rFonts w:eastAsia="Times New Roman"/>
                <w:noProof/>
                <w:color w:val="000000"/>
                <w:spacing w:val="-6"/>
                <w:kern w:val="16"/>
                <w:sz w:val="20"/>
                <w:szCs w:val="20"/>
              </w:rPr>
              <w:br/>
              <w:t>21</w:t>
            </w:r>
          </w:p>
        </w:tc>
        <w:tc>
          <w:tcPr>
            <w:tcW w:w="3420" w:type="dxa"/>
            <w:shd w:val="clear" w:color="auto" w:fill="FFFFFF"/>
          </w:tcPr>
          <w:p w:rsidR="002E59C7" w:rsidRDefault="00AA0E72">
            <w:pPr>
              <w:shd w:val="clear" w:color="auto" w:fill="FFFFFF"/>
              <w:spacing w:before="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 xml:space="preserve">Pod </w:t>
            </w:r>
            <w:r>
              <w:rPr>
                <w:rFonts w:eastAsia="Times New Roman"/>
                <w:noProof/>
                <w:sz w:val="20"/>
                <w:szCs w:val="20"/>
                <w:vertAlign w:val="superscript"/>
              </w:rPr>
              <w:t>(6)</w:t>
            </w:r>
            <w:r>
              <w:rPr>
                <w:rFonts w:eastAsia="Times New Roman"/>
                <w:noProof/>
                <w:color w:val="000000"/>
                <w:spacing w:val="-6"/>
                <w:kern w:val="16"/>
                <w:sz w:val="20"/>
                <w:szCs w:val="20"/>
              </w:rPr>
              <w:t xml:space="preserve"> of squid [</w:t>
            </w:r>
            <w:r>
              <w:rPr>
                <w:rFonts w:eastAsia="Times New Roman"/>
                <w:i/>
                <w:noProof/>
                <w:color w:val="000000"/>
                <w:spacing w:val="-6"/>
                <w:kern w:val="16"/>
                <w:sz w:val="20"/>
                <w:szCs w:val="20"/>
              </w:rPr>
              <w:t xml:space="preserve">Ommastrephes </w:t>
            </w:r>
            <w:r>
              <w:rPr>
                <w:rFonts w:eastAsia="Times New Roman"/>
                <w:noProof/>
                <w:color w:val="000000"/>
                <w:spacing w:val="-6"/>
                <w:kern w:val="16"/>
                <w:sz w:val="20"/>
                <w:szCs w:val="20"/>
              </w:rPr>
              <w:t xml:space="preserve">spp., </w:t>
            </w:r>
            <w:r>
              <w:rPr>
                <w:rFonts w:eastAsia="Times New Roman"/>
                <w:i/>
                <w:noProof/>
                <w:color w:val="000000"/>
                <w:spacing w:val="-6"/>
                <w:kern w:val="16"/>
                <w:sz w:val="20"/>
                <w:szCs w:val="20"/>
              </w:rPr>
              <w:t>Todarodes</w:t>
            </w:r>
            <w:r>
              <w:rPr>
                <w:rFonts w:eastAsia="Times New Roman"/>
                <w:noProof/>
                <w:color w:val="000000"/>
                <w:spacing w:val="-6"/>
                <w:kern w:val="16"/>
                <w:sz w:val="20"/>
                <w:szCs w:val="20"/>
              </w:rPr>
              <w:t xml:space="preserve"> spp. - excluding </w:t>
            </w:r>
            <w:r>
              <w:rPr>
                <w:rFonts w:eastAsia="Times New Roman"/>
                <w:i/>
                <w:noProof/>
                <w:color w:val="000000"/>
                <w:spacing w:val="-6"/>
                <w:kern w:val="16"/>
                <w:sz w:val="20"/>
                <w:szCs w:val="20"/>
              </w:rPr>
              <w:t>Todarodes sagittatus (synonym Ommastrephes sagittatus)</w:t>
            </w:r>
            <w:r>
              <w:rPr>
                <w:rFonts w:eastAsia="Times New Roman"/>
                <w:noProof/>
                <w:color w:val="000000"/>
                <w:spacing w:val="-6"/>
                <w:kern w:val="16"/>
                <w:sz w:val="20"/>
                <w:szCs w:val="20"/>
              </w:rPr>
              <w:t xml:space="preserve"> -, </w:t>
            </w:r>
            <w:r>
              <w:rPr>
                <w:rFonts w:eastAsia="Times New Roman"/>
                <w:i/>
                <w:noProof/>
                <w:color w:val="000000"/>
                <w:spacing w:val="-6"/>
                <w:kern w:val="16"/>
                <w:sz w:val="20"/>
                <w:szCs w:val="20"/>
              </w:rPr>
              <w:t>Nototodarus</w:t>
            </w:r>
            <w:r>
              <w:rPr>
                <w:rFonts w:eastAsia="Times New Roman"/>
                <w:noProof/>
                <w:color w:val="000000"/>
                <w:spacing w:val="-6"/>
                <w:kern w:val="16"/>
                <w:sz w:val="20"/>
                <w:szCs w:val="20"/>
              </w:rPr>
              <w:t xml:space="preserve"> spp., </w:t>
            </w:r>
            <w:r>
              <w:rPr>
                <w:rFonts w:eastAsia="Times New Roman"/>
                <w:i/>
                <w:noProof/>
                <w:color w:val="000000"/>
                <w:spacing w:val="-6"/>
                <w:kern w:val="16"/>
                <w:sz w:val="20"/>
                <w:szCs w:val="20"/>
              </w:rPr>
              <w:t>Sepioteuthis</w:t>
            </w:r>
            <w:r>
              <w:rPr>
                <w:rFonts w:eastAsia="Times New Roman"/>
                <w:noProof/>
                <w:color w:val="000000"/>
                <w:spacing w:val="-6"/>
                <w:kern w:val="16"/>
                <w:sz w:val="20"/>
                <w:szCs w:val="20"/>
              </w:rPr>
              <w:t xml:space="preserve"> spp.] and </w:t>
            </w:r>
            <w:r>
              <w:rPr>
                <w:rFonts w:eastAsia="Times New Roman"/>
                <w:i/>
                <w:noProof/>
                <w:color w:val="000000"/>
                <w:spacing w:val="-6"/>
                <w:kern w:val="16"/>
                <w:sz w:val="20"/>
                <w:szCs w:val="20"/>
              </w:rPr>
              <w:t>Illex</w:t>
            </w:r>
            <w:r>
              <w:rPr>
                <w:rFonts w:eastAsia="Times New Roman"/>
                <w:noProof/>
                <w:color w:val="000000"/>
                <w:spacing w:val="-6"/>
                <w:kern w:val="16"/>
                <w:sz w:val="20"/>
                <w:szCs w:val="20"/>
              </w:rPr>
              <w:t xml:space="preserve"> spp., frozen, with skin and fins, for processing </w:t>
            </w:r>
            <w:r>
              <w:rPr>
                <w:rFonts w:eastAsia="Times New Roman"/>
                <w:noProof/>
                <w:sz w:val="20"/>
                <w:szCs w:val="20"/>
                <w:vertAlign w:val="superscript"/>
              </w:rPr>
              <w:t>(1)</w:t>
            </w:r>
            <w:r>
              <w:rPr>
                <w:rFonts w:eastAsia="Times New Roman"/>
                <w:noProof/>
                <w:color w:val="000000"/>
                <w:spacing w:val="-6"/>
                <w:kern w:val="16"/>
                <w:sz w:val="20"/>
                <w:szCs w:val="20"/>
              </w:rPr>
              <w:t xml:space="preserve"> </w:t>
            </w:r>
            <w:r>
              <w:rPr>
                <w:rFonts w:eastAsia="Times New Roman"/>
                <w:noProof/>
                <w:sz w:val="20"/>
                <w:szCs w:val="20"/>
                <w:vertAlign w:val="superscript"/>
              </w:rPr>
              <w:t>(2)</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40 000</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rPr>
                <w:rFonts w:eastAsia="Times New Roman"/>
                <w:noProof/>
                <w:szCs w:val="24"/>
              </w:rPr>
            </w:pPr>
            <w:r>
              <w:rPr>
                <w:rFonts w:eastAsia="Times New Roman"/>
                <w:noProof/>
                <w:color w:val="000000"/>
                <w:spacing w:val="-3"/>
                <w:sz w:val="20"/>
                <w:szCs w:val="20"/>
              </w:rPr>
              <w:t>1.1.2016-31.12.2018</w:t>
            </w:r>
          </w:p>
        </w:tc>
      </w:tr>
      <w:tr w:rsidR="002E59C7">
        <w:trPr>
          <w:trHeight w:hRule="exact" w:val="1672"/>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09.2786</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 xml:space="preserve">ex 0307 </w:t>
            </w:r>
            <w:r>
              <w:rPr>
                <w:rFonts w:eastAsia="Times New Roman"/>
                <w:noProof/>
                <w:color w:val="000000"/>
                <w:spacing w:val="-6"/>
                <w:kern w:val="16"/>
                <w:sz w:val="20"/>
                <w:szCs w:val="20"/>
              </w:rPr>
              <w:t>49 59</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0307 99 11</w:t>
            </w:r>
            <w:r>
              <w:rPr>
                <w:rFonts w:eastAsia="Times New Roman"/>
                <w:noProof/>
                <w:color w:val="000000"/>
                <w:spacing w:val="-6"/>
                <w:kern w:val="16"/>
                <w:sz w:val="20"/>
                <w:szCs w:val="20"/>
              </w:rPr>
              <w:br/>
              <w:t>ex 0307 99 17</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20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20</w:t>
            </w:r>
            <w:r>
              <w:rPr>
                <w:rFonts w:eastAsia="Times New Roman"/>
                <w:noProof/>
                <w:color w:val="000000"/>
                <w:spacing w:val="-6"/>
                <w:kern w:val="16"/>
                <w:sz w:val="20"/>
                <w:szCs w:val="20"/>
              </w:rPr>
              <w:br/>
              <w:t>29</w:t>
            </w:r>
          </w:p>
        </w:tc>
        <w:tc>
          <w:tcPr>
            <w:tcW w:w="3420" w:type="dxa"/>
            <w:shd w:val="clear" w:color="auto" w:fill="FFFFFF"/>
          </w:tcPr>
          <w:p w:rsidR="002E59C7" w:rsidRDefault="00AA0E72">
            <w:pPr>
              <w:shd w:val="clear" w:color="auto" w:fill="FFFFFF"/>
              <w:spacing w:before="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Squid [</w:t>
            </w:r>
            <w:r>
              <w:rPr>
                <w:rFonts w:eastAsia="Times New Roman"/>
                <w:i/>
                <w:noProof/>
                <w:color w:val="000000"/>
                <w:spacing w:val="-6"/>
                <w:kern w:val="16"/>
                <w:sz w:val="20"/>
                <w:szCs w:val="20"/>
              </w:rPr>
              <w:t xml:space="preserve">Ommastrephes </w:t>
            </w:r>
            <w:r>
              <w:rPr>
                <w:rFonts w:eastAsia="Times New Roman"/>
                <w:noProof/>
                <w:color w:val="000000"/>
                <w:spacing w:val="-6"/>
                <w:kern w:val="16"/>
                <w:sz w:val="20"/>
                <w:szCs w:val="20"/>
              </w:rPr>
              <w:t xml:space="preserve">spp., </w:t>
            </w:r>
            <w:r>
              <w:rPr>
                <w:rFonts w:eastAsia="Times New Roman"/>
                <w:i/>
                <w:noProof/>
                <w:color w:val="000000"/>
                <w:spacing w:val="-6"/>
                <w:kern w:val="16"/>
                <w:sz w:val="20"/>
                <w:szCs w:val="20"/>
              </w:rPr>
              <w:t>Todarodes</w:t>
            </w:r>
            <w:r>
              <w:rPr>
                <w:rFonts w:eastAsia="Times New Roman"/>
                <w:noProof/>
                <w:color w:val="000000"/>
                <w:spacing w:val="-6"/>
                <w:kern w:val="16"/>
                <w:sz w:val="20"/>
                <w:szCs w:val="20"/>
              </w:rPr>
              <w:t xml:space="preserve"> spp. - excluding </w:t>
            </w:r>
            <w:r>
              <w:rPr>
                <w:rFonts w:eastAsia="Times New Roman"/>
                <w:i/>
                <w:noProof/>
                <w:color w:val="000000"/>
                <w:spacing w:val="-6"/>
                <w:kern w:val="16"/>
                <w:sz w:val="20"/>
                <w:szCs w:val="20"/>
              </w:rPr>
              <w:t>Todarodes sagittatus</w:t>
            </w:r>
            <w:r>
              <w:rPr>
                <w:rFonts w:eastAsia="Times New Roman"/>
                <w:noProof/>
                <w:color w:val="000000"/>
                <w:spacing w:val="-6"/>
                <w:kern w:val="16"/>
                <w:sz w:val="20"/>
                <w:szCs w:val="20"/>
              </w:rPr>
              <w:t xml:space="preserve"> </w:t>
            </w:r>
            <w:r>
              <w:rPr>
                <w:rFonts w:eastAsia="Times New Roman"/>
                <w:i/>
                <w:noProof/>
                <w:color w:val="000000"/>
                <w:spacing w:val="-6"/>
                <w:kern w:val="16"/>
                <w:sz w:val="20"/>
                <w:szCs w:val="20"/>
              </w:rPr>
              <w:t xml:space="preserve">(synonym Ommastrephes sagittatus) </w:t>
            </w:r>
            <w:r>
              <w:rPr>
                <w:rFonts w:eastAsia="Times New Roman"/>
                <w:noProof/>
                <w:color w:val="000000"/>
                <w:spacing w:val="-6"/>
                <w:kern w:val="16"/>
                <w:sz w:val="20"/>
                <w:szCs w:val="20"/>
              </w:rPr>
              <w:t xml:space="preserve">-, </w:t>
            </w:r>
            <w:r>
              <w:rPr>
                <w:rFonts w:eastAsia="Times New Roman"/>
                <w:i/>
                <w:noProof/>
                <w:color w:val="000000"/>
                <w:spacing w:val="-6"/>
                <w:kern w:val="16"/>
                <w:sz w:val="20"/>
                <w:szCs w:val="20"/>
              </w:rPr>
              <w:t>Nototodarus</w:t>
            </w:r>
            <w:r>
              <w:rPr>
                <w:rFonts w:eastAsia="Times New Roman"/>
                <w:noProof/>
                <w:color w:val="000000"/>
                <w:spacing w:val="-6"/>
                <w:kern w:val="16"/>
                <w:sz w:val="20"/>
                <w:szCs w:val="20"/>
              </w:rPr>
              <w:t xml:space="preserve"> spp., </w:t>
            </w:r>
            <w:r>
              <w:rPr>
                <w:rFonts w:eastAsia="Times New Roman"/>
                <w:i/>
                <w:noProof/>
                <w:color w:val="000000"/>
                <w:spacing w:val="-6"/>
                <w:kern w:val="16"/>
                <w:sz w:val="20"/>
                <w:szCs w:val="20"/>
              </w:rPr>
              <w:t>Sepioteuthis</w:t>
            </w:r>
            <w:r>
              <w:rPr>
                <w:rFonts w:eastAsia="Times New Roman"/>
                <w:noProof/>
                <w:color w:val="000000"/>
                <w:spacing w:val="-6"/>
                <w:kern w:val="16"/>
                <w:sz w:val="20"/>
                <w:szCs w:val="20"/>
              </w:rPr>
              <w:t xml:space="preserve"> spp.] and </w:t>
            </w:r>
            <w:r>
              <w:rPr>
                <w:rFonts w:eastAsia="Times New Roman"/>
                <w:i/>
                <w:noProof/>
                <w:color w:val="000000"/>
                <w:spacing w:val="-6"/>
                <w:kern w:val="16"/>
                <w:sz w:val="20"/>
                <w:szCs w:val="20"/>
              </w:rPr>
              <w:t>Illex</w:t>
            </w:r>
            <w:r>
              <w:rPr>
                <w:rFonts w:eastAsia="Times New Roman"/>
                <w:noProof/>
                <w:color w:val="000000"/>
                <w:spacing w:val="-6"/>
                <w:kern w:val="16"/>
                <w:sz w:val="20"/>
                <w:szCs w:val="20"/>
              </w:rPr>
              <w:t xml:space="preserve"> spp., frozen, whole or tentacles and fins, for processi</w:t>
            </w:r>
            <w:r>
              <w:rPr>
                <w:rFonts w:eastAsia="Times New Roman"/>
                <w:noProof/>
                <w:color w:val="000000"/>
                <w:spacing w:val="-6"/>
                <w:kern w:val="16"/>
                <w:sz w:val="20"/>
                <w:szCs w:val="20"/>
              </w:rPr>
              <w:t xml:space="preserve">ng </w:t>
            </w:r>
            <w:r>
              <w:rPr>
                <w:rFonts w:eastAsia="Times New Roman"/>
                <w:noProof/>
                <w:sz w:val="20"/>
                <w:szCs w:val="20"/>
                <w:vertAlign w:val="superscript"/>
              </w:rPr>
              <w:t>(1)</w:t>
            </w:r>
            <w:r>
              <w:rPr>
                <w:rFonts w:eastAsia="Times New Roman"/>
                <w:noProof/>
                <w:color w:val="000000"/>
                <w:spacing w:val="-6"/>
                <w:kern w:val="16"/>
                <w:sz w:val="20"/>
                <w:szCs w:val="20"/>
              </w:rPr>
              <w:t xml:space="preserve"> </w:t>
            </w:r>
            <w:r>
              <w:rPr>
                <w:rFonts w:eastAsia="Times New Roman"/>
                <w:noProof/>
                <w:sz w:val="20"/>
                <w:szCs w:val="20"/>
                <w:vertAlign w:val="superscript"/>
              </w:rPr>
              <w:t>(2)</w:t>
            </w:r>
            <w:r>
              <w:rPr>
                <w:rFonts w:eastAsia="Times New Roman"/>
                <w:noProof/>
                <w:sz w:val="20"/>
                <w:szCs w:val="20"/>
              </w:rPr>
              <w:t xml:space="preserve"> </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1 500</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rPr>
                <w:rFonts w:eastAsia="Times New Roman"/>
                <w:noProof/>
                <w:szCs w:val="24"/>
              </w:rPr>
            </w:pPr>
            <w:r>
              <w:rPr>
                <w:rFonts w:eastAsia="Times New Roman"/>
                <w:noProof/>
                <w:color w:val="000000"/>
                <w:spacing w:val="-3"/>
                <w:sz w:val="20"/>
                <w:szCs w:val="20"/>
              </w:rPr>
              <w:t>1.1.2016-31.12.2018</w:t>
            </w:r>
          </w:p>
        </w:tc>
      </w:tr>
      <w:tr w:rsidR="002E59C7">
        <w:trPr>
          <w:trHeight w:hRule="exact" w:val="1192"/>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09.2777</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0303 67 00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0304 75 00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0304 94 90</w:t>
            </w:r>
          </w:p>
          <w:p w:rsidR="002E59C7" w:rsidRDefault="002E59C7">
            <w:pPr>
              <w:shd w:val="clear" w:color="auto" w:fill="FFFFFF"/>
              <w:spacing w:before="0" w:after="40" w:line="240" w:lineRule="atLeast"/>
              <w:ind w:right="68"/>
              <w:jc w:val="center"/>
              <w:rPr>
                <w:rFonts w:eastAsia="Times New Roman"/>
                <w:noProof/>
                <w:color w:val="000000"/>
                <w:spacing w:val="-6"/>
                <w:kern w:val="16"/>
                <w:sz w:val="20"/>
                <w:szCs w:val="20"/>
              </w:rPr>
            </w:pP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tc>
        <w:tc>
          <w:tcPr>
            <w:tcW w:w="3420" w:type="dxa"/>
            <w:shd w:val="clear" w:color="auto" w:fill="FFFFFF"/>
          </w:tcPr>
          <w:p w:rsidR="002E59C7" w:rsidRDefault="00AA0E72">
            <w:pPr>
              <w:shd w:val="clear" w:color="auto" w:fill="FFFFFF"/>
              <w:spacing w:before="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Alaska pollack (</w:t>
            </w:r>
            <w:r>
              <w:rPr>
                <w:rFonts w:eastAsia="Times New Roman"/>
                <w:i/>
                <w:noProof/>
                <w:color w:val="000000"/>
                <w:spacing w:val="-6"/>
                <w:kern w:val="16"/>
                <w:sz w:val="20"/>
                <w:szCs w:val="20"/>
              </w:rPr>
              <w:t>Theragra chalcogramma</w:t>
            </w:r>
            <w:r>
              <w:rPr>
                <w:rFonts w:eastAsia="Times New Roman"/>
                <w:noProof/>
                <w:color w:val="000000"/>
                <w:spacing w:val="-6"/>
                <w:kern w:val="16"/>
                <w:sz w:val="20"/>
                <w:szCs w:val="20"/>
              </w:rPr>
              <w:t xml:space="preserve">), frozen, frozen fillets and other frozen meat for processing </w:t>
            </w:r>
            <w:r>
              <w:rPr>
                <w:rFonts w:eastAsia="Times New Roman"/>
                <w:noProof/>
                <w:sz w:val="20"/>
                <w:szCs w:val="20"/>
                <w:vertAlign w:val="superscript"/>
              </w:rPr>
              <w:t>(1)</w:t>
            </w:r>
            <w:r>
              <w:rPr>
                <w:rFonts w:eastAsia="Times New Roman"/>
                <w:noProof/>
                <w:szCs w:val="24"/>
                <w:vertAlign w:val="superscript"/>
              </w:rPr>
              <w:t xml:space="preserve"> </w:t>
            </w:r>
            <w:r>
              <w:rPr>
                <w:rFonts w:eastAsia="Times New Roman"/>
                <w:noProof/>
                <w:sz w:val="20"/>
                <w:szCs w:val="20"/>
                <w:vertAlign w:val="superscript"/>
              </w:rPr>
              <w:t>(2)</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280 000</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rPr>
                <w:rFonts w:eastAsia="Times New Roman"/>
                <w:noProof/>
                <w:szCs w:val="24"/>
              </w:rPr>
            </w:pPr>
            <w:r>
              <w:rPr>
                <w:rFonts w:eastAsia="Times New Roman"/>
                <w:noProof/>
                <w:color w:val="000000"/>
                <w:spacing w:val="-3"/>
                <w:sz w:val="20"/>
                <w:szCs w:val="20"/>
              </w:rPr>
              <w:t>1.1.2016-31.12.2018</w:t>
            </w:r>
          </w:p>
        </w:tc>
      </w:tr>
      <w:tr w:rsidR="002E59C7">
        <w:trPr>
          <w:trHeight w:hRule="exact" w:val="1255"/>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lastRenderedPageBreak/>
              <w:t>09.2772</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 xml:space="preserve">ex </w:t>
            </w:r>
            <w:r>
              <w:rPr>
                <w:rFonts w:eastAsia="Times New Roman"/>
                <w:noProof/>
                <w:color w:val="000000"/>
                <w:spacing w:val="-6"/>
                <w:kern w:val="16"/>
                <w:sz w:val="20"/>
                <w:szCs w:val="20"/>
              </w:rPr>
              <w:t>0304 93 10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0304 94 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0304 95 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0304 99 10</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10</w:t>
            </w:r>
          </w:p>
        </w:tc>
        <w:tc>
          <w:tcPr>
            <w:tcW w:w="3420" w:type="dxa"/>
            <w:shd w:val="clear" w:color="auto" w:fill="FFFFFF"/>
          </w:tcPr>
          <w:p w:rsidR="002E59C7" w:rsidRDefault="00AA0E72">
            <w:pPr>
              <w:shd w:val="clear" w:color="auto" w:fill="FFFFFF"/>
              <w:spacing w:before="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 xml:space="preserve">Surimi, frozen, for processing </w:t>
            </w:r>
            <w:r>
              <w:rPr>
                <w:rFonts w:eastAsia="Times New Roman"/>
                <w:noProof/>
                <w:sz w:val="20"/>
                <w:szCs w:val="20"/>
                <w:vertAlign w:val="superscript"/>
              </w:rPr>
              <w:t>(1)</w:t>
            </w:r>
            <w:r>
              <w:rPr>
                <w:rFonts w:eastAsia="Times New Roman"/>
                <w:noProof/>
                <w:color w:val="000000"/>
                <w:spacing w:val="-6"/>
                <w:kern w:val="16"/>
                <w:sz w:val="20"/>
                <w:szCs w:val="20"/>
              </w:rPr>
              <w:t xml:space="preserve"> </w:t>
            </w:r>
            <w:r>
              <w:rPr>
                <w:rFonts w:eastAsia="Times New Roman"/>
                <w:noProof/>
                <w:sz w:val="20"/>
                <w:szCs w:val="20"/>
                <w:vertAlign w:val="superscript"/>
              </w:rPr>
              <w:t>(2)</w:t>
            </w:r>
            <w:r>
              <w:rPr>
                <w:rFonts w:eastAsia="Times New Roman"/>
                <w:noProof/>
                <w:sz w:val="20"/>
                <w:szCs w:val="20"/>
              </w:rPr>
              <w:t xml:space="preserve"> </w:t>
            </w:r>
          </w:p>
          <w:p w:rsidR="002E59C7" w:rsidRDefault="002E59C7">
            <w:pPr>
              <w:shd w:val="clear" w:color="auto" w:fill="FFFFFF"/>
              <w:spacing w:before="0" w:line="240" w:lineRule="atLeast"/>
              <w:ind w:right="68"/>
              <w:rPr>
                <w:rFonts w:eastAsia="Times New Roman"/>
                <w:noProof/>
                <w:color w:val="000000"/>
                <w:spacing w:val="-6"/>
                <w:kern w:val="16"/>
                <w:sz w:val="20"/>
                <w:szCs w:val="20"/>
              </w:rPr>
            </w:pP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46 000</w:t>
            </w:r>
          </w:p>
        </w:tc>
        <w:tc>
          <w:tcPr>
            <w:tcW w:w="840" w:type="dxa"/>
            <w:tcBorders>
              <w:right w:val="single" w:sz="4" w:space="0" w:color="auto"/>
            </w:tcBorders>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rPr>
                <w:rFonts w:eastAsia="Times New Roman"/>
                <w:noProof/>
                <w:szCs w:val="24"/>
              </w:rPr>
            </w:pPr>
            <w:r>
              <w:rPr>
                <w:rFonts w:eastAsia="Times New Roman"/>
                <w:noProof/>
                <w:color w:val="000000"/>
                <w:spacing w:val="-3"/>
                <w:sz w:val="20"/>
                <w:szCs w:val="20"/>
              </w:rPr>
              <w:t>1.1.2016-31.12.2018</w:t>
            </w:r>
          </w:p>
        </w:tc>
      </w:tr>
      <w:tr w:rsidR="002E59C7">
        <w:trPr>
          <w:trHeight w:hRule="exact" w:val="1036"/>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09.2746</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0302 89 90</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30</w:t>
            </w:r>
          </w:p>
        </w:tc>
        <w:tc>
          <w:tcPr>
            <w:tcW w:w="3420" w:type="dxa"/>
            <w:shd w:val="clear" w:color="auto" w:fill="FFFFFF"/>
          </w:tcPr>
          <w:p w:rsidR="002E59C7" w:rsidRDefault="00AA0E72">
            <w:pPr>
              <w:shd w:val="clear" w:color="auto" w:fill="FFFFFF"/>
              <w:spacing w:before="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Southern red snapper (</w:t>
            </w:r>
            <w:r>
              <w:rPr>
                <w:rFonts w:eastAsia="Times New Roman"/>
                <w:i/>
                <w:noProof/>
                <w:color w:val="000000"/>
                <w:spacing w:val="-6"/>
                <w:kern w:val="16"/>
                <w:sz w:val="20"/>
                <w:szCs w:val="20"/>
              </w:rPr>
              <w:t>Lutjanus purpureus</w:t>
            </w:r>
            <w:r>
              <w:rPr>
                <w:rFonts w:eastAsia="Times New Roman"/>
                <w:noProof/>
                <w:color w:val="000000"/>
                <w:spacing w:val="-6"/>
                <w:kern w:val="16"/>
                <w:sz w:val="20"/>
                <w:szCs w:val="20"/>
              </w:rPr>
              <w:t xml:space="preserve">), fresh, chilled, for processing </w:t>
            </w:r>
            <w:r>
              <w:rPr>
                <w:rFonts w:eastAsia="Times New Roman"/>
                <w:noProof/>
                <w:sz w:val="20"/>
                <w:szCs w:val="20"/>
                <w:vertAlign w:val="superscript"/>
              </w:rPr>
              <w:t>(1)</w:t>
            </w:r>
            <w:r>
              <w:rPr>
                <w:rFonts w:eastAsia="Times New Roman"/>
                <w:noProof/>
                <w:color w:val="000000"/>
                <w:spacing w:val="-6"/>
                <w:kern w:val="16"/>
                <w:sz w:val="20"/>
                <w:szCs w:val="20"/>
              </w:rPr>
              <w:t xml:space="preserve"> </w:t>
            </w:r>
            <w:r>
              <w:rPr>
                <w:rFonts w:eastAsia="Times New Roman"/>
                <w:noProof/>
                <w:sz w:val="20"/>
                <w:szCs w:val="20"/>
                <w:vertAlign w:val="superscript"/>
              </w:rPr>
              <w:t>(2)</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1 250</w:t>
            </w:r>
          </w:p>
        </w:tc>
        <w:tc>
          <w:tcPr>
            <w:tcW w:w="840" w:type="dxa"/>
            <w:tcBorders>
              <w:right w:val="single" w:sz="4" w:space="0" w:color="auto"/>
            </w:tcBorders>
            <w:shd w:val="clear" w:color="auto" w:fill="FFFFFF"/>
          </w:tcPr>
          <w:p w:rsidR="002E59C7" w:rsidRDefault="00AA0E72">
            <w:pPr>
              <w:jc w:val="center"/>
              <w:rPr>
                <w:rFonts w:eastAsia="Times New Roman"/>
                <w:noProof/>
                <w:szCs w:val="24"/>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rPr>
                <w:rFonts w:eastAsia="Times New Roman"/>
                <w:noProof/>
                <w:szCs w:val="24"/>
              </w:rPr>
            </w:pPr>
            <w:r>
              <w:rPr>
                <w:rFonts w:eastAsia="Times New Roman"/>
                <w:noProof/>
                <w:color w:val="000000"/>
                <w:spacing w:val="-3"/>
                <w:sz w:val="20"/>
                <w:szCs w:val="20"/>
              </w:rPr>
              <w:t>1.1.2016-31.12.2018</w:t>
            </w:r>
          </w:p>
        </w:tc>
      </w:tr>
      <w:tr w:rsidR="002E59C7">
        <w:trPr>
          <w:trHeight w:hRule="exact" w:val="1168"/>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09.2748</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0302 90 00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0303 90 90</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0305 20 00</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95</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91</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30</w:t>
            </w:r>
          </w:p>
        </w:tc>
        <w:tc>
          <w:tcPr>
            <w:tcW w:w="3420" w:type="dxa"/>
            <w:shd w:val="clear" w:color="auto" w:fill="FFFFFF"/>
          </w:tcPr>
          <w:p w:rsidR="002E59C7" w:rsidRDefault="00AA0E72">
            <w:pPr>
              <w:shd w:val="clear" w:color="auto" w:fill="FFFFFF"/>
              <w:spacing w:before="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Hard fish roes, fresh, chilled or frozen, salted or in brine, for processing</w:t>
            </w:r>
            <w:r>
              <w:rPr>
                <w:rFonts w:eastAsia="Times New Roman"/>
                <w:noProof/>
                <w:sz w:val="20"/>
                <w:szCs w:val="20"/>
                <w:vertAlign w:val="superscript"/>
              </w:rPr>
              <w:t xml:space="preserve"> (1)</w:t>
            </w:r>
            <w:r>
              <w:rPr>
                <w:rFonts w:eastAsia="Times New Roman"/>
                <w:noProof/>
                <w:sz w:val="20"/>
                <w:szCs w:val="20"/>
              </w:rPr>
              <w:t xml:space="preserve"> </w:t>
            </w:r>
            <w:r>
              <w:rPr>
                <w:rFonts w:eastAsia="Times New Roman"/>
                <w:noProof/>
                <w:sz w:val="20"/>
                <w:szCs w:val="20"/>
                <w:vertAlign w:val="superscript"/>
              </w:rPr>
              <w:t>(2)</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5 700</w:t>
            </w:r>
          </w:p>
        </w:tc>
        <w:tc>
          <w:tcPr>
            <w:tcW w:w="840" w:type="dxa"/>
            <w:tcBorders>
              <w:right w:val="single" w:sz="4" w:space="0" w:color="auto"/>
            </w:tcBorders>
            <w:shd w:val="clear" w:color="auto" w:fill="FFFFFF"/>
          </w:tcPr>
          <w:p w:rsidR="002E59C7" w:rsidRDefault="00AA0E72">
            <w:pPr>
              <w:jc w:val="center"/>
              <w:rPr>
                <w:rFonts w:eastAsia="Times New Roman"/>
                <w:noProof/>
                <w:szCs w:val="24"/>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rPr>
                <w:rFonts w:eastAsia="Times New Roman"/>
                <w:noProof/>
                <w:szCs w:val="24"/>
              </w:rPr>
            </w:pPr>
            <w:r>
              <w:rPr>
                <w:rFonts w:eastAsia="Times New Roman"/>
                <w:noProof/>
                <w:color w:val="000000"/>
                <w:spacing w:val="-3"/>
                <w:sz w:val="20"/>
                <w:szCs w:val="20"/>
              </w:rPr>
              <w:t>1.1.2016-31.12.2018</w:t>
            </w:r>
          </w:p>
        </w:tc>
      </w:tr>
      <w:tr w:rsidR="002E59C7">
        <w:trPr>
          <w:trHeight w:hRule="exact" w:val="1228"/>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09.2750</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1604 32 00</w:t>
            </w: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20</w:t>
            </w:r>
          </w:p>
        </w:tc>
        <w:tc>
          <w:tcPr>
            <w:tcW w:w="3420" w:type="dxa"/>
            <w:shd w:val="clear" w:color="auto" w:fill="FFFFFF"/>
          </w:tcPr>
          <w:p w:rsidR="002E59C7" w:rsidRDefault="00AA0E72">
            <w:pPr>
              <w:shd w:val="clear" w:color="auto" w:fill="FFFFFF"/>
              <w:spacing w:before="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 xml:space="preserve">Hard fish roes, washed, cleaned of </w:t>
            </w:r>
            <w:r>
              <w:rPr>
                <w:rFonts w:eastAsia="Times New Roman"/>
                <w:noProof/>
                <w:color w:val="000000"/>
                <w:spacing w:val="-6"/>
                <w:kern w:val="16"/>
                <w:sz w:val="20"/>
                <w:szCs w:val="20"/>
              </w:rPr>
              <w:t>adherent organs and simply salted or in brine, for processing of caviar substitutes</w:t>
            </w:r>
            <w:r>
              <w:rPr>
                <w:rFonts w:eastAsia="Times New Roman"/>
                <w:noProof/>
                <w:sz w:val="20"/>
                <w:szCs w:val="20"/>
                <w:vertAlign w:val="superscript"/>
              </w:rPr>
              <w:t>(1)</w:t>
            </w:r>
            <w:r>
              <w:rPr>
                <w:rFonts w:eastAsia="Times New Roman"/>
                <w:noProof/>
                <w:color w:val="000000"/>
                <w:spacing w:val="-6"/>
                <w:kern w:val="16"/>
                <w:sz w:val="20"/>
                <w:szCs w:val="20"/>
              </w:rPr>
              <w:t xml:space="preserve"> </w:t>
            </w:r>
            <w:r>
              <w:rPr>
                <w:rFonts w:eastAsia="Times New Roman"/>
                <w:noProof/>
                <w:sz w:val="20"/>
                <w:szCs w:val="20"/>
                <w:vertAlign w:val="superscript"/>
              </w:rPr>
              <w:t>(2)</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2 000</w:t>
            </w:r>
          </w:p>
        </w:tc>
        <w:tc>
          <w:tcPr>
            <w:tcW w:w="840" w:type="dxa"/>
            <w:tcBorders>
              <w:right w:val="single" w:sz="4" w:space="0" w:color="auto"/>
            </w:tcBorders>
            <w:shd w:val="clear" w:color="auto" w:fill="FFFFFF"/>
          </w:tcPr>
          <w:p w:rsidR="002E59C7" w:rsidRDefault="00AA0E72">
            <w:pPr>
              <w:jc w:val="center"/>
              <w:rPr>
                <w:rFonts w:eastAsia="Times New Roman"/>
                <w:noProof/>
                <w:szCs w:val="24"/>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rPr>
                <w:rFonts w:eastAsia="Times New Roman"/>
                <w:noProof/>
                <w:szCs w:val="24"/>
              </w:rPr>
            </w:pPr>
            <w:r>
              <w:rPr>
                <w:rFonts w:eastAsia="Times New Roman"/>
                <w:noProof/>
                <w:color w:val="000000"/>
                <w:spacing w:val="-3"/>
                <w:sz w:val="20"/>
                <w:szCs w:val="20"/>
              </w:rPr>
              <w:t>1.1.2016-31.12.2018</w:t>
            </w:r>
          </w:p>
        </w:tc>
      </w:tr>
      <w:tr w:rsidR="002E59C7">
        <w:trPr>
          <w:trHeight w:hRule="exact" w:val="2974"/>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09.2778</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0304 83 90</w:t>
            </w:r>
            <w:r>
              <w:rPr>
                <w:rFonts w:eastAsia="Times New Roman"/>
                <w:noProof/>
                <w:color w:val="000000"/>
                <w:spacing w:val="-6"/>
                <w:kern w:val="16"/>
                <w:sz w:val="20"/>
                <w:szCs w:val="20"/>
              </w:rPr>
              <w:br/>
              <w:t>ex 0304 99 99</w:t>
            </w:r>
          </w:p>
          <w:p w:rsidR="002E59C7" w:rsidRDefault="002E59C7">
            <w:pPr>
              <w:shd w:val="clear" w:color="auto" w:fill="FFFFFF"/>
              <w:spacing w:before="0" w:after="40" w:line="240" w:lineRule="atLeast"/>
              <w:ind w:right="68"/>
              <w:jc w:val="center"/>
              <w:rPr>
                <w:rFonts w:eastAsia="Times New Roman"/>
                <w:noProof/>
                <w:color w:val="000000"/>
                <w:spacing w:val="-6"/>
                <w:kern w:val="16"/>
                <w:sz w:val="20"/>
                <w:szCs w:val="20"/>
              </w:rPr>
            </w:pPr>
          </w:p>
        </w:tc>
        <w:tc>
          <w:tcPr>
            <w:tcW w:w="8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21</w:t>
            </w:r>
            <w:r>
              <w:rPr>
                <w:rFonts w:eastAsia="Times New Roman"/>
                <w:noProof/>
                <w:color w:val="000000"/>
                <w:spacing w:val="-6"/>
                <w:kern w:val="16"/>
                <w:sz w:val="20"/>
                <w:szCs w:val="20"/>
              </w:rPr>
              <w:br/>
              <w:t>65</w:t>
            </w:r>
          </w:p>
        </w:tc>
        <w:tc>
          <w:tcPr>
            <w:tcW w:w="3420" w:type="dxa"/>
            <w:shd w:val="clear" w:color="auto" w:fill="FFFFFF"/>
          </w:tcPr>
          <w:p w:rsidR="002E59C7" w:rsidRDefault="00AA0E72">
            <w:pPr>
              <w:shd w:val="clear" w:color="auto" w:fill="FFFFFF"/>
              <w:spacing w:before="0" w:after="0"/>
              <w:ind w:right="68"/>
              <w:rPr>
                <w:rFonts w:eastAsia="Times New Roman"/>
                <w:noProof/>
                <w:color w:val="000000"/>
                <w:spacing w:val="-6"/>
                <w:kern w:val="16"/>
                <w:sz w:val="20"/>
                <w:szCs w:val="20"/>
              </w:rPr>
            </w:pPr>
            <w:r>
              <w:rPr>
                <w:rFonts w:eastAsia="Times New Roman"/>
                <w:noProof/>
                <w:color w:val="000000"/>
                <w:spacing w:val="-6"/>
                <w:kern w:val="16"/>
                <w:sz w:val="20"/>
                <w:szCs w:val="20"/>
              </w:rPr>
              <w:t>Flatfish,  frozen fillets and other fish meat (</w:t>
            </w:r>
            <w:r>
              <w:rPr>
                <w:rFonts w:eastAsia="Times New Roman"/>
                <w:i/>
                <w:noProof/>
                <w:color w:val="000000"/>
                <w:spacing w:val="-6"/>
                <w:kern w:val="16"/>
                <w:sz w:val="20"/>
                <w:szCs w:val="20"/>
              </w:rPr>
              <w:t xml:space="preserve">Limanda aspera, Lepidopsetta bilineata, </w:t>
            </w:r>
            <w:r>
              <w:rPr>
                <w:rFonts w:eastAsia="Times New Roman"/>
                <w:i/>
                <w:noProof/>
                <w:color w:val="000000"/>
                <w:spacing w:val="-6"/>
                <w:kern w:val="16"/>
                <w:sz w:val="20"/>
                <w:szCs w:val="20"/>
              </w:rPr>
              <w:t>Pleuronectes quadrituberculatus, Limanda ferruginea, Lepidopsetta polyxystra</w:t>
            </w:r>
            <w:r>
              <w:rPr>
                <w:rFonts w:eastAsia="Times New Roman"/>
                <w:noProof/>
                <w:color w:val="000000"/>
                <w:spacing w:val="-6"/>
                <w:kern w:val="16"/>
                <w:sz w:val="20"/>
                <w:szCs w:val="20"/>
              </w:rPr>
              <w:t xml:space="preserve">), for processing </w:t>
            </w:r>
            <w:r>
              <w:rPr>
                <w:rFonts w:eastAsia="Times New Roman"/>
                <w:noProof/>
                <w:sz w:val="20"/>
                <w:szCs w:val="20"/>
                <w:vertAlign w:val="superscript"/>
              </w:rPr>
              <w:t>(1) (2)</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5 000</w:t>
            </w:r>
          </w:p>
        </w:tc>
        <w:tc>
          <w:tcPr>
            <w:tcW w:w="840" w:type="dxa"/>
            <w:tcBorders>
              <w:right w:val="single" w:sz="4" w:space="0" w:color="auto"/>
            </w:tcBorders>
            <w:shd w:val="clear" w:color="auto" w:fill="FFFFFF"/>
          </w:tcPr>
          <w:p w:rsidR="002E59C7" w:rsidRDefault="00AA0E72">
            <w:pPr>
              <w:jc w:val="center"/>
              <w:rPr>
                <w:rFonts w:eastAsia="Times New Roman"/>
                <w:noProof/>
                <w:color w:val="000000"/>
                <w:spacing w:val="-3"/>
                <w:sz w:val="20"/>
                <w:szCs w:val="20"/>
              </w:rPr>
            </w:pPr>
            <w:r>
              <w:rPr>
                <w:rFonts w:eastAsia="Times New Roman"/>
                <w:noProof/>
                <w:color w:val="000000"/>
                <w:spacing w:val="-3"/>
                <w:sz w:val="20"/>
                <w:szCs w:val="20"/>
              </w:rPr>
              <w:t>0%</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shd w:val="clear" w:color="auto" w:fill="FFFFFF"/>
              <w:spacing w:before="0" w:line="307" w:lineRule="exact"/>
              <w:ind w:right="68"/>
              <w:rPr>
                <w:rFonts w:eastAsia="Times New Roman"/>
                <w:noProof/>
                <w:color w:val="000000"/>
                <w:spacing w:val="-3"/>
                <w:sz w:val="20"/>
                <w:szCs w:val="20"/>
              </w:rPr>
            </w:pPr>
            <w:r>
              <w:rPr>
                <w:rFonts w:eastAsia="Times New Roman"/>
                <w:noProof/>
                <w:color w:val="000000"/>
                <w:spacing w:val="-3"/>
                <w:sz w:val="20"/>
                <w:szCs w:val="20"/>
              </w:rPr>
              <w:t>1.1.2016-31.12.2018</w:t>
            </w:r>
          </w:p>
        </w:tc>
      </w:tr>
      <w:tr w:rsidR="002E59C7">
        <w:trPr>
          <w:trHeight w:hRule="exact" w:val="1720"/>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09.2824</w:t>
            </w:r>
            <w:r>
              <w:rPr>
                <w:rFonts w:eastAsia="Times New Roman"/>
                <w:noProof/>
                <w:color w:val="000000"/>
                <w:spacing w:val="-6"/>
                <w:kern w:val="16"/>
                <w:sz w:val="20"/>
                <w:szCs w:val="20"/>
              </w:rPr>
              <w:tab/>
            </w:r>
            <w:r>
              <w:rPr>
                <w:rFonts w:eastAsia="Times New Roman"/>
                <w:noProof/>
                <w:color w:val="000000"/>
                <w:spacing w:val="-6"/>
                <w:kern w:val="16"/>
                <w:sz w:val="20"/>
                <w:szCs w:val="20"/>
              </w:rPr>
              <w:tab/>
            </w:r>
            <w:r>
              <w:rPr>
                <w:rFonts w:eastAsia="Times New Roman"/>
                <w:noProof/>
                <w:color w:val="000000"/>
                <w:spacing w:val="-6"/>
                <w:kern w:val="16"/>
                <w:sz w:val="20"/>
                <w:szCs w:val="20"/>
              </w:rPr>
              <w:tab/>
            </w:r>
            <w:r>
              <w:rPr>
                <w:rFonts w:eastAsia="Times New Roman"/>
                <w:noProof/>
                <w:color w:val="000000"/>
                <w:spacing w:val="-6"/>
                <w:kern w:val="16"/>
                <w:sz w:val="20"/>
                <w:szCs w:val="20"/>
              </w:rPr>
              <w:tab/>
            </w:r>
            <w:r>
              <w:rPr>
                <w:rFonts w:eastAsia="Times New Roman"/>
                <w:noProof/>
                <w:color w:val="000000"/>
                <w:spacing w:val="-6"/>
                <w:kern w:val="16"/>
                <w:sz w:val="20"/>
                <w:szCs w:val="20"/>
              </w:rPr>
              <w:tab/>
            </w:r>
            <w:r>
              <w:rPr>
                <w:rFonts w:eastAsia="Times New Roman"/>
                <w:noProof/>
                <w:color w:val="000000"/>
                <w:spacing w:val="-6"/>
                <w:kern w:val="16"/>
                <w:sz w:val="20"/>
                <w:szCs w:val="20"/>
              </w:rPr>
              <w:tab/>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0302 52 00</w:t>
            </w:r>
            <w:r>
              <w:rPr>
                <w:rFonts w:eastAsia="Times New Roman"/>
                <w:noProof/>
                <w:color w:val="000000"/>
                <w:spacing w:val="-6"/>
                <w:kern w:val="16"/>
                <w:sz w:val="20"/>
                <w:szCs w:val="20"/>
              </w:rPr>
              <w:br/>
              <w:t>0303 64 00</w:t>
            </w:r>
          </w:p>
        </w:tc>
        <w:tc>
          <w:tcPr>
            <w:tcW w:w="870" w:type="dxa"/>
            <w:shd w:val="clear" w:color="auto" w:fill="FFFFFF"/>
          </w:tcPr>
          <w:p w:rsidR="002E59C7" w:rsidRDefault="002E59C7">
            <w:pPr>
              <w:shd w:val="clear" w:color="auto" w:fill="FFFFFF"/>
              <w:spacing w:before="0" w:after="40" w:line="240" w:lineRule="atLeast"/>
              <w:ind w:right="68"/>
              <w:jc w:val="center"/>
              <w:rPr>
                <w:rFonts w:eastAsia="Times New Roman"/>
                <w:noProof/>
                <w:color w:val="000000"/>
                <w:spacing w:val="-6"/>
                <w:kern w:val="16"/>
                <w:sz w:val="20"/>
                <w:szCs w:val="20"/>
              </w:rPr>
            </w:pPr>
          </w:p>
        </w:tc>
        <w:tc>
          <w:tcPr>
            <w:tcW w:w="3420" w:type="dxa"/>
            <w:shd w:val="clear" w:color="auto" w:fill="FFFFFF"/>
          </w:tcPr>
          <w:p w:rsidR="002E59C7" w:rsidRDefault="00AA0E72">
            <w:pPr>
              <w:shd w:val="clear" w:color="auto" w:fill="FFFFFF"/>
              <w:spacing w:before="0" w:after="0"/>
              <w:ind w:right="68"/>
              <w:rPr>
                <w:rFonts w:eastAsia="Times New Roman"/>
                <w:noProof/>
                <w:color w:val="000000"/>
                <w:spacing w:val="-6"/>
                <w:kern w:val="16"/>
                <w:sz w:val="20"/>
                <w:szCs w:val="20"/>
              </w:rPr>
            </w:pPr>
            <w:r>
              <w:rPr>
                <w:rFonts w:eastAsia="Times New Roman"/>
                <w:noProof/>
                <w:color w:val="000000"/>
                <w:spacing w:val="-3"/>
                <w:sz w:val="20"/>
                <w:szCs w:val="20"/>
              </w:rPr>
              <w:t xml:space="preserve">Haddock </w:t>
            </w:r>
            <w:r>
              <w:rPr>
                <w:rFonts w:eastAsia="Times New Roman"/>
                <w:i/>
                <w:noProof/>
                <w:color w:val="000000"/>
                <w:spacing w:val="-3"/>
                <w:sz w:val="20"/>
                <w:szCs w:val="20"/>
              </w:rPr>
              <w:t>(Melanogrammus aeglefinus)</w:t>
            </w:r>
            <w:r>
              <w:rPr>
                <w:rFonts w:eastAsia="Times New Roman"/>
                <w:noProof/>
                <w:color w:val="000000"/>
                <w:spacing w:val="-3"/>
                <w:sz w:val="20"/>
                <w:szCs w:val="20"/>
              </w:rPr>
              <w:t xml:space="preserve"> fresh, chilled or frozen with heads off, gilled and gutted, for processing </w:t>
            </w:r>
            <w:r>
              <w:rPr>
                <w:rFonts w:eastAsia="Times New Roman"/>
                <w:noProof/>
                <w:sz w:val="20"/>
                <w:szCs w:val="20"/>
                <w:vertAlign w:val="superscript"/>
              </w:rPr>
              <w:t>(1) ( 2)</w:t>
            </w: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5 000</w:t>
            </w:r>
          </w:p>
        </w:tc>
        <w:tc>
          <w:tcPr>
            <w:tcW w:w="840" w:type="dxa"/>
            <w:tcBorders>
              <w:right w:val="single" w:sz="4" w:space="0" w:color="auto"/>
            </w:tcBorders>
            <w:shd w:val="clear" w:color="auto" w:fill="FFFFFF"/>
          </w:tcPr>
          <w:p w:rsidR="002E59C7" w:rsidRDefault="00AA0E72">
            <w:pPr>
              <w:jc w:val="center"/>
              <w:rPr>
                <w:rFonts w:eastAsia="Times New Roman"/>
                <w:noProof/>
                <w:color w:val="000000"/>
                <w:spacing w:val="-3"/>
                <w:sz w:val="20"/>
                <w:szCs w:val="20"/>
              </w:rPr>
            </w:pPr>
            <w:r>
              <w:rPr>
                <w:rFonts w:eastAsia="Times New Roman"/>
                <w:noProof/>
                <w:color w:val="000000"/>
                <w:spacing w:val="-3"/>
                <w:sz w:val="20"/>
                <w:szCs w:val="20"/>
              </w:rPr>
              <w:t>2,6%</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shd w:val="clear" w:color="auto" w:fill="FFFFFF"/>
              <w:spacing w:before="0" w:line="307" w:lineRule="exact"/>
              <w:ind w:right="68"/>
              <w:rPr>
                <w:rFonts w:eastAsia="Times New Roman"/>
                <w:noProof/>
                <w:color w:val="000000"/>
                <w:spacing w:val="-3"/>
                <w:sz w:val="20"/>
                <w:szCs w:val="20"/>
              </w:rPr>
            </w:pPr>
            <w:r>
              <w:rPr>
                <w:rFonts w:eastAsia="Times New Roman"/>
                <w:noProof/>
                <w:color w:val="000000"/>
                <w:spacing w:val="-3"/>
                <w:sz w:val="20"/>
                <w:szCs w:val="20"/>
              </w:rPr>
              <w:t>1.1.2016-31.12.2018</w:t>
            </w:r>
          </w:p>
        </w:tc>
      </w:tr>
      <w:tr w:rsidR="002E59C7">
        <w:trPr>
          <w:trHeight w:hRule="exact" w:val="1720"/>
        </w:trPr>
        <w:tc>
          <w:tcPr>
            <w:tcW w:w="1054" w:type="dxa"/>
            <w:tcBorders>
              <w:left w:val="nil"/>
            </w:tcBorders>
            <w:shd w:val="clear" w:color="auto" w:fill="FFFFFF"/>
          </w:tcPr>
          <w:p w:rsidR="002E59C7" w:rsidRDefault="00AA0E72">
            <w:pPr>
              <w:shd w:val="clear" w:color="auto" w:fill="FFFFFF"/>
              <w:spacing w:before="0" w:after="40" w:line="240" w:lineRule="atLeast"/>
              <w:ind w:right="68"/>
              <w:rPr>
                <w:rFonts w:eastAsia="Times New Roman"/>
                <w:noProof/>
                <w:color w:val="000000"/>
                <w:spacing w:val="-6"/>
                <w:kern w:val="16"/>
                <w:sz w:val="20"/>
                <w:szCs w:val="20"/>
              </w:rPr>
            </w:pPr>
            <w:r>
              <w:rPr>
                <w:rFonts w:eastAsia="Times New Roman"/>
                <w:noProof/>
                <w:color w:val="000000"/>
                <w:spacing w:val="-6"/>
                <w:kern w:val="16"/>
                <w:sz w:val="20"/>
                <w:szCs w:val="20"/>
              </w:rPr>
              <w:t>09.2826</w:t>
            </w:r>
          </w:p>
        </w:tc>
        <w:tc>
          <w:tcPr>
            <w:tcW w:w="1470" w:type="dxa"/>
            <w:shd w:val="clear" w:color="auto" w:fill="FFFFFF"/>
          </w:tcPr>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0306 17 92</w:t>
            </w:r>
          </w:p>
          <w:p w:rsidR="002E59C7" w:rsidRDefault="00AA0E72">
            <w:pPr>
              <w:shd w:val="clear" w:color="auto" w:fill="FFFFFF"/>
              <w:spacing w:before="0" w:after="40" w:line="240" w:lineRule="atLeast"/>
              <w:ind w:right="68"/>
              <w:jc w:val="center"/>
              <w:rPr>
                <w:rFonts w:eastAsia="Times New Roman"/>
                <w:noProof/>
                <w:color w:val="000000"/>
                <w:spacing w:val="-6"/>
                <w:kern w:val="16"/>
                <w:sz w:val="20"/>
                <w:szCs w:val="20"/>
              </w:rPr>
            </w:pPr>
            <w:r>
              <w:rPr>
                <w:rFonts w:eastAsia="Times New Roman"/>
                <w:noProof/>
                <w:color w:val="000000"/>
                <w:spacing w:val="-6"/>
                <w:kern w:val="16"/>
                <w:sz w:val="20"/>
                <w:szCs w:val="20"/>
              </w:rPr>
              <w:t>ex 0306 27 99</w:t>
            </w:r>
            <w:r>
              <w:rPr>
                <w:rFonts w:eastAsia="Times New Roman"/>
                <w:noProof/>
                <w:color w:val="000000"/>
                <w:spacing w:val="-6"/>
                <w:kern w:val="16"/>
                <w:sz w:val="20"/>
                <w:szCs w:val="20"/>
              </w:rPr>
              <w:tab/>
            </w:r>
          </w:p>
        </w:tc>
        <w:tc>
          <w:tcPr>
            <w:tcW w:w="870" w:type="dxa"/>
            <w:shd w:val="clear" w:color="auto" w:fill="FFFFFF"/>
          </w:tcPr>
          <w:p w:rsidR="002E59C7" w:rsidRDefault="002E59C7">
            <w:pPr>
              <w:shd w:val="clear" w:color="auto" w:fill="FFFFFF"/>
              <w:spacing w:before="0" w:after="40" w:line="240" w:lineRule="atLeast"/>
              <w:ind w:right="68"/>
              <w:jc w:val="center"/>
              <w:rPr>
                <w:rFonts w:eastAsia="Times New Roman"/>
                <w:noProof/>
                <w:color w:val="000000"/>
                <w:spacing w:val="-6"/>
                <w:kern w:val="16"/>
                <w:sz w:val="20"/>
                <w:szCs w:val="20"/>
              </w:rPr>
            </w:pPr>
          </w:p>
        </w:tc>
        <w:tc>
          <w:tcPr>
            <w:tcW w:w="3420" w:type="dxa"/>
            <w:shd w:val="clear" w:color="auto" w:fill="FFFFFF"/>
          </w:tcPr>
          <w:p w:rsidR="002E59C7" w:rsidRDefault="00AA0E72">
            <w:pPr>
              <w:shd w:val="clear" w:color="auto" w:fill="FFFFFF"/>
              <w:spacing w:before="0" w:after="0"/>
              <w:ind w:right="68"/>
              <w:rPr>
                <w:rFonts w:eastAsia="Times New Roman"/>
                <w:noProof/>
                <w:color w:val="000000"/>
                <w:spacing w:val="-3"/>
                <w:sz w:val="20"/>
                <w:szCs w:val="20"/>
              </w:rPr>
            </w:pPr>
            <w:r>
              <w:rPr>
                <w:rFonts w:eastAsia="Times New Roman"/>
                <w:noProof/>
                <w:color w:val="000000"/>
                <w:spacing w:val="-3"/>
                <w:sz w:val="20"/>
                <w:szCs w:val="20"/>
              </w:rPr>
              <w:t xml:space="preserve">Shrimps and praws of the specie </w:t>
            </w:r>
            <w:r>
              <w:rPr>
                <w:rFonts w:eastAsia="Times New Roman"/>
                <w:i/>
                <w:noProof/>
                <w:color w:val="000000"/>
                <w:spacing w:val="-3"/>
                <w:sz w:val="20"/>
                <w:szCs w:val="20"/>
              </w:rPr>
              <w:t>Pleoticus Muelleri</w:t>
            </w:r>
            <w:r>
              <w:rPr>
                <w:rFonts w:eastAsia="Times New Roman"/>
                <w:noProof/>
                <w:color w:val="000000"/>
                <w:spacing w:val="-3"/>
                <w:sz w:val="20"/>
                <w:szCs w:val="20"/>
              </w:rPr>
              <w:t xml:space="preserve">, whether in shell or not, fresh, chilled or frozen, for processing </w:t>
            </w:r>
            <w:r>
              <w:rPr>
                <w:rFonts w:eastAsia="Times New Roman"/>
                <w:noProof/>
                <w:sz w:val="20"/>
                <w:szCs w:val="20"/>
                <w:vertAlign w:val="superscript"/>
              </w:rPr>
              <w:t>(1) (2)</w:t>
            </w:r>
          </w:p>
          <w:p w:rsidR="002E59C7" w:rsidRDefault="002E59C7">
            <w:pPr>
              <w:shd w:val="clear" w:color="auto" w:fill="FFFFFF"/>
              <w:spacing w:before="0" w:after="0"/>
              <w:ind w:right="68"/>
              <w:rPr>
                <w:rFonts w:eastAsia="Times New Roman"/>
                <w:noProof/>
                <w:color w:val="000000"/>
                <w:spacing w:val="-6"/>
                <w:kern w:val="16"/>
                <w:sz w:val="20"/>
                <w:szCs w:val="20"/>
              </w:rPr>
            </w:pPr>
          </w:p>
        </w:tc>
        <w:tc>
          <w:tcPr>
            <w:tcW w:w="1080" w:type="dxa"/>
            <w:shd w:val="clear" w:color="auto" w:fill="FFFFFF"/>
          </w:tcPr>
          <w:p w:rsidR="002E59C7" w:rsidRDefault="00AA0E72">
            <w:pPr>
              <w:shd w:val="clear" w:color="auto" w:fill="FFFFFF"/>
              <w:spacing w:before="0" w:line="307" w:lineRule="exact"/>
              <w:ind w:right="68"/>
              <w:jc w:val="center"/>
              <w:rPr>
                <w:rFonts w:eastAsia="Times New Roman"/>
                <w:noProof/>
                <w:color w:val="000000"/>
                <w:spacing w:val="-3"/>
                <w:sz w:val="20"/>
                <w:szCs w:val="20"/>
              </w:rPr>
            </w:pPr>
            <w:r>
              <w:rPr>
                <w:rFonts w:eastAsia="Times New Roman"/>
                <w:noProof/>
                <w:color w:val="000000"/>
                <w:spacing w:val="-3"/>
                <w:sz w:val="20"/>
                <w:szCs w:val="20"/>
              </w:rPr>
              <w:t>10 000</w:t>
            </w:r>
          </w:p>
        </w:tc>
        <w:tc>
          <w:tcPr>
            <w:tcW w:w="840" w:type="dxa"/>
            <w:tcBorders>
              <w:right w:val="single" w:sz="4" w:space="0" w:color="auto"/>
            </w:tcBorders>
            <w:shd w:val="clear" w:color="auto" w:fill="FFFFFF"/>
          </w:tcPr>
          <w:p w:rsidR="002E59C7" w:rsidRDefault="00AA0E72">
            <w:pPr>
              <w:jc w:val="center"/>
              <w:rPr>
                <w:rFonts w:eastAsia="Times New Roman"/>
                <w:noProof/>
                <w:color w:val="000000"/>
                <w:spacing w:val="-3"/>
                <w:sz w:val="20"/>
                <w:szCs w:val="20"/>
              </w:rPr>
            </w:pPr>
            <w:r>
              <w:rPr>
                <w:rFonts w:eastAsia="Times New Roman"/>
                <w:noProof/>
                <w:color w:val="000000"/>
                <w:spacing w:val="-3"/>
                <w:sz w:val="20"/>
                <w:szCs w:val="20"/>
              </w:rPr>
              <w:t>4,2%</w:t>
            </w:r>
          </w:p>
        </w:tc>
        <w:tc>
          <w:tcPr>
            <w:tcW w:w="1860" w:type="dxa"/>
            <w:tcBorders>
              <w:top w:val="single" w:sz="4" w:space="0" w:color="auto"/>
              <w:left w:val="single" w:sz="4" w:space="0" w:color="auto"/>
              <w:bottom w:val="single" w:sz="4" w:space="0" w:color="auto"/>
              <w:right w:val="nil"/>
            </w:tcBorders>
            <w:shd w:val="clear" w:color="auto" w:fill="FFFFFF"/>
          </w:tcPr>
          <w:p w:rsidR="002E59C7" w:rsidRDefault="00AA0E72">
            <w:pPr>
              <w:shd w:val="clear" w:color="auto" w:fill="FFFFFF"/>
              <w:spacing w:before="0" w:line="307" w:lineRule="exact"/>
              <w:ind w:right="68"/>
              <w:rPr>
                <w:rFonts w:eastAsia="Times New Roman"/>
                <w:noProof/>
                <w:color w:val="000000"/>
                <w:spacing w:val="-3"/>
                <w:sz w:val="20"/>
                <w:szCs w:val="20"/>
              </w:rPr>
            </w:pPr>
            <w:r>
              <w:rPr>
                <w:rFonts w:eastAsia="Times New Roman"/>
                <w:noProof/>
                <w:color w:val="000000"/>
                <w:spacing w:val="-3"/>
                <w:sz w:val="20"/>
                <w:szCs w:val="20"/>
              </w:rPr>
              <w:t>1.1.2016-31.12.2018</w:t>
            </w:r>
          </w:p>
        </w:tc>
      </w:tr>
    </w:tbl>
    <w:p w:rsidR="002E59C7" w:rsidRDefault="00AA0E72">
      <w:pPr>
        <w:shd w:val="clear" w:color="auto" w:fill="FFFFFF"/>
        <w:spacing w:line="307" w:lineRule="exact"/>
        <w:rPr>
          <w:rFonts w:eastAsia="Times New Roman"/>
          <w:noProof/>
          <w:sz w:val="18"/>
          <w:szCs w:val="18"/>
        </w:rPr>
      </w:pPr>
      <w:r>
        <w:rPr>
          <w:rFonts w:eastAsia="Times New Roman"/>
          <w:noProof/>
          <w:sz w:val="18"/>
          <w:szCs w:val="18"/>
        </w:rPr>
        <w:t xml:space="preserve">(*) </w:t>
      </w:r>
      <w:r>
        <w:rPr>
          <w:rFonts w:eastAsia="Times New Roman"/>
          <w:noProof/>
          <w:szCs w:val="24"/>
        </w:rPr>
        <w:t>Expressed in net weight, unless otherwise stated.</w:t>
      </w:r>
    </w:p>
    <w:p w:rsidR="002E59C7" w:rsidRDefault="00AA0E72">
      <w:pPr>
        <w:rPr>
          <w:rFonts w:eastAsia="Times New Roman"/>
          <w:noProof/>
          <w:szCs w:val="24"/>
        </w:rPr>
      </w:pPr>
      <w:r>
        <w:rPr>
          <w:rFonts w:eastAsia="Times New Roman"/>
          <w:noProof/>
          <w:sz w:val="20"/>
          <w:szCs w:val="20"/>
          <w:vertAlign w:val="superscript"/>
        </w:rPr>
        <w:t>(1)</w:t>
      </w:r>
      <w:r>
        <w:rPr>
          <w:rFonts w:eastAsia="Times New Roman"/>
          <w:noProof/>
          <w:szCs w:val="24"/>
        </w:rPr>
        <w:t xml:space="preserve"> The tariff quota is subject to the conditions laid down in the Articles 291 to 300 of Regulation (EEC) No 2454/93. </w:t>
      </w:r>
    </w:p>
    <w:p w:rsidR="002E59C7" w:rsidRDefault="00AA0E72">
      <w:pPr>
        <w:rPr>
          <w:rFonts w:eastAsia="Times New Roman"/>
          <w:noProof/>
          <w:szCs w:val="24"/>
        </w:rPr>
      </w:pPr>
      <w:r>
        <w:rPr>
          <w:rFonts w:eastAsia="Times New Roman"/>
          <w:noProof/>
          <w:color w:val="000000"/>
          <w:sz w:val="20"/>
          <w:szCs w:val="20"/>
          <w:vertAlign w:val="superscript"/>
        </w:rPr>
        <w:t>(2)</w:t>
      </w:r>
      <w:r>
        <w:rPr>
          <w:rFonts w:eastAsia="Times New Roman"/>
          <w:noProof/>
          <w:szCs w:val="24"/>
        </w:rPr>
        <w:t xml:space="preserve"> The tariff quota is not available for products intended solely for one or more of the following operations: </w:t>
      </w:r>
    </w:p>
    <w:p w:rsidR="002E59C7" w:rsidRDefault="00AA0E72">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rFonts w:eastAsia="Times New Roman"/>
          <w:noProof/>
          <w:color w:val="000000"/>
          <w:szCs w:val="24"/>
        </w:rPr>
        <w:t xml:space="preserve">cleaning, gutting, </w:t>
      </w:r>
      <w:r>
        <w:rPr>
          <w:rFonts w:eastAsia="Times New Roman"/>
          <w:noProof/>
          <w:color w:val="000000"/>
          <w:szCs w:val="24"/>
        </w:rPr>
        <w:t>tailing, heading,</w:t>
      </w:r>
    </w:p>
    <w:p w:rsidR="002E59C7" w:rsidRDefault="00AA0E72">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rFonts w:eastAsia="Times New Roman"/>
          <w:noProof/>
          <w:color w:val="000000"/>
          <w:szCs w:val="24"/>
        </w:rPr>
        <w:t>cutting,</w:t>
      </w:r>
    </w:p>
    <w:p w:rsidR="002E59C7" w:rsidRDefault="00AA0E72">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rFonts w:eastAsia="Times New Roman"/>
          <w:noProof/>
          <w:color w:val="000000"/>
          <w:szCs w:val="24"/>
        </w:rPr>
        <w:t>sampling, sorting,</w:t>
      </w:r>
    </w:p>
    <w:p w:rsidR="002E59C7" w:rsidRDefault="00AA0E72">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rFonts w:eastAsia="Times New Roman"/>
          <w:noProof/>
          <w:color w:val="000000"/>
          <w:spacing w:val="-1"/>
          <w:szCs w:val="24"/>
        </w:rPr>
        <w:lastRenderedPageBreak/>
        <w:t>labelling,</w:t>
      </w:r>
    </w:p>
    <w:p w:rsidR="002E59C7" w:rsidRDefault="00AA0E72">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rFonts w:eastAsia="Times New Roman"/>
          <w:noProof/>
          <w:color w:val="000000"/>
          <w:szCs w:val="24"/>
        </w:rPr>
        <w:t>packing,</w:t>
      </w:r>
    </w:p>
    <w:p w:rsidR="002E59C7" w:rsidRDefault="00AA0E72">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rFonts w:eastAsia="Times New Roman"/>
          <w:noProof/>
          <w:color w:val="000000"/>
          <w:spacing w:val="-1"/>
          <w:szCs w:val="24"/>
        </w:rPr>
        <w:t>chilling,</w:t>
      </w:r>
    </w:p>
    <w:p w:rsidR="002E59C7" w:rsidRDefault="00AA0E72">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rFonts w:eastAsia="Times New Roman"/>
          <w:noProof/>
          <w:color w:val="000000"/>
          <w:szCs w:val="24"/>
        </w:rPr>
        <w:t>freezing,</w:t>
      </w:r>
    </w:p>
    <w:p w:rsidR="002E59C7" w:rsidRDefault="00AA0E72">
      <w:pPr>
        <w:widowControl w:val="0"/>
        <w:shd w:val="clear" w:color="auto" w:fill="FFFFFF"/>
        <w:tabs>
          <w:tab w:val="left" w:pos="461"/>
        </w:tabs>
        <w:autoSpaceDE w:val="0"/>
        <w:autoSpaceDN w:val="0"/>
        <w:adjustRightInd w:val="0"/>
        <w:spacing w:before="0" w:after="0"/>
        <w:rPr>
          <w:rFonts w:eastAsia="Times New Roman"/>
          <w:noProof/>
          <w:color w:val="000000"/>
          <w:szCs w:val="24"/>
        </w:rPr>
      </w:pPr>
      <w:r>
        <w:rPr>
          <w:rFonts w:eastAsia="Times New Roman"/>
          <w:noProof/>
          <w:color w:val="000000"/>
          <w:szCs w:val="24"/>
        </w:rPr>
        <w:t>deep freezing,</w:t>
      </w:r>
    </w:p>
    <w:p w:rsidR="002E59C7" w:rsidRDefault="00AA0E72">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rFonts w:eastAsia="Times New Roman"/>
          <w:noProof/>
          <w:color w:val="000000"/>
          <w:szCs w:val="24"/>
        </w:rPr>
        <w:t>glazing,</w:t>
      </w:r>
    </w:p>
    <w:p w:rsidR="002E59C7" w:rsidRDefault="00AA0E72">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rFonts w:eastAsia="Times New Roman"/>
          <w:noProof/>
          <w:color w:val="000000"/>
          <w:szCs w:val="24"/>
        </w:rPr>
        <w:t>thawing,</w:t>
      </w:r>
    </w:p>
    <w:p w:rsidR="002E59C7" w:rsidRDefault="00AA0E72">
      <w:pPr>
        <w:widowControl w:val="0"/>
        <w:shd w:val="clear" w:color="auto" w:fill="FFFFFF"/>
        <w:tabs>
          <w:tab w:val="left" w:pos="461"/>
        </w:tabs>
        <w:autoSpaceDE w:val="0"/>
        <w:autoSpaceDN w:val="0"/>
        <w:adjustRightInd w:val="0"/>
        <w:spacing w:before="0" w:after="0"/>
        <w:rPr>
          <w:rFonts w:ascii="Arial" w:eastAsia="Times New Roman" w:hAnsi="Arial"/>
          <w:noProof/>
          <w:color w:val="000000"/>
          <w:szCs w:val="24"/>
        </w:rPr>
      </w:pPr>
      <w:r>
        <w:rPr>
          <w:rFonts w:eastAsia="Times New Roman"/>
          <w:noProof/>
          <w:color w:val="000000"/>
          <w:szCs w:val="24"/>
        </w:rPr>
        <w:t>separation.</w:t>
      </w:r>
    </w:p>
    <w:p w:rsidR="002E59C7" w:rsidRDefault="00AA0E72">
      <w:pPr>
        <w:rPr>
          <w:rFonts w:eastAsia="Times New Roman"/>
          <w:noProof/>
          <w:szCs w:val="24"/>
        </w:rPr>
      </w:pPr>
      <w:r>
        <w:rPr>
          <w:rFonts w:eastAsia="Times New Roman"/>
          <w:noProof/>
          <w:szCs w:val="24"/>
        </w:rPr>
        <w:t xml:space="preserve">The tariff quota is not available for products intended, in addition, to undergo treatment or operations which give quota </w:t>
      </w:r>
      <w:r>
        <w:rPr>
          <w:rFonts w:eastAsia="Times New Roman"/>
          <w:noProof/>
          <w:szCs w:val="24"/>
        </w:rPr>
        <w:t>entitlement, where such treatment or operations are carried out at retail or catering level. The reduction of customs duties shall apply only for products intended for human consumption.</w:t>
      </w:r>
    </w:p>
    <w:p w:rsidR="002E59C7" w:rsidRDefault="00AA0E72">
      <w:pPr>
        <w:rPr>
          <w:rFonts w:eastAsia="Times New Roman"/>
          <w:noProof/>
          <w:szCs w:val="24"/>
        </w:rPr>
      </w:pPr>
      <w:r>
        <w:rPr>
          <w:rFonts w:eastAsia="Times New Roman"/>
          <w:noProof/>
          <w:szCs w:val="24"/>
        </w:rPr>
        <w:t xml:space="preserve">The tariff quota is however available for materials intended for one </w:t>
      </w:r>
      <w:r>
        <w:rPr>
          <w:rFonts w:eastAsia="Times New Roman"/>
          <w:noProof/>
          <w:szCs w:val="24"/>
        </w:rPr>
        <w:t>or more of the following operations:</w:t>
      </w:r>
    </w:p>
    <w:p w:rsidR="002E59C7" w:rsidRDefault="00AA0E72">
      <w:pPr>
        <w:widowControl w:val="0"/>
        <w:shd w:val="clear" w:color="auto" w:fill="FFFFFF"/>
        <w:tabs>
          <w:tab w:val="left" w:pos="461"/>
        </w:tabs>
        <w:autoSpaceDE w:val="0"/>
        <w:autoSpaceDN w:val="0"/>
        <w:adjustRightInd w:val="0"/>
        <w:spacing w:before="0" w:after="0"/>
        <w:rPr>
          <w:rFonts w:eastAsia="Times New Roman"/>
          <w:noProof/>
          <w:color w:val="000000"/>
          <w:szCs w:val="24"/>
        </w:rPr>
      </w:pPr>
      <w:r>
        <w:rPr>
          <w:rFonts w:eastAsia="Times New Roman"/>
          <w:noProof/>
          <w:color w:val="000000"/>
          <w:szCs w:val="24"/>
        </w:rPr>
        <w:t>dicing,</w:t>
      </w:r>
    </w:p>
    <w:p w:rsidR="002E59C7" w:rsidRDefault="00AA0E72">
      <w:pPr>
        <w:widowControl w:val="0"/>
        <w:shd w:val="clear" w:color="auto" w:fill="FFFFFF"/>
        <w:tabs>
          <w:tab w:val="left" w:pos="461"/>
        </w:tabs>
        <w:autoSpaceDE w:val="0"/>
        <w:autoSpaceDN w:val="0"/>
        <w:adjustRightInd w:val="0"/>
        <w:spacing w:before="0" w:after="0"/>
        <w:rPr>
          <w:rFonts w:eastAsia="Times New Roman"/>
          <w:noProof/>
          <w:color w:val="000000"/>
          <w:szCs w:val="24"/>
        </w:rPr>
      </w:pPr>
      <w:r>
        <w:rPr>
          <w:rFonts w:eastAsia="Times New Roman"/>
          <w:noProof/>
          <w:color w:val="000000"/>
          <w:szCs w:val="24"/>
        </w:rPr>
        <w:t>cutting into rings, cutting into strips for materials under CN codes 0307 49 59, 0307 99 11, 0307 99 17, 0307 49 59, 0307 99 11, 0307 99 17,</w:t>
      </w:r>
    </w:p>
    <w:p w:rsidR="002E59C7" w:rsidRDefault="00AA0E72">
      <w:pPr>
        <w:widowControl w:val="0"/>
        <w:shd w:val="clear" w:color="auto" w:fill="FFFFFF"/>
        <w:tabs>
          <w:tab w:val="left" w:pos="461"/>
        </w:tabs>
        <w:autoSpaceDE w:val="0"/>
        <w:autoSpaceDN w:val="0"/>
        <w:adjustRightInd w:val="0"/>
        <w:spacing w:before="0" w:after="0"/>
        <w:rPr>
          <w:rFonts w:eastAsia="Times New Roman"/>
          <w:noProof/>
          <w:color w:val="000000"/>
          <w:szCs w:val="24"/>
        </w:rPr>
      </w:pPr>
      <w:r>
        <w:rPr>
          <w:rFonts w:eastAsia="Times New Roman"/>
          <w:noProof/>
          <w:color w:val="000000"/>
          <w:szCs w:val="24"/>
        </w:rPr>
        <w:t>filetting,</w:t>
      </w:r>
    </w:p>
    <w:p w:rsidR="002E59C7" w:rsidRDefault="00AA0E72">
      <w:pPr>
        <w:widowControl w:val="0"/>
        <w:shd w:val="clear" w:color="auto" w:fill="FFFFFF"/>
        <w:tabs>
          <w:tab w:val="left" w:pos="461"/>
        </w:tabs>
        <w:autoSpaceDE w:val="0"/>
        <w:autoSpaceDN w:val="0"/>
        <w:adjustRightInd w:val="0"/>
        <w:spacing w:before="0" w:after="0"/>
        <w:rPr>
          <w:rFonts w:eastAsia="Times New Roman"/>
          <w:noProof/>
          <w:color w:val="000000"/>
          <w:szCs w:val="24"/>
        </w:rPr>
      </w:pPr>
      <w:r>
        <w:rPr>
          <w:rFonts w:eastAsia="Times New Roman"/>
          <w:noProof/>
          <w:color w:val="000000"/>
          <w:szCs w:val="24"/>
        </w:rPr>
        <w:t>production of flaps,</w:t>
      </w:r>
    </w:p>
    <w:p w:rsidR="002E59C7" w:rsidRDefault="00AA0E72">
      <w:pPr>
        <w:widowControl w:val="0"/>
        <w:shd w:val="clear" w:color="auto" w:fill="FFFFFF"/>
        <w:tabs>
          <w:tab w:val="left" w:pos="461"/>
        </w:tabs>
        <w:autoSpaceDE w:val="0"/>
        <w:autoSpaceDN w:val="0"/>
        <w:adjustRightInd w:val="0"/>
        <w:spacing w:before="0" w:after="0"/>
        <w:rPr>
          <w:rFonts w:eastAsia="Times New Roman"/>
          <w:noProof/>
          <w:szCs w:val="24"/>
        </w:rPr>
      </w:pPr>
      <w:r>
        <w:rPr>
          <w:rFonts w:eastAsia="Times New Roman"/>
          <w:noProof/>
          <w:color w:val="000000"/>
          <w:szCs w:val="24"/>
        </w:rPr>
        <w:t>cutting of</w:t>
      </w:r>
      <w:r>
        <w:rPr>
          <w:rFonts w:eastAsia="Times New Roman"/>
          <w:noProof/>
          <w:szCs w:val="24"/>
        </w:rPr>
        <w:t xml:space="preserve"> frozen blocks,</w:t>
      </w:r>
    </w:p>
    <w:p w:rsidR="002E59C7" w:rsidRDefault="00AA0E72">
      <w:pPr>
        <w:widowControl w:val="0"/>
        <w:shd w:val="clear" w:color="auto" w:fill="FFFFFF"/>
        <w:tabs>
          <w:tab w:val="left" w:pos="461"/>
        </w:tabs>
        <w:autoSpaceDE w:val="0"/>
        <w:autoSpaceDN w:val="0"/>
        <w:adjustRightInd w:val="0"/>
        <w:spacing w:before="0" w:after="0"/>
        <w:rPr>
          <w:rFonts w:eastAsia="Times New Roman"/>
          <w:noProof/>
          <w:szCs w:val="24"/>
        </w:rPr>
      </w:pPr>
      <w:r>
        <w:rPr>
          <w:rFonts w:eastAsia="Times New Roman"/>
          <w:noProof/>
          <w:szCs w:val="24"/>
        </w:rPr>
        <w:t>splitting of</w:t>
      </w:r>
      <w:r>
        <w:rPr>
          <w:rFonts w:eastAsia="Times New Roman"/>
          <w:noProof/>
          <w:szCs w:val="24"/>
        </w:rPr>
        <w:t xml:space="preserve"> frozen interleaved fillet blocks.</w:t>
      </w:r>
    </w:p>
    <w:p w:rsidR="002E59C7" w:rsidRDefault="002E59C7">
      <w:pPr>
        <w:widowControl w:val="0"/>
        <w:shd w:val="clear" w:color="auto" w:fill="FFFFFF"/>
        <w:tabs>
          <w:tab w:val="left" w:pos="461"/>
        </w:tabs>
        <w:autoSpaceDE w:val="0"/>
        <w:autoSpaceDN w:val="0"/>
        <w:adjustRightInd w:val="0"/>
        <w:spacing w:before="0" w:after="0"/>
        <w:rPr>
          <w:rFonts w:eastAsia="Times New Roman"/>
          <w:noProof/>
          <w:color w:val="000000"/>
          <w:szCs w:val="24"/>
        </w:rPr>
      </w:pPr>
    </w:p>
    <w:p w:rsidR="002E59C7" w:rsidRDefault="00AA0E72">
      <w:pPr>
        <w:rPr>
          <w:rFonts w:eastAsia="Times New Roman"/>
          <w:noProof/>
          <w:szCs w:val="24"/>
        </w:rPr>
      </w:pPr>
      <w:r>
        <w:rPr>
          <w:rFonts w:eastAsia="Times New Roman"/>
          <w:noProof/>
          <w:sz w:val="20"/>
          <w:szCs w:val="20"/>
          <w:vertAlign w:val="superscript"/>
        </w:rPr>
        <w:t xml:space="preserve"> (3) </w:t>
      </w:r>
      <w:r>
        <w:rPr>
          <w:rFonts w:eastAsia="Times New Roman"/>
          <w:noProof/>
          <w:szCs w:val="24"/>
        </w:rPr>
        <w:t>Products under CN codes 1605 21 90 (TARIC codes 45 and 55) and 1605 29 00 (TARIC codes 50 and 60) shall, notwithstanding footnote (2), qualify for the quota if they undergo the operation of subjecting the shrimps an</w:t>
      </w:r>
      <w:r>
        <w:rPr>
          <w:rFonts w:eastAsia="Times New Roman"/>
          <w:noProof/>
          <w:szCs w:val="24"/>
        </w:rPr>
        <w:t xml:space="preserve">d prawns to processing treatment by packaging gases as defined in Annex I to Regulation (EC) No 1333/2008 of the European Parliament and of the Council of 16 December 2008 on food additives (OJ L 354, 31.12.2008, p. 16.). </w:t>
      </w:r>
    </w:p>
    <w:p w:rsidR="002E59C7" w:rsidRDefault="00AA0E72">
      <w:pPr>
        <w:rPr>
          <w:rFonts w:eastAsia="Times New Roman"/>
          <w:noProof/>
          <w:szCs w:val="24"/>
        </w:rPr>
      </w:pPr>
      <w:r>
        <w:rPr>
          <w:rFonts w:eastAsia="Times New Roman"/>
          <w:noProof/>
          <w:sz w:val="20"/>
          <w:szCs w:val="20"/>
          <w:vertAlign w:val="superscript"/>
        </w:rPr>
        <w:t xml:space="preserve">(4) </w:t>
      </w:r>
      <w:r>
        <w:rPr>
          <w:rFonts w:eastAsia="Times New Roman"/>
          <w:noProof/>
          <w:szCs w:val="24"/>
        </w:rPr>
        <w:t>Tariff quota 09.2794 is autom</w:t>
      </w:r>
      <w:r>
        <w:rPr>
          <w:rFonts w:eastAsia="Times New Roman"/>
          <w:noProof/>
          <w:szCs w:val="24"/>
        </w:rPr>
        <w:t>atically reduced to 7 000 tons per year starting from 1 January of the year following the year in which to 7 000 tons per year starting from 1 January of the year following the year in which the Comprehensive Trade and Economic Agreement between the Europe</w:t>
      </w:r>
      <w:r>
        <w:rPr>
          <w:rFonts w:eastAsia="Times New Roman"/>
          <w:noProof/>
          <w:szCs w:val="24"/>
        </w:rPr>
        <w:t>an Union and Canada enters into force or is applied provisionally, whichever occurs first.</w:t>
      </w:r>
    </w:p>
    <w:p w:rsidR="002E59C7" w:rsidRDefault="00AA0E72">
      <w:pPr>
        <w:rPr>
          <w:rFonts w:eastAsia="Times New Roman"/>
          <w:noProof/>
          <w:sz w:val="20"/>
          <w:szCs w:val="20"/>
        </w:rPr>
      </w:pPr>
      <w:r>
        <w:rPr>
          <w:rFonts w:eastAsia="Times New Roman"/>
          <w:noProof/>
          <w:sz w:val="20"/>
          <w:szCs w:val="20"/>
          <w:vertAlign w:val="superscript"/>
        </w:rPr>
        <w:t>(5)</w:t>
      </w:r>
      <w:r>
        <w:rPr>
          <w:rFonts w:eastAsia="Times New Roman"/>
          <w:noProof/>
          <w:sz w:val="20"/>
          <w:szCs w:val="20"/>
        </w:rPr>
        <w:t xml:space="preserve"> </w:t>
      </w:r>
      <w:r>
        <w:rPr>
          <w:rFonts w:eastAsia="Times New Roman"/>
          <w:noProof/>
          <w:szCs w:val="24"/>
        </w:rPr>
        <w:t>Expressed in net drained weight.</w:t>
      </w:r>
    </w:p>
    <w:p w:rsidR="002E59C7" w:rsidRDefault="00AA0E72">
      <w:pPr>
        <w:pBdr>
          <w:bottom w:val="single" w:sz="12" w:space="1" w:color="auto"/>
        </w:pBdr>
        <w:rPr>
          <w:rFonts w:eastAsia="Times New Roman"/>
          <w:noProof/>
          <w:szCs w:val="24"/>
        </w:rPr>
      </w:pPr>
      <w:r>
        <w:rPr>
          <w:rFonts w:eastAsia="Times New Roman"/>
          <w:noProof/>
          <w:sz w:val="20"/>
          <w:szCs w:val="20"/>
          <w:vertAlign w:val="superscript"/>
        </w:rPr>
        <w:t>(6)</w:t>
      </w:r>
      <w:r>
        <w:rPr>
          <w:rFonts w:eastAsia="Times New Roman"/>
          <w:noProof/>
          <w:color w:val="000000"/>
          <w:spacing w:val="-6"/>
          <w:kern w:val="16"/>
          <w:sz w:val="20"/>
          <w:szCs w:val="20"/>
        </w:rPr>
        <w:t xml:space="preserve"> </w:t>
      </w:r>
      <w:r>
        <w:rPr>
          <w:rFonts w:eastAsia="Times New Roman"/>
          <w:noProof/>
          <w:szCs w:val="24"/>
        </w:rPr>
        <w:t>Body of cephalopod or the squid headless and without tentacle, with skin and fins.</w:t>
      </w:r>
    </w:p>
    <w:p w:rsidR="002E59C7" w:rsidRDefault="00AA0E72">
      <w:pPr>
        <w:jc w:val="center"/>
        <w:rPr>
          <w:rFonts w:eastAsia="Times New Roman"/>
          <w:b/>
          <w:noProof/>
          <w:szCs w:val="24"/>
          <w:u w:val="single"/>
        </w:rPr>
      </w:pPr>
      <w:r>
        <w:rPr>
          <w:rFonts w:eastAsia="Times New Roman"/>
          <w:b/>
          <w:noProof/>
          <w:szCs w:val="24"/>
          <w:u w:val="single"/>
        </w:rPr>
        <w:br w:type="page"/>
      </w:r>
      <w:r>
        <w:rPr>
          <w:rFonts w:eastAsia="Times New Roman"/>
          <w:b/>
          <w:noProof/>
          <w:szCs w:val="24"/>
          <w:u w:val="single"/>
        </w:rPr>
        <w:lastRenderedPageBreak/>
        <w:t xml:space="preserve">LEGISLATIVE FINANCIAL STATEMENT FOR </w:t>
      </w:r>
      <w:r>
        <w:rPr>
          <w:rFonts w:eastAsia="Times New Roman"/>
          <w:b/>
          <w:noProof/>
          <w:szCs w:val="24"/>
          <w:u w:val="single"/>
        </w:rPr>
        <w:t>PROPOSALS HAVING A BUDGETARY IMPACT EXCLUSIVELY LIMITED TO THE REVENUE SIDE</w:t>
      </w:r>
    </w:p>
    <w:p w:rsidR="002E59C7" w:rsidRDefault="00AA0E72">
      <w:pPr>
        <w:keepNext/>
        <w:tabs>
          <w:tab w:val="left" w:pos="850"/>
        </w:tabs>
        <w:spacing w:before="360"/>
        <w:ind w:left="850" w:hanging="850"/>
        <w:outlineLvl w:val="0"/>
        <w:rPr>
          <w:rFonts w:eastAsia="Times New Roman"/>
          <w:b/>
          <w:smallCaps/>
          <w:noProof/>
          <w:color w:val="000000"/>
          <w:szCs w:val="24"/>
        </w:rPr>
      </w:pPr>
      <w:r>
        <w:rPr>
          <w:rFonts w:eastAsia="Times New Roman"/>
          <w:b/>
          <w:smallCaps/>
          <w:noProof/>
          <w:color w:val="000000"/>
          <w:szCs w:val="24"/>
        </w:rPr>
        <w:t>1.</w:t>
      </w:r>
      <w:r>
        <w:rPr>
          <w:rFonts w:eastAsia="Times New Roman"/>
          <w:b/>
          <w:smallCaps/>
          <w:noProof/>
          <w:color w:val="000000"/>
          <w:szCs w:val="24"/>
        </w:rPr>
        <w:tab/>
        <w:t>NAME OF THE PROPOSAL:</w:t>
      </w:r>
    </w:p>
    <w:p w:rsidR="002E59C7" w:rsidRDefault="00AA0E72">
      <w:pPr>
        <w:ind w:left="850"/>
        <w:rPr>
          <w:rFonts w:eastAsia="Times New Roman"/>
          <w:noProof/>
          <w:color w:val="000000"/>
          <w:szCs w:val="24"/>
          <w:lang w:eastAsia="en-GB"/>
        </w:rPr>
      </w:pPr>
      <w:r>
        <w:rPr>
          <w:rFonts w:eastAsia="Times New Roman"/>
          <w:noProof/>
          <w:color w:val="000000"/>
          <w:szCs w:val="24"/>
        </w:rPr>
        <w:t xml:space="preserve">Proposal for a Council Regulation opening and providing for the management of autonomous Union tariff quotas for certain fishery products for the period 2016 to 2018, repealing Council Regulation (EC) No 1220/2012 </w:t>
      </w:r>
    </w:p>
    <w:p w:rsidR="002E59C7" w:rsidRDefault="00AA0E72">
      <w:pPr>
        <w:keepNext/>
        <w:tabs>
          <w:tab w:val="left" w:pos="850"/>
        </w:tabs>
        <w:spacing w:before="360"/>
        <w:ind w:left="850" w:hanging="850"/>
        <w:outlineLvl w:val="0"/>
        <w:rPr>
          <w:rFonts w:eastAsia="Times New Roman"/>
          <w:b/>
          <w:smallCaps/>
          <w:noProof/>
          <w:color w:val="000000"/>
          <w:szCs w:val="24"/>
        </w:rPr>
      </w:pPr>
      <w:r>
        <w:rPr>
          <w:rFonts w:eastAsia="Times New Roman"/>
          <w:b/>
          <w:smallCaps/>
          <w:noProof/>
          <w:color w:val="000000"/>
          <w:szCs w:val="24"/>
        </w:rPr>
        <w:t>2.</w:t>
      </w:r>
      <w:r>
        <w:rPr>
          <w:rFonts w:eastAsia="Times New Roman"/>
          <w:b/>
          <w:smallCaps/>
          <w:noProof/>
          <w:color w:val="000000"/>
          <w:szCs w:val="24"/>
        </w:rPr>
        <w:tab/>
        <w:t>BUDGET LINES:</w:t>
      </w:r>
    </w:p>
    <w:p w:rsidR="002E59C7" w:rsidRDefault="00AA0E72">
      <w:pPr>
        <w:ind w:left="850"/>
        <w:rPr>
          <w:rFonts w:eastAsia="Times New Roman"/>
          <w:noProof/>
          <w:color w:val="000000"/>
          <w:szCs w:val="24"/>
        </w:rPr>
      </w:pPr>
      <w:r>
        <w:rPr>
          <w:rFonts w:eastAsia="Times New Roman"/>
          <w:noProof/>
          <w:color w:val="000000"/>
          <w:szCs w:val="24"/>
        </w:rPr>
        <w:t>Chapter and Article: Tit</w:t>
      </w:r>
      <w:r>
        <w:rPr>
          <w:rFonts w:eastAsia="Times New Roman"/>
          <w:noProof/>
          <w:color w:val="000000"/>
          <w:szCs w:val="24"/>
        </w:rPr>
        <w:t>le 1, Chapter 2, Article 0.</w:t>
      </w:r>
    </w:p>
    <w:p w:rsidR="002E59C7" w:rsidRDefault="00AA0E72">
      <w:pPr>
        <w:ind w:left="850"/>
        <w:rPr>
          <w:rFonts w:eastAsia="Times New Roman"/>
          <w:noProof/>
          <w:color w:val="000000"/>
          <w:szCs w:val="24"/>
        </w:rPr>
      </w:pPr>
      <w:r>
        <w:rPr>
          <w:rFonts w:eastAsia="Times New Roman"/>
          <w:noProof/>
          <w:color w:val="000000"/>
          <w:szCs w:val="24"/>
        </w:rPr>
        <w:t>Amount budgeted for the year 2015: € 16.701.200.000</w:t>
      </w:r>
    </w:p>
    <w:p w:rsidR="002E59C7" w:rsidRDefault="00AA0E72">
      <w:pPr>
        <w:keepNext/>
        <w:tabs>
          <w:tab w:val="left" w:pos="850"/>
        </w:tabs>
        <w:spacing w:before="360"/>
        <w:ind w:left="850" w:hanging="850"/>
        <w:outlineLvl w:val="0"/>
        <w:rPr>
          <w:rFonts w:eastAsia="Times New Roman"/>
          <w:b/>
          <w:smallCaps/>
          <w:noProof/>
          <w:color w:val="000000"/>
          <w:szCs w:val="24"/>
        </w:rPr>
      </w:pPr>
      <w:r>
        <w:rPr>
          <w:rFonts w:eastAsia="Times New Roman"/>
          <w:b/>
          <w:smallCaps/>
          <w:noProof/>
          <w:color w:val="000000"/>
          <w:szCs w:val="24"/>
        </w:rPr>
        <w:t>3.</w:t>
      </w:r>
      <w:r>
        <w:rPr>
          <w:rFonts w:eastAsia="Times New Roman"/>
          <w:b/>
          <w:smallCaps/>
          <w:noProof/>
          <w:color w:val="000000"/>
          <w:szCs w:val="24"/>
        </w:rPr>
        <w:tab/>
        <w:t xml:space="preserve">FINANCIAL IMPACT </w:t>
      </w:r>
    </w:p>
    <w:p w:rsidR="002E59C7" w:rsidRDefault="00AA0E72">
      <w:pPr>
        <w:ind w:left="850"/>
        <w:rPr>
          <w:rFonts w:eastAsia="Times New Roman"/>
          <w:noProof/>
          <w:color w:val="000000"/>
          <w:szCs w:val="24"/>
        </w:rPr>
      </w:pPr>
      <w:r>
        <w:rPr>
          <w:rFonts w:eastAsia="Times New Roman"/>
          <w:noProof/>
          <w:color w:val="000000"/>
          <w:szCs w:val="24"/>
        </w:rPr>
        <w:sym w:font="Wingdings" w:char="F0A8"/>
      </w:r>
      <w:r>
        <w:rPr>
          <w:rFonts w:eastAsia="Times New Roman"/>
          <w:noProof/>
          <w:color w:val="000000"/>
          <w:szCs w:val="24"/>
        </w:rPr>
        <w:tab/>
        <w:t>Proposal has no financial implications</w:t>
      </w:r>
    </w:p>
    <w:p w:rsidR="002E59C7" w:rsidRDefault="00AA0E72">
      <w:pPr>
        <w:ind w:left="850"/>
        <w:rPr>
          <w:rFonts w:eastAsia="Times New Roman"/>
          <w:noProof/>
          <w:color w:val="000000"/>
          <w:szCs w:val="24"/>
        </w:rPr>
      </w:pPr>
      <w:r>
        <w:rPr>
          <w:rFonts w:eastAsia="Times New Roman"/>
          <w:noProof/>
          <w:color w:val="000000"/>
          <w:szCs w:val="24"/>
          <w:bdr w:val="single" w:sz="4" w:space="0" w:color="auto"/>
        </w:rPr>
        <w:t>x</w:t>
      </w:r>
      <w:r>
        <w:rPr>
          <w:rFonts w:eastAsia="Times New Roman"/>
          <w:noProof/>
          <w:color w:val="000000"/>
          <w:szCs w:val="24"/>
        </w:rPr>
        <w:tab/>
        <w:t xml:space="preserve">Proposal has no financial impact on expenditure but has a financial impact on revenue – the effect is as </w:t>
      </w:r>
      <w:r>
        <w:rPr>
          <w:rFonts w:eastAsia="Times New Roman"/>
          <w:noProof/>
          <w:color w:val="000000"/>
          <w:szCs w:val="24"/>
        </w:rPr>
        <w:t>follows:</w:t>
      </w:r>
    </w:p>
    <w:p w:rsidR="002E59C7" w:rsidRDefault="00AA0E72">
      <w:pPr>
        <w:jc w:val="right"/>
        <w:rPr>
          <w:rFonts w:eastAsia="Times New Roman"/>
          <w:noProof/>
          <w:color w:val="000000"/>
          <w:sz w:val="18"/>
          <w:szCs w:val="24"/>
        </w:rPr>
      </w:pPr>
      <w:r>
        <w:rPr>
          <w:rFonts w:eastAsia="Times New Roman"/>
          <w:noProof/>
          <w:color w:val="000000"/>
          <w:szCs w:val="24"/>
        </w:rPr>
        <w:t>(€ million to one decimal place)</w:t>
      </w:r>
    </w:p>
    <w:tbl>
      <w:tblPr>
        <w:tblW w:w="6272" w:type="dxa"/>
        <w:tblInd w:w="586" w:type="dxa"/>
        <w:tblLayout w:type="fixed"/>
        <w:tblLook w:val="0000" w:firstRow="0" w:lastRow="0" w:firstColumn="0" w:lastColumn="0" w:noHBand="0" w:noVBand="0"/>
      </w:tblPr>
      <w:tblGrid>
        <w:gridCol w:w="1442"/>
        <w:gridCol w:w="2760"/>
        <w:gridCol w:w="2070"/>
      </w:tblGrid>
      <w:tr w:rsidR="002E59C7">
        <w:tc>
          <w:tcPr>
            <w:tcW w:w="1442" w:type="dxa"/>
            <w:tcBorders>
              <w:top w:val="single" w:sz="4" w:space="0" w:color="auto"/>
              <w:left w:val="single" w:sz="4" w:space="0" w:color="auto"/>
              <w:bottom w:val="single" w:sz="4" w:space="0" w:color="auto"/>
              <w:right w:val="single" w:sz="4" w:space="0" w:color="auto"/>
            </w:tcBorders>
          </w:tcPr>
          <w:p w:rsidR="002E59C7" w:rsidRDefault="00AA0E72">
            <w:pPr>
              <w:rPr>
                <w:rFonts w:eastAsia="Times New Roman"/>
                <w:noProof/>
                <w:color w:val="000000"/>
                <w:szCs w:val="24"/>
              </w:rPr>
            </w:pPr>
            <w:r>
              <w:rPr>
                <w:rFonts w:eastAsia="Times New Roman"/>
                <w:noProof/>
                <w:color w:val="000000"/>
                <w:szCs w:val="24"/>
              </w:rPr>
              <w:t>Budget line</w:t>
            </w:r>
          </w:p>
        </w:tc>
        <w:tc>
          <w:tcPr>
            <w:tcW w:w="2760" w:type="dxa"/>
            <w:tcBorders>
              <w:top w:val="single" w:sz="4" w:space="0" w:color="auto"/>
              <w:left w:val="single" w:sz="4" w:space="0" w:color="auto"/>
              <w:bottom w:val="single" w:sz="4" w:space="0" w:color="auto"/>
              <w:right w:val="single" w:sz="4" w:space="0" w:color="auto"/>
            </w:tcBorders>
          </w:tcPr>
          <w:p w:rsidR="002E59C7" w:rsidRDefault="00AA0E72">
            <w:pPr>
              <w:jc w:val="center"/>
              <w:rPr>
                <w:rFonts w:eastAsia="Times New Roman"/>
                <w:noProof/>
                <w:color w:val="000000"/>
                <w:szCs w:val="24"/>
              </w:rPr>
            </w:pPr>
            <w:r>
              <w:rPr>
                <w:rFonts w:eastAsia="Times New Roman"/>
                <w:noProof/>
                <w:color w:val="000000"/>
                <w:szCs w:val="24"/>
              </w:rPr>
              <w:t>Revenue</w:t>
            </w:r>
            <w:r>
              <w:rPr>
                <w:rStyle w:val="FootnoteReference"/>
                <w:noProof/>
              </w:rPr>
              <w:footnoteReference w:id="1"/>
            </w:r>
          </w:p>
        </w:tc>
        <w:tc>
          <w:tcPr>
            <w:tcW w:w="2070" w:type="dxa"/>
            <w:tcBorders>
              <w:top w:val="single" w:sz="4" w:space="0" w:color="auto"/>
              <w:left w:val="single" w:sz="4" w:space="0" w:color="auto"/>
              <w:bottom w:val="single" w:sz="4" w:space="0" w:color="auto"/>
              <w:right w:val="single" w:sz="4" w:space="0" w:color="auto"/>
            </w:tcBorders>
          </w:tcPr>
          <w:p w:rsidR="002E59C7" w:rsidRDefault="00AA0E72">
            <w:pPr>
              <w:jc w:val="center"/>
              <w:rPr>
                <w:rFonts w:eastAsia="Times New Roman"/>
                <w:noProof/>
                <w:color w:val="000000"/>
                <w:szCs w:val="24"/>
              </w:rPr>
            </w:pPr>
            <w:r>
              <w:rPr>
                <w:rFonts w:eastAsia="Times New Roman"/>
                <w:noProof/>
                <w:color w:val="000000"/>
                <w:szCs w:val="24"/>
              </w:rPr>
              <w:t>Year 2016</w:t>
            </w:r>
          </w:p>
        </w:tc>
      </w:tr>
      <w:tr w:rsidR="002E59C7">
        <w:tc>
          <w:tcPr>
            <w:tcW w:w="1442" w:type="dxa"/>
            <w:tcBorders>
              <w:top w:val="single" w:sz="4" w:space="0" w:color="auto"/>
              <w:left w:val="single" w:sz="4" w:space="0" w:color="auto"/>
              <w:bottom w:val="single" w:sz="4" w:space="0" w:color="auto"/>
              <w:right w:val="single" w:sz="4" w:space="0" w:color="auto"/>
            </w:tcBorders>
          </w:tcPr>
          <w:p w:rsidR="002E59C7" w:rsidRDefault="00AA0E72">
            <w:pPr>
              <w:rPr>
                <w:rFonts w:eastAsia="Times New Roman"/>
                <w:noProof/>
                <w:color w:val="000000"/>
                <w:szCs w:val="24"/>
              </w:rPr>
            </w:pPr>
            <w:r>
              <w:rPr>
                <w:rFonts w:eastAsia="Times New Roman"/>
                <w:noProof/>
                <w:color w:val="000000"/>
                <w:szCs w:val="24"/>
              </w:rPr>
              <w:t>Article 1.2.0</w:t>
            </w:r>
          </w:p>
        </w:tc>
        <w:tc>
          <w:tcPr>
            <w:tcW w:w="2760" w:type="dxa"/>
            <w:tcBorders>
              <w:top w:val="single" w:sz="4" w:space="0" w:color="auto"/>
              <w:left w:val="single" w:sz="4" w:space="0" w:color="auto"/>
              <w:bottom w:val="single" w:sz="4" w:space="0" w:color="auto"/>
              <w:right w:val="single" w:sz="4" w:space="0" w:color="auto"/>
            </w:tcBorders>
          </w:tcPr>
          <w:p w:rsidR="002E59C7" w:rsidRDefault="00AA0E72">
            <w:pPr>
              <w:rPr>
                <w:rFonts w:eastAsia="Times New Roman"/>
                <w:noProof/>
                <w:color w:val="000000"/>
                <w:szCs w:val="24"/>
              </w:rPr>
            </w:pPr>
            <w:r>
              <w:rPr>
                <w:rFonts w:eastAsia="Times New Roman"/>
                <w:noProof/>
                <w:color w:val="000000"/>
                <w:szCs w:val="24"/>
              </w:rPr>
              <w:t>Impact on own resources</w:t>
            </w:r>
          </w:p>
        </w:tc>
        <w:tc>
          <w:tcPr>
            <w:tcW w:w="2070" w:type="dxa"/>
            <w:tcBorders>
              <w:top w:val="single" w:sz="4" w:space="0" w:color="auto"/>
              <w:left w:val="single" w:sz="4" w:space="0" w:color="auto"/>
              <w:bottom w:val="single" w:sz="4" w:space="0" w:color="auto"/>
              <w:right w:val="single" w:sz="4" w:space="0" w:color="auto"/>
            </w:tcBorders>
          </w:tcPr>
          <w:p w:rsidR="002E59C7" w:rsidRDefault="00AA0E72">
            <w:pPr>
              <w:jc w:val="center"/>
              <w:rPr>
                <w:rFonts w:eastAsia="Times New Roman"/>
                <w:noProof/>
                <w:color w:val="000000"/>
                <w:szCs w:val="24"/>
              </w:rPr>
            </w:pPr>
            <w:r>
              <w:rPr>
                <w:rFonts w:eastAsia="Times New Roman"/>
                <w:noProof/>
                <w:color w:val="000000"/>
                <w:szCs w:val="24"/>
              </w:rPr>
              <w:t xml:space="preserve">- </w:t>
            </w:r>
            <w:r>
              <w:rPr>
                <w:rFonts w:eastAsia="Times New Roman"/>
                <w:noProof/>
                <w:color w:val="000000"/>
                <w:szCs w:val="24"/>
                <w:lang w:val="en-US"/>
              </w:rPr>
              <w:t>180</w:t>
            </w:r>
            <w:r>
              <w:rPr>
                <w:rFonts w:eastAsia="Times New Roman"/>
                <w:noProof/>
                <w:color w:val="000000"/>
                <w:szCs w:val="24"/>
              </w:rPr>
              <w:t>/year</w:t>
            </w:r>
          </w:p>
        </w:tc>
      </w:tr>
    </w:tbl>
    <w:p w:rsidR="002E59C7" w:rsidRDefault="00AA0E72">
      <w:pPr>
        <w:keepNext/>
        <w:tabs>
          <w:tab w:val="left" w:pos="850"/>
        </w:tabs>
        <w:spacing w:before="360"/>
        <w:ind w:left="850" w:hanging="850"/>
        <w:outlineLvl w:val="0"/>
        <w:rPr>
          <w:rFonts w:eastAsia="Times New Roman"/>
          <w:b/>
          <w:smallCaps/>
          <w:noProof/>
          <w:color w:val="000000"/>
          <w:szCs w:val="24"/>
        </w:rPr>
      </w:pPr>
      <w:r>
        <w:rPr>
          <w:rFonts w:eastAsia="Times New Roman"/>
          <w:b/>
          <w:smallCaps/>
          <w:noProof/>
          <w:color w:val="000000"/>
          <w:szCs w:val="24"/>
        </w:rPr>
        <w:t>4.</w:t>
      </w:r>
      <w:r>
        <w:rPr>
          <w:rFonts w:eastAsia="Times New Roman"/>
          <w:b/>
          <w:smallCaps/>
          <w:noProof/>
          <w:color w:val="000000"/>
          <w:szCs w:val="24"/>
        </w:rPr>
        <w:tab/>
        <w:t>ANTI-FRAUD MEASURES</w:t>
      </w:r>
    </w:p>
    <w:p w:rsidR="002E59C7" w:rsidRDefault="00AA0E72">
      <w:pPr>
        <w:ind w:left="850"/>
        <w:rPr>
          <w:rFonts w:eastAsia="Times New Roman"/>
          <w:noProof/>
          <w:color w:val="000000"/>
          <w:szCs w:val="24"/>
        </w:rPr>
      </w:pPr>
      <w:r>
        <w:rPr>
          <w:rFonts w:eastAsia="Times New Roman"/>
          <w:noProof/>
          <w:color w:val="000000"/>
          <w:szCs w:val="24"/>
        </w:rPr>
        <w:t>Checks on the end-use of some of the products covered by this Council Regulation will be carried out in accordance with Articles 291 to 300 of Commission Regulation (EEC) No 2454/93 laying down provisions for the implementation of the Community Customs Cod</w:t>
      </w:r>
      <w:r>
        <w:rPr>
          <w:rFonts w:eastAsia="Times New Roman"/>
          <w:noProof/>
          <w:color w:val="000000"/>
          <w:szCs w:val="24"/>
        </w:rPr>
        <w:t xml:space="preserve">e. </w:t>
      </w:r>
    </w:p>
    <w:p w:rsidR="002E59C7" w:rsidRDefault="00AA0E72">
      <w:pPr>
        <w:keepNext/>
        <w:tabs>
          <w:tab w:val="left" w:pos="850"/>
        </w:tabs>
        <w:spacing w:before="360"/>
        <w:ind w:left="850" w:hanging="850"/>
        <w:outlineLvl w:val="0"/>
        <w:rPr>
          <w:rFonts w:eastAsia="Times New Roman"/>
          <w:b/>
          <w:smallCaps/>
          <w:noProof/>
          <w:color w:val="000000"/>
          <w:szCs w:val="24"/>
        </w:rPr>
      </w:pPr>
      <w:r>
        <w:rPr>
          <w:rFonts w:eastAsia="Times New Roman"/>
          <w:b/>
          <w:smallCaps/>
          <w:noProof/>
          <w:color w:val="000000"/>
          <w:szCs w:val="24"/>
        </w:rPr>
        <w:t>5.</w:t>
      </w:r>
      <w:r>
        <w:rPr>
          <w:rFonts w:eastAsia="Times New Roman"/>
          <w:b/>
          <w:smallCaps/>
          <w:noProof/>
          <w:color w:val="000000"/>
          <w:szCs w:val="24"/>
        </w:rPr>
        <w:tab/>
        <w:t xml:space="preserve">OTHER REMARKS </w:t>
      </w:r>
    </w:p>
    <w:p w:rsidR="002E59C7" w:rsidRDefault="00AA0E72">
      <w:pPr>
        <w:ind w:left="850"/>
        <w:rPr>
          <w:rFonts w:eastAsia="Times New Roman"/>
          <w:noProof/>
          <w:szCs w:val="24"/>
        </w:rPr>
      </w:pPr>
      <w:r>
        <w:rPr>
          <w:rFonts w:eastAsia="Times New Roman"/>
          <w:noProof/>
          <w:szCs w:val="24"/>
        </w:rPr>
        <w:t xml:space="preserve">The main impact of the Regulation is the loss of revenue for the European Union. Taking the most recent complete statistics (2013) as a basis, the impact on the loss of revenue resulting from this Regulation may be estimated at € 180 </w:t>
      </w:r>
      <w:r>
        <w:rPr>
          <w:rFonts w:eastAsia="Times New Roman"/>
          <w:noProof/>
          <w:szCs w:val="24"/>
        </w:rPr>
        <w:t>million</w:t>
      </w:r>
      <w:r>
        <w:rPr>
          <w:rFonts w:eastAsia="Times New Roman"/>
          <w:b/>
          <w:noProof/>
          <w:szCs w:val="24"/>
        </w:rPr>
        <w:t xml:space="preserve"> </w:t>
      </w:r>
      <w:r>
        <w:rPr>
          <w:rFonts w:eastAsia="Times New Roman"/>
          <w:noProof/>
          <w:szCs w:val="24"/>
        </w:rPr>
        <w:t xml:space="preserve">for the first year of the triennial period beginning in 2016. </w:t>
      </w:r>
    </w:p>
    <w:p w:rsidR="002E59C7" w:rsidRDefault="00AA0E72">
      <w:pPr>
        <w:ind w:left="850"/>
        <w:rPr>
          <w:rFonts w:eastAsia="Times New Roman"/>
          <w:noProof/>
          <w:szCs w:val="24"/>
        </w:rPr>
      </w:pPr>
      <w:r>
        <w:rPr>
          <w:rFonts w:eastAsia="Times New Roman"/>
          <w:noProof/>
          <w:szCs w:val="24"/>
        </w:rPr>
        <w:t>The stated amount has been calculated on the basis of MFN duty rates, full utilisation of quotas and average price (€) per ton. It marks, therefore, the maximum level of loss of revenue</w:t>
      </w:r>
      <w:r>
        <w:rPr>
          <w:rFonts w:eastAsia="Times New Roman"/>
          <w:noProof/>
          <w:szCs w:val="24"/>
        </w:rPr>
        <w:t xml:space="preserve"> since the Community grants more favourable trade preferences to different groups of third countries (GSP, GSP+, FTAs). </w:t>
      </w:r>
    </w:p>
    <w:p w:rsidR="002E59C7" w:rsidRDefault="00AA0E72">
      <w:pPr>
        <w:ind w:left="850"/>
        <w:rPr>
          <w:rFonts w:eastAsia="Times New Roman"/>
          <w:noProof/>
          <w:szCs w:val="24"/>
        </w:rPr>
      </w:pPr>
      <w:r>
        <w:rPr>
          <w:rFonts w:eastAsia="Times New Roman"/>
          <w:noProof/>
          <w:szCs w:val="24"/>
        </w:rPr>
        <w:t xml:space="preserve">Therefore the actual loss of revenue tends to result in a lower amount (estimated at    € 159.5 million) since MFN duties do not apply </w:t>
      </w:r>
      <w:r>
        <w:rPr>
          <w:rFonts w:eastAsia="Times New Roman"/>
          <w:noProof/>
          <w:szCs w:val="24"/>
        </w:rPr>
        <w:t>across the board.</w:t>
      </w:r>
    </w:p>
    <w:sectPr w:rsidR="002E59C7">
      <w:footerReference w:type="default" r:id="rId10"/>
      <w:footerReference w:type="first" r:id="rId11"/>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E72" w:rsidRDefault="00AA0E72">
      <w:pPr>
        <w:spacing w:before="0" w:after="0"/>
      </w:pPr>
      <w:r>
        <w:separator/>
      </w:r>
    </w:p>
  </w:endnote>
  <w:endnote w:type="continuationSeparator" w:id="0">
    <w:p w:rsidR="00AA0E72" w:rsidRDefault="00AA0E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C7" w:rsidRDefault="00AA0E72">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C7" w:rsidRDefault="00AA0E72">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120AF6">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C7" w:rsidRDefault="002E5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E72" w:rsidRDefault="00AA0E72">
      <w:pPr>
        <w:spacing w:before="0" w:after="0"/>
      </w:pPr>
      <w:r>
        <w:separator/>
      </w:r>
    </w:p>
  </w:footnote>
  <w:footnote w:type="continuationSeparator" w:id="0">
    <w:p w:rsidR="00AA0E72" w:rsidRDefault="00AA0E72">
      <w:pPr>
        <w:spacing w:before="0" w:after="0"/>
      </w:pPr>
      <w:r>
        <w:continuationSeparator/>
      </w:r>
    </w:p>
  </w:footnote>
  <w:footnote w:id="1">
    <w:p w:rsidR="002E59C7" w:rsidRDefault="00AA0E72">
      <w:pPr>
        <w:pStyle w:val="FootnoteText"/>
      </w:pPr>
      <w:r>
        <w:rPr>
          <w:rStyle w:val="FootnoteReference"/>
        </w:rPr>
        <w:footnoteRef/>
      </w:r>
      <w:r>
        <w:tab/>
        <w:t>Regarding traditional own resources (agricultural duties, sugar levies, customs duties) the amounts indicated must be net amounts, i.e. gross amounts</w:t>
      </w:r>
      <w:r>
        <w:t xml:space="preserve"> after deduction of 25% of collection costs.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BC663A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D241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2B679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AEE09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32EB6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34A32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532E40C"/>
    <w:lvl w:ilvl="0">
      <w:start w:val="1"/>
      <w:numFmt w:val="decimal"/>
      <w:pStyle w:val="ListNumber"/>
      <w:lvlText w:val="%1."/>
      <w:lvlJc w:val="left"/>
      <w:pPr>
        <w:tabs>
          <w:tab w:val="num" w:pos="360"/>
        </w:tabs>
        <w:ind w:left="360" w:hanging="360"/>
      </w:pPr>
    </w:lvl>
  </w:abstractNum>
  <w:abstractNum w:abstractNumId="7">
    <w:nsid w:val="FFFFFF89"/>
    <w:multiLevelType w:val="singleLevel"/>
    <w:tmpl w:val="DB68A0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7-08 15:40:5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1"/>
    <w:docVar w:name="DQCResult_StructureCheck" w:val="0;0"/>
    <w:docVar w:name="DQCResult_SuperfluousWhitespace" w:val="0;7"/>
    <w:docVar w:name="DQCResult_UnknownFonts" w:val="0;0"/>
    <w:docVar w:name="DQCResult_UnknownStyles" w:val="0;0"/>
    <w:docVar w:name="DQCStatus" w:val="Yellow"/>
    <w:docVar w:name="DQCVersion" w:val="2"/>
    <w:docVar w:name="DQCWithWarnings" w:val="0"/>
    <w:docVar w:name="LW_ACCOMPAGNANT.CP" w:val="&lt;UNUSED&gt;"/>
    <w:docVar w:name="LW_ANNEX_NBR_FIRST" w:val="1"/>
    <w:docVar w:name="LW_ANNEX_NBR_LAST" w:val="1"/>
    <w:docVar w:name="LW_CONFIDENCE" w:val=" "/>
    <w:docVar w:name="LW_CONST_RESTREINT_UE" w:val="RESTREINT UE"/>
    <w:docVar w:name="LW_CORRIGENDUM" w:val="&lt;UNUSED&gt;"/>
    <w:docVar w:name="LW_COVERPAGE_GUID" w:val="82E620F9F687461F9647DCBF10F76C4B"/>
    <w:docVar w:name="LW_CROSSREFERENCE" w:val="&lt;UNUSED&gt;"/>
    <w:docVar w:name="LW_DocType" w:val="ANNEX"/>
    <w:docVar w:name="LW_EMISSION" w:val="16.7.2015"/>
    <w:docVar w:name="LW_EMISSION_ISODATE" w:val="2015-07-16"/>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5) 344"/>
    <w:docVar w:name="LW_REF.INTERNE" w:val="&lt;UNUSED&gt;"/>
    <w:docVar w:name="LW_SUPERTITRE" w:val="&lt;UNUSED&gt;"/>
    <w:docVar w:name="LW_TITRE.OBJ.CP" w:val="to the _x000b_Proposal for a _x000b_COUNCIL REGULATION_x000b_opening and providing tor the management of autonomous Union tariff quotas for certain fishery products for the period 2016 to 2018"/>
    <w:docVar w:name="LW_TYPE.DOC.CP" w:val="ANNEX"/>
    <w:docVar w:name="LW_TYPEACTEPRINCIPAL.CP" w:val="&lt;UNUSED&gt;"/>
  </w:docVars>
  <w:rsids>
    <w:rsidRoot w:val="002E59C7"/>
    <w:rsid w:val="00120AF6"/>
    <w:rsid w:val="002E59C7"/>
    <w:rsid w:val="00AA0E72"/>
    <w:rsid w:val="00C1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6</Pages>
  <Words>1591</Words>
  <Characters>7686</Characters>
  <Application>Microsoft Office Word</Application>
  <DocSecurity>0</DocSecurity>
  <Lines>452</Lines>
  <Paragraphs>356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GODEAUX Martine (MARE)</dc:creator>
  <cp:lastModifiedBy>LAGES CARVALHO Patrick (SG)</cp:lastModifiedBy>
  <cp:revision>11</cp:revision>
  <cp:lastPrinted>2015-05-05T07:33:00Z</cp:lastPrinted>
  <dcterms:created xsi:type="dcterms:W3CDTF">2015-07-07T14:43:00Z</dcterms:created>
  <dcterms:modified xsi:type="dcterms:W3CDTF">2015-07-08T13:48:00Z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02)</vt:lpwstr>
  </property>
</Properties>
</file>