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A0C0B2875F24FBD98389A0BE756B73B" style="width:450.75pt;height:470.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jc w:val="center"/>
        <w:rPr>
          <w:b/>
          <w:noProof/>
        </w:rPr>
      </w:pPr>
      <w:bookmarkStart w:id="0" w:name="_GoBack"/>
      <w:bookmarkEnd w:id="0"/>
      <w:r>
        <w:rPr>
          <w:b/>
          <w:noProof/>
        </w:rPr>
        <w:lastRenderedPageBreak/>
        <w:t>Проект на</w:t>
      </w:r>
    </w:p>
    <w:p>
      <w:pPr>
        <w:jc w:val="center"/>
        <w:rPr>
          <w:b/>
          <w:noProof/>
        </w:rPr>
      </w:pPr>
      <w:r>
        <w:rPr>
          <w:b/>
          <w:noProof/>
        </w:rPr>
        <w:t>РЕШЕНИЕ № … НА КОМИТЕТА ЗА АСОЦИИРАНЕ ЕС — ЧИЛИ</w:t>
      </w:r>
    </w:p>
    <w:p>
      <w:pPr>
        <w:jc w:val="center"/>
        <w:rPr>
          <w:b/>
          <w:noProof/>
        </w:rPr>
      </w:pPr>
      <w:r>
        <w:rPr>
          <w:b/>
          <w:noProof/>
        </w:rPr>
        <w:t>относно</w:t>
      </w:r>
    </w:p>
    <w:p>
      <w:pPr>
        <w:jc w:val="center"/>
        <w:rPr>
          <w:b/>
          <w:noProof/>
        </w:rPr>
      </w:pPr>
      <w:r>
        <w:rPr>
          <w:b/>
          <w:noProof/>
        </w:rPr>
        <w:t>изменение на допълнение II към приложение III към Споразумението за асоцииране между Европейския съюз и Република Чили относно специфични правила за продуктите</w:t>
      </w:r>
      <w:r>
        <w:rPr>
          <w:b/>
          <w:noProof/>
        </w:rPr>
        <w:br/>
      </w:r>
    </w:p>
    <w:p>
      <w:pPr>
        <w:rPr>
          <w:noProof/>
        </w:rPr>
      </w:pPr>
      <w:r>
        <w:rPr>
          <w:noProof/>
        </w:rPr>
        <w:t>КОМИТЕТЪТ ЗА АСОЦИИРАНЕ,</w:t>
      </w:r>
    </w:p>
    <w:p>
      <w:pPr>
        <w:rPr>
          <w:noProof/>
        </w:rPr>
      </w:pPr>
      <w:r>
        <w:rPr>
          <w:noProof/>
        </w:rPr>
        <w:t>като взе предвид Споразумението за асоцииране между Европейския съюз и Република Чили, и по-специално член 38 от приложение III;</w:t>
      </w:r>
    </w:p>
    <w:p>
      <w:pPr>
        <w:rPr>
          <w:noProof/>
        </w:rPr>
      </w:pPr>
      <w:r>
        <w:rPr>
          <w:noProof/>
        </w:rPr>
        <w:t>като има предвид, че:</w:t>
      </w:r>
    </w:p>
    <w:p>
      <w:pPr>
        <w:ind w:left="720" w:hanging="720"/>
        <w:rPr>
          <w:noProof/>
        </w:rPr>
      </w:pPr>
      <w:r>
        <w:rPr>
          <w:noProof/>
        </w:rPr>
        <w:t xml:space="preserve">1) </w:t>
      </w:r>
      <w:r>
        <w:rPr>
          <w:noProof/>
        </w:rPr>
        <w:tab/>
        <w:t>В Номенклатурата, основана на Конвенцията за Хармонизирана система за описание и кодиране на стоките (Хармонизираната система), бяха внесени изменения в сила от 1 януари 2007 г. и от 1 януари 2012 г.</w:t>
      </w:r>
    </w:p>
    <w:p>
      <w:pPr>
        <w:ind w:left="720" w:hanging="720"/>
        <w:rPr>
          <w:noProof/>
        </w:rPr>
      </w:pPr>
      <w:r>
        <w:rPr>
          <w:noProof/>
        </w:rPr>
        <w:t xml:space="preserve">2) </w:t>
      </w:r>
      <w:r>
        <w:rPr>
          <w:noProof/>
        </w:rPr>
        <w:tab/>
        <w:t>Тъй като измененията в Хармонизираната система не са въведени с цел промяна в правилата за произход, те не представляват съществени изменения на Споразумението.</w:t>
      </w:r>
    </w:p>
    <w:p>
      <w:pPr>
        <w:ind w:left="720" w:hanging="720"/>
        <w:rPr>
          <w:noProof/>
        </w:rPr>
      </w:pPr>
      <w:r>
        <w:rPr>
          <w:noProof/>
        </w:rPr>
        <w:t xml:space="preserve">3) </w:t>
      </w:r>
      <w:r>
        <w:rPr>
          <w:noProof/>
        </w:rPr>
        <w:tab/>
        <w:t>С цел да отразят тези изменения в Споразумението, допълнение II към приложение III трябва да бъде изменено.</w:t>
      </w:r>
    </w:p>
    <w:p>
      <w:pPr>
        <w:ind w:left="720" w:hanging="720"/>
        <w:rPr>
          <w:noProof/>
        </w:rPr>
      </w:pPr>
      <w:r>
        <w:rPr>
          <w:noProof/>
        </w:rPr>
        <w:t>4)</w:t>
      </w:r>
      <w:r>
        <w:rPr>
          <w:noProof/>
        </w:rPr>
        <w:tab/>
        <w:t xml:space="preserve">С оглед на големия брой промени, които трябва да бъдат направени в допълнение II към приложение III, от съображения за прегледност то следва да се замени изцяло. </w:t>
      </w:r>
    </w:p>
    <w:p>
      <w:pPr>
        <w:ind w:left="720" w:hanging="720"/>
        <w:rPr>
          <w:noProof/>
        </w:rPr>
      </w:pPr>
      <w:r>
        <w:rPr>
          <w:noProof/>
        </w:rPr>
        <w:t xml:space="preserve">5) </w:t>
      </w:r>
      <w:r>
        <w:rPr>
          <w:noProof/>
        </w:rPr>
        <w:tab/>
        <w:t>Отчита се, че е необходимо изменение на правилата за произход за редица продукти от глава 72 на Хармонизираната система, за да се отразят промените в технологичния процес за производство на стомана.</w:t>
      </w:r>
    </w:p>
    <w:p>
      <w:pPr>
        <w:ind w:left="720" w:hanging="720"/>
        <w:rPr>
          <w:noProof/>
        </w:rPr>
      </w:pPr>
      <w:r>
        <w:rPr>
          <w:noProof/>
        </w:rPr>
        <w:t>ПРИЕ НАСТОЯЩОТО РЕШЕНИЕ:</w:t>
      </w:r>
    </w:p>
    <w:p>
      <w:pPr>
        <w:jc w:val="center"/>
        <w:rPr>
          <w:i/>
          <w:noProof/>
        </w:rPr>
      </w:pPr>
      <w:r>
        <w:rPr>
          <w:i/>
          <w:noProof/>
        </w:rPr>
        <w:t>Член 1</w:t>
      </w:r>
    </w:p>
    <w:p>
      <w:pPr>
        <w:rPr>
          <w:noProof/>
        </w:rPr>
      </w:pPr>
      <w:r>
        <w:rPr>
          <w:noProof/>
        </w:rPr>
        <w:t>Допълнение II към приложение III, съдържащо списъка на операциите по обработка или преработка, които се изисква да бъдат осъществени по отношение на материалите без произход, за да може полученият продукт да придобие статут на продукт с произход, се заменя с текста в приложението към настоящото решение.</w:t>
      </w:r>
    </w:p>
    <w:p>
      <w:pPr>
        <w:jc w:val="center"/>
        <w:rPr>
          <w:i/>
          <w:noProof/>
        </w:rPr>
      </w:pPr>
      <w:r>
        <w:rPr>
          <w:i/>
          <w:noProof/>
        </w:rPr>
        <w:t>Член 2</w:t>
      </w:r>
    </w:p>
    <w:p>
      <w:pPr>
        <w:rPr>
          <w:noProof/>
        </w:rPr>
      </w:pPr>
      <w:r>
        <w:rPr>
          <w:noProof/>
        </w:rPr>
        <w:t>Настоящото решение влиза в сила деветдесет (90) дни след датата на последната нотификация, с която страните съобщават за приключването на необходимите вътрешни правни процедури.</w:t>
      </w:r>
    </w:p>
    <w:p>
      <w:pPr>
        <w:rPr>
          <w:noProof/>
        </w:rPr>
      </w:pPr>
      <w:r>
        <w:rPr>
          <w:noProof/>
        </w:rPr>
        <w:t>Съставено в….на…</w:t>
      </w:r>
    </w:p>
    <w:p>
      <w:pPr>
        <w:jc w:val="right"/>
        <w:rPr>
          <w:i/>
          <w:noProof/>
        </w:rPr>
      </w:pPr>
      <w:r>
        <w:rPr>
          <w:i/>
          <w:noProof/>
        </w:rPr>
        <w:t>За Комитета за асоцииране</w:t>
      </w:r>
    </w:p>
    <w:p>
      <w:pPr>
        <w:jc w:val="right"/>
        <w:rPr>
          <w:i/>
          <w:noProof/>
        </w:rPr>
      </w:pPr>
      <w:r>
        <w:rPr>
          <w:i/>
          <w:noProof/>
        </w:rPr>
        <w:t>Председател</w:t>
      </w:r>
    </w:p>
    <w:p>
      <w:pPr>
        <w:rPr>
          <w:noProof/>
        </w:rPr>
        <w:sectPr>
          <w:footerReference w:type="default" r:id="rId15"/>
          <w:footerReference w:type="first" r:id="rId16"/>
          <w:pgSz w:w="11907" w:h="16839"/>
          <w:pgMar w:top="1134" w:right="1417" w:bottom="1134" w:left="1417" w:header="709" w:footer="709" w:gutter="0"/>
          <w:pgNumType w:start="2"/>
          <w:cols w:space="720"/>
          <w:docGrid w:linePitch="360"/>
        </w:sectPr>
      </w:pPr>
    </w:p>
    <w:p>
      <w:pPr>
        <w:jc w:val="center"/>
        <w:rPr>
          <w:noProof/>
        </w:rPr>
      </w:pPr>
      <w:r>
        <w:rPr>
          <w:noProof/>
        </w:rPr>
        <w:lastRenderedPageBreak/>
        <w:t>Приложение</w:t>
      </w:r>
    </w:p>
    <w:p>
      <w:pPr>
        <w:jc w:val="center"/>
        <w:rPr>
          <w:b/>
          <w:noProof/>
        </w:rPr>
      </w:pPr>
      <w:r>
        <w:rPr>
          <w:b/>
          <w:noProof/>
        </w:rPr>
        <w:t>„Допълнение II</w:t>
      </w:r>
    </w:p>
    <w:p>
      <w:pPr>
        <w:jc w:val="center"/>
        <w:rPr>
          <w:b/>
          <w:noProof/>
        </w:rPr>
      </w:pPr>
      <w:r>
        <w:rPr>
          <w:b/>
          <w:noProof/>
        </w:rPr>
        <w:t>СПИСЪК НА ОПЕРАЦИИТЕ ПО ОБРАБОТКА ИЛИ ПРЕРАБОТКА, КОИТО ТРЯБВА ДА СЕ ИЗВЪРШАТ ПО ОТНОШЕНИЕ НА МАТЕРИАЛИТЕ БЕЗ ПРОИЗХОД, ЗА ДА МОЖЕ ПОЛУЧЕНИЯТ ПРОДУКТ ДА ПРИДОБИЕ СТАТУТ НА ПРОДУКТ С ПРОИЗХОД</w:t>
      </w:r>
    </w:p>
    <w:tbl>
      <w:tblPr>
        <w:tblW w:w="10173" w:type="dxa"/>
        <w:tblLayout w:type="fixed"/>
        <w:tblLook w:val="0000" w:firstRow="0" w:lastRow="0" w:firstColumn="0" w:lastColumn="0" w:noHBand="0" w:noVBand="0"/>
      </w:tblPr>
      <w:tblGrid>
        <w:gridCol w:w="1308"/>
        <w:gridCol w:w="952"/>
        <w:gridCol w:w="965"/>
        <w:gridCol w:w="1561"/>
        <w:gridCol w:w="3486"/>
        <w:gridCol w:w="1901"/>
      </w:tblGrid>
      <w:tr>
        <w:tc>
          <w:tcPr>
            <w:tcW w:w="1308" w:type="dxa"/>
            <w:tcBorders>
              <w:top w:val="single" w:sz="2" w:space="0" w:color="auto"/>
              <w:left w:val="single" w:sz="2" w:space="0" w:color="auto"/>
              <w:bottom w:val="single" w:sz="2" w:space="0" w:color="auto"/>
              <w:right w:val="single" w:sz="2" w:space="0" w:color="auto"/>
            </w:tcBorders>
          </w:tcPr>
          <w:p>
            <w:pPr>
              <w:pStyle w:val="NormalCentered"/>
              <w:rPr>
                <w:noProof/>
              </w:rPr>
            </w:pPr>
            <w:r>
              <w:rPr>
                <w:noProof/>
              </w:rPr>
              <w:t>Позиция по ХС</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Centered"/>
              <w:rPr>
                <w:noProof/>
              </w:rPr>
            </w:pPr>
            <w:r>
              <w:rPr>
                <w:noProof/>
              </w:rPr>
              <w:t>Описание на продукта</w:t>
            </w:r>
          </w:p>
        </w:tc>
        <w:tc>
          <w:tcPr>
            <w:tcW w:w="5387" w:type="dxa"/>
            <w:gridSpan w:val="2"/>
            <w:tcBorders>
              <w:top w:val="single" w:sz="2" w:space="0" w:color="auto"/>
              <w:left w:val="single" w:sz="2" w:space="0" w:color="auto"/>
              <w:bottom w:val="single" w:sz="2" w:space="0" w:color="auto"/>
              <w:right w:val="single" w:sz="2" w:space="0" w:color="auto"/>
            </w:tcBorders>
          </w:tcPr>
          <w:p>
            <w:pPr>
              <w:pStyle w:val="NormalCentered"/>
              <w:rPr>
                <w:noProof/>
              </w:rPr>
            </w:pPr>
            <w:r>
              <w:rPr>
                <w:noProof/>
              </w:rPr>
              <w:t>Обработка или преработка, извършена върху материали без произход, която придава статут на продукт с произход</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Глава 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Живи животни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Всички животни по глава 1 са изцяло получени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Глава 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Меса и карантии, годни за консумация</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всички използвани материали от глави 1 и 2 са изцяло получени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Глава 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Риби и ракообразни, мекотели и други водни безгръбначни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всички използвани материали по глава 3 са изцяло получени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Млечни продукти; птичи яйца; естествен мед; продукти от животински произход, годни за консумация, неупоменати, нито включени другаде;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всички използвани материали по глава 4 са изцяло получени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0403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Мътеница, заквасени млека и сметана, кисело мляко, кефир и други ферментирали или подкиселени млека и сметана, дори концентрирани или с прибавка на захар или други подсладители, или ароматизирани, или с прибавка на плодове или какао</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при което:</w:t>
            </w:r>
          </w:p>
          <w:p>
            <w:pPr>
              <w:pStyle w:val="Tiret0"/>
              <w:numPr>
                <w:ilvl w:val="0"/>
                <w:numId w:val="9"/>
              </w:numPr>
              <w:autoSpaceDE w:val="0"/>
              <w:autoSpaceDN w:val="0"/>
              <w:ind w:left="851" w:hanging="851"/>
              <w:rPr>
                <w:noProof/>
              </w:rPr>
            </w:pPr>
            <w:r>
              <w:rPr>
                <w:noProof/>
              </w:rPr>
              <w:t>всички използвани материали от глава 4 са изцяло получени</w:t>
            </w:r>
          </w:p>
          <w:p>
            <w:pPr>
              <w:pStyle w:val="Tiret0"/>
              <w:numPr>
                <w:ilvl w:val="0"/>
                <w:numId w:val="9"/>
              </w:numPr>
              <w:autoSpaceDE w:val="0"/>
              <w:autoSpaceDN w:val="0"/>
              <w:ind w:left="851" w:hanging="851"/>
              <w:rPr>
                <w:noProof/>
              </w:rPr>
            </w:pPr>
            <w:r>
              <w:rPr>
                <w:noProof/>
              </w:rPr>
              <w:t>всички плодови сокове (с изключение на сока от ананас, сладък лимон или грейпфрут) от позиция 2009 са с произход, и</w:t>
            </w:r>
          </w:p>
          <w:p>
            <w:pPr>
              <w:pStyle w:val="Tiret0"/>
              <w:numPr>
                <w:ilvl w:val="0"/>
                <w:numId w:val="9"/>
              </w:numPr>
              <w:autoSpaceDE w:val="0"/>
              <w:autoSpaceDN w:val="0"/>
              <w:ind w:left="851" w:hanging="851"/>
              <w:rPr>
                <w:noProof/>
              </w:rPr>
            </w:pPr>
            <w:r>
              <w:rPr>
                <w:noProof/>
              </w:rPr>
              <w:t>стойността на всички използвани материали от глава 17 не надвишава 30 %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lastRenderedPageBreak/>
              <w:t>ex Глава 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Други продукти от животински произход, неупоменати, нито включени другаде;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всички използвани материали по глава 5 са изцяло получени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0502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Обработена четина от свине или глигани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Почистване, дезинфекция, сортиране и изправяне на четината и косъма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Глава 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Живи растения и други растения; луковици, корени и подобни; рязан цвят и декоративна зеленина</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при което:</w:t>
            </w:r>
          </w:p>
          <w:p>
            <w:pPr>
              <w:pStyle w:val="Tiret0"/>
              <w:numPr>
                <w:ilvl w:val="0"/>
                <w:numId w:val="9"/>
              </w:numPr>
              <w:autoSpaceDE w:val="0"/>
              <w:autoSpaceDN w:val="0"/>
              <w:ind w:left="851" w:hanging="851"/>
              <w:rPr>
                <w:noProof/>
              </w:rPr>
            </w:pPr>
            <w:r>
              <w:rPr>
                <w:noProof/>
              </w:rPr>
              <w:t>всички използвани материали от глава 6 са изцяло получени и</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Глава 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Зеленчуци, растения, корени и грудки, годни за консумация</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всички използвани материали по глава 7 са изцяло получени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Глава 8</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Плодове, годни за консумация; цитрусови или пъпешови кори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при което:</w:t>
            </w:r>
          </w:p>
          <w:p>
            <w:pPr>
              <w:pStyle w:val="Tiret0"/>
              <w:numPr>
                <w:ilvl w:val="0"/>
                <w:numId w:val="9"/>
              </w:numPr>
              <w:autoSpaceDE w:val="0"/>
              <w:autoSpaceDN w:val="0"/>
              <w:ind w:left="851" w:hanging="851"/>
              <w:rPr>
                <w:noProof/>
              </w:rPr>
            </w:pPr>
            <w:r>
              <w:rPr>
                <w:noProof/>
              </w:rPr>
              <w:t>всички плодове са изцяло получени и</w:t>
            </w:r>
          </w:p>
          <w:p>
            <w:pPr>
              <w:pStyle w:val="Tiret0"/>
              <w:numPr>
                <w:ilvl w:val="0"/>
                <w:numId w:val="9"/>
              </w:numPr>
              <w:autoSpaceDE w:val="0"/>
              <w:autoSpaceDN w:val="0"/>
              <w:ind w:left="851" w:hanging="851"/>
              <w:rPr>
                <w:noProof/>
              </w:rPr>
            </w:pPr>
            <w:r>
              <w:rPr>
                <w:noProof/>
              </w:rPr>
              <w:t>стойността на всички използвани материали от глава 17 не надвишава 30 %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9</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Кафе, чай, мате и подправки;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всички използвани материали по глава 9 са изцяло получени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0901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Кафе, дори печено или декофеинизирано; черупки и люспи от кафе; заместители на кафе, съдържащи кафе, независимо от съотношението в сместа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0902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Чай, дори ароматизиран</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0910</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Смеси от подправки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Глава 10</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Зърнени култури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всички използвани материали по глава 10 са изцяло получени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11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Мелничарски продукти; малц; скорбяла и нишесте; инулин; пшеничен глутен;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всички използвани житни растения, годни за консумация зеленчуци, корени и грудки от позиция 0714 или плодове са изцяло получени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1106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Брашна, грис и прахове от сухи бобови зеленчуци без черупки от позиция 0713</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Сушене и смилане на бобови зеленчуци по позиция 0708</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Глава 12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Маслодайни семена и плодове; разни видове семена, семена за посев и плодове; индустриални или медицински растения; слама и фуражи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всички използвани материали по глава 12 са изцяло получени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1301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Естествени лакове; естествени клейове, смоли, смолисти клейове и олеорезини (например балсами)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от позиция 1301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1302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Растителни сокове и екстракти; пектинови материали, пектинати и пектати; агар-агар и други лепкави и сгъстяващи материали, извлечени от растения, дори модифицирани: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Лепкави и сгъстяващи материали, извлечени от растения, модифицирани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на немодифицирани лепила и сгъстяващи материали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Глава 14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Растителни материали за сплитане; продукти от растителен произход, неупоменати, нито включени другаде:</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всички използвани материали по глава 14 са изцяло получени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15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1501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Мазнини от свине (включително свинска мас) и мазнини от домашни птици, различни от включените в позиции 0209 или 1503:</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Мазнини от кости или отпадъци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по която и да било позиция, с изключение на тези от позиции 0203, 0206 или 0207 или кости от позиция 0506</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свинско месо или карантии, годни за консумация, от позиция 0203 или 0206 или на месо и карантии, годни за консумация, от домашни птици от позиция 0207</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1502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Мазнини от животни от рода на едрия рогат добитък, овце или кози, различни от включените в позиция 1503:</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Мазнини от кости или отпадъци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тези от позиции 0201, 0202, 0204 или 0206 или кости, включени в позиция 0506</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всички използвани материали по глава 2 са изцяло получени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1504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Мазнини и масла и техните фракции, от риби или морски бозайници, дори рафинирани, но не химически променени: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Твърди фракции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включително други материали от позиция 1504</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всички използвани материали от глави 2 и 3 са изцяло получени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1505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Рафиниран ланолин</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необработена мазнина от вълна (серей) от позиция 1505</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1506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Други видове мазнини и масла от животински произход и техните фракции, дори рафинирани, но не химически променени: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Твърди фракции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включително други материали от позиция 1506</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всички използвани материали по глава 2 са изцяло получени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от 1507 до 1515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Растителни масла и техните фракции: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Соево масло, фъстъчено масло, палмово масло, масло от копра, палмистово масло, масло от бабасу, тунгово масло и масло от ойтицика, восък от мирта и японски восък, фракции от масло от жожоба и масла, предназначени за технически или промишлени цели, различни от производството на хранителни продукти за човешка консумация</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Твърди фракции, освен тези от масло от жожоба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други материали от позиции от 1507 до 1515</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всички използвани растителни материали са изцяло получени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1516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Мазнини и масла от животински или растителен произход и техните фракции, частично или напълно хидрогенирани, интерестерифицирани, преестерифицирани или елайдинирани, дори рафинирани, но необработени по друг начин</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при което:</w:t>
            </w:r>
          </w:p>
          <w:p>
            <w:pPr>
              <w:pStyle w:val="Tiret0"/>
              <w:numPr>
                <w:ilvl w:val="0"/>
                <w:numId w:val="9"/>
              </w:numPr>
              <w:autoSpaceDE w:val="0"/>
              <w:autoSpaceDN w:val="0"/>
              <w:ind w:left="851" w:hanging="851"/>
              <w:rPr>
                <w:noProof/>
              </w:rPr>
            </w:pPr>
            <w:r>
              <w:rPr>
                <w:noProof/>
              </w:rPr>
              <w:t>всички използвани материали от глава 2 са изцяло получени и</w:t>
            </w:r>
          </w:p>
          <w:p>
            <w:pPr>
              <w:pStyle w:val="Tiret0"/>
              <w:numPr>
                <w:ilvl w:val="0"/>
                <w:numId w:val="9"/>
              </w:numPr>
              <w:autoSpaceDE w:val="0"/>
              <w:autoSpaceDN w:val="0"/>
              <w:ind w:left="851" w:hanging="851"/>
              <w:rPr>
                <w:noProof/>
              </w:rPr>
            </w:pPr>
            <w:r>
              <w:rPr>
                <w:noProof/>
              </w:rPr>
              <w:t>всички използвани растителни материали са изцяло получени. Могат обаче да се използват материали от позиции 1507, 1508, 1511 и 1513</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1517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Маргарин; хранителни смеси или препарати от животински или растителни мазнини или масла или от фракции от различни мазнини или масла от настоящата глава, различни от хранителните мазнини и масла и техните фракции от позиция 1516</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при което:</w:t>
            </w:r>
          </w:p>
          <w:p>
            <w:pPr>
              <w:pStyle w:val="Tiret0"/>
              <w:numPr>
                <w:ilvl w:val="0"/>
                <w:numId w:val="9"/>
              </w:numPr>
              <w:autoSpaceDE w:val="0"/>
              <w:autoSpaceDN w:val="0"/>
              <w:ind w:left="851" w:hanging="851"/>
              <w:rPr>
                <w:noProof/>
              </w:rPr>
            </w:pPr>
            <w:r>
              <w:rPr>
                <w:noProof/>
              </w:rPr>
              <w:t>всички използвани материали от глави 2 и 4 са изцяло получени и</w:t>
            </w:r>
          </w:p>
          <w:p>
            <w:pPr>
              <w:pStyle w:val="Tiret0"/>
              <w:numPr>
                <w:ilvl w:val="0"/>
                <w:numId w:val="9"/>
              </w:numPr>
              <w:autoSpaceDE w:val="0"/>
              <w:autoSpaceDN w:val="0"/>
              <w:ind w:left="851" w:hanging="851"/>
              <w:rPr>
                <w:noProof/>
              </w:rPr>
            </w:pPr>
            <w:r>
              <w:rPr>
                <w:noProof/>
              </w:rPr>
              <w:t>всички използвани растителни материали са изцяло получени. Могат обаче да се използват материали от позиции 1507, 1508, 1511 и 1513</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Глава 16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Продукти от месо, риби или ракообразни, мекотели или други водни безгръбначни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животни от глава 1 и/или</w:t>
            </w:r>
          </w:p>
          <w:p>
            <w:pPr>
              <w:pStyle w:val="Tiret0"/>
              <w:numPr>
                <w:ilvl w:val="0"/>
                <w:numId w:val="9"/>
              </w:numPr>
              <w:autoSpaceDE w:val="0"/>
              <w:autoSpaceDN w:val="0"/>
              <w:ind w:left="851" w:hanging="851"/>
              <w:rPr>
                <w:noProof/>
              </w:rPr>
            </w:pPr>
            <w:r>
              <w:rPr>
                <w:noProof/>
              </w:rPr>
              <w:t>при което всички използвани материали от глава 3 са изцяло получени</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17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Захар и захарни изделия;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1701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Захар от захарна тръстика или от цвекло и химически чиста захароза, в твърдо състояние, с ароматизиращи или оцветяващи добавки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от глава 17 не надвишава 30 %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1702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Други 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Химически чиста малтоза и фруктоза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включително други материали от позиция 1702</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 видове захар, в твърдо състояние, с ароматизиращи или оцветяващи добавки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от глава 17 не надвишава 30 %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всички използвани материали са с произход</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1703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Меласи, получени в резултат на извличането или рафинирането на захарта, с ароматизиращи или оцветяващи добавки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от глава 17 не надвишава 30 %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1704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Захарни изделия без какао (включително белия шоколад)</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при което стойността на всички използвани материали от глава 17 не надвишава 30 %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Глава 18</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Какао и продукти от какао</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при което стойността на всички използвани материали от глава 17 не надвишава 30 %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1901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Екстракти от малц; хранителни продукти от брашна, едрозърнест и дребнозърнест грис, скорбяла, нишесте или екстракти от малц, несъдържащи какао или съдържащи тегловно по-малко от 40 % какао, изчислено на базата на напълно обезмаслена маса, неупоменати, нито включени другаде; хранителни продукти, приготвени от продуктите от позиции 0401 — 0404, несъдържащи какао или съдържащи тегловно по-малко от 5 % какао, изчислено на базата на напълно обезмаслена маса, неупоменати, нито включени другаде:</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Екстракт от малц</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житни растения от глава 10</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при което стойността на всички използвани материали от глава 17 не надвишава 30 %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1902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Макаронени изделия, дори варени или пълнени (с месо или други продукти) или обработени по друг начин, такива като спагети, макарони, юфка, лазаня, ньоки, равиоли, канелони; кус-кус, дори приготвен:</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Съдържащи тегловно 20 % или по-малко месо, карантии, риби, ракообразни или мекотели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всички използвани житни растения и техни производни (с изключение на твърда пшеница и нейни производни) са изцяло получени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Съдържащи тегловно повече от 20 % месо, карантии, риби, ракообразни или мекотели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при което:</w:t>
            </w:r>
          </w:p>
          <w:p>
            <w:pPr>
              <w:pStyle w:val="Tiret0"/>
              <w:numPr>
                <w:ilvl w:val="0"/>
                <w:numId w:val="9"/>
              </w:numPr>
              <w:autoSpaceDE w:val="0"/>
              <w:autoSpaceDN w:val="0"/>
              <w:ind w:left="851" w:hanging="851"/>
              <w:rPr>
                <w:noProof/>
              </w:rPr>
            </w:pPr>
            <w:r>
              <w:rPr>
                <w:noProof/>
              </w:rPr>
              <w:t>всички използвани житни растения и техни производни (с изключение на твърда пшеница и нейни производни) са изцяло получени, и</w:t>
            </w:r>
          </w:p>
          <w:p>
            <w:pPr>
              <w:pStyle w:val="Tiret0"/>
              <w:numPr>
                <w:ilvl w:val="0"/>
                <w:numId w:val="9"/>
              </w:numPr>
              <w:autoSpaceDE w:val="0"/>
              <w:autoSpaceDN w:val="0"/>
              <w:ind w:left="851" w:hanging="851"/>
              <w:rPr>
                <w:noProof/>
              </w:rPr>
            </w:pPr>
            <w:r>
              <w:rPr>
                <w:noProof/>
              </w:rPr>
              <w:t>всички използвани материали от глави 2 и 3 са изцяло получени</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1903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Тапиока и нейните заместители, приготвени от нишесте, под формата на люспи, зърна, заоблени зрънца, отсявки или подобни форми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нишесте от картофи от позиция 1108</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1904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Продукти на базата на приготвени чрез набъбване или печене житни растения (например corn flakes); житни растения (различни от царевицата) на зърна или под формата на люспи или други преработени зърна (с изключение на брашно и едрозърнест или дребнозърнест грис), варени или приготвени по друг начин, неупоменати, нито включени другаде</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тези от позиция 1806</w:t>
            </w:r>
          </w:p>
          <w:p>
            <w:pPr>
              <w:pStyle w:val="Tiret0"/>
              <w:numPr>
                <w:ilvl w:val="0"/>
                <w:numId w:val="9"/>
              </w:numPr>
              <w:autoSpaceDE w:val="0"/>
              <w:autoSpaceDN w:val="0"/>
              <w:ind w:left="851" w:hanging="851"/>
              <w:rPr>
                <w:noProof/>
              </w:rPr>
            </w:pPr>
            <w:r>
              <w:rPr>
                <w:noProof/>
              </w:rPr>
              <w:t xml:space="preserve">при което всички използвани житни растения и брашно (с изключение на твърда пшеница и царевица </w:t>
            </w:r>
            <w:r>
              <w:rPr>
                <w:i/>
                <w:noProof/>
              </w:rPr>
              <w:t>Zea indurata</w:t>
            </w:r>
            <w:r>
              <w:rPr>
                <w:noProof/>
              </w:rPr>
              <w:t xml:space="preserve"> и техни производни) са изцяло получени, и</w:t>
            </w:r>
          </w:p>
          <w:p>
            <w:pPr>
              <w:pStyle w:val="Tiret0"/>
              <w:numPr>
                <w:ilvl w:val="0"/>
                <w:numId w:val="9"/>
              </w:numPr>
              <w:autoSpaceDE w:val="0"/>
              <w:autoSpaceDN w:val="0"/>
              <w:ind w:left="851" w:hanging="851"/>
              <w:rPr>
                <w:noProof/>
              </w:rPr>
            </w:pPr>
            <w:r>
              <w:rPr>
                <w:noProof/>
              </w:rPr>
              <w:t>при което стойността на всички използвани материали от глава 17 не надвишава 30 %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1905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Хлебарски, тестени сладкарски или бисквитни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тези от глава 11</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20</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Хранителни продукти от зеленчуци, плодове или други части от растения;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всички използвани плодове, черупкови плодове или зеленчуци са изцяло получени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2001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Игнам (индийски картоф), сладки картофи и други подобни, годни за консумация части от растения, с тегловно съдържание на скорбяла или нишесте 5 % или повече, приготвени или консервирани с оцет или оцетна киселина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2004 и ex 2005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Картофи под формата на брашно, грис или люспи, приготвени или консервирани по начин, различен от този с оцет или оцетна киселина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Зеленчуци, плодове, кори от плодове и други части от растения, консервирани със захар (изцедени, захаросани или кристализирани)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от глава 17 не надвишава 30 %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2007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Конфитюри, желета от плодове, мармелади, пюрета от плодове или черупкови плодове и каши от плодове или черупкови плодове, приготвени чрез варене, със или без прибавка на захар или други подсладители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при което стойността на всички използвани материали от глава 17 не надвишава 30 %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2008</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Черупкови плодове, без прибавка на захар или алкохол</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черупкови плодове с произход и на всички използвани маслодайни семена с произход от позиции 0801, 0802 и 1202 — 1207 надвишава 60 %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Фъстъчено масло; смеси на базата на житни растения; сърцевина от палмово дърво; царевица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 с изключение на плодове, претърпели топлинна обработка, различна от варене във вода или на пара, без прибавка на захар, замразени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при което стойността на всички използвани материали от глава 17 не надвишава 30 %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2009</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Плодови сокове (включително гроздова мъст) или зеленчукови сокове, неферментирали, без прибавка на алкохол, със или без прибавка на захар или други подсладители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Цитрусови сокове</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при което:</w:t>
            </w:r>
          </w:p>
          <w:p>
            <w:pPr>
              <w:pStyle w:val="Tiret0"/>
              <w:numPr>
                <w:ilvl w:val="0"/>
                <w:numId w:val="9"/>
              </w:numPr>
              <w:autoSpaceDE w:val="0"/>
              <w:autoSpaceDN w:val="0"/>
              <w:ind w:left="851" w:hanging="851"/>
              <w:rPr>
                <w:noProof/>
              </w:rPr>
            </w:pPr>
            <w:r>
              <w:rPr>
                <w:noProof/>
              </w:rPr>
              <w:t>всички използвани цитрусови плодове трябва да бъдат изцяло получени,</w:t>
            </w:r>
          </w:p>
          <w:p>
            <w:pPr>
              <w:pStyle w:val="Tiret0"/>
              <w:numPr>
                <w:ilvl w:val="0"/>
                <w:numId w:val="9"/>
              </w:numPr>
              <w:autoSpaceDE w:val="0"/>
              <w:autoSpaceDN w:val="0"/>
              <w:ind w:left="851" w:hanging="851"/>
              <w:rPr>
                <w:noProof/>
              </w:rPr>
            </w:pPr>
            <w:r>
              <w:rPr>
                <w:noProof/>
              </w:rPr>
              <w:t>стойността на използваните материали от глава 17 не надвишава 30 % от цената на производител за продукта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при което:</w:t>
            </w:r>
          </w:p>
          <w:p>
            <w:pPr>
              <w:pStyle w:val="Tiret0"/>
              <w:numPr>
                <w:ilvl w:val="0"/>
                <w:numId w:val="9"/>
              </w:numPr>
              <w:autoSpaceDE w:val="0"/>
              <w:autoSpaceDN w:val="0"/>
              <w:ind w:left="851" w:hanging="851"/>
              <w:rPr>
                <w:noProof/>
              </w:rPr>
            </w:pPr>
            <w:r>
              <w:rPr>
                <w:noProof/>
              </w:rPr>
              <w:t>от материали от всички тарифни номера, с изключение на този на продукта,</w:t>
            </w:r>
          </w:p>
          <w:p>
            <w:pPr>
              <w:pStyle w:val="Tiret0"/>
              <w:numPr>
                <w:ilvl w:val="0"/>
                <w:numId w:val="9"/>
              </w:numPr>
              <w:autoSpaceDE w:val="0"/>
              <w:autoSpaceDN w:val="0"/>
              <w:ind w:left="851" w:hanging="851"/>
              <w:rPr>
                <w:noProof/>
              </w:rPr>
            </w:pPr>
            <w:r>
              <w:rPr>
                <w:noProof/>
              </w:rPr>
              <w:t>при което стойността на всички използвани материали от глава 17 не надвишава 30 %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21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Разни видове хранителни продукти;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2101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Екстракти, есенции и концентрати от кафе, чай или мате и препарати, приготвени на базата на тези екстракти, есенции или концентрати или на базата на кафе, чай или мате; печена цикория и други печени заместители на кафе и техните екстракти, есенции и концентрати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при което всичката използвана цикория е изцяло получена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2103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Препарати за сосове и готови сосове; комбинирани подправки; синапено брашно и готова горчица: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Препарати за сосове и готови сосове; комбинирани подправки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 Могат обаче да бъдат използвани синапено брашно или готова горчица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Синапено брашно и готова горчица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2104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Препарати за супи или бульони; готови супи или бульони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приготвени или консервирани зеленчуци от позиции от 2002 до 2005</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2106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Хранителни продукти, неупоменати, нито включени другаде</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при което стойността на всички използвани материали от глава 17 не надвишава 30 %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22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Алкохолни и безалкохолни напитки и оцет; с изключение на:</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при което цялото използвано грозде или материали, получени от грозде, са изцяло получени</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2202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Води, включително минералните води и газираните води, подсладени със захар или други подсладители или ароматизирани, и други безалкохолни напитки, с изключение на плодовите и зеленчуковите сокове от позиция 2009</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освен тази на продукта;</w:t>
            </w:r>
          </w:p>
          <w:p>
            <w:pPr>
              <w:pStyle w:val="Tiret0"/>
              <w:numPr>
                <w:ilvl w:val="0"/>
                <w:numId w:val="9"/>
              </w:numPr>
              <w:autoSpaceDE w:val="0"/>
              <w:autoSpaceDN w:val="0"/>
              <w:ind w:left="851" w:hanging="851"/>
              <w:rPr>
                <w:noProof/>
              </w:rPr>
            </w:pPr>
            <w:r>
              <w:rPr>
                <w:noProof/>
              </w:rPr>
              <w:t>при което стойността на всички използвани материали от глава 17 не надвишава 30 % от цената на продукта франко завода и</w:t>
            </w:r>
          </w:p>
          <w:p>
            <w:pPr>
              <w:pStyle w:val="Tiret0"/>
              <w:numPr>
                <w:ilvl w:val="0"/>
                <w:numId w:val="9"/>
              </w:numPr>
              <w:autoSpaceDE w:val="0"/>
              <w:autoSpaceDN w:val="0"/>
              <w:ind w:left="851" w:hanging="851"/>
              <w:rPr>
                <w:noProof/>
              </w:rPr>
            </w:pPr>
            <w:r>
              <w:rPr>
                <w:noProof/>
              </w:rPr>
              <w:t>при което всички използвани плодови сокове (с изключение на тези от ананас, сладък лимон или грейпфрут) са с произход</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2207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Неденатуриран етилов алкохол с обемно алкохолно съдържание 80 % или повече; етилов алкохол и дестилати, денатурирани, с всякакво алкохолно съдържание</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позиция 2207 или 2208, и</w:t>
            </w:r>
          </w:p>
          <w:p>
            <w:pPr>
              <w:pStyle w:val="Tiret0"/>
              <w:numPr>
                <w:ilvl w:val="0"/>
                <w:numId w:val="9"/>
              </w:numPr>
              <w:autoSpaceDE w:val="0"/>
              <w:autoSpaceDN w:val="0"/>
              <w:ind w:left="851" w:hanging="851"/>
              <w:rPr>
                <w:noProof/>
              </w:rPr>
            </w:pPr>
            <w:r>
              <w:rPr>
                <w:noProof/>
              </w:rPr>
              <w:t>при което цялото използвано грозде или всички използвани материали от грозде са изцяло получени или, ако всички други използвани материали са вече с произход, може да се използва арак с обемно съдържание, непревишаващо 5 %</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2208</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Етилов алкохол, неденатуриран, с алкохолно съдържание по обем под 80 % vol; дестилати, ликьори и други спиртни напитки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позиции 2207 или 2208 и</w:t>
            </w:r>
          </w:p>
          <w:p>
            <w:pPr>
              <w:pStyle w:val="Tiret0"/>
              <w:numPr>
                <w:ilvl w:val="0"/>
                <w:numId w:val="9"/>
              </w:numPr>
              <w:autoSpaceDE w:val="0"/>
              <w:autoSpaceDN w:val="0"/>
              <w:ind w:left="851" w:hanging="851"/>
              <w:rPr>
                <w:noProof/>
              </w:rPr>
            </w:pPr>
            <w:r>
              <w:rPr>
                <w:noProof/>
              </w:rPr>
              <w:t>при което цялото използвано грозде или всички използвани материали от грозде са изцяло получени или, ако всички други използвани материали са вече с произход, може да се използва арак с обемно съдържание, непревишаващо 5 %</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23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Остатъци и отпадъци от хранителната промишленост; приготвени храни за животни;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2301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Китово брашно; брашна, прахове и агломерати под формата на гранули от риби или ракообразни, мекотели или други водни безгръбначни, негодни за консумация от човека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всички използвани материали от глави 2 и 3 са изцяло получени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2303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Остатъци от производството на скорбяла от царевица (с изключение на водните концентрати от накисването), с тегловно съдържание на протеини, изчислено в сухо вещество, по-голямо от 40 %</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цялата използвана царевица е изцяло получена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2306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Кюспета и други твърди остатъци, получени при извличането на маслиново масло, със съдържание на маслиново масло, по-голямо от 3 %</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всички използвани маслини са изцяло получени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2309</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Препарати от видовете, използвани за храна на животни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при което:</w:t>
            </w:r>
          </w:p>
          <w:p>
            <w:pPr>
              <w:pStyle w:val="Tiret0"/>
              <w:numPr>
                <w:ilvl w:val="0"/>
                <w:numId w:val="9"/>
              </w:numPr>
              <w:autoSpaceDE w:val="0"/>
              <w:autoSpaceDN w:val="0"/>
              <w:ind w:left="851" w:hanging="851"/>
              <w:rPr>
                <w:noProof/>
              </w:rPr>
            </w:pPr>
            <w:r>
              <w:rPr>
                <w:noProof/>
              </w:rPr>
              <w:t>всички използвани житни растения, захар или меласа, месо или мляко са с произход и</w:t>
            </w:r>
          </w:p>
          <w:p>
            <w:pPr>
              <w:pStyle w:val="Tiret0"/>
              <w:numPr>
                <w:ilvl w:val="0"/>
                <w:numId w:val="9"/>
              </w:numPr>
              <w:autoSpaceDE w:val="0"/>
              <w:autoSpaceDN w:val="0"/>
              <w:ind w:left="851" w:hanging="851"/>
              <w:rPr>
                <w:noProof/>
              </w:rPr>
            </w:pPr>
            <w:r>
              <w:rPr>
                <w:noProof/>
              </w:rPr>
              <w:t>всички използвани материали от глава 3 са изцяло получени</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24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Тютюн и обработени заместители на тютюна;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всички използвани материали по глава 24 са изцяло получени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2402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Пури (включително тези с отрязани краища), пурети и цигари от тютюн или от заместители на тютюна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поне 70 % тегловно от използвания суров или необработен тютюн или отпадъци от тютюн от позиция 2401 е (са) с произход</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2403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Тютюн за пушене</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поне 70 % тегловно от използвания суров или необработен тютюн или отпадъци от тютюн от позиция 2401 са с произход</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25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Сол; сяра; пръст и камъни; гипс, вар и цимент;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2504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Естествен кристален графит с обогатено въглеродно съдържание, пречистен и смлян</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Обогатяване на въглеродното съдържание, пречистване и смилане на необработения кристален графит</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2515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Мрамор, само нарязан с трион или по друг начин, на блокове или на плочи с квадратна или правоъгълна форма, с дебелина, непревишаваща 25 cm</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Рязане с трион или по друг начин на мрамор (дори и да е вече рязан) с дебелина, надвишаваща 25 cm</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2516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Гранит, порфир, базалт, пясъчник и други видове камък за паметници или строене, само нарязан с трион или по друг начин, на блокове или на плочи с квадратна или правоъгълна форма с дебелина, непревишаваща 25 cm</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Рязане с трион или по друг начин на камък (дори и да е вече рязан) с дебелина, надвишаваща 25 cm</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2518</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Калциниран доломит</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Калциниране на некалциниран доломит</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2519</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Натрошен естествен магнезиев карбонат (магнезит), в херметично запечатани контейнери, и магнезиев оксид, дори чист, различен от електростопен магнезиев оксид или калциниран до пълно обезводняване (фритован) магнезиев оксид</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 Естественият магнезиев карбонат (магнезит) обаче може да бъде използван</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2520</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Гипсови свързващи вещества, специално приготвени за стоматологията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2524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Естествен азбест на влакна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азбестов концентрат</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2525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Слюда на прах</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Смилане на слюда или на отпадъци от слюда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2530</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Видове багрилна пръст, калцинирана или на прах</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Калциниране или смилане на багрилна пръст</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Глава 26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Руди, шлаки и пепели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27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Минерални горива, минерални масла и продукти от тяхната дестилация; битуминозни материали; минерални восъци;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2707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Масла и други продукти, получени при дестилацията на каменовъглени катрани при висока температура; аналогични продукти, в които ароматните съставки преобладават тегловно по отношение на неароматните, от които повече от 65 % в обемно отношение се дестилират при температура до 250 °С (включително смеси от петролен спирт и бензол), предназначени да бъдат използвани като моторно гориво или като гориво за отопление</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Операции по рафиниране и/или една или повече специфични преработки</w:t>
            </w:r>
            <w:r>
              <w:rPr>
                <w:rStyle w:val="FootnoteReference"/>
                <w:noProof/>
              </w:rPr>
              <w:footnoteReference w:id="1"/>
            </w:r>
          </w:p>
          <w:p>
            <w:pPr>
              <w:pStyle w:val="NormalLeft"/>
              <w:rPr>
                <w:noProof/>
              </w:rPr>
            </w:pPr>
            <w:r>
              <w:rPr>
                <w:noProof/>
              </w:rPr>
              <w:t>или</w:t>
            </w:r>
          </w:p>
          <w:p>
            <w:pPr>
              <w:pStyle w:val="NormalLeft"/>
              <w:rPr>
                <w:noProof/>
              </w:rPr>
            </w:pPr>
            <w:r>
              <w:rPr>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класирани в същата позиция, както и готовият продукт, стига тяхната стойност да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2709</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Сурови масла от битуминозни минерали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Деструктивна дестилация на битуминозни материали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2710</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Нефтени масла или масла от битуминозни материали, различни от суровите; неупоменати, нито включени другаде препарати, съдържащи тегловно 70 % или повече нефтени масла или масла от битуминозни материали, които масла са основен компонент на тези препарати; отпадъчни масла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Операции по рафиниране и/или една или повече специфични преработки</w:t>
            </w:r>
            <w:r>
              <w:rPr>
                <w:rStyle w:val="FootnoteReference"/>
                <w:noProof/>
              </w:rPr>
              <w:footnoteReference w:id="2"/>
            </w:r>
          </w:p>
          <w:p>
            <w:pPr>
              <w:pStyle w:val="NormalLeft"/>
              <w:rPr>
                <w:noProof/>
              </w:rPr>
            </w:pPr>
            <w:r>
              <w:rPr>
                <w:noProof/>
              </w:rPr>
              <w:t>или</w:t>
            </w:r>
          </w:p>
          <w:p>
            <w:pPr>
              <w:pStyle w:val="NormalLeft"/>
              <w:rPr>
                <w:noProof/>
              </w:rPr>
            </w:pPr>
            <w:r>
              <w:rPr>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класирани в същата позиция, както и готовият продукт, стига тяхната стойност да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2711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Нефтен газ и други газообразни въглеводороди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Операции по рафиниране и/или една или повече специфични преработки</w:t>
            </w:r>
            <w:r>
              <w:rPr>
                <w:rStyle w:val="FootnoteReference"/>
                <w:noProof/>
              </w:rPr>
              <w:footnoteReference w:id="3"/>
            </w:r>
          </w:p>
          <w:p>
            <w:pPr>
              <w:pStyle w:val="NormalLeft"/>
              <w:rPr>
                <w:noProof/>
              </w:rPr>
            </w:pPr>
            <w:r>
              <w:rPr>
                <w:noProof/>
              </w:rPr>
              <w:t>или</w:t>
            </w:r>
          </w:p>
          <w:p>
            <w:pPr>
              <w:pStyle w:val="NormalLeft"/>
              <w:rPr>
                <w:noProof/>
              </w:rPr>
            </w:pPr>
            <w:r>
              <w:rPr>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класирани в същата позиция, както и готовият продукт, стига тяхната стойност да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2712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Вазелин; парафин, микрокристален нефтен восък, суров парафин (slack wax), озокерит, лигнитен восък, торфен восък, други минерални восъци и подобни продукти, получени по синтетичен или друг начин, дори оцветени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Операции по рафиниране и/или една или повече специфични преработки</w:t>
            </w:r>
            <w:r>
              <w:rPr>
                <w:rStyle w:val="FootnoteReference"/>
                <w:noProof/>
              </w:rPr>
              <w:footnoteReference w:id="4"/>
            </w:r>
          </w:p>
          <w:p>
            <w:pPr>
              <w:pStyle w:val="NormalLeft"/>
              <w:rPr>
                <w:noProof/>
              </w:rPr>
            </w:pPr>
            <w:r>
              <w:rPr>
                <w:noProof/>
              </w:rPr>
              <w:t>или</w:t>
            </w:r>
          </w:p>
          <w:p>
            <w:pPr>
              <w:pStyle w:val="NormalLeft"/>
              <w:rPr>
                <w:noProof/>
              </w:rPr>
            </w:pPr>
            <w:r>
              <w:rPr>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класирани в същата позиция, както и готовият продукт, стига тяхната стойност да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2713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Нефтен кокс, нефтен битум и други остатъци от нефтени масла или от масла от битуминозни материали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Операции по рафиниране и/или една или повече специфични преработки</w:t>
            </w:r>
            <w:r>
              <w:rPr>
                <w:rStyle w:val="FootnoteReference"/>
                <w:noProof/>
              </w:rPr>
              <w:footnoteReference w:id="5"/>
            </w:r>
          </w:p>
          <w:p>
            <w:pPr>
              <w:pStyle w:val="NormalLeft"/>
              <w:rPr>
                <w:noProof/>
              </w:rPr>
            </w:pPr>
            <w:r>
              <w:rPr>
                <w:noProof/>
              </w:rPr>
              <w:t>или</w:t>
            </w:r>
          </w:p>
          <w:p>
            <w:pPr>
              <w:pStyle w:val="NormalLeft"/>
              <w:rPr>
                <w:noProof/>
              </w:rPr>
            </w:pPr>
            <w:r>
              <w:rPr>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класирани в същата позиция, както и готовият продукт, стига тяхната стойност да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2714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Природни битуми и природни асфалти; битуминозни шисти и пясъци; асфалтити и асфалтени скали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Операции по рафиниране и/или една или повече специфични преработки</w:t>
            </w:r>
            <w:r>
              <w:rPr>
                <w:rStyle w:val="FootnoteReference"/>
                <w:noProof/>
              </w:rPr>
              <w:footnoteReference w:id="6"/>
            </w:r>
          </w:p>
          <w:p>
            <w:pPr>
              <w:pStyle w:val="NormalLeft"/>
              <w:rPr>
                <w:noProof/>
              </w:rPr>
            </w:pPr>
            <w:r>
              <w:rPr>
                <w:noProof/>
              </w:rPr>
              <w:t>или</w:t>
            </w:r>
          </w:p>
          <w:p>
            <w:pPr>
              <w:pStyle w:val="NormalLeft"/>
              <w:rPr>
                <w:noProof/>
              </w:rPr>
            </w:pPr>
            <w:r>
              <w:rPr>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класирани в същата позиция, както и готовият продукт, стига тяхната стойност да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2715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Битумни смеси на базата на природни асфалт или битум, нефтен битум, минерален катран или пек от минерален катран (например битумни замазки, битум, разтворен в нефтен дестилат „cut backs“)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Операции по рафиниране и/или една или повече специфични преработки</w:t>
            </w:r>
            <w:r>
              <w:rPr>
                <w:rStyle w:val="FootnoteReference"/>
                <w:noProof/>
              </w:rPr>
              <w:footnoteReference w:id="7"/>
            </w:r>
          </w:p>
          <w:p>
            <w:pPr>
              <w:pStyle w:val="NormalLeft"/>
              <w:rPr>
                <w:noProof/>
              </w:rPr>
            </w:pPr>
            <w:r>
              <w:rPr>
                <w:noProof/>
              </w:rPr>
              <w:t>или</w:t>
            </w:r>
          </w:p>
          <w:p>
            <w:pPr>
              <w:pStyle w:val="NormalLeft"/>
              <w:rPr>
                <w:noProof/>
              </w:rPr>
            </w:pPr>
            <w:r>
              <w:rPr>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класирани в същата позиция, както и готовият продукт, стига тяхната стойност да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28</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Неорганични химични продукти; неорганични или органични съединения на благородни метали, на радиоактивни елементи, на редкоземни метали или на изотопи;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 Могат обаче да се използват материали, класирани в същата позиция, както и готовият продукт, стига тяхната стойност да не надвишава 20 %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2805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„Mischmetall“</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чрез електролитна или топлинна обработка,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2811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Серен триоксид</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серен диоксид</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2833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Алуминиев сулфат</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2840</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Натриев перборат</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динатриев тетраборат пентахидрат</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2852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Съединения на живака с вътрешни етери и техните халогено-, сулфо-, нитро- или нитрозопроизводни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Стойността на всички използвани материали от позиция 2909 обаче не трябва да надвишава 20 %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Съединения на живака с нуклеинови киселини и техните соли, с определен или неопределен химичен състав; други хетероциклени съединения</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Стойността на всички използвани материали от позиции 2852, 2932, 2933 и 2934 обаче не трябва да надвишава 20 %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spacing w:before="100" w:beforeAutospacing="1" w:after="100" w:afterAutospacing="1"/>
              <w:rPr>
                <w:noProof/>
              </w:rPr>
            </w:pPr>
            <w:r>
              <w:rPr>
                <w:noProof/>
              </w:rPr>
              <w:t>- Съединения на живака с химични продукти и препарати на химическата промишленост или на други, свързани с нея промишлености (включително смесите от естествени продукти), неупоменати, нито включени другаде</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Съединения на живака с диагностични или лабораторни реактиви върху носител, приготвени диагностични или лабораторни реактиви, дори представени върху носител, различни от посочените в позиции 3002 или 3006; сертифицирани еталонни материали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29</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Органични химични продукти;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 Могат обаче да се използват материали, класирани в същата позиция, както и готовият продукт, стига тяхната стойност да не надвишава 20 %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2901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Ациклични въглеводороди, предназначени да бъдат използвани като моторно гориво или като гориво за отопление</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Операции по рафиниране и/или една или повече специфични преработки</w:t>
            </w:r>
            <w:r>
              <w:rPr>
                <w:rStyle w:val="FootnoteReference"/>
                <w:noProof/>
              </w:rPr>
              <w:footnoteReference w:id="8"/>
            </w:r>
          </w:p>
          <w:p>
            <w:pPr>
              <w:pStyle w:val="NormalLeft"/>
              <w:rPr>
                <w:noProof/>
              </w:rPr>
            </w:pPr>
            <w:r>
              <w:rPr>
                <w:noProof/>
              </w:rPr>
              <w:t>или</w:t>
            </w:r>
          </w:p>
          <w:p>
            <w:pPr>
              <w:pStyle w:val="NormalLeft"/>
              <w:rPr>
                <w:noProof/>
              </w:rPr>
            </w:pPr>
            <w:r>
              <w:rPr>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класирани в същата позиция, както и готовият продукт, стига тяхната стойност да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2902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Циклани и циклени (различни от азулените), бензен, толуол, ксилени, предназначени да бъдат използвани като моторно гориво или като гориво за отопление</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Операции по рафиниране и/или една или повече специфични преработки</w:t>
            </w:r>
            <w:r>
              <w:rPr>
                <w:rStyle w:val="FootnoteReference"/>
                <w:noProof/>
              </w:rPr>
              <w:footnoteReference w:id="9"/>
            </w:r>
          </w:p>
          <w:p>
            <w:pPr>
              <w:pStyle w:val="NormalLeft"/>
              <w:rPr>
                <w:noProof/>
              </w:rPr>
            </w:pPr>
            <w:r>
              <w:rPr>
                <w:noProof/>
              </w:rPr>
              <w:t>или</w:t>
            </w:r>
          </w:p>
          <w:p>
            <w:pPr>
              <w:pStyle w:val="NormalLeft"/>
              <w:rPr>
                <w:noProof/>
              </w:rPr>
            </w:pPr>
            <w:r>
              <w:rPr>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класирани в същата позиция, както и готовият продукт, стига тяхната стойност да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2905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Метални алкохолати на алкохоли от настоящата позиция и на етанол,</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включително други материали от позиция 2905. Могат обаче да се използват метални алкохолати от настоящата позиция, при условие че общата им стойност не надвишава 20 %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2915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Наситени ациклени монокарбоксилни киселини и техните анхидриди, халогениди, пероксиди и пероксикиселини; техните халогено-, сулфо-, нитро- или нитрозопроизводни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Стойността на всички използвани материали от позиции 2915 и 2916 обаче не трябва да надвишава 20 %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2932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Вътрешни етери и техните халогено-, сулфо-, нитро- или нитрозопроизводни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Стойността на всички използвани материали от позиция 2909 обаче не трябва да надвишава 20 %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Циклени ацетали и вътрешни хемиацетали и техните халогено-, сулфо-, нитро- или нитрозопроизводни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2933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Хетероциклени съединения, съдържащи само азотни хетероатоми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Стойността на всички използвани материали от позиции 2932 и 2933 обаче не трябва да надвишава 20 %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2934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Нуклеинови киселини и техните соли, с определен или неопределен химичен състав; други хетероциклени съединения</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Стойността на всички използвани материали от позиции 2932, 2933 и 2934 обаче не трябва да надвишава 20 %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2939</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Концентрати от макова слама, съдържащи тегловно не по-малко от 50 % алкалоиди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30</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Фармацевтични продукти;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 Могат обаче да се използват материали, класирани в същата позиция, както и готовият продукт, стига тяхната стойност да не надвишава 20 %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3002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Човешка кръв; животинска кръв, приготвена за терапевтични, профилактични или диагностични цели; антисеруми и други кръвни съставки и имунологични продукти, дори модифицирани или получени по биотехнологичен път ваксини, токсини, култури от микроорганизми (с изключение на маите) и други подобни продукти: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Продукти, съставени от две или повече съставки, смесени помежду си, приготвени за терапевтични или профилактични цели, или несмесени продукти за тези цели, представени под формата на дози или пригодени за продажба на дребно</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включително други материали от позиция 3002. Могат обаче да се използват материали със същото описание като това на продукта, при условие че общата им стойност не надвишава 20 %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Човешка кръв</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включително други материали от позиция 3002. Могат обаче да се използват материали със същото описание като това на продукта, при условие че общата им стойност не надвишава 20 %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Животинска кръв, приготвена за терапевтични или профилактични цели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включително други материали от позиция 3002. Могат обаче да се използват материали със същото описание като това на продукта, при условие че общата им стойност не надвишава 20 %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Кръвни съставки, различни от антисеруми, хемоглобин, кръвни глобулини и серумглобулини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включително други материали от позиция 3002. Могат обаче да се използват материали със същото описание като това на продукта, при условие че общата им стойност не надвишава 20 %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Хемоглобин, кръвни глобулини и серумглобулини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включително други материали от позиция 3002. Могат обаче да се използват материали със същото описание като това на продукта, при условие че общата им стойност не надвишава 20 %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Други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включително други материали от позиция 3002. Могат обаче да се използват материали със същото описание като това на продукта, при условие че общата им стойност не надвишава 20 %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3003 и 3004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Медикаменти (с изключение на продукти от позиции 3002, 3005 или 3006):</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Получени от амикацин от позиция 2941</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 Могат обаче да се използват материали от позиции 3003 и 3004, ако тяхната обща стойност не надвишава 20 %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освен тази на продукта. Могат обаче да се използват материали от позиции 3003 и 3004, ако тяхната обща стойност не надвишава 20 % от цената на продукта франко завода,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3006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Фармацевтични отпадъци, посочени в забележка 4, буква к) от настоящата глава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Запазва се произходът на продукта при първоначалното му класиране</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Стерилни средства за предотвратяване на сраствания, използвани в хирургията или стоматологията, дори резорбируеми: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изработени от пластмаси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от глава 39 не надвишава 20 %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изработени от тъкани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w:t>
            </w:r>
            <w:r>
              <w:rPr>
                <w:rStyle w:val="FootnoteReference"/>
                <w:noProof/>
              </w:rPr>
              <w:footnoteReference w:id="10"/>
            </w:r>
            <w:r>
              <w:rPr>
                <w:noProof/>
              </w:rPr>
              <w:t>:</w:t>
            </w:r>
          </w:p>
          <w:p>
            <w:pPr>
              <w:pStyle w:val="Tiret0"/>
              <w:numPr>
                <w:ilvl w:val="0"/>
                <w:numId w:val="9"/>
              </w:numPr>
              <w:autoSpaceDE w:val="0"/>
              <w:autoSpaceDN w:val="0"/>
              <w:ind w:left="851" w:hanging="851"/>
              <w:rPr>
                <w:noProof/>
              </w:rPr>
            </w:pPr>
            <w:r>
              <w:rPr>
                <w:noProof/>
              </w:rPr>
              <w:t>естествени влакна,</w:t>
            </w:r>
          </w:p>
          <w:p>
            <w:pPr>
              <w:pStyle w:val="Tiret0"/>
              <w:numPr>
                <w:ilvl w:val="0"/>
                <w:numId w:val="9"/>
              </w:numPr>
              <w:autoSpaceDE w:val="0"/>
              <w:autoSpaceDN w:val="0"/>
              <w:ind w:left="851" w:hanging="851"/>
              <w:rPr>
                <w:noProof/>
              </w:rPr>
            </w:pPr>
            <w:r>
              <w:rPr>
                <w:noProof/>
              </w:rPr>
              <w:t>синтетични щапелни влакна, некардирани, нито пенирани, нито обработени по друг начин, за предене,</w:t>
            </w:r>
          </w:p>
          <w:p>
            <w:pPr>
              <w:pStyle w:val="NormalLeft"/>
              <w:rPr>
                <w:noProof/>
              </w:rPr>
            </w:pPr>
            <w:r>
              <w:rPr>
                <w:noProof/>
              </w:rPr>
              <w:t>или</w:t>
            </w:r>
          </w:p>
          <w:p>
            <w:pPr>
              <w:pStyle w:val="Tiret0"/>
              <w:numPr>
                <w:ilvl w:val="0"/>
                <w:numId w:val="9"/>
              </w:numPr>
              <w:autoSpaceDE w:val="0"/>
              <w:autoSpaceDN w:val="0"/>
              <w:ind w:left="851" w:hanging="851"/>
              <w:rPr>
                <w:noProof/>
              </w:rPr>
            </w:pPr>
            <w:r>
              <w:rPr>
                <w:noProof/>
              </w:rPr>
              <w:t>химически материали или предилна маса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Приспособления за стомия</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31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Торове;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 Могат обаче да се използват материали, класирани в същата позиция, както и готовият продукт, стига тяхната стойност да не надвишава 20 %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3105</w:t>
            </w:r>
          </w:p>
        </w:tc>
        <w:tc>
          <w:tcPr>
            <w:tcW w:w="3478" w:type="dxa"/>
            <w:gridSpan w:val="3"/>
            <w:tcBorders>
              <w:top w:val="single" w:sz="2" w:space="0" w:color="auto"/>
              <w:left w:val="single" w:sz="2" w:space="0" w:color="auto"/>
              <w:bottom w:val="single" w:sz="2" w:space="0" w:color="auto"/>
              <w:right w:val="single" w:sz="2" w:space="0" w:color="auto"/>
            </w:tcBorders>
          </w:tcPr>
          <w:p>
            <w:pPr>
              <w:rPr>
                <w:noProof/>
              </w:rPr>
            </w:pPr>
            <w:r>
              <w:rPr>
                <w:noProof/>
              </w:rPr>
              <w:t>Минерални или химични торове, съдържащи два или три от подхранващите елементи: азот, фосфор и калий; други торове; продукти от настоящата глава, представени под формата на таблетки или други подобни форми, или в опаковки с брутно тегло, непревишаващо 10 kg, с изключение на:</w:t>
            </w:r>
          </w:p>
          <w:p>
            <w:pPr>
              <w:pStyle w:val="Tiret0"/>
              <w:numPr>
                <w:ilvl w:val="0"/>
                <w:numId w:val="9"/>
              </w:numPr>
              <w:autoSpaceDE w:val="0"/>
              <w:autoSpaceDN w:val="0"/>
              <w:ind w:left="851" w:hanging="851"/>
              <w:rPr>
                <w:noProof/>
              </w:rPr>
            </w:pPr>
            <w:r>
              <w:rPr>
                <w:noProof/>
              </w:rPr>
              <w:t>натриев нитрат</w:t>
            </w:r>
          </w:p>
          <w:p>
            <w:pPr>
              <w:pStyle w:val="Tiret0"/>
              <w:numPr>
                <w:ilvl w:val="0"/>
                <w:numId w:val="9"/>
              </w:numPr>
              <w:autoSpaceDE w:val="0"/>
              <w:autoSpaceDN w:val="0"/>
              <w:ind w:left="851" w:hanging="851"/>
              <w:rPr>
                <w:noProof/>
              </w:rPr>
            </w:pPr>
            <w:r>
              <w:rPr>
                <w:noProof/>
              </w:rPr>
              <w:t>калциев цианамид</w:t>
            </w:r>
          </w:p>
          <w:p>
            <w:pPr>
              <w:pStyle w:val="Tiret0"/>
              <w:numPr>
                <w:ilvl w:val="0"/>
                <w:numId w:val="9"/>
              </w:numPr>
              <w:autoSpaceDE w:val="0"/>
              <w:autoSpaceDN w:val="0"/>
              <w:ind w:left="851" w:hanging="851"/>
              <w:rPr>
                <w:noProof/>
              </w:rPr>
            </w:pPr>
            <w:r>
              <w:rPr>
                <w:noProof/>
              </w:rPr>
              <w:t>калиев сулфат</w:t>
            </w:r>
          </w:p>
          <w:p>
            <w:pPr>
              <w:pStyle w:val="Tiret0"/>
              <w:numPr>
                <w:ilvl w:val="0"/>
                <w:numId w:val="9"/>
              </w:numPr>
              <w:autoSpaceDE w:val="0"/>
              <w:autoSpaceDN w:val="0"/>
              <w:ind w:left="851" w:hanging="851"/>
              <w:rPr>
                <w:noProof/>
              </w:rPr>
            </w:pPr>
            <w:r>
              <w:rPr>
                <w:noProof/>
              </w:rPr>
              <w:t>калиевомагнезиев сулфат</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освен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32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Дъбилни или багрилни екстракти; танини и техните производни; пигменти и други багрилни вещества; бои и лакове; китове; мастила;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 Могат обаче да се използват материали, класирани в същата позиция, както и готовият продукт, стига тяхната стойност да не надвишава 20 %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3201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Танини и техните соли, етери, естери и други производни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дъбилни екстракти от растителен произход</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3205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Оцветителни лакове; препарати, посочени в забележка 3 от настоящата глава, на базата на оцветителни лакове</w:t>
            </w:r>
            <w:r>
              <w:rPr>
                <w:rStyle w:val="FootnoteReference"/>
                <w:noProof/>
              </w:rPr>
              <w:footnoteReference w:id="11"/>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позиции 3203, 3204 и 3205. Могат обаче да се използват материали от позиция 3205, ако тяхната обща стойност не надвишава 20 %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33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Етерични масла и резиноиди; готови парфюмерийни или тоалетни продукти и козметични препарати;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 Могат обаче да се използват материали, класирани в същата позиция, както и готовият продукт, стига тяхната стойност да не надвишава 20 %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3301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Етерични масла (обезтерпенени или не), включително така наречените „конкрети“ и „абсолю“; резиноиди; екстрахирани олеорезини; концентрирани разтвори на етерични масла в мазнини, в нелетливи масла, във восъци или в аналогични материали, получени чрез екстракция или накисване; остатъчни терпенови субпродукти, получени от обезтерпенването на етеричните масла; ароматични дестилирани води и водни разтвори на етерични масла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всяка позиция, включително материалите от друга „група“</w:t>
            </w:r>
            <w:r>
              <w:rPr>
                <w:rStyle w:val="FootnoteReference"/>
                <w:noProof/>
              </w:rPr>
              <w:footnoteReference w:id="12"/>
            </w:r>
            <w:r>
              <w:rPr>
                <w:noProof/>
              </w:rPr>
              <w:t xml:space="preserve"> от настоящата позиция Могат обаче да се използват материали от същата група като тази на продукта, при условие че общата им стойност не надвишава 20 %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34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Сапуни, повърхностноактивни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 Могат обаче да се използват материали, класирани в същата позиция, както и готовият продукт, стига тяхната стойност да не надвишава 20 %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3403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Смазочни препарати, съдържащи тегловно по-малко от 70 % нефтени масла или масла от битуминозни минерали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Операции по рафиниране и/или една или повече специфични преработки</w:t>
            </w:r>
            <w:r>
              <w:rPr>
                <w:rStyle w:val="FootnoteReference"/>
                <w:noProof/>
              </w:rPr>
              <w:footnoteReference w:id="13"/>
            </w:r>
          </w:p>
          <w:p>
            <w:pPr>
              <w:pStyle w:val="NormalLeft"/>
              <w:rPr>
                <w:noProof/>
              </w:rPr>
            </w:pPr>
            <w:r>
              <w:rPr>
                <w:noProof/>
              </w:rPr>
              <w:t>или</w:t>
            </w:r>
          </w:p>
          <w:p>
            <w:pPr>
              <w:pStyle w:val="NormalLeft"/>
              <w:rPr>
                <w:noProof/>
              </w:rPr>
            </w:pPr>
            <w:r>
              <w:rPr>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класирани в същата позиция, както и готовият продукт, стига тяхната стойност да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3404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Изкуствени восъци и восъчни препарати: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На базата на парафин, нефтени восъци, восъци, получени от битуминозни минерали, суров парафин (slack wax) или парафинови отпадъци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 Могат обаче да се използват материали, класирани в същата позиция, както и готовият продукт, стига тяхната стойност да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от материали от която и да било позиция, с изключение на:</w:t>
            </w:r>
          </w:p>
          <w:p>
            <w:pPr>
              <w:pStyle w:val="Tiret0"/>
              <w:numPr>
                <w:ilvl w:val="0"/>
                <w:numId w:val="9"/>
              </w:numPr>
              <w:autoSpaceDE w:val="0"/>
              <w:autoSpaceDN w:val="0"/>
              <w:ind w:left="851" w:hanging="851"/>
              <w:rPr>
                <w:noProof/>
              </w:rPr>
            </w:pPr>
            <w:r>
              <w:rPr>
                <w:noProof/>
              </w:rPr>
              <w:t>хидрогенирани масла, имащи характер на восъци от позиция 1516;</w:t>
            </w:r>
          </w:p>
          <w:p>
            <w:pPr>
              <w:pStyle w:val="Tiret0"/>
              <w:numPr>
                <w:ilvl w:val="0"/>
                <w:numId w:val="9"/>
              </w:numPr>
              <w:autoSpaceDE w:val="0"/>
              <w:autoSpaceDN w:val="0"/>
              <w:ind w:left="851" w:hanging="851"/>
              <w:rPr>
                <w:noProof/>
              </w:rPr>
            </w:pPr>
            <w:r>
              <w:rPr>
                <w:noProof/>
              </w:rPr>
              <w:t>мастни киселини с неопределен химичен състав или промишлени мастни алкохоли, имащи характер на восъци от позиция 3823 и</w:t>
            </w:r>
          </w:p>
          <w:p>
            <w:pPr>
              <w:pStyle w:val="Tiret0"/>
              <w:numPr>
                <w:ilvl w:val="0"/>
                <w:numId w:val="9"/>
              </w:numPr>
              <w:autoSpaceDE w:val="0"/>
              <w:autoSpaceDN w:val="0"/>
              <w:ind w:left="851" w:hanging="851"/>
              <w:rPr>
                <w:noProof/>
              </w:rPr>
            </w:pPr>
            <w:r>
              <w:rPr>
                <w:noProof/>
              </w:rPr>
              <w:t>материали от  позиция 3404</w:t>
            </w:r>
          </w:p>
          <w:p>
            <w:pPr>
              <w:rPr>
                <w:noProof/>
              </w:rPr>
            </w:pPr>
            <w:r>
              <w:rPr>
                <w:noProof/>
              </w:rPr>
              <w:t>Тези материали обаче могат да бъдат използвани, при условие че общата им стойност не надвишава 20 %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35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Белтъчни вещества; продукти на базата на модифицирани скорбяла или нишесте; лепила; ензими;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 Могат обаче да се използват материали, класирани в същата позиция, както и готовият продукт, стига тяхната стойност да не надвишава 20 %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3505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Декстрин и други модифицирани скорбяла и нишесте (например желатинирани или естерифицирани скорбяла и нишесте); лепила на базата на скорбяла или нишесте, на декстрин или на други модифицирани скорбяла или нишесте:</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Етери и естери на скорбяла или нишесте</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включително други материали от позиция 3505</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тези от позиция 1108</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3507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Ензимни препарати, неупоменати, нито включени другаде</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Глава 36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Барути и експлозиви; пиротехнически артикули; кибрити; пирофорни сплави; възпламенителни материали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 Могат обаче да се използват материали, класирани в същата позиция, както и готовият продукт, стига тяхната стойност да не надвишава 20 %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37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Фотографски или кинематографски продукти;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 Могат обаче да се използват материали, класирани в същата позиция, както и готовият продукт, стига тяхната стойност да не надвишава 20 %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3701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Чувствителни, неекспонирани фотографски плаки и плоскоформатни филми, които не са от хартия, картон или текстил; чувствителни, неекспонирани, плоскоформатни фотографски филми за моментално проявяване и изготвяне на снимки, дори в опаковки: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Филми за моментално проявяване и изготвяне на снимки, за цветна фотография, в опаковки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всяка позиция, с изключение на тези от позиции 3701 или 3702 Могат обаче да се използват материали от позиция 3702, ако тяхната обща стойност не надвишава 30 %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всяка позиция, с изключение на тези от позиции 3701 или 3702 Могат обаче да се използват материали от позиции 3701 и 3702, ако тяхната обща стойност не надвишава 20 %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3702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Чувствителни, неекспонирани фотоленти на рула, които не са от хартия, картон или текстил; чувствителни, неекспонирани фотоленти на рула за моментално проявяване и изготвяне на снимки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всяка позиция, с изключение на тези от позиции 3701 или 3702</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3704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Фотографски плаки, ленти, филми, хартия, картон и текстил, експонирани, но непроявени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тези от позиции от 3701 до 3704</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38</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Различни видове продукти на химическата промишленост;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 Могат обаче да се използват материали, класирани в същата позиция, както и готовият продукт, стига тяхната стойност да не надвишава 20 %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3801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Колоиден графит в маслена суспензия и полуколоиден графит; въглеродни пасти за електроди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Графит под формата на паста, представляваща смес от повече от 30 % тегловно графит с минерални масла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от позиция 3403 не надвишава 20 %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3803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Рафинирано талово масло</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Рафиниране на сурово талово масло</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3805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Терпентиново масло, получено по сулфатния метод, пречистено</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Пречистване чрез дестилация или рафиниране на сурово терпентиново масло, получено по сулфатния метод</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3806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Естерни смоли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смолни киселини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3807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Дървесна смола (дървесен катран от смола)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Дестилация на дървесен катран</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3808</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Инсектициди, родентициди, фунгициди, хербициди, инхибитори на кълнене и регулатори на растежа на растенията, дезинфекционни средства и други подобни, представени във форми или опаковки за продажба на дребно или във вид на препарати или артикули, като ленти, фитили и свещи, съдържащи сяра, и хартиени мухоловки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3809</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Препарати за апретура или дообработка, ускорители на боядисване или фиксиране на багрила и други продукти и препарати (например препарати за скробване и препарати за стипцоване), използвани при производството на текстил, хартия, кожи или в подобни производства, неупоменати, нито включени другаде</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3810</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Препарати за декапиране на метали; флюсове за заваряване или спояване и други спомагателни препарати, използвани при заваряване или спояване на металите; пасти и прахове за заваряване или спояване, съставени от метал и от други материали; препарати за обмазване или пълнене на електроди или пръчици за заваряване</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3811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Антидетонаторни препарати, забавители на окисляването, добавки, предотвратяващи образуването на смоли, средства за подобряване на вискозитета, антикорозионни добавки и други приготвени добавки за минерални масла (включително за бензин) или за други течности, използвани за същите цели както минералните масла: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Приготвени добавки за смазочни масла, съдържащи нефтени масла или масла от битуминозни минерали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от позиция 3811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3812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Препарати, наречени „ускорители на вулканизация“; сложни пластификатори за каучук или пластмаси, неупоменати, нито включени другаде; антиокислителни препарати и други сложни стабилизатори за каучук или пластмаси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3813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Смеси и заряди за пожарогасители; пожарогасителни гранати и бомби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3814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Сложни органични разтворители и разредители, неупоменати, нито включени другаде; препарати за премахване на бои или лакове</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3818</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Химични елементи, легирани с оглед използването им в електрониката под формата на дискове, плочки или аналогични форми; химични съединения легирани с оглед използването им в електрониката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3819</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Течности за хидравлични спирачки и други течни препарати за хидравлични трансмисии, които не съдържат нефтени масла или масла от битуминозни минерали или ги съдържат, но под 70 % тегловно</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3820</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Антифризи и препарати против заскрежаване</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3821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Готови среди за развитие и съхранение на микроорганизми (включително вирусите и подобни организми) или растителни, човешки или животински клетки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3822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Диагностични или лабораторни реактиви върху всякакъв носител, приготвени диагностични или лабораторни реактиви, дори представени върху носител, различни от посочените в позиция 3002 или 3006; сертифицирани еталонни материали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3823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Промишлени монокарбоксилни мастни киселини; масла, получени при рафиниране, съдържащи киселини; промишлени мастни алкохоли: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Промишлени монокарбоксилни мастни киселини; масла, получени при рафиниране, съдържащи киселини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Промишлени мастни алкохоли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включително други материали от позиция 3823</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3824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Свързващи препарати за леярски форми или сърца; химични продукти и препарати на химическата промишленост или на други, свързани с нея промишлености (включително смесите от естествени продукти), неупоменати, нито включени другаде:</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r>
              <w:rPr>
                <w:noProof/>
              </w:rPr>
              <w:t>Следните продукти от настоящата позиция:</w:t>
            </w:r>
          </w:p>
          <w:p>
            <w:pPr>
              <w:pStyle w:val="Point1"/>
              <w:rPr>
                <w:noProof/>
              </w:rPr>
            </w:pPr>
            <w:r>
              <w:rPr>
                <w:noProof/>
              </w:rPr>
              <w:t>— —</w:t>
            </w:r>
            <w:r>
              <w:rPr>
                <w:noProof/>
              </w:rPr>
              <w:tab/>
              <w:t>Свързващи препарати за леярски форми или сърца на базата на естествени смолни продукти</w:t>
            </w:r>
          </w:p>
          <w:p>
            <w:pPr>
              <w:pStyle w:val="Point1"/>
              <w:rPr>
                <w:noProof/>
              </w:rPr>
            </w:pPr>
            <w:r>
              <w:rPr>
                <w:noProof/>
              </w:rPr>
              <w:t>— —</w:t>
            </w:r>
            <w:r>
              <w:rPr>
                <w:noProof/>
              </w:rPr>
              <w:tab/>
              <w:t>Нафтенови киселини, техните неразтворими във вода соли и техните естери</w:t>
            </w:r>
          </w:p>
          <w:p>
            <w:pPr>
              <w:pStyle w:val="Point1"/>
              <w:rPr>
                <w:noProof/>
              </w:rPr>
            </w:pPr>
            <w:r>
              <w:rPr>
                <w:noProof/>
              </w:rPr>
              <w:t>— —</w:t>
            </w:r>
            <w:r>
              <w:rPr>
                <w:noProof/>
              </w:rPr>
              <w:tab/>
              <w:t>Сорбитол, различен от посочения в позиция 2905</w:t>
            </w:r>
          </w:p>
          <w:p>
            <w:pPr>
              <w:pStyle w:val="Point1"/>
              <w:rPr>
                <w:noProof/>
              </w:rPr>
            </w:pPr>
            <w:r>
              <w:rPr>
                <w:noProof/>
              </w:rPr>
              <w:t>— —</w:t>
            </w:r>
            <w:r>
              <w:rPr>
                <w:noProof/>
              </w:rPr>
              <w:tab/>
              <w:t>Нефтени сулфонати, с изключение на нефтените сулфонати на алкалните метали, на амония или на етаноламините; тиофенсъдържащи сулфонови киселини от масла от битуминозни минерали и техните соли</w:t>
            </w:r>
          </w:p>
          <w:p>
            <w:pPr>
              <w:pStyle w:val="Point1"/>
              <w:rPr>
                <w:noProof/>
              </w:rPr>
            </w:pPr>
            <w:r>
              <w:rPr>
                <w:noProof/>
              </w:rPr>
              <w:t>— —</w:t>
            </w:r>
            <w:r>
              <w:rPr>
                <w:noProof/>
              </w:rPr>
              <w:tab/>
              <w:t>Обменители на йони</w:t>
            </w:r>
          </w:p>
          <w:p>
            <w:pPr>
              <w:pStyle w:val="Point1"/>
              <w:rPr>
                <w:noProof/>
              </w:rPr>
            </w:pPr>
            <w:r>
              <w:rPr>
                <w:noProof/>
              </w:rPr>
              <w:t>— —</w:t>
            </w:r>
            <w:r>
              <w:rPr>
                <w:noProof/>
              </w:rPr>
              <w:tab/>
              <w:t>Абсорбиращи смеси за подобряване на вакуума в електронни лампи или тръби</w:t>
            </w:r>
          </w:p>
          <w:p>
            <w:pPr>
              <w:pStyle w:val="Point1"/>
              <w:rPr>
                <w:noProof/>
              </w:rPr>
            </w:pPr>
            <w:r>
              <w:rPr>
                <w:noProof/>
              </w:rPr>
              <w:t>— —</w:t>
            </w:r>
            <w:r>
              <w:rPr>
                <w:noProof/>
              </w:rPr>
              <w:tab/>
              <w:t>Амонячни води и суров амоняк, получени от пречистване на светилния газ</w:t>
            </w:r>
          </w:p>
          <w:p>
            <w:pPr>
              <w:pStyle w:val="Point1"/>
              <w:rPr>
                <w:noProof/>
              </w:rPr>
            </w:pPr>
            <w:r>
              <w:rPr>
                <w:noProof/>
              </w:rPr>
              <w:t>— —</w:t>
            </w:r>
            <w:r>
              <w:rPr>
                <w:noProof/>
              </w:rPr>
              <w:tab/>
              <w:t>Сулфонафтенови киселини, техните неразтворими във вода соли и техните естери</w:t>
            </w:r>
          </w:p>
          <w:p>
            <w:pPr>
              <w:pStyle w:val="Point1"/>
              <w:rPr>
                <w:noProof/>
              </w:rPr>
            </w:pPr>
            <w:r>
              <w:rPr>
                <w:noProof/>
              </w:rPr>
              <w:t>— —</w:t>
            </w:r>
            <w:r>
              <w:rPr>
                <w:noProof/>
              </w:rPr>
              <w:tab/>
              <w:t>Фузелови масла и Дипелово масло</w:t>
            </w:r>
          </w:p>
          <w:p>
            <w:pPr>
              <w:pStyle w:val="Point1"/>
              <w:rPr>
                <w:noProof/>
              </w:rPr>
            </w:pPr>
            <w:r>
              <w:rPr>
                <w:noProof/>
              </w:rPr>
              <w:t>— —</w:t>
            </w:r>
            <w:r>
              <w:rPr>
                <w:noProof/>
              </w:rPr>
              <w:tab/>
              <w:t>Смеси от соли, имащи различни аниони</w:t>
            </w:r>
          </w:p>
          <w:p>
            <w:pPr>
              <w:pStyle w:val="Point1"/>
              <w:rPr>
                <w:noProof/>
              </w:rPr>
            </w:pPr>
            <w:r>
              <w:rPr>
                <w:noProof/>
              </w:rPr>
              <w:t>— —</w:t>
            </w:r>
            <w:r>
              <w:rPr>
                <w:noProof/>
              </w:rPr>
              <w:tab/>
              <w:t>Копиращи пасти на базата на желатин, дори върху хартиена или текстилна основа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 Могат обаче да се използват материали, класирани в същата позиция, както и готовият продукт, стига тяхната стойност да не надвишава 20 %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r>
              <w:rPr>
                <w:noProof/>
              </w:rPr>
              <w:t>3826</w:t>
            </w:r>
          </w:p>
        </w:tc>
        <w:tc>
          <w:tcPr>
            <w:tcW w:w="3478" w:type="dxa"/>
            <w:gridSpan w:val="3"/>
            <w:tcBorders>
              <w:top w:val="single" w:sz="2" w:space="0" w:color="auto"/>
              <w:left w:val="single" w:sz="2" w:space="0" w:color="auto"/>
              <w:bottom w:val="single" w:sz="2" w:space="0" w:color="auto"/>
              <w:right w:val="single" w:sz="2" w:space="0" w:color="auto"/>
            </w:tcBorders>
          </w:tcPr>
          <w:p>
            <w:pPr>
              <w:spacing w:before="100" w:beforeAutospacing="1" w:after="100" w:afterAutospacing="1"/>
              <w:rPr>
                <w:noProof/>
              </w:rPr>
            </w:pPr>
            <w:r>
              <w:rPr>
                <w:noProof/>
              </w:rPr>
              <w:t>Биодизел и смеси от биодизел, които не съдържат нефтени масла или масла от битуминозни материали, или ги съдържат, но под 70 % тегловно</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от 3901 до 3915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Пластмаси в първични форми, отпадъци, изрезки и остатъци от пластмаси; с изключение на позиции ех 3907 и 3912, правилата за които са посочени по-долу:</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Продукти на присъединителна хомополимеризация, при които един мономер в тегловно отношение представлява над 99 % от общото полимерно съдържание</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при което:</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50 % от цената на продукта франко завода, и</w:t>
            </w:r>
          </w:p>
          <w:p>
            <w:pPr>
              <w:pStyle w:val="Tiret0"/>
              <w:numPr>
                <w:ilvl w:val="0"/>
                <w:numId w:val="9"/>
              </w:numPr>
              <w:autoSpaceDE w:val="0"/>
              <w:autoSpaceDN w:val="0"/>
              <w:ind w:left="851" w:hanging="851"/>
              <w:rPr>
                <w:noProof/>
              </w:rPr>
            </w:pPr>
            <w:r>
              <w:rPr>
                <w:noProof/>
              </w:rPr>
              <w:t>в рамките на горепосоченото ограничение стойността на всички използвани материали по глава 39 не надвишава 20 % от цената на на продукта франко завода</w:t>
            </w:r>
            <w:r>
              <w:rPr>
                <w:rStyle w:val="FootnoteReference"/>
                <w:noProof/>
              </w:rPr>
              <w:footnoteReference w:id="14"/>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Производство, при което стойността на всички използвани материали от глава 39 не надвишава </w:t>
            </w:r>
            <w:r>
              <w:rPr>
                <w:noProof/>
                <w:lang w:val="ru-RU"/>
              </w:rPr>
              <w:t>2</w:t>
            </w:r>
            <w:r>
              <w:rPr>
                <w:noProof/>
              </w:rPr>
              <w:t>0 % от цената на продукта франко завода</w:t>
            </w:r>
            <w:r>
              <w:rPr>
                <w:rStyle w:val="FootnoteReference"/>
                <w:noProof/>
              </w:rPr>
              <w:footnoteReference w:id="15"/>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3907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Съполимер, произведен от поликарбонат и акрилонитрил-бутадиен-стиролов съполимер (ABS)</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 Могат обаче да се използват материали, класирани в същата позиция, както и готовият продукт, стига тяхната стойност да не надвишава 50 % от цената на продукта франко завода</w:t>
            </w:r>
            <w:r>
              <w:rPr>
                <w:rStyle w:val="FootnoteReference"/>
                <w:noProof/>
              </w:rPr>
              <w:footnoteReference w:id="16"/>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Полиестер</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от глава 39 не надвишава 20 % от цената на продукта франко завода и/или производство от поликарбонат от тетрабромо-(бисфенол 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3912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Целулоза и нейните химически производни, неупоменати, нито включени другаде, в първични форми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от същата позиция като тази на продукта не надвишава 20 %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от 3916 до 3921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Полуготови продукти и изделия от пластмаси; с изключение на позиции ex 3916, ex 3917, ex 3920 и ex 3921, правилата за които са посочени по-долу:</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Плоски продукти, в по-напреднала обработка от повърхностната или изрязани във форми, различни от правоъгълната (включително квадратната); други продукти в по-напреднала обработка от повърхностната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от глава 39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Продукти на присъединителна хомополимеризация, при които един мономер в тегловно отношение представлява над 99 % от общото полимерно съдържание</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при което:</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50 % от цената на продукта франко завода, и</w:t>
            </w:r>
          </w:p>
          <w:p>
            <w:pPr>
              <w:pStyle w:val="Tiret0"/>
              <w:numPr>
                <w:ilvl w:val="0"/>
                <w:numId w:val="9"/>
              </w:numPr>
              <w:autoSpaceDE w:val="0"/>
              <w:autoSpaceDN w:val="0"/>
              <w:ind w:left="851" w:hanging="851"/>
              <w:rPr>
                <w:noProof/>
              </w:rPr>
            </w:pPr>
            <w:r>
              <w:rPr>
                <w:noProof/>
              </w:rPr>
              <w:t>в рамките на горепосоченото ограничение стойността на всички използвани материали по глава 39 не надвишава 20 % от цената на на продукта франко завода</w:t>
            </w:r>
            <w:r>
              <w:rPr>
                <w:rStyle w:val="FootnoteReference"/>
                <w:noProof/>
              </w:rPr>
              <w:footnoteReference w:id="17"/>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Други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Производство, при което стойността на всички използвани материали от глава 39 не надвишава </w:t>
            </w:r>
            <w:r>
              <w:rPr>
                <w:noProof/>
                <w:lang w:val="ru-RU"/>
              </w:rPr>
              <w:t>2</w:t>
            </w:r>
            <w:r>
              <w:rPr>
                <w:noProof/>
              </w:rPr>
              <w:t>0 % от цената на продукта франко завода</w:t>
            </w:r>
            <w:r>
              <w:rPr>
                <w:rStyle w:val="FootnoteReference"/>
                <w:noProof/>
              </w:rPr>
              <w:footnoteReference w:id="18"/>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3916 и ex 3917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Профили и тръби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при което:</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50 % от цената на продукта франко завода, и</w:t>
            </w:r>
          </w:p>
          <w:p>
            <w:pPr>
              <w:pStyle w:val="Tiret0"/>
              <w:numPr>
                <w:ilvl w:val="0"/>
                <w:numId w:val="9"/>
              </w:numPr>
              <w:autoSpaceDE w:val="0"/>
              <w:autoSpaceDN w:val="0"/>
              <w:ind w:left="851" w:hanging="851"/>
              <w:rPr>
                <w:noProof/>
              </w:rPr>
            </w:pPr>
            <w:r>
              <w:rPr>
                <w:noProof/>
              </w:rPr>
              <w:t>в рамките на горното ограничение стойността на всички материали, класирани в същата позиция не надвишава 20 %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3920</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Листове или фолио от йономери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частична сол на термопластмаси, която е съполимер на етилен и на метакриловата киселина, частично неутрализирани с метални йони, главно на цинка или на натрия</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Листове от регенерирана целулоза, полиамиди или полиетилен</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от същата позиция като тази на продукта не надвишава 20 %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3921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Фолио от пластмаса, метализирано</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високопрозрачно полиестерно фолио с дебелина до 23 микрона</w:t>
            </w:r>
            <w:r>
              <w:rPr>
                <w:rStyle w:val="FootnoteReference"/>
                <w:noProof/>
              </w:rPr>
              <w:footnoteReference w:id="19"/>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от 3922 до 3926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Изделия от пластмаси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40</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Каучук и каучукови изделия;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4001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Ламинирани плочи от креп каучук за обувки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Ламиниране на листове от естествен каучук</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4005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Невулканизирани каучукови смеси в първични форми или на плочи, листове или ленти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с изключение на естествения каучук,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4012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Пневматични гуми от каучук, регенерирани или употребявани; бандажи, протектори за пневматични гуми и колани (предпазни ленти), от каучук:</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Регенерирани пневматични гуми и бандажи, плътни или кухи (полуплътни), от каучук</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Регенериране на употребявани гуми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тези от позиции 4011 и 4012.</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4017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Изделия от втвърден каучук</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втвърден каучук</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41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Кожи (различни от кожухарските);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4102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Сурови овчи или агнешки кожи, обезкосмени или без вълна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Премахване на вълната от овчите кожи с вълна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от 4104 до 4106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Дъбени или „crust“ кожи, обезкосмени, дори цепени, но необработени по друг начин</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Повторно дъбене на дъбени кожи</w:t>
            </w:r>
          </w:p>
          <w:p>
            <w:pPr>
              <w:pStyle w:val="NormalLeft"/>
              <w:rPr>
                <w:noProof/>
              </w:rPr>
            </w:pPr>
            <w:r>
              <w:rPr>
                <w:noProof/>
              </w:rPr>
              <w:t>или</w:t>
            </w:r>
          </w:p>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4107, 4112 и 4113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Дъбени или „crust“ кожи, допълнително обработени, включително пергаментирани кожи, обезкосмени, дори цепени, различни от тези от позиция 4114</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позиции 4104 — 4113</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4114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Кожи с лаково или друго покритие; метализирани кожи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кожи от позиции 4104 — 4107, 4112 или 4113, при условие че тяхната стойност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Глава 42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Кожени изделия; седларски или сарашки артикули; пътнически артикули, ръчни чанти и други подобни; изделия от черва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43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Кожухарски кожи и облекла от тях; изкуствени кожухарски кожи;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4302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Дъбени или апретирани кожухарски кожи, съединени: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Плочи, кръстове и други подобни форми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Избелване или боядисване, в допълнение към рязането и съединяването на несъединени дъбени или апретирани кожухарски кожи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несъединени дъбени или апретирани кожухарски кожи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4303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Облекла, допълнения към облеклото и други артикули от кожухарски кожи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несъединени дъбени или апретирани кожухарски кожи от позиция 4302</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44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Дървен материал и изделия от дървен материал; дървени въглища;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4403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Дървен материал, грубо издялан в приблизителна квадратна форма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необработен дървен материал, дори обелен или само грубо издялан</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4407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Дървен материал, нарязан или бичен надлъжно, цепен или кръгообразно нарязан, с дебелина над 6 mm, рендосан, шлифован или клинозъбно съединен</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Рендосване, шлифоване или клинозъбно съединяване</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4408</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Фурнирни листове (включително тези, получени чрез нацепване на слоест дървен материал), развиван фурнир за шперплат, с дебелина, непревишаваща 6 mm, челно съединен, и друг дървен материал, надлъжно нарязан, цепен или кръгообразно нарязан, с дебелина, непревишаваща 6 mm, рендосан, шлифован или клинозъбно съединен</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Челно съединяване, рендосване, шлифоване или клинозъбно съединяване</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4409</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Дървен материал, профилиран по дължината на един или на няколко ръбове или страни дори рендосан, шлифован или клинозъбно съединен:</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Шлифован или клинозъбно съединен</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Шлифоване или клинозъбно съединяване</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Пръчки и дървени профили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Кантоване и пресоване във форма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4410 — ex 4413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Пръчки и дървени профили, включително обработени первази и други подобни обработени елементи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Кантоване и пресоване във форма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4415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Каси, касетки, щайги, барабани и подобни амбалажи от дървен материал</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дъски, неизрязани по размер</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4416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Бъчви, каци, качета и други бъчварски изделия и техните части, от дървен материал</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разцепени дъги, само нарязани с трион по двете главни повърхности, но не допълнително обработени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4418</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Дърводелски изделия и части за конструкции от дърво</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 Могат обаче да се използват порести дървесни плочи и покривни шиндри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Пръчки и дървени профили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Кантоване и пресоване във форма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4421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Дървен материал, приготвен за кибритени клечки; дървени клечки или щифтове за обувки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дървен материал от която и да било позиция, с изключение на профилирания дървен материал от позиция 4409</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45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Корк и коркови изделия;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4503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Изделия от естествен корк</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корк от позиция 4501</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Глава 46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Тръстикови или кошничарски изделия тръстикови и кошничарски изделия</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Глава 47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Дървесна маса или маса от други влакнести целулозни материали; хартия или картон за рециклиране (отпадъци и остатъци)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48</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Хартии и картони; изделия от целулозна маса, от хартия или от картон;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4811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Хартии и картони, разчертани, линирани или карирани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за производство на хартия от глава 47</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4816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Индиго, хартии, наречени „автокопирни“, и други хартии за копиране или типографска хартия (различни от включените в позиция 4809), комплекти от восъчни (циклостилни) листове и офсетни плаки от хартия, дори в кутии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за производство на хартия от глава 47</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4817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Пликове, листове-пликове, неилюстрирани пощенски картички и картички за кореспонденция, от хартия или картон; кутии, папки и други подобни, от хартия или картон, съдържащи комплекти от артикули за кореспонденция</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4818</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Тоалетна хартия</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за производство на хартия от глава 47</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4819</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Кутии, торби, пликове, кесии и други опаковки, от хартия, картон, целулозна вата или платна от целулозни влакна</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4820</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Блокове от листове за писма</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0"/>
              </w:numPr>
              <w:rPr>
                <w:noProof/>
              </w:rPr>
            </w:pPr>
            <w:r>
              <w:rPr>
                <w:noProof/>
              </w:rPr>
              <w:t xml:space="preserve">в които стойността на всички използвани материали не надвишава 50 % от цената на продукта франко завода </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4823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Други хартии, картони, целулозна вата и платна от целулозни влакна, изрязани на формати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за производство на хартия от глава 47</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49</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4909</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Пощенски картички, напечатани или илюстровани; картички с напечатани пожелания или лични съобщения, дори илюстровани, със или без пликове, гарнитури или апликации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всяка позиция, с изключение на тези от позиции 4909 или 4911</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4910</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Календари от всякакъв вид, напечатани, включително календари във вид на блокове с откъсващи се листове:</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Календари от вида „вечни“ или със заменяеми блокове, монтирани върху основа, различна от хартия или картон</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всяка позиция, с изключение на тези от позиции 4909 или 4911</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50</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Естествена коприна;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5003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Отпадъци от естествена коприна (включително пашкулите, негодни за свилоточене, отпадъците от прежди и развлакнените текстилни материали), кардирани или пенирани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Кардиране или пениране на отпадъци от естествена коприна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5004 — ex 5006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Прежди от естествена коприна и прежди от отпадъци от естествена коприна</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от</w:t>
            </w:r>
            <w:r>
              <w:rPr>
                <w:rStyle w:val="FootnoteReference"/>
                <w:noProof/>
              </w:rPr>
              <w:footnoteReference w:id="20"/>
            </w:r>
            <w:r>
              <w:rPr>
                <w:noProof/>
              </w:rPr>
              <w:t>:</w:t>
            </w:r>
          </w:p>
          <w:p>
            <w:pPr>
              <w:pStyle w:val="Tiret0"/>
              <w:numPr>
                <w:ilvl w:val="0"/>
                <w:numId w:val="9"/>
              </w:numPr>
              <w:autoSpaceDE w:val="0"/>
              <w:autoSpaceDN w:val="0"/>
              <w:ind w:left="851" w:hanging="851"/>
              <w:rPr>
                <w:noProof/>
              </w:rPr>
            </w:pPr>
            <w:r>
              <w:rPr>
                <w:noProof/>
              </w:rPr>
              <w:t>сурова коприна („греж“) или отпадъци от естествена коприна, кардирани, пенирани или подготвени по друг начин влакна за предене,</w:t>
            </w:r>
          </w:p>
          <w:p>
            <w:pPr>
              <w:pStyle w:val="Tiret0"/>
              <w:numPr>
                <w:ilvl w:val="0"/>
                <w:numId w:val="9"/>
              </w:numPr>
              <w:autoSpaceDE w:val="0"/>
              <w:autoSpaceDN w:val="0"/>
              <w:ind w:left="851" w:hanging="851"/>
              <w:rPr>
                <w:noProof/>
              </w:rPr>
            </w:pPr>
            <w:r>
              <w:rPr>
                <w:noProof/>
              </w:rPr>
              <w:t>други естествени влакна, некардирани, нито пенирани, нито обработени по друг начин, за предене,</w:t>
            </w:r>
          </w:p>
          <w:p>
            <w:pPr>
              <w:pStyle w:val="Tiret0"/>
              <w:numPr>
                <w:ilvl w:val="0"/>
                <w:numId w:val="9"/>
              </w:numPr>
              <w:autoSpaceDE w:val="0"/>
              <w:autoSpaceDN w:val="0"/>
              <w:ind w:left="851" w:hanging="851"/>
              <w:rPr>
                <w:noProof/>
              </w:rPr>
            </w:pPr>
            <w:r>
              <w:rPr>
                <w:noProof/>
              </w:rPr>
              <w:t>химически материали или предилна маса, или</w:t>
            </w:r>
          </w:p>
          <w:p>
            <w:pPr>
              <w:pStyle w:val="Tiret0"/>
              <w:numPr>
                <w:ilvl w:val="0"/>
                <w:numId w:val="9"/>
              </w:numPr>
              <w:autoSpaceDE w:val="0"/>
              <w:autoSpaceDN w:val="0"/>
              <w:ind w:left="851" w:hanging="851"/>
              <w:rPr>
                <w:noProof/>
              </w:rPr>
            </w:pPr>
            <w:r>
              <w:rPr>
                <w:noProof/>
              </w:rPr>
              <w:t>материали за производство на хартия</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5007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Тъкани от прежди от естествена коприна или от отпадъци от естествена коприна: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Съдържащи каучукови нишки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единични прежди</w:t>
            </w:r>
            <w:r>
              <w:rPr>
                <w:rStyle w:val="FootnoteReference"/>
                <w:noProof/>
              </w:rPr>
              <w:footnoteReference w:id="21"/>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от</w:t>
            </w:r>
            <w:r>
              <w:rPr>
                <w:rStyle w:val="FootnoteReference"/>
                <w:noProof/>
              </w:rPr>
              <w:footnoteReference w:id="22"/>
            </w:r>
            <w:r>
              <w:rPr>
                <w:noProof/>
              </w:rPr>
              <w:t>:</w:t>
            </w:r>
          </w:p>
          <w:p>
            <w:pPr>
              <w:pStyle w:val="Tiret0"/>
              <w:numPr>
                <w:ilvl w:val="0"/>
                <w:numId w:val="9"/>
              </w:numPr>
              <w:autoSpaceDE w:val="0"/>
              <w:autoSpaceDN w:val="0"/>
              <w:ind w:left="851" w:hanging="851"/>
              <w:rPr>
                <w:noProof/>
              </w:rPr>
            </w:pPr>
            <w:r>
              <w:rPr>
                <w:noProof/>
              </w:rPr>
              <w:t>прежди от кокосови влакна,</w:t>
            </w:r>
          </w:p>
          <w:p>
            <w:pPr>
              <w:pStyle w:val="Tiret0"/>
              <w:numPr>
                <w:ilvl w:val="0"/>
                <w:numId w:val="9"/>
              </w:numPr>
              <w:autoSpaceDE w:val="0"/>
              <w:autoSpaceDN w:val="0"/>
              <w:ind w:left="851" w:hanging="851"/>
              <w:rPr>
                <w:noProof/>
              </w:rPr>
            </w:pPr>
            <w:r>
              <w:rPr>
                <w:noProof/>
              </w:rPr>
              <w:t>естествени влакна,</w:t>
            </w:r>
          </w:p>
          <w:p>
            <w:pPr>
              <w:pStyle w:val="Tiret0"/>
              <w:numPr>
                <w:ilvl w:val="0"/>
                <w:numId w:val="9"/>
              </w:numPr>
              <w:autoSpaceDE w:val="0"/>
              <w:autoSpaceDN w:val="0"/>
              <w:ind w:left="851" w:hanging="851"/>
              <w:rPr>
                <w:noProof/>
              </w:rPr>
            </w:pPr>
            <w:r>
              <w:rPr>
                <w:noProof/>
              </w:rPr>
              <w:t>синтетични щапелни влакна, некардирани, нито пенирани, нито обработени по друг начин, за предене,</w:t>
            </w:r>
          </w:p>
          <w:p>
            <w:pPr>
              <w:pStyle w:val="Tiret0"/>
              <w:numPr>
                <w:ilvl w:val="0"/>
                <w:numId w:val="9"/>
              </w:numPr>
              <w:autoSpaceDE w:val="0"/>
              <w:autoSpaceDN w:val="0"/>
              <w:ind w:left="851" w:hanging="851"/>
              <w:rPr>
                <w:noProof/>
              </w:rPr>
            </w:pPr>
            <w:r>
              <w:rPr>
                <w:noProof/>
              </w:rPr>
              <w:t>химически материали или предилна маса, или</w:t>
            </w:r>
          </w:p>
          <w:p>
            <w:pPr>
              <w:pStyle w:val="Tiret0"/>
              <w:numPr>
                <w:ilvl w:val="0"/>
                <w:numId w:val="9"/>
              </w:numPr>
              <w:autoSpaceDE w:val="0"/>
              <w:autoSpaceDN w:val="0"/>
              <w:ind w:left="851" w:hanging="851"/>
              <w:rPr>
                <w:noProof/>
              </w:rPr>
            </w:pPr>
            <w:r>
              <w:rPr>
                <w:noProof/>
              </w:rPr>
              <w:t>хартия</w:t>
            </w:r>
          </w:p>
          <w:p>
            <w:pPr>
              <w:pStyle w:val="NormalLeft"/>
              <w:rPr>
                <w:noProof/>
              </w:rPr>
            </w:pPr>
            <w:r>
              <w:rPr>
                <w:noProof/>
              </w:rPr>
              <w:t>или</w:t>
            </w:r>
          </w:p>
          <w:p>
            <w:pPr>
              <w:pStyle w:val="NormalLeft"/>
              <w:rPr>
                <w:noProof/>
              </w:rPr>
            </w:pPr>
            <w:r>
              <w:rPr>
                <w:noProof/>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51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Вълна, фини и груби животински косми; прежди и тъкани от конски косми;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от 5106 до 5110</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Прежди от вълна, от фини или груби животински косми или от конски косми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от</w:t>
            </w:r>
            <w:r>
              <w:rPr>
                <w:rStyle w:val="FootnoteReference"/>
                <w:noProof/>
              </w:rPr>
              <w:footnoteReference w:id="23"/>
            </w:r>
            <w:r>
              <w:rPr>
                <w:noProof/>
              </w:rPr>
              <w:t>:</w:t>
            </w:r>
          </w:p>
          <w:p>
            <w:pPr>
              <w:pStyle w:val="Tiret0"/>
              <w:numPr>
                <w:ilvl w:val="0"/>
                <w:numId w:val="9"/>
              </w:numPr>
              <w:autoSpaceDE w:val="0"/>
              <w:autoSpaceDN w:val="0"/>
              <w:ind w:left="851" w:hanging="851"/>
              <w:rPr>
                <w:noProof/>
              </w:rPr>
            </w:pPr>
            <w:r>
              <w:rPr>
                <w:noProof/>
              </w:rPr>
              <w:t>сурова коприна („греж“) или отпадъци от естествена коприна, кардирани, пенирани или подготвени по друг начин влакна за предене,</w:t>
            </w:r>
          </w:p>
          <w:p>
            <w:pPr>
              <w:pStyle w:val="Tiret0"/>
              <w:numPr>
                <w:ilvl w:val="0"/>
                <w:numId w:val="9"/>
              </w:numPr>
              <w:autoSpaceDE w:val="0"/>
              <w:autoSpaceDN w:val="0"/>
              <w:ind w:left="851" w:hanging="851"/>
              <w:rPr>
                <w:noProof/>
              </w:rPr>
            </w:pPr>
            <w:r>
              <w:rPr>
                <w:noProof/>
              </w:rPr>
              <w:t>естествени влакна, некардирани, нито пенирани, нито обработени по друг начин, за предене,</w:t>
            </w:r>
          </w:p>
          <w:p>
            <w:pPr>
              <w:pStyle w:val="Tiret0"/>
              <w:numPr>
                <w:ilvl w:val="0"/>
                <w:numId w:val="9"/>
              </w:numPr>
              <w:autoSpaceDE w:val="0"/>
              <w:autoSpaceDN w:val="0"/>
              <w:ind w:left="851" w:hanging="851"/>
              <w:rPr>
                <w:noProof/>
              </w:rPr>
            </w:pPr>
            <w:r>
              <w:rPr>
                <w:noProof/>
              </w:rPr>
              <w:t>химически материали или предилна маса, или</w:t>
            </w:r>
          </w:p>
          <w:p>
            <w:pPr>
              <w:pStyle w:val="Tiret0"/>
              <w:numPr>
                <w:ilvl w:val="0"/>
                <w:numId w:val="9"/>
              </w:numPr>
              <w:autoSpaceDE w:val="0"/>
              <w:autoSpaceDN w:val="0"/>
              <w:ind w:left="851" w:hanging="851"/>
              <w:rPr>
                <w:noProof/>
              </w:rPr>
            </w:pPr>
            <w:r>
              <w:rPr>
                <w:noProof/>
              </w:rPr>
              <w:t>материали за производство на хартия</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от 5111 до 5113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Тъкани от вълна, от фини или груби животински косми или от конски косми: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Съдържащи каучукови нишки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единични прежди</w:t>
            </w:r>
            <w:r>
              <w:rPr>
                <w:rStyle w:val="FootnoteReference"/>
                <w:noProof/>
              </w:rPr>
              <w:footnoteReference w:id="24"/>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от</w:t>
            </w:r>
            <w:r>
              <w:rPr>
                <w:rStyle w:val="FootnoteReference"/>
                <w:noProof/>
              </w:rPr>
              <w:footnoteReference w:id="25"/>
            </w:r>
            <w:r>
              <w:rPr>
                <w:noProof/>
              </w:rPr>
              <w:t>:</w:t>
            </w:r>
          </w:p>
          <w:p>
            <w:pPr>
              <w:pStyle w:val="Tiret0"/>
              <w:numPr>
                <w:ilvl w:val="0"/>
                <w:numId w:val="9"/>
              </w:numPr>
              <w:autoSpaceDE w:val="0"/>
              <w:autoSpaceDN w:val="0"/>
              <w:ind w:left="851" w:hanging="851"/>
              <w:rPr>
                <w:noProof/>
              </w:rPr>
            </w:pPr>
            <w:r>
              <w:rPr>
                <w:noProof/>
              </w:rPr>
              <w:t>прежди от кокосови влакна,</w:t>
            </w:r>
          </w:p>
          <w:p>
            <w:pPr>
              <w:pStyle w:val="Tiret0"/>
              <w:numPr>
                <w:ilvl w:val="0"/>
                <w:numId w:val="9"/>
              </w:numPr>
              <w:autoSpaceDE w:val="0"/>
              <w:autoSpaceDN w:val="0"/>
              <w:ind w:left="851" w:hanging="851"/>
              <w:rPr>
                <w:noProof/>
              </w:rPr>
            </w:pPr>
            <w:r>
              <w:rPr>
                <w:noProof/>
              </w:rPr>
              <w:t>естествени влакна,</w:t>
            </w:r>
          </w:p>
          <w:p>
            <w:pPr>
              <w:pStyle w:val="Tiret0"/>
              <w:numPr>
                <w:ilvl w:val="0"/>
                <w:numId w:val="9"/>
              </w:numPr>
              <w:autoSpaceDE w:val="0"/>
              <w:autoSpaceDN w:val="0"/>
              <w:ind w:left="851" w:hanging="851"/>
              <w:rPr>
                <w:noProof/>
              </w:rPr>
            </w:pPr>
            <w:r>
              <w:rPr>
                <w:noProof/>
              </w:rPr>
              <w:t>синтетични щапелни влакна, некардирани, нито пенирани, нито обработени по друг начин, за предене,</w:t>
            </w:r>
          </w:p>
          <w:p>
            <w:pPr>
              <w:pStyle w:val="Tiret0"/>
              <w:numPr>
                <w:ilvl w:val="0"/>
                <w:numId w:val="9"/>
              </w:numPr>
              <w:autoSpaceDE w:val="0"/>
              <w:autoSpaceDN w:val="0"/>
              <w:ind w:left="851" w:hanging="851"/>
              <w:rPr>
                <w:noProof/>
              </w:rPr>
            </w:pPr>
            <w:r>
              <w:rPr>
                <w:noProof/>
              </w:rPr>
              <w:t>химически материали или предилна маса, или</w:t>
            </w:r>
          </w:p>
          <w:p>
            <w:pPr>
              <w:pStyle w:val="Tiret0"/>
              <w:numPr>
                <w:ilvl w:val="0"/>
                <w:numId w:val="9"/>
              </w:numPr>
              <w:autoSpaceDE w:val="0"/>
              <w:autoSpaceDN w:val="0"/>
              <w:ind w:left="851" w:hanging="851"/>
              <w:rPr>
                <w:noProof/>
              </w:rPr>
            </w:pPr>
            <w:r>
              <w:rPr>
                <w:noProof/>
              </w:rPr>
              <w:t>хартия</w:t>
            </w:r>
          </w:p>
          <w:p>
            <w:pPr>
              <w:pStyle w:val="NormalLeft"/>
              <w:rPr>
                <w:noProof/>
              </w:rPr>
            </w:pPr>
            <w:r>
              <w:rPr>
                <w:noProof/>
              </w:rPr>
              <w:t>или</w:t>
            </w:r>
          </w:p>
          <w:p>
            <w:pPr>
              <w:pStyle w:val="NormalLeft"/>
              <w:rPr>
                <w:noProof/>
              </w:rPr>
            </w:pPr>
            <w:r>
              <w:rPr>
                <w:noProof/>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52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Памук;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от 5204 до 5207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Прежди и конци от памук</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от</w:t>
            </w:r>
            <w:r>
              <w:rPr>
                <w:rStyle w:val="FootnoteReference"/>
                <w:noProof/>
              </w:rPr>
              <w:footnoteReference w:id="26"/>
            </w:r>
            <w:r>
              <w:rPr>
                <w:noProof/>
              </w:rPr>
              <w:t>:</w:t>
            </w:r>
          </w:p>
          <w:p>
            <w:pPr>
              <w:pStyle w:val="Tiret0"/>
              <w:numPr>
                <w:ilvl w:val="0"/>
                <w:numId w:val="9"/>
              </w:numPr>
              <w:autoSpaceDE w:val="0"/>
              <w:autoSpaceDN w:val="0"/>
              <w:ind w:left="851" w:hanging="851"/>
              <w:rPr>
                <w:noProof/>
              </w:rPr>
            </w:pPr>
            <w:r>
              <w:rPr>
                <w:noProof/>
              </w:rPr>
              <w:t>сурова коприна („греж“) или отпадъци от естествена коприна, кардирани, пенирани или подготвени по друг начин влакна за предене,</w:t>
            </w:r>
          </w:p>
          <w:p>
            <w:pPr>
              <w:pStyle w:val="Tiret0"/>
              <w:numPr>
                <w:ilvl w:val="0"/>
                <w:numId w:val="9"/>
              </w:numPr>
              <w:autoSpaceDE w:val="0"/>
              <w:autoSpaceDN w:val="0"/>
              <w:ind w:left="851" w:hanging="851"/>
              <w:rPr>
                <w:noProof/>
              </w:rPr>
            </w:pPr>
            <w:r>
              <w:rPr>
                <w:noProof/>
              </w:rPr>
              <w:t>естествени влакна, некардирани, нито пенирани, нито обработени по друг начин, за предене,</w:t>
            </w:r>
          </w:p>
          <w:p>
            <w:pPr>
              <w:pStyle w:val="Tiret0"/>
              <w:numPr>
                <w:ilvl w:val="0"/>
                <w:numId w:val="9"/>
              </w:numPr>
              <w:autoSpaceDE w:val="0"/>
              <w:autoSpaceDN w:val="0"/>
              <w:ind w:left="851" w:hanging="851"/>
              <w:rPr>
                <w:noProof/>
              </w:rPr>
            </w:pPr>
            <w:r>
              <w:rPr>
                <w:noProof/>
              </w:rPr>
              <w:t>химически материали или предилна маса, или</w:t>
            </w:r>
          </w:p>
          <w:p>
            <w:pPr>
              <w:pStyle w:val="Tiret0"/>
              <w:numPr>
                <w:ilvl w:val="0"/>
                <w:numId w:val="9"/>
              </w:numPr>
              <w:autoSpaceDE w:val="0"/>
              <w:autoSpaceDN w:val="0"/>
              <w:ind w:left="851" w:hanging="851"/>
              <w:rPr>
                <w:noProof/>
              </w:rPr>
            </w:pPr>
            <w:r>
              <w:rPr>
                <w:noProof/>
              </w:rPr>
              <w:t>материали за производство на хартия</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от 5208 до 5212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Памучни тъкани: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Съдържащи каучукови нишки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единични прежди</w:t>
            </w:r>
            <w:r>
              <w:rPr>
                <w:rStyle w:val="FootnoteReference"/>
                <w:noProof/>
              </w:rPr>
              <w:footnoteReference w:id="27"/>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от</w:t>
            </w:r>
            <w:r>
              <w:rPr>
                <w:rStyle w:val="FootnoteReference"/>
                <w:noProof/>
              </w:rPr>
              <w:footnoteReference w:id="28"/>
            </w:r>
            <w:r>
              <w:rPr>
                <w:noProof/>
              </w:rPr>
              <w:t>:</w:t>
            </w:r>
          </w:p>
          <w:p>
            <w:pPr>
              <w:pStyle w:val="Tiret0"/>
              <w:numPr>
                <w:ilvl w:val="0"/>
                <w:numId w:val="9"/>
              </w:numPr>
              <w:autoSpaceDE w:val="0"/>
              <w:autoSpaceDN w:val="0"/>
              <w:ind w:left="851" w:hanging="851"/>
              <w:rPr>
                <w:noProof/>
              </w:rPr>
            </w:pPr>
            <w:r>
              <w:rPr>
                <w:noProof/>
              </w:rPr>
              <w:t>прежди от кокосови влакна,</w:t>
            </w:r>
          </w:p>
          <w:p>
            <w:pPr>
              <w:pStyle w:val="Tiret0"/>
              <w:numPr>
                <w:ilvl w:val="0"/>
                <w:numId w:val="9"/>
              </w:numPr>
              <w:autoSpaceDE w:val="0"/>
              <w:autoSpaceDN w:val="0"/>
              <w:ind w:left="851" w:hanging="851"/>
              <w:rPr>
                <w:noProof/>
              </w:rPr>
            </w:pPr>
            <w:r>
              <w:rPr>
                <w:noProof/>
              </w:rPr>
              <w:t>естествени влакна,</w:t>
            </w:r>
          </w:p>
          <w:p>
            <w:pPr>
              <w:pStyle w:val="Tiret0"/>
              <w:numPr>
                <w:ilvl w:val="0"/>
                <w:numId w:val="9"/>
              </w:numPr>
              <w:autoSpaceDE w:val="0"/>
              <w:autoSpaceDN w:val="0"/>
              <w:ind w:left="851" w:hanging="851"/>
              <w:rPr>
                <w:noProof/>
              </w:rPr>
            </w:pPr>
            <w:r>
              <w:rPr>
                <w:noProof/>
              </w:rPr>
              <w:t>синтетични щапелни влакна, некардирани, нито пенирани, нито обработени по друг начин, за предене,</w:t>
            </w:r>
          </w:p>
          <w:p>
            <w:pPr>
              <w:pStyle w:val="Tiret0"/>
              <w:numPr>
                <w:ilvl w:val="0"/>
                <w:numId w:val="9"/>
              </w:numPr>
              <w:autoSpaceDE w:val="0"/>
              <w:autoSpaceDN w:val="0"/>
              <w:ind w:left="851" w:hanging="851"/>
              <w:rPr>
                <w:noProof/>
              </w:rPr>
            </w:pPr>
            <w:r>
              <w:rPr>
                <w:noProof/>
              </w:rPr>
              <w:t>химически материали или предилна маса, или</w:t>
            </w:r>
          </w:p>
          <w:p>
            <w:pPr>
              <w:pStyle w:val="Tiret0"/>
              <w:numPr>
                <w:ilvl w:val="0"/>
                <w:numId w:val="9"/>
              </w:numPr>
              <w:autoSpaceDE w:val="0"/>
              <w:autoSpaceDN w:val="0"/>
              <w:ind w:left="851" w:hanging="851"/>
              <w:rPr>
                <w:noProof/>
              </w:rPr>
            </w:pPr>
            <w:r>
              <w:rPr>
                <w:noProof/>
              </w:rPr>
              <w:t>хартия</w:t>
            </w:r>
          </w:p>
          <w:p>
            <w:pPr>
              <w:pStyle w:val="NormalLeft"/>
              <w:rPr>
                <w:noProof/>
              </w:rPr>
            </w:pPr>
            <w:r>
              <w:rPr>
                <w:noProof/>
              </w:rPr>
              <w:t>или</w:t>
            </w:r>
          </w:p>
          <w:p>
            <w:pPr>
              <w:pStyle w:val="NormalLeft"/>
              <w:rPr>
                <w:noProof/>
              </w:rPr>
            </w:pPr>
            <w:r>
              <w:rPr>
                <w:noProof/>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53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Други растителни текстилни влакна; хартиена прежда и тъкани от хартиена прежда;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от 5306 до 5308</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Прежди от други растителни текстилни влакна; хартиени прежди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от</w:t>
            </w:r>
            <w:r>
              <w:rPr>
                <w:rStyle w:val="FootnoteReference"/>
                <w:noProof/>
              </w:rPr>
              <w:footnoteReference w:id="29"/>
            </w:r>
            <w:r>
              <w:rPr>
                <w:noProof/>
              </w:rPr>
              <w:t>:</w:t>
            </w:r>
          </w:p>
          <w:p>
            <w:pPr>
              <w:pStyle w:val="Tiret0"/>
              <w:numPr>
                <w:ilvl w:val="0"/>
                <w:numId w:val="9"/>
              </w:numPr>
              <w:autoSpaceDE w:val="0"/>
              <w:autoSpaceDN w:val="0"/>
              <w:ind w:left="851" w:hanging="851"/>
              <w:rPr>
                <w:noProof/>
              </w:rPr>
            </w:pPr>
            <w:r>
              <w:rPr>
                <w:noProof/>
              </w:rPr>
              <w:t>сурова коприна („греж“) или отпадъци от естествена коприна, кардирани, пенирани или подготвени по друг начин влакна за предене,</w:t>
            </w:r>
          </w:p>
          <w:p>
            <w:pPr>
              <w:pStyle w:val="Tiret0"/>
              <w:numPr>
                <w:ilvl w:val="0"/>
                <w:numId w:val="9"/>
              </w:numPr>
              <w:autoSpaceDE w:val="0"/>
              <w:autoSpaceDN w:val="0"/>
              <w:ind w:left="851" w:hanging="851"/>
              <w:rPr>
                <w:noProof/>
              </w:rPr>
            </w:pPr>
            <w:r>
              <w:rPr>
                <w:noProof/>
              </w:rPr>
              <w:t>естествени влакна, некардирани, нито пенирани, нито обработени по друг начин, за предене,</w:t>
            </w:r>
          </w:p>
          <w:p>
            <w:pPr>
              <w:pStyle w:val="Tiret0"/>
              <w:numPr>
                <w:ilvl w:val="0"/>
                <w:numId w:val="9"/>
              </w:numPr>
              <w:autoSpaceDE w:val="0"/>
              <w:autoSpaceDN w:val="0"/>
              <w:ind w:left="851" w:hanging="851"/>
              <w:rPr>
                <w:noProof/>
              </w:rPr>
            </w:pPr>
            <w:r>
              <w:rPr>
                <w:noProof/>
              </w:rPr>
              <w:t>химически материали или предилна маса, или</w:t>
            </w:r>
          </w:p>
          <w:p>
            <w:pPr>
              <w:pStyle w:val="Tiret0"/>
              <w:numPr>
                <w:ilvl w:val="0"/>
                <w:numId w:val="9"/>
              </w:numPr>
              <w:autoSpaceDE w:val="0"/>
              <w:autoSpaceDN w:val="0"/>
              <w:ind w:left="851" w:hanging="851"/>
              <w:rPr>
                <w:noProof/>
              </w:rPr>
            </w:pPr>
            <w:r>
              <w:rPr>
                <w:noProof/>
              </w:rPr>
              <w:t>материали за производство на хартия</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от 5309 до 5311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Тъкани от други растителни текстилни влакна; тъкани от хартиени прежди: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Съдържащи каучукови нишки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единични прежди</w:t>
            </w:r>
            <w:r>
              <w:rPr>
                <w:rStyle w:val="FootnoteReference"/>
                <w:noProof/>
              </w:rPr>
              <w:footnoteReference w:id="30"/>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от</w:t>
            </w:r>
            <w:r>
              <w:rPr>
                <w:rStyle w:val="FootnoteReference"/>
                <w:noProof/>
              </w:rPr>
              <w:footnoteReference w:id="31"/>
            </w:r>
            <w:r>
              <w:rPr>
                <w:noProof/>
              </w:rPr>
              <w:t>:</w:t>
            </w:r>
          </w:p>
          <w:p>
            <w:pPr>
              <w:pStyle w:val="Tiret0"/>
              <w:numPr>
                <w:ilvl w:val="0"/>
                <w:numId w:val="9"/>
              </w:numPr>
              <w:autoSpaceDE w:val="0"/>
              <w:autoSpaceDN w:val="0"/>
              <w:ind w:left="851" w:hanging="851"/>
              <w:rPr>
                <w:noProof/>
              </w:rPr>
            </w:pPr>
            <w:r>
              <w:rPr>
                <w:noProof/>
              </w:rPr>
              <w:t>прежди от кокосови влакна,</w:t>
            </w:r>
          </w:p>
          <w:p>
            <w:pPr>
              <w:pStyle w:val="Tiret0"/>
              <w:numPr>
                <w:ilvl w:val="0"/>
                <w:numId w:val="9"/>
              </w:numPr>
              <w:autoSpaceDE w:val="0"/>
              <w:autoSpaceDN w:val="0"/>
              <w:ind w:left="851" w:hanging="851"/>
              <w:rPr>
                <w:noProof/>
              </w:rPr>
            </w:pPr>
            <w:r>
              <w:rPr>
                <w:noProof/>
              </w:rPr>
              <w:t>прежди от юта,</w:t>
            </w:r>
          </w:p>
          <w:p>
            <w:pPr>
              <w:pStyle w:val="Tiret0"/>
              <w:numPr>
                <w:ilvl w:val="0"/>
                <w:numId w:val="9"/>
              </w:numPr>
              <w:autoSpaceDE w:val="0"/>
              <w:autoSpaceDN w:val="0"/>
              <w:ind w:left="851" w:hanging="851"/>
              <w:rPr>
                <w:noProof/>
              </w:rPr>
            </w:pPr>
            <w:r>
              <w:rPr>
                <w:noProof/>
              </w:rPr>
              <w:t>естествени влакна,</w:t>
            </w:r>
          </w:p>
          <w:p>
            <w:pPr>
              <w:pStyle w:val="Tiret0"/>
              <w:numPr>
                <w:ilvl w:val="0"/>
                <w:numId w:val="9"/>
              </w:numPr>
              <w:autoSpaceDE w:val="0"/>
              <w:autoSpaceDN w:val="0"/>
              <w:ind w:left="851" w:hanging="851"/>
              <w:rPr>
                <w:noProof/>
              </w:rPr>
            </w:pPr>
            <w:r>
              <w:rPr>
                <w:noProof/>
              </w:rPr>
              <w:t>синтетични щапелни влакна, некардирани, нито пенирани, нито обработени по друг начин, за предене,</w:t>
            </w:r>
          </w:p>
          <w:p>
            <w:pPr>
              <w:pStyle w:val="Tiret0"/>
              <w:numPr>
                <w:ilvl w:val="0"/>
                <w:numId w:val="9"/>
              </w:numPr>
              <w:autoSpaceDE w:val="0"/>
              <w:autoSpaceDN w:val="0"/>
              <w:ind w:left="851" w:hanging="851"/>
              <w:rPr>
                <w:noProof/>
              </w:rPr>
            </w:pPr>
            <w:r>
              <w:rPr>
                <w:noProof/>
              </w:rPr>
              <w:t>химически материали или предилна маса, или</w:t>
            </w:r>
          </w:p>
          <w:p>
            <w:pPr>
              <w:pStyle w:val="Tiret0"/>
              <w:numPr>
                <w:ilvl w:val="0"/>
                <w:numId w:val="9"/>
              </w:numPr>
              <w:autoSpaceDE w:val="0"/>
              <w:autoSpaceDN w:val="0"/>
              <w:ind w:left="851" w:hanging="851"/>
              <w:rPr>
                <w:noProof/>
              </w:rPr>
            </w:pPr>
            <w:r>
              <w:rPr>
                <w:noProof/>
              </w:rPr>
              <w:t>хартия</w:t>
            </w:r>
          </w:p>
          <w:p>
            <w:pPr>
              <w:pStyle w:val="NormalLeft"/>
              <w:rPr>
                <w:noProof/>
              </w:rPr>
            </w:pPr>
            <w:r>
              <w:rPr>
                <w:noProof/>
              </w:rPr>
              <w:t>или</w:t>
            </w:r>
          </w:p>
          <w:p>
            <w:pPr>
              <w:pStyle w:val="NormalLeft"/>
              <w:rPr>
                <w:noProof/>
              </w:rPr>
            </w:pPr>
            <w:r>
              <w:rPr>
                <w:noProof/>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от 5401 до 5406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Прежди, монофиламенти и конци от синтетични или изкуствени монофиламенти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от</w:t>
            </w:r>
            <w:r>
              <w:rPr>
                <w:rStyle w:val="FootnoteReference"/>
                <w:noProof/>
              </w:rPr>
              <w:footnoteReference w:id="32"/>
            </w:r>
            <w:r>
              <w:rPr>
                <w:noProof/>
              </w:rPr>
              <w:t>:</w:t>
            </w:r>
          </w:p>
          <w:p>
            <w:pPr>
              <w:pStyle w:val="Tiret0"/>
              <w:numPr>
                <w:ilvl w:val="0"/>
                <w:numId w:val="9"/>
              </w:numPr>
              <w:autoSpaceDE w:val="0"/>
              <w:autoSpaceDN w:val="0"/>
              <w:ind w:left="851" w:hanging="851"/>
              <w:rPr>
                <w:noProof/>
              </w:rPr>
            </w:pPr>
            <w:r>
              <w:rPr>
                <w:noProof/>
              </w:rPr>
              <w:t>сурова коприна („греж“) или отпадъци от естествена коприна, кардирани, пенирани или подготвени по друг начин влакна за предене,</w:t>
            </w:r>
          </w:p>
          <w:p>
            <w:pPr>
              <w:pStyle w:val="Tiret0"/>
              <w:numPr>
                <w:ilvl w:val="0"/>
                <w:numId w:val="9"/>
              </w:numPr>
              <w:autoSpaceDE w:val="0"/>
              <w:autoSpaceDN w:val="0"/>
              <w:ind w:left="851" w:hanging="851"/>
              <w:rPr>
                <w:noProof/>
              </w:rPr>
            </w:pPr>
            <w:r>
              <w:rPr>
                <w:noProof/>
              </w:rPr>
              <w:t>естествени влакна, некардирани, нито пенирани, нито обработени по друг начин, за предене,</w:t>
            </w:r>
          </w:p>
          <w:p>
            <w:pPr>
              <w:pStyle w:val="Tiret0"/>
              <w:numPr>
                <w:ilvl w:val="0"/>
                <w:numId w:val="9"/>
              </w:numPr>
              <w:autoSpaceDE w:val="0"/>
              <w:autoSpaceDN w:val="0"/>
              <w:ind w:left="851" w:hanging="851"/>
              <w:rPr>
                <w:noProof/>
              </w:rPr>
            </w:pPr>
            <w:r>
              <w:rPr>
                <w:noProof/>
              </w:rPr>
              <w:t>химически материали или предилна маса, или</w:t>
            </w:r>
          </w:p>
          <w:p>
            <w:pPr>
              <w:pStyle w:val="Tiret0"/>
              <w:numPr>
                <w:ilvl w:val="0"/>
                <w:numId w:val="9"/>
              </w:numPr>
              <w:autoSpaceDE w:val="0"/>
              <w:autoSpaceDN w:val="0"/>
              <w:ind w:left="851" w:hanging="851"/>
              <w:rPr>
                <w:noProof/>
              </w:rPr>
            </w:pPr>
            <w:r>
              <w:rPr>
                <w:noProof/>
              </w:rPr>
              <w:t>материали за производство на хартия</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5407 и 5408</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Тъкани от прежди от синтетични или изкуствени нишки: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Съдържащи каучукови нишки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единични прежди</w:t>
            </w:r>
            <w:r>
              <w:rPr>
                <w:rStyle w:val="FootnoteReference"/>
                <w:noProof/>
              </w:rPr>
              <w:footnoteReference w:id="33"/>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от</w:t>
            </w:r>
            <w:r>
              <w:rPr>
                <w:rStyle w:val="FootnoteReference"/>
                <w:noProof/>
              </w:rPr>
              <w:footnoteReference w:id="34"/>
            </w:r>
            <w:r>
              <w:rPr>
                <w:noProof/>
              </w:rPr>
              <w:t>:</w:t>
            </w:r>
          </w:p>
          <w:p>
            <w:pPr>
              <w:pStyle w:val="Tiret0"/>
              <w:numPr>
                <w:ilvl w:val="0"/>
                <w:numId w:val="9"/>
              </w:numPr>
              <w:autoSpaceDE w:val="0"/>
              <w:autoSpaceDN w:val="0"/>
              <w:ind w:left="851" w:hanging="851"/>
              <w:rPr>
                <w:noProof/>
              </w:rPr>
            </w:pPr>
            <w:r>
              <w:rPr>
                <w:noProof/>
              </w:rPr>
              <w:t>прежди от кокосови влакна,</w:t>
            </w:r>
          </w:p>
          <w:p>
            <w:pPr>
              <w:pStyle w:val="Tiret0"/>
              <w:numPr>
                <w:ilvl w:val="0"/>
                <w:numId w:val="9"/>
              </w:numPr>
              <w:autoSpaceDE w:val="0"/>
              <w:autoSpaceDN w:val="0"/>
              <w:ind w:left="851" w:hanging="851"/>
              <w:rPr>
                <w:noProof/>
              </w:rPr>
            </w:pPr>
            <w:r>
              <w:rPr>
                <w:noProof/>
              </w:rPr>
              <w:t>естествени влакна,</w:t>
            </w:r>
          </w:p>
          <w:p>
            <w:pPr>
              <w:pStyle w:val="Tiret0"/>
              <w:numPr>
                <w:ilvl w:val="0"/>
                <w:numId w:val="9"/>
              </w:numPr>
              <w:autoSpaceDE w:val="0"/>
              <w:autoSpaceDN w:val="0"/>
              <w:ind w:left="851" w:hanging="851"/>
              <w:rPr>
                <w:noProof/>
              </w:rPr>
            </w:pPr>
            <w:r>
              <w:rPr>
                <w:noProof/>
              </w:rPr>
              <w:t>синтетични щапелни влакна, некардирани, нито пенирани, нито обработени по друг начин, за предене,</w:t>
            </w:r>
          </w:p>
          <w:p>
            <w:pPr>
              <w:pStyle w:val="Tiret0"/>
              <w:numPr>
                <w:ilvl w:val="0"/>
                <w:numId w:val="9"/>
              </w:numPr>
              <w:autoSpaceDE w:val="0"/>
              <w:autoSpaceDN w:val="0"/>
              <w:ind w:left="851" w:hanging="851"/>
              <w:rPr>
                <w:noProof/>
              </w:rPr>
            </w:pPr>
            <w:r>
              <w:rPr>
                <w:noProof/>
              </w:rPr>
              <w:t>химически материали или предилна маса, или</w:t>
            </w:r>
          </w:p>
          <w:p>
            <w:pPr>
              <w:pStyle w:val="Tiret0"/>
              <w:numPr>
                <w:ilvl w:val="0"/>
                <w:numId w:val="9"/>
              </w:numPr>
              <w:autoSpaceDE w:val="0"/>
              <w:autoSpaceDN w:val="0"/>
              <w:ind w:left="851" w:hanging="851"/>
              <w:rPr>
                <w:noProof/>
              </w:rPr>
            </w:pPr>
            <w:r>
              <w:rPr>
                <w:noProof/>
              </w:rPr>
              <w:t>хартия</w:t>
            </w:r>
          </w:p>
          <w:p>
            <w:pPr>
              <w:pStyle w:val="NormalLeft"/>
              <w:rPr>
                <w:noProof/>
              </w:rPr>
            </w:pPr>
            <w:r>
              <w:rPr>
                <w:noProof/>
              </w:rPr>
              <w:t>или</w:t>
            </w:r>
          </w:p>
          <w:p>
            <w:pPr>
              <w:pStyle w:val="NormalLeft"/>
              <w:rPr>
                <w:noProof/>
              </w:rPr>
            </w:pPr>
            <w:r>
              <w:rPr>
                <w:noProof/>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от 5501 до 5507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Щапелни синтетични влакна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химически материали или предилна маса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от 5508 до 5511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Прежди и шевни конци от синтетични щапелни влакна</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от</w:t>
            </w:r>
            <w:r>
              <w:rPr>
                <w:rStyle w:val="FootnoteReference"/>
                <w:noProof/>
              </w:rPr>
              <w:footnoteReference w:id="35"/>
            </w:r>
            <w:r>
              <w:rPr>
                <w:noProof/>
              </w:rPr>
              <w:t>:</w:t>
            </w:r>
          </w:p>
          <w:p>
            <w:pPr>
              <w:pStyle w:val="Tiret0"/>
              <w:numPr>
                <w:ilvl w:val="0"/>
                <w:numId w:val="9"/>
              </w:numPr>
              <w:autoSpaceDE w:val="0"/>
              <w:autoSpaceDN w:val="0"/>
              <w:ind w:left="851" w:hanging="851"/>
              <w:rPr>
                <w:noProof/>
              </w:rPr>
            </w:pPr>
            <w:r>
              <w:rPr>
                <w:noProof/>
              </w:rPr>
              <w:t>сурова коприна („греж“) или отпадъци от естествена коприна, кардирани, пенирани или подготвени по друг начин влакна за предене,</w:t>
            </w:r>
          </w:p>
          <w:p>
            <w:pPr>
              <w:pStyle w:val="Tiret0"/>
              <w:numPr>
                <w:ilvl w:val="0"/>
                <w:numId w:val="9"/>
              </w:numPr>
              <w:autoSpaceDE w:val="0"/>
              <w:autoSpaceDN w:val="0"/>
              <w:ind w:left="851" w:hanging="851"/>
              <w:rPr>
                <w:noProof/>
              </w:rPr>
            </w:pPr>
            <w:r>
              <w:rPr>
                <w:noProof/>
              </w:rPr>
              <w:t>естествени влакна, некардирани, нито пенирани, нито обработени по друг начин, за предене,</w:t>
            </w:r>
          </w:p>
          <w:p>
            <w:pPr>
              <w:pStyle w:val="Tiret0"/>
              <w:numPr>
                <w:ilvl w:val="0"/>
                <w:numId w:val="9"/>
              </w:numPr>
              <w:autoSpaceDE w:val="0"/>
              <w:autoSpaceDN w:val="0"/>
              <w:ind w:left="851" w:hanging="851"/>
              <w:rPr>
                <w:noProof/>
              </w:rPr>
            </w:pPr>
            <w:r>
              <w:rPr>
                <w:noProof/>
              </w:rPr>
              <w:t>химически материали или предилна маса, или</w:t>
            </w:r>
          </w:p>
          <w:p>
            <w:pPr>
              <w:pStyle w:val="Tiret0"/>
              <w:numPr>
                <w:ilvl w:val="0"/>
                <w:numId w:val="9"/>
              </w:numPr>
              <w:autoSpaceDE w:val="0"/>
              <w:autoSpaceDN w:val="0"/>
              <w:ind w:left="851" w:hanging="851"/>
              <w:rPr>
                <w:noProof/>
              </w:rPr>
            </w:pPr>
            <w:r>
              <w:rPr>
                <w:noProof/>
              </w:rPr>
              <w:t>материали за производство на хартия</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от 5512 до 5516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Тъкани от синтетични щапелни влакна: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Съдържащи каучукови нишки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единични прежди</w:t>
            </w:r>
            <w:r>
              <w:rPr>
                <w:rStyle w:val="FootnoteReference"/>
                <w:noProof/>
              </w:rPr>
              <w:footnoteReference w:id="36"/>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от</w:t>
            </w:r>
            <w:r>
              <w:rPr>
                <w:rStyle w:val="FootnoteReference"/>
                <w:noProof/>
              </w:rPr>
              <w:footnoteReference w:id="37"/>
            </w:r>
            <w:r>
              <w:rPr>
                <w:noProof/>
              </w:rPr>
              <w:t>:</w:t>
            </w:r>
          </w:p>
          <w:p>
            <w:pPr>
              <w:pStyle w:val="Tiret0"/>
              <w:numPr>
                <w:ilvl w:val="0"/>
                <w:numId w:val="9"/>
              </w:numPr>
              <w:autoSpaceDE w:val="0"/>
              <w:autoSpaceDN w:val="0"/>
              <w:ind w:left="851" w:hanging="851"/>
              <w:rPr>
                <w:noProof/>
              </w:rPr>
            </w:pPr>
            <w:r>
              <w:rPr>
                <w:noProof/>
              </w:rPr>
              <w:t>прежди от кокосови влакна,</w:t>
            </w:r>
          </w:p>
          <w:p>
            <w:pPr>
              <w:pStyle w:val="Tiret0"/>
              <w:numPr>
                <w:ilvl w:val="0"/>
                <w:numId w:val="9"/>
              </w:numPr>
              <w:autoSpaceDE w:val="0"/>
              <w:autoSpaceDN w:val="0"/>
              <w:ind w:left="851" w:hanging="851"/>
              <w:rPr>
                <w:noProof/>
              </w:rPr>
            </w:pPr>
            <w:r>
              <w:rPr>
                <w:noProof/>
              </w:rPr>
              <w:t>естествени влакна,</w:t>
            </w:r>
          </w:p>
          <w:p>
            <w:pPr>
              <w:pStyle w:val="Tiret0"/>
              <w:numPr>
                <w:ilvl w:val="0"/>
                <w:numId w:val="9"/>
              </w:numPr>
              <w:autoSpaceDE w:val="0"/>
              <w:autoSpaceDN w:val="0"/>
              <w:ind w:left="851" w:hanging="851"/>
              <w:rPr>
                <w:noProof/>
              </w:rPr>
            </w:pPr>
            <w:r>
              <w:rPr>
                <w:noProof/>
              </w:rPr>
              <w:t>синтетични щапелни влакна, некардирани, нито пенирани, нито обработени по друг начин, за предене,</w:t>
            </w:r>
          </w:p>
          <w:p>
            <w:pPr>
              <w:pStyle w:val="Tiret0"/>
              <w:numPr>
                <w:ilvl w:val="0"/>
                <w:numId w:val="9"/>
              </w:numPr>
              <w:autoSpaceDE w:val="0"/>
              <w:autoSpaceDN w:val="0"/>
              <w:ind w:left="851" w:hanging="851"/>
              <w:rPr>
                <w:noProof/>
              </w:rPr>
            </w:pPr>
            <w:r>
              <w:rPr>
                <w:noProof/>
              </w:rPr>
              <w:t>химически материали или предилна маса, или</w:t>
            </w:r>
          </w:p>
          <w:p>
            <w:pPr>
              <w:pStyle w:val="Tiret0"/>
              <w:numPr>
                <w:ilvl w:val="0"/>
                <w:numId w:val="9"/>
              </w:numPr>
              <w:autoSpaceDE w:val="0"/>
              <w:autoSpaceDN w:val="0"/>
              <w:ind w:left="851" w:hanging="851"/>
              <w:rPr>
                <w:noProof/>
              </w:rPr>
            </w:pPr>
            <w:r>
              <w:rPr>
                <w:noProof/>
              </w:rPr>
              <w:t>хартия</w:t>
            </w:r>
          </w:p>
          <w:p>
            <w:pPr>
              <w:pStyle w:val="NormalLeft"/>
              <w:rPr>
                <w:noProof/>
              </w:rPr>
            </w:pPr>
            <w:r>
              <w:rPr>
                <w:noProof/>
              </w:rPr>
              <w:t>или</w:t>
            </w:r>
          </w:p>
          <w:p>
            <w:pPr>
              <w:pStyle w:val="NormalLeft"/>
              <w:rPr>
                <w:noProof/>
              </w:rPr>
            </w:pPr>
            <w:r>
              <w:rPr>
                <w:noProof/>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56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Вати, филцове и нетъкани текстилни материали; специални прежди; канапи, въжета и дебели въжета; артикули на въжарството; с изключение на:</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от</w:t>
            </w:r>
            <w:r>
              <w:rPr>
                <w:rStyle w:val="FootnoteReference"/>
                <w:noProof/>
              </w:rPr>
              <w:footnoteReference w:id="38"/>
            </w:r>
            <w:r>
              <w:rPr>
                <w:noProof/>
              </w:rPr>
              <w:t>:</w:t>
            </w:r>
          </w:p>
          <w:p>
            <w:pPr>
              <w:pStyle w:val="Tiret0"/>
              <w:numPr>
                <w:ilvl w:val="0"/>
                <w:numId w:val="9"/>
              </w:numPr>
              <w:autoSpaceDE w:val="0"/>
              <w:autoSpaceDN w:val="0"/>
              <w:ind w:left="851" w:hanging="851"/>
              <w:rPr>
                <w:noProof/>
              </w:rPr>
            </w:pPr>
            <w:r>
              <w:rPr>
                <w:noProof/>
              </w:rPr>
              <w:t>прежди от кокосови влакна,</w:t>
            </w:r>
          </w:p>
          <w:p>
            <w:pPr>
              <w:pStyle w:val="Tiret0"/>
              <w:numPr>
                <w:ilvl w:val="0"/>
                <w:numId w:val="9"/>
              </w:numPr>
              <w:autoSpaceDE w:val="0"/>
              <w:autoSpaceDN w:val="0"/>
              <w:ind w:left="851" w:hanging="851"/>
              <w:rPr>
                <w:noProof/>
              </w:rPr>
            </w:pPr>
            <w:r>
              <w:rPr>
                <w:noProof/>
              </w:rPr>
              <w:t>естествени влакна,</w:t>
            </w:r>
          </w:p>
          <w:p>
            <w:pPr>
              <w:pStyle w:val="Tiret0"/>
              <w:numPr>
                <w:ilvl w:val="0"/>
                <w:numId w:val="9"/>
              </w:numPr>
              <w:autoSpaceDE w:val="0"/>
              <w:autoSpaceDN w:val="0"/>
              <w:ind w:left="851" w:hanging="851"/>
              <w:rPr>
                <w:noProof/>
              </w:rPr>
            </w:pPr>
            <w:r>
              <w:rPr>
                <w:noProof/>
              </w:rPr>
              <w:t>химически материали или предилна маса, или</w:t>
            </w:r>
          </w:p>
          <w:p>
            <w:pPr>
              <w:pStyle w:val="Tiret0"/>
              <w:numPr>
                <w:ilvl w:val="0"/>
                <w:numId w:val="9"/>
              </w:numPr>
              <w:autoSpaceDE w:val="0"/>
              <w:autoSpaceDN w:val="0"/>
              <w:ind w:left="851" w:hanging="851"/>
              <w:rPr>
                <w:noProof/>
              </w:rPr>
            </w:pPr>
            <w:r>
              <w:rPr>
                <w:noProof/>
              </w:rPr>
              <w:t>материали за производство на хартия</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5602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Филцове, дори импрегнирани, промазани, покрити или ламинирани: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Иглонабити филцове</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от</w:t>
            </w:r>
            <w:r>
              <w:rPr>
                <w:rStyle w:val="FootnoteReference"/>
                <w:noProof/>
              </w:rPr>
              <w:footnoteReference w:id="39"/>
            </w:r>
            <w:r>
              <w:rPr>
                <w:noProof/>
              </w:rPr>
              <w:t>:</w:t>
            </w:r>
          </w:p>
          <w:p>
            <w:pPr>
              <w:pStyle w:val="Tiret0"/>
              <w:numPr>
                <w:ilvl w:val="0"/>
                <w:numId w:val="9"/>
              </w:numPr>
              <w:autoSpaceDE w:val="0"/>
              <w:autoSpaceDN w:val="0"/>
              <w:ind w:left="851" w:hanging="851"/>
              <w:rPr>
                <w:noProof/>
              </w:rPr>
            </w:pPr>
            <w:r>
              <w:rPr>
                <w:noProof/>
              </w:rPr>
              <w:t>естествени влакна,</w:t>
            </w:r>
          </w:p>
          <w:p>
            <w:pPr>
              <w:pStyle w:val="Tiret0"/>
              <w:numPr>
                <w:ilvl w:val="0"/>
                <w:numId w:val="9"/>
              </w:numPr>
              <w:autoSpaceDE w:val="0"/>
              <w:autoSpaceDN w:val="0"/>
              <w:ind w:left="851" w:hanging="851"/>
              <w:rPr>
                <w:noProof/>
              </w:rPr>
            </w:pPr>
            <w:r>
              <w:rPr>
                <w:noProof/>
              </w:rPr>
              <w:t>химически материали или предилна маса</w:t>
            </w:r>
          </w:p>
          <w:p>
            <w:pPr>
              <w:rPr>
                <w:noProof/>
              </w:rPr>
            </w:pPr>
            <w:r>
              <w:rPr>
                <w:noProof/>
              </w:rPr>
              <w:t>Въпреки това:</w:t>
            </w:r>
          </w:p>
          <w:p>
            <w:pPr>
              <w:pStyle w:val="Tiret0"/>
              <w:numPr>
                <w:ilvl w:val="0"/>
                <w:numId w:val="9"/>
              </w:numPr>
              <w:autoSpaceDE w:val="0"/>
              <w:autoSpaceDN w:val="0"/>
              <w:ind w:left="851" w:hanging="851"/>
              <w:rPr>
                <w:noProof/>
              </w:rPr>
            </w:pPr>
            <w:r>
              <w:rPr>
                <w:noProof/>
              </w:rPr>
              <w:t>полипропиленови нишки от позиция 5402;</w:t>
            </w:r>
          </w:p>
          <w:p>
            <w:pPr>
              <w:pStyle w:val="Tiret0"/>
              <w:numPr>
                <w:ilvl w:val="0"/>
                <w:numId w:val="9"/>
              </w:numPr>
              <w:autoSpaceDE w:val="0"/>
              <w:autoSpaceDN w:val="0"/>
              <w:ind w:left="851" w:hanging="851"/>
              <w:rPr>
                <w:noProof/>
              </w:rPr>
            </w:pPr>
            <w:r>
              <w:rPr>
                <w:noProof/>
              </w:rPr>
              <w:t>полипропиленови влакна от позиции 5503 или 5506, или</w:t>
            </w:r>
          </w:p>
          <w:p>
            <w:pPr>
              <w:pStyle w:val="Tiret0"/>
              <w:numPr>
                <w:ilvl w:val="0"/>
                <w:numId w:val="9"/>
              </w:numPr>
              <w:autoSpaceDE w:val="0"/>
              <w:autoSpaceDN w:val="0"/>
              <w:ind w:left="851" w:hanging="851"/>
              <w:rPr>
                <w:noProof/>
              </w:rPr>
            </w:pPr>
            <w:r>
              <w:rPr>
                <w:noProof/>
              </w:rPr>
              <w:t>кабели от полипропиленови нишки от позиция 5501,</w:t>
            </w:r>
          </w:p>
          <w:p>
            <w:pPr>
              <w:rPr>
                <w:noProof/>
              </w:rPr>
            </w:pPr>
            <w:r>
              <w:rPr>
                <w:noProof/>
              </w:rPr>
              <w:t>чиято линейна плътност във всички случаи на единична нишка или влакно е по-малка от 9 dtex, могат да бъдат използвани, при условие че общата им стойност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от</w:t>
            </w:r>
            <w:r>
              <w:rPr>
                <w:rStyle w:val="FootnoteReference"/>
                <w:noProof/>
              </w:rPr>
              <w:footnoteReference w:id="40"/>
            </w:r>
            <w:r>
              <w:rPr>
                <w:noProof/>
              </w:rPr>
              <w:t>:</w:t>
            </w:r>
          </w:p>
          <w:p>
            <w:pPr>
              <w:pStyle w:val="Tiret0"/>
              <w:numPr>
                <w:ilvl w:val="0"/>
                <w:numId w:val="9"/>
              </w:numPr>
              <w:autoSpaceDE w:val="0"/>
              <w:autoSpaceDN w:val="0"/>
              <w:ind w:left="851" w:hanging="851"/>
              <w:rPr>
                <w:noProof/>
              </w:rPr>
            </w:pPr>
            <w:r>
              <w:rPr>
                <w:noProof/>
              </w:rPr>
              <w:t>естествени влакна,</w:t>
            </w:r>
          </w:p>
          <w:p>
            <w:pPr>
              <w:pStyle w:val="Tiret0"/>
              <w:numPr>
                <w:ilvl w:val="0"/>
                <w:numId w:val="9"/>
              </w:numPr>
              <w:autoSpaceDE w:val="0"/>
              <w:autoSpaceDN w:val="0"/>
              <w:ind w:left="851" w:hanging="851"/>
              <w:rPr>
                <w:noProof/>
              </w:rPr>
            </w:pPr>
            <w:r>
              <w:rPr>
                <w:noProof/>
              </w:rPr>
              <w:t>щапелни синтетични влакна от казеин, или</w:t>
            </w:r>
          </w:p>
          <w:p>
            <w:pPr>
              <w:pStyle w:val="Tiret0"/>
              <w:numPr>
                <w:ilvl w:val="0"/>
                <w:numId w:val="9"/>
              </w:numPr>
              <w:autoSpaceDE w:val="0"/>
              <w:autoSpaceDN w:val="0"/>
              <w:ind w:left="851" w:hanging="851"/>
              <w:rPr>
                <w:noProof/>
              </w:rPr>
            </w:pPr>
            <w:r>
              <w:rPr>
                <w:noProof/>
              </w:rPr>
              <w:t>химически материали или предилна маса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5604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Нишки и въжета от каучук, покрити с текстил; текстилни прежди, ленти и подобни форми от позиция 5404 или 5405, импрегнирани, промазани, покрити или обвити с каучук или с пластмаси: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Нишки и въжета от каучук с текстилно покритие</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нишки или въжета от каучук, непокрити с текстил</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от</w:t>
            </w:r>
            <w:r>
              <w:rPr>
                <w:rStyle w:val="FootnoteReference"/>
                <w:noProof/>
              </w:rPr>
              <w:footnoteReference w:id="41"/>
            </w:r>
            <w:r>
              <w:rPr>
                <w:noProof/>
              </w:rPr>
              <w:t>:</w:t>
            </w:r>
          </w:p>
          <w:p>
            <w:pPr>
              <w:pStyle w:val="Tiret0"/>
              <w:numPr>
                <w:ilvl w:val="0"/>
                <w:numId w:val="9"/>
              </w:numPr>
              <w:autoSpaceDE w:val="0"/>
              <w:autoSpaceDN w:val="0"/>
              <w:ind w:left="851" w:hanging="851"/>
              <w:rPr>
                <w:noProof/>
              </w:rPr>
            </w:pPr>
            <w:r>
              <w:rPr>
                <w:noProof/>
              </w:rPr>
              <w:t>естествени влакна, некардирани, нито пенирани, нито обработени по друг начин, за предене,</w:t>
            </w:r>
          </w:p>
          <w:p>
            <w:pPr>
              <w:pStyle w:val="Tiret0"/>
              <w:numPr>
                <w:ilvl w:val="0"/>
                <w:numId w:val="9"/>
              </w:numPr>
              <w:autoSpaceDE w:val="0"/>
              <w:autoSpaceDN w:val="0"/>
              <w:ind w:left="851" w:hanging="851"/>
              <w:rPr>
                <w:noProof/>
              </w:rPr>
            </w:pPr>
            <w:r>
              <w:rPr>
                <w:noProof/>
              </w:rPr>
              <w:t>химически материали или предилна маса, или</w:t>
            </w:r>
          </w:p>
          <w:p>
            <w:pPr>
              <w:pStyle w:val="Tiret0"/>
              <w:numPr>
                <w:ilvl w:val="0"/>
                <w:numId w:val="9"/>
              </w:numPr>
              <w:autoSpaceDE w:val="0"/>
              <w:autoSpaceDN w:val="0"/>
              <w:ind w:left="851" w:hanging="851"/>
              <w:rPr>
                <w:noProof/>
              </w:rPr>
            </w:pPr>
            <w:r>
              <w:rPr>
                <w:noProof/>
              </w:rPr>
              <w:t>материали за производство на хартия</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5605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Метални и метализирани прежди, дори обвити, съставени от текстилни прежди, от ленти или от подобни форми от позиции 5404 или 5405, комбинирани с метал под формата на конци, ленти или прах или покрити с метал</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от</w:t>
            </w:r>
            <w:r>
              <w:rPr>
                <w:rStyle w:val="FootnoteReference"/>
                <w:noProof/>
              </w:rPr>
              <w:footnoteReference w:id="42"/>
            </w:r>
            <w:r>
              <w:rPr>
                <w:noProof/>
              </w:rPr>
              <w:t>:</w:t>
            </w:r>
          </w:p>
          <w:p>
            <w:pPr>
              <w:pStyle w:val="Tiret0"/>
              <w:numPr>
                <w:ilvl w:val="0"/>
                <w:numId w:val="9"/>
              </w:numPr>
              <w:autoSpaceDE w:val="0"/>
              <w:autoSpaceDN w:val="0"/>
              <w:ind w:left="851" w:hanging="851"/>
              <w:rPr>
                <w:noProof/>
              </w:rPr>
            </w:pPr>
            <w:r>
              <w:rPr>
                <w:noProof/>
              </w:rPr>
              <w:t>естествени влакна,</w:t>
            </w:r>
          </w:p>
          <w:p>
            <w:pPr>
              <w:pStyle w:val="Tiret0"/>
              <w:numPr>
                <w:ilvl w:val="0"/>
                <w:numId w:val="9"/>
              </w:numPr>
              <w:autoSpaceDE w:val="0"/>
              <w:autoSpaceDN w:val="0"/>
              <w:ind w:left="851" w:hanging="851"/>
              <w:rPr>
                <w:noProof/>
              </w:rPr>
            </w:pPr>
            <w:r>
              <w:rPr>
                <w:noProof/>
              </w:rPr>
              <w:t>синтетични щапелни влакна, некардирани, нито пенирани, нито обработени по друг начин, за предене,</w:t>
            </w:r>
          </w:p>
          <w:p>
            <w:pPr>
              <w:pStyle w:val="Tiret0"/>
              <w:numPr>
                <w:ilvl w:val="0"/>
                <w:numId w:val="9"/>
              </w:numPr>
              <w:autoSpaceDE w:val="0"/>
              <w:autoSpaceDN w:val="0"/>
              <w:ind w:left="851" w:hanging="851"/>
              <w:rPr>
                <w:noProof/>
              </w:rPr>
            </w:pPr>
            <w:r>
              <w:rPr>
                <w:noProof/>
              </w:rPr>
              <w:t>химически материали или предилна маса, или</w:t>
            </w:r>
          </w:p>
          <w:p>
            <w:pPr>
              <w:pStyle w:val="Tiret0"/>
              <w:numPr>
                <w:ilvl w:val="0"/>
                <w:numId w:val="9"/>
              </w:numPr>
              <w:autoSpaceDE w:val="0"/>
              <w:autoSpaceDN w:val="0"/>
              <w:ind w:left="851" w:hanging="851"/>
              <w:rPr>
                <w:noProof/>
              </w:rPr>
            </w:pPr>
            <w:r>
              <w:rPr>
                <w:noProof/>
              </w:rPr>
              <w:t>материали за производство на хартия</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5606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Обвити прежди, обвити ленти и подобни форми от позиция 5404 или 5405, различни от тези от позиция 5605 и различни от обвитите прежди от конски косми; шенилна прежда; прежди, наречени „във верижка“</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от</w:t>
            </w:r>
            <w:r>
              <w:rPr>
                <w:rStyle w:val="FootnoteReference"/>
                <w:noProof/>
              </w:rPr>
              <w:footnoteReference w:id="43"/>
            </w:r>
            <w:r>
              <w:rPr>
                <w:noProof/>
              </w:rPr>
              <w:t>:</w:t>
            </w:r>
          </w:p>
          <w:p>
            <w:pPr>
              <w:pStyle w:val="Tiret0"/>
              <w:numPr>
                <w:ilvl w:val="0"/>
                <w:numId w:val="9"/>
              </w:numPr>
              <w:autoSpaceDE w:val="0"/>
              <w:autoSpaceDN w:val="0"/>
              <w:ind w:left="851" w:hanging="851"/>
              <w:rPr>
                <w:noProof/>
              </w:rPr>
            </w:pPr>
            <w:r>
              <w:rPr>
                <w:noProof/>
              </w:rPr>
              <w:t>естествени влакна,</w:t>
            </w:r>
          </w:p>
          <w:p>
            <w:pPr>
              <w:pStyle w:val="Tiret0"/>
              <w:numPr>
                <w:ilvl w:val="0"/>
                <w:numId w:val="9"/>
              </w:numPr>
              <w:autoSpaceDE w:val="0"/>
              <w:autoSpaceDN w:val="0"/>
              <w:ind w:left="851" w:hanging="851"/>
              <w:rPr>
                <w:noProof/>
              </w:rPr>
            </w:pPr>
            <w:r>
              <w:rPr>
                <w:noProof/>
              </w:rPr>
              <w:t>синтетични щапелни влакна, некардирани, нито пенирани, нито обработени по друг начин, за предене,</w:t>
            </w:r>
          </w:p>
          <w:p>
            <w:pPr>
              <w:pStyle w:val="Tiret0"/>
              <w:numPr>
                <w:ilvl w:val="0"/>
                <w:numId w:val="9"/>
              </w:numPr>
              <w:autoSpaceDE w:val="0"/>
              <w:autoSpaceDN w:val="0"/>
              <w:ind w:left="851" w:hanging="851"/>
              <w:rPr>
                <w:noProof/>
              </w:rPr>
            </w:pPr>
            <w:r>
              <w:rPr>
                <w:noProof/>
              </w:rPr>
              <w:t>химически материали или предилна маса, или</w:t>
            </w:r>
          </w:p>
          <w:p>
            <w:pPr>
              <w:pStyle w:val="Tiret0"/>
              <w:numPr>
                <w:ilvl w:val="0"/>
                <w:numId w:val="9"/>
              </w:numPr>
              <w:autoSpaceDE w:val="0"/>
              <w:autoSpaceDN w:val="0"/>
              <w:ind w:left="851" w:hanging="851"/>
              <w:rPr>
                <w:noProof/>
              </w:rPr>
            </w:pPr>
            <w:r>
              <w:rPr>
                <w:noProof/>
              </w:rPr>
              <w:t>материали за производство на хартия</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Глава 57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Килими и други подови настилки от текстилни материали: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От иглонабити филцове</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от</w:t>
            </w:r>
            <w:r>
              <w:rPr>
                <w:rStyle w:val="FootnoteReference"/>
                <w:noProof/>
              </w:rPr>
              <w:footnoteReference w:id="44"/>
            </w:r>
            <w:r>
              <w:rPr>
                <w:noProof/>
              </w:rPr>
              <w:t>:</w:t>
            </w:r>
          </w:p>
          <w:p>
            <w:pPr>
              <w:pStyle w:val="Tiret0"/>
              <w:numPr>
                <w:ilvl w:val="0"/>
                <w:numId w:val="9"/>
              </w:numPr>
              <w:autoSpaceDE w:val="0"/>
              <w:autoSpaceDN w:val="0"/>
              <w:ind w:left="851" w:hanging="851"/>
              <w:rPr>
                <w:noProof/>
              </w:rPr>
            </w:pPr>
            <w:r>
              <w:rPr>
                <w:noProof/>
              </w:rPr>
              <w:t>естествени влакна,</w:t>
            </w:r>
          </w:p>
          <w:p>
            <w:pPr>
              <w:pStyle w:val="Tiret0"/>
              <w:numPr>
                <w:ilvl w:val="0"/>
                <w:numId w:val="9"/>
              </w:numPr>
              <w:autoSpaceDE w:val="0"/>
              <w:autoSpaceDN w:val="0"/>
              <w:ind w:left="851" w:hanging="851"/>
              <w:rPr>
                <w:noProof/>
              </w:rPr>
            </w:pPr>
            <w:r>
              <w:rPr>
                <w:noProof/>
              </w:rPr>
              <w:t>химически материали или предилна маса</w:t>
            </w:r>
          </w:p>
          <w:p>
            <w:pPr>
              <w:rPr>
                <w:noProof/>
              </w:rPr>
            </w:pPr>
            <w:r>
              <w:rPr>
                <w:noProof/>
              </w:rPr>
              <w:t>Въпреки това:</w:t>
            </w:r>
          </w:p>
          <w:p>
            <w:pPr>
              <w:pStyle w:val="Tiret0"/>
              <w:numPr>
                <w:ilvl w:val="0"/>
                <w:numId w:val="9"/>
              </w:numPr>
              <w:autoSpaceDE w:val="0"/>
              <w:autoSpaceDN w:val="0"/>
              <w:ind w:left="851" w:hanging="851"/>
              <w:rPr>
                <w:noProof/>
              </w:rPr>
            </w:pPr>
            <w:r>
              <w:rPr>
                <w:noProof/>
              </w:rPr>
              <w:t>полипропиленови нишки от позиция 5402;</w:t>
            </w:r>
          </w:p>
          <w:p>
            <w:pPr>
              <w:pStyle w:val="Tiret0"/>
              <w:numPr>
                <w:ilvl w:val="0"/>
                <w:numId w:val="9"/>
              </w:numPr>
              <w:autoSpaceDE w:val="0"/>
              <w:autoSpaceDN w:val="0"/>
              <w:ind w:left="851" w:hanging="851"/>
              <w:rPr>
                <w:noProof/>
              </w:rPr>
            </w:pPr>
            <w:r>
              <w:rPr>
                <w:noProof/>
              </w:rPr>
              <w:t>полипропиленови влакна от позиция 5503 или 5506, или</w:t>
            </w:r>
          </w:p>
          <w:p>
            <w:pPr>
              <w:pStyle w:val="Tiret0"/>
              <w:numPr>
                <w:ilvl w:val="0"/>
                <w:numId w:val="9"/>
              </w:numPr>
              <w:autoSpaceDE w:val="0"/>
              <w:autoSpaceDN w:val="0"/>
              <w:ind w:left="851" w:hanging="851"/>
              <w:rPr>
                <w:noProof/>
              </w:rPr>
            </w:pPr>
            <w:r>
              <w:rPr>
                <w:noProof/>
              </w:rPr>
              <w:t>кабели от полипропиленови нишки от позиция 5501,</w:t>
            </w:r>
          </w:p>
          <w:p>
            <w:pPr>
              <w:rPr>
                <w:noProof/>
              </w:rPr>
            </w:pPr>
            <w:r>
              <w:rPr>
                <w:noProof/>
              </w:rPr>
              <w:t>чиято линейна плътност във всички случаи на единична нишка или влакно е по-малка от 9 dtex, могат да бъдат използвани, при условие че общата им стойност не надвишава 40 % от цената на продукта франко завода</w:t>
            </w:r>
          </w:p>
          <w:p>
            <w:pPr>
              <w:pStyle w:val="NormalLeft"/>
              <w:rPr>
                <w:noProof/>
              </w:rPr>
            </w:pPr>
            <w:r>
              <w:rPr>
                <w:noProof/>
              </w:rPr>
              <w:t>Като основа могат да бъдат използвани тъкани от юта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От други филцове</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от</w:t>
            </w:r>
            <w:r>
              <w:rPr>
                <w:rStyle w:val="FootnoteReference"/>
                <w:noProof/>
              </w:rPr>
              <w:footnoteReference w:id="45"/>
            </w:r>
            <w:r>
              <w:rPr>
                <w:noProof/>
              </w:rPr>
              <w:t>:</w:t>
            </w:r>
          </w:p>
          <w:p>
            <w:pPr>
              <w:pStyle w:val="Tiret0"/>
              <w:numPr>
                <w:ilvl w:val="0"/>
                <w:numId w:val="9"/>
              </w:numPr>
              <w:autoSpaceDE w:val="0"/>
              <w:autoSpaceDN w:val="0"/>
              <w:ind w:left="851" w:hanging="851"/>
              <w:rPr>
                <w:noProof/>
              </w:rPr>
            </w:pPr>
            <w:r>
              <w:rPr>
                <w:noProof/>
              </w:rPr>
              <w:t>естествени влакна, некардирани, нито пенирани, нито обработени по друг начин, за предене, или</w:t>
            </w:r>
          </w:p>
          <w:p>
            <w:pPr>
              <w:pStyle w:val="Tiret0"/>
              <w:numPr>
                <w:ilvl w:val="0"/>
                <w:numId w:val="9"/>
              </w:numPr>
              <w:autoSpaceDE w:val="0"/>
              <w:autoSpaceDN w:val="0"/>
              <w:ind w:left="851" w:hanging="851"/>
              <w:rPr>
                <w:noProof/>
              </w:rPr>
            </w:pPr>
            <w:r>
              <w:rPr>
                <w:noProof/>
              </w:rPr>
              <w:t>химически материали или предилна маса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от</w:t>
            </w:r>
            <w:r>
              <w:rPr>
                <w:rStyle w:val="FootnoteReference"/>
                <w:noProof/>
              </w:rPr>
              <w:footnoteReference w:id="46"/>
            </w:r>
            <w:r>
              <w:rPr>
                <w:noProof/>
              </w:rPr>
              <w:t>:</w:t>
            </w:r>
          </w:p>
          <w:p>
            <w:pPr>
              <w:pStyle w:val="Tiret0"/>
              <w:numPr>
                <w:ilvl w:val="0"/>
                <w:numId w:val="9"/>
              </w:numPr>
              <w:autoSpaceDE w:val="0"/>
              <w:autoSpaceDN w:val="0"/>
              <w:ind w:left="851" w:hanging="851"/>
              <w:rPr>
                <w:noProof/>
              </w:rPr>
            </w:pPr>
            <w:r>
              <w:rPr>
                <w:noProof/>
              </w:rPr>
              <w:t>прежди от кокосови влакна или от юта,</w:t>
            </w:r>
          </w:p>
          <w:p>
            <w:pPr>
              <w:pStyle w:val="Tiret0"/>
              <w:numPr>
                <w:ilvl w:val="0"/>
                <w:numId w:val="9"/>
              </w:numPr>
              <w:autoSpaceDE w:val="0"/>
              <w:autoSpaceDN w:val="0"/>
              <w:ind w:left="851" w:hanging="851"/>
              <w:rPr>
                <w:noProof/>
              </w:rPr>
            </w:pPr>
            <w:r>
              <w:rPr>
                <w:noProof/>
              </w:rPr>
              <w:t>прежди от синтетични нишки,</w:t>
            </w:r>
          </w:p>
          <w:p>
            <w:pPr>
              <w:pStyle w:val="Tiret0"/>
              <w:numPr>
                <w:ilvl w:val="0"/>
                <w:numId w:val="9"/>
              </w:numPr>
              <w:autoSpaceDE w:val="0"/>
              <w:autoSpaceDN w:val="0"/>
              <w:ind w:left="851" w:hanging="851"/>
              <w:rPr>
                <w:noProof/>
              </w:rPr>
            </w:pPr>
            <w:r>
              <w:rPr>
                <w:noProof/>
              </w:rPr>
              <w:t>естествени влакна, или</w:t>
            </w:r>
          </w:p>
          <w:p>
            <w:pPr>
              <w:pStyle w:val="Tiret0"/>
              <w:numPr>
                <w:ilvl w:val="0"/>
                <w:numId w:val="9"/>
              </w:numPr>
              <w:autoSpaceDE w:val="0"/>
              <w:autoSpaceDN w:val="0"/>
              <w:ind w:left="851" w:hanging="851"/>
              <w:rPr>
                <w:noProof/>
              </w:rPr>
            </w:pPr>
            <w:r>
              <w:rPr>
                <w:noProof/>
              </w:rPr>
              <w:t>синтетични щапелни влакна, некардирани, нито пенирани, нито обработени по друг начин, за предене</w:t>
            </w:r>
          </w:p>
          <w:p>
            <w:pPr>
              <w:pStyle w:val="NormalLeft"/>
              <w:rPr>
                <w:noProof/>
              </w:rPr>
            </w:pPr>
            <w:r>
              <w:rPr>
                <w:noProof/>
              </w:rPr>
              <w:t>Като основа могат да бъдат използвани тъкани от юта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58</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Специални тъкани; тъфтинг изделия; дантели; гоблени; пасмантерия; бродерии;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Съдържащи каучукови нишки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единични прежди</w:t>
            </w:r>
            <w:r>
              <w:rPr>
                <w:rStyle w:val="FootnoteReference"/>
                <w:noProof/>
              </w:rPr>
              <w:footnoteReference w:id="47"/>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от</w:t>
            </w:r>
            <w:r>
              <w:rPr>
                <w:rStyle w:val="FootnoteReference"/>
                <w:noProof/>
              </w:rPr>
              <w:footnoteReference w:id="48"/>
            </w:r>
            <w:r>
              <w:rPr>
                <w:noProof/>
              </w:rPr>
              <w:t>:</w:t>
            </w:r>
          </w:p>
          <w:p>
            <w:pPr>
              <w:pStyle w:val="Tiret0"/>
              <w:numPr>
                <w:ilvl w:val="0"/>
                <w:numId w:val="9"/>
              </w:numPr>
              <w:autoSpaceDE w:val="0"/>
              <w:autoSpaceDN w:val="0"/>
              <w:ind w:left="851" w:hanging="851"/>
              <w:rPr>
                <w:noProof/>
              </w:rPr>
            </w:pPr>
            <w:r>
              <w:rPr>
                <w:noProof/>
              </w:rPr>
              <w:t>естествени влакна,</w:t>
            </w:r>
          </w:p>
          <w:p>
            <w:pPr>
              <w:pStyle w:val="Tiret0"/>
              <w:numPr>
                <w:ilvl w:val="0"/>
                <w:numId w:val="9"/>
              </w:numPr>
              <w:autoSpaceDE w:val="0"/>
              <w:autoSpaceDN w:val="0"/>
              <w:ind w:left="851" w:hanging="851"/>
              <w:rPr>
                <w:noProof/>
              </w:rPr>
            </w:pPr>
            <w:r>
              <w:rPr>
                <w:noProof/>
              </w:rPr>
              <w:t>синтетични щапелни влакна, некардирани, нито пенирани, нито обработени по друг начин, за предене, или</w:t>
            </w:r>
          </w:p>
          <w:p>
            <w:pPr>
              <w:pStyle w:val="Tiret0"/>
              <w:numPr>
                <w:ilvl w:val="0"/>
                <w:numId w:val="9"/>
              </w:numPr>
              <w:autoSpaceDE w:val="0"/>
              <w:autoSpaceDN w:val="0"/>
              <w:ind w:left="851" w:hanging="851"/>
              <w:rPr>
                <w:noProof/>
              </w:rPr>
            </w:pPr>
            <w:r>
              <w:rPr>
                <w:noProof/>
              </w:rPr>
              <w:t>химически материали или предилна маса</w:t>
            </w:r>
          </w:p>
          <w:p>
            <w:pPr>
              <w:pStyle w:val="NormalLeft"/>
              <w:rPr>
                <w:noProof/>
              </w:rPr>
            </w:pPr>
            <w:r>
              <w:rPr>
                <w:noProof/>
              </w:rPr>
              <w:t>или</w:t>
            </w:r>
          </w:p>
          <w:p>
            <w:pPr>
              <w:pStyle w:val="NormalLeft"/>
              <w:rPr>
                <w:noProof/>
              </w:rPr>
            </w:pPr>
            <w:r>
              <w:rPr>
                <w:noProof/>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5805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Ръчно тъкани гоблени (тип „Gobelins“, „Flandеrs“, „Aubusson“, „Beauvais“ и други подобни) и ръчно бродирани гоблени (например с полегат бод, с кръстосан бод), дори конфекционирани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5810</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Бродерии на парче, на ленти или на мотиви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5901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Тъкани, промазани с лепило или нишестени материали от видовете, употребявани за подвързване на книги или в картонажното производство, производството на калъфи или за подобни приложения; копирни платна или транспаранти за рисуване; платна, подготвени за рисуване; твърдо гумирано платно и подобни твърди тъкани от видовете, използвани в шапкарството</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прежда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5902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Платна за пневматични гуми, получени на основата на прежди с висока здравина, от найлон или от други полиамиди, от полиестери или от вискозна коприна: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Съдържащи тегловно не повече от 90 % текстилни материали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прежда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химически материали или предилна маса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5903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Тъкани, импрегнирани, промазани, покрити или ламинирани с пластмаси, различни от тези от позиция 5902</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прежда</w:t>
            </w:r>
          </w:p>
          <w:p>
            <w:pPr>
              <w:pStyle w:val="NormalLeft"/>
              <w:rPr>
                <w:noProof/>
              </w:rPr>
            </w:pPr>
            <w:r>
              <w:rPr>
                <w:noProof/>
              </w:rPr>
              <w:t>или</w:t>
            </w:r>
          </w:p>
          <w:p>
            <w:pPr>
              <w:pStyle w:val="NormalLeft"/>
              <w:rPr>
                <w:noProof/>
              </w:rPr>
            </w:pPr>
            <w:r>
              <w:rPr>
                <w:noProof/>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устойчивост към свиване, дълготрайно апретиране, декатиране, импрегниране, поправяне и почистване от възли, грапавини), където стойността на използваната непечатана гькан не надвишава 47,5 %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5904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Линолеуми, дори изрязани; подови настилки, съставени от един слой или от едно покритие, нанесено върху текстилна основа, дори изрязани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прежда</w:t>
            </w:r>
            <w:r>
              <w:rPr>
                <w:rStyle w:val="FootnoteReference"/>
                <w:noProof/>
              </w:rPr>
              <w:footnoteReference w:id="49"/>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5905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Стенни облицовки от текстилни материали: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Импрегнирани, промазани, покрити или ламинирани с каучук, пластмаси или други материали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прежда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от</w:t>
            </w:r>
            <w:r>
              <w:rPr>
                <w:rStyle w:val="FootnoteReference"/>
                <w:noProof/>
              </w:rPr>
              <w:footnoteReference w:id="50"/>
            </w:r>
            <w:r>
              <w:rPr>
                <w:noProof/>
              </w:rPr>
              <w:t>:</w:t>
            </w:r>
          </w:p>
          <w:p>
            <w:pPr>
              <w:pStyle w:val="Tiret0"/>
              <w:numPr>
                <w:ilvl w:val="0"/>
                <w:numId w:val="9"/>
              </w:numPr>
              <w:autoSpaceDE w:val="0"/>
              <w:autoSpaceDN w:val="0"/>
              <w:ind w:left="851" w:hanging="851"/>
              <w:rPr>
                <w:noProof/>
              </w:rPr>
            </w:pPr>
            <w:r>
              <w:rPr>
                <w:noProof/>
              </w:rPr>
              <w:t>прежди от кокосови влакна,</w:t>
            </w:r>
          </w:p>
          <w:p>
            <w:pPr>
              <w:pStyle w:val="Tiret0"/>
              <w:numPr>
                <w:ilvl w:val="0"/>
                <w:numId w:val="9"/>
              </w:numPr>
              <w:autoSpaceDE w:val="0"/>
              <w:autoSpaceDN w:val="0"/>
              <w:ind w:left="851" w:hanging="851"/>
              <w:rPr>
                <w:noProof/>
              </w:rPr>
            </w:pPr>
            <w:r>
              <w:rPr>
                <w:noProof/>
              </w:rPr>
              <w:t>естествени влакна,</w:t>
            </w:r>
          </w:p>
          <w:p>
            <w:pPr>
              <w:pStyle w:val="Tiret0"/>
              <w:numPr>
                <w:ilvl w:val="0"/>
                <w:numId w:val="9"/>
              </w:numPr>
              <w:autoSpaceDE w:val="0"/>
              <w:autoSpaceDN w:val="0"/>
              <w:ind w:left="851" w:hanging="851"/>
              <w:rPr>
                <w:noProof/>
              </w:rPr>
            </w:pPr>
            <w:r>
              <w:rPr>
                <w:noProof/>
              </w:rPr>
              <w:t>синтетични щапелни влакна, некардирани, нито пенирани, нито обработени по друг начин, за предене, или</w:t>
            </w:r>
          </w:p>
          <w:p>
            <w:pPr>
              <w:pStyle w:val="Tiret0"/>
              <w:numPr>
                <w:ilvl w:val="0"/>
                <w:numId w:val="9"/>
              </w:numPr>
              <w:autoSpaceDE w:val="0"/>
              <w:autoSpaceDN w:val="0"/>
              <w:ind w:left="851" w:hanging="851"/>
              <w:rPr>
                <w:noProof/>
              </w:rPr>
            </w:pPr>
            <w:r>
              <w:rPr>
                <w:noProof/>
              </w:rPr>
              <w:t>химически материали или предилна маса</w:t>
            </w:r>
          </w:p>
          <w:p>
            <w:pPr>
              <w:pStyle w:val="NormalLeft"/>
              <w:rPr>
                <w:noProof/>
              </w:rPr>
            </w:pPr>
            <w:r>
              <w:rPr>
                <w:noProof/>
              </w:rPr>
              <w:t>или</w:t>
            </w:r>
          </w:p>
          <w:p>
            <w:pPr>
              <w:pStyle w:val="NormalLeft"/>
              <w:rPr>
                <w:noProof/>
              </w:rPr>
            </w:pPr>
            <w:r>
              <w:rPr>
                <w:noProof/>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използваната непечатана тъкан не надвишава 47,5 %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5906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Гумирани тъкани, различни от тези от позиция 5902:</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Трикотажни платове</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от</w:t>
            </w:r>
            <w:r>
              <w:rPr>
                <w:rStyle w:val="FootnoteReference"/>
                <w:noProof/>
              </w:rPr>
              <w:footnoteReference w:id="51"/>
            </w:r>
            <w:r>
              <w:rPr>
                <w:noProof/>
              </w:rPr>
              <w:t>:</w:t>
            </w:r>
          </w:p>
          <w:p>
            <w:pPr>
              <w:pStyle w:val="Tiret0"/>
              <w:numPr>
                <w:ilvl w:val="0"/>
                <w:numId w:val="9"/>
              </w:numPr>
              <w:autoSpaceDE w:val="0"/>
              <w:autoSpaceDN w:val="0"/>
              <w:ind w:left="851" w:hanging="851"/>
              <w:rPr>
                <w:noProof/>
              </w:rPr>
            </w:pPr>
            <w:r>
              <w:rPr>
                <w:noProof/>
              </w:rPr>
              <w:t>естествени влакна,</w:t>
            </w:r>
          </w:p>
          <w:p>
            <w:pPr>
              <w:pStyle w:val="Tiret0"/>
              <w:numPr>
                <w:ilvl w:val="0"/>
                <w:numId w:val="9"/>
              </w:numPr>
              <w:autoSpaceDE w:val="0"/>
              <w:autoSpaceDN w:val="0"/>
              <w:ind w:left="851" w:hanging="851"/>
              <w:rPr>
                <w:noProof/>
              </w:rPr>
            </w:pPr>
            <w:r>
              <w:rPr>
                <w:noProof/>
              </w:rPr>
              <w:t>синтетични щапелни влакна, некардирани, нито пенирани, нито обработени по друг начин, за предене, или</w:t>
            </w:r>
          </w:p>
          <w:p>
            <w:pPr>
              <w:pStyle w:val="Tiret0"/>
              <w:numPr>
                <w:ilvl w:val="0"/>
                <w:numId w:val="9"/>
              </w:numPr>
              <w:autoSpaceDE w:val="0"/>
              <w:autoSpaceDN w:val="0"/>
              <w:ind w:left="851" w:hanging="851"/>
              <w:rPr>
                <w:noProof/>
              </w:rPr>
            </w:pPr>
            <w:r>
              <w:rPr>
                <w:noProof/>
              </w:rPr>
              <w:t>химически материали или предилна маса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 тъкани от прежди от синтетични нишки, съдържащи тегловно повече от 90 % текстилни материали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химически материали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прежда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5907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Други импрегнирани, промазани или покрити тъкани; рисувани платна за театрални декори, за фон на ателиета или за аналогични приложения</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прежда</w:t>
            </w:r>
          </w:p>
          <w:p>
            <w:pPr>
              <w:pStyle w:val="NormalLeft"/>
              <w:rPr>
                <w:noProof/>
              </w:rPr>
            </w:pPr>
            <w:r>
              <w:rPr>
                <w:noProof/>
              </w:rPr>
              <w:t>или</w:t>
            </w:r>
          </w:p>
          <w:p>
            <w:pPr>
              <w:pStyle w:val="NormalLeft"/>
              <w:rPr>
                <w:noProof/>
              </w:rPr>
            </w:pPr>
            <w:r>
              <w:rPr>
                <w:noProof/>
              </w:rPr>
              <w:t>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устойчивост към свиване, дълготрайно апретиране, декатиране, импрегниране, поправяне и почистване от възли, грапавини), където стойността на използваната непечатана гькан не надвишава 47,5 %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5908</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Фитили, изтъкани, сплетени или плетени от текстилни материали, за лампи, нагреватели, запалки, свещи или за други подобни; нажежаващи се чорапчета и тръбовидни плетени платове, служещи за тяхното производство, дори импрегнирани: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Нажежаващи се чорапчета, импрегнирани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тръбовидни плетени платове</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от 5909 до 5911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Текстилни артикули от вид, подходящ за промишлено приложение:</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Полиращи дискове или пръстени, различни от тези от филц от позиция 5911</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прежда или отпадъци от прежда или парцали от позиция 6310</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Тъкани от видовете, обикновено използвани за производство на хартия или за други технически цели, филцови или нефилцови, дори импрегнирани или промазани, тръбовидни или безконечни, с една или с няколко основи и/или вътък, или плоскотъкани с няколко основи и/или вътък, от позиция 5911</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от</w:t>
            </w:r>
            <w:r>
              <w:rPr>
                <w:rStyle w:val="FootnoteReference"/>
                <w:noProof/>
              </w:rPr>
              <w:footnoteReference w:id="52"/>
            </w:r>
            <w:r>
              <w:rPr>
                <w:noProof/>
              </w:rPr>
              <w:t>:</w:t>
            </w:r>
          </w:p>
          <w:p>
            <w:pPr>
              <w:pStyle w:val="Tiret0"/>
              <w:numPr>
                <w:ilvl w:val="0"/>
                <w:numId w:val="9"/>
              </w:numPr>
              <w:autoSpaceDE w:val="0"/>
              <w:autoSpaceDN w:val="0"/>
              <w:ind w:left="851" w:hanging="851"/>
              <w:rPr>
                <w:noProof/>
              </w:rPr>
            </w:pPr>
            <w:r>
              <w:rPr>
                <w:noProof/>
              </w:rPr>
              <w:t>прежди от кокосови влакна,</w:t>
            </w:r>
          </w:p>
          <w:p>
            <w:pPr>
              <w:pStyle w:val="Tiret0"/>
              <w:numPr>
                <w:ilvl w:val="0"/>
                <w:numId w:val="9"/>
              </w:numPr>
              <w:autoSpaceDE w:val="0"/>
              <w:autoSpaceDN w:val="0"/>
              <w:ind w:left="851" w:hanging="851"/>
              <w:rPr>
                <w:noProof/>
              </w:rPr>
            </w:pPr>
            <w:r>
              <w:rPr>
                <w:noProof/>
              </w:rPr>
              <w:t>следните материали:</w:t>
            </w:r>
          </w:p>
          <w:p>
            <w:pPr>
              <w:pStyle w:val="Point1"/>
              <w:rPr>
                <w:noProof/>
              </w:rPr>
            </w:pPr>
            <w:r>
              <w:rPr>
                <w:noProof/>
              </w:rPr>
              <w:t>— —</w:t>
            </w:r>
            <w:r>
              <w:rPr>
                <w:noProof/>
              </w:rPr>
              <w:tab/>
              <w:t>прежди от политетрафлуороетилен</w:t>
            </w:r>
            <w:r>
              <w:rPr>
                <w:rStyle w:val="FootnoteReference"/>
                <w:noProof/>
              </w:rPr>
              <w:footnoteReference w:id="53"/>
            </w:r>
            <w:r>
              <w:rPr>
                <w:noProof/>
              </w:rPr>
              <w:t>,</w:t>
            </w:r>
          </w:p>
          <w:p>
            <w:pPr>
              <w:pStyle w:val="Point1"/>
              <w:rPr>
                <w:noProof/>
              </w:rPr>
            </w:pPr>
            <w:r>
              <w:rPr>
                <w:noProof/>
              </w:rPr>
              <w:t>— —</w:t>
            </w:r>
            <w:r>
              <w:rPr>
                <w:noProof/>
              </w:rPr>
              <w:tab/>
              <w:t>прежди, усукани, от полиамид, промазани, импрегнирани или покрити с фенолна смола,</w:t>
            </w:r>
          </w:p>
          <w:p>
            <w:pPr>
              <w:pStyle w:val="Point1"/>
              <w:rPr>
                <w:noProof/>
              </w:rPr>
            </w:pPr>
            <w:r>
              <w:rPr>
                <w:noProof/>
              </w:rPr>
              <w:t>— —</w:t>
            </w:r>
            <w:r>
              <w:rPr>
                <w:noProof/>
              </w:rPr>
              <w:tab/>
              <w:t xml:space="preserve">прежди от синтетични текстилни влакна от ароматни полиамиди, получени чрез поликондензация на </w:t>
            </w:r>
            <w:r>
              <w:rPr>
                <w:i/>
                <w:noProof/>
              </w:rPr>
              <w:t>m</w:t>
            </w:r>
            <w:r>
              <w:rPr>
                <w:noProof/>
              </w:rPr>
              <w:t>-фениленедиамин и изофталова киселина,</w:t>
            </w:r>
          </w:p>
          <w:p>
            <w:pPr>
              <w:pStyle w:val="Point1"/>
              <w:rPr>
                <w:noProof/>
              </w:rPr>
            </w:pPr>
            <w:r>
              <w:rPr>
                <w:noProof/>
              </w:rPr>
              <w:t>— —</w:t>
            </w:r>
            <w:r>
              <w:rPr>
                <w:noProof/>
              </w:rPr>
              <w:tab/>
              <w:t>единична нишка от политетрафлуороетилен</w:t>
            </w:r>
            <w:r>
              <w:rPr>
                <w:rStyle w:val="FootnoteReference"/>
                <w:noProof/>
              </w:rPr>
              <w:footnoteReference w:id="54"/>
            </w:r>
            <w:r>
              <w:rPr>
                <w:noProof/>
              </w:rPr>
              <w:t>,</w:t>
            </w:r>
          </w:p>
          <w:p>
            <w:pPr>
              <w:pStyle w:val="Point1"/>
              <w:rPr>
                <w:noProof/>
              </w:rPr>
            </w:pPr>
            <w:r>
              <w:rPr>
                <w:noProof/>
              </w:rPr>
              <w:t>— —</w:t>
            </w:r>
            <w:r>
              <w:rPr>
                <w:noProof/>
              </w:rPr>
              <w:tab/>
              <w:t>прежди от синтетични текстилни влакна от поли(</w:t>
            </w:r>
            <w:r>
              <w:rPr>
                <w:i/>
                <w:noProof/>
              </w:rPr>
              <w:t>p</w:t>
            </w:r>
            <w:r>
              <w:rPr>
                <w:noProof/>
              </w:rPr>
              <w:t>-фенилен терефталамид),</w:t>
            </w:r>
          </w:p>
          <w:p>
            <w:pPr>
              <w:pStyle w:val="Point1"/>
              <w:rPr>
                <w:noProof/>
              </w:rPr>
            </w:pPr>
            <w:r>
              <w:rPr>
                <w:noProof/>
              </w:rPr>
              <w:t>— —</w:t>
            </w:r>
            <w:r>
              <w:rPr>
                <w:noProof/>
              </w:rPr>
              <w:tab/>
              <w:t>прежди от стъклени влакна, промазани с фенолна смола и обвити с акрилна прежда</w:t>
            </w:r>
            <w:r>
              <w:rPr>
                <w:rStyle w:val="FootnoteReference"/>
                <w:noProof/>
              </w:rPr>
              <w:footnoteReference w:id="55"/>
            </w:r>
            <w:r>
              <w:rPr>
                <w:noProof/>
              </w:rPr>
              <w:t>,</w:t>
            </w:r>
          </w:p>
          <w:p>
            <w:pPr>
              <w:pStyle w:val="Point1"/>
              <w:rPr>
                <w:noProof/>
              </w:rPr>
            </w:pPr>
            <w:r>
              <w:rPr>
                <w:noProof/>
              </w:rPr>
              <w:t>— —</w:t>
            </w:r>
            <w:r>
              <w:rPr>
                <w:noProof/>
              </w:rPr>
              <w:tab/>
              <w:t>съполиестер на единична нишка от полиестер и смоли от терефталова киселина и 1,4- циклохександиетанол и изофталова киселина,</w:t>
            </w:r>
          </w:p>
          <w:p>
            <w:pPr>
              <w:pStyle w:val="Point1"/>
              <w:rPr>
                <w:noProof/>
              </w:rPr>
            </w:pPr>
            <w:r>
              <w:rPr>
                <w:noProof/>
              </w:rPr>
              <w:t>— —</w:t>
            </w:r>
            <w:r>
              <w:rPr>
                <w:noProof/>
              </w:rPr>
              <w:tab/>
              <w:t>естествени влакна,</w:t>
            </w:r>
          </w:p>
          <w:p>
            <w:pPr>
              <w:pStyle w:val="Point1"/>
              <w:rPr>
                <w:noProof/>
              </w:rPr>
            </w:pPr>
            <w:r>
              <w:rPr>
                <w:noProof/>
              </w:rPr>
              <w:t>— —</w:t>
            </w:r>
            <w:r>
              <w:rPr>
                <w:noProof/>
              </w:rPr>
              <w:tab/>
              <w:t>синтетични щапелни влакна, некардирани, нито пенирани, нито обработени по друг начин, за предене, или</w:t>
            </w:r>
          </w:p>
          <w:p>
            <w:pPr>
              <w:pStyle w:val="Point1"/>
              <w:rPr>
                <w:noProof/>
              </w:rPr>
            </w:pPr>
            <w:r>
              <w:rPr>
                <w:noProof/>
              </w:rPr>
              <w:t>— —</w:t>
            </w:r>
            <w:r>
              <w:rPr>
                <w:noProof/>
              </w:rPr>
              <w:tab/>
              <w:t>химически материали или предилна маса</w:t>
            </w:r>
          </w:p>
        </w:tc>
        <w:tc>
          <w:tcPr>
            <w:tcW w:w="1901" w:type="dxa"/>
            <w:tcBorders>
              <w:top w:val="single" w:sz="2" w:space="0" w:color="auto"/>
              <w:left w:val="single" w:sz="2" w:space="0" w:color="auto"/>
              <w:bottom w:val="single" w:sz="2" w:space="0" w:color="auto"/>
              <w:right w:val="single" w:sz="2" w:space="0" w:color="auto"/>
            </w:tcBorders>
          </w:tcPr>
          <w:p>
            <w:pPr>
              <w:pStyle w:val="Point1"/>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от</w:t>
            </w:r>
            <w:r>
              <w:rPr>
                <w:rStyle w:val="FootnoteReference"/>
                <w:noProof/>
              </w:rPr>
              <w:footnoteReference w:id="56"/>
            </w:r>
            <w:r>
              <w:rPr>
                <w:noProof/>
              </w:rPr>
              <w:t>:</w:t>
            </w:r>
          </w:p>
          <w:p>
            <w:pPr>
              <w:pStyle w:val="Tiret0"/>
              <w:numPr>
                <w:ilvl w:val="0"/>
                <w:numId w:val="9"/>
              </w:numPr>
              <w:autoSpaceDE w:val="0"/>
              <w:autoSpaceDN w:val="0"/>
              <w:ind w:left="851" w:hanging="851"/>
              <w:rPr>
                <w:noProof/>
              </w:rPr>
            </w:pPr>
            <w:r>
              <w:rPr>
                <w:noProof/>
              </w:rPr>
              <w:t>прежди от кокосови влакна,</w:t>
            </w:r>
          </w:p>
          <w:p>
            <w:pPr>
              <w:pStyle w:val="Tiret0"/>
              <w:numPr>
                <w:ilvl w:val="0"/>
                <w:numId w:val="9"/>
              </w:numPr>
              <w:autoSpaceDE w:val="0"/>
              <w:autoSpaceDN w:val="0"/>
              <w:ind w:left="851" w:hanging="851"/>
              <w:rPr>
                <w:noProof/>
              </w:rPr>
            </w:pPr>
            <w:r>
              <w:rPr>
                <w:noProof/>
              </w:rPr>
              <w:t>естествени влакна,</w:t>
            </w:r>
          </w:p>
          <w:p>
            <w:pPr>
              <w:pStyle w:val="Tiret0"/>
              <w:numPr>
                <w:ilvl w:val="0"/>
                <w:numId w:val="9"/>
              </w:numPr>
              <w:autoSpaceDE w:val="0"/>
              <w:autoSpaceDN w:val="0"/>
              <w:ind w:left="851" w:hanging="851"/>
              <w:rPr>
                <w:noProof/>
              </w:rPr>
            </w:pPr>
            <w:r>
              <w:rPr>
                <w:noProof/>
              </w:rPr>
              <w:t>синтетични щапелни влакна, некардирани, нито пенирани, нито обработени по друг начин, за предене, или</w:t>
            </w:r>
          </w:p>
          <w:p>
            <w:pPr>
              <w:pStyle w:val="Tiret0"/>
              <w:numPr>
                <w:ilvl w:val="0"/>
                <w:numId w:val="9"/>
              </w:numPr>
              <w:autoSpaceDE w:val="0"/>
              <w:autoSpaceDN w:val="0"/>
              <w:ind w:left="851" w:hanging="851"/>
              <w:rPr>
                <w:noProof/>
              </w:rPr>
            </w:pPr>
            <w:r>
              <w:rPr>
                <w:noProof/>
              </w:rPr>
              <w:t>химически материали или предилна маса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Глава 60</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Трикотажни платове</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от</w:t>
            </w:r>
            <w:r>
              <w:rPr>
                <w:rStyle w:val="FootnoteReference"/>
                <w:noProof/>
              </w:rPr>
              <w:footnoteReference w:id="57"/>
            </w:r>
            <w:r>
              <w:rPr>
                <w:noProof/>
              </w:rPr>
              <w:t>:</w:t>
            </w:r>
          </w:p>
          <w:p>
            <w:pPr>
              <w:pStyle w:val="Tiret0"/>
              <w:numPr>
                <w:ilvl w:val="0"/>
                <w:numId w:val="9"/>
              </w:numPr>
              <w:autoSpaceDE w:val="0"/>
              <w:autoSpaceDN w:val="0"/>
              <w:ind w:left="851" w:hanging="851"/>
              <w:rPr>
                <w:noProof/>
              </w:rPr>
            </w:pPr>
            <w:r>
              <w:rPr>
                <w:noProof/>
              </w:rPr>
              <w:t>естествени влакна,</w:t>
            </w:r>
          </w:p>
          <w:p>
            <w:pPr>
              <w:pStyle w:val="Tiret0"/>
              <w:numPr>
                <w:ilvl w:val="0"/>
                <w:numId w:val="9"/>
              </w:numPr>
              <w:autoSpaceDE w:val="0"/>
              <w:autoSpaceDN w:val="0"/>
              <w:ind w:left="851" w:hanging="851"/>
              <w:rPr>
                <w:noProof/>
              </w:rPr>
            </w:pPr>
            <w:r>
              <w:rPr>
                <w:noProof/>
              </w:rPr>
              <w:t>синтетични щапелни влакна, некардирани, нито пенирани, нито обработени по друг начин, за предене, или</w:t>
            </w:r>
          </w:p>
          <w:p>
            <w:pPr>
              <w:pStyle w:val="Tiret0"/>
              <w:numPr>
                <w:ilvl w:val="0"/>
                <w:numId w:val="9"/>
              </w:numPr>
              <w:autoSpaceDE w:val="0"/>
              <w:autoSpaceDN w:val="0"/>
              <w:ind w:left="851" w:hanging="851"/>
              <w:rPr>
                <w:noProof/>
              </w:rPr>
            </w:pPr>
            <w:r>
              <w:rPr>
                <w:noProof/>
              </w:rPr>
              <w:t>химически материали или предилна маса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Глава 61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Облекла и допълнения за облекла, трикотажни или плетени: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Получени чрез събиране чрез шев или сглобени по друг начин на две или повече парчета трикотажна или плетена тъкан, които са били или отрязани в подходящата форма, или директно изработени в нея</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прежда</w:t>
            </w:r>
            <w:r>
              <w:rPr>
                <w:rStyle w:val="FootnoteReference"/>
                <w:noProof/>
              </w:rPr>
              <w:footnoteReference w:id="58"/>
            </w:r>
            <w:r>
              <w:rPr>
                <w:rStyle w:val="FootnoteReference"/>
                <w:noProof/>
              </w:rPr>
              <w:footnoteReference w:id="59"/>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от</w:t>
            </w:r>
            <w:r>
              <w:rPr>
                <w:rStyle w:val="FootnoteReference"/>
                <w:noProof/>
              </w:rPr>
              <w:footnoteReference w:id="60"/>
            </w:r>
            <w:r>
              <w:rPr>
                <w:noProof/>
              </w:rPr>
              <w:t>:</w:t>
            </w:r>
          </w:p>
          <w:p>
            <w:pPr>
              <w:pStyle w:val="Tiret0"/>
              <w:numPr>
                <w:ilvl w:val="0"/>
                <w:numId w:val="9"/>
              </w:numPr>
              <w:autoSpaceDE w:val="0"/>
              <w:autoSpaceDN w:val="0"/>
              <w:ind w:left="851" w:hanging="851"/>
              <w:rPr>
                <w:noProof/>
              </w:rPr>
            </w:pPr>
            <w:r>
              <w:rPr>
                <w:noProof/>
              </w:rPr>
              <w:t>естествени влакна,</w:t>
            </w:r>
          </w:p>
          <w:p>
            <w:pPr>
              <w:pStyle w:val="Tiret0"/>
              <w:numPr>
                <w:ilvl w:val="0"/>
                <w:numId w:val="9"/>
              </w:numPr>
              <w:autoSpaceDE w:val="0"/>
              <w:autoSpaceDN w:val="0"/>
              <w:ind w:left="851" w:hanging="851"/>
              <w:rPr>
                <w:noProof/>
              </w:rPr>
            </w:pPr>
            <w:r>
              <w:rPr>
                <w:noProof/>
              </w:rPr>
              <w:t>синтетични щапелни влакна, некардирани, нито пенирани, нито обработени по друг начин, за предене, или</w:t>
            </w:r>
          </w:p>
          <w:p>
            <w:pPr>
              <w:pStyle w:val="Tiret0"/>
              <w:numPr>
                <w:ilvl w:val="0"/>
                <w:numId w:val="9"/>
              </w:numPr>
              <w:autoSpaceDE w:val="0"/>
              <w:autoSpaceDN w:val="0"/>
              <w:ind w:left="851" w:hanging="851"/>
              <w:rPr>
                <w:noProof/>
              </w:rPr>
            </w:pPr>
            <w:r>
              <w:rPr>
                <w:noProof/>
              </w:rPr>
              <w:t>химически материали или предилна маса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62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Облекла и допълнения за облекла, различни от трикотажните или плетените;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прежда</w:t>
            </w:r>
            <w:r>
              <w:rPr>
                <w:rStyle w:val="FootnoteReference"/>
                <w:noProof/>
              </w:rPr>
              <w:footnoteReference w:id="61"/>
            </w:r>
            <w:r>
              <w:rPr>
                <w:rStyle w:val="FootnoteReference"/>
                <w:noProof/>
              </w:rPr>
              <w:footnoteReference w:id="62"/>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6202, ex 6204, ex 6206, ex 6209 и ex 6211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Облекла за жени, момичета и бебета и допълнения за облеклата за бебета, бродирани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прежда</w:t>
            </w:r>
            <w:r>
              <w:rPr>
                <w:rStyle w:val="FootnoteReference"/>
                <w:noProof/>
              </w:rPr>
              <w:footnoteReference w:id="63"/>
            </w:r>
          </w:p>
          <w:p>
            <w:pPr>
              <w:pStyle w:val="NormalLeft"/>
              <w:rPr>
                <w:noProof/>
              </w:rPr>
            </w:pPr>
            <w:r>
              <w:rPr>
                <w:noProof/>
              </w:rPr>
              <w:t>или</w:t>
            </w:r>
          </w:p>
          <w:p>
            <w:pPr>
              <w:pStyle w:val="NormalLeft"/>
              <w:rPr>
                <w:noProof/>
              </w:rPr>
            </w:pPr>
            <w:r>
              <w:rPr>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r>
              <w:rPr>
                <w:rStyle w:val="FootnoteReference"/>
                <w:noProof/>
              </w:rPr>
              <w:footnoteReference w:id="64"/>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6210 и ex 6216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Огнеупорна екипировка от тъкан, покрита с фолио от алуминизиран полиестер</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прежда</w:t>
            </w:r>
            <w:r>
              <w:rPr>
                <w:rStyle w:val="FootnoteReference"/>
                <w:noProof/>
              </w:rPr>
              <w:footnoteReference w:id="65"/>
            </w:r>
          </w:p>
          <w:p>
            <w:pPr>
              <w:pStyle w:val="NormalLeft"/>
              <w:rPr>
                <w:noProof/>
              </w:rPr>
            </w:pPr>
            <w:r>
              <w:rPr>
                <w:noProof/>
              </w:rPr>
              <w:t>или</w:t>
            </w:r>
          </w:p>
          <w:p>
            <w:pPr>
              <w:pStyle w:val="NormalLeft"/>
              <w:rPr>
                <w:noProof/>
              </w:rPr>
            </w:pPr>
            <w:r>
              <w:rPr>
                <w:noProof/>
              </w:rPr>
              <w:t>Производство от непромазани тъкани, при условие че стойността на използваните непромазани тъкани не надвишава 40 % от цената на продукта франко завода</w:t>
            </w:r>
            <w:r>
              <w:rPr>
                <w:rStyle w:val="FootnoteReference"/>
                <w:noProof/>
              </w:rPr>
              <w:footnoteReference w:id="66"/>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6213 и 6214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Носни кърпи и джобни кърпички, шалове, ешарпи, кърпи за глава, шалчета, мантили, була и воалетки и подобни артикули: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Бродирани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неизбелени единични прежди</w:t>
            </w:r>
            <w:r>
              <w:rPr>
                <w:rStyle w:val="FootnoteReference"/>
                <w:noProof/>
              </w:rPr>
              <w:footnoteReference w:id="67"/>
            </w:r>
            <w:r>
              <w:rPr>
                <w:rStyle w:val="FootnoteReference"/>
                <w:noProof/>
              </w:rPr>
              <w:footnoteReference w:id="68"/>
            </w:r>
          </w:p>
          <w:p>
            <w:pPr>
              <w:pStyle w:val="NormalLeft"/>
              <w:rPr>
                <w:noProof/>
              </w:rPr>
            </w:pPr>
            <w:r>
              <w:rPr>
                <w:noProof/>
              </w:rPr>
              <w:t>или</w:t>
            </w:r>
          </w:p>
          <w:p>
            <w:pPr>
              <w:pStyle w:val="NormalLeft"/>
              <w:rPr>
                <w:noProof/>
              </w:rPr>
            </w:pPr>
            <w:r>
              <w:rPr>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r>
              <w:rPr>
                <w:rStyle w:val="FootnoteReference"/>
                <w:noProof/>
              </w:rPr>
              <w:footnoteReference w:id="69"/>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неизбелени единични прежди</w:t>
            </w:r>
            <w:r>
              <w:rPr>
                <w:rStyle w:val="FootnoteReference"/>
                <w:noProof/>
              </w:rPr>
              <w:footnoteReference w:id="70"/>
            </w:r>
            <w:r>
              <w:rPr>
                <w:rStyle w:val="FootnoteReference"/>
                <w:noProof/>
              </w:rPr>
              <w:footnoteReference w:id="71"/>
            </w:r>
          </w:p>
          <w:p>
            <w:pPr>
              <w:pStyle w:val="NormalLeft"/>
              <w:rPr>
                <w:noProof/>
              </w:rPr>
            </w:pPr>
            <w:r>
              <w:rPr>
                <w:noProof/>
              </w:rPr>
              <w:t>или</w:t>
            </w:r>
          </w:p>
          <w:p>
            <w:pPr>
              <w:pStyle w:val="NormalLeft"/>
              <w:rPr>
                <w:noProof/>
              </w:rPr>
            </w:pPr>
            <w:r>
              <w:rPr>
                <w:noProof/>
              </w:rPr>
              <w:t>Конфекциониране, последвано от печатане,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устойчивост на свиване, дълготрайно апретиране, декатиране, импрегниране, поправяне и почистване от възли и грапавини), при условие че стойността на всички използвани непечатани стоки от позиции 6213 и 6214 не надвишава 47,5 %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6217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Други конфекционирани допълнения за облекла; части за облекла или за допълнения за облекла, различни от тези от позиция 6212:</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Бродирани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прежда</w:t>
            </w:r>
            <w:r>
              <w:rPr>
                <w:rStyle w:val="FootnoteReference"/>
                <w:noProof/>
              </w:rPr>
              <w:footnoteReference w:id="72"/>
            </w:r>
          </w:p>
          <w:p>
            <w:pPr>
              <w:pStyle w:val="NormalLeft"/>
              <w:rPr>
                <w:noProof/>
              </w:rPr>
            </w:pPr>
            <w:r>
              <w:rPr>
                <w:noProof/>
              </w:rPr>
              <w:t>или</w:t>
            </w:r>
          </w:p>
          <w:p>
            <w:pPr>
              <w:pStyle w:val="NormalLeft"/>
              <w:rPr>
                <w:noProof/>
              </w:rPr>
            </w:pPr>
            <w:r>
              <w:rPr>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r>
              <w:rPr>
                <w:rStyle w:val="FootnoteReference"/>
                <w:noProof/>
              </w:rPr>
              <w:footnoteReference w:id="73"/>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Огнеупорна екипировка от тъкан, покрита с фолио от алуминизиран полиестер</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прежда</w:t>
            </w:r>
            <w:r>
              <w:rPr>
                <w:rStyle w:val="FootnoteReference"/>
                <w:noProof/>
              </w:rPr>
              <w:footnoteReference w:id="74"/>
            </w:r>
          </w:p>
          <w:p>
            <w:pPr>
              <w:pStyle w:val="NormalLeft"/>
              <w:rPr>
                <w:noProof/>
              </w:rPr>
            </w:pPr>
            <w:r>
              <w:rPr>
                <w:noProof/>
              </w:rPr>
              <w:t>или</w:t>
            </w:r>
          </w:p>
          <w:p>
            <w:pPr>
              <w:pStyle w:val="NormalLeft"/>
              <w:rPr>
                <w:noProof/>
              </w:rPr>
            </w:pPr>
            <w:r>
              <w:rPr>
                <w:noProof/>
              </w:rPr>
              <w:t>Производство от непромазани тъкани, при условие че стойността на използваните непромазани тъкани не надвишава 40 % от цената на продукта франко завода</w:t>
            </w:r>
            <w:r>
              <w:rPr>
                <w:rStyle w:val="FootnoteReference"/>
                <w:noProof/>
              </w:rPr>
              <w:footnoteReference w:id="75"/>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Междинна подплата за яки и ръкавели, изрязана</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прежда</w:t>
            </w:r>
            <w:r>
              <w:rPr>
                <w:rStyle w:val="FootnoteReference"/>
                <w:noProof/>
              </w:rPr>
              <w:footnoteReference w:id="76"/>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63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Други конфекционирани текстилни артикули; асортименти; парцали и употребявани облекла и текстилни артикули; парцали;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от 6301 до 6304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Одеяла, пътнически одеяла, спално бельо и т.н.; пердета и т.н.; други артикули за обзавеждане:</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От филц, от нетъкан текстил</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от</w:t>
            </w:r>
            <w:r>
              <w:rPr>
                <w:rStyle w:val="FootnoteReference"/>
                <w:noProof/>
              </w:rPr>
              <w:footnoteReference w:id="77"/>
            </w:r>
            <w:r>
              <w:rPr>
                <w:noProof/>
              </w:rPr>
              <w:t>:</w:t>
            </w:r>
          </w:p>
          <w:p>
            <w:pPr>
              <w:pStyle w:val="Tiret0"/>
              <w:numPr>
                <w:ilvl w:val="0"/>
                <w:numId w:val="9"/>
              </w:numPr>
              <w:autoSpaceDE w:val="0"/>
              <w:autoSpaceDN w:val="0"/>
              <w:ind w:left="851" w:hanging="851"/>
              <w:rPr>
                <w:noProof/>
              </w:rPr>
            </w:pPr>
            <w:r>
              <w:rPr>
                <w:noProof/>
              </w:rPr>
              <w:t>естествени влакна, или</w:t>
            </w:r>
          </w:p>
          <w:p>
            <w:pPr>
              <w:pStyle w:val="Tiret0"/>
              <w:numPr>
                <w:ilvl w:val="0"/>
                <w:numId w:val="9"/>
              </w:numPr>
              <w:autoSpaceDE w:val="0"/>
              <w:autoSpaceDN w:val="0"/>
              <w:ind w:left="851" w:hanging="851"/>
              <w:rPr>
                <w:noProof/>
              </w:rPr>
            </w:pPr>
            <w:r>
              <w:rPr>
                <w:noProof/>
              </w:rPr>
              <w:t>химически материали или предилна маса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Бродирани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неизбелени единични прежди</w:t>
            </w:r>
            <w:r>
              <w:rPr>
                <w:rStyle w:val="FootnoteReference"/>
                <w:noProof/>
              </w:rPr>
              <w:footnoteReference w:id="78"/>
            </w:r>
            <w:r>
              <w:rPr>
                <w:rStyle w:val="FootnoteReference"/>
                <w:noProof/>
              </w:rPr>
              <w:footnoteReference w:id="79"/>
            </w:r>
          </w:p>
          <w:p>
            <w:pPr>
              <w:pStyle w:val="NormalLeft"/>
              <w:rPr>
                <w:noProof/>
              </w:rPr>
            </w:pPr>
            <w:r>
              <w:rPr>
                <w:noProof/>
              </w:rPr>
              <w:t>или</w:t>
            </w:r>
          </w:p>
          <w:p>
            <w:pPr>
              <w:pStyle w:val="NormalLeft"/>
              <w:rPr>
                <w:noProof/>
              </w:rPr>
            </w:pPr>
            <w:r>
              <w:rPr>
                <w:noProof/>
              </w:rPr>
              <w:t>Производство от небродирани тъкани (различни от трикотажните или плетените), при условие че стойността на използваните небродирани тъкани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неизбелени единични прежди</w:t>
            </w:r>
            <w:r>
              <w:rPr>
                <w:rStyle w:val="FootnoteReference"/>
                <w:noProof/>
              </w:rPr>
              <w:footnoteReference w:id="80"/>
            </w:r>
            <w:r>
              <w:rPr>
                <w:rStyle w:val="FootnoteReference"/>
                <w:noProof/>
              </w:rPr>
              <w:footnoteReference w:id="81"/>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6305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Амбалажни чували и торбички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от</w:t>
            </w:r>
            <w:r>
              <w:rPr>
                <w:rStyle w:val="FootnoteReference"/>
                <w:noProof/>
              </w:rPr>
              <w:footnoteReference w:id="82"/>
            </w:r>
            <w:r>
              <w:rPr>
                <w:noProof/>
              </w:rPr>
              <w:t>:</w:t>
            </w:r>
          </w:p>
          <w:p>
            <w:pPr>
              <w:pStyle w:val="Tiret0"/>
              <w:numPr>
                <w:ilvl w:val="0"/>
                <w:numId w:val="9"/>
              </w:numPr>
              <w:autoSpaceDE w:val="0"/>
              <w:autoSpaceDN w:val="0"/>
              <w:ind w:left="851" w:hanging="851"/>
              <w:rPr>
                <w:noProof/>
              </w:rPr>
            </w:pPr>
            <w:r>
              <w:rPr>
                <w:noProof/>
              </w:rPr>
              <w:t>естествени влакна,</w:t>
            </w:r>
          </w:p>
          <w:p>
            <w:pPr>
              <w:pStyle w:val="Tiret0"/>
              <w:numPr>
                <w:ilvl w:val="0"/>
                <w:numId w:val="9"/>
              </w:numPr>
              <w:autoSpaceDE w:val="0"/>
              <w:autoSpaceDN w:val="0"/>
              <w:ind w:left="851" w:hanging="851"/>
              <w:rPr>
                <w:noProof/>
              </w:rPr>
            </w:pPr>
            <w:r>
              <w:rPr>
                <w:noProof/>
              </w:rPr>
              <w:t>синтетични щапелни влакна, некардирани, нито пенирани, нито обработени по друг начин, за предене, или</w:t>
            </w:r>
          </w:p>
          <w:p>
            <w:pPr>
              <w:pStyle w:val="Tiret0"/>
              <w:numPr>
                <w:ilvl w:val="0"/>
                <w:numId w:val="9"/>
              </w:numPr>
              <w:autoSpaceDE w:val="0"/>
              <w:autoSpaceDN w:val="0"/>
              <w:ind w:left="851" w:hanging="851"/>
              <w:rPr>
                <w:noProof/>
              </w:rPr>
            </w:pPr>
            <w:r>
              <w:rPr>
                <w:noProof/>
              </w:rPr>
              <w:t>химически материали или предилна маса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6306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Покривала и външни щори; палатки; платна за лодки, сърфове или сухопътни ветроходи; артикули за къмпинг:</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От нетъкан текстил</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от</w:t>
            </w:r>
            <w:r>
              <w:rPr>
                <w:rStyle w:val="FootnoteReference"/>
                <w:noProof/>
              </w:rPr>
              <w:footnoteReference w:id="83"/>
            </w:r>
            <w:r>
              <w:rPr>
                <w:rStyle w:val="FootnoteReference"/>
                <w:noProof/>
              </w:rPr>
              <w:footnoteReference w:id="84"/>
            </w:r>
            <w:r>
              <w:rPr>
                <w:noProof/>
              </w:rPr>
              <w:t>:</w:t>
            </w:r>
          </w:p>
          <w:p>
            <w:pPr>
              <w:pStyle w:val="Tiret0"/>
              <w:numPr>
                <w:ilvl w:val="0"/>
                <w:numId w:val="9"/>
              </w:numPr>
              <w:autoSpaceDE w:val="0"/>
              <w:autoSpaceDN w:val="0"/>
              <w:ind w:left="851" w:hanging="851"/>
              <w:rPr>
                <w:noProof/>
              </w:rPr>
            </w:pPr>
            <w:r>
              <w:rPr>
                <w:noProof/>
              </w:rPr>
              <w:t>естествени влакна, или</w:t>
            </w:r>
          </w:p>
          <w:p>
            <w:pPr>
              <w:pStyle w:val="Tiret0"/>
              <w:numPr>
                <w:ilvl w:val="0"/>
                <w:numId w:val="9"/>
              </w:numPr>
              <w:autoSpaceDE w:val="0"/>
              <w:autoSpaceDN w:val="0"/>
              <w:ind w:left="851" w:hanging="851"/>
              <w:rPr>
                <w:noProof/>
              </w:rPr>
            </w:pPr>
            <w:r>
              <w:rPr>
                <w:noProof/>
              </w:rPr>
              <w:t>химически материали или предилна маса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неизбелени единични прежди</w:t>
            </w:r>
            <w:r>
              <w:rPr>
                <w:rStyle w:val="FootnoteReference"/>
                <w:noProof/>
              </w:rPr>
              <w:footnoteReference w:id="85"/>
            </w:r>
            <w:r>
              <w:rPr>
                <w:rStyle w:val="FootnoteReference"/>
                <w:noProof/>
              </w:rPr>
              <w:footnoteReference w:id="86"/>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6307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Други конфекционирани артикули, включително шаблоните за облекла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6308</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Всяко изделие от комплекта трябва да отговаря на правилото, което би се прилагало към него, ако то не е включено в комплекта. Могат обаче да бъдат включени артикули без произход, при условие че общата им стойност не надвишава 15 % от цената на комплекта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64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Обувки, гети и подобни артикули; части от тях;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е позиция, с изключение на сглобки от горни части на обувки, прикрепени към вътрешни ходила или към други компоненти на ходилата от позиция 6406</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6406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Части за обувки (включително горните части, дори фиксирани върху ходила, различни от външните ходила); сменяеми вътрешни ходила, табан хастари и подобни сменяеми артикули; гети, гамаши и подобни артикули и техните части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65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Шапки и части за шапки;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6505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Шапки от трикотаж или конфекционирани от дантели, филц или други текстилни продукти, на парчета (но не от ленти), дори гарнирани; мрежи и филета за коса от всякакви материали, дори гарнирани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прежди или текстилни влакна</w:t>
            </w:r>
            <w:r>
              <w:rPr>
                <w:rStyle w:val="FootnoteReference"/>
                <w:noProof/>
              </w:rPr>
              <w:footnoteReference w:id="87"/>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66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Чадъри, сенници, слънчобрани, бастуни, бастуни-столове, камшици, бичове, и техните части;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6601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Чадъри, сенници и слънчобрани (включително чадърите-бастуни, плажните чадъри, градинските сенници и подобни артикули)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Глава 67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Апретирани пера и пух и артикули от пера и пух; изкуствени цветя; изделия от човешки коси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68</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Изделия от камъни, гипс, цимент, азбест, слюда или аналогични материали;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6803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Изделия от естествени или агломерирани шисти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обработени шисти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6812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Изделия от азбест; изделия от смеси на базата на азбест или на базата на азбест и на магнезиев карбонат</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6814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Изделия от слюда, включително агломерирана или възстановена слюда, върху подложка от хартия, от картон или от други материали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обработена слюда (включително агломерирана или възстановена слюда)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Глава 69</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Керамични продукти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70</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Стъкло и изделия от стъкло;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7003, ex 7004 и ex 7005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Стъкло с неотразяващ слой</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позиция 7001</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7006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Стъкло от позиции 7003, 7004 или 7005, извито, с полегато изрязан край, гравирано, продупчено, емайлирано или обработено по друг начин, но не поставено в рамка, нито свързано с други материали: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Субстрати от стъклени плоскости, покрити с метален диелектричен слой, полупроводници съгласно стандартите на SEMII</w:t>
            </w:r>
            <w:r>
              <w:rPr>
                <w:rStyle w:val="FootnoteReference"/>
                <w:noProof/>
              </w:rPr>
              <w:footnoteReference w:id="88"/>
            </w:r>
            <w:r>
              <w:rPr>
                <w:noProof/>
              </w:rPr>
              <w:t xml:space="preserve">  </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необлицован субстрат от стъклени плоскости от позиция 7006</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позиция 7001</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7007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Предпазно стъкло, състоящо се от закалено (темперирано) стъкло или формирано от залепени листа (слоесто стъкло)</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позиция 7001</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7008</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Изолиращи стъкла за сгради, многослоести (стъклопакети)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позиция 7001</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7009</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Огледала от стъкло, дори в рамки, включително огледалата за обратно виждане</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позиция 7001</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7010</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Дамаджани, бутилки, флакони, буркани, бурканчета, тубички, ампули и други съдове за транспорт или амбалаж от стъкло; буркани за консерви от стъкло; тапи, похлупаци и други средства за затваряне от стъкло</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p>
            <w:pPr>
              <w:pStyle w:val="NormalLeft"/>
              <w:rPr>
                <w:noProof/>
              </w:rPr>
            </w:pPr>
            <w:r>
              <w:rPr>
                <w:noProof/>
              </w:rPr>
              <w:t>или</w:t>
            </w:r>
          </w:p>
          <w:p>
            <w:pPr>
              <w:pStyle w:val="NormalLeft"/>
              <w:rPr>
                <w:noProof/>
              </w:rPr>
            </w:pPr>
            <w:r>
              <w:rPr>
                <w:noProof/>
              </w:rPr>
              <w:t>Рязане на изделия от стъкло, при условие че общата стойност на използваните ненарязани изделия от стъкло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7013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Стъклени предмети за сервиране, за кухня, тоалетни и канцеларски прибори, стайни украшения или предмети с подобна употреба, различни от тези от позиции 7010 или 7018</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p>
            <w:pPr>
              <w:pStyle w:val="NormalLeft"/>
              <w:rPr>
                <w:noProof/>
              </w:rPr>
            </w:pPr>
            <w:r>
              <w:rPr>
                <w:noProof/>
              </w:rPr>
              <w:t>или</w:t>
            </w:r>
          </w:p>
          <w:p>
            <w:pPr>
              <w:pStyle w:val="NormalLeft"/>
              <w:rPr>
                <w:noProof/>
              </w:rPr>
            </w:pPr>
            <w:r>
              <w:rPr>
                <w:noProof/>
              </w:rPr>
              <w:t>Рязане на изделия от стъкло, при условие че общата стойност на използваните ненарязани изделия от стъкло не надвишава 50 % от цената на продукта франко завода</w:t>
            </w:r>
          </w:p>
          <w:p>
            <w:pPr>
              <w:pStyle w:val="NormalLeft"/>
              <w:rPr>
                <w:noProof/>
              </w:rPr>
            </w:pPr>
            <w:r>
              <w:rPr>
                <w:noProof/>
              </w:rPr>
              <w:t>или</w:t>
            </w:r>
          </w:p>
          <w:p>
            <w:pPr>
              <w:pStyle w:val="NormalLeft"/>
              <w:rPr>
                <w:noProof/>
              </w:rPr>
            </w:pPr>
            <w:r>
              <w:rPr>
                <w:noProof/>
              </w:rPr>
              <w:t>Ръчно украсяване (с изключение на ситопечат) на ръчно издухани изделия от стъкло, при условие че общата стойност на ръчно издуханите изделия от стъкло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7019</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Изделия от стъклени влакна (различни от преждите)</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от:</w:t>
            </w:r>
          </w:p>
          <w:p>
            <w:pPr>
              <w:pStyle w:val="Tiret0"/>
              <w:numPr>
                <w:ilvl w:val="0"/>
                <w:numId w:val="9"/>
              </w:numPr>
              <w:autoSpaceDE w:val="0"/>
              <w:autoSpaceDN w:val="0"/>
              <w:ind w:left="851" w:hanging="851"/>
              <w:rPr>
                <w:noProof/>
              </w:rPr>
            </w:pPr>
            <w:r>
              <w:rPr>
                <w:noProof/>
              </w:rPr>
              <w:t>неоцветени снопчета, ровинг, прежди или нарязани влакна, или</w:t>
            </w:r>
          </w:p>
          <w:p>
            <w:pPr>
              <w:pStyle w:val="Tiret0"/>
              <w:numPr>
                <w:ilvl w:val="0"/>
                <w:numId w:val="9"/>
              </w:numPr>
              <w:autoSpaceDE w:val="0"/>
              <w:autoSpaceDN w:val="0"/>
              <w:ind w:left="851" w:hanging="851"/>
              <w:rPr>
                <w:noProof/>
              </w:rPr>
            </w:pPr>
            <w:r>
              <w:rPr>
                <w:noProof/>
              </w:rPr>
              <w:t>стъклена вата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71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7101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Естествени или култивирани перли, подбрани и временно нанизани за улесняване на транспортирането им</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7102, ex 7103 и ex 7104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Обработени скъпоценни или полускъпоценни камъни (естествени, синтетични или възстановени)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необработени скъпоценни или полускъпоценни камъни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7106, 7108 и 7110</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Благородни метали: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В необработен вид</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всяка позиция, с изключение на тези от позиции 7106, 7108 или 7110</w:t>
            </w:r>
          </w:p>
          <w:p>
            <w:pPr>
              <w:pStyle w:val="NormalLeft"/>
              <w:rPr>
                <w:noProof/>
              </w:rPr>
            </w:pPr>
            <w:r>
              <w:rPr>
                <w:noProof/>
              </w:rPr>
              <w:t>или</w:t>
            </w:r>
          </w:p>
          <w:p>
            <w:pPr>
              <w:pStyle w:val="NormalLeft"/>
              <w:rPr>
                <w:noProof/>
              </w:rPr>
            </w:pPr>
            <w:r>
              <w:rPr>
                <w:noProof/>
              </w:rPr>
              <w:t>Електролитно, термично или химично разделяне на благородни метали от позиции 7106, 7108 или 7110</w:t>
            </w:r>
          </w:p>
          <w:p>
            <w:pPr>
              <w:pStyle w:val="NormalLeft"/>
              <w:rPr>
                <w:noProof/>
              </w:rPr>
            </w:pPr>
            <w:r>
              <w:rPr>
                <w:noProof/>
              </w:rPr>
              <w:t>или</w:t>
            </w:r>
          </w:p>
          <w:p>
            <w:pPr>
              <w:pStyle w:val="NormalLeft"/>
              <w:rPr>
                <w:noProof/>
              </w:rPr>
            </w:pPr>
            <w:r>
              <w:rPr>
                <w:noProof/>
              </w:rPr>
              <w:t>Сплавяне на благородни метали от позиции 7106, 7108 или 7110 един с друг или с неблагородни метали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В полуобработени форми или на прах</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необработени благородни метали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7107, ex 7109 и ex 7111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Метали, покрити с благородни метали, полуобработени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метали, покрити с благородни метали, необработени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7116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Изделия от естествени или от култивирани перли, от скъпоценни и от полускъпоценни камъни (естествени, синтетични или възстановени)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7117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Бижутерийна имитация</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p>
            <w:pPr>
              <w:pStyle w:val="NormalLeft"/>
              <w:rPr>
                <w:noProof/>
              </w:rPr>
            </w:pPr>
            <w:r>
              <w:rPr>
                <w:noProof/>
              </w:rPr>
              <w:t>или</w:t>
            </w:r>
          </w:p>
          <w:p>
            <w:pPr>
              <w:pStyle w:val="NormalLeft"/>
              <w:rPr>
                <w:noProof/>
              </w:rPr>
            </w:pPr>
            <w:r>
              <w:rPr>
                <w:noProof/>
              </w:rPr>
              <w:t>Производство от части от неблагородни метали, непосребрени, непозлатени или неплатинирани, при условие че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72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Чугун, желязо и стомана;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7207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Полупродукти от желязо или от нелегирани стомани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позиции 7201, 7202, 7203, 7204, 7205 или 7206</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от 7208 до 7216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Плосковалцувани продукти, пръти и профили от желязо или от нелегирани стомани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блокове или други първични форми или полупродукти от позиции 7206 или 7207</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7217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Телове от желязо или от нелегирани стомани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полуготови материали от позиция 7207</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7218 91 и </w:t>
            </w:r>
          </w:p>
          <w:p>
            <w:pPr>
              <w:pStyle w:val="NormalLeft"/>
              <w:rPr>
                <w:noProof/>
              </w:rPr>
            </w:pPr>
            <w:r>
              <w:rPr>
                <w:noProof/>
              </w:rPr>
              <w:t>7218 99</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Полупродукти от неръждаеми стомани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позиции 7201, 7202, 7203, 7204, 7205 или подпозиция 7218 10</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от 7219 до 7222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Плосковалцувани продукти, валцдрат, пръти и профили от неръждаеми стомани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блокове или други първични форми или полупродукти от позиция 7218</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highlight w:val="cyan"/>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7223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Телове от неръждаеми стомани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полупродукти от позиция 7218</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7224 90</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Полупродукти от други легирани стомани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позиции 7201, 7202, 7203, 7204, 7205 или подпозиция 7224 10</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от 7225 до 7228</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Плосковалцувани продукти, пръти; профили, от други легирани стомани; кухи щанги за сондажи, от легирани или от нелегирани стомани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блокове или други първични форми или полупродукти от позиции 7206, 7207, 7218 или 7224</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7229</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Телове от други легирани стомани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полупродукти от позиция 7224</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73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Изделия от чугун, желязо или стомана;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7301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Шпунтови прегради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позиция 7206</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7302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Елементи за железопътни линии от чугун, желязо или стомана: релси, контрарелси и зъбни гребени, стрелки, върхове на сърцевини, лостове за насочване на стрелките и други елементи за кръстосване или смяна на посоките, траверси, клинове, накладки, втулки, релсови подложки, затягащи планки, планки и щанги за раздалечаване и други части, специално предназначени за поставянето, съединяването или фиксирането на релсите</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позиция 7206</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7304, 7305 и 7306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Тръби и кухи профили от желязо (различно от чугун) или стомана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позиции 7206, 7207, 7218, или 7224</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7307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Принадлежности за тръбопроводи от неръждаеми стомани (ISO № X5CrNiMo 1712), състоящи се от няколко части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Струговане, пробиване, райбероване (зенковане), нарязване на резба, почистване на чеплъци и мустаци и песъкоструйно почистване на ковани заготовки, при условие че общата стойност на използваните ковани заготовки не надвишава 35 %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7308</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Конструкции и части за конструкции (например мостове и елементи за мостове, врати на шлюзи, кули, стълбове, стойки, колони, скели, покриви, врати и прозорци и техните каси и прагове за врати, рулетки за затваряне, перила и други) от чугун, желязо или стомана, с изключение на сглобяемите конструкции от позиция 9406; ламарини, пръти, профили, тръби и други подобни, от чугун, желязо или стомана, изработени с оглед тяхното използване в конструкцията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 Не могат обаче да се използват заварени профили от позиция 7301</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7315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Вериги за сняг</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от позиция 7315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7321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Уреди за готвене или за затопляне на ястия:</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С газ или с газ и други горива: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74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Мед и изделия от мед; с изключение на:</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7401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Меден камък; циментна мед (медна утайка)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7402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Нерафинирана мед; аноди от мед за електролитно рафиниране</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7403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Рафинирана мед и медни сплави в необработен вид:</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Рафинирана мед</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Медни сплави и рафинирана мед, съдържащи други елементи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рафинирана мед, необработена, или от отпадъци и отломки от мед</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7404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Отпадъци и отломки от мед</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7405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Матерни медни сплави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75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Никел и изделия от никел; с изключение на:</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от 7501 до 7503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Никелов камък, шлаки от никелови оксиди и други междинни продукти на никеловата металургия; необработен никел; отпадъци и отломки от никел</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76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Алуминий и изделия от алуминий; с изключение на:</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7601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Необработен алуминий</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50 % от цената на продукта франко завода</w:t>
            </w:r>
          </w:p>
          <w:p>
            <w:pPr>
              <w:pStyle w:val="NormalLeft"/>
              <w:rPr>
                <w:noProof/>
              </w:rPr>
            </w:pPr>
            <w:r>
              <w:rPr>
                <w:noProof/>
              </w:rPr>
              <w:t>или</w:t>
            </w:r>
          </w:p>
          <w:p>
            <w:pPr>
              <w:pStyle w:val="NormalLeft"/>
              <w:rPr>
                <w:noProof/>
              </w:rPr>
            </w:pPr>
            <w:r>
              <w:rPr>
                <w:noProof/>
              </w:rPr>
              <w:t>Производство чрез термична или електролитна обработка от несплавен алуминий или от отпадъци или отломки от алуминий</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7602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Отпадъци или отломки от алуминий</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7616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Изделия от алуминий, различни от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 разтеглени ленти от алуминий</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освен тази на продукта. Могат обаче да се използват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или разтеглени ламарини и ленти от алуминий; както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Глава 77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Запазена за евентуална бъдеща употреба в ХС</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78</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Олово и изделия от олово; с изключение на:</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7801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Необработено олово:</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Рафинирано олово</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нерафинирано олово</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 Не могат обаче да се използват отпадъци и отломки от позиция 7802</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7802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Отпадъци и отломки от олово</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79</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Цинк и изделия от цинк; с изключение на:</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7901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Необработен цинк</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 Не могат обаче да се използват отпадъци и отломки от позиция 7902</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7902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Отпадъци и отломки от цинк</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80</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Калай и изделия от калай; с изключение на:</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8001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Необработен калай</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 Не могат обаче да се използват отпадъци и отломки от позиция 8002</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8002 и 8007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Отпадъци и отломки от калай; други изделия от калай</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Глава 81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Други неблагородни метали; металокерамики; изделия от тези материали: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 неблагородни метали, обработени; изделия от тези материали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от същата позиция като тази на продукта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82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Инструменти и сечива, ножарски артикули и прибори за хранене от неблагородни метали; части за тези артикули от неблагородни метали;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8206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Комплекти, пригодени за продажба на дребно, съставени най-малко от два инструмента от позиции от 8202 до 8205</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тези от позиции от 8202 до 8205. В комплекта обаче могат да бъдат включени инструменти от позиции 8202 — 8205, при условие че общата им стойност не надвишава 15 % от цената на комплекта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8207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Сменяеми инструменти за ръчни сечива, механични или не, или за инструментални машини (например за щамповане, щанцоване, нарязване на резби, пробиване, разстъргване, протегляне, фрезоване, струговане, завинтване), включително и дюзите за изтегляне или екструдиране на металите, както и инструменти за пробиване на почвата или за сондаж</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8208</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Ножове и режещи остриета за машини или за механични уреди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8211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Ножове (различни от тези от позиция 8208), с режещо острие или назъбени, включително и малките затварящи се косери за градинарството</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 Могат обаче да се използват остриета и дръжки на ножове от неблагородни метали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8214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Други ножарски артикули (например машинки за стригане, остриета за разцепване, сатъри, месарски или кухненски брадвички и ножове за разрязване на хартия); инструменти и комплекти от инструменти за маникюр или педикюр (включително пили за нокти)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 Могат обаче да се използват дръжки от неблагородни метали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8215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Лъжици, вилици, черпаци, решетести лъжици за обиране на пяна, лопатки за торти, специални ножове за риба или за масло, щипки за захар и подобни артикули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 Могат обаче да се използват дръжки от неблагородни метали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83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Различни изделия от неблагородни метали;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еx 8302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Други гарнитури, обкови и подобни артикули, за сгради и приспособления за автоматично затваряне на врати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 Въпреки това другите материали от позиция 8302 могат да бъдат използвани, при условие че тяхната обща стойност не надвишава 20 %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8306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Статуетки и други предмети за украса, от неблагородни метали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 Въпреки това другите материали от позиция 8306 могат да бъдат използвани, при условие че тяхната обща стойност не надвишава 30 %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84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Ядрени реактори, котли, машини, апарати и механизми; части за тези машини или апарати; с изключение на:</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8401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Ядрени топлоотделящи елементи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 xml:space="preserve"> Производство, при което стойността на всички използвани материали не надвишава 30 %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highlight w:val="cyan"/>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8402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Парни котли (парни генератори) (различни от котлите за централно отопление, които са предназначени за едновременно получаване на гореща вода и пара с ниско налягане); котли „с прегрята вода“</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8403 и ex 8404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Котли за централно отопление, различни от тези от позиция 8402 и спомагателни устройства за котлите за централно отопление</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тези от позиции 8403 и 8404.</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8406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Парни турбини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8407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Бутални двигатели с възвратно-постъпателно или ротационно действие (Ванкел), с искрово запалване</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8408</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Бутални двигатели със запалване чрез компресия (дизелов двигател или дизелов двигател с термостартер)</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8409</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Части, изключително или главно предназначени за двигателите от позиции 8407 или 8408</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8411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Турбореактивни двигатели, турбовитлови двигатели и други газови турбини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8412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Други двигатели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8413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Обемни ротационни помпи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8414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Промишлени вентилатори и подобни на тях устройства</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8415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Машини и апарати за кондициониране на въздуха, включващи вентилатор с двигател и устройства за промяна на температурата и влагата, включително тези, в които влагосъдържанието не се регулира отделно</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highlight w:val="yellow"/>
              </w:rPr>
            </w:pPr>
            <w:r>
              <w:rPr>
                <w:noProof/>
              </w:rPr>
              <w:t>8418</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Хладилници, фризери и други съоръжения, машини и апарати за охлаждане или замразяване, с електрическо или друго оборудване; термопомпи, различни от машините и апаратите за кондициониране на въздуха от позиция 8415:</w:t>
            </w:r>
          </w:p>
        </w:tc>
        <w:tc>
          <w:tcPr>
            <w:tcW w:w="3486" w:type="dxa"/>
            <w:tcBorders>
              <w:top w:val="single" w:sz="2" w:space="0" w:color="auto"/>
              <w:left w:val="single" w:sz="2" w:space="0" w:color="auto"/>
              <w:bottom w:val="single" w:sz="2" w:space="0" w:color="auto"/>
              <w:right w:val="single" w:sz="2" w:space="0" w:color="auto"/>
            </w:tcBorders>
          </w:tcPr>
          <w:p>
            <w:pPr>
              <w:pStyle w:val="Tiret0"/>
              <w:numPr>
                <w:ilvl w:val="0"/>
                <w:numId w:val="0"/>
              </w:numPr>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highlight w:val="yellow"/>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Комбинации от хладилници и фризери, снабдени с отделни външни врати, хладилници за домакински цели, хладилни щандове и витрини, шкафове и подобни артикули, други хладилници, фризери и друго охлаждащо или замразяващо оборудване</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Фризери и компресорни групи, чиито кондензатори служат като топлообменници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освен тази на продукта;</w:t>
            </w:r>
          </w:p>
          <w:p>
            <w:pPr>
              <w:pStyle w:val="Tiret0"/>
              <w:numPr>
                <w:ilvl w:val="0"/>
                <w:numId w:val="9"/>
              </w:numPr>
              <w:autoSpaceDE w:val="0"/>
              <w:autoSpaceDN w:val="0"/>
              <w:ind w:left="851" w:hanging="851"/>
              <w:rPr>
                <w:noProof/>
              </w:rPr>
            </w:pPr>
            <w:r>
              <w:rPr>
                <w:noProof/>
              </w:rPr>
              <w:t>при което стойността на всички използвани материали не надвишава 40 % от цената на продукта франко завода, и</w:t>
            </w:r>
          </w:p>
          <w:p>
            <w:pPr>
              <w:pStyle w:val="Tiret0"/>
              <w:numPr>
                <w:ilvl w:val="0"/>
                <w:numId w:val="9"/>
              </w:numPr>
              <w:autoSpaceDE w:val="0"/>
              <w:autoSpaceDN w:val="0"/>
              <w:ind w:left="851" w:hanging="851"/>
              <w:rPr>
                <w:noProof/>
              </w:rPr>
            </w:pPr>
            <w:r>
              <w:rPr>
                <w:noProof/>
              </w:rPr>
              <w:t>при което стойността на всички използвани материали без произход не надвишава стойността на всички използвани материали с произход</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Мебели, предназначени за вграждане в тях на охладително или замразително оборудване</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 части за хладилници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35 %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8419</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Машини, използвани в дървообработващата и целулозно-хартиената промишленост</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при което:</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40 % от цената на продукта франко завода, и</w:t>
            </w:r>
          </w:p>
          <w:p>
            <w:pPr>
              <w:pStyle w:val="Tiret0"/>
              <w:numPr>
                <w:ilvl w:val="0"/>
                <w:numId w:val="9"/>
              </w:numPr>
              <w:autoSpaceDE w:val="0"/>
              <w:autoSpaceDN w:val="0"/>
              <w:ind w:left="851" w:hanging="851"/>
              <w:rPr>
                <w:noProof/>
              </w:rPr>
            </w:pPr>
            <w:r>
              <w:rPr>
                <w:noProof/>
              </w:rPr>
              <w:t>в рамките на горното ограничение стойността на всички материали, класирани в същата позиция не надвишава 25 %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8420</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Каландри и валци, различни от тези за метали или стъкло, и цилиндри за тези машини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при което:</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40 % от цената на продукта франко завода, и</w:t>
            </w:r>
          </w:p>
          <w:p>
            <w:pPr>
              <w:pStyle w:val="Tiret0"/>
              <w:numPr>
                <w:ilvl w:val="0"/>
                <w:numId w:val="9"/>
              </w:numPr>
              <w:autoSpaceDE w:val="0"/>
              <w:autoSpaceDN w:val="0"/>
              <w:ind w:left="851" w:hanging="851"/>
              <w:rPr>
                <w:noProof/>
              </w:rPr>
            </w:pPr>
            <w:r>
              <w:rPr>
                <w:noProof/>
              </w:rPr>
              <w:t>в рамките на горното ограничение стойността на всички материали, класирани в същата позиция не надвишава 25 %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8423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Уреди и инструменти за претегляне, включително кантарите и везните за проверка на изработените изделия, но с изключение на везните с чувствителност 5 сg или по-голяма; теглилки за всякакви уреди за претегляне</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от 8425 до 8428</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Машини и устройства за повдигане, товарене, разтоварване или пренасяне на товари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при което:</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40 % от цената на продукта франко завода, и</w:t>
            </w:r>
          </w:p>
          <w:p>
            <w:pPr>
              <w:pStyle w:val="Tiret0"/>
              <w:numPr>
                <w:ilvl w:val="0"/>
                <w:numId w:val="9"/>
              </w:numPr>
              <w:autoSpaceDE w:val="0"/>
              <w:autoSpaceDN w:val="0"/>
              <w:ind w:left="851" w:hanging="851"/>
              <w:rPr>
                <w:noProof/>
              </w:rPr>
            </w:pPr>
            <w:r>
              <w:rPr>
                <w:noProof/>
              </w:rPr>
              <w:t>в рамките на горното ограничение, стойността на всички използвани материали от позиция 8431 не надвишава 10 %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8429</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Самоходни булдозери, грейдери, скрепери, механични лопати, екскаватори, товарачни машини и товарачни механични лопати, трамбовъчни машини и компресорни пътни валяци: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Пътни валяци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при което:</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40 % от цената на продукта франко завода, и</w:t>
            </w:r>
          </w:p>
          <w:p>
            <w:pPr>
              <w:pStyle w:val="Tiret0"/>
              <w:numPr>
                <w:ilvl w:val="0"/>
                <w:numId w:val="9"/>
              </w:numPr>
              <w:autoSpaceDE w:val="0"/>
              <w:autoSpaceDN w:val="0"/>
              <w:ind w:left="851" w:hanging="851"/>
              <w:rPr>
                <w:noProof/>
              </w:rPr>
            </w:pPr>
            <w:r>
              <w:rPr>
                <w:noProof/>
              </w:rPr>
              <w:t>в рамките на горното ограничение, стойността на всички използвани материали от позиция 8431 не надвишава 10 %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8430</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Други машини и устройства за терасиране, изравняване, подготвяне на терени, изкопаване, трамбоване, пробиване или извличане на почвата, на рудите или на минералите; пилотонабиващи чукове и машини за изтегляне на пилоти; машини за почистване на сняг (несамоходни)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при което:</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40 % от цената на продукта франко завода, и</w:t>
            </w:r>
          </w:p>
          <w:p>
            <w:pPr>
              <w:pStyle w:val="Tiret0"/>
              <w:numPr>
                <w:ilvl w:val="0"/>
                <w:numId w:val="9"/>
              </w:numPr>
              <w:autoSpaceDE w:val="0"/>
              <w:autoSpaceDN w:val="0"/>
              <w:ind w:left="851" w:hanging="851"/>
              <w:rPr>
                <w:noProof/>
              </w:rPr>
            </w:pPr>
            <w:r>
              <w:rPr>
                <w:noProof/>
              </w:rPr>
              <w:t>в рамките на горното ограничение, стойността на всички използвани материали от позиция 8431 не надвишава 10 %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8431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Части, изключително или главно предназначени за пътни валяци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8439</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Машини и апарати за производство на целулозна маса от влакнести целулозни материали или за производство или дообработка на хартия или картон</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при което:</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40 % от цената на продукта франко завода, и</w:t>
            </w:r>
          </w:p>
          <w:p>
            <w:pPr>
              <w:pStyle w:val="Tiret0"/>
              <w:numPr>
                <w:ilvl w:val="0"/>
                <w:numId w:val="9"/>
              </w:numPr>
              <w:autoSpaceDE w:val="0"/>
              <w:autoSpaceDN w:val="0"/>
              <w:ind w:left="851" w:hanging="851"/>
              <w:rPr>
                <w:noProof/>
              </w:rPr>
            </w:pPr>
            <w:r>
              <w:rPr>
                <w:noProof/>
              </w:rPr>
              <w:t>в рамките на горното ограничение стойността на всички материали, класирани в същата позиция не надвишава 25 %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8441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Други машини и устройства за обработка на хартиена маса, на хартия или картон, включително машините от всички видове за рязане на хартия</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при което:</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40 % от цената на продукта франко завода, и</w:t>
            </w:r>
          </w:p>
          <w:p>
            <w:pPr>
              <w:pStyle w:val="Tiret0"/>
              <w:numPr>
                <w:ilvl w:val="0"/>
                <w:numId w:val="9"/>
              </w:numPr>
              <w:autoSpaceDE w:val="0"/>
              <w:autoSpaceDN w:val="0"/>
              <w:ind w:left="851" w:hanging="851"/>
              <w:rPr>
                <w:noProof/>
              </w:rPr>
            </w:pPr>
            <w:r>
              <w:rPr>
                <w:noProof/>
              </w:rPr>
              <w:t>в рамките на горното ограничение стойността на всички материали, класирани в същата позиция не надвишава 25 %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8443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Принтери за канцеларски машини (например автоматични машини за обработка на информация, машини за обработка на текстове и т.н.)</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от 8444 до 8447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Машини от тези позиции, използвани в текстилната промишленост</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8448</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Спомагателни машини, използвани заедно с машините от позиции 8444 и 8445</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8452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Шевни машини, различни от машините за зашиване на листове от позиция 8440; мебели, поставки и капаци, специално предназначени за шевни машини; игли за шевни машини: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Шевни машини само за совалков бод, чиято глава тежи най-много 16 kg без двигател или 17 kg с двигател</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при което:</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40 % от цената на продукта франко завода</w:t>
            </w:r>
          </w:p>
          <w:p>
            <w:pPr>
              <w:pStyle w:val="Tiret0"/>
              <w:numPr>
                <w:ilvl w:val="0"/>
                <w:numId w:val="9"/>
              </w:numPr>
              <w:autoSpaceDE w:val="0"/>
              <w:autoSpaceDN w:val="0"/>
              <w:ind w:left="851" w:hanging="851"/>
              <w:rPr>
                <w:noProof/>
              </w:rPr>
            </w:pPr>
            <w:r>
              <w:rPr>
                <w:noProof/>
              </w:rPr>
              <w:t>стойността на всички материали без произход, използвани за сглобяване на главата (без мотор) не надвишава стойността на всички използвани материали с произход, и</w:t>
            </w:r>
          </w:p>
          <w:p>
            <w:pPr>
              <w:pStyle w:val="Tiret0"/>
              <w:numPr>
                <w:ilvl w:val="0"/>
                <w:numId w:val="9"/>
              </w:numPr>
              <w:autoSpaceDE w:val="0"/>
              <w:autoSpaceDN w:val="0"/>
              <w:ind w:left="851" w:hanging="851"/>
              <w:rPr>
                <w:noProof/>
              </w:rPr>
            </w:pPr>
            <w:r>
              <w:rPr>
                <w:noProof/>
              </w:rPr>
              <w:t>използваните механизми за опъване на конеца, плетене и зигзаг са с произход</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от 8456 до 8466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Инструментални машини и машини и техните части и принадлежности от позиции от 8456 до 8466, с изключение на:</w:t>
            </w:r>
          </w:p>
          <w:p>
            <w:pPr>
              <w:pStyle w:val="NormalLeft"/>
              <w:rPr>
                <w:noProof/>
              </w:rPr>
            </w:pP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8456 и ex 8466</w:t>
            </w:r>
          </w:p>
        </w:tc>
        <w:tc>
          <w:tcPr>
            <w:tcW w:w="3478" w:type="dxa"/>
            <w:gridSpan w:val="3"/>
            <w:tcBorders>
              <w:top w:val="single" w:sz="2" w:space="0" w:color="auto"/>
              <w:left w:val="single" w:sz="2" w:space="0" w:color="auto"/>
              <w:bottom w:val="single" w:sz="2" w:space="0" w:color="auto"/>
              <w:right w:val="single" w:sz="2" w:space="0" w:color="auto"/>
            </w:tcBorders>
          </w:tcPr>
          <w:p>
            <w:pPr>
              <w:spacing w:before="100" w:beforeAutospacing="1" w:after="100" w:afterAutospacing="1"/>
              <w:rPr>
                <w:noProof/>
              </w:rPr>
            </w:pPr>
            <w:r>
              <w:rPr>
                <w:noProof/>
              </w:rPr>
              <w:t xml:space="preserve">- машини за водоструйно рязане; </w:t>
            </w:r>
          </w:p>
          <w:p>
            <w:pPr>
              <w:spacing w:before="100" w:beforeAutospacing="1" w:after="100" w:afterAutospacing="1"/>
              <w:rPr>
                <w:noProof/>
              </w:rPr>
            </w:pPr>
            <w:r>
              <w:rPr>
                <w:noProof/>
              </w:rPr>
              <w:t>- части и принадлежности за машини за водоструйно рязане</w:t>
            </w:r>
          </w:p>
        </w:tc>
        <w:tc>
          <w:tcPr>
            <w:tcW w:w="3486" w:type="dxa"/>
            <w:tcBorders>
              <w:top w:val="single" w:sz="2" w:space="0" w:color="auto"/>
              <w:left w:val="single" w:sz="2" w:space="0" w:color="auto"/>
              <w:bottom w:val="single" w:sz="2" w:space="0" w:color="auto"/>
              <w:right w:val="single" w:sz="2" w:space="0" w:color="auto"/>
            </w:tcBorders>
          </w:tcPr>
          <w:p>
            <w:pPr>
              <w:spacing w:before="100" w:beforeAutospacing="1" w:after="100" w:afterAutospacing="1"/>
              <w:rPr>
                <w:noProof/>
              </w:rPr>
            </w:pPr>
            <w:r>
              <w:rPr>
                <w:noProof/>
              </w:rPr>
              <w:t>Производство:</w:t>
            </w:r>
          </w:p>
          <w:p>
            <w:pPr>
              <w:spacing w:before="100" w:beforeAutospacing="1" w:after="100" w:afterAutospacing="1"/>
              <w:rPr>
                <w:noProof/>
              </w:rPr>
            </w:pPr>
            <w:r>
              <w:rPr>
                <w:noProof/>
              </w:rPr>
              <w:t>— от материали от която и да било позиция, с изключение на тази на продукта, и</w:t>
            </w:r>
          </w:p>
          <w:p>
            <w:pPr>
              <w:pStyle w:val="NormalLeft"/>
              <w:rPr>
                <w:noProof/>
              </w:rPr>
            </w:pPr>
            <w:r>
              <w:rPr>
                <w:noProof/>
              </w:rPr>
              <w:t>— в които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от 8469 до 8473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Канцеларски машини и апарати (като пишещи машини, сметачни машини, автоматични машини за обработка на информация, размножителни машини, машини за подшиване) и техните части и принадлежности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8480</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Формовъчни каси за леярството; плочи за дъната на леярските форми; модели за леярски форми; леярски форми за метали (различни от кокилите), за метални карбиди, стъкло, минерални материали, каучук или пластмаси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8481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Арматурни артикули и подобни устройства за тръбопроводи, котли, резервоари, вани или подобни съдове, включително редуцирвентили и термостатни вентили: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 устройства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8482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Сачмени, ролкови или иглени лагери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8484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Металопластични уплътнители; комплекти или асортименти от уплътнители с различен състав, представени в кутии, пликове или подобни опаковки; механични уплътнители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ex 8486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Инструментални машини, работещи чрез отнемане на всякакъв материал и опериращи чрез лазерни или други светлинни или фотонни лъчи, чрез ултразвук, електроерозия, електрохимични методи, електронни лъчи, йонни лъчи или чрез плазмена дъга и техните части и принадлежности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машини (включително пресите) за навиване, огъване, прегъване, изправяне и техните части и принадлежности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инструментални машини за обработка на камъни, керамични продукти, бетон, азбестоцимент или подобни минерални материали, или за студена обработка на стъкло и техните части и принадлежности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Инструментални машини (включително машините за забиване на пирони, захващане със скоби, залепване или съединяване по друг начин) за обработка на дърво, корк, кост, ебонит, твърди пластмаси или подобни твърди материали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инструменти за трасиране от вида на шаблонните инструменти, предназначени за производството на маски или решетки от подложки, покрити с фоточувствителни смоли; техните части и принадлежности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форми за леене под налягане или формоване чрез пресоване</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машини и устройства за повдигане, товарене, разтоварване или пренасяне на товари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40 % от цената на продукта франко завода, и</w:t>
            </w:r>
          </w:p>
          <w:p>
            <w:pPr>
              <w:pStyle w:val="Tiret0"/>
              <w:numPr>
                <w:ilvl w:val="0"/>
                <w:numId w:val="9"/>
              </w:numPr>
              <w:autoSpaceDE w:val="0"/>
              <w:autoSpaceDN w:val="0"/>
              <w:ind w:left="851" w:hanging="851"/>
              <w:rPr>
                <w:noProof/>
              </w:rPr>
            </w:pPr>
            <w:r>
              <w:rPr>
                <w:noProof/>
              </w:rPr>
              <w:t>в рамките на горното ограничение, стойността на всички използвани материали от позиция 8431 не надвишава 10 %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8487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Части за машини или апарати, неупоменати, нито включени другаде в настоящата глава, несъдържащи електрически конектори, електрически изолирани части, намотки, контакти, нито други електрически части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85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 с изключение на:</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8501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Електрически двигатели и генератори, с изключение на електрогенериращите агрегати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при което:</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40 % от цената на продукта франко завода, и</w:t>
            </w:r>
          </w:p>
          <w:p>
            <w:pPr>
              <w:pStyle w:val="Tiret0"/>
              <w:numPr>
                <w:ilvl w:val="0"/>
                <w:numId w:val="9"/>
              </w:numPr>
              <w:autoSpaceDE w:val="0"/>
              <w:autoSpaceDN w:val="0"/>
              <w:ind w:left="851" w:hanging="851"/>
              <w:rPr>
                <w:noProof/>
              </w:rPr>
            </w:pPr>
            <w:r>
              <w:rPr>
                <w:noProof/>
              </w:rPr>
              <w:t>в рамките на горното ограничение, стойността на всички използвани материали от позиция 8503 не надвишава 10 %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8502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Електрогенериращи агрегати и електрически ротационни преобразуватели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при което:</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40 % от цената на продукта франко завода, и</w:t>
            </w:r>
          </w:p>
          <w:p>
            <w:pPr>
              <w:pStyle w:val="Tiret0"/>
              <w:numPr>
                <w:ilvl w:val="0"/>
                <w:numId w:val="9"/>
              </w:numPr>
              <w:autoSpaceDE w:val="0"/>
              <w:autoSpaceDN w:val="0"/>
              <w:ind w:left="851" w:hanging="851"/>
              <w:rPr>
                <w:noProof/>
              </w:rPr>
            </w:pPr>
            <w:r>
              <w:rPr>
                <w:noProof/>
              </w:rPr>
              <w:t>в рамките на горното ограничение, стойността на всички използвани материали от позиции 8501 или 8503 не надвишава 10 %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8504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Устройства за електрозахранване на автоматичните машини за обработка на информация</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8509</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Прахосмукачки, включително за сухо и мокро почистване; подолъскачки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8517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Телефонни апарати, включително телефоните за клетъчни мрежи и за други безжични мрежи</w:t>
            </w:r>
          </w:p>
          <w:p>
            <w:pPr>
              <w:pStyle w:val="NormalLeft"/>
              <w:rPr>
                <w:noProof/>
              </w:rPr>
            </w:pPr>
            <w:r>
              <w:rPr>
                <w:noProof/>
              </w:rPr>
              <w:t>Други апарати за предаване или приемане на глас, образ или други данни, включително апаратите за комуникация в безжични мрежи (такива като LAN или WAN мрежи), различни от тези от позиции 8443, 8525, 8527 или 8528</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p>
            <w:pPr>
              <w:pStyle w:val="NormalLeft"/>
              <w:rPr>
                <w:noProof/>
              </w:rPr>
            </w:pPr>
          </w:p>
          <w:p>
            <w:pPr>
              <w:pStyle w:val="NormalLeft"/>
              <w:rPr>
                <w:noProof/>
              </w:rPr>
            </w:pPr>
          </w:p>
          <w:p>
            <w:pPr>
              <w:pStyle w:val="NormalLeft"/>
              <w:rPr>
                <w:noProof/>
              </w:rPr>
            </w:pPr>
            <w:r>
              <w:rPr>
                <w:noProof/>
              </w:rPr>
              <w:t>Производство, при което:</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40 % от цената на продукта франко завода, и</w:t>
            </w:r>
          </w:p>
          <w:p>
            <w:pPr>
              <w:pStyle w:val="NormalLeft"/>
              <w:rPr>
                <w:noProof/>
              </w:rPr>
            </w:pPr>
            <w:r>
              <w:rPr>
                <w:noProof/>
              </w:rPr>
              <w:t>стойността на всички използвани материали без произход не надвишава стойността на всички използвани материали с произход</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p>
            <w:pPr>
              <w:pStyle w:val="NormalLeft"/>
              <w:rPr>
                <w:noProof/>
              </w:rPr>
            </w:pPr>
          </w:p>
          <w:p>
            <w:pPr>
              <w:pStyle w:val="NormalLeft"/>
              <w:rPr>
                <w:noProof/>
              </w:rPr>
            </w:pPr>
          </w:p>
          <w:p>
            <w:pPr>
              <w:pStyle w:val="NormalLeft"/>
              <w:rPr>
                <w:noProof/>
              </w:rPr>
            </w:pPr>
          </w:p>
          <w:p>
            <w:pPr>
              <w:pStyle w:val="NormalLeft"/>
              <w:rPr>
                <w:noProof/>
              </w:rPr>
            </w:pPr>
          </w:p>
          <w:p>
            <w:pPr>
              <w:pStyle w:val="NormalLeft"/>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8518</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Микрофони и техните стойки; високоговорители, дори монтирани в кутиите им; аудиочестотни електрически усилватели; електрически апарати за усилване на звука</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при което:</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40 % от цената на продукта франко завода, и</w:t>
            </w:r>
          </w:p>
          <w:p>
            <w:pPr>
              <w:pStyle w:val="Tiret0"/>
              <w:numPr>
                <w:ilvl w:val="0"/>
                <w:numId w:val="9"/>
              </w:numPr>
              <w:autoSpaceDE w:val="0"/>
              <w:autoSpaceDN w:val="0"/>
              <w:ind w:left="851" w:hanging="851"/>
              <w:rPr>
                <w:noProof/>
              </w:rPr>
            </w:pPr>
            <w:r>
              <w:rPr>
                <w:noProof/>
              </w:rPr>
              <w:t>стойността на всички използвани материали без произход не надвишава стойността на всички използвани материали с произход</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8519</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Апарати за записване на звук; апарати за възпроизвеждане на звук; апарати за записване и възпроизвеждане на звук</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при което:</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40 % от цената на продукта франко завода, и</w:t>
            </w:r>
          </w:p>
          <w:p>
            <w:pPr>
              <w:pStyle w:val="Tiret0"/>
              <w:numPr>
                <w:ilvl w:val="0"/>
                <w:numId w:val="9"/>
              </w:numPr>
              <w:autoSpaceDE w:val="0"/>
              <w:autoSpaceDN w:val="0"/>
              <w:ind w:left="851" w:hanging="851"/>
              <w:rPr>
                <w:noProof/>
              </w:rPr>
            </w:pPr>
            <w:r>
              <w:rPr>
                <w:noProof/>
              </w:rPr>
              <w:t>стойността на всички използвани материали без произход не надвишава стойността на всички използвани материали с произход</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p>
        </w:tc>
        <w:tc>
          <w:tcPr>
            <w:tcW w:w="3486"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8521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Апарати за записване или възпроизвеждане на образ и звук, дори с вграден приемател на образ и звук (видеотунер)</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при което:</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40 % от цената на продукта франко завода, и</w:t>
            </w:r>
          </w:p>
          <w:p>
            <w:pPr>
              <w:pStyle w:val="Tiret0"/>
              <w:numPr>
                <w:ilvl w:val="0"/>
                <w:numId w:val="9"/>
              </w:numPr>
              <w:autoSpaceDE w:val="0"/>
              <w:autoSpaceDN w:val="0"/>
              <w:ind w:left="851" w:hanging="851"/>
              <w:rPr>
                <w:noProof/>
              </w:rPr>
            </w:pPr>
            <w:r>
              <w:rPr>
                <w:noProof/>
              </w:rPr>
              <w:t>стойността на всички използвани материали без произход не надвишава стойността на всички използвани материали с произход</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8522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Части и принадлежности, изключително или главно предназначени за апаратите от позиции 8519 или 8521</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r>
              <w:rPr>
                <w:noProof/>
              </w:rPr>
              <w:t>8523</w:t>
            </w:r>
          </w:p>
        </w:tc>
        <w:tc>
          <w:tcPr>
            <w:tcW w:w="3478" w:type="dxa"/>
            <w:gridSpan w:val="3"/>
            <w:tcBorders>
              <w:top w:val="single" w:sz="2" w:space="0" w:color="auto"/>
              <w:left w:val="single" w:sz="2" w:space="0" w:color="auto"/>
              <w:bottom w:val="single" w:sz="2" w:space="0" w:color="auto"/>
              <w:right w:val="single" w:sz="2" w:space="0" w:color="auto"/>
            </w:tcBorders>
          </w:tcPr>
          <w:p>
            <w:pPr>
              <w:spacing w:before="100" w:beforeAutospacing="1" w:after="100" w:afterAutospacing="1"/>
              <w:rPr>
                <w:noProof/>
              </w:rPr>
            </w:pPr>
            <w:r>
              <w:rPr>
                <w:noProof/>
              </w:rPr>
              <w:t>Дискове, ленти, носители за запаметяване на данни чрез полупроводникови елементи, „smart карти“ и други носители за записване на звук или за аналогични записвания, със или без запис, включително галваничните матрици и форми за производство на дискове, с изключение на продуктите от глава 37.</w:t>
            </w:r>
          </w:p>
        </w:tc>
        <w:tc>
          <w:tcPr>
            <w:tcW w:w="3486" w:type="dxa"/>
            <w:tcBorders>
              <w:top w:val="single" w:sz="2" w:space="0" w:color="auto"/>
              <w:left w:val="single" w:sz="2" w:space="0" w:color="auto"/>
              <w:bottom w:val="single" w:sz="2" w:space="0" w:color="auto"/>
              <w:right w:val="single" w:sz="2" w:space="0" w:color="auto"/>
            </w:tcBorders>
          </w:tcPr>
          <w:p>
            <w:pPr>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Дискове, ленти, носители за запаметяване на данни чрез полупроводникови елементи и други носители за записване на звук или за аналогични записвания, без запис, с изключение на продуктите от глава 37</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Дискове, ленти, носители за запаметяване на данни чрез полупроводникови елементи и други носители за записване на звук или за аналогични записвания, със запис, с изключение на продуктите от глава 37</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40 % от цената на продукта франко завода, и</w:t>
            </w:r>
          </w:p>
          <w:p>
            <w:pPr>
              <w:pStyle w:val="Tiret0"/>
              <w:numPr>
                <w:ilvl w:val="0"/>
                <w:numId w:val="9"/>
              </w:numPr>
              <w:autoSpaceDE w:val="0"/>
              <w:autoSpaceDN w:val="0"/>
              <w:ind w:left="851" w:hanging="851"/>
              <w:rPr>
                <w:noProof/>
              </w:rPr>
            </w:pPr>
            <w:r>
              <w:rPr>
                <w:noProof/>
              </w:rPr>
              <w:t>в рамките на горното ограничение, стойността на всички използвани материали от позиция 8523 не надвишава 10 %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галванични матрици и форми за производство на дискове, с изключение на продуктите от глава 37</w:t>
            </w:r>
          </w:p>
        </w:tc>
        <w:tc>
          <w:tcPr>
            <w:tcW w:w="3486"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безконтактни карти и „smart карти“ с две или повече електронни интегрални схеми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„smart карти“ с една електронна интегрална схема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40 % от цената на продукта франко завода, и</w:t>
            </w:r>
          </w:p>
          <w:p>
            <w:pPr>
              <w:pStyle w:val="Tiret0"/>
              <w:numPr>
                <w:ilvl w:val="0"/>
                <w:numId w:val="9"/>
              </w:numPr>
              <w:autoSpaceDE w:val="0"/>
              <w:autoSpaceDN w:val="0"/>
              <w:ind w:left="851" w:hanging="851"/>
              <w:rPr>
                <w:noProof/>
              </w:rPr>
            </w:pPr>
            <w:r>
              <w:rPr>
                <w:noProof/>
              </w:rPr>
              <w:t>в рамките на горното ограничение, стойността на всички използвани материали от позиции 8541 и 8542 не надвишава 10 % от цената на продукта франко завода</w:t>
            </w:r>
          </w:p>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8525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предавателни апарати за радиоразпръскване или телевизия, дори с вграден приемателен апарат или апарат за записване или възпроизвеждане на звук;</w:t>
            </w:r>
          </w:p>
          <w:p>
            <w:pPr>
              <w:pStyle w:val="NormalLeft"/>
              <w:rPr>
                <w:noProof/>
              </w:rPr>
            </w:pPr>
            <w:r>
              <w:rPr>
                <w:noProof/>
              </w:rPr>
              <w:t>— телевизионни камери; цифрови фотоапарати и записващи видеокамери;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p>
            <w:pPr>
              <w:pStyle w:val="NormalLeft"/>
              <w:rPr>
                <w:noProof/>
              </w:rPr>
            </w:pPr>
          </w:p>
          <w:p>
            <w:pPr>
              <w:pStyle w:val="NormalLeft"/>
              <w:rPr>
                <w:noProof/>
              </w:rPr>
            </w:pPr>
          </w:p>
          <w:p>
            <w:pPr>
              <w:rPr>
                <w:noProof/>
              </w:rPr>
            </w:pPr>
            <w:r>
              <w:rPr>
                <w:noProof/>
              </w:rPr>
              <w:t>Производство, при което:</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40 % от цената на продукта франко завода, и</w:t>
            </w:r>
          </w:p>
          <w:p>
            <w:pPr>
              <w:pStyle w:val="NormalLeft"/>
              <w:rPr>
                <w:noProof/>
              </w:rPr>
            </w:pPr>
            <w:r>
              <w:rPr>
                <w:noProof/>
              </w:rPr>
              <w:t>стойността на всички използвани материали без произход не надвишава стойността на всички използвани материали с произход</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8526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Апарати за радиозасичане и радиосондиране (радари), радионавигационни апарати и апарати за радиотелеуправление</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при което:</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40 % от цената на продукта франко завода, и</w:t>
            </w:r>
          </w:p>
          <w:p>
            <w:pPr>
              <w:pStyle w:val="Tiret0"/>
              <w:numPr>
                <w:ilvl w:val="0"/>
                <w:numId w:val="9"/>
              </w:numPr>
              <w:autoSpaceDE w:val="0"/>
              <w:autoSpaceDN w:val="0"/>
              <w:ind w:left="851" w:hanging="851"/>
              <w:rPr>
                <w:noProof/>
              </w:rPr>
            </w:pPr>
            <w:r>
              <w:rPr>
                <w:noProof/>
              </w:rPr>
              <w:t>стойността на всички използвани материали без произход не надвишава стойността на всички използвани материали с произход</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8527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Приемателни апарати за радиоразпръскване, дори комбинирани в една кутия с апарат за записване или възпроизвеждане на звук или с часовниково устройство</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при което:</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40 % от цената на продукта франко завода, и</w:t>
            </w:r>
          </w:p>
          <w:p>
            <w:pPr>
              <w:pStyle w:val="Tiret0"/>
              <w:numPr>
                <w:ilvl w:val="0"/>
                <w:numId w:val="9"/>
              </w:numPr>
              <w:autoSpaceDE w:val="0"/>
              <w:autoSpaceDN w:val="0"/>
              <w:ind w:left="851" w:hanging="851"/>
              <w:rPr>
                <w:noProof/>
              </w:rPr>
            </w:pPr>
            <w:r>
              <w:rPr>
                <w:noProof/>
              </w:rPr>
              <w:t>стойността на всички използвани материали без произход не надвишава стойността на всички използвани материали с произход</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8528</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Монитори и прожекционни апарати, без вграден приемателен телевизионен апарат; приемателни телевизионни апарати, дори с вграден приемателен апарат за радиоразпръскване или с апарат за записване или възпроизвеждане на звук или образ</w:t>
            </w:r>
          </w:p>
        </w:tc>
        <w:tc>
          <w:tcPr>
            <w:tcW w:w="3486" w:type="dxa"/>
            <w:tcBorders>
              <w:top w:val="single" w:sz="2" w:space="0" w:color="auto"/>
              <w:left w:val="single" w:sz="2" w:space="0" w:color="auto"/>
              <w:bottom w:val="single" w:sz="2" w:space="0" w:color="auto"/>
              <w:right w:val="single" w:sz="2" w:space="0" w:color="auto"/>
            </w:tcBorders>
          </w:tcPr>
          <w:p>
            <w:pPr>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Монитори и прожекционни апарати, без вграден приемателен телевизионен апарат, от видовете изключително или главно предназначени за автоматичните машини за обработка на информация от позиция 8471</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 монитори и прожекционни апарати, без вграден приемателен телевизионен апарат; Приемателни телевизионни апарати, дори с вграден приемателен апарат за радиоразпръскване или апарат за записване или възпроизвеждане на звук или образи;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40 % от цената на продукта франко завода, и</w:t>
            </w:r>
          </w:p>
          <w:p>
            <w:pPr>
              <w:pStyle w:val="Tiret0"/>
              <w:numPr>
                <w:ilvl w:val="0"/>
                <w:numId w:val="9"/>
              </w:numPr>
              <w:autoSpaceDE w:val="0"/>
              <w:autoSpaceDN w:val="0"/>
              <w:ind w:left="851" w:hanging="851"/>
              <w:rPr>
                <w:noProof/>
              </w:rPr>
            </w:pPr>
            <w:r>
              <w:rPr>
                <w:noProof/>
              </w:rPr>
              <w:t>стойността на всички използвани материали без произход не надвишава стойността на всички използвани материали с произход</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8529</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Части, изключително или главно предназначени за апаратите от позиции от 8525 до 8528:</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Изключително или главно предназначени за апарати за записване или възпроизвеждане на образ</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Изключително или главно предназначени за мониторите и прожекционните апарати, без вграден приемателен телевизионен апарат, от видовете, изключително или главно предназначени за автоматичните машини за обработка на информация от позиция 8471</w:t>
            </w:r>
          </w:p>
        </w:tc>
        <w:tc>
          <w:tcPr>
            <w:tcW w:w="3486"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r>
              <w:rPr>
                <w:noProof/>
              </w:rPr>
              <w:t xml:space="preserve">Производство, при което стойността на всички използвани материали не надвишава 50 % от цената на продукта франко завода </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40 % от цената на продукта франко завода, и</w:t>
            </w:r>
          </w:p>
          <w:p>
            <w:pPr>
              <w:pStyle w:val="Tiret0"/>
              <w:numPr>
                <w:ilvl w:val="0"/>
                <w:numId w:val="9"/>
              </w:numPr>
              <w:autoSpaceDE w:val="0"/>
              <w:autoSpaceDN w:val="0"/>
              <w:ind w:left="851" w:hanging="851"/>
              <w:rPr>
                <w:noProof/>
              </w:rPr>
            </w:pPr>
            <w:r>
              <w:rPr>
                <w:noProof/>
              </w:rPr>
              <w:t>стойността на всички използвани материали без произход не надвишава стойността на всички използвани материали с произход</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8535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Апаратура за прекъсване, разединяване, защита, разклоняване, включване или свързване на електрически вериги, за напрежение, превишаващо 1000 V</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40 % от цената на продукта франко завода, и</w:t>
            </w:r>
          </w:p>
          <w:p>
            <w:pPr>
              <w:pStyle w:val="Tiret0"/>
              <w:numPr>
                <w:ilvl w:val="0"/>
                <w:numId w:val="9"/>
              </w:numPr>
              <w:autoSpaceDE w:val="0"/>
              <w:autoSpaceDN w:val="0"/>
              <w:ind w:left="851" w:hanging="851"/>
              <w:rPr>
                <w:noProof/>
              </w:rPr>
            </w:pPr>
            <w:r>
              <w:rPr>
                <w:noProof/>
              </w:rPr>
              <w:t>в рамките на горното ограничение, стойността на всички използвани материали от позиция 8538 не надвишава 10 %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8536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Апаратура за прекъсване, разединяване, защита, разклоняване, включване или свързване на електрически вериги, за напрежение, непревишаващо 1000 V; конектори за оптични влакна, снопове или кабели от оптични влакна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Апаратура за прекъсване, разединяване, защита, разклоняване, включване или свързване на електрически вериги, за напрежение, непревишаващо 1000 V</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40 % от цената на продукта франко завода, и</w:t>
            </w:r>
          </w:p>
          <w:p>
            <w:pPr>
              <w:pStyle w:val="Tiret0"/>
              <w:numPr>
                <w:ilvl w:val="0"/>
                <w:numId w:val="9"/>
              </w:numPr>
              <w:autoSpaceDE w:val="0"/>
              <w:autoSpaceDN w:val="0"/>
              <w:ind w:left="851" w:hanging="851"/>
              <w:rPr>
                <w:noProof/>
              </w:rPr>
            </w:pPr>
            <w:r>
              <w:rPr>
                <w:noProof/>
              </w:rPr>
              <w:t>в рамките на горното ограничение, стойността на всички използвани материали от позиция 8538 не надвишава 10 %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конектори за оптични влакна, снопове или кабели от оптични влакна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изработени от пластмаси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изработени от керамика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изработени от мед</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8537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Табла, панели, конзоли, пултове, шкафове и други подобни, оборудвани с два или повече уреда от позиции 8535 или 8536 за електрическо управление или разпределение, включително тези, в които са вградени инструменти или апарати от глава 90, както и апаратите за цифрово управление, различни от комутационните системи от позиция 8517</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при което:</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40 % от цената на продукта франко завода, и</w:t>
            </w:r>
          </w:p>
          <w:p>
            <w:pPr>
              <w:pStyle w:val="Tiret0"/>
              <w:numPr>
                <w:ilvl w:val="0"/>
                <w:numId w:val="9"/>
              </w:numPr>
              <w:autoSpaceDE w:val="0"/>
              <w:autoSpaceDN w:val="0"/>
              <w:ind w:left="851" w:hanging="851"/>
              <w:rPr>
                <w:noProof/>
              </w:rPr>
            </w:pPr>
            <w:r>
              <w:rPr>
                <w:noProof/>
              </w:rPr>
              <w:t>в рамките на горното ограничение, стойността на всички използвани материали от позиция 8538 не надвишава 10 %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8541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Диоди, транзистори и подобни полупроводникови елементи, с изключение на полупроводникoви пластини (wafers), още ненарязани на чипове</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8542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Електронни интегрални схеми</w:t>
            </w:r>
          </w:p>
        </w:tc>
        <w:tc>
          <w:tcPr>
            <w:tcW w:w="3486" w:type="dxa"/>
            <w:tcBorders>
              <w:top w:val="single" w:sz="2" w:space="0" w:color="auto"/>
              <w:left w:val="single" w:sz="2" w:space="0" w:color="auto"/>
              <w:bottom w:val="single" w:sz="2" w:space="0" w:color="auto"/>
              <w:right w:val="single" w:sz="2" w:space="0" w:color="auto"/>
            </w:tcBorders>
          </w:tcPr>
          <w:p>
            <w:pPr>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Монолитни интегрални схеми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при което:</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40 % от цената на продукта франко завода, и</w:t>
            </w:r>
          </w:p>
          <w:p>
            <w:pPr>
              <w:pStyle w:val="NormalLeft"/>
              <w:rPr>
                <w:noProof/>
              </w:rPr>
            </w:pPr>
            <w:r>
              <w:rPr>
                <w:noProof/>
              </w:rPr>
              <w:t>в рамките на горното ограничение, стойността на всички използвани материали от позиции 8541 и 8542 не надвишава 10 %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„multichip“ интегрални схеми, които са части за машини или апарати, неупоменати, нито включени другаде в настоящата глава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при което:</w:t>
            </w:r>
          </w:p>
          <w:p>
            <w:pPr>
              <w:pStyle w:val="Tiret0"/>
              <w:numPr>
                <w:ilvl w:val="0"/>
                <w:numId w:val="0"/>
              </w:numPr>
              <w:rPr>
                <w:noProof/>
              </w:rPr>
            </w:pPr>
            <w:r>
              <w:rPr>
                <w:noProof/>
              </w:rPr>
              <w:t>- стойността на всички използвани материали не надвишава 40 % от цената на продукта франко завода, и</w:t>
            </w:r>
          </w:p>
          <w:p>
            <w:pPr>
              <w:pStyle w:val="NormalLeft"/>
              <w:rPr>
                <w:noProof/>
              </w:rPr>
            </w:pPr>
            <w:r>
              <w:rPr>
                <w:noProof/>
              </w:rPr>
              <w:t>в рамките на горното ограничение, стойността на всички използвани материали от позиции 8541 и 8542 не надвишава 10 %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8544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Жици, кабели (включително коаксиалните кабели) и други изолирани електрически проводници (дори лакирани или анодно оксидирани), снабдени или не с части за свързване; кабели от оптични влакна, съставени от отделно облицовани влакна, дори съдържащи електрически проводници или снабдени с части за свързване</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8545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Графитни електроди, графитни четки, въглени за лампи или батерии и други артикули от графит или от друг въглерод, със или без метал, за електрически приложения</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8546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Изолатори за електричество от всякакви материали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8547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Изолационни части, изцяло от изолиращи материали или съдържащи обикновени метални части за сглобяване (например фасунги с резба), вградени в масата им, за машини, апарати или електрически инсталации, различни от изолаторите от позиция 8546; изолационни тръби и техните части за свързване, от неблагородни метали с вътрешна изолация</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8548</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Остатъци и отпадъци от електрически батерии, съставени от един или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 електрически части за машини или апарати, неупоменати, нито включени другаде в настоящата глава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Електронни микросглобки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40 % от цената на продукта франко завода, и</w:t>
            </w:r>
          </w:p>
          <w:p>
            <w:pPr>
              <w:pStyle w:val="Tiret0"/>
              <w:numPr>
                <w:ilvl w:val="0"/>
                <w:numId w:val="9"/>
              </w:numPr>
              <w:autoSpaceDE w:val="0"/>
              <w:autoSpaceDN w:val="0"/>
              <w:ind w:left="851" w:hanging="851"/>
              <w:rPr>
                <w:noProof/>
              </w:rPr>
            </w:pPr>
            <w:r>
              <w:rPr>
                <w:noProof/>
              </w:rPr>
              <w:t>в рамките на горното ограничение, стойността на всички използвани материали от позиции 8541 и 8542 не надвишава 10 %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25 % от цената на продукта франко завода</w:t>
            </w:r>
          </w:p>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86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Превозни средства и оборудване за железопътни или подобни линии и техните части; неподвижни съоръжения за железопътни или подобни линии и техните части; механични сигнализационни устройства (включително електромеханичните) за комуникационни пътища;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8608</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Неподвижни съоръжения за железопътни или подобни линии; механични устройства (включително електромеханичните) за сигнализация, безопасност, контрол или управление за железопътни или подобни линии, шосейни или речни пътища, площадки или паркинги, пристанищни съоръжения или летища; части за тях</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87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Автомобилни превозни средства, трактори, мотоциклети и велосипеди и други сухопътни превозни средства, техните части и принадлежности;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8709</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Кари, неснабдени с устройства за повдигане, от видовете, използвани в заводите, складовете, пристанищата или летищата, за транспорт на стоки на къси разстояния; кари-влекачи от видовете, използвани в гарите; техните части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8710</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Танкове и бронирани бойни автомобили, със или без оръжие; техните части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8711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Мотоциклети (включително мотопедите) и велосипеди със спомагателен двигател, със или без кош; кошове:</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С бутален двигател с работен обем:</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Ненадвишаващ 50 cm³</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при което:</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40 % от цената на продукта франко завода, и</w:t>
            </w:r>
          </w:p>
          <w:p>
            <w:pPr>
              <w:pStyle w:val="Tiret0"/>
              <w:numPr>
                <w:ilvl w:val="0"/>
                <w:numId w:val="9"/>
              </w:numPr>
              <w:autoSpaceDE w:val="0"/>
              <w:autoSpaceDN w:val="0"/>
              <w:ind w:left="851" w:hanging="851"/>
              <w:rPr>
                <w:noProof/>
              </w:rPr>
            </w:pPr>
            <w:r>
              <w:rPr>
                <w:noProof/>
              </w:rPr>
              <w:t>стойността на всички използвани материали без произход не надвишава стойността на всички използвани материали с произход</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20 % от цената на продукта франко завода</w:t>
            </w: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 Превишаващ 50 cm³</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при което:</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40 % от цената на продукта франко завода, и</w:t>
            </w:r>
          </w:p>
          <w:p>
            <w:pPr>
              <w:pStyle w:val="Tiret0"/>
              <w:numPr>
                <w:ilvl w:val="0"/>
                <w:numId w:val="9"/>
              </w:numPr>
              <w:autoSpaceDE w:val="0"/>
              <w:autoSpaceDN w:val="0"/>
              <w:ind w:left="851" w:hanging="851"/>
              <w:rPr>
                <w:noProof/>
              </w:rPr>
            </w:pPr>
            <w:r>
              <w:rPr>
                <w:noProof/>
              </w:rPr>
              <w:t>стойността на всички използвани материали без произход не надвишава стойността на всички използвани материали с произход</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при което:</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40 % от цената на продукта франко завода, и</w:t>
            </w:r>
          </w:p>
          <w:p>
            <w:pPr>
              <w:pStyle w:val="Tiret0"/>
              <w:numPr>
                <w:ilvl w:val="0"/>
                <w:numId w:val="9"/>
              </w:numPr>
              <w:autoSpaceDE w:val="0"/>
              <w:autoSpaceDN w:val="0"/>
              <w:ind w:left="851" w:hanging="851"/>
              <w:rPr>
                <w:noProof/>
              </w:rPr>
            </w:pPr>
            <w:r>
              <w:rPr>
                <w:noProof/>
              </w:rPr>
              <w:t>стойността на всички използвани материали без произход не надвишава стойността на всички използвани материали с произход</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8712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Велосипеди без сачмени лагери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тези от позиция 8714</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8715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Бебешки и детски колички и техните части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8716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Ремаркета и полуремаркета за всякакви превозни средства; други неавтомобилни превозни средства; техните части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88</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Въздухоплавателни средства, космически средства и техните части;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8804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Ротошути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включително други материали от позиция 8804</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8805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Апарати и устройства за изстрелване на въздухоплавателни превозни средства; спирачни апарати и устройства за улесняване приземяването на въздушни превозни средства и подобни апарати и устройства; наземни авиотренажори; техните части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Глава 89</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Кораби и други плаващи съоръжения</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 Не могат обаче да се използват корпуси от позиция 8906</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90</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Оптични, фотографски или кинематографски, измерителни, контролиращи или прецизиращи инструменти и апарати; медико-хирургически инструменти и апарати; техните части и принадлежности; с изключение на:</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9001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Оптични влакна и снопове от оптични влакна; кабели от оптични влакна, различни от тези от позиция 8544; поляризиращи материали на листове или на плочи; лещи (включително контактните лещи), призми, огледала и други оптични елементи от всякакви материали, немонтирани, различни от тези от оптически необработено стъкло</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9002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Лещи, призми, огледала и други оптични елементи от всякакви материали, монтирани, за инструменти или апарати, различни от същите тези артикули, от оптически необработено стъкло</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9004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Очила (коригиращи, защитни или други) и подобни артикули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9005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Бинокли, далекогледи, оптични телескопи и техните корпуси, с изключение на апаратите за радиоастрономия и техните корпуси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освен тази на продукта;</w:t>
            </w:r>
          </w:p>
          <w:p>
            <w:pPr>
              <w:pStyle w:val="Tiret0"/>
              <w:numPr>
                <w:ilvl w:val="0"/>
                <w:numId w:val="9"/>
              </w:numPr>
              <w:autoSpaceDE w:val="0"/>
              <w:autoSpaceDN w:val="0"/>
              <w:ind w:left="851" w:hanging="851"/>
              <w:rPr>
                <w:noProof/>
              </w:rPr>
            </w:pPr>
            <w:r>
              <w:rPr>
                <w:noProof/>
              </w:rPr>
              <w:t>при което стойността на всички използвани материали не надвишава 40 % от цената на продукта франко завода, и</w:t>
            </w:r>
          </w:p>
          <w:p>
            <w:pPr>
              <w:pStyle w:val="Tiret0"/>
              <w:numPr>
                <w:ilvl w:val="0"/>
                <w:numId w:val="9"/>
              </w:numPr>
              <w:autoSpaceDE w:val="0"/>
              <w:autoSpaceDN w:val="0"/>
              <w:ind w:left="851" w:hanging="851"/>
              <w:rPr>
                <w:noProof/>
              </w:rPr>
            </w:pPr>
            <w:r>
              <w:rPr>
                <w:noProof/>
              </w:rPr>
              <w:t>при което стойността на всички използвани материали без произход не надвишава стойността на всички използвани материали с произход</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9006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Фотоапарати; апарати и устройства, включително лампите за светкавици във фотографията, с изключение на лампите с електрическо запалване</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освен тази на продукта;</w:t>
            </w:r>
          </w:p>
          <w:p>
            <w:pPr>
              <w:pStyle w:val="Tiret0"/>
              <w:numPr>
                <w:ilvl w:val="0"/>
                <w:numId w:val="9"/>
              </w:numPr>
              <w:autoSpaceDE w:val="0"/>
              <w:autoSpaceDN w:val="0"/>
              <w:ind w:left="851" w:hanging="851"/>
              <w:rPr>
                <w:noProof/>
              </w:rPr>
            </w:pPr>
            <w:r>
              <w:rPr>
                <w:noProof/>
              </w:rPr>
              <w:t>при което стойността на всички използвани материали не надвишава 40 % от цената на продукта франко завода, и</w:t>
            </w:r>
          </w:p>
          <w:p>
            <w:pPr>
              <w:pStyle w:val="Tiret0"/>
              <w:numPr>
                <w:ilvl w:val="0"/>
                <w:numId w:val="9"/>
              </w:numPr>
              <w:autoSpaceDE w:val="0"/>
              <w:autoSpaceDN w:val="0"/>
              <w:ind w:left="851" w:hanging="851"/>
              <w:rPr>
                <w:noProof/>
              </w:rPr>
            </w:pPr>
            <w:r>
              <w:rPr>
                <w:noProof/>
              </w:rPr>
              <w:t>при което стойността на всички използвани материали без произход не надвишава стойността на всички използвани материали с произход</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9007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Кинокамери и кинопрожекционни апарати, дори с вградени апарати за запис или възпроизвеждане на звук</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освен тази на продукта;</w:t>
            </w:r>
          </w:p>
          <w:p>
            <w:pPr>
              <w:pStyle w:val="Tiret0"/>
              <w:numPr>
                <w:ilvl w:val="0"/>
                <w:numId w:val="9"/>
              </w:numPr>
              <w:autoSpaceDE w:val="0"/>
              <w:autoSpaceDN w:val="0"/>
              <w:ind w:left="851" w:hanging="851"/>
              <w:rPr>
                <w:noProof/>
              </w:rPr>
            </w:pPr>
            <w:r>
              <w:rPr>
                <w:noProof/>
              </w:rPr>
              <w:t>при което стойността на всички използвани материали не надвишава 40 % от цената на продукта франко завода, и</w:t>
            </w:r>
          </w:p>
          <w:p>
            <w:pPr>
              <w:pStyle w:val="Tiret0"/>
              <w:numPr>
                <w:ilvl w:val="0"/>
                <w:numId w:val="9"/>
              </w:numPr>
              <w:autoSpaceDE w:val="0"/>
              <w:autoSpaceDN w:val="0"/>
              <w:ind w:left="851" w:hanging="851"/>
              <w:rPr>
                <w:noProof/>
              </w:rPr>
            </w:pPr>
            <w:r>
              <w:rPr>
                <w:noProof/>
              </w:rPr>
              <w:t>при което стойността на всички използвани материали без произход не надвишава стойността на всички използвани материали с произход</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9011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Оптични микроскопи, включително микроскопите за микрофотография, микрокинематография или микропрожекция</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освен тази на продукта;</w:t>
            </w:r>
          </w:p>
          <w:p>
            <w:pPr>
              <w:pStyle w:val="Tiret0"/>
              <w:numPr>
                <w:ilvl w:val="0"/>
                <w:numId w:val="9"/>
              </w:numPr>
              <w:autoSpaceDE w:val="0"/>
              <w:autoSpaceDN w:val="0"/>
              <w:ind w:left="851" w:hanging="851"/>
              <w:rPr>
                <w:noProof/>
              </w:rPr>
            </w:pPr>
            <w:r>
              <w:rPr>
                <w:noProof/>
              </w:rPr>
              <w:t>при което стойността на всички използвани материали не надвишава 40 % от цената на продукта франко завода, и</w:t>
            </w:r>
          </w:p>
          <w:p>
            <w:pPr>
              <w:pStyle w:val="Tiret0"/>
              <w:numPr>
                <w:ilvl w:val="0"/>
                <w:numId w:val="9"/>
              </w:numPr>
              <w:autoSpaceDE w:val="0"/>
              <w:autoSpaceDN w:val="0"/>
              <w:ind w:left="851" w:hanging="851"/>
              <w:rPr>
                <w:noProof/>
              </w:rPr>
            </w:pPr>
            <w:r>
              <w:rPr>
                <w:noProof/>
              </w:rPr>
              <w:t>при което стойността на всички използвани материали без произход не надвишава стойността на всички използвани материали с произход</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9014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Други инструменти и апарати за навигация</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9015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Инструменти и апарати за геодезия, топография, земемерство, нивелиране, фотограметрия, хидрография, океанография, хидрология, метеорология или геофизика, с изключение на компасите; далекомери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9016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Везни с чувствителност 5 cg или по-голяма, със или без теглилки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9017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Инструменти за чертане, трасиране или смятане (например чертожни машини, пантографи, транспортири, чертожни комплекти, сметачни линии, дискове); ръчни инструменти за измерване на дължини (например метри, микрометри, шублери и калибри), неупоменати, нито включени другаде в настоящата глава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9018</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Медицински, хирургически, зъболекарски или ветеринарни инструменти и апарати, включително апаратите за сцинтиграфия и другите електромедицински апарати, както и апаратите за изследване на зрението:</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Зъболекарски столове с вградени апарати за зъболечение или плювалници за зъболекарски кабинети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включително други материали от позиция 9018</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9019</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Апарати за механотерапия; апарати за масаж; апарати за психотехника; апарати за озонотерапия, кислородотерапия, аерозолна терапия, дихателни апарати за реанимация и други апарати за дихателна терапия</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9020</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Други дихателни апарати и газови маски, с изключение на защитните маски без механизъм и без сменяем филтриращ елемент</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25 %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9024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Машини и апарати за изпитване на твърдост, опън, натиск, еластичност или други механични характеристики на материалите (например метали, дърво, текстил, хартия, пластмаси)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9025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Гъстомери, ареометри и други подобни плуващи инструменти, термометри, пирометри, барометри, влагомери и психрометри, със или без устройства за регистриране, дори комбинирани помежду си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9026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Инструменти и апарати за измерване или контрол на дебита, нивото, налягането или другите променливи характеристики на течности или газове (например дебитомери, нивопоказатели, манометри, топломери), с изключение на инструментите и апаратите от позиции 9014, 9015, 9028 или 9032</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9027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Инструменти и апарати за физични или химични анализи (например поляриметри, рефрактометри, спектрометри, анализатори на газове или на дим); инструменти и апарати за изпитване на вискозитета, порьозността, разширяването, повърхностното напрежение или други подобни; инструменти и апарати за калориметрични, акустични или фотометрични измервания (включително експозиметрите); микротоми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9028</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Броячи за газове, течности или електричество, включително броячите за тяхното еталониране:</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Части и принадлежности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при което:</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40 % от цената на продукта франко завода, и</w:t>
            </w:r>
          </w:p>
          <w:p>
            <w:pPr>
              <w:pStyle w:val="Tiret0"/>
              <w:numPr>
                <w:ilvl w:val="0"/>
                <w:numId w:val="9"/>
              </w:numPr>
              <w:autoSpaceDE w:val="0"/>
              <w:autoSpaceDN w:val="0"/>
              <w:ind w:left="851" w:hanging="851"/>
              <w:rPr>
                <w:noProof/>
              </w:rPr>
            </w:pPr>
            <w:r>
              <w:rPr>
                <w:noProof/>
              </w:rPr>
              <w:t>стойността на всички използвани материали без произход не надвишава стойността на всички използвани материали с произход</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9029</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Броячи на обороти, броячи на продукция, таксиметри, броячи за изминато разстояние, крачкомери и подобни артикули; скоростомери и тахометри, различни от тези от позиции 9014 или 9015; стробоскопи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9030</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Осцилоскопи, спектрални анализатори и други инструменти и апарати за измерване или контрол на електрическите величини, с изключение на броячи от позиция 9028; инструменти и апарати за измерване или откриване на алфа, бета, гама, рентгенови, космически или други йонизиращи лъчения</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9031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Инструменти, апарати и машини за измерване или контрол, неупоменати, нито включени другаде в настоящата глава; профилпроектори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9032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Инструменти и апарати за автоматично регулиране или контрол</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9033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Части и принадлежности, неупоменати, нито включени другаде в настоящата глава, за машини, апарати, инструменти или артикули от глава 90</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91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Часовникарски изделия;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9105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Други часовници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при което:</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40 % от цената на продукта франко завода, и</w:t>
            </w:r>
          </w:p>
          <w:p>
            <w:pPr>
              <w:pStyle w:val="Tiret0"/>
              <w:numPr>
                <w:ilvl w:val="0"/>
                <w:numId w:val="9"/>
              </w:numPr>
              <w:autoSpaceDE w:val="0"/>
              <w:autoSpaceDN w:val="0"/>
              <w:ind w:left="851" w:hanging="851"/>
              <w:rPr>
                <w:noProof/>
              </w:rPr>
            </w:pPr>
            <w:r>
              <w:rPr>
                <w:noProof/>
              </w:rPr>
              <w:t>стойността на всички използвани материали без произход не надвишава стойността на всички използвани материали с произход</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9109</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Часовникови механизми, различни от тези с малък обем, комплектовани и сглобени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при което:</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40 % от цената на продукта франко завода, и</w:t>
            </w:r>
          </w:p>
          <w:p>
            <w:pPr>
              <w:pStyle w:val="Tiret0"/>
              <w:numPr>
                <w:ilvl w:val="0"/>
                <w:numId w:val="9"/>
              </w:numPr>
              <w:autoSpaceDE w:val="0"/>
              <w:autoSpaceDN w:val="0"/>
              <w:ind w:left="851" w:hanging="851"/>
              <w:rPr>
                <w:noProof/>
              </w:rPr>
            </w:pPr>
            <w:r>
              <w:rPr>
                <w:noProof/>
              </w:rPr>
              <w:t>стойността на всички използвани материали без произход не надвишава стойността на всички използвани материали с произход</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9110</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Комплектовани часовникови механизми, несглобени или частично сглобени (шаблони); некомплектовани часовникови механизми, сглобени; заготовки за часовникови механизми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 при което:</w:t>
            </w:r>
          </w:p>
          <w:p>
            <w:pPr>
              <w:pStyle w:val="Tiret0"/>
              <w:numPr>
                <w:ilvl w:val="0"/>
                <w:numId w:val="9"/>
              </w:numPr>
              <w:autoSpaceDE w:val="0"/>
              <w:autoSpaceDN w:val="0"/>
              <w:ind w:left="851" w:hanging="851"/>
              <w:rPr>
                <w:noProof/>
              </w:rPr>
            </w:pPr>
            <w:r>
              <w:rPr>
                <w:noProof/>
              </w:rPr>
              <w:t>стойността на всички използвани материали не надвишава 40 % от цената на продукта франко завода, и</w:t>
            </w:r>
          </w:p>
          <w:p>
            <w:pPr>
              <w:pStyle w:val="Tiret0"/>
              <w:numPr>
                <w:ilvl w:val="0"/>
                <w:numId w:val="9"/>
              </w:numPr>
              <w:autoSpaceDE w:val="0"/>
              <w:autoSpaceDN w:val="0"/>
              <w:ind w:left="851" w:hanging="851"/>
              <w:rPr>
                <w:noProof/>
              </w:rPr>
            </w:pPr>
            <w:r>
              <w:rPr>
                <w:noProof/>
              </w:rPr>
              <w:t>в рамките на горното ограничение, стойността на всички използвани материали от позиция 9114 не надвишава 10 %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9111</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Корпуси за часовници и техните части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9112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Кутии и шкафове за часовникови апарати и техните части</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30 % от цената на продукта франко завода</w:t>
            </w:r>
          </w:p>
        </w:tc>
      </w:tr>
      <w:tr>
        <w:tc>
          <w:tcPr>
            <w:tcW w:w="1308" w:type="dxa"/>
            <w:vMerge w:val="restart"/>
            <w:tcBorders>
              <w:top w:val="single" w:sz="2" w:space="0" w:color="auto"/>
              <w:left w:val="single" w:sz="2" w:space="0" w:color="auto"/>
              <w:bottom w:val="single" w:sz="2" w:space="0" w:color="auto"/>
              <w:right w:val="single" w:sz="2" w:space="0" w:color="auto"/>
            </w:tcBorders>
          </w:tcPr>
          <w:p>
            <w:pPr>
              <w:pStyle w:val="NormalLeft"/>
              <w:rPr>
                <w:noProof/>
              </w:rPr>
            </w:pPr>
            <w:r>
              <w:rPr>
                <w:noProof/>
              </w:rPr>
              <w:t>9113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Верижки и каишки за ръчни часовници и техните части: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От неблагородни метали, дори позлатени или посребрени или от плакета или дублета от благородни метали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vMerge/>
            <w:tcBorders>
              <w:top w:val="single" w:sz="2" w:space="0" w:color="auto"/>
              <w:left w:val="single" w:sz="2" w:space="0" w:color="auto"/>
              <w:bottom w:val="single" w:sz="2" w:space="0" w:color="auto"/>
              <w:right w:val="single" w:sz="2" w:space="0" w:color="auto"/>
            </w:tcBorders>
          </w:tcPr>
          <w:p>
            <w:pPr>
              <w:adjustRightInd w:val="0"/>
              <w:spacing w:before="0" w:after="0"/>
              <w:jc w:v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 Други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Глава 92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Музикални инструменти; части и принадлежности за тези инструменти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Глава 93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Оръжия и муниции; техните части и принадлежности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94</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Мебели; спални артикули, дюшеци, пружини за легла и поставки за матраци, възглавнички и други подобни артикули с пълнеж;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9401 и ex 9403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Мебели от неблагородни метали, съдържащи непълнени памучни тъкани с тегло, непревишаващо 300 g/m</w:t>
            </w:r>
            <w:r>
              <w:rPr>
                <w:noProof/>
                <w:vertAlign w:val="superscript"/>
              </w:rPr>
              <w:t>2</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p>
            <w:pPr>
              <w:pStyle w:val="NormalLeft"/>
              <w:rPr>
                <w:noProof/>
              </w:rPr>
            </w:pPr>
            <w:r>
              <w:rPr>
                <w:noProof/>
              </w:rPr>
              <w:t>или</w:t>
            </w:r>
          </w:p>
          <w:p>
            <w:pPr>
              <w:rPr>
                <w:noProof/>
              </w:rPr>
            </w:pPr>
            <w:r>
              <w:rPr>
                <w:noProof/>
              </w:rPr>
              <w:t>Производство от памучна тъкан, вече конфекционирана във форма, готова за употреба, от материали от позиции 9401 или 9403, при условие че:</w:t>
            </w:r>
          </w:p>
          <w:p>
            <w:pPr>
              <w:pStyle w:val="Tiret0"/>
              <w:numPr>
                <w:ilvl w:val="0"/>
                <w:numId w:val="9"/>
              </w:numPr>
              <w:autoSpaceDE w:val="0"/>
              <w:autoSpaceDN w:val="0"/>
              <w:ind w:left="851" w:hanging="851"/>
              <w:rPr>
                <w:noProof/>
              </w:rPr>
            </w:pPr>
            <w:r>
              <w:rPr>
                <w:noProof/>
              </w:rPr>
              <w:t>стойността на тъканта не надвишава 25 % от цената на продукта франко завода, и</w:t>
            </w:r>
          </w:p>
          <w:p>
            <w:pPr>
              <w:pStyle w:val="Tiret0"/>
              <w:numPr>
                <w:ilvl w:val="0"/>
                <w:numId w:val="9"/>
              </w:numPr>
              <w:autoSpaceDE w:val="0"/>
              <w:autoSpaceDN w:val="0"/>
              <w:ind w:left="851" w:hanging="851"/>
              <w:rPr>
                <w:noProof/>
              </w:rPr>
            </w:pPr>
            <w:r>
              <w:rPr>
                <w:noProof/>
              </w:rPr>
              <w:t>всички останали използвани продукти са с произход и са класирани в позиция, различна от позиции 9401 или 9403</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40 % от цената на продукта франко завода</w:t>
            </w: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9405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Осветителни тела (включително прожекторите) и техните части, неупоменати, нито включени другаде; рекламни лампи, светлинни надписи, светлинни указателни табели и подобни артикули, притежаващи постоянно фиксиран светлинен източник, и техните части, неупоменати, нито включени другаде</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9406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Сглобяеми конструкции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95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Играчки, игри, артикули за забавление или за спорт; техните части и принадлежности;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9503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Други играчки; умалени модели и подобни модели за забавление, със или без механизъм; пъзели (картинни мозайки) от всякакъв вид</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9506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Стикове за голф и техните части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 Могат обаче да се използват заготовки за изработване на глави за стикове за голф</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глава 96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Разни видове изделия; с изключение на: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9601 и ex 9602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Изделия от животински, растителни или минерални материали за резбарство</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обработени материали за резбарство от същата позиция като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9603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Метли и четки (с изключение на метли от клони и други подобни и на четки от косми на белки и катерици), механични ръчни метли, различни от тези с двигател, тампони и валяци за боядисване, чистачки от каучук и бърсалки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9605</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Пътнически комплекти за личен тоалет, шиене или почистване на обувки или на облекла</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Всяко изделие от комплекта трябва да отговаря на правилото, което би се прилагало към него, ако то не е включено в комплекта. Могат обаче да бъдат включени артикули без произход, при условие че общата им стойност не надвишава 15 % от цената на комплекта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9606</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Копчета и секретни копчета; форми за копчета и други части за копчета или за секретни копчета; заготовки за копчета</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9608</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Химикалки; флумастери и маркери с филцов фитил или с други порьозни връхчета; автоматични писалки с пера и други автоматични писалки; дубликаторни писалки; автоматични моливи; държатели за писалки и моливи и подобни държатели; части за тези артикули (включително капачките и закачалките), с изключение на артикулите от позиция 9609</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 Могат обаче да се използват писци или върхове за писци от същата позиция като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9612</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Ленти за пишещи машини и подобни ленти, напоени с мастило или обработени по друг начин с цел да оставят отпечатъци, дори навити на ролки или в пълнители; тампони за печат, дори напоени, със или без кутия</w:t>
            </w:r>
          </w:p>
        </w:tc>
        <w:tc>
          <w:tcPr>
            <w:tcW w:w="3486" w:type="dxa"/>
            <w:tcBorders>
              <w:top w:val="single" w:sz="2" w:space="0" w:color="auto"/>
              <w:left w:val="single" w:sz="2" w:space="0" w:color="auto"/>
              <w:bottom w:val="single" w:sz="2" w:space="0" w:color="auto"/>
              <w:right w:val="single" w:sz="2" w:space="0" w:color="auto"/>
            </w:tcBorders>
          </w:tcPr>
          <w:p>
            <w:pPr>
              <w:rPr>
                <w:noProof/>
              </w:rPr>
            </w:pPr>
            <w:r>
              <w:rPr>
                <w:noProof/>
              </w:rPr>
              <w:t>Производство:</w:t>
            </w:r>
          </w:p>
          <w:p>
            <w:pPr>
              <w:pStyle w:val="Tiret0"/>
              <w:numPr>
                <w:ilvl w:val="0"/>
                <w:numId w:val="9"/>
              </w:numPr>
              <w:autoSpaceDE w:val="0"/>
              <w:autoSpaceDN w:val="0"/>
              <w:ind w:left="851" w:hanging="851"/>
              <w:rPr>
                <w:noProof/>
              </w:rPr>
            </w:pPr>
            <w:r>
              <w:rPr>
                <w:noProof/>
              </w:rPr>
              <w:t>от материали от която и да било позиция, с изключение на тази на продукта, и</w:t>
            </w:r>
          </w:p>
          <w:p>
            <w:pPr>
              <w:pStyle w:val="Tiret0"/>
              <w:numPr>
                <w:ilvl w:val="0"/>
                <w:numId w:val="9"/>
              </w:numPr>
              <w:autoSpaceDE w:val="0"/>
              <w:autoSpaceDN w:val="0"/>
              <w:ind w:left="851" w:hanging="851"/>
              <w:rPr>
                <w:noProof/>
              </w:rPr>
            </w:pPr>
            <w:r>
              <w:rPr>
                <w:noProof/>
              </w:rPr>
              <w:t>в които стойността на всички използвани материали не надвишава 50 %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Tiret0"/>
              <w:numPr>
                <w:ilvl w:val="0"/>
                <w:numId w:val="9"/>
              </w:numPr>
              <w:autoSpaceDE w:val="0"/>
              <w:autoSpaceDN w:val="0"/>
              <w:ind w:left="851" w:hanging="851"/>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9613</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Запалки с пиезокристал</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при което стойността на всички използвани материали от позиция 9613 не надвишава 30 % от цената на продукта франко завода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ex 9614</w:t>
            </w:r>
          </w:p>
          <w:p>
            <w:pPr>
              <w:pStyle w:val="NormalLeft"/>
              <w:rPr>
                <w:noProof/>
              </w:rPr>
            </w:pP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Лули и глави за лули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груби заготовки</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r>
        <w:tc>
          <w:tcPr>
            <w:tcW w:w="1308" w:type="dxa"/>
            <w:tcBorders>
              <w:left w:val="single" w:sz="2" w:space="0" w:color="auto"/>
              <w:right w:val="single" w:sz="2" w:space="0" w:color="auto"/>
            </w:tcBorders>
          </w:tcPr>
          <w:p>
            <w:pPr>
              <w:pStyle w:val="NormalLeft"/>
              <w:jc w:val="both"/>
              <w:rPr>
                <w:noProof/>
              </w:rPr>
            </w:pPr>
            <w:r>
              <w:rPr>
                <w:noProof/>
              </w:rPr>
              <w:t>9619</w:t>
            </w:r>
          </w:p>
        </w:tc>
        <w:tc>
          <w:tcPr>
            <w:tcW w:w="3478" w:type="dxa"/>
            <w:gridSpan w:val="3"/>
            <w:tcBorders>
              <w:left w:val="single" w:sz="2" w:space="0" w:color="auto"/>
              <w:right w:val="single" w:sz="2" w:space="0" w:color="auto"/>
            </w:tcBorders>
          </w:tcPr>
          <w:p>
            <w:pPr>
              <w:pStyle w:val="NormalLeft"/>
              <w:jc w:val="both"/>
              <w:rPr>
                <w:noProof/>
              </w:rPr>
            </w:pPr>
            <w:r>
              <w:rPr>
                <w:noProof/>
              </w:rPr>
              <w:t>Дамски превръзки и хигиенни тампони, бебешки пелени и подобни артикули от какъвто и да е материал:</w:t>
            </w:r>
          </w:p>
        </w:tc>
        <w:tc>
          <w:tcPr>
            <w:tcW w:w="3486" w:type="dxa"/>
            <w:tcBorders>
              <w:left w:val="single" w:sz="2" w:space="0" w:color="auto"/>
              <w:right w:val="single" w:sz="2" w:space="0" w:color="auto"/>
            </w:tcBorders>
          </w:tcPr>
          <w:p>
            <w:pPr>
              <w:pStyle w:val="NormalLeft"/>
              <w:jc w:val="both"/>
              <w:rPr>
                <w:noProof/>
              </w:rPr>
            </w:pPr>
          </w:p>
        </w:tc>
        <w:tc>
          <w:tcPr>
            <w:tcW w:w="1901" w:type="dxa"/>
            <w:tcBorders>
              <w:left w:val="single" w:sz="2" w:space="0" w:color="auto"/>
              <w:right w:val="single" w:sz="2" w:space="0" w:color="auto"/>
            </w:tcBorders>
          </w:tcPr>
          <w:p>
            <w:pPr>
              <w:pStyle w:val="NormalLeft"/>
              <w:jc w:val="both"/>
              <w:rPr>
                <w:noProof/>
              </w:rPr>
            </w:pPr>
          </w:p>
        </w:tc>
      </w:tr>
      <w:tr>
        <w:tc>
          <w:tcPr>
            <w:tcW w:w="1308" w:type="dxa"/>
            <w:tcBorders>
              <w:left w:val="single" w:sz="2" w:space="0" w:color="auto"/>
              <w:right w:val="single" w:sz="2" w:space="0" w:color="auto"/>
            </w:tcBorders>
          </w:tcPr>
          <w:p>
            <w:pPr>
              <w:pStyle w:val="NormalLeft"/>
              <w:jc w:val="both"/>
              <w:rPr>
                <w:noProof/>
              </w:rPr>
            </w:pPr>
          </w:p>
        </w:tc>
        <w:tc>
          <w:tcPr>
            <w:tcW w:w="3478" w:type="dxa"/>
            <w:gridSpan w:val="3"/>
            <w:tcBorders>
              <w:left w:val="single" w:sz="2" w:space="0" w:color="auto"/>
              <w:right w:val="single" w:sz="2" w:space="0" w:color="auto"/>
            </w:tcBorders>
          </w:tcPr>
          <w:p>
            <w:pPr>
              <w:pStyle w:val="NormalLeft"/>
              <w:numPr>
                <w:ilvl w:val="0"/>
                <w:numId w:val="10"/>
              </w:numPr>
              <w:autoSpaceDE w:val="0"/>
              <w:autoSpaceDN w:val="0"/>
              <w:jc w:val="both"/>
              <w:rPr>
                <w:noProof/>
              </w:rPr>
            </w:pPr>
            <w:r>
              <w:rPr>
                <w:noProof/>
              </w:rPr>
              <w:t>произведени от пластмаса</w:t>
            </w:r>
          </w:p>
        </w:tc>
        <w:tc>
          <w:tcPr>
            <w:tcW w:w="3486" w:type="dxa"/>
            <w:tcBorders>
              <w:left w:val="single" w:sz="2" w:space="0" w:color="auto"/>
              <w:right w:val="single" w:sz="2" w:space="0" w:color="auto"/>
            </w:tcBorders>
          </w:tcPr>
          <w:p>
            <w:pPr>
              <w:pStyle w:val="NormalLeft"/>
              <w:jc w:val="both"/>
              <w:rPr>
                <w:noProof/>
              </w:rPr>
            </w:pPr>
            <w:r>
              <w:rPr>
                <w:noProof/>
              </w:rPr>
              <w:t>Производство, при което стойността на всички използвани материали не надвишава 50 % от цената на продукта франко завода</w:t>
            </w:r>
          </w:p>
        </w:tc>
        <w:tc>
          <w:tcPr>
            <w:tcW w:w="1901" w:type="dxa"/>
            <w:tcBorders>
              <w:left w:val="single" w:sz="2" w:space="0" w:color="auto"/>
              <w:right w:val="single" w:sz="2" w:space="0" w:color="auto"/>
            </w:tcBorders>
          </w:tcPr>
          <w:p>
            <w:pPr>
              <w:pStyle w:val="NormalLeft"/>
              <w:jc w:val="both"/>
              <w:rPr>
                <w:noProof/>
              </w:rPr>
            </w:pPr>
          </w:p>
        </w:tc>
      </w:tr>
      <w:tr>
        <w:tc>
          <w:tcPr>
            <w:tcW w:w="1308" w:type="dxa"/>
            <w:tcBorders>
              <w:left w:val="single" w:sz="2" w:space="0" w:color="auto"/>
              <w:right w:val="single" w:sz="2" w:space="0" w:color="auto"/>
            </w:tcBorders>
          </w:tcPr>
          <w:p>
            <w:pPr>
              <w:pStyle w:val="NormalLeft"/>
              <w:jc w:val="both"/>
              <w:rPr>
                <w:noProof/>
              </w:rPr>
            </w:pPr>
          </w:p>
        </w:tc>
        <w:tc>
          <w:tcPr>
            <w:tcW w:w="3478" w:type="dxa"/>
            <w:gridSpan w:val="3"/>
            <w:tcBorders>
              <w:left w:val="single" w:sz="2" w:space="0" w:color="auto"/>
              <w:right w:val="single" w:sz="2" w:space="0" w:color="auto"/>
            </w:tcBorders>
          </w:tcPr>
          <w:p>
            <w:pPr>
              <w:pStyle w:val="NormalLeft"/>
              <w:numPr>
                <w:ilvl w:val="0"/>
                <w:numId w:val="10"/>
              </w:numPr>
              <w:autoSpaceDE w:val="0"/>
              <w:autoSpaceDN w:val="0"/>
              <w:jc w:val="both"/>
              <w:rPr>
                <w:noProof/>
              </w:rPr>
            </w:pPr>
            <w:r>
              <w:rPr>
                <w:noProof/>
              </w:rPr>
              <w:t xml:space="preserve">произведени от хартиена маса или от хартия </w:t>
            </w:r>
          </w:p>
        </w:tc>
        <w:tc>
          <w:tcPr>
            <w:tcW w:w="3486" w:type="dxa"/>
            <w:tcBorders>
              <w:left w:val="single" w:sz="2" w:space="0" w:color="auto"/>
              <w:right w:val="single" w:sz="2" w:space="0" w:color="auto"/>
            </w:tcBorders>
          </w:tcPr>
          <w:p>
            <w:pPr>
              <w:pStyle w:val="NormalLeft"/>
              <w:jc w:val="both"/>
              <w:rPr>
                <w:noProof/>
              </w:rPr>
            </w:pPr>
            <w:r>
              <w:rPr>
                <w:noProof/>
              </w:rPr>
              <w:t>Производство от материали от която и да било позиция, с изключение на тази на продукта</w:t>
            </w:r>
          </w:p>
        </w:tc>
        <w:tc>
          <w:tcPr>
            <w:tcW w:w="1901" w:type="dxa"/>
            <w:tcBorders>
              <w:left w:val="single" w:sz="2" w:space="0" w:color="auto"/>
              <w:right w:val="single" w:sz="2" w:space="0" w:color="auto"/>
            </w:tcBorders>
          </w:tcPr>
          <w:p>
            <w:pPr>
              <w:pStyle w:val="NormalLeft"/>
              <w:jc w:val="both"/>
              <w:rPr>
                <w:noProof/>
              </w:rPr>
            </w:pPr>
          </w:p>
        </w:tc>
      </w:tr>
      <w:tr>
        <w:tc>
          <w:tcPr>
            <w:tcW w:w="1308" w:type="dxa"/>
            <w:tcBorders>
              <w:left w:val="single" w:sz="2" w:space="0" w:color="auto"/>
              <w:right w:val="single" w:sz="2" w:space="0" w:color="auto"/>
            </w:tcBorders>
          </w:tcPr>
          <w:p>
            <w:pPr>
              <w:pStyle w:val="NormalLeft"/>
              <w:jc w:val="both"/>
              <w:rPr>
                <w:noProof/>
              </w:rPr>
            </w:pPr>
          </w:p>
        </w:tc>
        <w:tc>
          <w:tcPr>
            <w:tcW w:w="3478" w:type="dxa"/>
            <w:gridSpan w:val="3"/>
            <w:tcBorders>
              <w:left w:val="single" w:sz="2" w:space="0" w:color="auto"/>
              <w:right w:val="single" w:sz="2" w:space="0" w:color="auto"/>
            </w:tcBorders>
          </w:tcPr>
          <w:p>
            <w:pPr>
              <w:pStyle w:val="NormalLeft"/>
              <w:numPr>
                <w:ilvl w:val="0"/>
                <w:numId w:val="10"/>
              </w:numPr>
              <w:autoSpaceDE w:val="0"/>
              <w:autoSpaceDN w:val="0"/>
              <w:jc w:val="both"/>
              <w:rPr>
                <w:noProof/>
              </w:rPr>
            </w:pPr>
            <w:r>
              <w:rPr>
                <w:noProof/>
              </w:rPr>
              <w:t>от вата от текстилни материали</w:t>
            </w:r>
          </w:p>
        </w:tc>
        <w:tc>
          <w:tcPr>
            <w:tcW w:w="3486" w:type="dxa"/>
            <w:tcBorders>
              <w:left w:val="single" w:sz="2" w:space="0" w:color="auto"/>
              <w:right w:val="single" w:sz="2" w:space="0" w:color="auto"/>
            </w:tcBorders>
          </w:tcPr>
          <w:p>
            <w:pPr>
              <w:pStyle w:val="NormalLeft"/>
              <w:rPr>
                <w:noProof/>
              </w:rPr>
            </w:pPr>
            <w:r>
              <w:rPr>
                <w:noProof/>
              </w:rPr>
              <w:t>Производство от:</w:t>
            </w:r>
          </w:p>
          <w:p>
            <w:pPr>
              <w:pStyle w:val="NormalLeft"/>
              <w:numPr>
                <w:ilvl w:val="0"/>
                <w:numId w:val="11"/>
              </w:numPr>
              <w:autoSpaceDE w:val="0"/>
              <w:autoSpaceDN w:val="0"/>
              <w:rPr>
                <w:noProof/>
              </w:rPr>
            </w:pPr>
            <w:r>
              <w:rPr>
                <w:noProof/>
              </w:rPr>
              <w:t>прежди от кокосови влакна,</w:t>
            </w:r>
          </w:p>
          <w:p>
            <w:pPr>
              <w:pStyle w:val="NormalLeft"/>
              <w:numPr>
                <w:ilvl w:val="0"/>
                <w:numId w:val="11"/>
              </w:numPr>
              <w:autoSpaceDE w:val="0"/>
              <w:autoSpaceDN w:val="0"/>
              <w:rPr>
                <w:noProof/>
              </w:rPr>
            </w:pPr>
            <w:r>
              <w:rPr>
                <w:noProof/>
              </w:rPr>
              <w:t>естествени влакна,</w:t>
            </w:r>
          </w:p>
          <w:p>
            <w:pPr>
              <w:pStyle w:val="NormalLeft"/>
              <w:numPr>
                <w:ilvl w:val="0"/>
                <w:numId w:val="11"/>
              </w:numPr>
              <w:autoSpaceDE w:val="0"/>
              <w:autoSpaceDN w:val="0"/>
              <w:rPr>
                <w:noProof/>
              </w:rPr>
            </w:pPr>
            <w:r>
              <w:rPr>
                <w:noProof/>
              </w:rPr>
              <w:t>химически материали или предилна маса, или</w:t>
            </w:r>
          </w:p>
          <w:p>
            <w:pPr>
              <w:pStyle w:val="NormalLeft"/>
              <w:numPr>
                <w:ilvl w:val="0"/>
                <w:numId w:val="11"/>
              </w:numPr>
              <w:autoSpaceDE w:val="0"/>
              <w:autoSpaceDN w:val="0"/>
              <w:rPr>
                <w:noProof/>
              </w:rPr>
            </w:pPr>
            <w:r>
              <w:rPr>
                <w:noProof/>
              </w:rPr>
              <w:t>материали за производство на хартия</w:t>
            </w:r>
          </w:p>
        </w:tc>
        <w:tc>
          <w:tcPr>
            <w:tcW w:w="1901" w:type="dxa"/>
            <w:tcBorders>
              <w:left w:val="single" w:sz="2" w:space="0" w:color="auto"/>
              <w:right w:val="single" w:sz="2" w:space="0" w:color="auto"/>
            </w:tcBorders>
          </w:tcPr>
          <w:p>
            <w:pPr>
              <w:pStyle w:val="NormalLeft"/>
              <w:jc w:val="both"/>
              <w:rPr>
                <w:noProof/>
              </w:rPr>
            </w:pPr>
          </w:p>
        </w:tc>
      </w:tr>
      <w:tr>
        <w:tc>
          <w:tcPr>
            <w:tcW w:w="1308" w:type="dxa"/>
            <w:tcBorders>
              <w:left w:val="single" w:sz="2" w:space="0" w:color="auto"/>
              <w:right w:val="single" w:sz="2" w:space="0" w:color="auto"/>
            </w:tcBorders>
          </w:tcPr>
          <w:p>
            <w:pPr>
              <w:pStyle w:val="NormalLeft"/>
              <w:jc w:val="both"/>
              <w:rPr>
                <w:noProof/>
              </w:rPr>
            </w:pPr>
          </w:p>
        </w:tc>
        <w:tc>
          <w:tcPr>
            <w:tcW w:w="3478" w:type="dxa"/>
            <w:gridSpan w:val="3"/>
            <w:tcBorders>
              <w:left w:val="single" w:sz="2" w:space="0" w:color="auto"/>
              <w:right w:val="single" w:sz="2" w:space="0" w:color="auto"/>
            </w:tcBorders>
          </w:tcPr>
          <w:p>
            <w:pPr>
              <w:pStyle w:val="NormalLeft"/>
              <w:numPr>
                <w:ilvl w:val="0"/>
                <w:numId w:val="10"/>
              </w:numPr>
              <w:autoSpaceDE w:val="0"/>
              <w:autoSpaceDN w:val="0"/>
              <w:jc w:val="both"/>
              <w:rPr>
                <w:noProof/>
              </w:rPr>
            </w:pPr>
            <w:r>
              <w:rPr>
                <w:noProof/>
              </w:rPr>
              <w:t>Пликчета и други долни гащи; облекла и допълнения за облеклото, трикотажни или плетени, за бебета; облекла, изработени от трикотажни платове от позиции 5903, 5906 или 5907:</w:t>
            </w:r>
          </w:p>
        </w:tc>
        <w:tc>
          <w:tcPr>
            <w:tcW w:w="3486" w:type="dxa"/>
            <w:tcBorders>
              <w:left w:val="single" w:sz="2" w:space="0" w:color="auto"/>
              <w:right w:val="single" w:sz="2" w:space="0" w:color="auto"/>
            </w:tcBorders>
          </w:tcPr>
          <w:p>
            <w:pPr>
              <w:pStyle w:val="NormalLeft"/>
              <w:ind w:left="851" w:hanging="851"/>
              <w:rPr>
                <w:noProof/>
              </w:rPr>
            </w:pPr>
          </w:p>
        </w:tc>
        <w:tc>
          <w:tcPr>
            <w:tcW w:w="1901" w:type="dxa"/>
            <w:tcBorders>
              <w:left w:val="single" w:sz="2" w:space="0" w:color="auto"/>
              <w:right w:val="single" w:sz="2" w:space="0" w:color="auto"/>
            </w:tcBorders>
          </w:tcPr>
          <w:p>
            <w:pPr>
              <w:pStyle w:val="NormalLeft"/>
              <w:jc w:val="both"/>
              <w:rPr>
                <w:noProof/>
              </w:rPr>
            </w:pPr>
          </w:p>
        </w:tc>
      </w:tr>
      <w:tr>
        <w:trPr>
          <w:trHeight w:val="2012"/>
        </w:trPr>
        <w:tc>
          <w:tcPr>
            <w:tcW w:w="1308" w:type="dxa"/>
            <w:tcBorders>
              <w:left w:val="single" w:sz="2" w:space="0" w:color="auto"/>
              <w:right w:val="single" w:sz="2" w:space="0" w:color="auto"/>
            </w:tcBorders>
          </w:tcPr>
          <w:p>
            <w:pPr>
              <w:pStyle w:val="NormalLeft"/>
              <w:jc w:val="both"/>
              <w:rPr>
                <w:noProof/>
              </w:rPr>
            </w:pPr>
          </w:p>
        </w:tc>
        <w:tc>
          <w:tcPr>
            <w:tcW w:w="1917" w:type="dxa"/>
            <w:gridSpan w:val="2"/>
            <w:tcBorders>
              <w:left w:val="single" w:sz="2" w:space="0" w:color="auto"/>
            </w:tcBorders>
          </w:tcPr>
          <w:p>
            <w:pPr>
              <w:pStyle w:val="NormalLeft"/>
              <w:numPr>
                <w:ilvl w:val="0"/>
                <w:numId w:val="10"/>
              </w:numPr>
              <w:autoSpaceDE w:val="0"/>
              <w:autoSpaceDN w:val="0"/>
              <w:jc w:val="both"/>
              <w:rPr>
                <w:noProof/>
              </w:rPr>
            </w:pPr>
            <w:r>
              <w:rPr>
                <w:noProof/>
              </w:rPr>
              <w:t>—</w:t>
            </w:r>
          </w:p>
        </w:tc>
        <w:tc>
          <w:tcPr>
            <w:tcW w:w="1561" w:type="dxa"/>
            <w:tcBorders>
              <w:right w:val="single" w:sz="2" w:space="0" w:color="auto"/>
            </w:tcBorders>
          </w:tcPr>
          <w:p>
            <w:pPr>
              <w:pStyle w:val="NormalLeft"/>
              <w:jc w:val="both"/>
              <w:rPr>
                <w:noProof/>
              </w:rPr>
            </w:pPr>
            <w:r>
              <w:rPr>
                <w:noProof/>
              </w:rPr>
              <w:t>Получени чрез събиране чрез шев или сглобени по друг начин на две или повече парчета трикотажна или плетена тъкан, които са били или отрязани в подходящата форма, или директно изработени в нея</w:t>
            </w:r>
          </w:p>
        </w:tc>
        <w:tc>
          <w:tcPr>
            <w:tcW w:w="3486" w:type="dxa"/>
            <w:tcBorders>
              <w:left w:val="single" w:sz="2" w:space="0" w:color="auto"/>
              <w:right w:val="single" w:sz="2" w:space="0" w:color="auto"/>
            </w:tcBorders>
          </w:tcPr>
          <w:p>
            <w:pPr>
              <w:pStyle w:val="NormalLeft"/>
              <w:jc w:val="both"/>
              <w:rPr>
                <w:noProof/>
              </w:rPr>
            </w:pPr>
            <w:r>
              <w:rPr>
                <w:noProof/>
              </w:rPr>
              <w:t>Производство от прежда</w:t>
            </w:r>
          </w:p>
        </w:tc>
        <w:tc>
          <w:tcPr>
            <w:tcW w:w="1901" w:type="dxa"/>
            <w:tcBorders>
              <w:left w:val="single" w:sz="2" w:space="0" w:color="auto"/>
              <w:right w:val="single" w:sz="2" w:space="0" w:color="auto"/>
            </w:tcBorders>
          </w:tcPr>
          <w:p>
            <w:pPr>
              <w:pStyle w:val="NormalLeft"/>
              <w:jc w:val="both"/>
              <w:rPr>
                <w:noProof/>
              </w:rPr>
            </w:pPr>
          </w:p>
        </w:tc>
      </w:tr>
      <w:tr>
        <w:tc>
          <w:tcPr>
            <w:tcW w:w="1308" w:type="dxa"/>
            <w:tcBorders>
              <w:left w:val="single" w:sz="2" w:space="0" w:color="auto"/>
              <w:right w:val="single" w:sz="2" w:space="0" w:color="auto"/>
            </w:tcBorders>
          </w:tcPr>
          <w:p>
            <w:pPr>
              <w:pStyle w:val="NormalLeft"/>
              <w:jc w:val="both"/>
              <w:rPr>
                <w:noProof/>
              </w:rPr>
            </w:pPr>
          </w:p>
        </w:tc>
        <w:tc>
          <w:tcPr>
            <w:tcW w:w="1917" w:type="dxa"/>
            <w:gridSpan w:val="2"/>
            <w:tcBorders>
              <w:left w:val="single" w:sz="2" w:space="0" w:color="auto"/>
            </w:tcBorders>
          </w:tcPr>
          <w:p>
            <w:pPr>
              <w:pStyle w:val="NormalLeft"/>
              <w:numPr>
                <w:ilvl w:val="0"/>
                <w:numId w:val="10"/>
              </w:numPr>
              <w:autoSpaceDE w:val="0"/>
              <w:autoSpaceDN w:val="0"/>
              <w:jc w:val="both"/>
              <w:rPr>
                <w:noProof/>
              </w:rPr>
            </w:pPr>
            <w:r>
              <w:rPr>
                <w:noProof/>
              </w:rPr>
              <w:t>—</w:t>
            </w:r>
          </w:p>
        </w:tc>
        <w:tc>
          <w:tcPr>
            <w:tcW w:w="1561" w:type="dxa"/>
            <w:tcBorders>
              <w:right w:val="single" w:sz="2" w:space="0" w:color="auto"/>
            </w:tcBorders>
          </w:tcPr>
          <w:p>
            <w:pPr>
              <w:pStyle w:val="NormalLeft"/>
              <w:jc w:val="both"/>
              <w:rPr>
                <w:noProof/>
              </w:rPr>
            </w:pPr>
            <w:r>
              <w:rPr>
                <w:noProof/>
              </w:rPr>
              <w:t>Други</w:t>
            </w:r>
          </w:p>
        </w:tc>
        <w:tc>
          <w:tcPr>
            <w:tcW w:w="3486" w:type="dxa"/>
            <w:tcBorders>
              <w:left w:val="single" w:sz="2" w:space="0" w:color="auto"/>
              <w:right w:val="single" w:sz="2" w:space="0" w:color="auto"/>
            </w:tcBorders>
          </w:tcPr>
          <w:p>
            <w:pPr>
              <w:rPr>
                <w:noProof/>
              </w:rPr>
            </w:pPr>
            <w:r>
              <w:rPr>
                <w:noProof/>
              </w:rPr>
              <w:t>Производство от:</w:t>
            </w:r>
          </w:p>
          <w:p>
            <w:pPr>
              <w:numPr>
                <w:ilvl w:val="0"/>
                <w:numId w:val="12"/>
              </w:numPr>
              <w:autoSpaceDE w:val="0"/>
              <w:autoSpaceDN w:val="0"/>
              <w:rPr>
                <w:noProof/>
              </w:rPr>
            </w:pPr>
            <w:r>
              <w:rPr>
                <w:noProof/>
              </w:rPr>
              <w:t>естествени влакна,</w:t>
            </w:r>
          </w:p>
          <w:p>
            <w:pPr>
              <w:numPr>
                <w:ilvl w:val="0"/>
                <w:numId w:val="12"/>
              </w:numPr>
              <w:autoSpaceDE w:val="0"/>
              <w:autoSpaceDN w:val="0"/>
              <w:rPr>
                <w:noProof/>
              </w:rPr>
            </w:pPr>
            <w:r>
              <w:rPr>
                <w:noProof/>
              </w:rPr>
              <w:t>щапелни синтетични или изкуствени влакна, некардирани, нито пенирани или обработени по друг начин за предене, или</w:t>
            </w:r>
          </w:p>
          <w:p>
            <w:pPr>
              <w:numPr>
                <w:ilvl w:val="0"/>
                <w:numId w:val="12"/>
              </w:numPr>
              <w:autoSpaceDE w:val="0"/>
              <w:autoSpaceDN w:val="0"/>
              <w:rPr>
                <w:noProof/>
              </w:rPr>
            </w:pPr>
            <w:r>
              <w:rPr>
                <w:noProof/>
              </w:rPr>
              <w:t>химически материали или предилна маса</w:t>
            </w:r>
          </w:p>
        </w:tc>
        <w:tc>
          <w:tcPr>
            <w:tcW w:w="1901" w:type="dxa"/>
            <w:tcBorders>
              <w:left w:val="single" w:sz="2" w:space="0" w:color="auto"/>
              <w:right w:val="single" w:sz="2" w:space="0" w:color="auto"/>
            </w:tcBorders>
          </w:tcPr>
          <w:p>
            <w:pPr>
              <w:pStyle w:val="NormalLeft"/>
              <w:jc w:val="both"/>
              <w:rPr>
                <w:noProof/>
              </w:rPr>
            </w:pPr>
          </w:p>
        </w:tc>
      </w:tr>
      <w:tr>
        <w:tc>
          <w:tcPr>
            <w:tcW w:w="1308" w:type="dxa"/>
            <w:tcBorders>
              <w:left w:val="single" w:sz="2" w:space="0" w:color="auto"/>
              <w:right w:val="single" w:sz="2" w:space="0" w:color="auto"/>
            </w:tcBorders>
          </w:tcPr>
          <w:p>
            <w:pPr>
              <w:pStyle w:val="NormalLeft"/>
              <w:jc w:val="both"/>
              <w:rPr>
                <w:noProof/>
              </w:rPr>
            </w:pPr>
          </w:p>
        </w:tc>
        <w:tc>
          <w:tcPr>
            <w:tcW w:w="3478" w:type="dxa"/>
            <w:gridSpan w:val="3"/>
            <w:tcBorders>
              <w:left w:val="single" w:sz="2" w:space="0" w:color="auto"/>
              <w:right w:val="single" w:sz="2" w:space="0" w:color="auto"/>
            </w:tcBorders>
          </w:tcPr>
          <w:p>
            <w:pPr>
              <w:pStyle w:val="NormalLeft"/>
              <w:numPr>
                <w:ilvl w:val="0"/>
                <w:numId w:val="10"/>
              </w:numPr>
              <w:autoSpaceDE w:val="0"/>
              <w:autoSpaceDN w:val="0"/>
              <w:jc w:val="both"/>
              <w:rPr>
                <w:noProof/>
              </w:rPr>
            </w:pPr>
            <w:r>
              <w:rPr>
                <w:noProof/>
              </w:rPr>
              <w:t>Долни фланели и ризи, пликчета, халати, хавлии за баня, домашни роби и подобни артикули за жени или момичета</w:t>
            </w:r>
          </w:p>
        </w:tc>
        <w:tc>
          <w:tcPr>
            <w:tcW w:w="3486" w:type="dxa"/>
            <w:tcBorders>
              <w:left w:val="single" w:sz="2" w:space="0" w:color="auto"/>
              <w:right w:val="single" w:sz="2" w:space="0" w:color="auto"/>
            </w:tcBorders>
          </w:tcPr>
          <w:p>
            <w:pPr>
              <w:pStyle w:val="NormalLeft"/>
              <w:jc w:val="both"/>
              <w:rPr>
                <w:noProof/>
              </w:rPr>
            </w:pPr>
            <w:r>
              <w:rPr>
                <w:noProof/>
              </w:rPr>
              <w:t>Производство от прежда</w:t>
            </w:r>
          </w:p>
        </w:tc>
        <w:tc>
          <w:tcPr>
            <w:tcW w:w="1901" w:type="dxa"/>
            <w:tcBorders>
              <w:left w:val="single" w:sz="2" w:space="0" w:color="auto"/>
              <w:right w:val="single" w:sz="2" w:space="0" w:color="auto"/>
            </w:tcBorders>
          </w:tcPr>
          <w:p>
            <w:pPr>
              <w:pStyle w:val="NormalLeft"/>
              <w:jc w:val="both"/>
              <w:rPr>
                <w:noProof/>
              </w:rPr>
            </w:pPr>
          </w:p>
        </w:tc>
      </w:tr>
      <w:tr>
        <w:tc>
          <w:tcPr>
            <w:tcW w:w="1308" w:type="dxa"/>
            <w:tcBorders>
              <w:left w:val="single" w:sz="2" w:space="0" w:color="auto"/>
              <w:right w:val="single" w:sz="2" w:space="0" w:color="auto"/>
            </w:tcBorders>
          </w:tcPr>
          <w:p>
            <w:pPr>
              <w:pStyle w:val="NormalLeft"/>
              <w:jc w:val="both"/>
              <w:rPr>
                <w:noProof/>
              </w:rPr>
            </w:pPr>
          </w:p>
        </w:tc>
        <w:tc>
          <w:tcPr>
            <w:tcW w:w="3478" w:type="dxa"/>
            <w:gridSpan w:val="3"/>
            <w:tcBorders>
              <w:left w:val="single" w:sz="2" w:space="0" w:color="auto"/>
              <w:right w:val="single" w:sz="2" w:space="0" w:color="auto"/>
            </w:tcBorders>
          </w:tcPr>
          <w:p>
            <w:pPr>
              <w:pStyle w:val="NormalLeft"/>
              <w:numPr>
                <w:ilvl w:val="0"/>
                <w:numId w:val="10"/>
              </w:numPr>
              <w:autoSpaceDE w:val="0"/>
              <w:autoSpaceDN w:val="0"/>
              <w:jc w:val="both"/>
              <w:rPr>
                <w:noProof/>
              </w:rPr>
            </w:pPr>
            <w:r>
              <w:rPr>
                <w:noProof/>
              </w:rPr>
              <w:t>Облекла и допълнения за облеклото, различни от трикотажните или плетените, за бебета:</w:t>
            </w:r>
          </w:p>
        </w:tc>
        <w:tc>
          <w:tcPr>
            <w:tcW w:w="3486" w:type="dxa"/>
            <w:tcBorders>
              <w:left w:val="single" w:sz="2" w:space="0" w:color="auto"/>
              <w:right w:val="single" w:sz="2" w:space="0" w:color="auto"/>
            </w:tcBorders>
          </w:tcPr>
          <w:p>
            <w:pPr>
              <w:pStyle w:val="NormalLeft"/>
              <w:rPr>
                <w:noProof/>
              </w:rPr>
            </w:pPr>
          </w:p>
        </w:tc>
        <w:tc>
          <w:tcPr>
            <w:tcW w:w="1901" w:type="dxa"/>
            <w:tcBorders>
              <w:left w:val="single" w:sz="2" w:space="0" w:color="auto"/>
              <w:right w:val="single" w:sz="2" w:space="0" w:color="auto"/>
            </w:tcBorders>
          </w:tcPr>
          <w:p>
            <w:pPr>
              <w:pStyle w:val="NormalLeft"/>
              <w:jc w:val="both"/>
              <w:rPr>
                <w:noProof/>
              </w:rPr>
            </w:pPr>
          </w:p>
        </w:tc>
      </w:tr>
      <w:tr>
        <w:tc>
          <w:tcPr>
            <w:tcW w:w="1308" w:type="dxa"/>
            <w:tcBorders>
              <w:left w:val="single" w:sz="2" w:space="0" w:color="auto"/>
              <w:right w:val="single" w:sz="2" w:space="0" w:color="auto"/>
            </w:tcBorders>
          </w:tcPr>
          <w:p>
            <w:pPr>
              <w:pStyle w:val="NormalLeft"/>
              <w:jc w:val="both"/>
              <w:rPr>
                <w:noProof/>
              </w:rPr>
            </w:pPr>
          </w:p>
        </w:tc>
        <w:tc>
          <w:tcPr>
            <w:tcW w:w="952" w:type="dxa"/>
            <w:tcBorders>
              <w:left w:val="single" w:sz="2" w:space="0" w:color="auto"/>
            </w:tcBorders>
          </w:tcPr>
          <w:p>
            <w:pPr>
              <w:pStyle w:val="NormalLeft"/>
              <w:numPr>
                <w:ilvl w:val="0"/>
                <w:numId w:val="10"/>
              </w:numPr>
              <w:autoSpaceDE w:val="0"/>
              <w:autoSpaceDN w:val="0"/>
              <w:jc w:val="both"/>
              <w:rPr>
                <w:noProof/>
              </w:rPr>
            </w:pPr>
            <w:r>
              <w:rPr>
                <w:noProof/>
              </w:rPr>
              <w:t>—</w:t>
            </w:r>
          </w:p>
        </w:tc>
        <w:tc>
          <w:tcPr>
            <w:tcW w:w="2526" w:type="dxa"/>
            <w:gridSpan w:val="2"/>
            <w:tcBorders>
              <w:right w:val="single" w:sz="2" w:space="0" w:color="auto"/>
            </w:tcBorders>
          </w:tcPr>
          <w:p>
            <w:pPr>
              <w:pStyle w:val="NormalLeft"/>
              <w:jc w:val="both"/>
              <w:rPr>
                <w:noProof/>
              </w:rPr>
            </w:pPr>
            <w:r>
              <w:rPr>
                <w:noProof/>
              </w:rPr>
              <w:t>Бродирани</w:t>
            </w:r>
          </w:p>
        </w:tc>
        <w:tc>
          <w:tcPr>
            <w:tcW w:w="3486" w:type="dxa"/>
            <w:tcBorders>
              <w:left w:val="single" w:sz="2" w:space="0" w:color="auto"/>
              <w:right w:val="single" w:sz="2" w:space="0" w:color="auto"/>
            </w:tcBorders>
          </w:tcPr>
          <w:p>
            <w:pPr>
              <w:pStyle w:val="NormalLeft"/>
              <w:jc w:val="both"/>
              <w:rPr>
                <w:noProof/>
              </w:rPr>
            </w:pPr>
            <w:r>
              <w:rPr>
                <w:noProof/>
              </w:rPr>
              <w:t>Производство от прежда</w:t>
            </w:r>
          </w:p>
          <w:p>
            <w:pPr>
              <w:pStyle w:val="NormalLeft"/>
              <w:jc w:val="both"/>
              <w:rPr>
                <w:noProof/>
              </w:rPr>
            </w:pPr>
            <w:r>
              <w:rPr>
                <w:noProof/>
              </w:rPr>
              <w:t>или</w:t>
            </w:r>
          </w:p>
          <w:p>
            <w:pPr>
              <w:pStyle w:val="NormalLeft"/>
              <w:jc w:val="both"/>
              <w:rPr>
                <w:noProof/>
              </w:rPr>
            </w:pPr>
            <w:r>
              <w:rPr>
                <w:noProof/>
              </w:rPr>
              <w:t>Изработка от тъкани без бродерия, при условие че стойността на небродираните тъкани не надвишава 40 % от цената на продукта франко завода</w:t>
            </w:r>
          </w:p>
        </w:tc>
        <w:tc>
          <w:tcPr>
            <w:tcW w:w="1901" w:type="dxa"/>
            <w:tcBorders>
              <w:left w:val="single" w:sz="2" w:space="0" w:color="auto"/>
              <w:right w:val="single" w:sz="2" w:space="0" w:color="auto"/>
            </w:tcBorders>
          </w:tcPr>
          <w:p>
            <w:pPr>
              <w:pStyle w:val="NormalLeft"/>
              <w:jc w:val="both"/>
              <w:rPr>
                <w:noProof/>
              </w:rPr>
            </w:pPr>
          </w:p>
        </w:tc>
      </w:tr>
      <w:tr>
        <w:tc>
          <w:tcPr>
            <w:tcW w:w="1308" w:type="dxa"/>
            <w:tcBorders>
              <w:left w:val="single" w:sz="2" w:space="0" w:color="auto"/>
              <w:right w:val="single" w:sz="2" w:space="0" w:color="auto"/>
            </w:tcBorders>
          </w:tcPr>
          <w:p>
            <w:pPr>
              <w:pStyle w:val="NormalLeft"/>
              <w:jc w:val="both"/>
              <w:rPr>
                <w:noProof/>
              </w:rPr>
            </w:pPr>
          </w:p>
        </w:tc>
        <w:tc>
          <w:tcPr>
            <w:tcW w:w="952" w:type="dxa"/>
            <w:tcBorders>
              <w:left w:val="single" w:sz="2" w:space="0" w:color="auto"/>
            </w:tcBorders>
          </w:tcPr>
          <w:p>
            <w:pPr>
              <w:pStyle w:val="NormalLeft"/>
              <w:numPr>
                <w:ilvl w:val="0"/>
                <w:numId w:val="10"/>
              </w:numPr>
              <w:autoSpaceDE w:val="0"/>
              <w:autoSpaceDN w:val="0"/>
              <w:jc w:val="both"/>
              <w:rPr>
                <w:noProof/>
              </w:rPr>
            </w:pPr>
            <w:r>
              <w:rPr>
                <w:noProof/>
              </w:rPr>
              <w:t>—</w:t>
            </w:r>
          </w:p>
        </w:tc>
        <w:tc>
          <w:tcPr>
            <w:tcW w:w="2526" w:type="dxa"/>
            <w:gridSpan w:val="2"/>
            <w:tcBorders>
              <w:right w:val="single" w:sz="2" w:space="0" w:color="auto"/>
            </w:tcBorders>
          </w:tcPr>
          <w:p>
            <w:pPr>
              <w:pStyle w:val="NormalLeft"/>
              <w:jc w:val="both"/>
              <w:rPr>
                <w:noProof/>
              </w:rPr>
            </w:pPr>
            <w:r>
              <w:rPr>
                <w:noProof/>
              </w:rPr>
              <w:t>Други</w:t>
            </w:r>
          </w:p>
        </w:tc>
        <w:tc>
          <w:tcPr>
            <w:tcW w:w="3486" w:type="dxa"/>
            <w:tcBorders>
              <w:left w:val="single" w:sz="2" w:space="0" w:color="auto"/>
              <w:right w:val="single" w:sz="2" w:space="0" w:color="auto"/>
            </w:tcBorders>
          </w:tcPr>
          <w:p>
            <w:pPr>
              <w:pStyle w:val="NormalLeft"/>
              <w:jc w:val="both"/>
              <w:rPr>
                <w:noProof/>
              </w:rPr>
            </w:pPr>
            <w:r>
              <w:rPr>
                <w:noProof/>
              </w:rPr>
              <w:t>Производство от прежда</w:t>
            </w:r>
          </w:p>
        </w:tc>
        <w:tc>
          <w:tcPr>
            <w:tcW w:w="1901" w:type="dxa"/>
            <w:tcBorders>
              <w:left w:val="single" w:sz="2" w:space="0" w:color="auto"/>
              <w:right w:val="single" w:sz="2" w:space="0" w:color="auto"/>
            </w:tcBorders>
          </w:tcPr>
          <w:p>
            <w:pPr>
              <w:pStyle w:val="NormalLeft"/>
              <w:jc w:val="both"/>
              <w:rPr>
                <w:noProof/>
              </w:rPr>
            </w:pPr>
          </w:p>
        </w:tc>
      </w:tr>
      <w:tr>
        <w:tc>
          <w:tcPr>
            <w:tcW w:w="1308" w:type="dxa"/>
            <w:tcBorders>
              <w:left w:val="single" w:sz="2" w:space="0" w:color="auto"/>
              <w:right w:val="single" w:sz="2" w:space="0" w:color="auto"/>
            </w:tcBorders>
          </w:tcPr>
          <w:p>
            <w:pPr>
              <w:pStyle w:val="NormalLeft"/>
              <w:jc w:val="both"/>
              <w:rPr>
                <w:noProof/>
              </w:rPr>
            </w:pPr>
          </w:p>
        </w:tc>
        <w:tc>
          <w:tcPr>
            <w:tcW w:w="3478" w:type="dxa"/>
            <w:gridSpan w:val="3"/>
            <w:tcBorders>
              <w:left w:val="single" w:sz="2" w:space="0" w:color="auto"/>
              <w:right w:val="single" w:sz="2" w:space="0" w:color="auto"/>
            </w:tcBorders>
          </w:tcPr>
          <w:p>
            <w:pPr>
              <w:pStyle w:val="NormalLeft"/>
              <w:numPr>
                <w:ilvl w:val="0"/>
                <w:numId w:val="10"/>
              </w:numPr>
              <w:autoSpaceDE w:val="0"/>
              <w:autoSpaceDN w:val="0"/>
              <w:jc w:val="both"/>
              <w:rPr>
                <w:noProof/>
              </w:rPr>
            </w:pPr>
            <w:r>
              <w:rPr>
                <w:noProof/>
              </w:rPr>
              <w:t>Облекла за жени или момичета, конфекционирани от продуктите от позиции 5903, 5906 или 5907, различни от трикотажните или плетените</w:t>
            </w:r>
          </w:p>
        </w:tc>
        <w:tc>
          <w:tcPr>
            <w:tcW w:w="3486" w:type="dxa"/>
            <w:tcBorders>
              <w:left w:val="single" w:sz="2" w:space="0" w:color="auto"/>
              <w:right w:val="single" w:sz="2" w:space="0" w:color="auto"/>
            </w:tcBorders>
          </w:tcPr>
          <w:p>
            <w:pPr>
              <w:pStyle w:val="NormalLeft"/>
              <w:jc w:val="both"/>
              <w:rPr>
                <w:noProof/>
              </w:rPr>
            </w:pPr>
            <w:r>
              <w:rPr>
                <w:noProof/>
              </w:rPr>
              <w:t>Производство от прежда</w:t>
            </w:r>
          </w:p>
        </w:tc>
        <w:tc>
          <w:tcPr>
            <w:tcW w:w="1901" w:type="dxa"/>
            <w:tcBorders>
              <w:left w:val="single" w:sz="2" w:space="0" w:color="auto"/>
              <w:right w:val="single" w:sz="2" w:space="0" w:color="auto"/>
            </w:tcBorders>
          </w:tcPr>
          <w:p>
            <w:pPr>
              <w:pStyle w:val="NormalLeft"/>
              <w:jc w:val="both"/>
              <w:rPr>
                <w:noProof/>
              </w:rPr>
            </w:pPr>
          </w:p>
        </w:tc>
      </w:tr>
      <w:tr>
        <w:tc>
          <w:tcPr>
            <w:tcW w:w="1308" w:type="dxa"/>
            <w:tcBorders>
              <w:left w:val="single" w:sz="2" w:space="0" w:color="auto"/>
              <w:right w:val="single" w:sz="2" w:space="0" w:color="auto"/>
            </w:tcBorders>
          </w:tcPr>
          <w:p>
            <w:pPr>
              <w:pStyle w:val="NormalLeft"/>
              <w:jc w:val="both"/>
              <w:rPr>
                <w:noProof/>
              </w:rPr>
            </w:pPr>
          </w:p>
        </w:tc>
        <w:tc>
          <w:tcPr>
            <w:tcW w:w="3478" w:type="dxa"/>
            <w:gridSpan w:val="3"/>
            <w:tcBorders>
              <w:left w:val="single" w:sz="2" w:space="0" w:color="auto"/>
              <w:right w:val="single" w:sz="2" w:space="0" w:color="auto"/>
            </w:tcBorders>
          </w:tcPr>
          <w:p>
            <w:pPr>
              <w:pStyle w:val="NormalLeft"/>
              <w:numPr>
                <w:ilvl w:val="0"/>
                <w:numId w:val="10"/>
              </w:numPr>
              <w:autoSpaceDE w:val="0"/>
              <w:autoSpaceDN w:val="0"/>
              <w:jc w:val="both"/>
              <w:rPr>
                <w:noProof/>
              </w:rPr>
            </w:pPr>
            <w:r>
              <w:rPr>
                <w:noProof/>
              </w:rPr>
              <w:t>Други конфекционирани артикули, включително шаблоните за дрехи</w:t>
            </w:r>
          </w:p>
        </w:tc>
        <w:tc>
          <w:tcPr>
            <w:tcW w:w="3486" w:type="dxa"/>
            <w:tcBorders>
              <w:left w:val="single" w:sz="2" w:space="0" w:color="auto"/>
              <w:right w:val="single" w:sz="2" w:space="0" w:color="auto"/>
            </w:tcBorders>
          </w:tcPr>
          <w:p>
            <w:pPr>
              <w:pStyle w:val="NormalLeft"/>
              <w:jc w:val="both"/>
              <w:rPr>
                <w:noProof/>
              </w:rPr>
            </w:pPr>
            <w:r>
              <w:rPr>
                <w:noProof/>
              </w:rPr>
              <w:t>Производство, при което стойността на всички използвани материали не надвишава 40 % от цената на продукта франко завода</w:t>
            </w:r>
          </w:p>
        </w:tc>
        <w:tc>
          <w:tcPr>
            <w:tcW w:w="1901" w:type="dxa"/>
            <w:tcBorders>
              <w:left w:val="single" w:sz="2" w:space="0" w:color="auto"/>
              <w:right w:val="single" w:sz="2" w:space="0" w:color="auto"/>
            </w:tcBorders>
          </w:tcPr>
          <w:p>
            <w:pPr>
              <w:pStyle w:val="NormalLeft"/>
              <w:jc w:val="both"/>
              <w:rPr>
                <w:noProof/>
              </w:rPr>
            </w:pPr>
          </w:p>
        </w:tc>
      </w:tr>
      <w:tr>
        <w:tc>
          <w:tcPr>
            <w:tcW w:w="1308"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Глава 97</w:t>
            </w:r>
          </w:p>
        </w:tc>
        <w:tc>
          <w:tcPr>
            <w:tcW w:w="3478" w:type="dxa"/>
            <w:gridSpan w:val="3"/>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Произведения на изкуството, предмети за колекции или антични предмети</w:t>
            </w:r>
          </w:p>
        </w:tc>
        <w:tc>
          <w:tcPr>
            <w:tcW w:w="3486" w:type="dxa"/>
            <w:tcBorders>
              <w:top w:val="single" w:sz="2" w:space="0" w:color="auto"/>
              <w:left w:val="single" w:sz="2" w:space="0" w:color="auto"/>
              <w:bottom w:val="single" w:sz="2" w:space="0" w:color="auto"/>
              <w:right w:val="single" w:sz="2" w:space="0" w:color="auto"/>
            </w:tcBorders>
          </w:tcPr>
          <w:p>
            <w:pPr>
              <w:pStyle w:val="NormalLeft"/>
              <w:rPr>
                <w:noProof/>
              </w:rPr>
            </w:pPr>
            <w:r>
              <w:rPr>
                <w:noProof/>
              </w:rPr>
              <w:t>Производство от материали от която и да било позиция, с изключение на тази на продукта</w:t>
            </w:r>
          </w:p>
        </w:tc>
        <w:tc>
          <w:tcPr>
            <w:tcW w:w="1901" w:type="dxa"/>
            <w:tcBorders>
              <w:top w:val="single" w:sz="2" w:space="0" w:color="auto"/>
              <w:left w:val="single" w:sz="2" w:space="0" w:color="auto"/>
              <w:bottom w:val="single" w:sz="2" w:space="0" w:color="auto"/>
              <w:right w:val="single" w:sz="2" w:space="0" w:color="auto"/>
            </w:tcBorders>
          </w:tcPr>
          <w:p>
            <w:pPr>
              <w:pStyle w:val="NormalLeft"/>
              <w:rPr>
                <w:noProof/>
              </w:rPr>
            </w:pPr>
          </w:p>
        </w:tc>
      </w:tr>
    </w:tbl>
    <w:p>
      <w:pPr>
        <w:rPr>
          <w:noProof/>
        </w:rPr>
      </w:pPr>
    </w:p>
    <w:p>
      <w:pPr>
        <w:rPr>
          <w:noProof/>
        </w:rPr>
      </w:pP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131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За специалните условия, отнасящи се до „специфичната преработка“, вж. уводни бележки 7.1 и 7.3.</w:t>
      </w:r>
    </w:p>
  </w:footnote>
  <w:footnote w:id="2">
    <w:p>
      <w:pPr>
        <w:pStyle w:val="FootnoteText"/>
      </w:pPr>
      <w:r>
        <w:rPr>
          <w:rStyle w:val="FootnoteReference"/>
        </w:rPr>
        <w:footnoteRef/>
      </w:r>
      <w:r>
        <w:tab/>
        <w:t>Относно специалните условия, свързани със „специфичните преработки“, вж. уводна бележка 7.2.</w:t>
      </w:r>
    </w:p>
  </w:footnote>
  <w:footnote w:id="3">
    <w:p>
      <w:pPr>
        <w:pStyle w:val="FootnoteText"/>
      </w:pPr>
      <w:r>
        <w:rPr>
          <w:rStyle w:val="FootnoteReference"/>
        </w:rPr>
        <w:footnoteRef/>
      </w:r>
      <w:r>
        <w:tab/>
        <w:t>Относно специалните условия, свързани със „специфичните преработки“, вж. уводна бележка 7.2.</w:t>
      </w:r>
    </w:p>
  </w:footnote>
  <w:footnote w:id="4">
    <w:p>
      <w:pPr>
        <w:pStyle w:val="FootnoteText"/>
      </w:pPr>
      <w:r>
        <w:rPr>
          <w:rStyle w:val="FootnoteReference"/>
        </w:rPr>
        <w:footnoteRef/>
      </w:r>
      <w:r>
        <w:tab/>
        <w:t>Относно специалните условия, свързани със „специфичните преработки“, вж. уводна бележка 7.2.</w:t>
      </w:r>
    </w:p>
  </w:footnote>
  <w:footnote w:id="5">
    <w:p>
      <w:pPr>
        <w:pStyle w:val="FootnoteText"/>
      </w:pPr>
      <w:r>
        <w:rPr>
          <w:rStyle w:val="FootnoteReference"/>
        </w:rPr>
        <w:footnoteRef/>
      </w:r>
      <w:r>
        <w:tab/>
        <w:t>За специалните условия, отнасящи се до „специфичната преработка“, вж. уводни бележки 7.1 и 7.3.</w:t>
      </w:r>
    </w:p>
  </w:footnote>
  <w:footnote w:id="6">
    <w:p>
      <w:pPr>
        <w:pStyle w:val="FootnoteText"/>
      </w:pPr>
      <w:r>
        <w:rPr>
          <w:rStyle w:val="FootnoteReference"/>
        </w:rPr>
        <w:footnoteRef/>
      </w:r>
      <w:r>
        <w:tab/>
        <w:t>За специалните условия, отнасящи се до „специфичната преработка“, вж. уводни бележки 7.1 и 7.3.</w:t>
      </w:r>
    </w:p>
  </w:footnote>
  <w:footnote w:id="7">
    <w:p>
      <w:pPr>
        <w:pStyle w:val="FootnoteText"/>
      </w:pPr>
      <w:r>
        <w:rPr>
          <w:rStyle w:val="FootnoteReference"/>
        </w:rPr>
        <w:footnoteRef/>
      </w:r>
      <w:r>
        <w:tab/>
        <w:t>За специалните условия, отнасящи се до „специфичната преработка“, вж. уводни бележки 7.1 и 7.3.</w:t>
      </w:r>
    </w:p>
  </w:footnote>
  <w:footnote w:id="8">
    <w:p>
      <w:pPr>
        <w:pStyle w:val="FootnoteText"/>
      </w:pPr>
      <w:r>
        <w:rPr>
          <w:rStyle w:val="FootnoteReference"/>
        </w:rPr>
        <w:footnoteRef/>
      </w:r>
      <w:r>
        <w:tab/>
        <w:t>За специалните условия, отнасящи се до „специфичната преработка“, вж. уводни бележки 7.1 и 7.3.</w:t>
      </w:r>
    </w:p>
  </w:footnote>
  <w:footnote w:id="9">
    <w:p>
      <w:pPr>
        <w:pStyle w:val="FootnoteText"/>
      </w:pPr>
      <w:r>
        <w:rPr>
          <w:rStyle w:val="FootnoteReference"/>
        </w:rPr>
        <w:footnoteRef/>
      </w:r>
      <w:r>
        <w:tab/>
        <w:t>За специалните условия, отнасящи се до „специфичната преработка“, вж. уводни бележки 7.1 и 7.3.</w:t>
      </w:r>
    </w:p>
  </w:footnote>
  <w:footnote w:id="10">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11">
    <w:p>
      <w:pPr>
        <w:pStyle w:val="FootnoteText"/>
      </w:pPr>
      <w:r>
        <w:rPr>
          <w:rStyle w:val="FootnoteReference"/>
        </w:rPr>
        <w:footnoteRef/>
      </w:r>
      <w:r>
        <w:tab/>
        <w:t>В забележка 3 към глава 32 се посочва, че тези препарати са от видовете, които се използват за оцветяване на всякакви материали или като съставки при производството на багрилни препарати, при условие че не са класирани в друга позиция от глава 32.</w:t>
      </w:r>
    </w:p>
  </w:footnote>
  <w:footnote w:id="12">
    <w:p>
      <w:pPr>
        <w:pStyle w:val="FootnoteText"/>
      </w:pPr>
      <w:r>
        <w:rPr>
          <w:rStyle w:val="FootnoteReference"/>
        </w:rPr>
        <w:footnoteRef/>
      </w:r>
      <w:r>
        <w:tab/>
        <w:t>Под „група“ се разбира всяка част от позицията, която е отделена от останалите части с точка и запетая.</w:t>
      </w:r>
    </w:p>
  </w:footnote>
  <w:footnote w:id="13">
    <w:p>
      <w:pPr>
        <w:pStyle w:val="FootnoteText"/>
      </w:pPr>
      <w:r>
        <w:rPr>
          <w:rStyle w:val="FootnoteReference"/>
        </w:rPr>
        <w:footnoteRef/>
      </w:r>
      <w:r>
        <w:tab/>
        <w:t>За специалните условия, отнасящи се до „специфичната преработка“, вж. уводни бележки 7.1 и 7.3.</w:t>
      </w:r>
    </w:p>
  </w:footnote>
  <w:footnote w:id="14">
    <w:p>
      <w:pPr>
        <w:pStyle w:val="FootnoteText"/>
      </w:pPr>
      <w:r>
        <w:rPr>
          <w:rStyle w:val="FootnoteReference"/>
        </w:rPr>
        <w:footnoteRef/>
      </w:r>
      <w:r>
        <w:tab/>
        <w:t>За продуктите, които се състоят от материали, класирани, от една страна, в някоя от позиции от 3901 до 3906 и, от друга страна, в някоя от позициите от 3907 до 3911, настоящата разпоредба се прилага към групата продукти с по-голямо тегловно съдържание.</w:t>
      </w:r>
    </w:p>
  </w:footnote>
  <w:footnote w:id="15">
    <w:p>
      <w:pPr>
        <w:pStyle w:val="FootnoteText"/>
      </w:pPr>
      <w:r>
        <w:rPr>
          <w:rStyle w:val="FootnoteReference"/>
        </w:rPr>
        <w:footnoteRef/>
      </w:r>
      <w:r>
        <w:tab/>
        <w:t>За продуктите, които се състоят от материали, класирани, от една страна, в някоя от позициите от 3901 до 3906 и, от друга страна, в някоя от позициите от 3907 до 3911, настоящата разпоредба се прилага към групата продукти с по-голямо тегловно съдържание.</w:t>
      </w:r>
    </w:p>
  </w:footnote>
  <w:footnote w:id="16">
    <w:p>
      <w:pPr>
        <w:pStyle w:val="FootnoteText"/>
      </w:pPr>
      <w:r>
        <w:rPr>
          <w:rStyle w:val="FootnoteReference"/>
        </w:rPr>
        <w:footnoteRef/>
      </w:r>
      <w:r>
        <w:tab/>
        <w:t>За продуктите, които се състоят от материали, класирани, от една страна, в някоя от позициите от 3901 до 3906 и, от друга страна, в някоя от позициите от 3907 до 3911, настоящата разпоредба се прилага към групата продукти с по-голямо тегловно съдържание.</w:t>
      </w:r>
    </w:p>
  </w:footnote>
  <w:footnote w:id="17">
    <w:p>
      <w:pPr>
        <w:pStyle w:val="FootnoteText"/>
      </w:pPr>
      <w:r>
        <w:rPr>
          <w:rStyle w:val="FootnoteReference"/>
        </w:rPr>
        <w:footnoteRef/>
      </w:r>
      <w:r>
        <w:tab/>
        <w:t>За продуктите, които се състоят от материали, класирани, от една страна, в някоя от позициите от 3901 до 3906 и, от друга страна, в някоя от позициите от 3907 до 3911, настоящата разпоредба се прилага към групата продукти с по-голямо тегловно съдържание.</w:t>
      </w:r>
    </w:p>
  </w:footnote>
  <w:footnote w:id="18">
    <w:p>
      <w:pPr>
        <w:pStyle w:val="FootnoteText"/>
      </w:pPr>
      <w:r>
        <w:rPr>
          <w:rStyle w:val="FootnoteReference"/>
        </w:rPr>
        <w:footnoteRef/>
      </w:r>
      <w:r>
        <w:tab/>
        <w:t>За продуктите, които се състоят от материали, класирани, от една страна, в някоя от позициите от 3901 до 3906 и, от друга страна, в някоя от позициите от 3907 до 3911, настоящата разпоредба се прилага към групата продукти с по-голямо тегловно съдържание.</w:t>
      </w:r>
    </w:p>
  </w:footnote>
  <w:footnote w:id="19">
    <w:p>
      <w:pPr>
        <w:pStyle w:val="FootnoteText"/>
      </w:pPr>
      <w:r>
        <w:rPr>
          <w:rStyle w:val="FootnoteReference"/>
        </w:rPr>
        <w:footnoteRef/>
      </w:r>
      <w:r>
        <w:tab/>
        <w:t>Следното фолио се счита за високопрозрачно: фолио, чието оптично затъмняване, измерено по ASTM-D 1003-16 от Gardner Hazemeter (т.е. Hazefactor), е по-малко от 2 %.</w:t>
      </w:r>
    </w:p>
  </w:footnote>
  <w:footnote w:id="20">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21">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22">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23">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24">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25">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26">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27">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28">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29">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30">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31">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32">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33">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34">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35">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36">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37">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38">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39">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40">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41">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42">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43">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44">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45">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46">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47">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48">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49">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50">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51">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52">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53">
    <w:p>
      <w:pPr>
        <w:pStyle w:val="FootnoteText"/>
      </w:pPr>
      <w:r>
        <w:rPr>
          <w:rStyle w:val="FootnoteReference"/>
        </w:rPr>
        <w:footnoteRef/>
      </w:r>
      <w:r>
        <w:tab/>
        <w:t>Употребата на този материал се ограничава до производството на тъкани от вида, който се използва в машините за производство на хартия.</w:t>
      </w:r>
    </w:p>
  </w:footnote>
  <w:footnote w:id="54">
    <w:p>
      <w:pPr>
        <w:pStyle w:val="FootnoteText"/>
      </w:pPr>
      <w:r>
        <w:rPr>
          <w:rStyle w:val="FootnoteReference"/>
        </w:rPr>
        <w:footnoteRef/>
      </w:r>
      <w:r>
        <w:tab/>
        <w:t>Употребата на този материал се ограничава до производството на тъкани от вида, който се използва в машините за производство на хартия.</w:t>
      </w:r>
    </w:p>
  </w:footnote>
  <w:footnote w:id="55">
    <w:p>
      <w:pPr>
        <w:pStyle w:val="FootnoteText"/>
      </w:pPr>
      <w:r>
        <w:rPr>
          <w:rStyle w:val="FootnoteReference"/>
        </w:rPr>
        <w:footnoteRef/>
      </w:r>
      <w:r>
        <w:tab/>
        <w:t>Употребата на този материал се ограничава до производството на тъкани от вида, който се използва в машините за производство на хартия.</w:t>
      </w:r>
    </w:p>
  </w:footnote>
  <w:footnote w:id="56">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57">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58">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59">
    <w:p>
      <w:pPr>
        <w:pStyle w:val="FootnoteText"/>
      </w:pPr>
      <w:r>
        <w:rPr>
          <w:rStyle w:val="FootnoteReference"/>
        </w:rPr>
        <w:footnoteRef/>
      </w:r>
      <w:r>
        <w:tab/>
        <w:t>Вж. уводна бележка 6.</w:t>
      </w:r>
    </w:p>
  </w:footnote>
  <w:footnote w:id="60">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61">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62">
    <w:p>
      <w:pPr>
        <w:pStyle w:val="FootnoteText"/>
      </w:pPr>
      <w:r>
        <w:rPr>
          <w:rStyle w:val="FootnoteReference"/>
        </w:rPr>
        <w:footnoteRef/>
      </w:r>
      <w:r>
        <w:tab/>
        <w:t>Вж. уводна бележка 6.</w:t>
      </w:r>
    </w:p>
  </w:footnote>
  <w:footnote w:id="63">
    <w:p>
      <w:pPr>
        <w:pStyle w:val="FootnoteText"/>
      </w:pPr>
      <w:r>
        <w:rPr>
          <w:rStyle w:val="FootnoteReference"/>
        </w:rPr>
        <w:footnoteRef/>
      </w:r>
      <w:r>
        <w:tab/>
        <w:t>Вж. уводна бележка 6.</w:t>
      </w:r>
    </w:p>
  </w:footnote>
  <w:footnote w:id="64">
    <w:p>
      <w:pPr>
        <w:pStyle w:val="FootnoteText"/>
      </w:pPr>
      <w:r>
        <w:rPr>
          <w:rStyle w:val="FootnoteReference"/>
        </w:rPr>
        <w:footnoteRef/>
      </w:r>
      <w:r>
        <w:tab/>
        <w:t>Вж. уводна бележка 6.</w:t>
      </w:r>
    </w:p>
  </w:footnote>
  <w:footnote w:id="65">
    <w:p>
      <w:pPr>
        <w:pStyle w:val="FootnoteText"/>
      </w:pPr>
      <w:r>
        <w:rPr>
          <w:rStyle w:val="FootnoteReference"/>
        </w:rPr>
        <w:footnoteRef/>
      </w:r>
      <w:r>
        <w:tab/>
        <w:t>Вж. уводна бележка 6.</w:t>
      </w:r>
    </w:p>
  </w:footnote>
  <w:footnote w:id="66">
    <w:p>
      <w:pPr>
        <w:pStyle w:val="FootnoteText"/>
      </w:pPr>
      <w:r>
        <w:rPr>
          <w:rStyle w:val="FootnoteReference"/>
        </w:rPr>
        <w:footnoteRef/>
      </w:r>
      <w:r>
        <w:tab/>
        <w:t>Вж. уводна бележка 6.</w:t>
      </w:r>
    </w:p>
  </w:footnote>
  <w:footnote w:id="67">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68">
    <w:p>
      <w:pPr>
        <w:pStyle w:val="FootnoteText"/>
      </w:pPr>
      <w:r>
        <w:rPr>
          <w:rStyle w:val="FootnoteReference"/>
        </w:rPr>
        <w:footnoteRef/>
      </w:r>
      <w:r>
        <w:tab/>
        <w:t>Вж. уводна бележка 6.</w:t>
      </w:r>
    </w:p>
  </w:footnote>
  <w:footnote w:id="69">
    <w:p>
      <w:pPr>
        <w:pStyle w:val="FootnoteText"/>
      </w:pPr>
      <w:r>
        <w:rPr>
          <w:rStyle w:val="FootnoteReference"/>
        </w:rPr>
        <w:footnoteRef/>
      </w:r>
      <w:r>
        <w:tab/>
        <w:t>Вж. уводна бележка 6.</w:t>
      </w:r>
    </w:p>
  </w:footnote>
  <w:footnote w:id="70">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71">
    <w:p>
      <w:pPr>
        <w:pStyle w:val="FootnoteText"/>
      </w:pPr>
      <w:r>
        <w:rPr>
          <w:rStyle w:val="FootnoteReference"/>
        </w:rPr>
        <w:footnoteRef/>
      </w:r>
      <w:r>
        <w:tab/>
        <w:t>Вж. уводна бележка 6.</w:t>
      </w:r>
    </w:p>
  </w:footnote>
  <w:footnote w:id="72">
    <w:p>
      <w:pPr>
        <w:pStyle w:val="FootnoteText"/>
      </w:pPr>
      <w:r>
        <w:rPr>
          <w:rStyle w:val="FootnoteReference"/>
        </w:rPr>
        <w:footnoteRef/>
      </w:r>
      <w:r>
        <w:tab/>
        <w:t>Вж. уводна бележка 6.</w:t>
      </w:r>
    </w:p>
  </w:footnote>
  <w:footnote w:id="73">
    <w:p>
      <w:pPr>
        <w:pStyle w:val="FootnoteText"/>
      </w:pPr>
      <w:r>
        <w:rPr>
          <w:rStyle w:val="FootnoteReference"/>
        </w:rPr>
        <w:footnoteRef/>
      </w:r>
      <w:r>
        <w:tab/>
        <w:t>Вж. уводна бележка 6.</w:t>
      </w:r>
    </w:p>
  </w:footnote>
  <w:footnote w:id="74">
    <w:p>
      <w:pPr>
        <w:pStyle w:val="FootnoteText"/>
      </w:pPr>
      <w:r>
        <w:rPr>
          <w:rStyle w:val="FootnoteReference"/>
        </w:rPr>
        <w:footnoteRef/>
      </w:r>
      <w:r>
        <w:tab/>
        <w:t>Вж. уводна бележка 6.</w:t>
      </w:r>
    </w:p>
  </w:footnote>
  <w:footnote w:id="75">
    <w:p>
      <w:pPr>
        <w:pStyle w:val="FootnoteText"/>
      </w:pPr>
      <w:r>
        <w:rPr>
          <w:rStyle w:val="FootnoteReference"/>
        </w:rPr>
        <w:footnoteRef/>
      </w:r>
      <w:r>
        <w:tab/>
        <w:t>Вж. уводна бележка 6.</w:t>
      </w:r>
    </w:p>
  </w:footnote>
  <w:footnote w:id="76">
    <w:p>
      <w:pPr>
        <w:pStyle w:val="FootnoteText"/>
      </w:pPr>
      <w:r>
        <w:rPr>
          <w:rStyle w:val="FootnoteReference"/>
        </w:rPr>
        <w:footnoteRef/>
      </w:r>
      <w:r>
        <w:tab/>
        <w:t>Вж. уводна бележка 6.</w:t>
      </w:r>
    </w:p>
  </w:footnote>
  <w:footnote w:id="77">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78">
    <w:p>
      <w:pPr>
        <w:pStyle w:val="FootnoteText"/>
      </w:pPr>
      <w:r>
        <w:rPr>
          <w:rStyle w:val="FootnoteReference"/>
        </w:rPr>
        <w:footnoteRef/>
      </w:r>
      <w:r>
        <w:tab/>
        <w:t>Вж. уводна бележка 6.</w:t>
      </w:r>
    </w:p>
  </w:footnote>
  <w:footnote w:id="79">
    <w:p>
      <w:pPr>
        <w:pStyle w:val="FootnoteText"/>
      </w:pPr>
      <w:r>
        <w:rPr>
          <w:rStyle w:val="FootnoteReference"/>
        </w:rPr>
        <w:footnoteRef/>
      </w:r>
      <w:r>
        <w:tab/>
        <w:t>Относно трикотажните или плетените артикули, които не са еластични или гумирани и са получени чрез зашиване или съединяване по друг начин на парчета от трикотажни или плетени тъкани (изрязани във форма или изработени директно във форма), вж. уводна бележка 6.</w:t>
      </w:r>
    </w:p>
  </w:footnote>
  <w:footnote w:id="80">
    <w:p>
      <w:pPr>
        <w:pStyle w:val="FootnoteText"/>
      </w:pPr>
      <w:r>
        <w:rPr>
          <w:rStyle w:val="FootnoteReference"/>
        </w:rPr>
        <w:footnoteRef/>
      </w:r>
      <w:r>
        <w:tab/>
        <w:t>Вж. уводна бележка 6.</w:t>
      </w:r>
    </w:p>
  </w:footnote>
  <w:footnote w:id="81">
    <w:p>
      <w:pPr>
        <w:pStyle w:val="FootnoteText"/>
      </w:pPr>
      <w:r>
        <w:rPr>
          <w:rStyle w:val="FootnoteReference"/>
        </w:rPr>
        <w:footnoteRef/>
      </w:r>
      <w:r>
        <w:tab/>
        <w:t>Относно трикотажните или плетените артикули, които не са еластични или гумирани и са получени чрез зашиване или съединяване по друг начин на парчета от трикотажни или плетени тъкани (изрязани във форма или изработени директно във форма), вж. уводна бележка 6.</w:t>
      </w:r>
    </w:p>
  </w:footnote>
  <w:footnote w:id="82">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83">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84">
    <w:p>
      <w:pPr>
        <w:pStyle w:val="FootnoteText"/>
      </w:pPr>
      <w:r>
        <w:rPr>
          <w:rStyle w:val="FootnoteReference"/>
        </w:rPr>
        <w:footnoteRef/>
      </w:r>
      <w:r>
        <w:tab/>
        <w:t>Вж. уводна бележка 6.</w:t>
      </w:r>
    </w:p>
  </w:footnote>
  <w:footnote w:id="85">
    <w:p>
      <w:pPr>
        <w:pStyle w:val="FootnoteText"/>
      </w:pPr>
      <w:r>
        <w:rPr>
          <w:rStyle w:val="FootnoteReference"/>
        </w:rPr>
        <w:footnoteRef/>
      </w:r>
      <w:r>
        <w:tab/>
        <w:t>Специалните условия по отношение на продуктите от смесени текстилни материали са изложени в уводна бележка 5.</w:t>
      </w:r>
    </w:p>
  </w:footnote>
  <w:footnote w:id="86">
    <w:p>
      <w:pPr>
        <w:pStyle w:val="FootnoteText"/>
      </w:pPr>
      <w:r>
        <w:rPr>
          <w:rStyle w:val="FootnoteReference"/>
        </w:rPr>
        <w:footnoteRef/>
      </w:r>
      <w:r>
        <w:tab/>
        <w:t>Вж. уводна бележка 6.</w:t>
      </w:r>
    </w:p>
  </w:footnote>
  <w:footnote w:id="87">
    <w:p>
      <w:pPr>
        <w:pStyle w:val="FootnoteText"/>
      </w:pPr>
      <w:r>
        <w:rPr>
          <w:rStyle w:val="FootnoteReference"/>
        </w:rPr>
        <w:footnoteRef/>
      </w:r>
      <w:r>
        <w:tab/>
        <w:t>Вж. уводна бележка 6.</w:t>
      </w:r>
    </w:p>
  </w:footnote>
  <w:footnote w:id="88">
    <w:p>
      <w:pPr>
        <w:pStyle w:val="FootnoteText"/>
      </w:pPr>
      <w:r>
        <w:rPr>
          <w:rStyle w:val="FootnoteReference"/>
        </w:rPr>
        <w:footnoteRef/>
      </w:r>
      <w:r>
        <w:tab/>
        <w:t>SEMII – Semiconductor Equipment and Materials Institute Incorporated.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1209C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46860BA"/>
    <w:lvl w:ilvl="0">
      <w:start w:val="1"/>
      <w:numFmt w:val="decimal"/>
      <w:pStyle w:val="ListNumber3"/>
      <w:lvlText w:val="%1."/>
      <w:lvlJc w:val="left"/>
      <w:pPr>
        <w:tabs>
          <w:tab w:val="num" w:pos="926"/>
        </w:tabs>
        <w:ind w:left="926" w:hanging="360"/>
      </w:pPr>
    </w:lvl>
  </w:abstractNum>
  <w:abstractNum w:abstractNumId="2">
    <w:nsid w:val="FFFFFF7F"/>
    <w:multiLevelType w:val="singleLevel"/>
    <w:tmpl w:val="2DAA63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3A0080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50247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CE487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AE0C46"/>
    <w:lvl w:ilvl="0">
      <w:start w:val="1"/>
      <w:numFmt w:val="decimal"/>
      <w:pStyle w:val="ListNumber"/>
      <w:lvlText w:val="%1."/>
      <w:lvlJc w:val="left"/>
      <w:pPr>
        <w:tabs>
          <w:tab w:val="num" w:pos="360"/>
        </w:tabs>
        <w:ind w:left="360" w:hanging="360"/>
      </w:pPr>
    </w:lvl>
  </w:abstractNum>
  <w:abstractNum w:abstractNumId="7">
    <w:nsid w:val="FFFFFF89"/>
    <w:multiLevelType w:val="singleLevel"/>
    <w:tmpl w:val="4A4EE7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DDE2769"/>
    <w:multiLevelType w:val="hybridMultilevel"/>
    <w:tmpl w:val="24C897D4"/>
    <w:lvl w:ilvl="0" w:tplc="FFFFFFFF">
      <w:start w:val="1"/>
      <w:numFmt w:val="bullet"/>
      <w:lvlText w:val="–"/>
      <w:lvlJc w:val="left"/>
      <w:pPr>
        <w:ind w:left="360" w:hanging="360"/>
      </w:pPr>
      <w:rPr>
        <w:rFonts w:ascii="Times New Roman" w:hAnsi="Times New Roman"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0F76323"/>
    <w:multiLevelType w:val="hybridMultilevel"/>
    <w:tmpl w:val="E2AC7A62"/>
    <w:lvl w:ilvl="0" w:tplc="D92E4C10">
      <w:numFmt w:val="bullet"/>
      <w:lvlText w:val="—"/>
      <w:lvlJc w:val="left"/>
      <w:pPr>
        <w:ind w:left="360" w:hanging="360"/>
      </w:pPr>
      <w:rPr>
        <w:rFonts w:ascii="Times New Roman" w:eastAsia="Times New Roman" w:hAnsi="Times New Roman"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2791102"/>
    <w:multiLevelType w:val="hybridMultilevel"/>
    <w:tmpl w:val="4B126382"/>
    <w:lvl w:ilvl="0" w:tplc="FFFFFFFF">
      <w:start w:val="1"/>
      <w:numFmt w:val="bullet"/>
      <w:lvlText w:val="–"/>
      <w:lvlJc w:val="left"/>
      <w:pPr>
        <w:ind w:left="360" w:hanging="360"/>
      </w:pPr>
      <w:rPr>
        <w:rFonts w:ascii="Times New Roman" w:hAnsi="Times New Roman"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0"/>
    <w:lvlOverride w:ilvl="0">
      <w:lvl w:ilvl="0">
        <w:start w:val="1"/>
        <w:numFmt w:val="bullet"/>
        <w:pStyle w:val="Tiret0"/>
        <w:lvlText w:val="–"/>
        <w:legacy w:legacy="1" w:legacySpace="0" w:legacyIndent="283"/>
        <w:lvlJc w:val="left"/>
        <w:pPr>
          <w:ind w:left="283" w:hanging="283"/>
        </w:pPr>
        <w:rPr>
          <w:rFonts w:ascii="Times New Roman" w:hAnsi="Times New Roman" w:hint="default"/>
        </w:rPr>
      </w:lvl>
    </w:lvlOverride>
  </w:num>
  <w:num w:numId="10">
    <w:abstractNumId w:val="16"/>
  </w:num>
  <w:num w:numId="11">
    <w:abstractNumId w:val="21"/>
  </w:num>
  <w:num w:numId="12">
    <w:abstractNumId w:val="12"/>
  </w:num>
  <w:num w:numId="13">
    <w:abstractNumId w:val="20"/>
  </w:num>
  <w:num w:numId="14">
    <w:abstractNumId w:val="13"/>
  </w:num>
  <w:num w:numId="15">
    <w:abstractNumId w:val="23"/>
  </w:num>
  <w:num w:numId="16">
    <w:abstractNumId w:val="11"/>
  </w:num>
  <w:num w:numId="17">
    <w:abstractNumId w:val="14"/>
  </w:num>
  <w:num w:numId="18">
    <w:abstractNumId w:val="9"/>
  </w:num>
  <w:num w:numId="19">
    <w:abstractNumId w:val="22"/>
  </w:num>
  <w:num w:numId="20">
    <w:abstractNumId w:val="8"/>
  </w:num>
  <w:num w:numId="21">
    <w:abstractNumId w:val="15"/>
  </w:num>
  <w:num w:numId="22">
    <w:abstractNumId w:val="18"/>
  </w:num>
  <w:num w:numId="23">
    <w:abstractNumId w:val="19"/>
  </w:num>
  <w:num w:numId="24">
    <w:abstractNumId w:val="10"/>
  </w:num>
  <w:num w:numId="25">
    <w:abstractNumId w:val="17"/>
  </w:num>
  <w:num w:numId="26">
    <w:abstractNumId w:val="24"/>
  </w:num>
  <w:num w:numId="27">
    <w:abstractNumId w:val="20"/>
  </w:num>
  <w:num w:numId="28">
    <w:abstractNumId w:val="13"/>
  </w:num>
  <w:num w:numId="29">
    <w:abstractNumId w:val="23"/>
  </w:num>
  <w:num w:numId="30">
    <w:abstractNumId w:val="11"/>
  </w:num>
  <w:num w:numId="31">
    <w:abstractNumId w:val="14"/>
  </w:num>
  <w:num w:numId="32">
    <w:abstractNumId w:val="9"/>
  </w:num>
  <w:num w:numId="33">
    <w:abstractNumId w:val="22"/>
  </w:num>
  <w:num w:numId="34">
    <w:abstractNumId w:val="8"/>
  </w:num>
  <w:num w:numId="35">
    <w:abstractNumId w:val="15"/>
  </w:num>
  <w:num w:numId="36">
    <w:abstractNumId w:val="18"/>
  </w:num>
  <w:num w:numId="37">
    <w:abstractNumId w:val="19"/>
  </w:num>
  <w:num w:numId="38">
    <w:abstractNumId w:val="10"/>
  </w:num>
  <w:num w:numId="39">
    <w:abstractNumId w:val="17"/>
  </w:num>
  <w:num w:numId="4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13 10:57:5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1"/>
    <w:docVar w:name="DQCResult_StructureCheck" w:val="0;0"/>
    <w:docVar w:name="DQCResult_SuperfluousWhitespace" w:val="0;8"/>
    <w:docVar w:name="DQCResult_UnknownFonts" w:val="0;0"/>
    <w:docVar w:name="DQCResult_UnknownStyles" w:val="0;0"/>
    <w:docVar w:name="DQCStatus" w:val="Green"/>
    <w:docVar w:name="DQCVersion" w:val="2"/>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8A0C0B2875F24FBD98389A0BE756B73B"/>
    <w:docVar w:name="LW_CROSSREFERENCE" w:val="&lt;UNUSED&gt;"/>
    <w:docVar w:name="LW_DocType" w:val="ANNEX"/>
    <w:docVar w:name="LW_EMISSION" w:val="13.7.2015"/>
    <w:docVar w:name="LW_EMISSION_ISODATE" w:val="2015-07-13"/>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7?\u1086?\u1079?\u1080?\u1094?\u1080?\u1103?\u1090?\u1072?, \u1082?\u1086?\u1103?\u1090?\u1086? \u1076?\u1072? \u1073?\u1098?\u1076?\u1077? \u1087?\u1088?\u1080?\u1077?\u1090?\u1072? \u1086?\u1090? \u1080?\u1084?\u1077?\u1090?\u1086? \u1085?\u1072? \u1045?\u1074?\u1088?\u1086?\u1087?\u1077?\u1081?\u1089?\u1082?\u1080?\u1103? \u1089?\u1098?\u1102?\u1079? \u1074? \u1088?\u1072?\u1084?\u1082?\u1080?\u1090?\u1077? \u1085?\u1072? \u1050?\u1086?\u1084?\u1080?\u1090?\u1077?\u1090?\u1072? \u1079?\u1072? \u1072?\u1089?\u1086?\u1094?\u1080?\u1080?\u1088?\u1072?\u1085?\u1077? \u1045?\u1057? \u8211? \u1063?\u1080?\u1083?\u1080? \u1074?\u1098?\u1074? \u1074?\u1088?\u1098?\u1079?\u1082?\u1072? \u1089? \u1076?\u1086?\u1087?\u1098?\u1083?\u1085?\u1077?\u1085?\u1080?\u1077? II \u1082?\u1098?\u1084? \u1087?\u1088?\u1080?\u1083?\u1086?\u1078?\u1077?\u1085?\u1080?\u1077? III \u1082?\u1098?\u1084? \u1057?\u1087?\u1086?\u1088?\u1072?\u1079?\u1091?\u1084?\u1077?\u1085?\u1080?\u1077?\u1090?\u1086? \u1079?\u1072? \u1072?\u1089?\u1086?\u1094?\u1080?\u1080?\u1088?\u1072?\u1085?\u1077? \u1084?\u1077?\u1078?\u1076?\u1091? \u1045?\u1074?\u1088?\u1086?\u1087?\u1077?\u1081?\u1089?\u1082?\u1072?\u1090?\u1072? \u1086?\u1073?\u1097?\u1085?\u1086?\u1089?\u1090? \u1080? \u1085?\u1077?\u1081?\u1085?\u1080?\u1090?\u1077? \u1076?\u1098?\u1088?\u1078?\u1072?\u1074?\u1080? \u1095?\u1083?\u1077?\u1085?\u1082?\u1080?, \u1086?\u1090? \u1077?\u1076?\u1085?\u1072? \u1089?\u1090?\u1088?\u1072?\u1085?\u1072?, \u1080? \u1056?\u1077?\u1087?\u1091?\u1073?\u1083?\u1080?\u1082?\u1072? \u1063?\u1080?\u1083?\u1080?, \u1086?\u1090? \u1076?\u1088?\u1091?\u1075?\u1072? \u1089?\u1090?\u1088?\u1072?\u1085?\u1072?, \u1086?\u1090?\u1085?\u1086?\u1089?\u1085?\u1086? \u1089?\u1087?\u1077?\u1094?\u1080?\u1092?\u1080?\u1095?\u1085?\u1080?\u1090?\u1077? \u1087?\u1088?\u1072?\u1074?\u1080?\u1083?\u1072? \u1079?\u1072? \u1087?\u1088?\u1086?\u1076?\u1091?\u1082?\u1090?\u1080?\u1090?\u1077?"/>
    <w:docVar w:name="LW_PART_NBR" w:val="1"/>
    <w:docVar w:name="LW_PART_NBR_TOTAL" w:val="1"/>
    <w:docVar w:name="LW_REF.INST.NEW" w:val="COM"/>
    <w:docVar w:name="LW_REF.INST.NEW_ADOPTED" w:val="final"/>
    <w:docVar w:name="LW_REF.INST.NEW_TEXT" w:val="(2015) 332"/>
    <w:docVar w:name="LW_REF.INTERNE" w:val="&lt;UNUSED&gt;"/>
    <w:docVar w:name="LW_SUPERTITRE" w:val="&lt;UNUSED&gt;"/>
    <w:docVar w:name="LW_TITRE.OBJ.CP" w:val="\u1055?\u1088?\u1080?\u1090?\u1091?\u1088?\u1082?\u1072?"/>
    <w:docVar w:name="LW_TYPE.DOC.CP" w:val="\u1055?\u1056?\u1048?\u1051?\u1054?\u1046?\u1045?\u1053?\u1048?\u1045?"/>
    <w:docVar w:name="LW_TYPEACTEPRINCIPAL.CP" w:val="\u1087?\u1088?\u1077?\u1076?\u1083?\u1086?\u1078?\u1077?\u1085?\u1080?\u1077? \u1079?\u1072? \u1088?\u1077?\u1096?\u1077?\u1085?\u1080?\u1077? \u1085?\u1072? \u1057?\u1098?\u1074?\u1077?\u1090?\u1072?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annotation reference" w:uiPriority="0"/>
    <w:lsdException w:name="page number" w:uiPriority="0"/>
    <w:lsdException w:name="toa heading" w:uiPriority="0"/>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rPr>
      <w:rFonts w:ascii="Arial" w:eastAsia="Times New Roman" w:hAnsi="Arial" w:cs="Arial"/>
      <w:lang w:val="bg-BG" w:eastAsia="bg-BG"/>
    </w:rPr>
  </w:style>
  <w:style w:type="character" w:customStyle="1" w:styleId="Heading6Char">
    <w:name w:val="Heading 6 Char"/>
    <w:basedOn w:val="DefaultParagraphFont"/>
    <w:link w:val="Heading6"/>
    <w:rPr>
      <w:rFonts w:ascii="Arial" w:eastAsia="Times New Roman" w:hAnsi="Arial" w:cs="Arial"/>
      <w:i/>
      <w:iCs/>
      <w:lang w:val="bg-BG" w:eastAsia="bg-BG"/>
    </w:rPr>
  </w:style>
  <w:style w:type="character" w:customStyle="1" w:styleId="Heading7Char">
    <w:name w:val="Heading 7 Char"/>
    <w:basedOn w:val="DefaultParagraphFont"/>
    <w:link w:val="Heading7"/>
    <w:rPr>
      <w:rFonts w:ascii="Arial" w:eastAsia="Times New Roman" w:hAnsi="Arial" w:cs="Arial"/>
      <w:sz w:val="20"/>
      <w:szCs w:val="20"/>
      <w:lang w:val="bg-BG" w:eastAsia="bg-BG"/>
    </w:rPr>
  </w:style>
  <w:style w:type="character" w:customStyle="1" w:styleId="Heading8Char">
    <w:name w:val="Heading 8 Char"/>
    <w:basedOn w:val="DefaultParagraphFont"/>
    <w:link w:val="Heading8"/>
    <w:rPr>
      <w:rFonts w:ascii="Arial" w:eastAsia="Times New Roman" w:hAnsi="Arial" w:cs="Arial"/>
      <w:i/>
      <w:iCs/>
      <w:sz w:val="20"/>
      <w:szCs w:val="20"/>
      <w:lang w:val="bg-BG" w:eastAsia="bg-BG"/>
    </w:rPr>
  </w:style>
  <w:style w:type="character" w:customStyle="1" w:styleId="Heading9Char">
    <w:name w:val="Heading 9 Char"/>
    <w:basedOn w:val="DefaultParagraphFont"/>
    <w:link w:val="Heading9"/>
    <w:rPr>
      <w:rFonts w:ascii="Arial" w:eastAsia="Times New Roman" w:hAnsi="Arial" w:cs="Arial"/>
      <w:i/>
      <w:iCs/>
      <w:sz w:val="18"/>
      <w:szCs w:val="18"/>
      <w:lang w:val="bg-BG" w:eastAsia="bg-BG"/>
    </w:rPr>
  </w:style>
  <w:style w:type="paragraph" w:customStyle="1" w:styleId="Annexetitreacte">
    <w:name w:val="Annexe titre (acte)"/>
    <w:basedOn w:val="Normal"/>
    <w:next w:val="Normal"/>
    <w:pPr>
      <w:autoSpaceDE w:val="0"/>
      <w:autoSpaceDN w:val="0"/>
      <w:jc w:val="center"/>
    </w:pPr>
    <w:rPr>
      <w:rFonts w:eastAsia="Times New Roman"/>
      <w:b/>
      <w:bCs/>
      <w:szCs w:val="24"/>
      <w:u w:val="single"/>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r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rPr>
  </w:style>
  <w:style w:type="paragraph" w:customStyle="1" w:styleId="FichedimpactPMEtitre">
    <w:name w:val="Fiche d'impact PME titre"/>
    <w:basedOn w:val="Normal"/>
    <w:next w:val="Normal"/>
    <w:pPr>
      <w:autoSpaceDE w:val="0"/>
      <w:autoSpaceDN w:val="0"/>
      <w:jc w:val="center"/>
    </w:pPr>
    <w:rPr>
      <w:rFonts w:eastAsia="Times New Roman"/>
      <w:b/>
      <w:bCs/>
      <w:szCs w:val="24"/>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rPr>
  </w:style>
  <w:style w:type="paragraph" w:customStyle="1" w:styleId="Fichefinanciretitretable">
    <w:name w:val="Fiche financière titre (table)"/>
    <w:basedOn w:val="Normal"/>
    <w:pPr>
      <w:autoSpaceDE w:val="0"/>
      <w:autoSpaceDN w:val="0"/>
      <w:jc w:val="center"/>
    </w:pPr>
    <w:rPr>
      <w:rFonts w:eastAsia="Times New Roman"/>
      <w:b/>
      <w:bCs/>
      <w:sz w:val="40"/>
      <w:szCs w:val="40"/>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rPr>
  </w:style>
  <w:style w:type="paragraph" w:customStyle="1" w:styleId="Phrasefinale">
    <w:name w:val="Phrase finale"/>
    <w:basedOn w:val="Normal"/>
    <w:next w:val="Normal"/>
    <w:pPr>
      <w:autoSpaceDE w:val="0"/>
      <w:autoSpaceDN w:val="0"/>
      <w:spacing w:before="360" w:after="0"/>
      <w:jc w:val="center"/>
    </w:pPr>
    <w:rPr>
      <w:rFonts w:eastAsia="Times New Roman"/>
      <w:szCs w:val="24"/>
    </w:rPr>
  </w:style>
  <w:style w:type="character" w:styleId="PageNumber">
    <w:name w:val="page number"/>
    <w:rPr>
      <w:rFonts w:cs="Times New Roman"/>
    </w:rP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rPr>
  </w:style>
  <w:style w:type="paragraph" w:styleId="TOAHeading">
    <w:name w:val="toa heading"/>
    <w:basedOn w:val="Normal"/>
    <w:next w:val="Normal"/>
    <w:pPr>
      <w:autoSpaceDE w:val="0"/>
      <w:autoSpaceDN w:val="0"/>
    </w:pPr>
    <w:rPr>
      <w:rFonts w:ascii="Arial" w:eastAsia="Times New Roman" w:hAnsi="Arial" w:cs="Arial"/>
      <w:b/>
      <w:bCs/>
      <w:szCs w:val="24"/>
    </w:rPr>
  </w:style>
  <w:style w:type="paragraph" w:customStyle="1" w:styleId="Titredumodificateur">
    <w:name w:val="Titre du modificateur"/>
    <w:basedOn w:val="Normal"/>
    <w:next w:val="Annexetitrefichefinacte"/>
    <w:pPr>
      <w:autoSpaceDE w:val="0"/>
      <w:autoSpaceDN w:val="0"/>
      <w:spacing w:before="240" w:after="60"/>
      <w:jc w:val="left"/>
    </w:pPr>
    <w:rPr>
      <w:rFonts w:eastAsia="Times New Roman"/>
      <w:b/>
      <w:bCs/>
      <w:szCs w:val="24"/>
    </w:rPr>
  </w:style>
  <w:style w:type="paragraph" w:customStyle="1" w:styleId="Referencedumodificateur">
    <w:name w:val="Reference du modificateur"/>
    <w:basedOn w:val="Normal"/>
    <w:next w:val="Annexetitrefichefinglobale"/>
    <w:pPr>
      <w:autoSpaceDE w:val="0"/>
      <w:autoSpaceDN w:val="0"/>
      <w:spacing w:before="0"/>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annotation reference" w:uiPriority="0"/>
    <w:lsdException w:name="page number" w:uiPriority="0"/>
    <w:lsdException w:name="toa heading" w:uiPriority="0"/>
    <w:lsdException w:name="List Bullet"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rPr>
      <w:rFonts w:ascii="Arial" w:eastAsia="Times New Roman" w:hAnsi="Arial" w:cs="Arial"/>
      <w:lang w:val="bg-BG" w:eastAsia="bg-BG"/>
    </w:rPr>
  </w:style>
  <w:style w:type="character" w:customStyle="1" w:styleId="Heading6Char">
    <w:name w:val="Heading 6 Char"/>
    <w:basedOn w:val="DefaultParagraphFont"/>
    <w:link w:val="Heading6"/>
    <w:rPr>
      <w:rFonts w:ascii="Arial" w:eastAsia="Times New Roman" w:hAnsi="Arial" w:cs="Arial"/>
      <w:i/>
      <w:iCs/>
      <w:lang w:val="bg-BG" w:eastAsia="bg-BG"/>
    </w:rPr>
  </w:style>
  <w:style w:type="character" w:customStyle="1" w:styleId="Heading7Char">
    <w:name w:val="Heading 7 Char"/>
    <w:basedOn w:val="DefaultParagraphFont"/>
    <w:link w:val="Heading7"/>
    <w:rPr>
      <w:rFonts w:ascii="Arial" w:eastAsia="Times New Roman" w:hAnsi="Arial" w:cs="Arial"/>
      <w:sz w:val="20"/>
      <w:szCs w:val="20"/>
      <w:lang w:val="bg-BG" w:eastAsia="bg-BG"/>
    </w:rPr>
  </w:style>
  <w:style w:type="character" w:customStyle="1" w:styleId="Heading8Char">
    <w:name w:val="Heading 8 Char"/>
    <w:basedOn w:val="DefaultParagraphFont"/>
    <w:link w:val="Heading8"/>
    <w:rPr>
      <w:rFonts w:ascii="Arial" w:eastAsia="Times New Roman" w:hAnsi="Arial" w:cs="Arial"/>
      <w:i/>
      <w:iCs/>
      <w:sz w:val="20"/>
      <w:szCs w:val="20"/>
      <w:lang w:val="bg-BG" w:eastAsia="bg-BG"/>
    </w:rPr>
  </w:style>
  <w:style w:type="character" w:customStyle="1" w:styleId="Heading9Char">
    <w:name w:val="Heading 9 Char"/>
    <w:basedOn w:val="DefaultParagraphFont"/>
    <w:link w:val="Heading9"/>
    <w:rPr>
      <w:rFonts w:ascii="Arial" w:eastAsia="Times New Roman" w:hAnsi="Arial" w:cs="Arial"/>
      <w:i/>
      <w:iCs/>
      <w:sz w:val="18"/>
      <w:szCs w:val="18"/>
      <w:lang w:val="bg-BG" w:eastAsia="bg-BG"/>
    </w:rPr>
  </w:style>
  <w:style w:type="paragraph" w:customStyle="1" w:styleId="Annexetitreacte">
    <w:name w:val="Annexe titre (acte)"/>
    <w:basedOn w:val="Normal"/>
    <w:next w:val="Normal"/>
    <w:pPr>
      <w:autoSpaceDE w:val="0"/>
      <w:autoSpaceDN w:val="0"/>
      <w:jc w:val="center"/>
    </w:pPr>
    <w:rPr>
      <w:rFonts w:eastAsia="Times New Roman"/>
      <w:b/>
      <w:bCs/>
      <w:szCs w:val="24"/>
      <w:u w:val="single"/>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r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rPr>
  </w:style>
  <w:style w:type="paragraph" w:customStyle="1" w:styleId="FichedimpactPMEtitre">
    <w:name w:val="Fiche d'impact PME titre"/>
    <w:basedOn w:val="Normal"/>
    <w:next w:val="Normal"/>
    <w:pPr>
      <w:autoSpaceDE w:val="0"/>
      <w:autoSpaceDN w:val="0"/>
      <w:jc w:val="center"/>
    </w:pPr>
    <w:rPr>
      <w:rFonts w:eastAsia="Times New Roman"/>
      <w:b/>
      <w:bCs/>
      <w:szCs w:val="24"/>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rPr>
  </w:style>
  <w:style w:type="paragraph" w:customStyle="1" w:styleId="Fichefinanciretitretable">
    <w:name w:val="Fiche financière titre (table)"/>
    <w:basedOn w:val="Normal"/>
    <w:pPr>
      <w:autoSpaceDE w:val="0"/>
      <w:autoSpaceDN w:val="0"/>
      <w:jc w:val="center"/>
    </w:pPr>
    <w:rPr>
      <w:rFonts w:eastAsia="Times New Roman"/>
      <w:b/>
      <w:bCs/>
      <w:sz w:val="40"/>
      <w:szCs w:val="40"/>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rPr>
  </w:style>
  <w:style w:type="paragraph" w:customStyle="1" w:styleId="Phrasefinale">
    <w:name w:val="Phrase finale"/>
    <w:basedOn w:val="Normal"/>
    <w:next w:val="Normal"/>
    <w:pPr>
      <w:autoSpaceDE w:val="0"/>
      <w:autoSpaceDN w:val="0"/>
      <w:spacing w:before="360" w:after="0"/>
      <w:jc w:val="center"/>
    </w:pPr>
    <w:rPr>
      <w:rFonts w:eastAsia="Times New Roman"/>
      <w:szCs w:val="24"/>
    </w:rPr>
  </w:style>
  <w:style w:type="character" w:styleId="PageNumber">
    <w:name w:val="page number"/>
    <w:rPr>
      <w:rFonts w:cs="Times New Roman"/>
    </w:rP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rPr>
  </w:style>
  <w:style w:type="paragraph" w:styleId="TOAHeading">
    <w:name w:val="toa heading"/>
    <w:basedOn w:val="Normal"/>
    <w:next w:val="Normal"/>
    <w:pPr>
      <w:autoSpaceDE w:val="0"/>
      <w:autoSpaceDN w:val="0"/>
    </w:pPr>
    <w:rPr>
      <w:rFonts w:ascii="Arial" w:eastAsia="Times New Roman" w:hAnsi="Arial" w:cs="Arial"/>
      <w:b/>
      <w:bCs/>
      <w:szCs w:val="24"/>
    </w:rPr>
  </w:style>
  <w:style w:type="paragraph" w:customStyle="1" w:styleId="Titredumodificateur">
    <w:name w:val="Titre du modificateur"/>
    <w:basedOn w:val="Normal"/>
    <w:next w:val="Annexetitrefichefinacte"/>
    <w:pPr>
      <w:autoSpaceDE w:val="0"/>
      <w:autoSpaceDN w:val="0"/>
      <w:spacing w:before="240" w:after="60"/>
      <w:jc w:val="left"/>
    </w:pPr>
    <w:rPr>
      <w:rFonts w:eastAsia="Times New Roman"/>
      <w:b/>
      <w:bCs/>
      <w:szCs w:val="24"/>
    </w:rPr>
  </w:style>
  <w:style w:type="paragraph" w:customStyle="1" w:styleId="Referencedumodificateur">
    <w:name w:val="Reference du modificateur"/>
    <w:basedOn w:val="Normal"/>
    <w:next w:val="Annexetitrefichefinglobale"/>
    <w:pPr>
      <w:autoSpaceDE w:val="0"/>
      <w:autoSpaceDN w:val="0"/>
      <w:spacing w:before="0"/>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131</Pages>
  <Words>25833</Words>
  <Characters>146737</Characters>
  <Application>Microsoft Office Word</Application>
  <DocSecurity>0</DocSecurity>
  <Lines>9782</Lines>
  <Paragraphs>2654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WILKINSON Gary (TAXUD)</dc:creator>
  <cp:lastModifiedBy>DIGIT/A3</cp:lastModifiedBy>
  <cp:revision>7</cp:revision>
  <dcterms:created xsi:type="dcterms:W3CDTF">2015-06-26T11:14:00Z</dcterms:created>
  <dcterms:modified xsi:type="dcterms:W3CDTF">2015-07-13T08:57:00Z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02)</vt:lpwstr>
  </property>
</Properties>
</file>