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65" w:rsidRPr="00181A10" w:rsidRDefault="00674C40" w:rsidP="00181A1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7674f21-b45f-4373-9b6e-e8a90ab37b32_0" style="width:568.5pt;height:400.5pt">
            <v:imagedata r:id="rId8" o:title=""/>
          </v:shape>
        </w:pict>
      </w:r>
      <w:bookmarkEnd w:id="0"/>
    </w:p>
    <w:p w:rsidR="00142865" w:rsidRDefault="00142865" w:rsidP="00142865">
      <w:pPr>
        <w:pStyle w:val="Languagesconcerned"/>
      </w:pPr>
      <w:bookmarkStart w:id="2" w:name="DWCons_LanguagesConcernedRange"/>
      <w:r w:rsidRPr="00142865">
        <w:t xml:space="preserve">LANGUAGES concerned: </w:t>
      </w:r>
      <w:r w:rsidRPr="00142865">
        <w:rPr>
          <w:b/>
        </w:rPr>
        <w:t>All linguistic versions</w:t>
      </w:r>
      <w:bookmarkEnd w:id="2"/>
    </w:p>
    <w:p w:rsidR="00142865" w:rsidRDefault="00142865" w:rsidP="00142865">
      <w:pPr>
        <w:pStyle w:val="Procedureapplicable"/>
      </w:pPr>
      <w:r w:rsidRPr="00142865">
        <w:t>PROCEDURE APPLICABLE according to the Council Statement of 1975.</w:t>
      </w:r>
      <w:r w:rsidRPr="00142865">
        <w:br/>
        <w:t>(The procedures are explained in Council document 5980/07 JUR 49, available in the official languages, together with a translation of the structure of this cover page.)</w:t>
      </w:r>
    </w:p>
    <w:p w:rsidR="00142865" w:rsidRDefault="00142865" w:rsidP="00142865">
      <w:pPr>
        <w:pStyle w:val="Proceduretype"/>
      </w:pPr>
      <w:r w:rsidRPr="00142865">
        <w:t>—</w:t>
      </w:r>
      <w:r w:rsidRPr="00142865">
        <w:tab/>
        <w:t>Procedure 2(c) (obvious error in all language versions)</w:t>
      </w:r>
    </w:p>
    <w:p w:rsidR="002648DB" w:rsidRDefault="002648DB" w:rsidP="002648DB">
      <w:r>
        <w:t>This text has also been transmitted to the European Parliament</w:t>
      </w:r>
    </w:p>
    <w:p w:rsidR="002648DB" w:rsidRPr="002648DB" w:rsidRDefault="002648DB" w:rsidP="002648DB">
      <w:r>
        <w:t>TIME LIMIT for the objections by the Member States: 3 days</w:t>
      </w:r>
    </w:p>
    <w:p w:rsidR="00181A10" w:rsidRPr="00181A10" w:rsidRDefault="00142865" w:rsidP="00181A10">
      <w:pPr>
        <w:pStyle w:val="Anyobservations"/>
      </w:pPr>
      <w:r w:rsidRPr="00142865">
        <w:t>Any objections regarding this corrigendum should be notified to the Presidency:</w:t>
      </w:r>
      <w:r w:rsidRPr="00142865">
        <w:br/>
      </w:r>
      <w:r w:rsidRPr="00142865">
        <w:tab/>
        <w:t xml:space="preserve">Philippe </w:t>
      </w:r>
      <w:proofErr w:type="spellStart"/>
      <w:r w:rsidRPr="00142865">
        <w:t>Thill</w:t>
      </w:r>
      <w:proofErr w:type="spellEnd"/>
      <w:r w:rsidRPr="00142865">
        <w:t>:</w:t>
      </w:r>
      <w:r w:rsidRPr="00142865">
        <w:br/>
      </w:r>
      <w:r w:rsidRPr="00142865">
        <w:tab/>
        <w:t>e-mail: philippe.thill2@mae.etat.lu</w:t>
      </w:r>
    </w:p>
    <w:p w:rsidR="00181A10" w:rsidRPr="00181A10" w:rsidRDefault="00181A10" w:rsidP="00181A10">
      <w:pPr>
        <w:sectPr w:rsidR="00181A10" w:rsidRPr="00181A10" w:rsidSect="00181A1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674C40" w:rsidRPr="00674C40" w:rsidRDefault="00674C40" w:rsidP="00142865">
      <w:pPr>
        <w:pStyle w:val="Annextitle"/>
        <w:rPr>
          <w:lang w:val="bg-BG"/>
        </w:rPr>
      </w:pPr>
      <w:r w:rsidRPr="00674C40">
        <w:rPr>
          <w:lang w:val="bg-BG"/>
        </w:rPr>
        <w:lastRenderedPageBreak/>
        <w:t>ПРИЛОЖЕНИЕ</w:t>
      </w:r>
    </w:p>
    <w:p w:rsidR="00674C40" w:rsidRPr="00674C40" w:rsidRDefault="00674C40" w:rsidP="00142865">
      <w:pPr>
        <w:pStyle w:val="Corrigendumtitle"/>
        <w:rPr>
          <w:lang w:val="bg-BG"/>
        </w:rPr>
      </w:pPr>
      <w:r w:rsidRPr="00674C40">
        <w:rPr>
          <w:lang w:val="bg-BG"/>
        </w:rPr>
        <w:t>ПОПРАВКА</w:t>
      </w:r>
    </w:p>
    <w:p w:rsidR="00674C40" w:rsidRPr="00674C40" w:rsidRDefault="00674C40" w:rsidP="0097392A">
      <w:pPr>
        <w:pStyle w:val="Corrigendumto"/>
        <w:rPr>
          <w:lang w:val="bg-BG"/>
        </w:rPr>
      </w:pPr>
      <w:r w:rsidRPr="00674C40">
        <w:rPr>
          <w:lang w:val="bg-BG"/>
        </w:rPr>
        <w:t xml:space="preserve">на Позиция (ЕС) № 10/2015 на Съвета на първо четене с оглед на приемането на регламент на Европейския парламент и на Съвета за изменение на Регламент (ЕО) № 515/97 на Съвета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w:t>
      </w:r>
      <w:r w:rsidRPr="00674C40">
        <w:rPr>
          <w:lang w:val="bg-BG"/>
        </w:rPr>
        <w:br/>
        <w:t>Приета от Съвета на 15 юни 2015 г.</w:t>
      </w:r>
    </w:p>
    <w:p w:rsidR="00674C40" w:rsidRPr="00674C40" w:rsidRDefault="00674C40" w:rsidP="00142865">
      <w:pPr>
        <w:pStyle w:val="Referencedocument"/>
        <w:rPr>
          <w:lang w:val="bg-BG"/>
        </w:rPr>
      </w:pPr>
      <w:r w:rsidRPr="00674C40">
        <w:rPr>
          <w:lang w:val="bg-BG"/>
        </w:rPr>
        <w:t xml:space="preserve">(OВ C 239, 21.7.2015 г., </w:t>
      </w:r>
      <w:proofErr w:type="spellStart"/>
      <w:r w:rsidRPr="00674C40">
        <w:rPr>
          <w:lang w:val="bg-BG"/>
        </w:rPr>
        <w:t>стp</w:t>
      </w:r>
      <w:proofErr w:type="spellEnd"/>
      <w:r w:rsidRPr="00674C40">
        <w:rPr>
          <w:lang w:val="bg-BG"/>
        </w:rPr>
        <w:t>.1)</w:t>
      </w:r>
    </w:p>
    <w:p w:rsidR="00674C40" w:rsidRPr="00674C40" w:rsidRDefault="00674C40" w:rsidP="0020013A">
      <w:pPr>
        <w:pStyle w:val="Correctionpage"/>
        <w:rPr>
          <w:lang w:val="bg-BG"/>
        </w:rPr>
      </w:pPr>
      <w:r w:rsidRPr="00674C40">
        <w:rPr>
          <w:lang w:val="bg-BG"/>
        </w:rPr>
        <w:t>Страница 10, член 1, точка 15</w:t>
      </w:r>
    </w:p>
    <w:p w:rsidR="00674C40" w:rsidRPr="00674C40" w:rsidRDefault="00674C40" w:rsidP="007828DA">
      <w:pPr>
        <w:pStyle w:val="Correctionfortitle"/>
        <w:rPr>
          <w:lang w:val="bg-BG"/>
        </w:rPr>
      </w:pPr>
      <w:r w:rsidRPr="00674C40">
        <w:rPr>
          <w:lang w:val="bg-BG"/>
        </w:rPr>
        <w:t xml:space="preserve">Добавя се следната буква: </w:t>
      </w:r>
    </w:p>
    <w:p w:rsidR="00674C40" w:rsidRPr="00674C40" w:rsidRDefault="00674C40" w:rsidP="00AA0D73">
      <w:pPr>
        <w:pStyle w:val="Correctionreadtext"/>
        <w:rPr>
          <w:lang w:val="bg-BG"/>
        </w:rPr>
      </w:pPr>
      <w:r w:rsidRPr="00674C40">
        <w:rPr>
          <w:lang w:val="bg-BG"/>
        </w:rPr>
        <w:t>„в)</w:t>
      </w:r>
      <w:r w:rsidRPr="00674C40">
        <w:rPr>
          <w:lang w:val="bg-BG"/>
        </w:rPr>
        <w:tab/>
        <w:t>параграф 3 се заличава;“.</w:t>
      </w:r>
    </w:p>
    <w:p w:rsidR="00674C40" w:rsidRPr="00674C40" w:rsidRDefault="00674C40" w:rsidP="00EC39CF">
      <w:pPr>
        <w:pStyle w:val="FinalLine"/>
        <w:rPr>
          <w:lang w:val="bg-BG"/>
        </w:rPr>
      </w:pPr>
    </w:p>
    <w:p w:rsidR="00181A10" w:rsidRPr="00181A10" w:rsidRDefault="00181A10" w:rsidP="00181A10">
      <w:pPr>
        <w:rPr>
          <w:lang w:val="bg-BG"/>
        </w:rPr>
        <w:sectPr w:rsidR="00181A10" w:rsidRPr="00181A10" w:rsidSect="00181A10">
          <w:headerReference w:type="default" r:id="rId15"/>
          <w:footerReference w:type="default" r:id="rId16"/>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es-ES_tradnl"/>
        </w:rPr>
      </w:pPr>
      <w:r w:rsidRPr="00674C40">
        <w:rPr>
          <w:lang w:val="es-ES_tradnl"/>
        </w:rPr>
        <w:lastRenderedPageBreak/>
        <w:t>ANEXO</w:t>
      </w:r>
    </w:p>
    <w:p w:rsidR="00674C40" w:rsidRPr="00674C40" w:rsidRDefault="00674C40" w:rsidP="00142865">
      <w:pPr>
        <w:pStyle w:val="Corrigendumtitle"/>
        <w:rPr>
          <w:lang w:val="es-ES_tradnl"/>
        </w:rPr>
      </w:pPr>
      <w:r w:rsidRPr="00674C40">
        <w:rPr>
          <w:lang w:val="es-ES_tradnl"/>
        </w:rPr>
        <w:t>CORRECCIÓN DE ERRORES</w:t>
      </w:r>
    </w:p>
    <w:p w:rsidR="00674C40" w:rsidRPr="00674C40" w:rsidRDefault="00674C40" w:rsidP="00FE3553">
      <w:pPr>
        <w:pStyle w:val="Corrigendumto"/>
        <w:rPr>
          <w:lang w:val="es-ES_tradnl"/>
        </w:rPr>
      </w:pPr>
      <w:r w:rsidRPr="00674C40">
        <w:rPr>
          <w:lang w:val="es-ES_tradnl"/>
        </w:rPr>
        <w:t>de la Posición (UE) n° 10/2015 del Consejo en primera lectura con vistas a la adopción de un Reglamento del Parlamento Europeo y del Consejo por el que se modifica el Reglamento (CE) n° 515/97 del Consejo relativo a la asistencia mutua entre las autoridades administrativas de los Estados miembros y a la colaboración entre estas y la Comisión con objeto de asegurar la correcta aplicación de las reglamentaciones aduanera y agraria</w:t>
      </w:r>
      <w:r w:rsidRPr="00674C40">
        <w:rPr>
          <w:lang w:val="es-ES_tradnl"/>
        </w:rPr>
        <w:br/>
        <w:t>– Adoptada por el Consejo el 15 de junio de 2015</w:t>
      </w:r>
    </w:p>
    <w:p w:rsidR="00674C40" w:rsidRPr="00674C40" w:rsidRDefault="00674C40" w:rsidP="00142865">
      <w:pPr>
        <w:pStyle w:val="Referencedocument"/>
        <w:rPr>
          <w:lang w:val="es-ES_tradnl"/>
        </w:rPr>
      </w:pPr>
      <w:r w:rsidRPr="00674C40">
        <w:rPr>
          <w:lang w:val="es-ES_tradnl"/>
        </w:rPr>
        <w:t>(DO C 239 de 21.7.2015, p. 1)</w:t>
      </w:r>
    </w:p>
    <w:p w:rsidR="00674C40" w:rsidRPr="00674C40" w:rsidRDefault="00674C40" w:rsidP="00FC4FB8">
      <w:pPr>
        <w:pStyle w:val="Correctionpage"/>
        <w:rPr>
          <w:lang w:val="es-ES_tradnl"/>
        </w:rPr>
      </w:pPr>
      <w:r w:rsidRPr="00674C40">
        <w:rPr>
          <w:lang w:val="es-ES_tradnl"/>
        </w:rPr>
        <w:t>Página 10, artículo 1, punto 15</w:t>
      </w:r>
    </w:p>
    <w:p w:rsidR="00674C40" w:rsidRPr="00674C40" w:rsidRDefault="00674C40" w:rsidP="00142865">
      <w:pPr>
        <w:pStyle w:val="Correctionfortitle"/>
        <w:rPr>
          <w:lang w:val="es-ES_tradnl"/>
        </w:rPr>
      </w:pPr>
      <w:r w:rsidRPr="00674C40">
        <w:rPr>
          <w:lang w:val="es-ES_tradnl"/>
        </w:rPr>
        <w:t>Se añade el punto siguiente:</w:t>
      </w:r>
    </w:p>
    <w:p w:rsidR="00674C40" w:rsidRPr="00674C40" w:rsidRDefault="00674C40" w:rsidP="00FC4FB8">
      <w:pPr>
        <w:pStyle w:val="Correctionfortext"/>
        <w:rPr>
          <w:lang w:val="es-ES_tradnl"/>
        </w:rPr>
      </w:pPr>
      <w:r w:rsidRPr="00674C40">
        <w:rPr>
          <w:lang w:val="es-ES_tradnl"/>
        </w:rPr>
        <w:t>«c)</w:t>
      </w:r>
      <w:r w:rsidRPr="00674C40">
        <w:rPr>
          <w:lang w:val="es-ES_tradnl"/>
        </w:rPr>
        <w:tab/>
        <w:t>se suprime el apartado 3.».</w:t>
      </w:r>
    </w:p>
    <w:p w:rsidR="00674C40" w:rsidRPr="00674C40" w:rsidRDefault="00674C40" w:rsidP="000F1F8F">
      <w:pPr>
        <w:pStyle w:val="FinalLine"/>
        <w:rPr>
          <w:lang w:val="es-ES_tradnl"/>
        </w:rPr>
      </w:pPr>
    </w:p>
    <w:p w:rsidR="00181A10" w:rsidRPr="00181A10" w:rsidRDefault="00181A10" w:rsidP="00181A10">
      <w:pPr>
        <w:rPr>
          <w:lang w:val="es-ES_tradnl"/>
        </w:rPr>
        <w:sectPr w:rsidR="00181A10" w:rsidRPr="00181A10" w:rsidSect="00181A10">
          <w:headerReference w:type="default" r:id="rId17"/>
          <w:footerReference w:type="default" r:id="rId18"/>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cs-CZ"/>
        </w:rPr>
      </w:pPr>
      <w:r w:rsidRPr="00674C40">
        <w:rPr>
          <w:lang w:val="cs-CZ"/>
        </w:rPr>
        <w:lastRenderedPageBreak/>
        <w:t>PŘÍLOHA</w:t>
      </w:r>
    </w:p>
    <w:p w:rsidR="00674C40" w:rsidRPr="00674C40" w:rsidRDefault="00674C40" w:rsidP="00142865">
      <w:pPr>
        <w:pStyle w:val="Corrigendumtitle"/>
        <w:rPr>
          <w:lang w:val="cs-CZ"/>
        </w:rPr>
      </w:pPr>
      <w:r w:rsidRPr="00674C40">
        <w:rPr>
          <w:lang w:val="cs-CZ"/>
        </w:rPr>
        <w:t>OPRAVA</w:t>
      </w:r>
    </w:p>
    <w:p w:rsidR="00674C40" w:rsidRPr="00674C40" w:rsidRDefault="00674C40" w:rsidP="00D512D7">
      <w:pPr>
        <w:pStyle w:val="Corrigendumto"/>
        <w:rPr>
          <w:lang w:val="cs-CZ"/>
        </w:rPr>
      </w:pPr>
      <w:r w:rsidRPr="00674C40">
        <w:rPr>
          <w:lang w:val="cs-CZ"/>
        </w:rPr>
        <w:t>postoje Rady (EU) č. 10/2015 v prvním čtení k přijetí nařízení Evropského parlamentu a Rady, kterým se mění nařízení Rady (ES) č. 515/97 o vzájemné pomoci mezi správními orgány členských států a jejich spolupráci s Komisí k zajištění řádného používání celních a zemědělských předpisů</w:t>
      </w:r>
      <w:r w:rsidRPr="00674C40">
        <w:rPr>
          <w:lang w:val="cs-CZ"/>
        </w:rPr>
        <w:br/>
        <w:t>Přijatý Radou 15. června 2015</w:t>
      </w:r>
    </w:p>
    <w:p w:rsidR="00674C40" w:rsidRPr="00674C40" w:rsidRDefault="00674C40" w:rsidP="00142865">
      <w:pPr>
        <w:pStyle w:val="Referencedocument"/>
        <w:rPr>
          <w:lang w:val="cs-CZ"/>
        </w:rPr>
      </w:pPr>
      <w:r w:rsidRPr="00674C40">
        <w:rPr>
          <w:lang w:val="cs-CZ"/>
        </w:rPr>
        <w:t>(</w:t>
      </w:r>
      <w:proofErr w:type="spellStart"/>
      <w:r w:rsidRPr="00674C40">
        <w:rPr>
          <w:lang w:val="cs-CZ"/>
        </w:rPr>
        <w:t>Úř</w:t>
      </w:r>
      <w:proofErr w:type="spellEnd"/>
      <w:r w:rsidRPr="00674C40">
        <w:rPr>
          <w:lang w:val="cs-CZ"/>
        </w:rPr>
        <w:t xml:space="preserve">. </w:t>
      </w:r>
      <w:proofErr w:type="spellStart"/>
      <w:r w:rsidRPr="00674C40">
        <w:rPr>
          <w:lang w:val="cs-CZ"/>
        </w:rPr>
        <w:t>věst</w:t>
      </w:r>
      <w:proofErr w:type="spellEnd"/>
      <w:r w:rsidRPr="00674C40">
        <w:rPr>
          <w:lang w:val="cs-CZ"/>
        </w:rPr>
        <w:t>. C 239, 21.7.2015, s. 1)</w:t>
      </w:r>
    </w:p>
    <w:p w:rsidR="00674C40" w:rsidRPr="00674C40" w:rsidRDefault="00674C40" w:rsidP="00D368AE">
      <w:pPr>
        <w:pStyle w:val="Correctionpage"/>
        <w:rPr>
          <w:lang w:val="cs-CZ"/>
        </w:rPr>
      </w:pPr>
      <w:r w:rsidRPr="00674C40">
        <w:rPr>
          <w:lang w:val="cs-CZ"/>
        </w:rPr>
        <w:t>Strana 10, článek 1 bod 15)</w:t>
      </w:r>
    </w:p>
    <w:p w:rsidR="00674C40" w:rsidRPr="00674C40" w:rsidRDefault="00674C40" w:rsidP="00142865">
      <w:pPr>
        <w:pStyle w:val="Correctionfortitle"/>
        <w:rPr>
          <w:lang w:val="cs-CZ"/>
        </w:rPr>
      </w:pPr>
      <w:r w:rsidRPr="00674C40">
        <w:rPr>
          <w:lang w:val="cs-CZ"/>
        </w:rPr>
        <w:t>Doplňuje se nové písmeno, které zní:</w:t>
      </w:r>
    </w:p>
    <w:p w:rsidR="00674C40" w:rsidRPr="00674C40" w:rsidRDefault="00674C40" w:rsidP="00142865">
      <w:pPr>
        <w:pStyle w:val="Correctionfortext"/>
        <w:rPr>
          <w:lang w:val="cs-CZ"/>
        </w:rPr>
      </w:pPr>
      <w:r w:rsidRPr="00674C40">
        <w:rPr>
          <w:lang w:val="cs-CZ"/>
        </w:rPr>
        <w:t>„c)</w:t>
      </w:r>
      <w:r w:rsidRPr="00674C40">
        <w:rPr>
          <w:lang w:val="cs-CZ"/>
        </w:rPr>
        <w:tab/>
        <w:t>odstavec 3 se vypouští;“.</w:t>
      </w:r>
    </w:p>
    <w:p w:rsidR="00674C40" w:rsidRPr="00674C40" w:rsidRDefault="00674C40" w:rsidP="00E34DE2">
      <w:pPr>
        <w:pStyle w:val="FinalLine"/>
        <w:rPr>
          <w:lang w:val="cs-CZ"/>
        </w:rPr>
      </w:pPr>
    </w:p>
    <w:p w:rsidR="00181A10" w:rsidRPr="00181A10" w:rsidRDefault="00181A10" w:rsidP="00181A10">
      <w:pPr>
        <w:rPr>
          <w:lang w:val="cs-CZ"/>
        </w:rPr>
        <w:sectPr w:rsidR="00181A10" w:rsidRPr="00181A10" w:rsidSect="00181A10">
          <w:headerReference w:type="default" r:id="rId19"/>
          <w:footerReference w:type="default" r:id="rId20"/>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da-DK"/>
        </w:rPr>
      </w:pPr>
      <w:r w:rsidRPr="00674C40">
        <w:rPr>
          <w:lang w:val="da-DK"/>
        </w:rPr>
        <w:lastRenderedPageBreak/>
        <w:t>BILAG</w:t>
      </w:r>
    </w:p>
    <w:p w:rsidR="00674C40" w:rsidRPr="00674C40" w:rsidRDefault="00674C40" w:rsidP="00142865">
      <w:pPr>
        <w:pStyle w:val="Corrigendumtitle"/>
        <w:rPr>
          <w:lang w:val="da-DK"/>
        </w:rPr>
      </w:pPr>
      <w:r w:rsidRPr="00674C40">
        <w:rPr>
          <w:lang w:val="da-DK"/>
        </w:rPr>
        <w:t>BERIGTIGELSE</w:t>
      </w:r>
    </w:p>
    <w:p w:rsidR="00674C40" w:rsidRPr="00674C40" w:rsidRDefault="00674C40" w:rsidP="007A325D">
      <w:pPr>
        <w:pStyle w:val="Corrigendumto"/>
        <w:rPr>
          <w:lang w:val="da-DK"/>
        </w:rPr>
      </w:pPr>
      <w:r w:rsidRPr="00674C40">
        <w:rPr>
          <w:lang w:val="da-DK"/>
        </w:rPr>
        <w:t xml:space="preserve">til Rådets førstebehandlingsholdning (EU) nr. 10/2015 med henblik på vedtagelse af </w:t>
      </w:r>
      <w:r w:rsidRPr="00674C40">
        <w:rPr>
          <w:lang w:val="da-DK"/>
        </w:rPr>
        <w:br/>
        <w:t xml:space="preserve">Europa-Parlamentets og Rådets forordning om ændring af Rådets forordning (EF) </w:t>
      </w:r>
      <w:r w:rsidRPr="00674C40">
        <w:rPr>
          <w:lang w:val="da-DK"/>
        </w:rPr>
        <w:br/>
        <w:t xml:space="preserve">nr. 515/97 om gensidig bistand mellem medlemsstaternes administrative myndigheder og </w:t>
      </w:r>
      <w:r w:rsidRPr="00674C40">
        <w:rPr>
          <w:lang w:val="da-DK"/>
        </w:rPr>
        <w:br/>
        <w:t>om samarbejde mellem disse og Kommissionen med henblik på at sikre den rette anvendelse af</w:t>
      </w:r>
      <w:r w:rsidRPr="00674C40">
        <w:rPr>
          <w:lang w:val="da-DK"/>
        </w:rPr>
        <w:br/>
        <w:t xml:space="preserve"> told- og landbrugsbestemmelserne </w:t>
      </w:r>
      <w:r w:rsidRPr="00674C40">
        <w:rPr>
          <w:lang w:val="da-DK"/>
        </w:rPr>
        <w:br/>
        <w:t>Vedtaget af Rådet den 15. juni 2015</w:t>
      </w:r>
    </w:p>
    <w:p w:rsidR="00674C40" w:rsidRPr="00674C40" w:rsidRDefault="00674C40" w:rsidP="00142865">
      <w:pPr>
        <w:pStyle w:val="Referencedocument"/>
        <w:rPr>
          <w:lang w:val="da-DK"/>
        </w:rPr>
      </w:pPr>
      <w:r w:rsidRPr="00674C40">
        <w:rPr>
          <w:lang w:val="da-DK"/>
        </w:rPr>
        <w:t>(EUT C 239 af 21.7.2015, s. 1)</w:t>
      </w:r>
    </w:p>
    <w:p w:rsidR="00674C40" w:rsidRPr="00674C40" w:rsidRDefault="00674C40" w:rsidP="007A325D">
      <w:pPr>
        <w:pStyle w:val="Correctionpage"/>
        <w:rPr>
          <w:lang w:val="da-DK"/>
        </w:rPr>
      </w:pPr>
      <w:r w:rsidRPr="00674C40">
        <w:rPr>
          <w:lang w:val="da-DK"/>
        </w:rPr>
        <w:t>Side 10, artikel 1, nr. 15)</w:t>
      </w:r>
    </w:p>
    <w:p w:rsidR="00674C40" w:rsidRPr="00674C40" w:rsidRDefault="00674C40" w:rsidP="00142865">
      <w:pPr>
        <w:pStyle w:val="Correctionfortitle"/>
        <w:rPr>
          <w:lang w:val="da-DK"/>
        </w:rPr>
      </w:pPr>
      <w:r w:rsidRPr="00674C40">
        <w:rPr>
          <w:lang w:val="da-DK"/>
        </w:rPr>
        <w:t>Følgende litra tilføjes:</w:t>
      </w:r>
    </w:p>
    <w:p w:rsidR="00674C40" w:rsidRPr="00674C40" w:rsidRDefault="00674C40" w:rsidP="004E0206">
      <w:pPr>
        <w:pStyle w:val="Correctionreadtext"/>
        <w:rPr>
          <w:lang w:val="da-DK"/>
        </w:rPr>
      </w:pPr>
      <w:r w:rsidRPr="00674C40">
        <w:rPr>
          <w:lang w:val="da-DK"/>
        </w:rPr>
        <w:t>"c)</w:t>
      </w:r>
      <w:r w:rsidRPr="00674C40">
        <w:rPr>
          <w:lang w:val="da-DK"/>
        </w:rPr>
        <w:tab/>
        <w:t>stk. 3 udgår".</w:t>
      </w:r>
    </w:p>
    <w:p w:rsidR="00674C40" w:rsidRPr="00674C40" w:rsidRDefault="00674C40" w:rsidP="00DF7709">
      <w:pPr>
        <w:pStyle w:val="FinalLine"/>
        <w:rPr>
          <w:lang w:val="da-DK"/>
        </w:rPr>
      </w:pPr>
    </w:p>
    <w:p w:rsidR="00181A10" w:rsidRPr="00181A10" w:rsidRDefault="00181A10" w:rsidP="00181A10">
      <w:pPr>
        <w:rPr>
          <w:lang w:val="da-DK"/>
        </w:rPr>
        <w:sectPr w:rsidR="00181A10" w:rsidRPr="00181A10" w:rsidSect="00181A10">
          <w:headerReference w:type="default" r:id="rId21"/>
          <w:footerReference w:type="default" r:id="rId22"/>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de-DE"/>
        </w:rPr>
      </w:pPr>
      <w:r w:rsidRPr="00674C40">
        <w:rPr>
          <w:lang w:val="de-DE"/>
        </w:rPr>
        <w:lastRenderedPageBreak/>
        <w:t>ANHANG</w:t>
      </w:r>
    </w:p>
    <w:p w:rsidR="00674C40" w:rsidRPr="00674C40" w:rsidRDefault="00674C40" w:rsidP="00142865">
      <w:pPr>
        <w:pStyle w:val="Corrigendumtitle"/>
        <w:rPr>
          <w:lang w:val="de-DE"/>
        </w:rPr>
      </w:pPr>
      <w:r w:rsidRPr="00674C40">
        <w:rPr>
          <w:lang w:val="de-DE"/>
        </w:rPr>
        <w:t>BERICHTIGUNG</w:t>
      </w:r>
    </w:p>
    <w:p w:rsidR="00674C40" w:rsidRPr="00674C40" w:rsidRDefault="00674C40" w:rsidP="00D0313C">
      <w:pPr>
        <w:pStyle w:val="Corrigendumto"/>
        <w:rPr>
          <w:lang w:val="de-DE"/>
        </w:rPr>
      </w:pPr>
      <w:r w:rsidRPr="00674C40">
        <w:rPr>
          <w:lang w:val="de-DE"/>
        </w:rPr>
        <w:t>des</w:t>
      </w:r>
      <w:r w:rsidRPr="00674C40">
        <w:rPr>
          <w:rStyle w:val="Marker"/>
          <w:color w:val="auto"/>
          <w:lang w:val="de-DE"/>
        </w:rPr>
        <w:t xml:space="preserve"> </w:t>
      </w:r>
      <w:r w:rsidRPr="00674C40">
        <w:rPr>
          <w:lang w:val="de-DE"/>
        </w:rPr>
        <w:t>Standpunkts (EU) Nr. 10/2015 des Rates in erster Lesung im Hinblick auf den Erlass einer Verordnung des Europäischen Parlaments und des Rates zur Änderung der Verordnung (EG) Nr. 515/97 des Rates über die gegenseitige Amtshilfe zwischen Verwaltungsbehörden der Mitgliedstaaten und die Zusammenarbeit dieser Behörden mit der Kommission im Hinblick auf die ordnungsgemäße Anwendung der Zoll- und der Agrarregelung Vom Rat am 15. Juni 2015 angenommen</w:t>
      </w:r>
    </w:p>
    <w:p w:rsidR="00674C40" w:rsidRPr="00674C40" w:rsidRDefault="00674C40" w:rsidP="00142865">
      <w:pPr>
        <w:pStyle w:val="Referencedocument"/>
        <w:rPr>
          <w:lang w:val="de-DE"/>
        </w:rPr>
      </w:pPr>
      <w:r w:rsidRPr="00674C40">
        <w:rPr>
          <w:lang w:val="de-DE"/>
        </w:rPr>
        <w:t>(</w:t>
      </w:r>
      <w:proofErr w:type="spellStart"/>
      <w:r w:rsidRPr="00674C40">
        <w:rPr>
          <w:lang w:val="de-DE"/>
        </w:rPr>
        <w:t>ABl.</w:t>
      </w:r>
      <w:proofErr w:type="spellEnd"/>
      <w:r w:rsidRPr="00674C40">
        <w:rPr>
          <w:lang w:val="de-DE"/>
        </w:rPr>
        <w:t xml:space="preserve"> C 239 vom 21.7.2015, S. 1)</w:t>
      </w:r>
    </w:p>
    <w:p w:rsidR="00674C40" w:rsidRPr="00674C40" w:rsidRDefault="00674C40" w:rsidP="00142865">
      <w:pPr>
        <w:pStyle w:val="Correctionpage"/>
        <w:rPr>
          <w:lang w:val="de-DE"/>
        </w:rPr>
      </w:pPr>
      <w:r w:rsidRPr="00674C40">
        <w:rPr>
          <w:lang w:val="de-DE"/>
        </w:rPr>
        <w:t xml:space="preserve">Seite </w:t>
      </w:r>
      <w:r w:rsidRPr="00674C40">
        <w:rPr>
          <w:rStyle w:val="Marker"/>
          <w:color w:val="auto"/>
          <w:lang w:val="de-DE"/>
        </w:rPr>
        <w:t>10, Artikel 1, Nummer 15</w:t>
      </w:r>
    </w:p>
    <w:p w:rsidR="00674C40" w:rsidRPr="00674C40" w:rsidRDefault="00674C40" w:rsidP="00D0313C">
      <w:pPr>
        <w:pStyle w:val="Correctionfortitle"/>
        <w:rPr>
          <w:lang w:val="de-DE"/>
        </w:rPr>
      </w:pPr>
      <w:r w:rsidRPr="00674C40">
        <w:rPr>
          <w:lang w:val="de-DE"/>
        </w:rPr>
        <w:t>Folgender Buchstabe wird eingefügt:</w:t>
      </w:r>
    </w:p>
    <w:p w:rsidR="00674C40" w:rsidRPr="00674C40" w:rsidRDefault="00674C40" w:rsidP="00142865">
      <w:pPr>
        <w:pStyle w:val="Correctionreadtext"/>
        <w:rPr>
          <w:lang w:val="de-DE"/>
        </w:rPr>
      </w:pPr>
      <w:r w:rsidRPr="00674C40">
        <w:rPr>
          <w:lang w:val="de-DE"/>
        </w:rPr>
        <w:t>"c)</w:t>
      </w:r>
      <w:r w:rsidRPr="00674C40">
        <w:rPr>
          <w:lang w:val="de-DE"/>
        </w:rPr>
        <w:tab/>
        <w:t>Absatz 3 wird gestrichen".</w:t>
      </w:r>
    </w:p>
    <w:p w:rsidR="00674C40" w:rsidRPr="00674C40" w:rsidRDefault="00674C40" w:rsidP="00D760E4">
      <w:pPr>
        <w:pStyle w:val="FinalLine"/>
        <w:rPr>
          <w:lang w:val="de-DE"/>
        </w:rPr>
      </w:pPr>
    </w:p>
    <w:p w:rsidR="00181A10" w:rsidRPr="00181A10" w:rsidRDefault="00181A10" w:rsidP="00181A10">
      <w:pPr>
        <w:rPr>
          <w:lang w:val="de-DE"/>
        </w:rPr>
        <w:sectPr w:rsidR="00181A10" w:rsidRPr="00181A10" w:rsidSect="00181A10">
          <w:headerReference w:type="default" r:id="rId23"/>
          <w:footerReference w:type="default" r:id="rId24"/>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et-EE"/>
        </w:rPr>
      </w:pPr>
      <w:r w:rsidRPr="00674C40">
        <w:rPr>
          <w:lang w:val="et-EE"/>
        </w:rPr>
        <w:lastRenderedPageBreak/>
        <w:t>LISA</w:t>
      </w:r>
    </w:p>
    <w:p w:rsidR="00674C40" w:rsidRPr="00674C40" w:rsidRDefault="00674C40" w:rsidP="00142865">
      <w:pPr>
        <w:pStyle w:val="Corrigendumtitle"/>
        <w:rPr>
          <w:lang w:val="et-EE"/>
        </w:rPr>
      </w:pPr>
      <w:r w:rsidRPr="00674C40">
        <w:rPr>
          <w:lang w:val="et-EE"/>
        </w:rPr>
        <w:t>PARANDUS</w:t>
      </w:r>
    </w:p>
    <w:p w:rsidR="00674C40" w:rsidRPr="00674C40" w:rsidRDefault="00674C40" w:rsidP="00D11FC8">
      <w:pPr>
        <w:pStyle w:val="Corrigendumto"/>
        <w:rPr>
          <w:lang w:val="et-EE"/>
        </w:rPr>
      </w:pPr>
      <w:r w:rsidRPr="00674C40">
        <w:rPr>
          <w:lang w:val="et-EE"/>
        </w:rPr>
        <w:t>nõukogu esimese lugemise seisukohas (EL) nr 10/2015 eesmärgiga võtta vastu Euroopa Parlamendi ja nõukogu määrus, millega muudetakse nõukogu määrust (EÜ) nr 515/97 liikmesriikide haldusasutuste vastastikusest abist ning haldusasutuste ja komisjoni vahelisest koostööst tolli- ja põllumajandusküsimusi käsitlevate õigusaktide nõutava kohaldamise tagamiseks</w:t>
      </w:r>
      <w:r w:rsidRPr="00674C40">
        <w:rPr>
          <w:lang w:val="et-EE"/>
        </w:rPr>
        <w:br/>
        <w:t>Nõukogu poolt vastu võetud 15. juunil 2015</w:t>
      </w:r>
    </w:p>
    <w:p w:rsidR="00674C40" w:rsidRPr="00674C40" w:rsidRDefault="00674C40" w:rsidP="00142865">
      <w:pPr>
        <w:pStyle w:val="Referencedocument"/>
        <w:rPr>
          <w:lang w:val="et-EE"/>
        </w:rPr>
      </w:pPr>
      <w:r w:rsidRPr="00674C40">
        <w:rPr>
          <w:lang w:val="et-EE"/>
        </w:rPr>
        <w:t>(ELT C 239, 21.7.2015, lk 1)</w:t>
      </w:r>
    </w:p>
    <w:p w:rsidR="00674C40" w:rsidRPr="00674C40" w:rsidRDefault="00674C40" w:rsidP="00142865">
      <w:pPr>
        <w:pStyle w:val="Correctionpage"/>
        <w:rPr>
          <w:lang w:val="et-EE"/>
        </w:rPr>
      </w:pPr>
      <w:r w:rsidRPr="00674C40">
        <w:rPr>
          <w:lang w:val="et-EE"/>
        </w:rPr>
        <w:t xml:space="preserve">Lehekülg </w:t>
      </w:r>
      <w:r w:rsidRPr="00674C40">
        <w:rPr>
          <w:rStyle w:val="Marker"/>
          <w:color w:val="auto"/>
          <w:lang w:val="et-EE"/>
        </w:rPr>
        <w:t>10, artikkel 1, punkt 15</w:t>
      </w:r>
    </w:p>
    <w:p w:rsidR="00674C40" w:rsidRPr="00674C40" w:rsidRDefault="00674C40" w:rsidP="00E8657D">
      <w:pPr>
        <w:pStyle w:val="Correctionfortitle"/>
        <w:rPr>
          <w:lang w:val="et-EE"/>
        </w:rPr>
      </w:pPr>
      <w:r w:rsidRPr="00674C40">
        <w:rPr>
          <w:lang w:val="et-EE"/>
        </w:rPr>
        <w:t>Lisatakse järgmine punkt:</w:t>
      </w:r>
    </w:p>
    <w:p w:rsidR="00674C40" w:rsidRPr="00674C40" w:rsidRDefault="00674C40" w:rsidP="007C7AC9">
      <w:pPr>
        <w:pStyle w:val="Correctionreadtext"/>
        <w:rPr>
          <w:lang w:val="et-EE"/>
        </w:rPr>
      </w:pPr>
      <w:r w:rsidRPr="00674C40">
        <w:rPr>
          <w:lang w:val="et-EE"/>
        </w:rPr>
        <w:t>„c)</w:t>
      </w:r>
      <w:r w:rsidRPr="00674C40">
        <w:rPr>
          <w:lang w:val="et-EE"/>
        </w:rPr>
        <w:tab/>
        <w:t>lõige 3 jäetakse välja;”.</w:t>
      </w:r>
    </w:p>
    <w:p w:rsidR="00674C40" w:rsidRPr="00674C40" w:rsidRDefault="00674C40" w:rsidP="003A320A">
      <w:pPr>
        <w:pStyle w:val="FinalLine"/>
        <w:rPr>
          <w:lang w:val="et-EE"/>
        </w:rPr>
      </w:pPr>
    </w:p>
    <w:p w:rsidR="00181A10" w:rsidRPr="00181A10" w:rsidRDefault="00181A10" w:rsidP="00181A10">
      <w:pPr>
        <w:rPr>
          <w:lang w:val="et-EE"/>
        </w:rPr>
        <w:sectPr w:rsidR="00181A10" w:rsidRPr="00181A10" w:rsidSect="00181A10">
          <w:headerReference w:type="default" r:id="rId25"/>
          <w:footerReference w:type="default" r:id="rId26"/>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el-GR"/>
        </w:rPr>
      </w:pPr>
      <w:r w:rsidRPr="00674C40">
        <w:rPr>
          <w:lang w:val="el-GR"/>
        </w:rPr>
        <w:lastRenderedPageBreak/>
        <w:t>ΠΑΡΑΡΤΗΜΑ</w:t>
      </w:r>
    </w:p>
    <w:p w:rsidR="00674C40" w:rsidRPr="00674C40" w:rsidRDefault="00674C40" w:rsidP="00142865">
      <w:pPr>
        <w:pStyle w:val="Corrigendumtitle"/>
        <w:rPr>
          <w:lang w:val="el-GR"/>
        </w:rPr>
      </w:pPr>
      <w:r w:rsidRPr="00674C40">
        <w:rPr>
          <w:lang w:val="el-GR"/>
        </w:rPr>
        <w:t>ΔΙΟΡΘΩΤΙΚΟ</w:t>
      </w:r>
    </w:p>
    <w:p w:rsidR="00674C40" w:rsidRPr="00674C40" w:rsidRDefault="00674C40" w:rsidP="00551024">
      <w:pPr>
        <w:pStyle w:val="Corrigendumto"/>
        <w:rPr>
          <w:lang w:val="el-GR"/>
        </w:rPr>
      </w:pPr>
      <w:r w:rsidRPr="00674C40">
        <w:rPr>
          <w:lang w:val="el-GR"/>
        </w:rPr>
        <w:t>της θέσης (ΕΕ) αριθ. 10/2015 του Συμβουλίου σε πρώτη ανάγνωση ενόψει της έκδοσης κανονισμού του Ευρωπαϊκού Κοινοβουλίου και του Συμβουλίου για την τροποποίηση</w:t>
      </w:r>
      <w:r w:rsidRPr="00674C40">
        <w:rPr>
          <w:lang w:val="el-GR"/>
        </w:rPr>
        <w:br/>
        <w:t>του κανονισμού (ΕΚ) αριθ. 515/97 του Συμβουλίου περί της αμοιβαίας συνδρομής μεταξύ</w:t>
      </w:r>
      <w:r w:rsidRPr="00674C40">
        <w:rPr>
          <w:lang w:val="el-GR"/>
        </w:rPr>
        <w:br/>
        <w:t>των διοικητικών αρχών των κρατών μελών και της συνεργασίας των αρχών αυτών</w:t>
      </w:r>
      <w:r w:rsidRPr="00674C40">
        <w:rPr>
          <w:lang w:val="el-GR"/>
        </w:rPr>
        <w:br/>
        <w:t>με την Επιτροπή, με σκοπό τη διασφάλιση της ορθής εφαρμογής των τελωνειακών</w:t>
      </w:r>
      <w:r w:rsidRPr="00674C40">
        <w:rPr>
          <w:lang w:val="el-GR"/>
        </w:rPr>
        <w:br/>
        <w:t>και γεωργικών ρυθμίσεων</w:t>
      </w:r>
      <w:r w:rsidRPr="00674C40">
        <w:rPr>
          <w:lang w:val="el-GR"/>
        </w:rPr>
        <w:br/>
        <w:t>Εγκρίθηκε από το Συμβούλιο στις 15 Ιουνίου 2015</w:t>
      </w:r>
    </w:p>
    <w:p w:rsidR="00674C40" w:rsidRPr="00674C40" w:rsidRDefault="00674C40" w:rsidP="00142865">
      <w:pPr>
        <w:pStyle w:val="Referencedocument"/>
        <w:rPr>
          <w:lang w:val="el-GR"/>
        </w:rPr>
      </w:pPr>
      <w:r w:rsidRPr="00674C40">
        <w:rPr>
          <w:lang w:val="el-GR"/>
        </w:rPr>
        <w:t>(EE C 239, 21.7.2015, σ. 1)</w:t>
      </w:r>
    </w:p>
    <w:p w:rsidR="00674C40" w:rsidRPr="00674C40" w:rsidRDefault="00674C40" w:rsidP="00551024">
      <w:pPr>
        <w:pStyle w:val="Correctionpage"/>
        <w:rPr>
          <w:lang w:val="el-GR"/>
        </w:rPr>
      </w:pPr>
      <w:r w:rsidRPr="00674C40">
        <w:rPr>
          <w:lang w:val="el-GR"/>
        </w:rPr>
        <w:t>Σελίδα 10, άρθρο 1, σημείο 15)</w:t>
      </w:r>
    </w:p>
    <w:p w:rsidR="00674C40" w:rsidRPr="00674C40" w:rsidRDefault="00674C40" w:rsidP="00142865">
      <w:pPr>
        <w:pStyle w:val="Correctionfortitle"/>
        <w:rPr>
          <w:lang w:val="el-GR"/>
        </w:rPr>
      </w:pPr>
      <w:r w:rsidRPr="00674C40">
        <w:rPr>
          <w:lang w:val="el-GR"/>
        </w:rPr>
        <w:t>Προστίθεται το ακόλουθο στοιχείο:</w:t>
      </w:r>
    </w:p>
    <w:p w:rsidR="00674C40" w:rsidRPr="00674C40" w:rsidRDefault="00674C40" w:rsidP="00551024">
      <w:pPr>
        <w:pStyle w:val="Correctionfortext"/>
        <w:rPr>
          <w:lang w:val="el-GR"/>
        </w:rPr>
      </w:pPr>
      <w:r w:rsidRPr="00674C40">
        <w:rPr>
          <w:lang w:val="el-GR"/>
        </w:rPr>
        <w:t>«γ)</w:t>
      </w:r>
      <w:r w:rsidRPr="00674C40">
        <w:rPr>
          <w:lang w:val="el-GR"/>
        </w:rPr>
        <w:tab/>
        <w:t>η παράγραφος 3 διαγράφεται.».</w:t>
      </w:r>
    </w:p>
    <w:p w:rsidR="00674C40" w:rsidRPr="00674C40" w:rsidRDefault="00674C40" w:rsidP="00D52638">
      <w:pPr>
        <w:pStyle w:val="FinalLine"/>
        <w:rPr>
          <w:lang w:val="el-GR"/>
        </w:rPr>
      </w:pPr>
    </w:p>
    <w:p w:rsidR="00181A10" w:rsidRPr="00181A10" w:rsidRDefault="00181A10" w:rsidP="00181A10">
      <w:pPr>
        <w:rPr>
          <w:lang w:val="el-GR"/>
        </w:rPr>
        <w:sectPr w:rsidR="00181A10" w:rsidRPr="00181A10" w:rsidSect="00181A10">
          <w:headerReference w:type="default" r:id="rId27"/>
          <w:footerReference w:type="default" r:id="rId28"/>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pPr>
      <w:r w:rsidRPr="00674C40">
        <w:lastRenderedPageBreak/>
        <w:t>ANNEX</w:t>
      </w:r>
    </w:p>
    <w:p w:rsidR="00674C40" w:rsidRPr="00674C40" w:rsidRDefault="00674C40" w:rsidP="00142865">
      <w:pPr>
        <w:pStyle w:val="Corrigendumtitle"/>
      </w:pPr>
      <w:r w:rsidRPr="00674C40">
        <w:t>CORRIGENDUM</w:t>
      </w:r>
    </w:p>
    <w:p w:rsidR="00674C40" w:rsidRPr="00674C40" w:rsidRDefault="00674C40" w:rsidP="001E6E60">
      <w:pPr>
        <w:pStyle w:val="Corrigendumto"/>
      </w:pPr>
      <w:r w:rsidRPr="00674C40">
        <w:t>to Position (EU) No 10/2015 of the Council at first reading with a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w:t>
      </w:r>
      <w:r w:rsidRPr="00674C40">
        <w:br/>
        <w:t>Adopted by the Council on 15 June 2015</w:t>
      </w:r>
    </w:p>
    <w:p w:rsidR="00674C40" w:rsidRPr="00674C40" w:rsidRDefault="00674C40" w:rsidP="00142865">
      <w:pPr>
        <w:pStyle w:val="Referencedocument"/>
      </w:pPr>
      <w:r w:rsidRPr="00674C40">
        <w:t>(OJ C 239, 21.7.2015, p. 1)</w:t>
      </w:r>
    </w:p>
    <w:p w:rsidR="00674C40" w:rsidRPr="00674C40" w:rsidRDefault="00674C40" w:rsidP="00B10D7A">
      <w:pPr>
        <w:pStyle w:val="Correctionpage"/>
      </w:pPr>
      <w:r w:rsidRPr="00674C40">
        <w:t>Page 10, Article 1, point (15)</w:t>
      </w:r>
    </w:p>
    <w:p w:rsidR="00674C40" w:rsidRPr="00674C40" w:rsidRDefault="00674C40" w:rsidP="00B10D7A">
      <w:pPr>
        <w:pStyle w:val="Correctionfortitle"/>
      </w:pPr>
      <w:r w:rsidRPr="00674C40">
        <w:t>The following point is added:</w:t>
      </w:r>
    </w:p>
    <w:p w:rsidR="00674C40" w:rsidRPr="00674C40" w:rsidRDefault="00674C40" w:rsidP="00B10D7A">
      <w:pPr>
        <w:pStyle w:val="Correctionreadtext"/>
      </w:pPr>
      <w:r w:rsidRPr="00674C40">
        <w:t>“(c)</w:t>
      </w:r>
      <w:r w:rsidRPr="00674C40">
        <w:tab/>
        <w:t>paragraph 3 is deleted;”.</w:t>
      </w:r>
    </w:p>
    <w:p w:rsidR="00674C40" w:rsidRPr="00674C40" w:rsidRDefault="00674C40" w:rsidP="00776F0F">
      <w:pPr>
        <w:pStyle w:val="FinalLine"/>
      </w:pPr>
    </w:p>
    <w:p w:rsidR="00181A10" w:rsidRPr="00181A10" w:rsidRDefault="00181A10" w:rsidP="00181A10">
      <w:pPr>
        <w:sectPr w:rsidR="00181A10" w:rsidRPr="00181A10" w:rsidSect="00181A10">
          <w:headerReference w:type="default" r:id="rId29"/>
          <w:footerReference w:type="default" r:id="rId30"/>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fr-FR"/>
        </w:rPr>
      </w:pPr>
      <w:r w:rsidRPr="00674C40">
        <w:rPr>
          <w:lang w:val="fr-FR"/>
        </w:rPr>
        <w:lastRenderedPageBreak/>
        <w:t>ANNEXE</w:t>
      </w:r>
    </w:p>
    <w:p w:rsidR="00674C40" w:rsidRPr="00674C40" w:rsidRDefault="00674C40" w:rsidP="00142865">
      <w:pPr>
        <w:pStyle w:val="Corrigendumtitle"/>
        <w:rPr>
          <w:lang w:val="fr-FR"/>
        </w:rPr>
      </w:pPr>
      <w:r w:rsidRPr="00674C40">
        <w:rPr>
          <w:lang w:val="fr-FR"/>
        </w:rPr>
        <w:t>RECTIFICATIF</w:t>
      </w:r>
    </w:p>
    <w:p w:rsidR="00674C40" w:rsidRPr="00674C40" w:rsidRDefault="00674C40" w:rsidP="00425120">
      <w:pPr>
        <w:pStyle w:val="Corrigendumto"/>
        <w:rPr>
          <w:lang w:val="fr-FR"/>
        </w:rPr>
      </w:pPr>
      <w:r w:rsidRPr="00674C40">
        <w:rPr>
          <w:lang w:val="fr-FR"/>
        </w:rPr>
        <w:t xml:space="preserve">à la position (UE) n° 10/2015 du Conseil en première lecture en vue de l'adoption d'un règlement du Parlement européen et du Conseil modifiant le règlement (CE) n° 515/97 du Conseil relatif à l'assistance mutuelle entre les autorités administratives des États membres et à la collaboration entre celles-ci et la Commission en vue d'assurer la bonne application des réglementations douanière et agricole </w:t>
      </w:r>
    </w:p>
    <w:p w:rsidR="00674C40" w:rsidRPr="00674C40" w:rsidRDefault="00674C40" w:rsidP="00425120">
      <w:pPr>
        <w:pStyle w:val="Corrigendumto"/>
        <w:rPr>
          <w:lang w:val="fr-FR"/>
        </w:rPr>
      </w:pPr>
      <w:r w:rsidRPr="00674C40">
        <w:rPr>
          <w:lang w:val="fr-FR"/>
        </w:rPr>
        <w:t>Adoptée par le Conseil le 15 juin 2015</w:t>
      </w:r>
    </w:p>
    <w:p w:rsidR="00674C40" w:rsidRPr="00674C40" w:rsidRDefault="00674C40" w:rsidP="00142865">
      <w:pPr>
        <w:pStyle w:val="Referencedocument"/>
        <w:rPr>
          <w:lang w:val="fr-FR"/>
        </w:rPr>
      </w:pPr>
      <w:r w:rsidRPr="00674C40">
        <w:rPr>
          <w:lang w:val="fr-FR"/>
        </w:rPr>
        <w:t>(JO C 239 du 21.7.2015, p. 1)</w:t>
      </w:r>
    </w:p>
    <w:p w:rsidR="00674C40" w:rsidRPr="00674C40" w:rsidRDefault="00674C40" w:rsidP="00142865">
      <w:pPr>
        <w:pStyle w:val="Correctionpage"/>
        <w:rPr>
          <w:lang w:val="fr-FR"/>
        </w:rPr>
      </w:pPr>
      <w:r w:rsidRPr="00674C40">
        <w:rPr>
          <w:lang w:val="fr-FR"/>
        </w:rPr>
        <w:t>Page 10, article 1</w:t>
      </w:r>
      <w:r w:rsidRPr="00674C40">
        <w:rPr>
          <w:vertAlign w:val="superscript"/>
          <w:lang w:val="fr-FR"/>
        </w:rPr>
        <w:t>er</w:t>
      </w:r>
      <w:r w:rsidRPr="00674C40">
        <w:rPr>
          <w:lang w:val="fr-FR"/>
        </w:rPr>
        <w:t>, point 15)</w:t>
      </w:r>
    </w:p>
    <w:p w:rsidR="00674C40" w:rsidRPr="00674C40" w:rsidRDefault="00674C40" w:rsidP="00142865">
      <w:pPr>
        <w:pStyle w:val="Correctionfortext"/>
        <w:rPr>
          <w:lang w:val="fr-FR"/>
        </w:rPr>
      </w:pPr>
      <w:r w:rsidRPr="00674C40">
        <w:rPr>
          <w:lang w:val="fr-FR"/>
        </w:rPr>
        <w:t>Le point suivant est ajouté:</w:t>
      </w:r>
    </w:p>
    <w:p w:rsidR="00674C40" w:rsidRPr="00674C40" w:rsidRDefault="00674C40" w:rsidP="00142865">
      <w:pPr>
        <w:pStyle w:val="Correctionreadtext"/>
        <w:rPr>
          <w:lang w:val="fr-FR"/>
        </w:rPr>
      </w:pPr>
      <w:r w:rsidRPr="00674C40">
        <w:rPr>
          <w:lang w:val="fr-FR"/>
        </w:rPr>
        <w:t>"c)</w:t>
      </w:r>
      <w:r w:rsidRPr="00674C40">
        <w:rPr>
          <w:lang w:val="fr-FR"/>
        </w:rPr>
        <w:tab/>
        <w:t>le paragraphe 3 est supprimé;".</w:t>
      </w:r>
    </w:p>
    <w:p w:rsidR="00674C40" w:rsidRPr="00674C40" w:rsidRDefault="00674C40" w:rsidP="008A1B17">
      <w:pPr>
        <w:pStyle w:val="FinalLine"/>
        <w:rPr>
          <w:lang w:val="fr-FR"/>
        </w:rPr>
      </w:pPr>
    </w:p>
    <w:p w:rsidR="00181A10" w:rsidRPr="00181A10" w:rsidRDefault="00181A10" w:rsidP="00181A10">
      <w:pPr>
        <w:rPr>
          <w:lang w:val="fr-FR"/>
        </w:rPr>
        <w:sectPr w:rsidR="00181A10" w:rsidRPr="00181A10" w:rsidSect="00181A10">
          <w:headerReference w:type="default" r:id="rId31"/>
          <w:footerReference w:type="default" r:id="rId32"/>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ga-IE"/>
        </w:rPr>
      </w:pPr>
      <w:r w:rsidRPr="00674C40">
        <w:rPr>
          <w:lang w:val="ga-IE"/>
        </w:rPr>
        <w:lastRenderedPageBreak/>
        <w:t>IARSCRÍBHINN</w:t>
      </w:r>
    </w:p>
    <w:p w:rsidR="00674C40" w:rsidRPr="00674C40" w:rsidRDefault="00674C40" w:rsidP="00142865">
      <w:pPr>
        <w:pStyle w:val="Corrigendumtitle"/>
        <w:rPr>
          <w:lang w:val="ga-IE"/>
        </w:rPr>
      </w:pPr>
      <w:r w:rsidRPr="00674C40">
        <w:rPr>
          <w:lang w:val="ga-IE"/>
        </w:rPr>
        <w:t>CEARTÚCHÁN</w:t>
      </w:r>
    </w:p>
    <w:p w:rsidR="00674C40" w:rsidRPr="00674C40" w:rsidRDefault="00674C40" w:rsidP="00F7339A">
      <w:pPr>
        <w:pStyle w:val="Corrigendumto"/>
        <w:rPr>
          <w:lang w:val="ga-IE"/>
        </w:rPr>
      </w:pPr>
      <w:r w:rsidRPr="00674C40">
        <w:rPr>
          <w:lang w:val="ga-IE"/>
        </w:rPr>
        <w:t>ar sheasamh (AE) Uimh. 10/2015 ón gComhairle ar an gcéad léamh chun go nglacfaí le Rialachán ó Pharlaimint na hEorpa agus ón gComhairle lena leasaítear Rialachán (CE) Uimh. 515/97 ón gComhairle maidir le cúnamh frithpháirteach idir údaráis riaracháin na mBallstát agus maidir le comhar idir na Ballstáit agus an Coimisiún chun a áirithiú go gcuirfear an dlí ar ábhair chustaim agus ar ábhair thalmhaíochta i bhfeidhm mar is ceart</w:t>
      </w:r>
      <w:r w:rsidRPr="00674C40">
        <w:rPr>
          <w:lang w:val="ga-IE"/>
        </w:rPr>
        <w:br/>
        <w:t>Arna ghlacadh ag an gComhairle an 15 Meitheamh 2015</w:t>
      </w:r>
    </w:p>
    <w:p w:rsidR="00674C40" w:rsidRPr="00674C40" w:rsidRDefault="00674C40" w:rsidP="00142865">
      <w:pPr>
        <w:pStyle w:val="Referencedocument"/>
        <w:rPr>
          <w:lang w:val="ga-IE"/>
        </w:rPr>
      </w:pPr>
      <w:r w:rsidRPr="00674C40">
        <w:rPr>
          <w:lang w:val="ga-IE"/>
        </w:rPr>
        <w:t>(IO C 239, 21.7.2015, lch. 1)</w:t>
      </w:r>
    </w:p>
    <w:p w:rsidR="00674C40" w:rsidRPr="00674C40" w:rsidRDefault="00674C40" w:rsidP="00142865">
      <w:pPr>
        <w:pStyle w:val="Referencedocument"/>
        <w:rPr>
          <w:lang w:val="ga-IE"/>
        </w:rPr>
      </w:pPr>
      <w:r w:rsidRPr="00674C40">
        <w:rPr>
          <w:lang w:val="ga-IE"/>
        </w:rPr>
        <w:t xml:space="preserve">(IO L Eagrán Speisialta Gaeilge </w:t>
      </w:r>
      <w:r w:rsidRPr="00674C40">
        <w:rPr>
          <w:rStyle w:val="Marker"/>
          <w:color w:val="auto"/>
          <w:lang w:val="ga-IE"/>
        </w:rPr>
        <w:t>21.7.2015</w:t>
      </w:r>
      <w:r w:rsidRPr="00674C40">
        <w:rPr>
          <w:lang w:val="ga-IE"/>
        </w:rPr>
        <w:t xml:space="preserve">, lch. </w:t>
      </w:r>
      <w:r w:rsidRPr="00674C40">
        <w:rPr>
          <w:rStyle w:val="Marker"/>
          <w:color w:val="auto"/>
          <w:lang w:val="ga-IE"/>
        </w:rPr>
        <w:t>1</w:t>
      </w:r>
      <w:r w:rsidRPr="00674C40">
        <w:rPr>
          <w:lang w:val="ga-IE"/>
        </w:rPr>
        <w:t>)</w:t>
      </w:r>
    </w:p>
    <w:p w:rsidR="00674C40" w:rsidRPr="00674C40" w:rsidRDefault="00674C40" w:rsidP="00142865">
      <w:pPr>
        <w:pStyle w:val="Correctionpage"/>
        <w:rPr>
          <w:lang w:val="ga-IE"/>
        </w:rPr>
      </w:pPr>
      <w:r w:rsidRPr="00674C40">
        <w:rPr>
          <w:lang w:val="ga-IE"/>
        </w:rPr>
        <w:t xml:space="preserve">Leathanach </w:t>
      </w:r>
      <w:r w:rsidRPr="00674C40">
        <w:rPr>
          <w:rStyle w:val="Marker"/>
          <w:color w:val="auto"/>
          <w:lang w:val="ga-IE"/>
        </w:rPr>
        <w:t xml:space="preserve">10, Airteagal 1, </w:t>
      </w:r>
      <w:proofErr w:type="spellStart"/>
      <w:r w:rsidRPr="00674C40">
        <w:rPr>
          <w:rStyle w:val="Marker"/>
          <w:color w:val="auto"/>
          <w:lang w:val="ga-IE"/>
        </w:rPr>
        <w:t>point</w:t>
      </w:r>
      <w:proofErr w:type="spellEnd"/>
      <w:r w:rsidRPr="00674C40">
        <w:rPr>
          <w:rStyle w:val="Marker"/>
          <w:color w:val="auto"/>
          <w:lang w:val="ga-IE"/>
        </w:rPr>
        <w:t xml:space="preserve"> (15)</w:t>
      </w:r>
    </w:p>
    <w:p w:rsidR="00674C40" w:rsidRPr="00674C40" w:rsidRDefault="00674C40" w:rsidP="00142865">
      <w:pPr>
        <w:pStyle w:val="Correctionfortitle"/>
        <w:rPr>
          <w:lang w:val="ga-IE"/>
        </w:rPr>
      </w:pPr>
      <w:r w:rsidRPr="00674C40">
        <w:rPr>
          <w:lang w:val="ga-IE"/>
        </w:rPr>
        <w:t>Cuirtear an pointe seo a leanas isteach:</w:t>
      </w:r>
    </w:p>
    <w:p w:rsidR="00674C40" w:rsidRPr="00674C40" w:rsidRDefault="00674C40" w:rsidP="00F7339A">
      <w:pPr>
        <w:pStyle w:val="Correctionfortext"/>
        <w:rPr>
          <w:lang w:val="ga-IE"/>
        </w:rPr>
      </w:pPr>
      <w:r w:rsidRPr="00674C40">
        <w:rPr>
          <w:lang w:val="ga-IE"/>
        </w:rPr>
        <w:t>"(c)</w:t>
      </w:r>
      <w:r w:rsidRPr="00674C40">
        <w:rPr>
          <w:lang w:val="ga-IE"/>
        </w:rPr>
        <w:tab/>
        <w:t>scriostar mír 3;".</w:t>
      </w:r>
    </w:p>
    <w:p w:rsidR="00674C40" w:rsidRPr="00674C40" w:rsidRDefault="00674C40" w:rsidP="004C1568">
      <w:pPr>
        <w:pStyle w:val="FinalLine"/>
        <w:rPr>
          <w:lang w:val="ga-IE"/>
        </w:rPr>
      </w:pPr>
    </w:p>
    <w:p w:rsidR="00181A10" w:rsidRPr="00181A10" w:rsidRDefault="00181A10" w:rsidP="00181A10">
      <w:pPr>
        <w:rPr>
          <w:lang w:val="ga-IE"/>
        </w:rPr>
        <w:sectPr w:rsidR="00181A10" w:rsidRPr="00181A10" w:rsidSect="00181A10">
          <w:headerReference w:type="default" r:id="rId33"/>
          <w:footerReference w:type="default" r:id="rId34"/>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hr-HR"/>
        </w:rPr>
      </w:pPr>
      <w:r w:rsidRPr="00674C40">
        <w:rPr>
          <w:lang w:val="hr-HR"/>
        </w:rPr>
        <w:lastRenderedPageBreak/>
        <w:t>PRILOG</w:t>
      </w:r>
    </w:p>
    <w:p w:rsidR="00674C40" w:rsidRPr="00674C40" w:rsidRDefault="00674C40" w:rsidP="00142865">
      <w:pPr>
        <w:pStyle w:val="Corrigendumtitle"/>
        <w:rPr>
          <w:lang w:val="hr-HR"/>
        </w:rPr>
      </w:pPr>
      <w:r w:rsidRPr="00674C40">
        <w:rPr>
          <w:lang w:val="hr-HR"/>
        </w:rPr>
        <w:t>ISPRAVAK</w:t>
      </w:r>
    </w:p>
    <w:p w:rsidR="00674C40" w:rsidRPr="00674C40" w:rsidRDefault="00674C40" w:rsidP="00905E26">
      <w:pPr>
        <w:pStyle w:val="Corrigendumto"/>
        <w:rPr>
          <w:lang w:val="hr-HR"/>
        </w:rPr>
      </w:pPr>
      <w:r w:rsidRPr="00674C40">
        <w:rPr>
          <w:rStyle w:val="Strong"/>
          <w:rFonts w:asciiTheme="majorBidi" w:hAnsiTheme="majorBidi" w:cstheme="majorBidi"/>
          <w:b w:val="0"/>
          <w:bCs w:val="0"/>
          <w:lang w:val="hr-HR"/>
        </w:rPr>
        <w:t>Stajališta Vijeća (EU) br. 10/2015 u prvom čitanju s ciljem donošenja Uredbe Europskog parlamenta i Vijeća o izmjeni Uredbe (EZ) br. 515/97 o uzajamnoj pomoći upravnih tijela država članica i o suradnji potonjih s Komisijom radi osiguravanja pravilne primjene propisa o carinskim i poljoprivrednim pitanjima</w:t>
      </w:r>
      <w:r w:rsidRPr="00674C40">
        <w:rPr>
          <w:lang w:val="hr-HR"/>
        </w:rPr>
        <w:br/>
      </w:r>
      <w:r w:rsidRPr="00674C40">
        <w:rPr>
          <w:rStyle w:val="Marker"/>
          <w:color w:val="auto"/>
          <w:lang w:val="hr-HR"/>
        </w:rPr>
        <w:t>Usvojeno</w:t>
      </w:r>
      <w:r w:rsidRPr="00674C40">
        <w:rPr>
          <w:lang w:val="hr-HR"/>
        </w:rPr>
        <w:t xml:space="preserve"> od strane Vijeća 15. lipnja 2015.</w:t>
      </w:r>
    </w:p>
    <w:p w:rsidR="00674C40" w:rsidRPr="00674C40" w:rsidRDefault="00674C40" w:rsidP="00142865">
      <w:pPr>
        <w:pStyle w:val="Referencedocument"/>
        <w:rPr>
          <w:lang w:val="hr-HR"/>
        </w:rPr>
      </w:pPr>
      <w:r w:rsidRPr="00674C40">
        <w:rPr>
          <w:lang w:val="hr-HR"/>
        </w:rPr>
        <w:t>(SL C 239, 21.7.2015., str. 1.)</w:t>
      </w:r>
    </w:p>
    <w:p w:rsidR="00674C40" w:rsidRPr="00674C40" w:rsidRDefault="00674C40" w:rsidP="007F3820">
      <w:pPr>
        <w:pStyle w:val="Correctionpage"/>
        <w:rPr>
          <w:lang w:val="hr-HR"/>
        </w:rPr>
      </w:pPr>
      <w:r w:rsidRPr="00674C40">
        <w:rPr>
          <w:lang w:val="hr-HR"/>
        </w:rPr>
        <w:t>Stranica 10., članak 1. točka (15)</w:t>
      </w:r>
    </w:p>
    <w:p w:rsidR="00674C40" w:rsidRPr="00674C40" w:rsidRDefault="00674C40" w:rsidP="007F3820">
      <w:pPr>
        <w:pStyle w:val="Correctionfortitle"/>
        <w:rPr>
          <w:lang w:val="hr-HR"/>
        </w:rPr>
      </w:pPr>
      <w:r w:rsidRPr="00674C40">
        <w:rPr>
          <w:lang w:val="hr-HR"/>
        </w:rPr>
        <w:t>Dodaje se sljedeća točka:</w:t>
      </w:r>
    </w:p>
    <w:p w:rsidR="00674C40" w:rsidRPr="00674C40" w:rsidRDefault="00674C40" w:rsidP="007A5093">
      <w:pPr>
        <w:pStyle w:val="Correctionreadtext"/>
        <w:rPr>
          <w:lang w:val="hr-HR"/>
        </w:rPr>
      </w:pPr>
      <w:r w:rsidRPr="00674C40">
        <w:rPr>
          <w:lang w:val="hr-HR"/>
        </w:rPr>
        <w:t>„</w:t>
      </w:r>
      <w:r w:rsidRPr="00674C40">
        <w:rPr>
          <w:rStyle w:val="Marker"/>
          <w:color w:val="auto"/>
          <w:lang w:val="hr-HR"/>
        </w:rPr>
        <w:t>(c)</w:t>
      </w:r>
      <w:r w:rsidRPr="00674C40">
        <w:rPr>
          <w:rStyle w:val="Marker"/>
          <w:color w:val="auto"/>
          <w:lang w:val="hr-HR"/>
        </w:rPr>
        <w:tab/>
        <w:t>stavak 3. briše se;</w:t>
      </w:r>
      <w:r w:rsidRPr="00674C40">
        <w:rPr>
          <w:lang w:val="hr-HR"/>
        </w:rPr>
        <w:t>”</w:t>
      </w:r>
      <w:r w:rsidRPr="00674C40">
        <w:rPr>
          <w:rStyle w:val="Marker"/>
          <w:color w:val="auto"/>
          <w:lang w:val="hr-HR"/>
        </w:rPr>
        <w:t>.</w:t>
      </w:r>
    </w:p>
    <w:p w:rsidR="00674C40" w:rsidRPr="00674C40" w:rsidRDefault="00674C40" w:rsidP="00EC3F3E">
      <w:pPr>
        <w:pStyle w:val="FinalLine"/>
        <w:rPr>
          <w:lang w:val="hr-HR"/>
        </w:rPr>
      </w:pPr>
    </w:p>
    <w:p w:rsidR="00181A10" w:rsidRPr="00181A10" w:rsidRDefault="00181A10" w:rsidP="00181A10">
      <w:pPr>
        <w:rPr>
          <w:lang w:val="hr-HR"/>
        </w:rPr>
        <w:sectPr w:rsidR="00181A10" w:rsidRPr="00181A10" w:rsidSect="00181A10">
          <w:headerReference w:type="default" r:id="rId35"/>
          <w:footerReference w:type="default" r:id="rId36"/>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color w:val="000000"/>
          <w:lang w:val="it-IT"/>
        </w:rPr>
      </w:pPr>
      <w:r w:rsidRPr="00674C40">
        <w:rPr>
          <w:color w:val="000000"/>
          <w:lang w:val="it-IT"/>
        </w:rPr>
        <w:lastRenderedPageBreak/>
        <w:t>ALLEGATO</w:t>
      </w:r>
    </w:p>
    <w:p w:rsidR="00674C40" w:rsidRPr="00674C40" w:rsidRDefault="00674C40" w:rsidP="00142865">
      <w:pPr>
        <w:pStyle w:val="Corrigendumtitle"/>
        <w:rPr>
          <w:color w:val="000000"/>
          <w:lang w:val="it-IT"/>
        </w:rPr>
      </w:pPr>
      <w:r w:rsidRPr="00674C40">
        <w:rPr>
          <w:color w:val="000000"/>
          <w:lang w:val="it-IT"/>
        </w:rPr>
        <w:t>RETTIFICA</w:t>
      </w:r>
    </w:p>
    <w:p w:rsidR="00674C40" w:rsidRPr="00674C40" w:rsidRDefault="00674C40" w:rsidP="000879BF">
      <w:pPr>
        <w:pStyle w:val="Corrigendumto"/>
        <w:rPr>
          <w:color w:val="000000"/>
          <w:lang w:val="it-IT"/>
        </w:rPr>
      </w:pPr>
      <w:r w:rsidRPr="00674C40">
        <w:rPr>
          <w:color w:val="000000"/>
          <w:lang w:val="it-IT"/>
        </w:rPr>
        <w:t>della Posizione (UE) n. 10/2015 del Consiglio in prima lettura in vista dell'adozione del regolamento del Parlamento europeo e del Consiglio che modifica il regolamento (CE)</w:t>
      </w:r>
      <w:r w:rsidRPr="00674C40">
        <w:rPr>
          <w:color w:val="000000"/>
          <w:lang w:val="it-IT"/>
        </w:rPr>
        <w:br/>
        <w:t>n. 515/97 del Consiglio relativo alla mutua assistenza tra le autorità amministrative degli Stati membri e alla collaborazione tra queste e la Commissione per assicurare la corretta applicazione delle normative doganale e agricola Adottata dal Consiglio il 15 giugno 2015</w:t>
      </w:r>
    </w:p>
    <w:p w:rsidR="00674C40" w:rsidRPr="00674C40" w:rsidRDefault="00674C40" w:rsidP="000879BF">
      <w:pPr>
        <w:pStyle w:val="Referencedocument"/>
        <w:spacing w:after="600"/>
        <w:rPr>
          <w:color w:val="000000"/>
          <w:lang w:val="it-IT"/>
        </w:rPr>
      </w:pPr>
      <w:r w:rsidRPr="00674C40">
        <w:rPr>
          <w:color w:val="000000"/>
          <w:lang w:val="it-IT"/>
        </w:rPr>
        <w:t>(GU C 239 del 21.7.2015, pag. 1)</w:t>
      </w:r>
    </w:p>
    <w:p w:rsidR="00674C40" w:rsidRPr="00674C40" w:rsidRDefault="00674C40" w:rsidP="000879BF">
      <w:pPr>
        <w:pStyle w:val="Correctionpage"/>
        <w:rPr>
          <w:color w:val="000000"/>
          <w:lang w:val="it-IT"/>
        </w:rPr>
      </w:pPr>
      <w:r w:rsidRPr="00674C40">
        <w:rPr>
          <w:color w:val="000000"/>
          <w:lang w:val="it-IT"/>
        </w:rPr>
        <w:t>Pagina 10, articolo 1, punto 15)</w:t>
      </w:r>
    </w:p>
    <w:p w:rsidR="00674C40" w:rsidRPr="00674C40" w:rsidRDefault="00674C40" w:rsidP="002E3425">
      <w:pPr>
        <w:pStyle w:val="Correctionreadtext"/>
        <w:spacing w:before="120" w:after="120"/>
        <w:rPr>
          <w:color w:val="000000"/>
          <w:lang w:val="it-IT"/>
        </w:rPr>
      </w:pPr>
      <w:r w:rsidRPr="00674C40">
        <w:rPr>
          <w:color w:val="000000"/>
          <w:lang w:val="it-IT"/>
        </w:rPr>
        <w:t>È aggiunto il punto seguente:</w:t>
      </w:r>
    </w:p>
    <w:p w:rsidR="00674C40" w:rsidRPr="00674C40" w:rsidRDefault="00674C40" w:rsidP="000879BF">
      <w:pPr>
        <w:pStyle w:val="Correctionreadtext"/>
        <w:spacing w:before="120" w:after="120"/>
        <w:rPr>
          <w:color w:val="000000"/>
          <w:lang w:val="it-IT"/>
        </w:rPr>
      </w:pPr>
      <w:r w:rsidRPr="00674C40">
        <w:rPr>
          <w:color w:val="000000"/>
          <w:lang w:val="it-IT"/>
        </w:rPr>
        <w:t>"c)</w:t>
      </w:r>
      <w:r w:rsidRPr="00674C40">
        <w:rPr>
          <w:color w:val="000000"/>
          <w:lang w:val="it-IT"/>
        </w:rPr>
        <w:tab/>
        <w:t>il paragrafo 3 è soppresso;".</w:t>
      </w:r>
    </w:p>
    <w:p w:rsidR="00674C40" w:rsidRPr="00674C40" w:rsidRDefault="00674C40" w:rsidP="00E42515">
      <w:pPr>
        <w:pStyle w:val="FinalLine"/>
        <w:rPr>
          <w:color w:val="000000"/>
          <w:lang w:val="it-IT"/>
        </w:rPr>
      </w:pPr>
    </w:p>
    <w:p w:rsidR="00181A10" w:rsidRPr="00181A10" w:rsidRDefault="00181A10" w:rsidP="00181A10">
      <w:pPr>
        <w:rPr>
          <w:lang w:val="it-IT"/>
        </w:rPr>
        <w:sectPr w:rsidR="00181A10" w:rsidRPr="00181A10" w:rsidSect="00181A10">
          <w:headerReference w:type="default" r:id="rId37"/>
          <w:footerReference w:type="default" r:id="rId38"/>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lv-LV"/>
        </w:rPr>
      </w:pPr>
      <w:r w:rsidRPr="00674C40">
        <w:rPr>
          <w:lang w:val="lv-LV"/>
        </w:rPr>
        <w:lastRenderedPageBreak/>
        <w:t>PIELIKUMS</w:t>
      </w:r>
    </w:p>
    <w:p w:rsidR="00674C40" w:rsidRPr="00674C40" w:rsidRDefault="00674C40" w:rsidP="00142865">
      <w:pPr>
        <w:pStyle w:val="Corrigendumtitle"/>
        <w:rPr>
          <w:lang w:val="lv-LV"/>
        </w:rPr>
      </w:pPr>
      <w:r w:rsidRPr="00674C40">
        <w:rPr>
          <w:lang w:val="lv-LV"/>
        </w:rPr>
        <w:t>KĻŪDU LABOJUMS</w:t>
      </w:r>
    </w:p>
    <w:p w:rsidR="00674C40" w:rsidRPr="00674C40" w:rsidRDefault="00674C40" w:rsidP="004D0D41">
      <w:pPr>
        <w:pStyle w:val="Corrigendumto"/>
        <w:rPr>
          <w:lang w:val="lv-LV"/>
        </w:rPr>
      </w:pPr>
      <w:r w:rsidRPr="00674C40">
        <w:rPr>
          <w:lang w:val="lv-LV"/>
        </w:rPr>
        <w:t>Padomes Nostājai (ES) Nr. 10/2015 pirmajā lasījumā, lai pieņemtu Eiropas Parlamenta un Padomes Regulu, ar ko groza Padomes Regulu (EK) Nr. 515/97 par dalībvalstu pārvaldes iestāžu savstarpēju palīdzību un šo iestāžu un Komisijas sadarbību, lai nodrošinātu tiesību aktu muitas jomā un lauksaimniecības tiesību aktu pareizu piemērošanu</w:t>
      </w:r>
      <w:r w:rsidRPr="00674C40">
        <w:rPr>
          <w:lang w:val="lv-LV"/>
        </w:rPr>
        <w:br/>
        <w:t>Padome pieņēmusi 2015. gada 15. jūnijā</w:t>
      </w:r>
    </w:p>
    <w:p w:rsidR="00674C40" w:rsidRPr="00674C40" w:rsidRDefault="00674C40" w:rsidP="00142865">
      <w:pPr>
        <w:pStyle w:val="Referencedocument"/>
        <w:rPr>
          <w:lang w:val="lv-LV"/>
        </w:rPr>
      </w:pPr>
      <w:r w:rsidRPr="00674C40">
        <w:rPr>
          <w:lang w:val="lv-LV"/>
        </w:rPr>
        <w:t>(OV C 239, 21.7.2015., 1. lpp.)</w:t>
      </w:r>
    </w:p>
    <w:p w:rsidR="00674C40" w:rsidRPr="00674C40" w:rsidRDefault="00674C40" w:rsidP="004D0D41">
      <w:pPr>
        <w:pStyle w:val="Correctionpage"/>
        <w:rPr>
          <w:lang w:val="lv-LV"/>
        </w:rPr>
      </w:pPr>
      <w:r w:rsidRPr="00674C40">
        <w:rPr>
          <w:lang w:val="lv-LV"/>
        </w:rPr>
        <w:t>10. lappuse, 1. pants, 15. punkts</w:t>
      </w:r>
    </w:p>
    <w:p w:rsidR="00674C40" w:rsidRPr="00674C40" w:rsidRDefault="00674C40" w:rsidP="004D0D41">
      <w:pPr>
        <w:pStyle w:val="Correctionfortitle"/>
        <w:rPr>
          <w:lang w:val="lv-LV"/>
        </w:rPr>
      </w:pPr>
      <w:r w:rsidRPr="00674C40">
        <w:rPr>
          <w:lang w:val="lv-LV"/>
        </w:rPr>
        <w:t>Pievieno šādu apakšpunktu:</w:t>
      </w:r>
    </w:p>
    <w:p w:rsidR="00674C40" w:rsidRPr="00674C40" w:rsidRDefault="00674C40" w:rsidP="004D0D41">
      <w:pPr>
        <w:pStyle w:val="Correctionreadtext"/>
        <w:rPr>
          <w:lang w:val="lv-LV"/>
        </w:rPr>
      </w:pPr>
      <w:r w:rsidRPr="00674C40">
        <w:rPr>
          <w:lang w:val="lv-LV"/>
        </w:rPr>
        <w:t>“c)</w:t>
      </w:r>
      <w:r w:rsidRPr="00674C40">
        <w:rPr>
          <w:lang w:val="lv-LV"/>
        </w:rPr>
        <w:tab/>
        <w:t>panta 3. punktu svītro;”.</w:t>
      </w:r>
    </w:p>
    <w:p w:rsidR="00674C40" w:rsidRPr="00674C40" w:rsidRDefault="00674C40" w:rsidP="00594686">
      <w:pPr>
        <w:pStyle w:val="FinalLine"/>
        <w:rPr>
          <w:lang w:val="lv-LV"/>
        </w:rPr>
      </w:pPr>
    </w:p>
    <w:p w:rsidR="00181A10" w:rsidRPr="00181A10" w:rsidRDefault="00181A10" w:rsidP="00181A10">
      <w:pPr>
        <w:rPr>
          <w:lang w:val="lv-LV"/>
        </w:rPr>
        <w:sectPr w:rsidR="00181A10" w:rsidRPr="00181A10" w:rsidSect="00181A10">
          <w:headerReference w:type="default" r:id="rId39"/>
          <w:footerReference w:type="default" r:id="rId40"/>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lt-LT"/>
        </w:rPr>
      </w:pPr>
      <w:r w:rsidRPr="00674C40">
        <w:rPr>
          <w:lang w:val="lt-LT"/>
        </w:rPr>
        <w:lastRenderedPageBreak/>
        <w:t>PRIEDAS</w:t>
      </w:r>
    </w:p>
    <w:p w:rsidR="00674C40" w:rsidRPr="00674C40" w:rsidRDefault="00674C40" w:rsidP="00142865">
      <w:pPr>
        <w:pStyle w:val="Corrigendumtitle"/>
        <w:rPr>
          <w:lang w:val="lt-LT"/>
        </w:rPr>
      </w:pPr>
      <w:r w:rsidRPr="00674C40">
        <w:rPr>
          <w:lang w:val="lt-LT"/>
        </w:rPr>
        <w:t>KLAIDŲ IŠTAISYMAS</w:t>
      </w:r>
    </w:p>
    <w:p w:rsidR="00674C40" w:rsidRPr="00674C40" w:rsidRDefault="00674C40" w:rsidP="009C1DC5">
      <w:pPr>
        <w:pStyle w:val="Corrigendumto"/>
        <w:rPr>
          <w:lang w:val="lt-LT"/>
        </w:rPr>
      </w:pPr>
      <w:r w:rsidRPr="00674C40">
        <w:rPr>
          <w:rStyle w:val="Marker"/>
          <w:color w:val="auto"/>
          <w:lang w:val="lt-LT"/>
        </w:rPr>
        <w:t>Per pirmąjį svarstymą priimta Tarybos pozicija (ES) Nr. 10/2015 siekiant priimti Europos Parlamento ir Tarybos reglamentą, kuriuo iš dalies keičiamas Tarybos reglamentas (EB) Nr. 515/97 dėl valstybių narių administracinių institucijų tarpusavio pagalbos ir dėl pastarųjų bei Komisijos bendradarbiavimo, siekiant užtikrinti teisingą muitinės ir žemės ūkio teisės aktų taikymą</w:t>
      </w:r>
      <w:r w:rsidRPr="00674C40">
        <w:rPr>
          <w:rStyle w:val="Marker"/>
          <w:color w:val="auto"/>
          <w:lang w:val="lt-LT"/>
        </w:rPr>
        <w:br/>
        <w:t>Tarybos priimta 2015 m. birželio 15 d.</w:t>
      </w:r>
    </w:p>
    <w:p w:rsidR="00674C40" w:rsidRPr="00674C40" w:rsidRDefault="00674C40" w:rsidP="00142865">
      <w:pPr>
        <w:pStyle w:val="Referencedocument"/>
        <w:rPr>
          <w:lang w:val="lt-LT"/>
        </w:rPr>
      </w:pPr>
      <w:r w:rsidRPr="00674C40">
        <w:rPr>
          <w:lang w:val="lt-LT"/>
        </w:rPr>
        <w:t>(OL C 239, 2015 7 21, p. 1)</w:t>
      </w:r>
    </w:p>
    <w:p w:rsidR="00674C40" w:rsidRPr="00674C40" w:rsidRDefault="00674C40" w:rsidP="009768E1">
      <w:pPr>
        <w:pStyle w:val="Correctionpage"/>
        <w:rPr>
          <w:lang w:val="lt-LT"/>
        </w:rPr>
      </w:pPr>
      <w:r w:rsidRPr="00674C40">
        <w:rPr>
          <w:rStyle w:val="Marker"/>
          <w:color w:val="auto"/>
          <w:lang w:val="lt-LT"/>
        </w:rPr>
        <w:t>10</w:t>
      </w:r>
      <w:r w:rsidRPr="00674C40">
        <w:rPr>
          <w:lang w:val="lt-LT"/>
        </w:rPr>
        <w:t xml:space="preserve"> puslapis, 1 straipsnis, 15 punktas</w:t>
      </w:r>
    </w:p>
    <w:p w:rsidR="00674C40" w:rsidRPr="00674C40" w:rsidRDefault="00674C40" w:rsidP="009C1DC5">
      <w:pPr>
        <w:pStyle w:val="Correctionfortitle"/>
        <w:rPr>
          <w:lang w:val="lt-LT"/>
        </w:rPr>
      </w:pPr>
      <w:r w:rsidRPr="00674C40">
        <w:rPr>
          <w:lang w:val="lt-LT"/>
        </w:rPr>
        <w:t>Papildomas šiuo punktu:</w:t>
      </w:r>
    </w:p>
    <w:p w:rsidR="00674C40" w:rsidRPr="00674C40" w:rsidRDefault="00674C40" w:rsidP="009768E1">
      <w:pPr>
        <w:pStyle w:val="Correctionreadtext"/>
        <w:rPr>
          <w:lang w:val="lt-LT"/>
        </w:rPr>
      </w:pPr>
      <w:r w:rsidRPr="00674C40">
        <w:rPr>
          <w:lang w:val="lt-LT"/>
        </w:rPr>
        <w:t>„c)</w:t>
      </w:r>
      <w:r w:rsidRPr="00674C40">
        <w:rPr>
          <w:lang w:val="lt-LT"/>
        </w:rPr>
        <w:tab/>
        <w:t>3 dalis išbraukiama;“.</w:t>
      </w:r>
    </w:p>
    <w:p w:rsidR="00674C40" w:rsidRPr="00674C40" w:rsidRDefault="00674C40" w:rsidP="006643D5">
      <w:pPr>
        <w:pStyle w:val="FinalLine"/>
        <w:rPr>
          <w:lang w:val="lt-LT"/>
        </w:rPr>
      </w:pPr>
    </w:p>
    <w:p w:rsidR="00181A10" w:rsidRPr="00181A10" w:rsidRDefault="00181A10" w:rsidP="00181A10">
      <w:pPr>
        <w:rPr>
          <w:lang w:val="lt-LT"/>
        </w:rPr>
        <w:sectPr w:rsidR="00181A10" w:rsidRPr="00181A10" w:rsidSect="00181A10">
          <w:headerReference w:type="default" r:id="rId41"/>
          <w:footerReference w:type="default" r:id="rId42"/>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hu-HU"/>
        </w:rPr>
      </w:pPr>
      <w:r w:rsidRPr="00674C40">
        <w:rPr>
          <w:lang w:val="hu-HU"/>
        </w:rPr>
        <w:lastRenderedPageBreak/>
        <w:t>MELLÉKLET</w:t>
      </w:r>
    </w:p>
    <w:p w:rsidR="00674C40" w:rsidRPr="00674C40" w:rsidRDefault="00674C40" w:rsidP="00142865">
      <w:pPr>
        <w:pStyle w:val="Corrigendumtitle"/>
        <w:rPr>
          <w:lang w:val="hu-HU"/>
        </w:rPr>
      </w:pPr>
      <w:r w:rsidRPr="00674C40">
        <w:rPr>
          <w:lang w:val="hu-HU"/>
        </w:rPr>
        <w:t>HELYESBÍTÉS</w:t>
      </w:r>
    </w:p>
    <w:p w:rsidR="00674C40" w:rsidRPr="00674C40" w:rsidRDefault="00674C40" w:rsidP="000F08E0">
      <w:pPr>
        <w:pStyle w:val="Corrigendumto"/>
        <w:rPr>
          <w:lang w:val="hu-HU"/>
        </w:rPr>
      </w:pPr>
      <w:r w:rsidRPr="00674C40">
        <w:rPr>
          <w:rStyle w:val="Marker"/>
          <w:color w:val="auto"/>
          <w:lang w:val="hu-HU"/>
        </w:rPr>
        <w:t>a tagállamok közigazgatási hatóságai közötti kölcsönös segítségnyújtásról, valamint a vám- és mezőgazdasági jogszabályok helyes alkalmazásának biztosítása érdekében e hatóságok és a Bizottság együttműködéséről szóló 515/97/EK tanácsi rendelet módosítására tekintettel első olvasatban elfogadott (EU) 10/2015 tanácsi állásponthoz</w:t>
      </w:r>
      <w:r w:rsidRPr="00674C40">
        <w:rPr>
          <w:rStyle w:val="Marker"/>
          <w:color w:val="auto"/>
          <w:lang w:val="hu-HU"/>
        </w:rPr>
        <w:br/>
        <w:t>A Tanács által 2015. június 15-én elfogadva</w:t>
      </w:r>
    </w:p>
    <w:p w:rsidR="00674C40" w:rsidRPr="00674C40" w:rsidRDefault="00674C40" w:rsidP="00142865">
      <w:pPr>
        <w:pStyle w:val="Referencedocument"/>
        <w:rPr>
          <w:lang w:val="hu-HU"/>
        </w:rPr>
      </w:pPr>
      <w:r w:rsidRPr="00674C40">
        <w:rPr>
          <w:lang w:val="hu-HU"/>
        </w:rPr>
        <w:t>(HL C 239., 2015.7.21., 1. o.)</w:t>
      </w:r>
    </w:p>
    <w:p w:rsidR="00674C40" w:rsidRPr="00674C40" w:rsidRDefault="00674C40" w:rsidP="00282456">
      <w:pPr>
        <w:pStyle w:val="Correctionpage"/>
        <w:rPr>
          <w:lang w:val="hu-HU"/>
        </w:rPr>
      </w:pPr>
      <w:r w:rsidRPr="00674C40">
        <w:rPr>
          <w:lang w:val="hu-HU"/>
        </w:rPr>
        <w:t>A fedőlapon és az 1. oldalon a cím:</w:t>
      </w:r>
    </w:p>
    <w:p w:rsidR="00674C40" w:rsidRPr="00674C40" w:rsidRDefault="00674C40" w:rsidP="00C93B4A">
      <w:pPr>
        <w:pStyle w:val="Correctionfortitle"/>
        <w:rPr>
          <w:lang w:val="hu-HU"/>
        </w:rPr>
      </w:pPr>
      <w:r w:rsidRPr="00674C40">
        <w:rPr>
          <w:lang w:val="hu-HU"/>
        </w:rPr>
        <w:t>A következő szövegrész:</w:t>
      </w:r>
    </w:p>
    <w:p w:rsidR="00674C40" w:rsidRPr="00674C40" w:rsidRDefault="00674C40" w:rsidP="00C93B4A">
      <w:pPr>
        <w:pStyle w:val="Correctionfortext"/>
        <w:rPr>
          <w:lang w:val="hu-HU"/>
        </w:rPr>
      </w:pPr>
      <w:r w:rsidRPr="00674C40">
        <w:rPr>
          <w:lang w:val="hu-HU"/>
        </w:rPr>
        <w:t>„A Tanács (EU) 10/2015 álláspontja első olvasatban a tagállamok közigazgatási hatóságai közötti kölcsönös segítségnyújtásról, valamint a vám- és mezőgazdasági jogszabályok helyes alkalmazásának biztosítása érdekében e hatóságok és a Bizottság együttműködéséről szóló 515/97/EK tanácsi rendelet módosítására tekintettel</w:t>
      </w:r>
      <w:r w:rsidRPr="00674C40">
        <w:rPr>
          <w:rStyle w:val="Marker"/>
          <w:color w:val="auto"/>
          <w:lang w:val="hu-HU"/>
        </w:rPr>
        <w:br/>
      </w:r>
      <w:r w:rsidRPr="00674C40">
        <w:rPr>
          <w:lang w:val="hu-HU"/>
        </w:rPr>
        <w:t>A Tanács által 2015. június 15-én elfogadvaˮ,</w:t>
      </w:r>
    </w:p>
    <w:p w:rsidR="00674C40" w:rsidRPr="00674C40" w:rsidRDefault="00674C40" w:rsidP="00C93B4A">
      <w:pPr>
        <w:pStyle w:val="Correctionreadtitle"/>
        <w:rPr>
          <w:lang w:val="hu-HU"/>
        </w:rPr>
      </w:pPr>
      <w:r w:rsidRPr="00674C40">
        <w:rPr>
          <w:lang w:val="hu-HU"/>
        </w:rPr>
        <w:t>helyesen:</w:t>
      </w:r>
    </w:p>
    <w:p w:rsidR="00674C40" w:rsidRPr="00674C40" w:rsidRDefault="00674C40" w:rsidP="00C93B4A">
      <w:pPr>
        <w:pStyle w:val="Correctionreadtext"/>
        <w:rPr>
          <w:lang w:val="hu-HU"/>
        </w:rPr>
      </w:pPr>
      <w:r w:rsidRPr="00674C40">
        <w:rPr>
          <w:lang w:val="hu-HU"/>
        </w:rPr>
        <w:t xml:space="preserve">„ A Tanács (EU) 10/2015 álláspontja első olvasatban a tagállamok közigazgatási hatóságai közötti kölcsönös segítségnyújtásról, valamint a vám- és mezőgazdasági jogszabályok helyes alkalmazásának biztosítása érdekében e hatóságok és a Bizottság együttműködéséről szóló 515/97/EK </w:t>
      </w:r>
      <w:r w:rsidRPr="00674C40">
        <w:rPr>
          <w:u w:val="single"/>
          <w:lang w:val="hu-HU"/>
        </w:rPr>
        <w:t>tanácsi rendeletet módosító európai parlamenti és tanácsi rendelet elfogadására tekintettel</w:t>
      </w:r>
      <w:r w:rsidRPr="00674C40">
        <w:rPr>
          <w:rStyle w:val="Marker"/>
          <w:color w:val="auto"/>
          <w:lang w:val="hu-HU"/>
        </w:rPr>
        <w:br/>
      </w:r>
      <w:r w:rsidRPr="00674C40">
        <w:rPr>
          <w:lang w:val="hu-HU"/>
        </w:rPr>
        <w:t>A Tanács által 2015. június 15-én elfogadvaˮ,</w:t>
      </w:r>
    </w:p>
    <w:p w:rsidR="00674C40" w:rsidRPr="00674C40" w:rsidRDefault="00674C40" w:rsidP="00F5784C">
      <w:pPr>
        <w:pStyle w:val="Correctionpage"/>
        <w:rPr>
          <w:lang w:val="hu-HU"/>
        </w:rPr>
      </w:pPr>
      <w:r w:rsidRPr="00674C40">
        <w:rPr>
          <w:lang w:val="hu-HU"/>
        </w:rPr>
        <w:t xml:space="preserve">10. oldal, </w:t>
      </w:r>
      <w:r w:rsidRPr="00674C40">
        <w:rPr>
          <w:rStyle w:val="Marker"/>
          <w:color w:val="auto"/>
          <w:lang w:val="hu-HU"/>
        </w:rPr>
        <w:t>1. cikk, 15. pont</w:t>
      </w:r>
    </w:p>
    <w:p w:rsidR="00674C40" w:rsidRPr="00674C40" w:rsidRDefault="00674C40" w:rsidP="000F08E0">
      <w:pPr>
        <w:pStyle w:val="Correctionfortitle"/>
        <w:rPr>
          <w:lang w:val="hu-HU"/>
        </w:rPr>
      </w:pPr>
      <w:r w:rsidRPr="00674C40">
        <w:rPr>
          <w:lang w:val="hu-HU"/>
        </w:rPr>
        <w:t>A szöveg a következő ponttal egészül ki:</w:t>
      </w:r>
    </w:p>
    <w:p w:rsidR="00674C40" w:rsidRPr="00674C40" w:rsidRDefault="00674C40" w:rsidP="004E75BE">
      <w:pPr>
        <w:pStyle w:val="Correctionfortext"/>
        <w:rPr>
          <w:lang w:val="hu-HU"/>
        </w:rPr>
      </w:pPr>
      <w:r w:rsidRPr="00674C40">
        <w:rPr>
          <w:rStyle w:val="Marker"/>
          <w:color w:val="auto"/>
          <w:lang w:val="hu-HU"/>
        </w:rPr>
        <w:t>„c)</w:t>
      </w:r>
      <w:r w:rsidRPr="00674C40">
        <w:rPr>
          <w:rStyle w:val="Marker"/>
          <w:color w:val="auto"/>
          <w:lang w:val="hu-HU"/>
        </w:rPr>
        <w:tab/>
        <w:t>a (3) bekezdést el kell hagyni;.”.</w:t>
      </w:r>
    </w:p>
    <w:p w:rsidR="00674C40" w:rsidRPr="00674C40" w:rsidRDefault="00674C40" w:rsidP="00C344B0">
      <w:pPr>
        <w:pStyle w:val="FinalLine"/>
        <w:rPr>
          <w:lang w:val="hu-HU"/>
        </w:rPr>
      </w:pPr>
    </w:p>
    <w:p w:rsidR="00181A10" w:rsidRPr="00181A10" w:rsidRDefault="00181A10" w:rsidP="00181A10">
      <w:pPr>
        <w:rPr>
          <w:lang w:val="hu-HU"/>
        </w:rPr>
        <w:sectPr w:rsidR="00181A10" w:rsidRPr="00181A10" w:rsidSect="00181A10">
          <w:headerReference w:type="default" r:id="rId43"/>
          <w:footerReference w:type="default" r:id="rId44"/>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mt-MT"/>
        </w:rPr>
      </w:pPr>
      <w:r w:rsidRPr="00674C40">
        <w:rPr>
          <w:lang w:val="mt-MT"/>
        </w:rPr>
        <w:lastRenderedPageBreak/>
        <w:t>ANNESS</w:t>
      </w:r>
    </w:p>
    <w:p w:rsidR="00674C40" w:rsidRPr="00674C40" w:rsidRDefault="00674C40" w:rsidP="00142865">
      <w:pPr>
        <w:pStyle w:val="Corrigendumtitle"/>
        <w:rPr>
          <w:lang w:val="mt-MT"/>
        </w:rPr>
      </w:pPr>
      <w:r w:rsidRPr="00674C40">
        <w:rPr>
          <w:lang w:val="mt-MT"/>
        </w:rPr>
        <w:t>RETTIFIKA</w:t>
      </w:r>
    </w:p>
    <w:p w:rsidR="00674C40" w:rsidRPr="00674C40" w:rsidRDefault="00674C40" w:rsidP="000E6561">
      <w:pPr>
        <w:pStyle w:val="Corrigendumto"/>
        <w:rPr>
          <w:rStyle w:val="Marker"/>
          <w:color w:val="auto"/>
          <w:lang w:val="mt-MT"/>
        </w:rPr>
      </w:pPr>
      <w:r w:rsidRPr="00674C40">
        <w:rPr>
          <w:lang w:val="mt-MT"/>
        </w:rPr>
        <w:t>tal-</w:t>
      </w:r>
      <w:r w:rsidRPr="00674C40">
        <w:rPr>
          <w:rStyle w:val="Marker"/>
          <w:color w:val="auto"/>
          <w:lang w:val="mt-MT"/>
        </w:rPr>
        <w:t>Pożizzjoni (UE) Nru 10/2015 tal-Kunsill fl-ewwel qari bil-ħsieb tal-adozzjoni ta' Regolament tal-Parlament Ewropew u tal-Kunsill li jemenda r-Regolament tal-Kunsill (KE) Nru 515/97 dwar għajnuna reċiproka bejn l-awtoritajiet amministrattivi tal-Istati Membri u l-kooperazzjoni bejn dawn tal-aħħar u l-Kummissjoni biex ikun assigurat l-</w:t>
      </w:r>
      <w:proofErr w:type="spellStart"/>
      <w:r w:rsidRPr="00674C40">
        <w:rPr>
          <w:rStyle w:val="Marker"/>
          <w:color w:val="auto"/>
          <w:lang w:val="mt-MT"/>
        </w:rPr>
        <w:t>applikar</w:t>
      </w:r>
      <w:proofErr w:type="spellEnd"/>
      <w:r w:rsidRPr="00674C40">
        <w:rPr>
          <w:rStyle w:val="Marker"/>
          <w:color w:val="auto"/>
          <w:lang w:val="mt-MT"/>
        </w:rPr>
        <w:t xml:space="preserve"> korrett tal-liġi dwar materji doganali u agrikoli </w:t>
      </w:r>
      <w:r w:rsidRPr="00674C40">
        <w:rPr>
          <w:rStyle w:val="Marker"/>
          <w:color w:val="auto"/>
          <w:lang w:val="mt-MT"/>
        </w:rPr>
        <w:br/>
        <w:t xml:space="preserve">Adottata mill-Kunsill fil-15 ta' Ġunju 2015 </w:t>
      </w:r>
    </w:p>
    <w:p w:rsidR="00674C40" w:rsidRPr="00674C40" w:rsidRDefault="00674C40" w:rsidP="00142865">
      <w:pPr>
        <w:pStyle w:val="Referencedocument"/>
        <w:rPr>
          <w:lang w:val="mt-MT"/>
        </w:rPr>
      </w:pPr>
      <w:r w:rsidRPr="00674C40">
        <w:rPr>
          <w:lang w:val="mt-MT"/>
        </w:rPr>
        <w:t>(GU C 239, 21.7.2015, p. 1)</w:t>
      </w:r>
    </w:p>
    <w:p w:rsidR="00674C40" w:rsidRPr="00674C40" w:rsidRDefault="00674C40" w:rsidP="000E6561">
      <w:pPr>
        <w:pStyle w:val="Correctionpage"/>
        <w:rPr>
          <w:lang w:val="mt-MT"/>
        </w:rPr>
      </w:pPr>
      <w:r w:rsidRPr="00674C40">
        <w:rPr>
          <w:lang w:val="mt-MT"/>
        </w:rPr>
        <w:t xml:space="preserve">Paġna </w:t>
      </w:r>
      <w:r w:rsidRPr="00674C40">
        <w:rPr>
          <w:rStyle w:val="Marker"/>
          <w:color w:val="auto"/>
          <w:lang w:val="mt-MT"/>
        </w:rPr>
        <w:t>10 Artikolu 1, punt (15)</w:t>
      </w:r>
    </w:p>
    <w:p w:rsidR="00674C40" w:rsidRPr="00674C40" w:rsidRDefault="00674C40" w:rsidP="000E6561">
      <w:pPr>
        <w:pStyle w:val="Correctionfortitle"/>
        <w:rPr>
          <w:lang w:val="mt-MT"/>
        </w:rPr>
      </w:pPr>
      <w:r w:rsidRPr="00674C40">
        <w:rPr>
          <w:rStyle w:val="Marker"/>
          <w:color w:val="auto"/>
          <w:lang w:val="mt-MT"/>
        </w:rPr>
        <w:t>Il-Punt li ġej jiġi miżjud:</w:t>
      </w:r>
    </w:p>
    <w:p w:rsidR="00674C40" w:rsidRPr="00674C40" w:rsidRDefault="00674C40" w:rsidP="000E6561">
      <w:pPr>
        <w:pStyle w:val="Correctionreadtext"/>
        <w:rPr>
          <w:lang w:val="mt-MT"/>
        </w:rPr>
      </w:pPr>
      <w:r w:rsidRPr="00674C40">
        <w:rPr>
          <w:rStyle w:val="Marker"/>
          <w:color w:val="auto"/>
          <w:lang w:val="mt-MT"/>
        </w:rPr>
        <w:t>"(c)</w:t>
      </w:r>
      <w:r w:rsidRPr="00674C40">
        <w:rPr>
          <w:rStyle w:val="Marker"/>
          <w:color w:val="auto"/>
          <w:lang w:val="mt-MT"/>
        </w:rPr>
        <w:tab/>
        <w:t>paragrafu 3 jitħassar;".</w:t>
      </w:r>
    </w:p>
    <w:p w:rsidR="00674C40" w:rsidRPr="00674C40" w:rsidRDefault="00674C40" w:rsidP="00C452DD">
      <w:pPr>
        <w:pStyle w:val="FinalLine"/>
        <w:rPr>
          <w:lang w:val="mt-MT"/>
        </w:rPr>
      </w:pPr>
    </w:p>
    <w:p w:rsidR="00181A10" w:rsidRPr="00181A10" w:rsidRDefault="00181A10" w:rsidP="00181A10">
      <w:pPr>
        <w:rPr>
          <w:lang w:val="mt-MT"/>
        </w:rPr>
        <w:sectPr w:rsidR="00181A10" w:rsidRPr="00181A10" w:rsidSect="00181A10">
          <w:headerReference w:type="default" r:id="rId45"/>
          <w:footerReference w:type="default" r:id="rId46"/>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nl-NL"/>
        </w:rPr>
      </w:pPr>
      <w:r w:rsidRPr="00674C40">
        <w:rPr>
          <w:lang w:val="nl-NL"/>
        </w:rPr>
        <w:lastRenderedPageBreak/>
        <w:t>BIJLAGE</w:t>
      </w:r>
    </w:p>
    <w:p w:rsidR="00674C40" w:rsidRPr="00674C40" w:rsidRDefault="00674C40" w:rsidP="00142865">
      <w:pPr>
        <w:pStyle w:val="Corrigendumtitle"/>
        <w:rPr>
          <w:lang w:val="nl-NL"/>
        </w:rPr>
      </w:pPr>
      <w:r w:rsidRPr="00674C40">
        <w:rPr>
          <w:lang w:val="nl-NL"/>
        </w:rPr>
        <w:t>RECTIFICATIE</w:t>
      </w:r>
    </w:p>
    <w:p w:rsidR="00674C40" w:rsidRPr="00674C40" w:rsidRDefault="00674C40" w:rsidP="0027697A">
      <w:pPr>
        <w:pStyle w:val="Corrigendumto"/>
        <w:rPr>
          <w:lang w:val="nl-NL"/>
        </w:rPr>
      </w:pPr>
      <w:r w:rsidRPr="00674C40">
        <w:rPr>
          <w:lang w:val="nl-NL"/>
        </w:rPr>
        <w:t xml:space="preserve">van Standpunt (EU) nr. 10/2015 van de Raad in eerste lezing met het oog op de vaststelling van een verordening van het Europees Parlement en de Raad tot wijziging van Verordening (EG) nr. 515/97 van de Raad betreffende de wederzijdse bijstand tussen de administratieve autoriteiten van de lidstaten en de samenwerking tussen deze autoriteiten en de Commissie met het oog op de juiste toepassing van douane- en landbouwvoorschriften </w:t>
      </w:r>
      <w:r w:rsidRPr="00674C40">
        <w:rPr>
          <w:lang w:val="nl-NL"/>
        </w:rPr>
        <w:br/>
        <w:t>Door de Raad vastgesteld op 15 juni 2015</w:t>
      </w:r>
    </w:p>
    <w:p w:rsidR="00674C40" w:rsidRPr="00674C40" w:rsidRDefault="00674C40" w:rsidP="0027697A">
      <w:pPr>
        <w:pStyle w:val="Referencedocument"/>
        <w:rPr>
          <w:lang w:val="nl-NL"/>
        </w:rPr>
      </w:pPr>
      <w:r w:rsidRPr="00674C40">
        <w:rPr>
          <w:lang w:val="nl-NL"/>
        </w:rPr>
        <w:t>(PB C 239 van 21.7.2015, blz. 1)</w:t>
      </w:r>
    </w:p>
    <w:p w:rsidR="00674C40" w:rsidRPr="00674C40" w:rsidRDefault="00674C40" w:rsidP="00142865">
      <w:pPr>
        <w:pStyle w:val="Correctionpage"/>
        <w:rPr>
          <w:lang w:val="nl-NL"/>
        </w:rPr>
      </w:pPr>
      <w:r w:rsidRPr="00674C40">
        <w:rPr>
          <w:lang w:val="nl-NL"/>
        </w:rPr>
        <w:t>Bladzijde 10, artikel 1, punt 15</w:t>
      </w:r>
    </w:p>
    <w:p w:rsidR="00674C40" w:rsidRPr="00674C40" w:rsidRDefault="00674C40" w:rsidP="00AA127C">
      <w:pPr>
        <w:pStyle w:val="Correctionfortitle"/>
        <w:rPr>
          <w:lang w:val="nl-NL"/>
        </w:rPr>
      </w:pPr>
      <w:r w:rsidRPr="00674C40">
        <w:rPr>
          <w:lang w:val="nl-NL"/>
        </w:rPr>
        <w:t>Het volgende punt wordt toegevoegd:</w:t>
      </w:r>
    </w:p>
    <w:p w:rsidR="00674C40" w:rsidRPr="00674C40" w:rsidRDefault="00674C40" w:rsidP="0027697A">
      <w:pPr>
        <w:pStyle w:val="Correctionfortext"/>
        <w:rPr>
          <w:lang w:val="nl-NL"/>
        </w:rPr>
      </w:pPr>
      <w:r w:rsidRPr="00674C40">
        <w:rPr>
          <w:lang w:val="nl-NL"/>
        </w:rPr>
        <w:t>"c)</w:t>
      </w:r>
      <w:r w:rsidRPr="00674C40">
        <w:rPr>
          <w:lang w:val="nl-NL"/>
        </w:rPr>
        <w:tab/>
        <w:t>lid 3 wordt geschrapt;".</w:t>
      </w:r>
    </w:p>
    <w:p w:rsidR="00674C40" w:rsidRPr="00674C40" w:rsidRDefault="00674C40" w:rsidP="00687324">
      <w:pPr>
        <w:pStyle w:val="FinalLine"/>
        <w:rPr>
          <w:lang w:val="nl-NL"/>
        </w:rPr>
      </w:pPr>
    </w:p>
    <w:p w:rsidR="00181A10" w:rsidRPr="00181A10" w:rsidRDefault="00181A10" w:rsidP="00181A10">
      <w:pPr>
        <w:rPr>
          <w:lang w:val="nl-NL"/>
        </w:rPr>
        <w:sectPr w:rsidR="00181A10" w:rsidRPr="00181A10" w:rsidSect="00181A10">
          <w:headerReference w:type="default" r:id="rId47"/>
          <w:footerReference w:type="default" r:id="rId48"/>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pl-PL"/>
        </w:rPr>
      </w:pPr>
      <w:r w:rsidRPr="00674C40">
        <w:rPr>
          <w:lang w:val="pl-PL"/>
        </w:rPr>
        <w:lastRenderedPageBreak/>
        <w:t>ZAŁĄCZNIK</w:t>
      </w:r>
    </w:p>
    <w:p w:rsidR="00674C40" w:rsidRPr="00674C40" w:rsidRDefault="00674C40" w:rsidP="00142865">
      <w:pPr>
        <w:pStyle w:val="Corrigendumtitle"/>
        <w:rPr>
          <w:lang w:val="pl-PL"/>
        </w:rPr>
      </w:pPr>
      <w:r w:rsidRPr="00674C40">
        <w:rPr>
          <w:lang w:val="pl-PL"/>
        </w:rPr>
        <w:t>SPROSTOWANIE</w:t>
      </w:r>
    </w:p>
    <w:p w:rsidR="00674C40" w:rsidRPr="00674C40" w:rsidRDefault="00674C40" w:rsidP="00F971A6">
      <w:pPr>
        <w:pStyle w:val="Corrigendumto"/>
        <w:rPr>
          <w:lang w:val="pl-PL"/>
        </w:rPr>
      </w:pPr>
      <w:r w:rsidRPr="00674C40">
        <w:rPr>
          <w:lang w:val="pl-PL"/>
        </w:rPr>
        <w:t>do Stanowiska Rady (UE) Nr 10/2015 w pierwszym czytaniu w sprawie przyjęcia rozporządzenia Parlamentu Europejskiego i Rady zmieniającego rozporządzenie Rady (WE) nr 515/97 w sprawie wzajemnej pomocy między organami administracyjnymi państw członkowskich i współpracy między państwami członkowskimi a Komisją w celu zapewnienia prawidłowego stosowania przepisów prawa celnego i rolnego</w:t>
      </w:r>
      <w:r w:rsidRPr="00674C40">
        <w:rPr>
          <w:lang w:val="pl-PL"/>
        </w:rPr>
        <w:br/>
        <w:t>Przyjęte przez Radę w dniu 15 czerwca 2015 r.</w:t>
      </w:r>
    </w:p>
    <w:p w:rsidR="00674C40" w:rsidRPr="00674C40" w:rsidRDefault="00674C40" w:rsidP="00142865">
      <w:pPr>
        <w:pStyle w:val="Referencedocument"/>
        <w:rPr>
          <w:lang w:val="pl-PL"/>
        </w:rPr>
      </w:pPr>
      <w:r w:rsidRPr="00674C40">
        <w:rPr>
          <w:lang w:val="pl-PL"/>
        </w:rPr>
        <w:t>(</w:t>
      </w:r>
      <w:proofErr w:type="spellStart"/>
      <w:r w:rsidRPr="00674C40">
        <w:rPr>
          <w:lang w:val="pl-PL"/>
        </w:rPr>
        <w:t>Dz.U</w:t>
      </w:r>
      <w:proofErr w:type="spellEnd"/>
      <w:r w:rsidRPr="00674C40">
        <w:rPr>
          <w:lang w:val="pl-PL"/>
        </w:rPr>
        <w:t>. C 239 z 21.7.2015, s. 1)</w:t>
      </w:r>
    </w:p>
    <w:p w:rsidR="00674C40" w:rsidRPr="00674C40" w:rsidRDefault="00674C40" w:rsidP="00F971A6">
      <w:pPr>
        <w:pStyle w:val="Correctionpage"/>
        <w:rPr>
          <w:lang w:val="pl-PL"/>
        </w:rPr>
      </w:pPr>
      <w:r w:rsidRPr="00674C40">
        <w:rPr>
          <w:lang w:val="pl-PL"/>
        </w:rPr>
        <w:t>Strona 10, art. 1, pkt 15)</w:t>
      </w:r>
    </w:p>
    <w:p w:rsidR="00674C40" w:rsidRPr="00674C40" w:rsidRDefault="00674C40" w:rsidP="00AA4CC0">
      <w:pPr>
        <w:pStyle w:val="Correctionfortitle"/>
        <w:rPr>
          <w:lang w:val="pl-PL"/>
        </w:rPr>
      </w:pPr>
      <w:r w:rsidRPr="00674C40">
        <w:rPr>
          <w:lang w:val="pl-PL"/>
        </w:rPr>
        <w:t>Dodaje się literę w brzmieniu:</w:t>
      </w:r>
    </w:p>
    <w:p w:rsidR="00674C40" w:rsidRPr="00674C40" w:rsidRDefault="00674C40" w:rsidP="00F971A6">
      <w:pPr>
        <w:pStyle w:val="Correctionreadtext"/>
        <w:rPr>
          <w:lang w:val="pl-PL"/>
        </w:rPr>
      </w:pPr>
      <w:r w:rsidRPr="00674C40">
        <w:rPr>
          <w:lang w:val="pl-PL"/>
        </w:rPr>
        <w:t>„c)</w:t>
      </w:r>
      <w:r w:rsidRPr="00674C40">
        <w:rPr>
          <w:lang w:val="pl-PL"/>
        </w:rPr>
        <w:tab/>
        <w:t>skreśla się ust. 3;”.</w:t>
      </w:r>
    </w:p>
    <w:p w:rsidR="00674C40" w:rsidRPr="00674C40" w:rsidRDefault="00674C40" w:rsidP="004D00ED">
      <w:pPr>
        <w:pStyle w:val="FinalLine"/>
        <w:rPr>
          <w:lang w:val="pl-PL"/>
        </w:rPr>
      </w:pPr>
    </w:p>
    <w:p w:rsidR="00181A10" w:rsidRPr="00181A10" w:rsidRDefault="00181A10" w:rsidP="00181A10">
      <w:pPr>
        <w:rPr>
          <w:lang w:val="pl-PL"/>
        </w:rPr>
        <w:sectPr w:rsidR="00181A10" w:rsidRPr="00181A10" w:rsidSect="00181A10">
          <w:headerReference w:type="default" r:id="rId49"/>
          <w:footerReference w:type="default" r:id="rId50"/>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pt-PT"/>
        </w:rPr>
      </w:pPr>
      <w:r w:rsidRPr="00674C40">
        <w:rPr>
          <w:lang w:val="pt-PT"/>
        </w:rPr>
        <w:lastRenderedPageBreak/>
        <w:t>ANEXO</w:t>
      </w:r>
    </w:p>
    <w:p w:rsidR="00674C40" w:rsidRPr="00674C40" w:rsidRDefault="00674C40" w:rsidP="00142865">
      <w:pPr>
        <w:pStyle w:val="Corrigendumtitle"/>
        <w:rPr>
          <w:lang w:val="pt-PT"/>
        </w:rPr>
      </w:pPr>
      <w:r w:rsidRPr="00674C40">
        <w:rPr>
          <w:lang w:val="pt-PT"/>
        </w:rPr>
        <w:t>RETIFICAÇÃO</w:t>
      </w:r>
    </w:p>
    <w:p w:rsidR="00674C40" w:rsidRPr="00674C40" w:rsidRDefault="00674C40" w:rsidP="00FB33E6">
      <w:pPr>
        <w:pStyle w:val="Corrigendumto"/>
        <w:rPr>
          <w:lang w:val="pt-PT"/>
        </w:rPr>
      </w:pPr>
      <w:r w:rsidRPr="00674C40">
        <w:rPr>
          <w:lang w:val="pt-PT"/>
        </w:rPr>
        <w:t>à Posição (UE) n.º 10/2015 do Conselho em primeira leitura tendo em vista a adoção do Regulamento do Parlamento Europeu e do Conselho que altera o Regulamento (CE) n.º 515/97 do Conselho, relativo à assistência mútua entre as autoridades administrativas dos Estados</w:t>
      </w:r>
      <w:r w:rsidRPr="00674C40">
        <w:rPr>
          <w:lang w:val="pt-PT"/>
        </w:rPr>
        <w:softHyphen/>
      </w:r>
      <w:r w:rsidRPr="00674C40">
        <w:rPr>
          <w:lang w:val="pt-PT"/>
        </w:rPr>
        <w:noBreakHyphen/>
        <w:t>Membros e à colaboração entre estas e a Comissão, a fim de assegurar a correta aplicação das regulamentações aduaneira e agrícola</w:t>
      </w:r>
      <w:r w:rsidRPr="00674C40">
        <w:rPr>
          <w:lang w:val="pt-PT"/>
        </w:rPr>
        <w:br/>
        <w:t>Adotada pelo Conselho em 15 de junho de 2015</w:t>
      </w:r>
    </w:p>
    <w:p w:rsidR="00674C40" w:rsidRPr="00674C40" w:rsidRDefault="00674C40" w:rsidP="00142865">
      <w:pPr>
        <w:pStyle w:val="Referencedocument"/>
        <w:rPr>
          <w:lang w:val="pt-PT"/>
        </w:rPr>
      </w:pPr>
      <w:r w:rsidRPr="00674C40">
        <w:rPr>
          <w:lang w:val="pt-PT"/>
        </w:rPr>
        <w:t>(JO C 239 de 21.7.2015, p. 1)</w:t>
      </w:r>
    </w:p>
    <w:p w:rsidR="00674C40" w:rsidRPr="00674C40" w:rsidRDefault="00674C40" w:rsidP="00FB33E6">
      <w:pPr>
        <w:pStyle w:val="Correctionpage"/>
        <w:rPr>
          <w:lang w:val="pt-PT"/>
        </w:rPr>
      </w:pPr>
      <w:r w:rsidRPr="00674C40">
        <w:rPr>
          <w:lang w:val="pt-PT"/>
        </w:rPr>
        <w:t>Página 10, artigo 1.º, ponto 15)</w:t>
      </w:r>
    </w:p>
    <w:p w:rsidR="00674C40" w:rsidRPr="00674C40" w:rsidRDefault="00674C40" w:rsidP="00FB33E6">
      <w:pPr>
        <w:pStyle w:val="Correctionfortitle"/>
        <w:rPr>
          <w:lang w:val="pt-PT"/>
        </w:rPr>
      </w:pPr>
      <w:r w:rsidRPr="00674C40">
        <w:rPr>
          <w:lang w:val="pt-PT"/>
        </w:rPr>
        <w:t>É aditada a seguinte alínea:</w:t>
      </w:r>
    </w:p>
    <w:p w:rsidR="00674C40" w:rsidRPr="00674C40" w:rsidRDefault="00674C40" w:rsidP="00826E0B">
      <w:pPr>
        <w:pStyle w:val="Correctionreadtext"/>
        <w:rPr>
          <w:lang w:val="pt-PT"/>
        </w:rPr>
      </w:pPr>
      <w:r w:rsidRPr="00674C40">
        <w:rPr>
          <w:lang w:val="pt-PT"/>
        </w:rPr>
        <w:t>"c)</w:t>
      </w:r>
      <w:r w:rsidRPr="00674C40">
        <w:rPr>
          <w:lang w:val="pt-PT"/>
        </w:rPr>
        <w:tab/>
        <w:t>O n.º 3 é suprimido.".</w:t>
      </w:r>
    </w:p>
    <w:p w:rsidR="00674C40" w:rsidRPr="00674C40" w:rsidRDefault="00674C40" w:rsidP="00B61C1D">
      <w:pPr>
        <w:pStyle w:val="FinalLine"/>
        <w:rPr>
          <w:lang w:val="pt-PT"/>
        </w:rPr>
      </w:pPr>
    </w:p>
    <w:p w:rsidR="00181A10" w:rsidRPr="00181A10" w:rsidRDefault="00181A10" w:rsidP="00181A10">
      <w:pPr>
        <w:rPr>
          <w:lang w:val="pt-PT"/>
        </w:rPr>
        <w:sectPr w:rsidR="00181A10" w:rsidRPr="00181A10" w:rsidSect="00181A10">
          <w:headerReference w:type="default" r:id="rId51"/>
          <w:footerReference w:type="default" r:id="rId52"/>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ro-RO"/>
        </w:rPr>
      </w:pPr>
      <w:r w:rsidRPr="00674C40">
        <w:rPr>
          <w:lang w:val="ro-RO"/>
        </w:rPr>
        <w:lastRenderedPageBreak/>
        <w:t>ANEXĂ</w:t>
      </w:r>
    </w:p>
    <w:p w:rsidR="00674C40" w:rsidRPr="00674C40" w:rsidRDefault="00674C40" w:rsidP="00142865">
      <w:pPr>
        <w:pStyle w:val="Corrigendumtitle"/>
        <w:rPr>
          <w:lang w:val="ro-RO"/>
        </w:rPr>
      </w:pPr>
      <w:r w:rsidRPr="00674C40">
        <w:rPr>
          <w:lang w:val="ro-RO"/>
        </w:rPr>
        <w:t>RECTIFICARE</w:t>
      </w:r>
    </w:p>
    <w:p w:rsidR="00674C40" w:rsidRPr="00674C40" w:rsidRDefault="00674C40" w:rsidP="00837454">
      <w:pPr>
        <w:pStyle w:val="Corrigendumto"/>
        <w:rPr>
          <w:lang w:val="ro-RO"/>
        </w:rPr>
      </w:pPr>
      <w:r w:rsidRPr="00674C40">
        <w:rPr>
          <w:lang w:val="ro-RO"/>
        </w:rPr>
        <w:t>la Poziția (UE) nr. 10/2015 a Consiliului în primă lectură în vederea adoptării unui regulament al Parlamentului European și al Consiliului de modificare a Regulamentului (CE) nr. 515/97 al Consiliului privind asistența reciprocă între autoritățile administrative ale statelor membre și cooperarea dintre acestea și Comisie în vederea asigurării aplicării corespunzătoare a legislației din domeniile vamal și agricol</w:t>
      </w:r>
      <w:r w:rsidRPr="00674C40">
        <w:rPr>
          <w:lang w:val="ro-RO"/>
        </w:rPr>
        <w:br/>
        <w:t>Adoptată de Consiliu la 15 iunie 2015</w:t>
      </w:r>
    </w:p>
    <w:p w:rsidR="00674C40" w:rsidRPr="00674C40" w:rsidRDefault="00674C40" w:rsidP="00142865">
      <w:pPr>
        <w:pStyle w:val="Referencedocument"/>
        <w:rPr>
          <w:lang w:val="ro-RO"/>
        </w:rPr>
      </w:pPr>
      <w:r w:rsidRPr="00674C40">
        <w:rPr>
          <w:lang w:val="ro-RO"/>
        </w:rPr>
        <w:t>(JO C 239, 21.7.2015, p. 1)</w:t>
      </w:r>
    </w:p>
    <w:p w:rsidR="00674C40" w:rsidRPr="00674C40" w:rsidRDefault="00674C40" w:rsidP="00837454">
      <w:pPr>
        <w:pStyle w:val="Correctionpage"/>
        <w:rPr>
          <w:lang w:val="ro-RO"/>
        </w:rPr>
      </w:pPr>
      <w:r w:rsidRPr="00674C40">
        <w:rPr>
          <w:lang w:val="ro-RO"/>
        </w:rPr>
        <w:t>Pagina 10, articolul 1, punctul 15</w:t>
      </w:r>
    </w:p>
    <w:p w:rsidR="00674C40" w:rsidRPr="00674C40" w:rsidRDefault="00674C40" w:rsidP="00837454">
      <w:pPr>
        <w:pStyle w:val="Correctionfortitle"/>
        <w:rPr>
          <w:lang w:val="ro-RO"/>
        </w:rPr>
      </w:pPr>
      <w:r w:rsidRPr="00674C40">
        <w:rPr>
          <w:lang w:val="ro-RO"/>
        </w:rPr>
        <w:t>Se adaugă următoarea literă:</w:t>
      </w:r>
    </w:p>
    <w:p w:rsidR="00674C40" w:rsidRPr="00674C40" w:rsidRDefault="00674C40" w:rsidP="00837454">
      <w:pPr>
        <w:pStyle w:val="Correctionreadtext"/>
        <w:rPr>
          <w:lang w:val="ro-RO"/>
        </w:rPr>
      </w:pPr>
      <w:r w:rsidRPr="00674C40">
        <w:rPr>
          <w:rStyle w:val="Marker"/>
          <w:color w:val="auto"/>
          <w:lang w:val="ro-RO"/>
        </w:rPr>
        <w:t>„(c)</w:t>
      </w:r>
      <w:r w:rsidRPr="00674C40">
        <w:rPr>
          <w:rStyle w:val="Marker"/>
          <w:color w:val="auto"/>
          <w:lang w:val="ro-RO"/>
        </w:rPr>
        <w:tab/>
        <w:t>alineatul (3) se elimină.”</w:t>
      </w:r>
    </w:p>
    <w:p w:rsidR="00674C40" w:rsidRPr="00674C40" w:rsidRDefault="00674C40" w:rsidP="00D812D7">
      <w:pPr>
        <w:pStyle w:val="FinalLine"/>
        <w:rPr>
          <w:lang w:val="ro-RO"/>
        </w:rPr>
      </w:pPr>
    </w:p>
    <w:p w:rsidR="00181A10" w:rsidRPr="00181A10" w:rsidRDefault="00181A10" w:rsidP="00181A10">
      <w:pPr>
        <w:rPr>
          <w:lang w:val="ro-RO"/>
        </w:rPr>
        <w:sectPr w:rsidR="00181A10" w:rsidRPr="00181A10" w:rsidSect="00181A10">
          <w:headerReference w:type="default" r:id="rId53"/>
          <w:footerReference w:type="default" r:id="rId54"/>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sk-SK"/>
        </w:rPr>
      </w:pPr>
      <w:r w:rsidRPr="00674C40">
        <w:rPr>
          <w:lang w:val="sk-SK"/>
        </w:rPr>
        <w:lastRenderedPageBreak/>
        <w:t>PRÍLOHA</w:t>
      </w:r>
    </w:p>
    <w:p w:rsidR="00674C40" w:rsidRPr="00674C40" w:rsidRDefault="00674C40" w:rsidP="00142865">
      <w:pPr>
        <w:pStyle w:val="Corrigendumtitle"/>
        <w:rPr>
          <w:lang w:val="sk-SK"/>
        </w:rPr>
      </w:pPr>
      <w:r w:rsidRPr="00674C40">
        <w:rPr>
          <w:lang w:val="sk-SK"/>
        </w:rPr>
        <w:t>KORIGENDUM</w:t>
      </w:r>
    </w:p>
    <w:p w:rsidR="00674C40" w:rsidRPr="00674C40" w:rsidRDefault="00674C40" w:rsidP="00562857">
      <w:pPr>
        <w:pStyle w:val="Corrigendumto"/>
        <w:rPr>
          <w:lang w:val="sk-SK"/>
        </w:rPr>
      </w:pPr>
      <w:r w:rsidRPr="00674C40">
        <w:rPr>
          <w:lang w:val="sk-SK"/>
        </w:rPr>
        <w:t>k pozícii Rady (EÚ) č. 10/2015 v prvom čítaní na účely prijatia nariadenia Európskeho parlamentu a Rady, ktorým sa mení nariadenie Rady (ES) č. 515/97 o vzájomnej pomoci medzi správnymi orgánmi členských štátov a o spolupráci medzi správnymi orgánmi členských štátov a Komisiou pri zabezpečovaní riadneho uplatňovania predpisov o colných a poľnohospodárskych záležitostiach</w:t>
      </w:r>
      <w:r w:rsidRPr="00674C40">
        <w:rPr>
          <w:lang w:val="sk-SK"/>
        </w:rPr>
        <w:br/>
        <w:t>Prijatá Radou 15. júna 2015</w:t>
      </w:r>
    </w:p>
    <w:p w:rsidR="00674C40" w:rsidRPr="00674C40" w:rsidRDefault="00674C40" w:rsidP="00142865">
      <w:pPr>
        <w:pStyle w:val="Referencedocument"/>
        <w:rPr>
          <w:lang w:val="sk-SK"/>
        </w:rPr>
      </w:pPr>
      <w:r w:rsidRPr="00674C40">
        <w:rPr>
          <w:lang w:val="sk-SK"/>
        </w:rPr>
        <w:t>(Ú. v. EÚ C 239, 21.7.2015, s. 1)</w:t>
      </w:r>
    </w:p>
    <w:p w:rsidR="00674C40" w:rsidRPr="00674C40" w:rsidRDefault="00674C40" w:rsidP="00AD78AC">
      <w:pPr>
        <w:pStyle w:val="Correctionpage"/>
        <w:rPr>
          <w:lang w:val="sk-SK"/>
        </w:rPr>
      </w:pPr>
      <w:r w:rsidRPr="00674C40">
        <w:rPr>
          <w:lang w:val="sk-SK"/>
        </w:rPr>
        <w:t>Strana 10, článok 1, bod 15</w:t>
      </w:r>
    </w:p>
    <w:p w:rsidR="00674C40" w:rsidRPr="00674C40" w:rsidRDefault="00674C40" w:rsidP="00562857">
      <w:pPr>
        <w:pStyle w:val="Correctionfortext"/>
        <w:rPr>
          <w:lang w:val="sk-SK"/>
        </w:rPr>
      </w:pPr>
      <w:r w:rsidRPr="00674C40">
        <w:rPr>
          <w:lang w:val="sk-SK"/>
        </w:rPr>
        <w:t>Dopĺňa sa toto písmeno:</w:t>
      </w:r>
    </w:p>
    <w:p w:rsidR="00674C40" w:rsidRPr="00674C40" w:rsidRDefault="00674C40" w:rsidP="00562857">
      <w:pPr>
        <w:pStyle w:val="Correctionfortext"/>
        <w:rPr>
          <w:lang w:val="sk-SK"/>
        </w:rPr>
      </w:pPr>
      <w:r w:rsidRPr="00674C40">
        <w:rPr>
          <w:lang w:val="sk-SK"/>
        </w:rPr>
        <w:t>„c)</w:t>
      </w:r>
      <w:r w:rsidRPr="00674C40">
        <w:rPr>
          <w:lang w:val="sk-SK"/>
        </w:rPr>
        <w:tab/>
        <w:t>odsek 3 sa vypúšťa;“.</w:t>
      </w:r>
    </w:p>
    <w:p w:rsidR="00674C40" w:rsidRPr="00674C40" w:rsidRDefault="00674C40" w:rsidP="006D403E">
      <w:pPr>
        <w:pStyle w:val="FinalLine"/>
        <w:rPr>
          <w:lang w:val="sk-SK"/>
        </w:rPr>
      </w:pPr>
    </w:p>
    <w:p w:rsidR="00181A10" w:rsidRPr="00181A10" w:rsidRDefault="00181A10" w:rsidP="00181A10">
      <w:pPr>
        <w:rPr>
          <w:lang w:val="sk-SK"/>
        </w:rPr>
        <w:sectPr w:rsidR="00181A10" w:rsidRPr="00181A10" w:rsidSect="00181A10">
          <w:headerReference w:type="default" r:id="rId55"/>
          <w:footerReference w:type="default" r:id="rId56"/>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sl-SI"/>
        </w:rPr>
      </w:pPr>
      <w:r w:rsidRPr="00674C40">
        <w:rPr>
          <w:lang w:val="sl-SI"/>
        </w:rPr>
        <w:lastRenderedPageBreak/>
        <w:t>PRILOGA</w:t>
      </w:r>
    </w:p>
    <w:p w:rsidR="00674C40" w:rsidRPr="00674C40" w:rsidRDefault="00674C40" w:rsidP="00142865">
      <w:pPr>
        <w:pStyle w:val="Corrigendumtitle"/>
        <w:rPr>
          <w:lang w:val="sl-SI"/>
        </w:rPr>
      </w:pPr>
      <w:r w:rsidRPr="00674C40">
        <w:rPr>
          <w:lang w:val="sl-SI"/>
        </w:rPr>
        <w:t>POPRAVEK</w:t>
      </w:r>
    </w:p>
    <w:p w:rsidR="00674C40" w:rsidRPr="00674C40" w:rsidRDefault="00674C40" w:rsidP="00B00CC0">
      <w:pPr>
        <w:pStyle w:val="Corrigendumto"/>
        <w:rPr>
          <w:lang w:val="sl-SI"/>
        </w:rPr>
      </w:pPr>
      <w:r w:rsidRPr="00674C40">
        <w:rPr>
          <w:lang w:val="sl-SI"/>
        </w:rPr>
        <w:t>stališča Sveta (EU) št. 10/2015 v prvi obravnavi z namenom sprejetja uredbe Evropskega parlamenta in Sveta o spremembi Uredbe Sveta (ES) št. 515/97 o medsebojni pomoči med upravnimi organi držav članic in o sodelovanju med njimi in Komisijo zaradi zagotavljanja pravilnega izvajanja carinske in kmetijske zakonodaje</w:t>
      </w:r>
      <w:r w:rsidRPr="00674C40">
        <w:rPr>
          <w:lang w:val="sl-SI"/>
        </w:rPr>
        <w:br/>
        <w:t>Sprejeto v Svetu dne 15. junija 2015</w:t>
      </w:r>
    </w:p>
    <w:p w:rsidR="00674C40" w:rsidRPr="00674C40" w:rsidRDefault="00674C40" w:rsidP="00142865">
      <w:pPr>
        <w:pStyle w:val="Referencedocument"/>
        <w:rPr>
          <w:lang w:val="sl-SI"/>
        </w:rPr>
      </w:pPr>
      <w:r w:rsidRPr="00674C40">
        <w:rPr>
          <w:lang w:val="sl-SI"/>
        </w:rPr>
        <w:t>(UL C 239, 21.7.2015, str. 1)</w:t>
      </w:r>
    </w:p>
    <w:p w:rsidR="00674C40" w:rsidRPr="00674C40" w:rsidRDefault="00674C40" w:rsidP="00142865">
      <w:pPr>
        <w:pStyle w:val="Correctionpage"/>
        <w:rPr>
          <w:lang w:val="sl-SI"/>
        </w:rPr>
      </w:pPr>
      <w:r w:rsidRPr="00674C40">
        <w:rPr>
          <w:lang w:val="sl-SI"/>
        </w:rPr>
        <w:t xml:space="preserve">Stran </w:t>
      </w:r>
      <w:r w:rsidRPr="00674C40">
        <w:rPr>
          <w:rStyle w:val="Marker"/>
          <w:color w:val="auto"/>
          <w:lang w:val="sl-SI"/>
        </w:rPr>
        <w:t>10, člen 1, točka (15)</w:t>
      </w:r>
    </w:p>
    <w:p w:rsidR="00674C40" w:rsidRPr="00674C40" w:rsidRDefault="00674C40" w:rsidP="00B00CC0">
      <w:pPr>
        <w:pStyle w:val="Correctionfortitle"/>
        <w:rPr>
          <w:lang w:val="sl-SI"/>
        </w:rPr>
      </w:pPr>
      <w:r w:rsidRPr="00674C40">
        <w:rPr>
          <w:lang w:val="sl-SI"/>
        </w:rPr>
        <w:t>Vstavi se naslednja točka:</w:t>
      </w:r>
    </w:p>
    <w:p w:rsidR="00674C40" w:rsidRPr="00674C40" w:rsidRDefault="00674C40" w:rsidP="00142865">
      <w:pPr>
        <w:pStyle w:val="Correctionreadtext"/>
        <w:rPr>
          <w:lang w:val="sl-SI"/>
        </w:rPr>
      </w:pPr>
      <w:r w:rsidRPr="00674C40">
        <w:rPr>
          <w:lang w:val="sl-SI"/>
        </w:rPr>
        <w:t>"(c)</w:t>
      </w:r>
      <w:r w:rsidRPr="00674C40">
        <w:rPr>
          <w:lang w:val="sl-SI"/>
        </w:rPr>
        <w:tab/>
        <w:t>odstavek 3 se črta;".</w:t>
      </w:r>
    </w:p>
    <w:p w:rsidR="00674C40" w:rsidRPr="00674C40" w:rsidRDefault="00674C40" w:rsidP="00D15B34">
      <w:pPr>
        <w:pStyle w:val="FinalLine"/>
        <w:rPr>
          <w:lang w:val="sl-SI"/>
        </w:rPr>
      </w:pPr>
    </w:p>
    <w:p w:rsidR="00181A10" w:rsidRPr="00181A10" w:rsidRDefault="00181A10" w:rsidP="00181A10">
      <w:pPr>
        <w:rPr>
          <w:lang w:val="sl-SI"/>
        </w:rPr>
        <w:sectPr w:rsidR="00181A10" w:rsidRPr="00181A10" w:rsidSect="00181A10">
          <w:headerReference w:type="default" r:id="rId57"/>
          <w:footerReference w:type="default" r:id="rId58"/>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fi-FI"/>
        </w:rPr>
      </w:pPr>
      <w:r w:rsidRPr="00674C40">
        <w:rPr>
          <w:lang w:val="fi-FI"/>
        </w:rPr>
        <w:lastRenderedPageBreak/>
        <w:t>LIITE</w:t>
      </w:r>
    </w:p>
    <w:p w:rsidR="00674C40" w:rsidRPr="00674C40" w:rsidRDefault="00674C40" w:rsidP="00142865">
      <w:pPr>
        <w:pStyle w:val="Corrigendumtitle"/>
        <w:rPr>
          <w:lang w:val="fi-FI"/>
        </w:rPr>
      </w:pPr>
      <w:r w:rsidRPr="00674C40">
        <w:rPr>
          <w:lang w:val="fi-FI"/>
        </w:rPr>
        <w:t>OIKAISU</w:t>
      </w:r>
    </w:p>
    <w:p w:rsidR="00674C40" w:rsidRPr="00674C40" w:rsidRDefault="00674C40" w:rsidP="00B6006B">
      <w:pPr>
        <w:pStyle w:val="Corrigendumto"/>
        <w:rPr>
          <w:lang w:val="fi-FI"/>
        </w:rPr>
      </w:pPr>
      <w:r w:rsidRPr="00674C40">
        <w:rPr>
          <w:rStyle w:val="Marker"/>
          <w:color w:val="auto"/>
          <w:lang w:val="fi-FI"/>
        </w:rPr>
        <w:t>neuvoston ensimmäisessä käsittelyssä vahvistamaan kantaan (EU) N:o 10/2015 Euroopan parlamentin ja neuvoston asetuksen antamiseksi jäsenvaltioiden hallintoviranomaisten keskinäisestä avunannosta sekä jäsenvaltioiden hallintoviranomaisten ja komission yhteistyöstä tulli- ja maatalousasioita koskevan lainsäädännön moitteettoman soveltamisen varmistamiseksi annetun neuvoston asetuksen (EY) N:o 515/97 muuttamisesta</w:t>
      </w:r>
      <w:r w:rsidRPr="00674C40">
        <w:rPr>
          <w:rStyle w:val="Marker"/>
          <w:color w:val="auto"/>
          <w:lang w:val="fi-FI"/>
        </w:rPr>
        <w:br/>
        <w:t>Hyväksytty neuvostossa 15 päivänä kesäkuuta 2015</w:t>
      </w:r>
    </w:p>
    <w:p w:rsidR="00674C40" w:rsidRPr="00674C40" w:rsidRDefault="00674C40" w:rsidP="00142865">
      <w:pPr>
        <w:pStyle w:val="Referencedocument"/>
        <w:rPr>
          <w:lang w:val="fi-FI"/>
        </w:rPr>
      </w:pPr>
      <w:r w:rsidRPr="00674C40">
        <w:rPr>
          <w:lang w:val="fi-FI"/>
        </w:rPr>
        <w:t>(EUVL C 239, 21.7.2015, s. 1)</w:t>
      </w:r>
    </w:p>
    <w:p w:rsidR="00674C40" w:rsidRPr="00674C40" w:rsidRDefault="00674C40" w:rsidP="00D131B5">
      <w:pPr>
        <w:pStyle w:val="Correctionpage"/>
        <w:rPr>
          <w:lang w:val="fi-FI"/>
        </w:rPr>
      </w:pPr>
      <w:r w:rsidRPr="00674C40">
        <w:rPr>
          <w:lang w:val="fi-FI"/>
        </w:rPr>
        <w:t>Sivu 10, 1 artiklan 15 kohta</w:t>
      </w:r>
    </w:p>
    <w:p w:rsidR="00674C40" w:rsidRPr="00674C40" w:rsidRDefault="00674C40" w:rsidP="00D131B5">
      <w:pPr>
        <w:pStyle w:val="Correctionfortitle"/>
        <w:rPr>
          <w:lang w:val="fi-FI"/>
        </w:rPr>
      </w:pPr>
      <w:r w:rsidRPr="00674C40">
        <w:rPr>
          <w:lang w:val="fi-FI"/>
        </w:rPr>
        <w:t>Lisätään alakohta seuraavasti:</w:t>
      </w:r>
    </w:p>
    <w:p w:rsidR="00674C40" w:rsidRPr="00674C40" w:rsidRDefault="00674C40" w:rsidP="00D131B5">
      <w:pPr>
        <w:pStyle w:val="Correctionreadtext"/>
        <w:rPr>
          <w:lang w:val="fi-FI"/>
        </w:rPr>
      </w:pPr>
      <w:r w:rsidRPr="00674C40">
        <w:rPr>
          <w:rStyle w:val="Marker"/>
          <w:color w:val="auto"/>
          <w:lang w:val="fi-FI"/>
        </w:rPr>
        <w:t>"c)</w:t>
      </w:r>
      <w:r w:rsidRPr="00674C40">
        <w:rPr>
          <w:rStyle w:val="Marker"/>
          <w:color w:val="auto"/>
          <w:lang w:val="fi-FI"/>
        </w:rPr>
        <w:tab/>
        <w:t>kumotaan 3 kohta."</w:t>
      </w:r>
    </w:p>
    <w:p w:rsidR="00674C40" w:rsidRPr="00674C40" w:rsidRDefault="00674C40" w:rsidP="00237E94">
      <w:pPr>
        <w:pStyle w:val="FinalLine"/>
        <w:rPr>
          <w:lang w:val="fi-FI"/>
        </w:rPr>
      </w:pPr>
    </w:p>
    <w:p w:rsidR="00181A10" w:rsidRPr="00181A10" w:rsidRDefault="00181A10" w:rsidP="00181A10">
      <w:pPr>
        <w:rPr>
          <w:lang w:val="fi-FI"/>
        </w:rPr>
        <w:sectPr w:rsidR="00181A10" w:rsidRPr="00181A10" w:rsidSect="00181A10">
          <w:headerReference w:type="default" r:id="rId59"/>
          <w:footerReference w:type="default" r:id="rId60"/>
          <w:footnotePr>
            <w:numRestart w:val="eachPage"/>
          </w:footnotePr>
          <w:pgSz w:w="11907" w:h="16840" w:code="9"/>
          <w:pgMar w:top="1134" w:right="1134" w:bottom="1134" w:left="1134" w:header="567" w:footer="567" w:gutter="0"/>
          <w:cols w:space="708"/>
          <w:docGrid w:linePitch="360"/>
        </w:sectPr>
      </w:pPr>
    </w:p>
    <w:p w:rsidR="00674C40" w:rsidRPr="00674C40" w:rsidRDefault="00674C40" w:rsidP="00142865">
      <w:pPr>
        <w:pStyle w:val="Annextitle"/>
        <w:rPr>
          <w:lang w:val="sv-SE"/>
        </w:rPr>
      </w:pPr>
      <w:r w:rsidRPr="00674C40">
        <w:rPr>
          <w:lang w:val="sv-SE"/>
        </w:rPr>
        <w:lastRenderedPageBreak/>
        <w:t>BILAGA</w:t>
      </w:r>
    </w:p>
    <w:p w:rsidR="00674C40" w:rsidRPr="00674C40" w:rsidRDefault="00674C40" w:rsidP="00142865">
      <w:pPr>
        <w:pStyle w:val="Corrigendumtitle"/>
        <w:rPr>
          <w:lang w:val="sv-SE"/>
        </w:rPr>
      </w:pPr>
      <w:r w:rsidRPr="00674C40">
        <w:rPr>
          <w:lang w:val="sv-SE"/>
        </w:rPr>
        <w:t>RÄTTELSE</w:t>
      </w:r>
    </w:p>
    <w:p w:rsidR="00674C40" w:rsidRPr="00674C40" w:rsidRDefault="00674C40" w:rsidP="00884A2F">
      <w:pPr>
        <w:pStyle w:val="Corrigendumto"/>
        <w:rPr>
          <w:lang w:val="sv-SE"/>
        </w:rPr>
      </w:pPr>
      <w:r w:rsidRPr="00674C40">
        <w:rPr>
          <w:lang w:val="sv-SE"/>
        </w:rPr>
        <w:t xml:space="preserve">till </w:t>
      </w:r>
      <w:r w:rsidRPr="00674C40">
        <w:rPr>
          <w:rStyle w:val="Marker"/>
          <w:color w:val="auto"/>
          <w:lang w:val="sv-SE"/>
        </w:rPr>
        <w:t xml:space="preserve">rådets ståndpunkt (EU) nr 10/2015 vid första behandlingen inför antagandet av Europaparlamentets och rådets förordning om ändring av rådets förordning (EG) nr 515/97 om ömsesidigt bistånd mellan medlemsstaternas administrativa myndigheter och om samarbete mellan dessa och kommissionen för att säkerställa en korrekt tillämpning av tull- och jordbrukslagstiftningen </w:t>
      </w:r>
      <w:r w:rsidRPr="00674C40">
        <w:rPr>
          <w:rStyle w:val="Marker"/>
          <w:color w:val="auto"/>
          <w:lang w:val="sv-SE"/>
        </w:rPr>
        <w:br/>
        <w:t>Antaget av rådet den 15 juni 2015</w:t>
      </w:r>
    </w:p>
    <w:p w:rsidR="00674C40" w:rsidRPr="00674C40" w:rsidRDefault="00674C40" w:rsidP="00142865">
      <w:pPr>
        <w:pStyle w:val="Referencedocument"/>
        <w:rPr>
          <w:lang w:val="sv-SE"/>
        </w:rPr>
      </w:pPr>
      <w:r w:rsidRPr="00674C40">
        <w:rPr>
          <w:lang w:val="sv-SE"/>
        </w:rPr>
        <w:t>(EUT C 239, 21.7.2015, s. 1)</w:t>
      </w:r>
    </w:p>
    <w:p w:rsidR="00674C40" w:rsidRPr="00674C40" w:rsidRDefault="00674C40" w:rsidP="006C07CD">
      <w:pPr>
        <w:pStyle w:val="Correctionpage"/>
        <w:rPr>
          <w:lang w:val="sv-SE"/>
        </w:rPr>
      </w:pPr>
      <w:r w:rsidRPr="00674C40">
        <w:rPr>
          <w:lang w:val="sv-SE"/>
        </w:rPr>
        <w:t>Innehållsförteckningen samt sidan 1, titeln</w:t>
      </w:r>
    </w:p>
    <w:p w:rsidR="00674C40" w:rsidRPr="00674C40" w:rsidRDefault="00674C40" w:rsidP="00D64E1C">
      <w:pPr>
        <w:pStyle w:val="Correctionfortitle"/>
        <w:rPr>
          <w:rStyle w:val="Marker"/>
          <w:color w:val="auto"/>
          <w:lang w:val="sv-SE"/>
        </w:rPr>
      </w:pPr>
      <w:r w:rsidRPr="00674C40">
        <w:rPr>
          <w:rStyle w:val="Marker"/>
          <w:color w:val="auto"/>
          <w:lang w:val="sv-SE"/>
        </w:rPr>
        <w:t>I stället för:</w:t>
      </w:r>
    </w:p>
    <w:p w:rsidR="00674C40" w:rsidRPr="00674C40" w:rsidRDefault="00674C40" w:rsidP="007C53B9">
      <w:pPr>
        <w:pStyle w:val="Correctionfortext"/>
        <w:rPr>
          <w:lang w:val="sv-SE"/>
        </w:rPr>
      </w:pPr>
      <w:r w:rsidRPr="00674C40">
        <w:rPr>
          <w:rStyle w:val="Marker"/>
          <w:color w:val="auto"/>
          <w:lang w:val="sv-SE"/>
        </w:rPr>
        <w:t>"Antaget av rådet</w:t>
      </w:r>
      <w:r w:rsidRPr="00674C40">
        <w:rPr>
          <w:lang w:val="sv-SE"/>
        </w:rPr>
        <w:t xml:space="preserve"> </w:t>
      </w:r>
      <w:r w:rsidRPr="00674C40">
        <w:rPr>
          <w:rStyle w:val="Marker"/>
          <w:color w:val="auto"/>
          <w:lang w:val="sv-SE"/>
        </w:rPr>
        <w:t>den 15 juni 2015"</w:t>
      </w:r>
    </w:p>
    <w:p w:rsidR="00674C40" w:rsidRPr="00674C40" w:rsidRDefault="00674C40" w:rsidP="007C53B9">
      <w:pPr>
        <w:pStyle w:val="Correctionreadtitle"/>
        <w:rPr>
          <w:lang w:val="sv-SE"/>
        </w:rPr>
      </w:pPr>
      <w:r w:rsidRPr="00674C40">
        <w:rPr>
          <w:lang w:val="sv-SE"/>
        </w:rPr>
        <w:t>ska det stå</w:t>
      </w:r>
    </w:p>
    <w:p w:rsidR="00674C40" w:rsidRPr="00674C40" w:rsidRDefault="00674C40" w:rsidP="007C53B9">
      <w:pPr>
        <w:pStyle w:val="Correctionreadtext"/>
        <w:rPr>
          <w:lang w:val="sv-SE"/>
        </w:rPr>
      </w:pPr>
      <w:r w:rsidRPr="00674C40">
        <w:rPr>
          <w:rStyle w:val="Marker"/>
          <w:color w:val="auto"/>
          <w:lang w:val="sv-SE"/>
        </w:rPr>
        <w:t>"</w:t>
      </w:r>
      <w:r w:rsidRPr="00674C40">
        <w:rPr>
          <w:rStyle w:val="Marker"/>
          <w:color w:val="auto"/>
          <w:u w:val="single"/>
          <w:lang w:val="sv-SE"/>
        </w:rPr>
        <w:t>Antagen av</w:t>
      </w:r>
      <w:r w:rsidRPr="00674C40">
        <w:rPr>
          <w:rStyle w:val="Marker"/>
          <w:color w:val="auto"/>
          <w:lang w:val="sv-SE"/>
        </w:rPr>
        <w:t xml:space="preserve"> rådet den 15 juni 2015".</w:t>
      </w:r>
    </w:p>
    <w:p w:rsidR="00674C40" w:rsidRPr="00674C40" w:rsidRDefault="00674C40" w:rsidP="002F64AE">
      <w:pPr>
        <w:pStyle w:val="Correctionpage"/>
        <w:rPr>
          <w:lang w:val="sv-SE"/>
        </w:rPr>
      </w:pPr>
      <w:r w:rsidRPr="00674C40">
        <w:rPr>
          <w:lang w:val="sv-SE"/>
        </w:rPr>
        <w:t xml:space="preserve">Sidan </w:t>
      </w:r>
      <w:r w:rsidRPr="00674C40">
        <w:rPr>
          <w:rStyle w:val="Marker"/>
          <w:color w:val="auto"/>
          <w:lang w:val="sv-SE"/>
        </w:rPr>
        <w:t>10, artikel 1.15</w:t>
      </w:r>
    </w:p>
    <w:p w:rsidR="00674C40" w:rsidRPr="00674C40" w:rsidRDefault="00674C40" w:rsidP="00142865">
      <w:pPr>
        <w:pStyle w:val="Correctionfortitle"/>
        <w:rPr>
          <w:lang w:val="sv-SE"/>
        </w:rPr>
      </w:pPr>
      <w:r w:rsidRPr="00674C40">
        <w:rPr>
          <w:lang w:val="sv-SE"/>
        </w:rPr>
        <w:t>Följande led ska läggas till:</w:t>
      </w:r>
    </w:p>
    <w:p w:rsidR="00674C40" w:rsidRPr="00674C40" w:rsidRDefault="00674C40" w:rsidP="00774A84">
      <w:pPr>
        <w:pStyle w:val="Correctionreadtext"/>
        <w:rPr>
          <w:lang w:val="sv-SE"/>
        </w:rPr>
      </w:pPr>
      <w:r w:rsidRPr="00674C40">
        <w:rPr>
          <w:rStyle w:val="Marker"/>
          <w:color w:val="auto"/>
          <w:lang w:val="sv-SE"/>
        </w:rPr>
        <w:t>"c)</w:t>
      </w:r>
      <w:r w:rsidRPr="00674C40">
        <w:rPr>
          <w:rStyle w:val="Marker"/>
          <w:color w:val="auto"/>
          <w:lang w:val="sv-SE"/>
        </w:rPr>
        <w:tab/>
        <w:t>punkt 3 ska utgå.".</w:t>
      </w:r>
    </w:p>
    <w:p w:rsidR="00674C40" w:rsidRPr="00674C40" w:rsidRDefault="00674C40" w:rsidP="00142865">
      <w:pPr>
        <w:pStyle w:val="FinalLine"/>
        <w:rPr>
          <w:lang w:val="sv-SE"/>
        </w:rPr>
      </w:pPr>
    </w:p>
    <w:sectPr w:rsidR="00674C40" w:rsidRPr="00674C40" w:rsidSect="00181A10">
      <w:headerReference w:type="default" r:id="rId61"/>
      <w:footerReference w:type="default" r:id="rId6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65" w:rsidRDefault="00142865" w:rsidP="00142865">
      <w:pPr>
        <w:spacing w:before="0" w:after="0" w:line="240" w:lineRule="auto"/>
      </w:pPr>
      <w:r>
        <w:separator/>
      </w:r>
    </w:p>
  </w:endnote>
  <w:endnote w:type="continuationSeparator" w:id="0">
    <w:p w:rsidR="00142865" w:rsidRDefault="00142865" w:rsidP="001428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7</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ΠΑΡΑΡΤΗΜΑ</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EL</w:t>
          </w:r>
        </w:p>
      </w:tc>
    </w:tr>
  </w:tbl>
  <w:p w:rsidR="00181A10" w:rsidRPr="00181A10" w:rsidRDefault="00181A10" w:rsidP="00181A10">
    <w:pPr>
      <w:pStyle w:val="FooterCounci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8</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ANNEX</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EN</w:t>
          </w:r>
        </w:p>
      </w:tc>
    </w:tr>
  </w:tbl>
  <w:p w:rsidR="00181A10" w:rsidRPr="00181A10" w:rsidRDefault="00181A10" w:rsidP="00181A10">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9</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ANNEXE</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FR</w:t>
          </w:r>
        </w:p>
      </w:tc>
    </w:tr>
  </w:tbl>
  <w:p w:rsidR="00181A10" w:rsidRPr="00181A10" w:rsidRDefault="00181A10" w:rsidP="00181A10">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10</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IARSCRÍBHINN</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GA</w:t>
          </w:r>
        </w:p>
      </w:tc>
    </w:tr>
  </w:tbl>
  <w:p w:rsidR="00181A10" w:rsidRPr="00181A10" w:rsidRDefault="00181A10" w:rsidP="00181A10">
    <w:pPr>
      <w:pStyle w:val="FooterCounci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11</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PRILOG</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HR</w:t>
          </w:r>
        </w:p>
      </w:tc>
    </w:tr>
  </w:tbl>
  <w:p w:rsidR="00181A10" w:rsidRPr="00181A10" w:rsidRDefault="00181A10" w:rsidP="00181A10">
    <w:pPr>
      <w:pStyle w:val="FooterCounci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12</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ALLEGATO</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IT</w:t>
          </w:r>
        </w:p>
      </w:tc>
    </w:tr>
  </w:tbl>
  <w:p w:rsidR="00181A10" w:rsidRPr="00181A10" w:rsidRDefault="00181A10" w:rsidP="00181A10">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13</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PIELIKUMS</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LV</w:t>
          </w:r>
        </w:p>
      </w:tc>
    </w:tr>
  </w:tbl>
  <w:p w:rsidR="00181A10" w:rsidRPr="00181A10" w:rsidRDefault="00181A10" w:rsidP="00181A10">
    <w:pPr>
      <w:pStyle w:val="FooterCounci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14</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PRIEDAS</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LT</w:t>
          </w:r>
        </w:p>
      </w:tc>
    </w:tr>
  </w:tbl>
  <w:p w:rsidR="00181A10" w:rsidRPr="00181A10" w:rsidRDefault="00181A10" w:rsidP="00181A10">
    <w:pPr>
      <w:pStyle w:val="FooterCounci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15</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MELLÉKLET</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HU</w:t>
          </w:r>
        </w:p>
      </w:tc>
    </w:tr>
  </w:tbl>
  <w:p w:rsidR="00181A10" w:rsidRPr="00181A10" w:rsidRDefault="00181A10" w:rsidP="00181A10">
    <w:pPr>
      <w:pStyle w:val="FooterCounci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16</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ANNESS</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MT</w:t>
          </w:r>
        </w:p>
      </w:tc>
    </w:tr>
  </w:tbl>
  <w:p w:rsidR="00181A10" w:rsidRPr="00181A10" w:rsidRDefault="00181A10" w:rsidP="00181A1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bookmarkStart w:id="3" w:name="FOOTER_LEGACTS"/>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EN</w:t>
          </w:r>
        </w:p>
      </w:tc>
    </w:tr>
    <w:bookmarkEnd w:id="3"/>
  </w:tbl>
  <w:p w:rsidR="00142865" w:rsidRPr="00181A10" w:rsidRDefault="00142865" w:rsidP="00181A10">
    <w:pPr>
      <w:pStyle w:val="FooterCounci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17</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BIJLAGE</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NL</w:t>
          </w:r>
        </w:p>
      </w:tc>
    </w:tr>
  </w:tbl>
  <w:p w:rsidR="00181A10" w:rsidRPr="00181A10" w:rsidRDefault="00181A10" w:rsidP="00181A10">
    <w:pPr>
      <w:pStyle w:val="FooterCounci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18</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ZAŁĄCZNIK</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PL</w:t>
          </w:r>
        </w:p>
      </w:tc>
    </w:tr>
  </w:tbl>
  <w:p w:rsidR="00181A10" w:rsidRPr="00181A10" w:rsidRDefault="00181A10" w:rsidP="00181A10">
    <w:pPr>
      <w:pStyle w:val="FooterCounci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19</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ANEXO</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PT</w:t>
          </w:r>
        </w:p>
      </w:tc>
    </w:tr>
  </w:tbl>
  <w:p w:rsidR="00181A10" w:rsidRPr="00181A10" w:rsidRDefault="00181A10" w:rsidP="00181A10">
    <w:pPr>
      <w:pStyle w:val="FooterCouncil"/>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20</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ANEXĂ</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RO</w:t>
          </w:r>
        </w:p>
      </w:tc>
    </w:tr>
  </w:tbl>
  <w:p w:rsidR="00181A10" w:rsidRPr="00181A10" w:rsidRDefault="00181A10" w:rsidP="00181A10">
    <w:pPr>
      <w:pStyle w:val="FooterCounci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21</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PRÍLOHA</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SK</w:t>
          </w:r>
        </w:p>
      </w:tc>
    </w:tr>
  </w:tbl>
  <w:p w:rsidR="00181A10" w:rsidRPr="00181A10" w:rsidRDefault="00181A10" w:rsidP="00181A10">
    <w:pPr>
      <w:pStyle w:val="FooterCounci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22</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PRILOGA</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SL</w:t>
          </w:r>
        </w:p>
      </w:tc>
    </w:tr>
  </w:tbl>
  <w:p w:rsidR="00181A10" w:rsidRPr="00181A10" w:rsidRDefault="00181A10" w:rsidP="00181A10">
    <w:pPr>
      <w:pStyle w:val="FooterCouncil"/>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23</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LIITE</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FI</w:t>
          </w:r>
        </w:p>
      </w:tc>
    </w:tr>
  </w:tbl>
  <w:p w:rsidR="00181A10" w:rsidRPr="00181A10" w:rsidRDefault="00181A10" w:rsidP="00181A10">
    <w:pPr>
      <w:pStyle w:val="FooterCounci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24</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BILAGA</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SV</w:t>
          </w:r>
        </w:p>
      </w:tc>
    </w:tr>
  </w:tbl>
  <w:p w:rsidR="00181A10" w:rsidRPr="00181A10" w:rsidRDefault="00181A10" w:rsidP="00181A1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EN</w:t>
          </w:r>
        </w:p>
      </w:tc>
    </w:tr>
  </w:tbl>
  <w:p w:rsidR="00181A10" w:rsidRPr="00181A10" w:rsidRDefault="00181A10" w:rsidP="00181A1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1</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ПРИЛОЖЕНИЕ</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BG</w:t>
          </w:r>
        </w:p>
      </w:tc>
    </w:tr>
  </w:tbl>
  <w:p w:rsidR="00181A10" w:rsidRPr="00181A10" w:rsidRDefault="00181A10" w:rsidP="00181A10">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2</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ANEXO</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ES</w:t>
          </w:r>
        </w:p>
      </w:tc>
    </w:tr>
  </w:tbl>
  <w:p w:rsidR="00181A10" w:rsidRPr="00181A10" w:rsidRDefault="00181A10" w:rsidP="00181A10">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3</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PŘÍLOHA</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CS</w:t>
          </w:r>
        </w:p>
      </w:tc>
    </w:tr>
  </w:tbl>
  <w:p w:rsidR="00181A10" w:rsidRPr="00181A10" w:rsidRDefault="00181A10" w:rsidP="00181A10">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4</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BILAG</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DA</w:t>
          </w:r>
        </w:p>
      </w:tc>
    </w:tr>
  </w:tbl>
  <w:p w:rsidR="00181A10" w:rsidRPr="00181A10" w:rsidRDefault="00181A10" w:rsidP="00181A10">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5</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ANHANG</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DE</w:t>
          </w:r>
        </w:p>
      </w:tc>
    </w:tr>
  </w:tbl>
  <w:p w:rsidR="00181A10" w:rsidRPr="00181A10" w:rsidRDefault="00181A10" w:rsidP="00181A10">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81A10" w:rsidRPr="0035025C" w:rsidTr="00181A10">
      <w:trPr>
        <w:jc w:val="center"/>
      </w:trPr>
      <w:tc>
        <w:tcPr>
          <w:tcW w:w="5000" w:type="pct"/>
          <w:gridSpan w:val="7"/>
          <w:shd w:val="clear" w:color="auto" w:fill="auto"/>
          <w:tcMar>
            <w:top w:w="57" w:type="dxa"/>
          </w:tcMar>
        </w:tcPr>
        <w:p w:rsidR="00181A10" w:rsidRPr="0035025C" w:rsidRDefault="00181A10" w:rsidP="0035025C">
          <w:pPr>
            <w:pStyle w:val="FooterText"/>
            <w:pBdr>
              <w:top w:val="single" w:sz="4" w:space="1" w:color="auto"/>
            </w:pBdr>
            <w:spacing w:before="200"/>
            <w:rPr>
              <w:sz w:val="2"/>
              <w:szCs w:val="2"/>
            </w:rPr>
          </w:pPr>
        </w:p>
      </w:tc>
    </w:tr>
    <w:tr w:rsidR="00181A10" w:rsidRPr="00B310DC" w:rsidTr="00181A10">
      <w:trPr>
        <w:jc w:val="center"/>
      </w:trPr>
      <w:tc>
        <w:tcPr>
          <w:tcW w:w="2500" w:type="pct"/>
          <w:gridSpan w:val="2"/>
          <w:shd w:val="clear" w:color="auto" w:fill="auto"/>
          <w:tcMar>
            <w:top w:w="0" w:type="dxa"/>
          </w:tcMar>
        </w:tcPr>
        <w:p w:rsidR="00181A10" w:rsidRPr="00AD7BF2" w:rsidRDefault="00181A10" w:rsidP="0035025C">
          <w:pPr>
            <w:pStyle w:val="FooterText"/>
          </w:pPr>
          <w:r>
            <w:t xml:space="preserve">11210/15  </w:t>
          </w:r>
        </w:p>
      </w:tc>
      <w:tc>
        <w:tcPr>
          <w:tcW w:w="625" w:type="pct"/>
          <w:shd w:val="clear" w:color="auto" w:fill="auto"/>
          <w:tcMar>
            <w:top w:w="0" w:type="dxa"/>
          </w:tcMar>
        </w:tcPr>
        <w:p w:rsidR="00181A10" w:rsidRPr="00AD7BF2" w:rsidRDefault="00181A10" w:rsidP="0035025C">
          <w:pPr>
            <w:pStyle w:val="FooterText"/>
            <w:jc w:val="center"/>
          </w:pPr>
        </w:p>
      </w:tc>
      <w:tc>
        <w:tcPr>
          <w:tcW w:w="1287" w:type="pct"/>
          <w:gridSpan w:val="3"/>
          <w:shd w:val="clear" w:color="auto" w:fill="auto"/>
          <w:tcMar>
            <w:top w:w="0" w:type="dxa"/>
          </w:tcMar>
        </w:tcPr>
        <w:p w:rsidR="00181A10" w:rsidRPr="002511D8" w:rsidRDefault="00181A10" w:rsidP="0035025C">
          <w:pPr>
            <w:pStyle w:val="FooterText"/>
            <w:jc w:val="center"/>
          </w:pPr>
        </w:p>
      </w:tc>
      <w:tc>
        <w:tcPr>
          <w:tcW w:w="588" w:type="pct"/>
          <w:shd w:val="clear" w:color="auto" w:fill="auto"/>
          <w:tcMar>
            <w:top w:w="0" w:type="dxa"/>
          </w:tcMar>
        </w:tcPr>
        <w:p w:rsidR="00181A10" w:rsidRPr="00B310DC" w:rsidRDefault="00181A10" w:rsidP="0035025C">
          <w:pPr>
            <w:pStyle w:val="FooterText"/>
            <w:jc w:val="right"/>
          </w:pPr>
          <w:r>
            <w:fldChar w:fldCharType="begin"/>
          </w:r>
          <w:r>
            <w:instrText xml:space="preserve"> PAGE  \* MERGEFORMAT </w:instrText>
          </w:r>
          <w:r>
            <w:fldChar w:fldCharType="separate"/>
          </w:r>
          <w:r w:rsidR="00674C40">
            <w:rPr>
              <w:noProof/>
            </w:rPr>
            <w:t>6</w:t>
          </w:r>
          <w:r>
            <w:fldChar w:fldCharType="end"/>
          </w:r>
        </w:p>
      </w:tc>
    </w:tr>
    <w:tr w:rsidR="00181A10" w:rsidRPr="0035025C" w:rsidTr="00181A10">
      <w:trPr>
        <w:jc w:val="center"/>
      </w:trPr>
      <w:tc>
        <w:tcPr>
          <w:tcW w:w="1774" w:type="pct"/>
          <w:shd w:val="clear" w:color="auto" w:fill="auto"/>
        </w:tcPr>
        <w:p w:rsidR="00181A10" w:rsidRPr="00AD7BF2" w:rsidRDefault="00181A10" w:rsidP="0035025C">
          <w:pPr>
            <w:pStyle w:val="FooterText"/>
            <w:spacing w:before="40"/>
          </w:pPr>
          <w:r>
            <w:t>LISA</w:t>
          </w:r>
        </w:p>
      </w:tc>
      <w:tc>
        <w:tcPr>
          <w:tcW w:w="1494" w:type="pct"/>
          <w:gridSpan w:val="3"/>
          <w:shd w:val="clear" w:color="auto" w:fill="auto"/>
        </w:tcPr>
        <w:p w:rsidR="00181A10" w:rsidRPr="00AD7BF2" w:rsidRDefault="00181A10" w:rsidP="0035025C">
          <w:pPr>
            <w:pStyle w:val="FooterText"/>
            <w:spacing w:before="40"/>
            <w:jc w:val="center"/>
          </w:pPr>
          <w:r>
            <w:t>JUR</w:t>
          </w:r>
        </w:p>
      </w:tc>
      <w:tc>
        <w:tcPr>
          <w:tcW w:w="1107" w:type="pct"/>
          <w:shd w:val="clear" w:color="auto" w:fill="auto"/>
        </w:tcPr>
        <w:p w:rsidR="00181A10" w:rsidRPr="0035025C" w:rsidRDefault="00181A10" w:rsidP="0035025C">
          <w:pPr>
            <w:pStyle w:val="FooterText"/>
            <w:jc w:val="right"/>
            <w:rPr>
              <w:b/>
              <w:position w:val="-4"/>
              <w:sz w:val="36"/>
            </w:rPr>
          </w:pPr>
        </w:p>
      </w:tc>
      <w:tc>
        <w:tcPr>
          <w:tcW w:w="625" w:type="pct"/>
          <w:gridSpan w:val="2"/>
          <w:shd w:val="clear" w:color="auto" w:fill="auto"/>
        </w:tcPr>
        <w:p w:rsidR="00181A10" w:rsidRPr="0035025C" w:rsidRDefault="00181A10" w:rsidP="0035025C">
          <w:pPr>
            <w:pStyle w:val="FooterText"/>
            <w:jc w:val="right"/>
            <w:rPr>
              <w:sz w:val="16"/>
            </w:rPr>
          </w:pPr>
          <w:r>
            <w:rPr>
              <w:b/>
              <w:position w:val="-4"/>
              <w:sz w:val="36"/>
            </w:rPr>
            <w:t>ET</w:t>
          </w:r>
        </w:p>
      </w:tc>
    </w:tr>
  </w:tbl>
  <w:p w:rsidR="00181A10" w:rsidRPr="00181A10" w:rsidRDefault="00181A10" w:rsidP="00181A1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65" w:rsidRDefault="00142865" w:rsidP="00142865">
      <w:pPr>
        <w:spacing w:before="0" w:after="0" w:line="240" w:lineRule="auto"/>
      </w:pPr>
      <w:r>
        <w:separator/>
      </w:r>
    </w:p>
  </w:footnote>
  <w:footnote w:type="continuationSeparator" w:id="0">
    <w:p w:rsidR="00142865" w:rsidRDefault="00142865" w:rsidP="0014286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65" w:rsidRPr="00181A10" w:rsidRDefault="00142865" w:rsidP="00181A10">
    <w:pPr>
      <w:pStyle w:val="HeaderCouncilLar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10" w:rsidRPr="00181A10" w:rsidRDefault="00181A10" w:rsidP="00181A10">
    <w:pPr>
      <w:pStyle w:val="HeaderCouncilLar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67F"/>
    <w:multiLevelType w:val="multilevel"/>
    <w:tmpl w:val="7EDE6EA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f7674f21-b45f-4373-9b6e-e8a90ab37b3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70&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27&lt;/text&gt;_x000d__x000a_  &lt;/metadata&gt;_x000d__x000a_  &lt;metadata key=&quot;md_Prefix&quot;&gt;_x000d__x000a_    &lt;text&gt;&lt;/text&gt;_x000d__x000a_  &lt;/metadata&gt;_x000d__x000a_  &lt;metadata key=&quot;md_DocumentNumber&quot;&gt;_x000d__x000a_    &lt;text&gt;1121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525&lt;/text&gt;_x000d__x000a_      &lt;text&gt;UD 161&lt;/text&gt;_x000d__x000a_      &lt;text&gt;AGRI 422&lt;/text&gt;_x000d__x000a_      &lt;text&gt;ENFOCUSTOM 80&lt;/text&gt;_x000d__x000a_      &lt;text&gt;CODEC 1082&lt;/text&gt;_x000d__x000a_      &lt;text&gt;PARLNAT 8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EU) No 10/2015 of the Council at first reading with a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dopted by the Council on 15 June 2015&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osition (EU) No 10/2015 of the Council at first reading with a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dopted by the Council on 15 June 2015&amp;lt;/Run&amp;gt;&amp;lt;/Paragraph&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c&quot; text=&quot;Procedure 2c)&quot; /&gt;_x000d__x000a_    &lt;/basicdatatype&gt;_x000d__x000a_  &lt;/metadata&gt;_x000d__x000a_  &lt;metadata key=&quot;md_RectifLanguagesBase&quot;&gt;_x000d__x000a_    &lt;text&gt;24&lt;/text&gt;_x000d__x000a_  &lt;/metadata&gt;_x000d__x000a_  &lt;metadata key=&quot;md_RectifLanguagesConcerned&quot;&gt;_x000d__x000a_    &lt;text&gt;;BG;ES;CS;DA;DE;ET;EL;EN;FR;GA;HR;IT;LV;LT;HU;MT;NL;PL;PT;RO;SK;SL;FI;SV;&lt;/text&gt;_x000d__x000a_  &lt;/metadata&gt;_x000d__x000a_  &lt;metadata key=&quot;md_RectifIsLangSpec&quot;&gt;_x000d__x000a_    &lt;text&gt;&lt;/text&gt;_x000d__x000a_  &lt;/metadata&gt;_x000d__x000a_  &lt;metadata key=&quot;md_RectifLangSpecValue&quot; /&gt;_x000d__x000a_  &lt;metadata key=&quot;md_RectifNumberOfMistakes&quot;&gt;_x000d__x000a_    &lt;text&gt;Num_One&lt;/text&gt;_x000d__x000a_  &lt;/metadata&gt;_x000d__x000a_  &lt;metadata key=&quot;md_RectifHasRemarks&quot;&gt;_x000d__x000a_    &lt;text&gt;False&lt;/text&gt;_x000d__x000a_  &lt;/metadata&gt;_x000d__x000a_  &lt;metadata key=&quot;md_RectifUseDocRef&quot;&gt;_x000d__x000a_    &lt;text&gt;False&lt;/text&gt;_x000d__x000a_  &lt;/metadata&gt;_x000d__x000a_  &lt;metadata key=&quot;md_RectifDocRefNumber&quot;&gt;_x000d__x000a_    &lt;text&gt;&lt;/text&gt;_x000d__x000a_  &lt;/metadata&gt;_x000d__x000a_  &lt;metadata key=&quot;md_RectifDocRefDate&quot;&gt;_x000d__x000a_    &lt;text&gt;&lt;/text&gt;_x000d__x000a_  &lt;/metadata&gt;_x000d__x000a_  &lt;metadata key=&quot;md_RectifUseOJRef&quot;&gt;_x000d__x000a_    &lt;text&gt;True&lt;/text&gt;_x000d__x000a_  &lt;/metadata&gt;_x000d__x000a_  &lt;metadata key=&quot;md_RectifOJRefType&quot;&gt;_x000d__x000a_    &lt;text&gt;OJRef_OJC&lt;/text&gt;_x000d__x000a_  &lt;/metadata&gt;_x000d__x000a_  &lt;metadata key=&quot;md_RectifOJLRefNumber&quot;&gt;_x000d__x000a_    &lt;text&gt;&lt;/text&gt;_x000d__x000a_  &lt;/metadata&gt;_x000d__x000a_  &lt;metadata key=&quot;md_RectifOJCRefNumber&quot;&gt;_x000d__x000a_    &lt;text&gt;239&lt;/text&gt;_x000d__x000a_  &lt;/metadata&gt;_x000d__x000a_  &lt;metadata key=&quot;md_RectifOJLRefDate&quot;&gt;_x000d__x000a_    &lt;text&gt;&lt;/text&gt;_x000d__x000a_  &lt;/metadata&gt;_x000d__x000a_  &lt;metadata key=&quot;md_RectifOJCRefDate&quot;&gt;_x000d__x000a_    &lt;text&gt;2015-07-21T00:00:00&lt;/text&gt;_x000d__x000a_  &lt;/metadata&gt;_x000d__x000a_  &lt;metadata key=&quot;md_RectifOJLRefPage&quot;&gt;_x000d__x000a_    &lt;text&gt;&lt;/text&gt;_x000d__x000a_  &lt;/metadata&gt;_x000d__x000a_  &lt;metadata key=&quot;md_RectifOJCRefPage&quot;&gt;_x000d__x000a_    &lt;text&gt;1&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3&lt;/text&gt;_x000d__x000a_  &lt;/metadata&gt;_x000d__x000a_  &lt;metadata key=&quot;md_RectifCodecision&quot;&gt;_x000d__x000a_    &lt;text&gt;Tru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gt;_x000d__x000a_    &lt;text&gt;;BG;27/07/2015 11:01:16;ES;27/07/2015 14:19:13;CS;27/07/2015 14:01:24;DA;27/07/2015 12:39:52;DE;27/07/2015 15:30:16;ET;27/07/2015 15:38:17;EL;27/07/2015 11:27:17;EN;27/07/2015 10:34:40;FR;27/07/2015 11:05:41;GA;27/07/2015 14:11:40;HR;27/07/2015 14:58:33;IT;27/07/2015 15:05:51;LV;27/07/2015 10:38:07;LT;27/07/2015 12:01:21;HU;27/07/2015 16:24:11;MT;27/07/2015 16:13:42;NL;27/07/2015 15:11:27;PL;27/07/2015 12:14:11;PT;27/07/2015 11:25:42;RO;27/07/2015 13:17:44;SK;24/07/2015 14:49:38;SL;27/07/2015 10:32:19;FI;27/07/2015 15:07:27;SV;27/07/2015 14:07:00;&lt;/text&gt;_x000d__x000a_  &lt;/metadata&gt;_x000d__x000a_  &lt;metadata key=&quot;md_Rectif_Source1_UniqueHeading&quot;&gt;_x000d__x000a_    &lt;basicdatatype&gt;_x000d__x000a_      &lt;heading key=&quot;uh_26&quot; text=&quot;LEGISLATIVE ACTS AND OTHER INSTRUMENTS: CORRIGENDUM/RECTIFICATIF&quot; /&gt;_x000d__x000a_    &lt;/basicdatatype&gt;_x000d__x000a_  &lt;/metadata&gt;_x000d__x000a_  &lt;metadata key=&quot;md_Rectif_Source1_DocumentType&quot;&gt;_x000d__x000a_    &lt;basicdatatype&gt;_x000d__x000a_      &lt;doc_type key=&quot;dt_SN&quot; text=&quot;SN&quot; /&gt;_x000d__x000a_    &lt;/basicdatatype&gt;_x000d__x000a_  &lt;/metadata&gt;_x000d__x000a_  &lt;metadata key=&quot;md_Rectif_Source1_DocumentNumber&quot;&gt;_x000d__x000a_    &lt;text&gt;4284&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RECTIF"/>
    <w:docVar w:name="VSSDB_IniPath" w:val="\\at100\user\wovo\SEILEG\vss\srcsafe.ini"/>
    <w:docVar w:name="VSSDB_ProjectPath" w:val="$/DocuWrite/DOT/DW_RECTIF"/>
  </w:docVars>
  <w:rsids>
    <w:rsidRoot w:val="00142865"/>
    <w:rsid w:val="000A1B0A"/>
    <w:rsid w:val="00142865"/>
    <w:rsid w:val="00181A10"/>
    <w:rsid w:val="002648DB"/>
    <w:rsid w:val="00280C9A"/>
    <w:rsid w:val="002E0913"/>
    <w:rsid w:val="005F3CB6"/>
    <w:rsid w:val="00674C40"/>
    <w:rsid w:val="006C39AF"/>
    <w:rsid w:val="00920DE5"/>
    <w:rsid w:val="00A23F36"/>
    <w:rsid w:val="00AD1727"/>
    <w:rsid w:val="00C005A7"/>
    <w:rsid w:val="00CB6407"/>
    <w:rsid w:val="00D95356"/>
    <w:rsid w:val="00E102EC"/>
    <w:rsid w:val="00EA4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142865"/>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142865"/>
    <w:pPr>
      <w:spacing w:before="0" w:after="440"/>
      <w:ind w:left="-1134" w:right="-1134"/>
    </w:pPr>
    <w:rPr>
      <w:sz w:val="2"/>
    </w:rPr>
  </w:style>
  <w:style w:type="character" w:customStyle="1" w:styleId="TechnicalBlockChar">
    <w:name w:val="Technical Block Char"/>
    <w:basedOn w:val="DefaultParagraphFont"/>
    <w:link w:val="TechnicalBlock"/>
    <w:rsid w:val="00142865"/>
    <w:rPr>
      <w:sz w:val="24"/>
      <w:szCs w:val="24"/>
      <w:lang w:val="en-GB" w:eastAsia="en-US"/>
    </w:rPr>
  </w:style>
  <w:style w:type="character" w:customStyle="1" w:styleId="HeaderCouncilLargeChar">
    <w:name w:val="Header Council Large Char"/>
    <w:basedOn w:val="TechnicalBlockChar"/>
    <w:link w:val="HeaderCouncilLarge"/>
    <w:rsid w:val="00142865"/>
    <w:rPr>
      <w:sz w:val="2"/>
      <w:szCs w:val="24"/>
      <w:lang w:val="en-GB" w:eastAsia="en-US"/>
    </w:rPr>
  </w:style>
  <w:style w:type="paragraph" w:customStyle="1" w:styleId="FooterText">
    <w:name w:val="Footer Text"/>
    <w:basedOn w:val="Normal"/>
    <w:rsid w:val="00142865"/>
    <w:pPr>
      <w:spacing w:before="0" w:after="0" w:line="240" w:lineRule="auto"/>
    </w:pPr>
  </w:style>
  <w:style w:type="character" w:styleId="Strong">
    <w:name w:val="Strong"/>
    <w:basedOn w:val="DefaultParagraphFont"/>
    <w:uiPriority w:val="22"/>
    <w:qFormat/>
    <w:rsid w:val="00674C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142865"/>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142865"/>
    <w:pPr>
      <w:spacing w:before="0" w:after="440"/>
      <w:ind w:left="-1134" w:right="-1134"/>
    </w:pPr>
    <w:rPr>
      <w:sz w:val="2"/>
    </w:rPr>
  </w:style>
  <w:style w:type="character" w:customStyle="1" w:styleId="TechnicalBlockChar">
    <w:name w:val="Technical Block Char"/>
    <w:basedOn w:val="DefaultParagraphFont"/>
    <w:link w:val="TechnicalBlock"/>
    <w:rsid w:val="00142865"/>
    <w:rPr>
      <w:sz w:val="24"/>
      <w:szCs w:val="24"/>
      <w:lang w:val="en-GB" w:eastAsia="en-US"/>
    </w:rPr>
  </w:style>
  <w:style w:type="character" w:customStyle="1" w:styleId="HeaderCouncilLargeChar">
    <w:name w:val="Header Council Large Char"/>
    <w:basedOn w:val="TechnicalBlockChar"/>
    <w:link w:val="HeaderCouncilLarge"/>
    <w:rsid w:val="00142865"/>
    <w:rPr>
      <w:sz w:val="2"/>
      <w:szCs w:val="24"/>
      <w:lang w:val="en-GB" w:eastAsia="en-US"/>
    </w:rPr>
  </w:style>
  <w:style w:type="paragraph" w:customStyle="1" w:styleId="FooterText">
    <w:name w:val="Footer Text"/>
    <w:basedOn w:val="Normal"/>
    <w:rsid w:val="00142865"/>
    <w:pPr>
      <w:spacing w:before="0" w:after="0" w:line="240" w:lineRule="auto"/>
    </w:pPr>
  </w:style>
  <w:style w:type="character" w:styleId="Strong">
    <w:name w:val="Strong"/>
    <w:basedOn w:val="DefaultParagraphFont"/>
    <w:uiPriority w:val="22"/>
    <w:qFormat/>
    <w:rsid w:val="00674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RECTI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DW_RECTIF.dotm</Template>
  <TotalTime>3</TotalTime>
  <Pages>25</Pages>
  <Words>2263</Words>
  <Characters>12975</Characters>
  <Application>Microsoft Office Word</Application>
  <DocSecurity>0</DocSecurity>
  <Lines>1441</Lines>
  <Paragraphs>1088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Maria</dc:creator>
  <cp:lastModifiedBy>TENDERENDA Maria</cp:lastModifiedBy>
  <cp:revision>3</cp:revision>
  <dcterms:created xsi:type="dcterms:W3CDTF">2015-07-27T14:32:00Z</dcterms:created>
  <dcterms:modified xsi:type="dcterms:W3CDTF">2015-07-27T14:36:00Z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2.5.2.1</vt:lpwstr>
  </property>
  <property fmtid="{D5CDD505-2E9C-101B-9397-08002B2CF9AE}" pid="3" name="Created using">
    <vt:lpwstr>DocuWrite 3.6.6, Build 20150723</vt:lpwstr>
  </property>
  <property fmtid="{D5CDD505-2E9C-101B-9397-08002B2CF9AE}" pid="4" name="Last edited using">
    <vt:lpwstr>DocuWrite 3.6.6, Build 20150723</vt:lpwstr>
  </property>
  <property fmtid="{D5CDD505-2E9C-101B-9397-08002B2CF9AE}" pid="5" name="Category">
    <vt:lpwstr>DW/RECTIF/FINAL</vt:lpwstr>
  </property>
</Properties>
</file>