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C1" w:rsidRDefault="00966674" w:rsidP="00966674">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C2722838A9245D2BB22DA035B321B63" style="width:450pt;height:346.5pt">
            <v:imagedata r:id="rId9" o:title=""/>
          </v:shape>
        </w:pict>
      </w:r>
      <w:bookmarkEnd w:id="1"/>
    </w:p>
    <w:bookmarkEnd w:id="0"/>
    <w:p w:rsidR="002A09C1" w:rsidRDefault="002A09C1">
      <w:pPr>
        <w:rPr>
          <w:noProof/>
        </w:rPr>
        <w:sectPr w:rsidR="002A09C1" w:rsidSect="0096667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2A09C1" w:rsidRDefault="007538B5">
      <w:pPr>
        <w:jc w:val="center"/>
        <w:rPr>
          <w:noProof/>
          <w:sz w:val="24"/>
          <w:szCs w:val="24"/>
        </w:rPr>
      </w:pPr>
      <w:r>
        <w:rPr>
          <w:noProof/>
          <w:sz w:val="24"/>
          <w:szCs w:val="24"/>
        </w:rPr>
        <w:lastRenderedPageBreak/>
        <w:t>ANNEX I- Distribution key for Italy</w:t>
      </w:r>
    </w:p>
    <w:p w:rsidR="002A09C1" w:rsidRDefault="002A09C1">
      <w:pPr>
        <w:jc w:val="center"/>
        <w:rPr>
          <w:noProof/>
          <w:sz w:val="24"/>
          <w:szCs w:val="24"/>
        </w:rPr>
      </w:pPr>
    </w:p>
    <w:tbl>
      <w:tblPr>
        <w:tblStyle w:val="TableGrid"/>
        <w:tblW w:w="0" w:type="auto"/>
        <w:tblLook w:val="04A0" w:firstRow="1" w:lastRow="0" w:firstColumn="1" w:lastColumn="0" w:noHBand="0" w:noVBand="1"/>
      </w:tblPr>
      <w:tblGrid>
        <w:gridCol w:w="3096"/>
        <w:gridCol w:w="3096"/>
        <w:gridCol w:w="3097"/>
      </w:tblGrid>
      <w:tr w:rsidR="002A09C1">
        <w:tc>
          <w:tcPr>
            <w:tcW w:w="3096" w:type="dxa"/>
          </w:tcPr>
          <w:p w:rsidR="002A09C1" w:rsidRDefault="002A09C1">
            <w:pPr>
              <w:rPr>
                <w:noProof/>
              </w:rPr>
            </w:pPr>
          </w:p>
        </w:tc>
        <w:tc>
          <w:tcPr>
            <w:tcW w:w="3096" w:type="dxa"/>
          </w:tcPr>
          <w:p w:rsidR="002A09C1" w:rsidRDefault="007538B5">
            <w:pPr>
              <w:rPr>
                <w:b/>
                <w:noProof/>
              </w:rPr>
            </w:pPr>
            <w:r>
              <w:rPr>
                <w:b/>
                <w:noProof/>
              </w:rPr>
              <w:t>Overall key</w:t>
            </w:r>
          </w:p>
        </w:tc>
        <w:tc>
          <w:tcPr>
            <w:tcW w:w="3097" w:type="dxa"/>
          </w:tcPr>
          <w:p w:rsidR="002A09C1" w:rsidRDefault="007538B5">
            <w:pPr>
              <w:rPr>
                <w:b/>
                <w:noProof/>
              </w:rPr>
            </w:pPr>
            <w:r>
              <w:rPr>
                <w:b/>
                <w:noProof/>
              </w:rPr>
              <w:t xml:space="preserve">Allocation per Member State (15 600 applicants </w:t>
            </w:r>
            <w:r>
              <w:rPr>
                <w:b/>
                <w:noProof/>
              </w:rPr>
              <w:t>relocated)</w:t>
            </w:r>
          </w:p>
        </w:tc>
      </w:tr>
      <w:tr w:rsidR="002A09C1">
        <w:tc>
          <w:tcPr>
            <w:tcW w:w="3096" w:type="dxa"/>
            <w:vAlign w:val="bottom"/>
          </w:tcPr>
          <w:p w:rsidR="002A09C1" w:rsidRDefault="007538B5">
            <w:pPr>
              <w:rPr>
                <w:b/>
                <w:noProof/>
              </w:rPr>
            </w:pPr>
            <w:r>
              <w:rPr>
                <w:b/>
                <w:noProof/>
              </w:rPr>
              <w:t>Austria</w:t>
            </w:r>
          </w:p>
        </w:tc>
        <w:tc>
          <w:tcPr>
            <w:tcW w:w="3096" w:type="dxa"/>
            <w:vAlign w:val="bottom"/>
          </w:tcPr>
          <w:p w:rsidR="002A09C1" w:rsidRDefault="007538B5">
            <w:pPr>
              <w:rPr>
                <w:noProof/>
              </w:rPr>
            </w:pPr>
            <w:r>
              <w:rPr>
                <w:rFonts w:ascii="Calibri" w:hAnsi="Calibri"/>
                <w:noProof/>
                <w:color w:val="000000"/>
              </w:rPr>
              <w:t>3,03%</w:t>
            </w:r>
          </w:p>
        </w:tc>
        <w:tc>
          <w:tcPr>
            <w:tcW w:w="3097" w:type="dxa"/>
            <w:vAlign w:val="bottom"/>
          </w:tcPr>
          <w:p w:rsidR="002A09C1" w:rsidRDefault="007538B5">
            <w:pPr>
              <w:rPr>
                <w:noProof/>
              </w:rPr>
            </w:pPr>
            <w:r>
              <w:rPr>
                <w:rFonts w:ascii="Calibri" w:hAnsi="Calibri"/>
                <w:bCs/>
                <w:noProof/>
                <w:color w:val="000000"/>
              </w:rPr>
              <w:t>473</w:t>
            </w:r>
          </w:p>
        </w:tc>
      </w:tr>
      <w:tr w:rsidR="002A09C1">
        <w:tc>
          <w:tcPr>
            <w:tcW w:w="3096" w:type="dxa"/>
            <w:vAlign w:val="bottom"/>
          </w:tcPr>
          <w:p w:rsidR="002A09C1" w:rsidRDefault="007538B5">
            <w:pPr>
              <w:rPr>
                <w:b/>
                <w:noProof/>
              </w:rPr>
            </w:pPr>
            <w:r>
              <w:rPr>
                <w:b/>
                <w:noProof/>
              </w:rPr>
              <w:t>Belgium</w:t>
            </w:r>
          </w:p>
        </w:tc>
        <w:tc>
          <w:tcPr>
            <w:tcW w:w="3096" w:type="dxa"/>
            <w:vAlign w:val="bottom"/>
          </w:tcPr>
          <w:p w:rsidR="002A09C1" w:rsidRDefault="007538B5">
            <w:pPr>
              <w:rPr>
                <w:noProof/>
              </w:rPr>
            </w:pPr>
            <w:r>
              <w:rPr>
                <w:rFonts w:ascii="Calibri" w:hAnsi="Calibri"/>
                <w:noProof/>
                <w:color w:val="000000"/>
              </w:rPr>
              <w:t>3,80%</w:t>
            </w:r>
          </w:p>
        </w:tc>
        <w:tc>
          <w:tcPr>
            <w:tcW w:w="3097" w:type="dxa"/>
            <w:vAlign w:val="bottom"/>
          </w:tcPr>
          <w:p w:rsidR="002A09C1" w:rsidRDefault="007538B5">
            <w:pPr>
              <w:rPr>
                <w:noProof/>
              </w:rPr>
            </w:pPr>
            <w:r>
              <w:rPr>
                <w:rFonts w:ascii="Calibri" w:hAnsi="Calibri"/>
                <w:bCs/>
                <w:noProof/>
                <w:color w:val="000000"/>
              </w:rPr>
              <w:t>593</w:t>
            </w:r>
          </w:p>
        </w:tc>
      </w:tr>
      <w:tr w:rsidR="002A09C1">
        <w:tc>
          <w:tcPr>
            <w:tcW w:w="3096" w:type="dxa"/>
            <w:vAlign w:val="bottom"/>
          </w:tcPr>
          <w:p w:rsidR="002A09C1" w:rsidRDefault="007538B5">
            <w:pPr>
              <w:rPr>
                <w:b/>
                <w:noProof/>
              </w:rPr>
            </w:pPr>
            <w:r>
              <w:rPr>
                <w:b/>
                <w:noProof/>
              </w:rPr>
              <w:t>Bulgaria</w:t>
            </w:r>
          </w:p>
        </w:tc>
        <w:tc>
          <w:tcPr>
            <w:tcW w:w="3096" w:type="dxa"/>
            <w:vAlign w:val="bottom"/>
          </w:tcPr>
          <w:p w:rsidR="002A09C1" w:rsidRDefault="007538B5">
            <w:pPr>
              <w:rPr>
                <w:noProof/>
              </w:rPr>
            </w:pPr>
            <w:r>
              <w:rPr>
                <w:rFonts w:ascii="Calibri" w:hAnsi="Calibri"/>
                <w:noProof/>
                <w:color w:val="000000"/>
              </w:rPr>
              <w:t>1,33%</w:t>
            </w:r>
          </w:p>
        </w:tc>
        <w:tc>
          <w:tcPr>
            <w:tcW w:w="3097" w:type="dxa"/>
            <w:vAlign w:val="bottom"/>
          </w:tcPr>
          <w:p w:rsidR="002A09C1" w:rsidRDefault="007538B5">
            <w:pPr>
              <w:rPr>
                <w:noProof/>
              </w:rPr>
            </w:pPr>
            <w:r>
              <w:rPr>
                <w:rFonts w:ascii="Calibri" w:hAnsi="Calibri"/>
                <w:bCs/>
                <w:noProof/>
                <w:color w:val="000000"/>
              </w:rPr>
              <w:t>208</w:t>
            </w:r>
          </w:p>
        </w:tc>
      </w:tr>
      <w:tr w:rsidR="002A09C1">
        <w:tc>
          <w:tcPr>
            <w:tcW w:w="3096" w:type="dxa"/>
            <w:vAlign w:val="bottom"/>
          </w:tcPr>
          <w:p w:rsidR="002A09C1" w:rsidRDefault="007538B5">
            <w:pPr>
              <w:rPr>
                <w:b/>
                <w:noProof/>
              </w:rPr>
            </w:pPr>
            <w:r>
              <w:rPr>
                <w:b/>
                <w:noProof/>
              </w:rPr>
              <w:t>Croatia</w:t>
            </w:r>
          </w:p>
        </w:tc>
        <w:tc>
          <w:tcPr>
            <w:tcW w:w="3096" w:type="dxa"/>
            <w:vAlign w:val="bottom"/>
          </w:tcPr>
          <w:p w:rsidR="002A09C1" w:rsidRDefault="007538B5">
            <w:pPr>
              <w:rPr>
                <w:noProof/>
              </w:rPr>
            </w:pPr>
            <w:r>
              <w:rPr>
                <w:rFonts w:ascii="Calibri" w:hAnsi="Calibri"/>
                <w:noProof/>
                <w:color w:val="000000"/>
              </w:rPr>
              <w:t>0,89%</w:t>
            </w:r>
          </w:p>
        </w:tc>
        <w:tc>
          <w:tcPr>
            <w:tcW w:w="3097" w:type="dxa"/>
            <w:vAlign w:val="bottom"/>
          </w:tcPr>
          <w:p w:rsidR="002A09C1" w:rsidRDefault="007538B5">
            <w:pPr>
              <w:rPr>
                <w:noProof/>
              </w:rPr>
            </w:pPr>
            <w:r>
              <w:rPr>
                <w:rFonts w:ascii="Calibri" w:hAnsi="Calibri"/>
                <w:bCs/>
                <w:noProof/>
                <w:color w:val="000000"/>
              </w:rPr>
              <w:t>138</w:t>
            </w:r>
          </w:p>
        </w:tc>
      </w:tr>
      <w:tr w:rsidR="002A09C1">
        <w:tc>
          <w:tcPr>
            <w:tcW w:w="3096" w:type="dxa"/>
            <w:vAlign w:val="bottom"/>
          </w:tcPr>
          <w:p w:rsidR="002A09C1" w:rsidRDefault="007538B5">
            <w:pPr>
              <w:rPr>
                <w:b/>
                <w:noProof/>
              </w:rPr>
            </w:pPr>
            <w:r>
              <w:rPr>
                <w:b/>
                <w:noProof/>
              </w:rPr>
              <w:t>Cyprus</w:t>
            </w:r>
          </w:p>
        </w:tc>
        <w:tc>
          <w:tcPr>
            <w:tcW w:w="3096" w:type="dxa"/>
            <w:vAlign w:val="bottom"/>
          </w:tcPr>
          <w:p w:rsidR="002A09C1" w:rsidRDefault="007538B5">
            <w:pPr>
              <w:rPr>
                <w:noProof/>
              </w:rPr>
            </w:pPr>
            <w:r>
              <w:rPr>
                <w:rFonts w:ascii="Calibri" w:hAnsi="Calibri"/>
                <w:noProof/>
                <w:color w:val="000000"/>
              </w:rPr>
              <w:t>0,23%</w:t>
            </w:r>
          </w:p>
        </w:tc>
        <w:tc>
          <w:tcPr>
            <w:tcW w:w="3097" w:type="dxa"/>
            <w:vAlign w:val="bottom"/>
          </w:tcPr>
          <w:p w:rsidR="002A09C1" w:rsidRDefault="007538B5">
            <w:pPr>
              <w:rPr>
                <w:noProof/>
              </w:rPr>
            </w:pPr>
            <w:r>
              <w:rPr>
                <w:rFonts w:ascii="Calibri" w:hAnsi="Calibri"/>
                <w:bCs/>
                <w:noProof/>
                <w:color w:val="000000"/>
              </w:rPr>
              <w:t>36</w:t>
            </w:r>
          </w:p>
        </w:tc>
      </w:tr>
      <w:tr w:rsidR="002A09C1">
        <w:tc>
          <w:tcPr>
            <w:tcW w:w="3096" w:type="dxa"/>
            <w:vAlign w:val="bottom"/>
          </w:tcPr>
          <w:p w:rsidR="002A09C1" w:rsidRDefault="007538B5">
            <w:pPr>
              <w:rPr>
                <w:b/>
                <w:noProof/>
              </w:rPr>
            </w:pPr>
            <w:r>
              <w:rPr>
                <w:b/>
                <w:noProof/>
              </w:rPr>
              <w:t>Czech Republic</w:t>
            </w:r>
          </w:p>
        </w:tc>
        <w:tc>
          <w:tcPr>
            <w:tcW w:w="3096" w:type="dxa"/>
            <w:vAlign w:val="bottom"/>
          </w:tcPr>
          <w:p w:rsidR="002A09C1" w:rsidRDefault="007538B5">
            <w:pPr>
              <w:rPr>
                <w:noProof/>
              </w:rPr>
            </w:pPr>
            <w:r>
              <w:rPr>
                <w:rFonts w:ascii="Calibri" w:hAnsi="Calibri"/>
                <w:noProof/>
                <w:color w:val="000000"/>
              </w:rPr>
              <w:t>2,48%</w:t>
            </w:r>
          </w:p>
        </w:tc>
        <w:tc>
          <w:tcPr>
            <w:tcW w:w="3097" w:type="dxa"/>
            <w:vAlign w:val="bottom"/>
          </w:tcPr>
          <w:p w:rsidR="002A09C1" w:rsidRDefault="007538B5">
            <w:pPr>
              <w:rPr>
                <w:noProof/>
              </w:rPr>
            </w:pPr>
            <w:r>
              <w:rPr>
                <w:rFonts w:ascii="Calibri" w:hAnsi="Calibri"/>
                <w:bCs/>
                <w:noProof/>
                <w:color w:val="000000"/>
              </w:rPr>
              <w:t>387</w:t>
            </w:r>
          </w:p>
        </w:tc>
      </w:tr>
      <w:tr w:rsidR="002A09C1">
        <w:tc>
          <w:tcPr>
            <w:tcW w:w="3096" w:type="dxa"/>
            <w:vAlign w:val="bottom"/>
          </w:tcPr>
          <w:p w:rsidR="002A09C1" w:rsidRDefault="007538B5">
            <w:pPr>
              <w:rPr>
                <w:b/>
                <w:noProof/>
              </w:rPr>
            </w:pPr>
            <w:r>
              <w:rPr>
                <w:b/>
                <w:noProof/>
              </w:rPr>
              <w:t>Estonia</w:t>
            </w:r>
          </w:p>
        </w:tc>
        <w:tc>
          <w:tcPr>
            <w:tcW w:w="3096" w:type="dxa"/>
            <w:vAlign w:val="bottom"/>
          </w:tcPr>
          <w:p w:rsidR="002A09C1" w:rsidRDefault="007538B5">
            <w:pPr>
              <w:rPr>
                <w:noProof/>
              </w:rPr>
            </w:pPr>
            <w:r>
              <w:rPr>
                <w:rFonts w:ascii="Calibri" w:hAnsi="Calibri"/>
                <w:noProof/>
                <w:color w:val="000000"/>
              </w:rPr>
              <w:t>0,31%</w:t>
            </w:r>
          </w:p>
        </w:tc>
        <w:tc>
          <w:tcPr>
            <w:tcW w:w="3097" w:type="dxa"/>
            <w:vAlign w:val="bottom"/>
          </w:tcPr>
          <w:p w:rsidR="002A09C1" w:rsidRDefault="007538B5">
            <w:pPr>
              <w:rPr>
                <w:noProof/>
              </w:rPr>
            </w:pPr>
            <w:r>
              <w:rPr>
                <w:rFonts w:ascii="Calibri" w:hAnsi="Calibri"/>
                <w:bCs/>
                <w:noProof/>
                <w:color w:val="000000"/>
              </w:rPr>
              <w:t>48</w:t>
            </w:r>
          </w:p>
        </w:tc>
      </w:tr>
      <w:tr w:rsidR="002A09C1">
        <w:tc>
          <w:tcPr>
            <w:tcW w:w="3096" w:type="dxa"/>
            <w:vAlign w:val="bottom"/>
          </w:tcPr>
          <w:p w:rsidR="002A09C1" w:rsidRDefault="007538B5">
            <w:pPr>
              <w:rPr>
                <w:b/>
                <w:noProof/>
              </w:rPr>
            </w:pPr>
            <w:r>
              <w:rPr>
                <w:b/>
                <w:noProof/>
              </w:rPr>
              <w:t>Finland</w:t>
            </w:r>
          </w:p>
        </w:tc>
        <w:tc>
          <w:tcPr>
            <w:tcW w:w="3096" w:type="dxa"/>
            <w:vAlign w:val="bottom"/>
          </w:tcPr>
          <w:p w:rsidR="002A09C1" w:rsidRDefault="007538B5">
            <w:pPr>
              <w:rPr>
                <w:noProof/>
              </w:rPr>
            </w:pPr>
            <w:r>
              <w:rPr>
                <w:rFonts w:ascii="Calibri" w:hAnsi="Calibri"/>
                <w:noProof/>
                <w:color w:val="000000"/>
              </w:rPr>
              <w:t>2,00%</w:t>
            </w:r>
          </w:p>
        </w:tc>
        <w:tc>
          <w:tcPr>
            <w:tcW w:w="3097" w:type="dxa"/>
            <w:vAlign w:val="bottom"/>
          </w:tcPr>
          <w:p w:rsidR="002A09C1" w:rsidRDefault="007538B5">
            <w:pPr>
              <w:rPr>
                <w:noProof/>
              </w:rPr>
            </w:pPr>
            <w:r>
              <w:rPr>
                <w:rFonts w:ascii="Calibri" w:hAnsi="Calibri"/>
                <w:bCs/>
                <w:noProof/>
                <w:color w:val="000000"/>
              </w:rPr>
              <w:t>312</w:t>
            </w:r>
          </w:p>
        </w:tc>
      </w:tr>
      <w:tr w:rsidR="002A09C1">
        <w:tc>
          <w:tcPr>
            <w:tcW w:w="3096" w:type="dxa"/>
            <w:vAlign w:val="bottom"/>
          </w:tcPr>
          <w:p w:rsidR="002A09C1" w:rsidRDefault="007538B5">
            <w:pPr>
              <w:rPr>
                <w:b/>
                <w:noProof/>
              </w:rPr>
            </w:pPr>
            <w:r>
              <w:rPr>
                <w:b/>
                <w:noProof/>
              </w:rPr>
              <w:t>France</w:t>
            </w:r>
          </w:p>
        </w:tc>
        <w:tc>
          <w:tcPr>
            <w:tcW w:w="3096" w:type="dxa"/>
            <w:vAlign w:val="bottom"/>
          </w:tcPr>
          <w:p w:rsidR="002A09C1" w:rsidRDefault="007538B5">
            <w:pPr>
              <w:rPr>
                <w:noProof/>
              </w:rPr>
            </w:pPr>
            <w:r>
              <w:rPr>
                <w:rFonts w:ascii="Calibri" w:hAnsi="Calibri"/>
                <w:noProof/>
                <w:color w:val="000000"/>
              </w:rPr>
              <w:t>20,03%</w:t>
            </w:r>
          </w:p>
        </w:tc>
        <w:tc>
          <w:tcPr>
            <w:tcW w:w="3097" w:type="dxa"/>
            <w:vAlign w:val="bottom"/>
          </w:tcPr>
          <w:p w:rsidR="002A09C1" w:rsidRDefault="007538B5">
            <w:pPr>
              <w:rPr>
                <w:noProof/>
              </w:rPr>
            </w:pPr>
            <w:r>
              <w:rPr>
                <w:rFonts w:ascii="Calibri" w:hAnsi="Calibri"/>
                <w:bCs/>
                <w:noProof/>
                <w:color w:val="000000"/>
              </w:rPr>
              <w:t>3 124</w:t>
            </w:r>
          </w:p>
        </w:tc>
      </w:tr>
      <w:tr w:rsidR="002A09C1">
        <w:tc>
          <w:tcPr>
            <w:tcW w:w="3096" w:type="dxa"/>
            <w:vAlign w:val="bottom"/>
          </w:tcPr>
          <w:p w:rsidR="002A09C1" w:rsidRDefault="007538B5">
            <w:pPr>
              <w:rPr>
                <w:b/>
                <w:noProof/>
              </w:rPr>
            </w:pPr>
            <w:r>
              <w:rPr>
                <w:b/>
                <w:noProof/>
              </w:rPr>
              <w:t>Germany</w:t>
            </w:r>
          </w:p>
        </w:tc>
        <w:tc>
          <w:tcPr>
            <w:tcW w:w="3096" w:type="dxa"/>
            <w:vAlign w:val="bottom"/>
          </w:tcPr>
          <w:p w:rsidR="002A09C1" w:rsidRDefault="007538B5">
            <w:pPr>
              <w:rPr>
                <w:noProof/>
              </w:rPr>
            </w:pPr>
            <w:r>
              <w:rPr>
                <w:rFonts w:ascii="Calibri" w:hAnsi="Calibri"/>
                <w:noProof/>
                <w:color w:val="000000"/>
              </w:rPr>
              <w:t>26,20%</w:t>
            </w:r>
          </w:p>
        </w:tc>
        <w:tc>
          <w:tcPr>
            <w:tcW w:w="3097" w:type="dxa"/>
            <w:vAlign w:val="bottom"/>
          </w:tcPr>
          <w:p w:rsidR="002A09C1" w:rsidRDefault="007538B5">
            <w:pPr>
              <w:rPr>
                <w:noProof/>
              </w:rPr>
            </w:pPr>
            <w:r>
              <w:rPr>
                <w:rFonts w:ascii="Calibri" w:hAnsi="Calibri"/>
                <w:bCs/>
                <w:noProof/>
                <w:color w:val="000000"/>
              </w:rPr>
              <w:t>4 088</w:t>
            </w:r>
          </w:p>
        </w:tc>
      </w:tr>
      <w:tr w:rsidR="002A09C1">
        <w:tc>
          <w:tcPr>
            <w:tcW w:w="3096" w:type="dxa"/>
            <w:vAlign w:val="bottom"/>
          </w:tcPr>
          <w:p w:rsidR="002A09C1" w:rsidRDefault="007538B5">
            <w:pPr>
              <w:rPr>
                <w:b/>
                <w:noProof/>
              </w:rPr>
            </w:pPr>
            <w:r>
              <w:rPr>
                <w:b/>
                <w:noProof/>
              </w:rPr>
              <w:t>Latvia</w:t>
            </w:r>
          </w:p>
        </w:tc>
        <w:tc>
          <w:tcPr>
            <w:tcW w:w="3096" w:type="dxa"/>
            <w:vAlign w:val="bottom"/>
          </w:tcPr>
          <w:p w:rsidR="002A09C1" w:rsidRDefault="007538B5">
            <w:pPr>
              <w:rPr>
                <w:noProof/>
              </w:rPr>
            </w:pPr>
            <w:r>
              <w:rPr>
                <w:rFonts w:ascii="Calibri" w:hAnsi="Calibri"/>
                <w:noProof/>
                <w:color w:val="000000"/>
              </w:rPr>
              <w:t>0,44%</w:t>
            </w:r>
          </w:p>
        </w:tc>
        <w:tc>
          <w:tcPr>
            <w:tcW w:w="3097" w:type="dxa"/>
            <w:vAlign w:val="bottom"/>
          </w:tcPr>
          <w:p w:rsidR="002A09C1" w:rsidRDefault="007538B5">
            <w:pPr>
              <w:rPr>
                <w:noProof/>
              </w:rPr>
            </w:pPr>
            <w:r>
              <w:rPr>
                <w:rFonts w:ascii="Calibri" w:hAnsi="Calibri"/>
                <w:bCs/>
                <w:noProof/>
                <w:color w:val="000000"/>
              </w:rPr>
              <w:t>68</w:t>
            </w:r>
          </w:p>
        </w:tc>
      </w:tr>
      <w:tr w:rsidR="002A09C1">
        <w:tc>
          <w:tcPr>
            <w:tcW w:w="3096" w:type="dxa"/>
            <w:vAlign w:val="bottom"/>
          </w:tcPr>
          <w:p w:rsidR="002A09C1" w:rsidRDefault="007538B5">
            <w:pPr>
              <w:rPr>
                <w:b/>
                <w:noProof/>
              </w:rPr>
            </w:pPr>
            <w:r>
              <w:rPr>
                <w:b/>
                <w:noProof/>
              </w:rPr>
              <w:t>Lithuania</w:t>
            </w:r>
          </w:p>
        </w:tc>
        <w:tc>
          <w:tcPr>
            <w:tcW w:w="3096" w:type="dxa"/>
            <w:vAlign w:val="bottom"/>
          </w:tcPr>
          <w:p w:rsidR="002A09C1" w:rsidRDefault="007538B5">
            <w:pPr>
              <w:rPr>
                <w:noProof/>
              </w:rPr>
            </w:pPr>
            <w:r>
              <w:rPr>
                <w:rFonts w:ascii="Calibri" w:hAnsi="Calibri"/>
                <w:noProof/>
                <w:color w:val="000000"/>
              </w:rPr>
              <w:t>0,65%</w:t>
            </w:r>
          </w:p>
        </w:tc>
        <w:tc>
          <w:tcPr>
            <w:tcW w:w="3097" w:type="dxa"/>
            <w:vAlign w:val="bottom"/>
          </w:tcPr>
          <w:p w:rsidR="002A09C1" w:rsidRDefault="007538B5">
            <w:pPr>
              <w:rPr>
                <w:noProof/>
              </w:rPr>
            </w:pPr>
            <w:r>
              <w:rPr>
                <w:rFonts w:ascii="Calibri" w:hAnsi="Calibri"/>
                <w:bCs/>
                <w:noProof/>
                <w:color w:val="000000"/>
              </w:rPr>
              <w:t>101</w:t>
            </w:r>
          </w:p>
        </w:tc>
      </w:tr>
      <w:tr w:rsidR="002A09C1">
        <w:tc>
          <w:tcPr>
            <w:tcW w:w="3096" w:type="dxa"/>
            <w:vAlign w:val="bottom"/>
          </w:tcPr>
          <w:p w:rsidR="002A09C1" w:rsidRDefault="007538B5">
            <w:pPr>
              <w:rPr>
                <w:b/>
                <w:noProof/>
              </w:rPr>
            </w:pPr>
            <w:r>
              <w:rPr>
                <w:b/>
                <w:noProof/>
              </w:rPr>
              <w:t>Luxembourg</w:t>
            </w:r>
          </w:p>
        </w:tc>
        <w:tc>
          <w:tcPr>
            <w:tcW w:w="3096" w:type="dxa"/>
            <w:vAlign w:val="bottom"/>
          </w:tcPr>
          <w:p w:rsidR="002A09C1" w:rsidRDefault="007538B5">
            <w:pPr>
              <w:rPr>
                <w:noProof/>
              </w:rPr>
            </w:pPr>
            <w:r>
              <w:rPr>
                <w:rFonts w:ascii="Calibri" w:hAnsi="Calibri"/>
                <w:noProof/>
                <w:color w:val="000000"/>
              </w:rPr>
              <w:t>0,37%</w:t>
            </w:r>
          </w:p>
        </w:tc>
        <w:tc>
          <w:tcPr>
            <w:tcW w:w="3097" w:type="dxa"/>
            <w:vAlign w:val="bottom"/>
          </w:tcPr>
          <w:p w:rsidR="002A09C1" w:rsidRDefault="007538B5">
            <w:pPr>
              <w:rPr>
                <w:noProof/>
              </w:rPr>
            </w:pPr>
            <w:r>
              <w:rPr>
                <w:rFonts w:ascii="Calibri" w:hAnsi="Calibri"/>
                <w:bCs/>
                <w:noProof/>
                <w:color w:val="000000"/>
              </w:rPr>
              <w:t>57</w:t>
            </w:r>
          </w:p>
        </w:tc>
      </w:tr>
      <w:tr w:rsidR="002A09C1">
        <w:tc>
          <w:tcPr>
            <w:tcW w:w="3096" w:type="dxa"/>
            <w:vAlign w:val="bottom"/>
          </w:tcPr>
          <w:p w:rsidR="002A09C1" w:rsidRDefault="007538B5">
            <w:pPr>
              <w:rPr>
                <w:b/>
                <w:noProof/>
              </w:rPr>
            </w:pPr>
            <w:r>
              <w:rPr>
                <w:b/>
                <w:noProof/>
              </w:rPr>
              <w:t>Malta</w:t>
            </w:r>
          </w:p>
        </w:tc>
        <w:tc>
          <w:tcPr>
            <w:tcW w:w="3096" w:type="dxa"/>
            <w:vAlign w:val="bottom"/>
          </w:tcPr>
          <w:p w:rsidR="002A09C1" w:rsidRDefault="007538B5">
            <w:pPr>
              <w:rPr>
                <w:noProof/>
              </w:rPr>
            </w:pPr>
            <w:r>
              <w:rPr>
                <w:rFonts w:ascii="Calibri" w:hAnsi="Calibri"/>
                <w:noProof/>
                <w:color w:val="000000"/>
              </w:rPr>
              <w:t>0,11%</w:t>
            </w:r>
          </w:p>
        </w:tc>
        <w:tc>
          <w:tcPr>
            <w:tcW w:w="3097" w:type="dxa"/>
            <w:vAlign w:val="bottom"/>
          </w:tcPr>
          <w:p w:rsidR="002A09C1" w:rsidRDefault="007538B5">
            <w:pPr>
              <w:rPr>
                <w:noProof/>
              </w:rPr>
            </w:pPr>
            <w:r>
              <w:rPr>
                <w:rFonts w:ascii="Calibri" w:hAnsi="Calibri"/>
                <w:bCs/>
                <w:noProof/>
                <w:color w:val="000000"/>
              </w:rPr>
              <w:t>17</w:t>
            </w:r>
          </w:p>
        </w:tc>
      </w:tr>
      <w:tr w:rsidR="002A09C1">
        <w:tc>
          <w:tcPr>
            <w:tcW w:w="3096" w:type="dxa"/>
            <w:vAlign w:val="bottom"/>
          </w:tcPr>
          <w:p w:rsidR="002A09C1" w:rsidRDefault="007538B5">
            <w:pPr>
              <w:rPr>
                <w:b/>
                <w:noProof/>
              </w:rPr>
            </w:pPr>
            <w:r>
              <w:rPr>
                <w:b/>
                <w:noProof/>
              </w:rPr>
              <w:t>Netherlands</w:t>
            </w:r>
          </w:p>
        </w:tc>
        <w:tc>
          <w:tcPr>
            <w:tcW w:w="3096" w:type="dxa"/>
            <w:vAlign w:val="bottom"/>
          </w:tcPr>
          <w:p w:rsidR="002A09C1" w:rsidRDefault="007538B5">
            <w:pPr>
              <w:rPr>
                <w:noProof/>
              </w:rPr>
            </w:pPr>
            <w:r>
              <w:rPr>
                <w:rFonts w:ascii="Calibri" w:hAnsi="Calibri"/>
                <w:noProof/>
                <w:color w:val="000000"/>
              </w:rPr>
              <w:t>6,01%</w:t>
            </w:r>
          </w:p>
        </w:tc>
        <w:tc>
          <w:tcPr>
            <w:tcW w:w="3097" w:type="dxa"/>
            <w:vAlign w:val="bottom"/>
          </w:tcPr>
          <w:p w:rsidR="002A09C1" w:rsidRDefault="007538B5">
            <w:pPr>
              <w:rPr>
                <w:noProof/>
              </w:rPr>
            </w:pPr>
            <w:r>
              <w:rPr>
                <w:rFonts w:ascii="Calibri" w:hAnsi="Calibri"/>
                <w:bCs/>
                <w:noProof/>
                <w:color w:val="000000"/>
              </w:rPr>
              <w:t>938</w:t>
            </w:r>
          </w:p>
        </w:tc>
      </w:tr>
      <w:tr w:rsidR="002A09C1">
        <w:tc>
          <w:tcPr>
            <w:tcW w:w="3096" w:type="dxa"/>
            <w:vAlign w:val="bottom"/>
          </w:tcPr>
          <w:p w:rsidR="002A09C1" w:rsidRDefault="007538B5">
            <w:pPr>
              <w:rPr>
                <w:b/>
                <w:noProof/>
              </w:rPr>
            </w:pPr>
            <w:r>
              <w:rPr>
                <w:b/>
                <w:noProof/>
              </w:rPr>
              <w:t>Poland</w:t>
            </w:r>
          </w:p>
        </w:tc>
        <w:tc>
          <w:tcPr>
            <w:tcW w:w="3096" w:type="dxa"/>
            <w:vAlign w:val="bottom"/>
          </w:tcPr>
          <w:p w:rsidR="002A09C1" w:rsidRDefault="007538B5">
            <w:pPr>
              <w:rPr>
                <w:noProof/>
              </w:rPr>
            </w:pPr>
            <w:r>
              <w:rPr>
                <w:rFonts w:ascii="Calibri" w:hAnsi="Calibri"/>
                <w:noProof/>
                <w:color w:val="000000"/>
              </w:rPr>
              <w:t>7,74%</w:t>
            </w:r>
          </w:p>
        </w:tc>
        <w:tc>
          <w:tcPr>
            <w:tcW w:w="3097" w:type="dxa"/>
            <w:vAlign w:val="bottom"/>
          </w:tcPr>
          <w:p w:rsidR="002A09C1" w:rsidRDefault="007538B5">
            <w:pPr>
              <w:rPr>
                <w:noProof/>
              </w:rPr>
            </w:pPr>
            <w:r>
              <w:rPr>
                <w:rFonts w:ascii="Calibri" w:hAnsi="Calibri"/>
                <w:bCs/>
                <w:noProof/>
                <w:color w:val="000000"/>
              </w:rPr>
              <w:t>1 207</w:t>
            </w:r>
          </w:p>
        </w:tc>
      </w:tr>
      <w:tr w:rsidR="002A09C1">
        <w:tc>
          <w:tcPr>
            <w:tcW w:w="3096" w:type="dxa"/>
            <w:vAlign w:val="bottom"/>
          </w:tcPr>
          <w:p w:rsidR="002A09C1" w:rsidRDefault="007538B5">
            <w:pPr>
              <w:rPr>
                <w:b/>
                <w:noProof/>
              </w:rPr>
            </w:pPr>
            <w:r>
              <w:rPr>
                <w:b/>
                <w:noProof/>
              </w:rPr>
              <w:t>Portugal</w:t>
            </w:r>
          </w:p>
        </w:tc>
        <w:tc>
          <w:tcPr>
            <w:tcW w:w="3096" w:type="dxa"/>
            <w:vAlign w:val="bottom"/>
          </w:tcPr>
          <w:p w:rsidR="002A09C1" w:rsidRDefault="007538B5">
            <w:pPr>
              <w:rPr>
                <w:noProof/>
              </w:rPr>
            </w:pPr>
            <w:r>
              <w:rPr>
                <w:rFonts w:ascii="Calibri" w:hAnsi="Calibri"/>
                <w:noProof/>
                <w:color w:val="000000"/>
              </w:rPr>
              <w:t>2,56%</w:t>
            </w:r>
          </w:p>
        </w:tc>
        <w:tc>
          <w:tcPr>
            <w:tcW w:w="3097" w:type="dxa"/>
            <w:vAlign w:val="bottom"/>
          </w:tcPr>
          <w:p w:rsidR="002A09C1" w:rsidRDefault="007538B5">
            <w:pPr>
              <w:rPr>
                <w:noProof/>
              </w:rPr>
            </w:pPr>
            <w:r>
              <w:rPr>
                <w:rFonts w:ascii="Calibri" w:hAnsi="Calibri"/>
                <w:bCs/>
                <w:noProof/>
                <w:color w:val="000000"/>
              </w:rPr>
              <w:t>400</w:t>
            </w:r>
          </w:p>
        </w:tc>
      </w:tr>
      <w:tr w:rsidR="002A09C1">
        <w:tc>
          <w:tcPr>
            <w:tcW w:w="3096" w:type="dxa"/>
            <w:vAlign w:val="bottom"/>
          </w:tcPr>
          <w:p w:rsidR="002A09C1" w:rsidRDefault="007538B5">
            <w:pPr>
              <w:rPr>
                <w:b/>
                <w:noProof/>
              </w:rPr>
            </w:pPr>
            <w:r>
              <w:rPr>
                <w:b/>
                <w:noProof/>
              </w:rPr>
              <w:t>Romania</w:t>
            </w:r>
          </w:p>
        </w:tc>
        <w:tc>
          <w:tcPr>
            <w:tcW w:w="3096" w:type="dxa"/>
            <w:vAlign w:val="bottom"/>
          </w:tcPr>
          <w:p w:rsidR="002A09C1" w:rsidRDefault="007538B5">
            <w:pPr>
              <w:rPr>
                <w:noProof/>
              </w:rPr>
            </w:pPr>
            <w:r>
              <w:rPr>
                <w:rFonts w:ascii="Calibri" w:hAnsi="Calibri"/>
                <w:noProof/>
                <w:color w:val="000000"/>
              </w:rPr>
              <w:t>3,87%</w:t>
            </w:r>
          </w:p>
        </w:tc>
        <w:tc>
          <w:tcPr>
            <w:tcW w:w="3097" w:type="dxa"/>
            <w:vAlign w:val="bottom"/>
          </w:tcPr>
          <w:p w:rsidR="002A09C1" w:rsidRDefault="007538B5">
            <w:pPr>
              <w:rPr>
                <w:noProof/>
              </w:rPr>
            </w:pPr>
            <w:r>
              <w:rPr>
                <w:rFonts w:ascii="Calibri" w:hAnsi="Calibri"/>
                <w:bCs/>
                <w:noProof/>
                <w:color w:val="000000"/>
              </w:rPr>
              <w:t>604</w:t>
            </w:r>
          </w:p>
        </w:tc>
      </w:tr>
      <w:tr w:rsidR="002A09C1">
        <w:tc>
          <w:tcPr>
            <w:tcW w:w="3096" w:type="dxa"/>
            <w:vAlign w:val="bottom"/>
          </w:tcPr>
          <w:p w:rsidR="002A09C1" w:rsidRDefault="007538B5">
            <w:pPr>
              <w:rPr>
                <w:b/>
                <w:noProof/>
              </w:rPr>
            </w:pPr>
            <w:r>
              <w:rPr>
                <w:b/>
                <w:noProof/>
              </w:rPr>
              <w:t>Slovakia</w:t>
            </w:r>
          </w:p>
        </w:tc>
        <w:tc>
          <w:tcPr>
            <w:tcW w:w="3096" w:type="dxa"/>
            <w:vAlign w:val="bottom"/>
          </w:tcPr>
          <w:p w:rsidR="002A09C1" w:rsidRDefault="007538B5">
            <w:pPr>
              <w:rPr>
                <w:noProof/>
              </w:rPr>
            </w:pPr>
            <w:r>
              <w:rPr>
                <w:rFonts w:ascii="Calibri" w:hAnsi="Calibri"/>
                <w:noProof/>
                <w:color w:val="000000"/>
              </w:rPr>
              <w:t>1,25%</w:t>
            </w:r>
          </w:p>
        </w:tc>
        <w:tc>
          <w:tcPr>
            <w:tcW w:w="3097" w:type="dxa"/>
            <w:vAlign w:val="bottom"/>
          </w:tcPr>
          <w:p w:rsidR="002A09C1" w:rsidRDefault="007538B5">
            <w:pPr>
              <w:rPr>
                <w:noProof/>
              </w:rPr>
            </w:pPr>
            <w:r>
              <w:rPr>
                <w:rFonts w:ascii="Calibri" w:hAnsi="Calibri"/>
                <w:bCs/>
                <w:noProof/>
                <w:color w:val="000000"/>
              </w:rPr>
              <w:t>195</w:t>
            </w:r>
          </w:p>
        </w:tc>
      </w:tr>
      <w:tr w:rsidR="002A09C1">
        <w:tc>
          <w:tcPr>
            <w:tcW w:w="3096" w:type="dxa"/>
            <w:vAlign w:val="bottom"/>
          </w:tcPr>
          <w:p w:rsidR="002A09C1" w:rsidRDefault="007538B5">
            <w:pPr>
              <w:rPr>
                <w:b/>
                <w:noProof/>
              </w:rPr>
            </w:pPr>
            <w:r>
              <w:rPr>
                <w:b/>
                <w:noProof/>
              </w:rPr>
              <w:t>Slovenia</w:t>
            </w:r>
          </w:p>
        </w:tc>
        <w:tc>
          <w:tcPr>
            <w:tcW w:w="3096" w:type="dxa"/>
            <w:vAlign w:val="bottom"/>
          </w:tcPr>
          <w:p w:rsidR="002A09C1" w:rsidRDefault="007538B5">
            <w:pPr>
              <w:rPr>
                <w:noProof/>
              </w:rPr>
            </w:pPr>
            <w:r>
              <w:rPr>
                <w:rFonts w:ascii="Calibri" w:hAnsi="Calibri"/>
                <w:noProof/>
                <w:color w:val="000000"/>
              </w:rPr>
              <w:t>0,53%</w:t>
            </w:r>
          </w:p>
        </w:tc>
        <w:tc>
          <w:tcPr>
            <w:tcW w:w="3097" w:type="dxa"/>
            <w:vAlign w:val="bottom"/>
          </w:tcPr>
          <w:p w:rsidR="002A09C1" w:rsidRDefault="007538B5">
            <w:pPr>
              <w:rPr>
                <w:noProof/>
              </w:rPr>
            </w:pPr>
            <w:r>
              <w:rPr>
                <w:rFonts w:ascii="Calibri" w:hAnsi="Calibri"/>
                <w:bCs/>
                <w:noProof/>
                <w:color w:val="000000"/>
              </w:rPr>
              <w:t>82</w:t>
            </w:r>
          </w:p>
        </w:tc>
      </w:tr>
      <w:tr w:rsidR="002A09C1">
        <w:tc>
          <w:tcPr>
            <w:tcW w:w="3096" w:type="dxa"/>
            <w:vAlign w:val="bottom"/>
          </w:tcPr>
          <w:p w:rsidR="002A09C1" w:rsidRDefault="007538B5">
            <w:pPr>
              <w:rPr>
                <w:b/>
                <w:noProof/>
              </w:rPr>
            </w:pPr>
            <w:r>
              <w:rPr>
                <w:b/>
                <w:noProof/>
              </w:rPr>
              <w:t>Spain</w:t>
            </w:r>
          </w:p>
        </w:tc>
        <w:tc>
          <w:tcPr>
            <w:tcW w:w="3096" w:type="dxa"/>
            <w:vAlign w:val="bottom"/>
          </w:tcPr>
          <w:p w:rsidR="002A09C1" w:rsidRDefault="007538B5">
            <w:pPr>
              <w:rPr>
                <w:noProof/>
              </w:rPr>
            </w:pPr>
            <w:r>
              <w:rPr>
                <w:rFonts w:ascii="Calibri" w:hAnsi="Calibri"/>
                <w:noProof/>
                <w:color w:val="000000"/>
              </w:rPr>
              <w:t>12,44%</w:t>
            </w:r>
          </w:p>
        </w:tc>
        <w:tc>
          <w:tcPr>
            <w:tcW w:w="3097" w:type="dxa"/>
            <w:vAlign w:val="bottom"/>
          </w:tcPr>
          <w:p w:rsidR="002A09C1" w:rsidRDefault="007538B5">
            <w:pPr>
              <w:rPr>
                <w:noProof/>
              </w:rPr>
            </w:pPr>
            <w:r>
              <w:rPr>
                <w:rFonts w:ascii="Calibri" w:hAnsi="Calibri"/>
                <w:bCs/>
                <w:noProof/>
                <w:color w:val="000000"/>
              </w:rPr>
              <w:t>1 941</w:t>
            </w:r>
          </w:p>
        </w:tc>
      </w:tr>
      <w:tr w:rsidR="002A09C1">
        <w:tc>
          <w:tcPr>
            <w:tcW w:w="3096" w:type="dxa"/>
            <w:vAlign w:val="bottom"/>
          </w:tcPr>
          <w:p w:rsidR="002A09C1" w:rsidRDefault="007538B5">
            <w:pPr>
              <w:rPr>
                <w:b/>
                <w:noProof/>
              </w:rPr>
            </w:pPr>
            <w:r>
              <w:rPr>
                <w:b/>
                <w:noProof/>
              </w:rPr>
              <w:t>Sweden</w:t>
            </w:r>
          </w:p>
        </w:tc>
        <w:tc>
          <w:tcPr>
            <w:tcW w:w="3096" w:type="dxa"/>
            <w:vAlign w:val="bottom"/>
          </w:tcPr>
          <w:p w:rsidR="002A09C1" w:rsidRDefault="007538B5">
            <w:pPr>
              <w:rPr>
                <w:noProof/>
              </w:rPr>
            </w:pPr>
            <w:r>
              <w:rPr>
                <w:rFonts w:ascii="Calibri" w:hAnsi="Calibri"/>
                <w:noProof/>
                <w:color w:val="000000"/>
              </w:rPr>
              <w:t>3,72%</w:t>
            </w:r>
          </w:p>
        </w:tc>
        <w:tc>
          <w:tcPr>
            <w:tcW w:w="3097" w:type="dxa"/>
            <w:vAlign w:val="bottom"/>
          </w:tcPr>
          <w:p w:rsidR="002A09C1" w:rsidRDefault="007538B5">
            <w:pPr>
              <w:rPr>
                <w:noProof/>
              </w:rPr>
            </w:pPr>
            <w:r>
              <w:rPr>
                <w:rFonts w:ascii="Calibri" w:hAnsi="Calibri"/>
                <w:bCs/>
                <w:noProof/>
                <w:color w:val="000000"/>
              </w:rPr>
              <w:t>581</w:t>
            </w:r>
          </w:p>
        </w:tc>
      </w:tr>
    </w:tbl>
    <w:p w:rsidR="002A09C1" w:rsidRDefault="002A09C1">
      <w:pPr>
        <w:rPr>
          <w:noProof/>
        </w:rPr>
      </w:pPr>
    </w:p>
    <w:p w:rsidR="002A09C1" w:rsidRDefault="007538B5">
      <w:pPr>
        <w:rPr>
          <w:noProof/>
          <w:lang w:val="en-US"/>
        </w:rPr>
      </w:pPr>
      <w:r>
        <w:rPr>
          <w:noProof/>
          <w:lang w:val="en-US"/>
        </w:rPr>
        <w:t>The distribution key is based on the following criteria:</w:t>
      </w:r>
    </w:p>
    <w:p w:rsidR="002A09C1" w:rsidRDefault="007538B5">
      <w:pPr>
        <w:rPr>
          <w:noProof/>
          <w:lang w:val="en-US"/>
        </w:rPr>
      </w:pPr>
      <w:r>
        <w:rPr>
          <w:noProof/>
          <w:lang w:val="en-US"/>
        </w:rPr>
        <w:t>a)</w:t>
      </w:r>
      <w:r>
        <w:rPr>
          <w:noProof/>
          <w:lang w:val="en-US"/>
        </w:rPr>
        <w:t xml:space="preserve"> The size of the population (40 % weighting). This criterion reflects the capacity of a Member State to absorb a certain number of refugees;</w:t>
      </w:r>
    </w:p>
    <w:p w:rsidR="002A09C1" w:rsidRDefault="007538B5">
      <w:pPr>
        <w:rPr>
          <w:noProof/>
          <w:lang w:val="en-US"/>
        </w:rPr>
      </w:pPr>
      <w:r>
        <w:rPr>
          <w:noProof/>
          <w:lang w:val="en-US"/>
        </w:rPr>
        <w:t>b) Total GDP (40 % weighting). This criterion reflects the absolute wealth of a country and is indicative of the ca</w:t>
      </w:r>
      <w:r>
        <w:rPr>
          <w:noProof/>
          <w:lang w:val="en-US"/>
        </w:rPr>
        <w:t>pacity of an economy to absorb and integrate refugees:</w:t>
      </w:r>
    </w:p>
    <w:p w:rsidR="002A09C1" w:rsidRDefault="007538B5">
      <w:pPr>
        <w:rPr>
          <w:noProof/>
          <w:lang w:val="en-US"/>
        </w:rPr>
      </w:pPr>
      <w:r>
        <w:rPr>
          <w:noProof/>
          <w:lang w:val="en-US"/>
        </w:rPr>
        <w:t>c) Average number of asylum applications per one million inhabitants over the period 2010-2014</w:t>
      </w:r>
      <w:r>
        <w:rPr>
          <w:rStyle w:val="FootnoteReference"/>
          <w:noProof/>
          <w:lang w:val="en-US"/>
        </w:rPr>
        <w:footnoteReference w:id="1"/>
      </w:r>
      <w:r>
        <w:rPr>
          <w:noProof/>
          <w:lang w:val="en-US"/>
        </w:rPr>
        <w:t xml:space="preserve"> (10 % weighting, with a 30% cap of the population and GDP effect on the key). This criterion reflects the</w:t>
      </w:r>
      <w:r>
        <w:rPr>
          <w:noProof/>
          <w:lang w:val="en-US"/>
        </w:rPr>
        <w:t xml:space="preserve"> existing burden on a Member State in terms of asylum applications;</w:t>
      </w:r>
    </w:p>
    <w:p w:rsidR="002A09C1" w:rsidRDefault="007538B5">
      <w:pPr>
        <w:rPr>
          <w:noProof/>
        </w:rPr>
        <w:sectPr w:rsidR="002A09C1">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pPr>
      <w:r>
        <w:rPr>
          <w:noProof/>
          <w:lang w:val="en-US"/>
        </w:rPr>
        <w:t xml:space="preserve">d) Unemployment rate (10 % weighting, with a 30% cap of the population and GDP effect on the key). This criterion reflects the </w:t>
      </w:r>
      <w:r>
        <w:rPr>
          <w:noProof/>
          <w:lang w:val="en-US"/>
        </w:rPr>
        <w:t>capacity to integrate refugees.</w:t>
      </w:r>
      <w:r>
        <w:rPr>
          <w:noProof/>
        </w:rPr>
        <w:t xml:space="preserve"> </w:t>
      </w:r>
    </w:p>
    <w:p w:rsidR="002A09C1" w:rsidRDefault="007538B5">
      <w:pPr>
        <w:jc w:val="center"/>
        <w:rPr>
          <w:noProof/>
          <w:sz w:val="24"/>
          <w:szCs w:val="24"/>
        </w:rPr>
      </w:pPr>
      <w:r>
        <w:rPr>
          <w:noProof/>
          <w:sz w:val="24"/>
          <w:szCs w:val="24"/>
        </w:rPr>
        <w:lastRenderedPageBreak/>
        <w:t>ANNEX II- Distribution key for Greece</w:t>
      </w:r>
    </w:p>
    <w:p w:rsidR="002A09C1" w:rsidRDefault="002A09C1">
      <w:pPr>
        <w:jc w:val="center"/>
        <w:rPr>
          <w:noProof/>
          <w:sz w:val="24"/>
          <w:szCs w:val="24"/>
        </w:rPr>
      </w:pPr>
    </w:p>
    <w:tbl>
      <w:tblPr>
        <w:tblStyle w:val="TableGrid"/>
        <w:tblW w:w="0" w:type="auto"/>
        <w:tblLook w:val="04A0" w:firstRow="1" w:lastRow="0" w:firstColumn="1" w:lastColumn="0" w:noHBand="0" w:noVBand="1"/>
      </w:tblPr>
      <w:tblGrid>
        <w:gridCol w:w="3096"/>
        <w:gridCol w:w="3096"/>
        <w:gridCol w:w="3097"/>
      </w:tblGrid>
      <w:tr w:rsidR="002A09C1">
        <w:tc>
          <w:tcPr>
            <w:tcW w:w="3096" w:type="dxa"/>
          </w:tcPr>
          <w:p w:rsidR="002A09C1" w:rsidRDefault="002A09C1">
            <w:pPr>
              <w:rPr>
                <w:noProof/>
              </w:rPr>
            </w:pPr>
          </w:p>
        </w:tc>
        <w:tc>
          <w:tcPr>
            <w:tcW w:w="3096" w:type="dxa"/>
          </w:tcPr>
          <w:p w:rsidR="002A09C1" w:rsidRDefault="007538B5">
            <w:pPr>
              <w:rPr>
                <w:b/>
                <w:noProof/>
              </w:rPr>
            </w:pPr>
            <w:r>
              <w:rPr>
                <w:b/>
                <w:noProof/>
              </w:rPr>
              <w:t>Overall key</w:t>
            </w:r>
          </w:p>
        </w:tc>
        <w:tc>
          <w:tcPr>
            <w:tcW w:w="3097" w:type="dxa"/>
          </w:tcPr>
          <w:p w:rsidR="002A09C1" w:rsidRDefault="007538B5">
            <w:pPr>
              <w:rPr>
                <w:b/>
                <w:noProof/>
              </w:rPr>
            </w:pPr>
            <w:r>
              <w:rPr>
                <w:b/>
                <w:noProof/>
              </w:rPr>
              <w:t>Allocation per Member State (50 400 applicants relocated)</w:t>
            </w:r>
          </w:p>
        </w:tc>
      </w:tr>
      <w:tr w:rsidR="002A09C1">
        <w:tc>
          <w:tcPr>
            <w:tcW w:w="3096" w:type="dxa"/>
            <w:vAlign w:val="bottom"/>
          </w:tcPr>
          <w:p w:rsidR="002A09C1" w:rsidRDefault="007538B5">
            <w:pPr>
              <w:rPr>
                <w:b/>
                <w:noProof/>
              </w:rPr>
            </w:pPr>
            <w:r>
              <w:rPr>
                <w:b/>
                <w:noProof/>
              </w:rPr>
              <w:t>Austria</w:t>
            </w:r>
          </w:p>
        </w:tc>
        <w:tc>
          <w:tcPr>
            <w:tcW w:w="3096" w:type="dxa"/>
            <w:vAlign w:val="bottom"/>
          </w:tcPr>
          <w:p w:rsidR="002A09C1" w:rsidRDefault="007538B5">
            <w:pPr>
              <w:rPr>
                <w:noProof/>
              </w:rPr>
            </w:pPr>
            <w:r>
              <w:rPr>
                <w:rFonts w:ascii="Calibri" w:hAnsi="Calibri"/>
                <w:noProof/>
                <w:color w:val="000000"/>
              </w:rPr>
              <w:t>3,03%</w:t>
            </w:r>
          </w:p>
        </w:tc>
        <w:tc>
          <w:tcPr>
            <w:tcW w:w="3097" w:type="dxa"/>
            <w:vAlign w:val="bottom"/>
          </w:tcPr>
          <w:p w:rsidR="002A09C1" w:rsidRDefault="007538B5">
            <w:pPr>
              <w:rPr>
                <w:noProof/>
              </w:rPr>
            </w:pPr>
            <w:r>
              <w:rPr>
                <w:rFonts w:ascii="Calibri" w:hAnsi="Calibri"/>
                <w:bCs/>
                <w:noProof/>
                <w:color w:val="000000"/>
              </w:rPr>
              <w:t>1 529</w:t>
            </w:r>
          </w:p>
        </w:tc>
      </w:tr>
      <w:tr w:rsidR="002A09C1">
        <w:tc>
          <w:tcPr>
            <w:tcW w:w="3096" w:type="dxa"/>
            <w:vAlign w:val="bottom"/>
          </w:tcPr>
          <w:p w:rsidR="002A09C1" w:rsidRDefault="007538B5">
            <w:pPr>
              <w:rPr>
                <w:b/>
                <w:noProof/>
              </w:rPr>
            </w:pPr>
            <w:r>
              <w:rPr>
                <w:b/>
                <w:noProof/>
              </w:rPr>
              <w:t>Belgium</w:t>
            </w:r>
          </w:p>
        </w:tc>
        <w:tc>
          <w:tcPr>
            <w:tcW w:w="3096" w:type="dxa"/>
            <w:vAlign w:val="bottom"/>
          </w:tcPr>
          <w:p w:rsidR="002A09C1" w:rsidRDefault="007538B5">
            <w:pPr>
              <w:rPr>
                <w:noProof/>
              </w:rPr>
            </w:pPr>
            <w:r>
              <w:rPr>
                <w:rFonts w:ascii="Calibri" w:hAnsi="Calibri"/>
                <w:noProof/>
                <w:color w:val="000000"/>
              </w:rPr>
              <w:t>3,80%</w:t>
            </w:r>
          </w:p>
        </w:tc>
        <w:tc>
          <w:tcPr>
            <w:tcW w:w="3097" w:type="dxa"/>
            <w:vAlign w:val="bottom"/>
          </w:tcPr>
          <w:p w:rsidR="002A09C1" w:rsidRDefault="007538B5">
            <w:pPr>
              <w:rPr>
                <w:noProof/>
              </w:rPr>
            </w:pPr>
            <w:r>
              <w:rPr>
                <w:rFonts w:ascii="Calibri" w:hAnsi="Calibri"/>
                <w:bCs/>
                <w:noProof/>
                <w:color w:val="000000"/>
              </w:rPr>
              <w:t>1 917</w:t>
            </w:r>
          </w:p>
        </w:tc>
      </w:tr>
      <w:tr w:rsidR="002A09C1">
        <w:tc>
          <w:tcPr>
            <w:tcW w:w="3096" w:type="dxa"/>
            <w:vAlign w:val="bottom"/>
          </w:tcPr>
          <w:p w:rsidR="002A09C1" w:rsidRDefault="007538B5">
            <w:pPr>
              <w:rPr>
                <w:b/>
                <w:noProof/>
              </w:rPr>
            </w:pPr>
            <w:r>
              <w:rPr>
                <w:b/>
                <w:noProof/>
              </w:rPr>
              <w:t>Bulgaria</w:t>
            </w:r>
          </w:p>
        </w:tc>
        <w:tc>
          <w:tcPr>
            <w:tcW w:w="3096" w:type="dxa"/>
            <w:vAlign w:val="bottom"/>
          </w:tcPr>
          <w:p w:rsidR="002A09C1" w:rsidRDefault="007538B5">
            <w:pPr>
              <w:rPr>
                <w:noProof/>
              </w:rPr>
            </w:pPr>
            <w:r>
              <w:rPr>
                <w:rFonts w:ascii="Calibri" w:hAnsi="Calibri"/>
                <w:noProof/>
                <w:color w:val="000000"/>
              </w:rPr>
              <w:t>1,33%</w:t>
            </w:r>
          </w:p>
        </w:tc>
        <w:tc>
          <w:tcPr>
            <w:tcW w:w="3097" w:type="dxa"/>
            <w:vAlign w:val="bottom"/>
          </w:tcPr>
          <w:p w:rsidR="002A09C1" w:rsidRDefault="007538B5">
            <w:pPr>
              <w:rPr>
                <w:noProof/>
              </w:rPr>
            </w:pPr>
            <w:r>
              <w:rPr>
                <w:rFonts w:ascii="Calibri" w:hAnsi="Calibri"/>
                <w:bCs/>
                <w:noProof/>
                <w:color w:val="000000"/>
              </w:rPr>
              <w:t>672</w:t>
            </w:r>
          </w:p>
        </w:tc>
      </w:tr>
      <w:tr w:rsidR="002A09C1">
        <w:tc>
          <w:tcPr>
            <w:tcW w:w="3096" w:type="dxa"/>
            <w:vAlign w:val="bottom"/>
          </w:tcPr>
          <w:p w:rsidR="002A09C1" w:rsidRDefault="007538B5">
            <w:pPr>
              <w:rPr>
                <w:b/>
                <w:noProof/>
              </w:rPr>
            </w:pPr>
            <w:r>
              <w:rPr>
                <w:b/>
                <w:noProof/>
              </w:rPr>
              <w:t>Croatia</w:t>
            </w:r>
          </w:p>
        </w:tc>
        <w:tc>
          <w:tcPr>
            <w:tcW w:w="3096" w:type="dxa"/>
            <w:vAlign w:val="bottom"/>
          </w:tcPr>
          <w:p w:rsidR="002A09C1" w:rsidRDefault="007538B5">
            <w:pPr>
              <w:rPr>
                <w:noProof/>
              </w:rPr>
            </w:pPr>
            <w:r>
              <w:rPr>
                <w:rFonts w:ascii="Calibri" w:hAnsi="Calibri"/>
                <w:noProof/>
                <w:color w:val="000000"/>
              </w:rPr>
              <w:t>0,89%</w:t>
            </w:r>
          </w:p>
        </w:tc>
        <w:tc>
          <w:tcPr>
            <w:tcW w:w="3097" w:type="dxa"/>
            <w:vAlign w:val="bottom"/>
          </w:tcPr>
          <w:p w:rsidR="002A09C1" w:rsidRDefault="007538B5">
            <w:pPr>
              <w:rPr>
                <w:noProof/>
              </w:rPr>
            </w:pPr>
            <w:r>
              <w:rPr>
                <w:rFonts w:ascii="Calibri" w:hAnsi="Calibri"/>
                <w:bCs/>
                <w:noProof/>
                <w:color w:val="000000"/>
              </w:rPr>
              <w:t>447</w:t>
            </w:r>
          </w:p>
        </w:tc>
      </w:tr>
      <w:tr w:rsidR="002A09C1">
        <w:tc>
          <w:tcPr>
            <w:tcW w:w="3096" w:type="dxa"/>
            <w:vAlign w:val="bottom"/>
          </w:tcPr>
          <w:p w:rsidR="002A09C1" w:rsidRDefault="007538B5">
            <w:pPr>
              <w:rPr>
                <w:b/>
                <w:noProof/>
              </w:rPr>
            </w:pPr>
            <w:r>
              <w:rPr>
                <w:b/>
                <w:noProof/>
              </w:rPr>
              <w:t>Cyprus</w:t>
            </w:r>
          </w:p>
        </w:tc>
        <w:tc>
          <w:tcPr>
            <w:tcW w:w="3096" w:type="dxa"/>
            <w:vAlign w:val="bottom"/>
          </w:tcPr>
          <w:p w:rsidR="002A09C1" w:rsidRDefault="007538B5">
            <w:pPr>
              <w:rPr>
                <w:noProof/>
              </w:rPr>
            </w:pPr>
            <w:r>
              <w:rPr>
                <w:rFonts w:ascii="Calibri" w:hAnsi="Calibri"/>
                <w:noProof/>
                <w:color w:val="000000"/>
              </w:rPr>
              <w:t>0,23%</w:t>
            </w:r>
          </w:p>
        </w:tc>
        <w:tc>
          <w:tcPr>
            <w:tcW w:w="3097" w:type="dxa"/>
            <w:vAlign w:val="bottom"/>
          </w:tcPr>
          <w:p w:rsidR="002A09C1" w:rsidRDefault="007538B5">
            <w:pPr>
              <w:rPr>
                <w:noProof/>
              </w:rPr>
            </w:pPr>
            <w:r>
              <w:rPr>
                <w:rFonts w:ascii="Calibri" w:hAnsi="Calibri"/>
                <w:bCs/>
                <w:noProof/>
                <w:color w:val="000000"/>
              </w:rPr>
              <w:t>115</w:t>
            </w:r>
          </w:p>
        </w:tc>
      </w:tr>
      <w:tr w:rsidR="002A09C1">
        <w:tc>
          <w:tcPr>
            <w:tcW w:w="3096" w:type="dxa"/>
            <w:vAlign w:val="bottom"/>
          </w:tcPr>
          <w:p w:rsidR="002A09C1" w:rsidRDefault="007538B5">
            <w:pPr>
              <w:rPr>
                <w:b/>
                <w:noProof/>
              </w:rPr>
            </w:pPr>
            <w:r>
              <w:rPr>
                <w:b/>
                <w:noProof/>
              </w:rPr>
              <w:t xml:space="preserve">Czech </w:t>
            </w:r>
            <w:r>
              <w:rPr>
                <w:b/>
                <w:noProof/>
              </w:rPr>
              <w:t>Republic</w:t>
            </w:r>
          </w:p>
        </w:tc>
        <w:tc>
          <w:tcPr>
            <w:tcW w:w="3096" w:type="dxa"/>
            <w:vAlign w:val="bottom"/>
          </w:tcPr>
          <w:p w:rsidR="002A09C1" w:rsidRDefault="007538B5">
            <w:pPr>
              <w:rPr>
                <w:noProof/>
              </w:rPr>
            </w:pPr>
            <w:r>
              <w:rPr>
                <w:rFonts w:ascii="Calibri" w:hAnsi="Calibri"/>
                <w:noProof/>
                <w:color w:val="000000"/>
              </w:rPr>
              <w:t>2,48%</w:t>
            </w:r>
          </w:p>
        </w:tc>
        <w:tc>
          <w:tcPr>
            <w:tcW w:w="3097" w:type="dxa"/>
            <w:vAlign w:val="bottom"/>
          </w:tcPr>
          <w:p w:rsidR="002A09C1" w:rsidRDefault="007538B5">
            <w:pPr>
              <w:rPr>
                <w:noProof/>
              </w:rPr>
            </w:pPr>
            <w:r>
              <w:rPr>
                <w:rFonts w:ascii="Calibri" w:hAnsi="Calibri"/>
                <w:bCs/>
                <w:noProof/>
                <w:color w:val="000000"/>
              </w:rPr>
              <w:t>1 251</w:t>
            </w:r>
          </w:p>
        </w:tc>
      </w:tr>
      <w:tr w:rsidR="002A09C1">
        <w:tc>
          <w:tcPr>
            <w:tcW w:w="3096" w:type="dxa"/>
            <w:vAlign w:val="bottom"/>
          </w:tcPr>
          <w:p w:rsidR="002A09C1" w:rsidRDefault="007538B5">
            <w:pPr>
              <w:rPr>
                <w:b/>
                <w:noProof/>
              </w:rPr>
            </w:pPr>
            <w:r>
              <w:rPr>
                <w:b/>
                <w:noProof/>
              </w:rPr>
              <w:t>Estonia</w:t>
            </w:r>
          </w:p>
        </w:tc>
        <w:tc>
          <w:tcPr>
            <w:tcW w:w="3096" w:type="dxa"/>
            <w:vAlign w:val="bottom"/>
          </w:tcPr>
          <w:p w:rsidR="002A09C1" w:rsidRDefault="007538B5">
            <w:pPr>
              <w:rPr>
                <w:noProof/>
              </w:rPr>
            </w:pPr>
            <w:r>
              <w:rPr>
                <w:rFonts w:ascii="Calibri" w:hAnsi="Calibri"/>
                <w:noProof/>
                <w:color w:val="000000"/>
              </w:rPr>
              <w:t>0,31%</w:t>
            </w:r>
          </w:p>
        </w:tc>
        <w:tc>
          <w:tcPr>
            <w:tcW w:w="3097" w:type="dxa"/>
            <w:vAlign w:val="bottom"/>
          </w:tcPr>
          <w:p w:rsidR="002A09C1" w:rsidRDefault="007538B5">
            <w:pPr>
              <w:rPr>
                <w:noProof/>
              </w:rPr>
            </w:pPr>
            <w:r>
              <w:rPr>
                <w:rFonts w:ascii="Calibri" w:hAnsi="Calibri"/>
                <w:bCs/>
                <w:noProof/>
                <w:color w:val="000000"/>
              </w:rPr>
              <w:t>157</w:t>
            </w:r>
          </w:p>
        </w:tc>
      </w:tr>
      <w:tr w:rsidR="002A09C1">
        <w:tc>
          <w:tcPr>
            <w:tcW w:w="3096" w:type="dxa"/>
            <w:vAlign w:val="bottom"/>
          </w:tcPr>
          <w:p w:rsidR="002A09C1" w:rsidRDefault="007538B5">
            <w:pPr>
              <w:rPr>
                <w:b/>
                <w:noProof/>
              </w:rPr>
            </w:pPr>
            <w:r>
              <w:rPr>
                <w:b/>
                <w:noProof/>
              </w:rPr>
              <w:t>Finland</w:t>
            </w:r>
          </w:p>
        </w:tc>
        <w:tc>
          <w:tcPr>
            <w:tcW w:w="3096" w:type="dxa"/>
            <w:vAlign w:val="bottom"/>
          </w:tcPr>
          <w:p w:rsidR="002A09C1" w:rsidRDefault="007538B5">
            <w:pPr>
              <w:rPr>
                <w:noProof/>
              </w:rPr>
            </w:pPr>
            <w:r>
              <w:rPr>
                <w:rFonts w:ascii="Calibri" w:hAnsi="Calibri"/>
                <w:noProof/>
                <w:color w:val="000000"/>
              </w:rPr>
              <w:t>2,00%</w:t>
            </w:r>
          </w:p>
        </w:tc>
        <w:tc>
          <w:tcPr>
            <w:tcW w:w="3097" w:type="dxa"/>
            <w:vAlign w:val="bottom"/>
          </w:tcPr>
          <w:p w:rsidR="002A09C1" w:rsidRDefault="007538B5">
            <w:pPr>
              <w:rPr>
                <w:noProof/>
              </w:rPr>
            </w:pPr>
            <w:r>
              <w:rPr>
                <w:rFonts w:ascii="Calibri" w:hAnsi="Calibri"/>
                <w:bCs/>
                <w:noProof/>
                <w:color w:val="000000"/>
              </w:rPr>
              <w:t>1 007</w:t>
            </w:r>
          </w:p>
        </w:tc>
      </w:tr>
      <w:tr w:rsidR="002A09C1">
        <w:tc>
          <w:tcPr>
            <w:tcW w:w="3096" w:type="dxa"/>
            <w:vAlign w:val="bottom"/>
          </w:tcPr>
          <w:p w:rsidR="002A09C1" w:rsidRDefault="007538B5">
            <w:pPr>
              <w:rPr>
                <w:b/>
                <w:noProof/>
              </w:rPr>
            </w:pPr>
            <w:r>
              <w:rPr>
                <w:b/>
                <w:noProof/>
              </w:rPr>
              <w:t>France</w:t>
            </w:r>
          </w:p>
        </w:tc>
        <w:tc>
          <w:tcPr>
            <w:tcW w:w="3096" w:type="dxa"/>
            <w:vAlign w:val="bottom"/>
          </w:tcPr>
          <w:p w:rsidR="002A09C1" w:rsidRDefault="007538B5">
            <w:pPr>
              <w:rPr>
                <w:noProof/>
              </w:rPr>
            </w:pPr>
            <w:r>
              <w:rPr>
                <w:rFonts w:ascii="Calibri" w:hAnsi="Calibri"/>
                <w:noProof/>
                <w:color w:val="000000"/>
              </w:rPr>
              <w:t>20,03%</w:t>
            </w:r>
          </w:p>
        </w:tc>
        <w:tc>
          <w:tcPr>
            <w:tcW w:w="3097" w:type="dxa"/>
            <w:vAlign w:val="bottom"/>
          </w:tcPr>
          <w:p w:rsidR="002A09C1" w:rsidRDefault="007538B5">
            <w:pPr>
              <w:rPr>
                <w:noProof/>
              </w:rPr>
            </w:pPr>
            <w:r>
              <w:rPr>
                <w:rFonts w:ascii="Calibri" w:hAnsi="Calibri"/>
                <w:bCs/>
                <w:noProof/>
                <w:color w:val="000000"/>
              </w:rPr>
              <w:t>10 093</w:t>
            </w:r>
          </w:p>
        </w:tc>
      </w:tr>
      <w:tr w:rsidR="002A09C1">
        <w:tc>
          <w:tcPr>
            <w:tcW w:w="3096" w:type="dxa"/>
            <w:vAlign w:val="bottom"/>
          </w:tcPr>
          <w:p w:rsidR="002A09C1" w:rsidRDefault="007538B5">
            <w:pPr>
              <w:rPr>
                <w:b/>
                <w:noProof/>
              </w:rPr>
            </w:pPr>
            <w:r>
              <w:rPr>
                <w:b/>
                <w:noProof/>
              </w:rPr>
              <w:t>Germany</w:t>
            </w:r>
          </w:p>
        </w:tc>
        <w:tc>
          <w:tcPr>
            <w:tcW w:w="3096" w:type="dxa"/>
            <w:vAlign w:val="bottom"/>
          </w:tcPr>
          <w:p w:rsidR="002A09C1" w:rsidRDefault="007538B5">
            <w:pPr>
              <w:rPr>
                <w:noProof/>
              </w:rPr>
            </w:pPr>
            <w:r>
              <w:rPr>
                <w:rFonts w:ascii="Calibri" w:hAnsi="Calibri"/>
                <w:noProof/>
                <w:color w:val="000000"/>
              </w:rPr>
              <w:t>26,20%</w:t>
            </w:r>
          </w:p>
        </w:tc>
        <w:tc>
          <w:tcPr>
            <w:tcW w:w="3097" w:type="dxa"/>
            <w:vAlign w:val="bottom"/>
          </w:tcPr>
          <w:p w:rsidR="002A09C1" w:rsidRDefault="007538B5">
            <w:pPr>
              <w:rPr>
                <w:noProof/>
              </w:rPr>
            </w:pPr>
            <w:r>
              <w:rPr>
                <w:rFonts w:ascii="Calibri" w:hAnsi="Calibri"/>
                <w:bCs/>
                <w:noProof/>
                <w:color w:val="000000"/>
              </w:rPr>
              <w:t>13 206</w:t>
            </w:r>
          </w:p>
        </w:tc>
      </w:tr>
      <w:tr w:rsidR="002A09C1">
        <w:tc>
          <w:tcPr>
            <w:tcW w:w="3096" w:type="dxa"/>
            <w:vAlign w:val="bottom"/>
          </w:tcPr>
          <w:p w:rsidR="002A09C1" w:rsidRDefault="007538B5">
            <w:pPr>
              <w:rPr>
                <w:b/>
                <w:noProof/>
              </w:rPr>
            </w:pPr>
            <w:r>
              <w:rPr>
                <w:b/>
                <w:noProof/>
              </w:rPr>
              <w:t>Latvia</w:t>
            </w:r>
          </w:p>
        </w:tc>
        <w:tc>
          <w:tcPr>
            <w:tcW w:w="3096" w:type="dxa"/>
            <w:vAlign w:val="bottom"/>
          </w:tcPr>
          <w:p w:rsidR="002A09C1" w:rsidRDefault="007538B5">
            <w:pPr>
              <w:rPr>
                <w:noProof/>
              </w:rPr>
            </w:pPr>
            <w:r>
              <w:rPr>
                <w:rFonts w:ascii="Calibri" w:hAnsi="Calibri"/>
                <w:noProof/>
                <w:color w:val="000000"/>
              </w:rPr>
              <w:t>0,44%</w:t>
            </w:r>
          </w:p>
        </w:tc>
        <w:tc>
          <w:tcPr>
            <w:tcW w:w="3097" w:type="dxa"/>
            <w:vAlign w:val="bottom"/>
          </w:tcPr>
          <w:p w:rsidR="002A09C1" w:rsidRDefault="007538B5">
            <w:pPr>
              <w:rPr>
                <w:noProof/>
              </w:rPr>
            </w:pPr>
            <w:r>
              <w:rPr>
                <w:rFonts w:ascii="Calibri" w:hAnsi="Calibri"/>
                <w:bCs/>
                <w:noProof/>
                <w:color w:val="000000"/>
              </w:rPr>
              <w:t>221</w:t>
            </w:r>
          </w:p>
        </w:tc>
      </w:tr>
      <w:tr w:rsidR="002A09C1">
        <w:tc>
          <w:tcPr>
            <w:tcW w:w="3096" w:type="dxa"/>
            <w:vAlign w:val="bottom"/>
          </w:tcPr>
          <w:p w:rsidR="002A09C1" w:rsidRDefault="007538B5">
            <w:pPr>
              <w:rPr>
                <w:b/>
                <w:noProof/>
              </w:rPr>
            </w:pPr>
            <w:r>
              <w:rPr>
                <w:b/>
                <w:noProof/>
              </w:rPr>
              <w:t>Lithuania</w:t>
            </w:r>
          </w:p>
        </w:tc>
        <w:tc>
          <w:tcPr>
            <w:tcW w:w="3096" w:type="dxa"/>
            <w:vAlign w:val="bottom"/>
          </w:tcPr>
          <w:p w:rsidR="002A09C1" w:rsidRDefault="007538B5">
            <w:pPr>
              <w:rPr>
                <w:noProof/>
              </w:rPr>
            </w:pPr>
            <w:r>
              <w:rPr>
                <w:rFonts w:ascii="Calibri" w:hAnsi="Calibri"/>
                <w:noProof/>
                <w:color w:val="000000"/>
              </w:rPr>
              <w:t>0,65%</w:t>
            </w:r>
          </w:p>
        </w:tc>
        <w:tc>
          <w:tcPr>
            <w:tcW w:w="3097" w:type="dxa"/>
            <w:vAlign w:val="bottom"/>
          </w:tcPr>
          <w:p w:rsidR="002A09C1" w:rsidRDefault="007538B5">
            <w:pPr>
              <w:rPr>
                <w:noProof/>
              </w:rPr>
            </w:pPr>
            <w:r>
              <w:rPr>
                <w:rFonts w:ascii="Calibri" w:hAnsi="Calibri"/>
                <w:bCs/>
                <w:noProof/>
                <w:color w:val="000000"/>
              </w:rPr>
              <w:t>328</w:t>
            </w:r>
          </w:p>
        </w:tc>
      </w:tr>
      <w:tr w:rsidR="002A09C1">
        <w:tc>
          <w:tcPr>
            <w:tcW w:w="3096" w:type="dxa"/>
            <w:vAlign w:val="bottom"/>
          </w:tcPr>
          <w:p w:rsidR="002A09C1" w:rsidRDefault="007538B5">
            <w:pPr>
              <w:rPr>
                <w:b/>
                <w:noProof/>
              </w:rPr>
            </w:pPr>
            <w:r>
              <w:rPr>
                <w:b/>
                <w:noProof/>
              </w:rPr>
              <w:t>Luxembourg</w:t>
            </w:r>
          </w:p>
        </w:tc>
        <w:tc>
          <w:tcPr>
            <w:tcW w:w="3096" w:type="dxa"/>
            <w:vAlign w:val="bottom"/>
          </w:tcPr>
          <w:p w:rsidR="002A09C1" w:rsidRDefault="007538B5">
            <w:pPr>
              <w:rPr>
                <w:noProof/>
              </w:rPr>
            </w:pPr>
            <w:r>
              <w:rPr>
                <w:rFonts w:ascii="Calibri" w:hAnsi="Calibri"/>
                <w:noProof/>
                <w:color w:val="000000"/>
              </w:rPr>
              <w:t>0,37%</w:t>
            </w:r>
          </w:p>
        </w:tc>
        <w:tc>
          <w:tcPr>
            <w:tcW w:w="3097" w:type="dxa"/>
            <w:vAlign w:val="bottom"/>
          </w:tcPr>
          <w:p w:rsidR="002A09C1" w:rsidRDefault="007538B5">
            <w:pPr>
              <w:rPr>
                <w:noProof/>
              </w:rPr>
            </w:pPr>
            <w:r>
              <w:rPr>
                <w:rFonts w:ascii="Calibri" w:hAnsi="Calibri"/>
                <w:bCs/>
                <w:noProof/>
                <w:color w:val="000000"/>
              </w:rPr>
              <w:t>185</w:t>
            </w:r>
          </w:p>
        </w:tc>
      </w:tr>
      <w:tr w:rsidR="002A09C1">
        <w:tc>
          <w:tcPr>
            <w:tcW w:w="3096" w:type="dxa"/>
            <w:vAlign w:val="bottom"/>
          </w:tcPr>
          <w:p w:rsidR="002A09C1" w:rsidRDefault="007538B5">
            <w:pPr>
              <w:rPr>
                <w:b/>
                <w:noProof/>
              </w:rPr>
            </w:pPr>
            <w:r>
              <w:rPr>
                <w:b/>
                <w:noProof/>
              </w:rPr>
              <w:t>Malta</w:t>
            </w:r>
          </w:p>
        </w:tc>
        <w:tc>
          <w:tcPr>
            <w:tcW w:w="3096" w:type="dxa"/>
            <w:vAlign w:val="bottom"/>
          </w:tcPr>
          <w:p w:rsidR="002A09C1" w:rsidRDefault="007538B5">
            <w:pPr>
              <w:rPr>
                <w:noProof/>
              </w:rPr>
            </w:pPr>
            <w:r>
              <w:rPr>
                <w:rFonts w:ascii="Calibri" w:hAnsi="Calibri"/>
                <w:noProof/>
                <w:color w:val="000000"/>
              </w:rPr>
              <w:t>0,11%</w:t>
            </w:r>
          </w:p>
        </w:tc>
        <w:tc>
          <w:tcPr>
            <w:tcW w:w="3097" w:type="dxa"/>
            <w:vAlign w:val="bottom"/>
          </w:tcPr>
          <w:p w:rsidR="002A09C1" w:rsidRDefault="007538B5">
            <w:pPr>
              <w:rPr>
                <w:noProof/>
              </w:rPr>
            </w:pPr>
            <w:r>
              <w:rPr>
                <w:rFonts w:ascii="Calibri" w:hAnsi="Calibri"/>
                <w:bCs/>
                <w:noProof/>
                <w:color w:val="000000"/>
              </w:rPr>
              <w:t>56</w:t>
            </w:r>
          </w:p>
        </w:tc>
      </w:tr>
      <w:tr w:rsidR="002A09C1">
        <w:tc>
          <w:tcPr>
            <w:tcW w:w="3096" w:type="dxa"/>
            <w:vAlign w:val="bottom"/>
          </w:tcPr>
          <w:p w:rsidR="002A09C1" w:rsidRDefault="007538B5">
            <w:pPr>
              <w:rPr>
                <w:b/>
                <w:noProof/>
              </w:rPr>
            </w:pPr>
            <w:r>
              <w:rPr>
                <w:b/>
                <w:noProof/>
              </w:rPr>
              <w:t>Netherlands</w:t>
            </w:r>
          </w:p>
        </w:tc>
        <w:tc>
          <w:tcPr>
            <w:tcW w:w="3096" w:type="dxa"/>
            <w:vAlign w:val="bottom"/>
          </w:tcPr>
          <w:p w:rsidR="002A09C1" w:rsidRDefault="007538B5">
            <w:pPr>
              <w:rPr>
                <w:noProof/>
              </w:rPr>
            </w:pPr>
            <w:r>
              <w:rPr>
                <w:rFonts w:ascii="Calibri" w:hAnsi="Calibri"/>
                <w:noProof/>
                <w:color w:val="000000"/>
              </w:rPr>
              <w:t>6,01%</w:t>
            </w:r>
          </w:p>
        </w:tc>
        <w:tc>
          <w:tcPr>
            <w:tcW w:w="3097" w:type="dxa"/>
            <w:vAlign w:val="bottom"/>
          </w:tcPr>
          <w:p w:rsidR="002A09C1" w:rsidRDefault="007538B5">
            <w:pPr>
              <w:rPr>
                <w:noProof/>
              </w:rPr>
            </w:pPr>
            <w:r>
              <w:rPr>
                <w:rFonts w:ascii="Calibri" w:hAnsi="Calibri"/>
                <w:bCs/>
                <w:noProof/>
                <w:color w:val="000000"/>
              </w:rPr>
              <w:t>3 030</w:t>
            </w:r>
          </w:p>
        </w:tc>
      </w:tr>
      <w:tr w:rsidR="002A09C1">
        <w:tc>
          <w:tcPr>
            <w:tcW w:w="3096" w:type="dxa"/>
            <w:vAlign w:val="bottom"/>
          </w:tcPr>
          <w:p w:rsidR="002A09C1" w:rsidRDefault="007538B5">
            <w:pPr>
              <w:rPr>
                <w:b/>
                <w:noProof/>
              </w:rPr>
            </w:pPr>
            <w:r>
              <w:rPr>
                <w:b/>
                <w:noProof/>
              </w:rPr>
              <w:t>Poland</w:t>
            </w:r>
          </w:p>
        </w:tc>
        <w:tc>
          <w:tcPr>
            <w:tcW w:w="3096" w:type="dxa"/>
            <w:vAlign w:val="bottom"/>
          </w:tcPr>
          <w:p w:rsidR="002A09C1" w:rsidRDefault="007538B5">
            <w:pPr>
              <w:rPr>
                <w:noProof/>
              </w:rPr>
            </w:pPr>
            <w:r>
              <w:rPr>
                <w:rFonts w:ascii="Calibri" w:hAnsi="Calibri"/>
                <w:noProof/>
                <w:color w:val="000000"/>
              </w:rPr>
              <w:t>7,74%</w:t>
            </w:r>
          </w:p>
        </w:tc>
        <w:tc>
          <w:tcPr>
            <w:tcW w:w="3097" w:type="dxa"/>
            <w:vAlign w:val="bottom"/>
          </w:tcPr>
          <w:p w:rsidR="002A09C1" w:rsidRDefault="007538B5">
            <w:pPr>
              <w:rPr>
                <w:noProof/>
              </w:rPr>
            </w:pPr>
            <w:r>
              <w:rPr>
                <w:rFonts w:ascii="Calibri" w:hAnsi="Calibri"/>
                <w:bCs/>
                <w:noProof/>
                <w:color w:val="000000"/>
              </w:rPr>
              <w:t>3 901</w:t>
            </w:r>
          </w:p>
        </w:tc>
      </w:tr>
      <w:tr w:rsidR="002A09C1">
        <w:tc>
          <w:tcPr>
            <w:tcW w:w="3096" w:type="dxa"/>
            <w:vAlign w:val="bottom"/>
          </w:tcPr>
          <w:p w:rsidR="002A09C1" w:rsidRDefault="007538B5">
            <w:pPr>
              <w:rPr>
                <w:b/>
                <w:noProof/>
              </w:rPr>
            </w:pPr>
            <w:r>
              <w:rPr>
                <w:b/>
                <w:noProof/>
              </w:rPr>
              <w:t>Portugal</w:t>
            </w:r>
          </w:p>
        </w:tc>
        <w:tc>
          <w:tcPr>
            <w:tcW w:w="3096" w:type="dxa"/>
            <w:vAlign w:val="bottom"/>
          </w:tcPr>
          <w:p w:rsidR="002A09C1" w:rsidRDefault="007538B5">
            <w:pPr>
              <w:rPr>
                <w:noProof/>
              </w:rPr>
            </w:pPr>
            <w:r>
              <w:rPr>
                <w:rFonts w:ascii="Calibri" w:hAnsi="Calibri"/>
                <w:noProof/>
                <w:color w:val="000000"/>
              </w:rPr>
              <w:t>2,56%</w:t>
            </w:r>
          </w:p>
        </w:tc>
        <w:tc>
          <w:tcPr>
            <w:tcW w:w="3097" w:type="dxa"/>
            <w:vAlign w:val="bottom"/>
          </w:tcPr>
          <w:p w:rsidR="002A09C1" w:rsidRDefault="007538B5">
            <w:pPr>
              <w:rPr>
                <w:noProof/>
              </w:rPr>
            </w:pPr>
            <w:r>
              <w:rPr>
                <w:rFonts w:ascii="Calibri" w:hAnsi="Calibri"/>
                <w:bCs/>
                <w:noProof/>
                <w:color w:val="000000"/>
              </w:rPr>
              <w:t>1 291</w:t>
            </w:r>
          </w:p>
        </w:tc>
      </w:tr>
      <w:tr w:rsidR="002A09C1">
        <w:tc>
          <w:tcPr>
            <w:tcW w:w="3096" w:type="dxa"/>
            <w:vAlign w:val="bottom"/>
          </w:tcPr>
          <w:p w:rsidR="002A09C1" w:rsidRDefault="007538B5">
            <w:pPr>
              <w:rPr>
                <w:b/>
                <w:noProof/>
              </w:rPr>
            </w:pPr>
            <w:r>
              <w:rPr>
                <w:b/>
                <w:noProof/>
              </w:rPr>
              <w:t>Romania</w:t>
            </w:r>
          </w:p>
        </w:tc>
        <w:tc>
          <w:tcPr>
            <w:tcW w:w="3096" w:type="dxa"/>
            <w:vAlign w:val="bottom"/>
          </w:tcPr>
          <w:p w:rsidR="002A09C1" w:rsidRDefault="007538B5">
            <w:pPr>
              <w:rPr>
                <w:noProof/>
              </w:rPr>
            </w:pPr>
            <w:r>
              <w:rPr>
                <w:rFonts w:ascii="Calibri" w:hAnsi="Calibri"/>
                <w:noProof/>
                <w:color w:val="000000"/>
              </w:rPr>
              <w:t>3,87%</w:t>
            </w:r>
          </w:p>
        </w:tc>
        <w:tc>
          <w:tcPr>
            <w:tcW w:w="3097" w:type="dxa"/>
            <w:vAlign w:val="bottom"/>
          </w:tcPr>
          <w:p w:rsidR="002A09C1" w:rsidRDefault="007538B5">
            <w:pPr>
              <w:rPr>
                <w:noProof/>
              </w:rPr>
            </w:pPr>
            <w:r>
              <w:rPr>
                <w:rFonts w:ascii="Calibri" w:hAnsi="Calibri"/>
                <w:bCs/>
                <w:noProof/>
                <w:color w:val="000000"/>
              </w:rPr>
              <w:t>1 951</w:t>
            </w:r>
          </w:p>
        </w:tc>
      </w:tr>
      <w:tr w:rsidR="002A09C1">
        <w:tc>
          <w:tcPr>
            <w:tcW w:w="3096" w:type="dxa"/>
            <w:vAlign w:val="bottom"/>
          </w:tcPr>
          <w:p w:rsidR="002A09C1" w:rsidRDefault="007538B5">
            <w:pPr>
              <w:rPr>
                <w:b/>
                <w:noProof/>
              </w:rPr>
            </w:pPr>
            <w:r>
              <w:rPr>
                <w:b/>
                <w:noProof/>
              </w:rPr>
              <w:t>Slovakia</w:t>
            </w:r>
          </w:p>
        </w:tc>
        <w:tc>
          <w:tcPr>
            <w:tcW w:w="3096" w:type="dxa"/>
            <w:vAlign w:val="bottom"/>
          </w:tcPr>
          <w:p w:rsidR="002A09C1" w:rsidRDefault="007538B5">
            <w:pPr>
              <w:rPr>
                <w:noProof/>
              </w:rPr>
            </w:pPr>
            <w:r>
              <w:rPr>
                <w:rFonts w:ascii="Calibri" w:hAnsi="Calibri"/>
                <w:noProof/>
                <w:color w:val="000000"/>
              </w:rPr>
              <w:t>1,25%</w:t>
            </w:r>
          </w:p>
        </w:tc>
        <w:tc>
          <w:tcPr>
            <w:tcW w:w="3097" w:type="dxa"/>
            <w:vAlign w:val="bottom"/>
          </w:tcPr>
          <w:p w:rsidR="002A09C1" w:rsidRDefault="007538B5">
            <w:pPr>
              <w:rPr>
                <w:noProof/>
              </w:rPr>
            </w:pPr>
            <w:r>
              <w:rPr>
                <w:rFonts w:ascii="Calibri" w:hAnsi="Calibri"/>
                <w:bCs/>
                <w:noProof/>
                <w:color w:val="000000"/>
              </w:rPr>
              <w:t>631</w:t>
            </w:r>
          </w:p>
        </w:tc>
      </w:tr>
      <w:tr w:rsidR="002A09C1">
        <w:tc>
          <w:tcPr>
            <w:tcW w:w="3096" w:type="dxa"/>
            <w:vAlign w:val="bottom"/>
          </w:tcPr>
          <w:p w:rsidR="002A09C1" w:rsidRDefault="007538B5">
            <w:pPr>
              <w:rPr>
                <w:b/>
                <w:noProof/>
              </w:rPr>
            </w:pPr>
            <w:r>
              <w:rPr>
                <w:b/>
                <w:noProof/>
              </w:rPr>
              <w:t>Slovenia</w:t>
            </w:r>
          </w:p>
        </w:tc>
        <w:tc>
          <w:tcPr>
            <w:tcW w:w="3096" w:type="dxa"/>
            <w:vAlign w:val="bottom"/>
          </w:tcPr>
          <w:p w:rsidR="002A09C1" w:rsidRDefault="007538B5">
            <w:pPr>
              <w:rPr>
                <w:noProof/>
              </w:rPr>
            </w:pPr>
            <w:r>
              <w:rPr>
                <w:rFonts w:ascii="Calibri" w:hAnsi="Calibri"/>
                <w:noProof/>
                <w:color w:val="000000"/>
              </w:rPr>
              <w:t>0,53%</w:t>
            </w:r>
          </w:p>
        </w:tc>
        <w:tc>
          <w:tcPr>
            <w:tcW w:w="3097" w:type="dxa"/>
            <w:vAlign w:val="bottom"/>
          </w:tcPr>
          <w:p w:rsidR="002A09C1" w:rsidRDefault="007538B5">
            <w:pPr>
              <w:rPr>
                <w:noProof/>
              </w:rPr>
            </w:pPr>
            <w:r>
              <w:rPr>
                <w:rFonts w:ascii="Calibri" w:hAnsi="Calibri"/>
                <w:bCs/>
                <w:noProof/>
                <w:color w:val="000000"/>
              </w:rPr>
              <w:t>265</w:t>
            </w:r>
          </w:p>
        </w:tc>
      </w:tr>
      <w:tr w:rsidR="002A09C1">
        <w:tc>
          <w:tcPr>
            <w:tcW w:w="3096" w:type="dxa"/>
            <w:vAlign w:val="bottom"/>
          </w:tcPr>
          <w:p w:rsidR="002A09C1" w:rsidRDefault="007538B5">
            <w:pPr>
              <w:rPr>
                <w:b/>
                <w:noProof/>
              </w:rPr>
            </w:pPr>
            <w:r>
              <w:rPr>
                <w:b/>
                <w:noProof/>
              </w:rPr>
              <w:t>Spain</w:t>
            </w:r>
          </w:p>
        </w:tc>
        <w:tc>
          <w:tcPr>
            <w:tcW w:w="3096" w:type="dxa"/>
            <w:vAlign w:val="bottom"/>
          </w:tcPr>
          <w:p w:rsidR="002A09C1" w:rsidRDefault="007538B5">
            <w:pPr>
              <w:rPr>
                <w:noProof/>
              </w:rPr>
            </w:pPr>
            <w:r>
              <w:rPr>
                <w:rFonts w:ascii="Calibri" w:hAnsi="Calibri"/>
                <w:noProof/>
                <w:color w:val="000000"/>
              </w:rPr>
              <w:t>12,44%</w:t>
            </w:r>
          </w:p>
        </w:tc>
        <w:tc>
          <w:tcPr>
            <w:tcW w:w="3097" w:type="dxa"/>
            <w:vAlign w:val="bottom"/>
          </w:tcPr>
          <w:p w:rsidR="002A09C1" w:rsidRDefault="007538B5">
            <w:pPr>
              <w:rPr>
                <w:noProof/>
              </w:rPr>
            </w:pPr>
            <w:r>
              <w:rPr>
                <w:rFonts w:ascii="Calibri" w:hAnsi="Calibri"/>
                <w:bCs/>
                <w:noProof/>
                <w:color w:val="000000"/>
              </w:rPr>
              <w:t>6 271</w:t>
            </w:r>
          </w:p>
        </w:tc>
      </w:tr>
      <w:tr w:rsidR="002A09C1">
        <w:tc>
          <w:tcPr>
            <w:tcW w:w="3096" w:type="dxa"/>
            <w:vAlign w:val="bottom"/>
          </w:tcPr>
          <w:p w:rsidR="002A09C1" w:rsidRDefault="007538B5">
            <w:pPr>
              <w:rPr>
                <w:b/>
                <w:noProof/>
              </w:rPr>
            </w:pPr>
            <w:r>
              <w:rPr>
                <w:b/>
                <w:noProof/>
              </w:rPr>
              <w:t>Sweden</w:t>
            </w:r>
          </w:p>
        </w:tc>
        <w:tc>
          <w:tcPr>
            <w:tcW w:w="3096" w:type="dxa"/>
            <w:vAlign w:val="bottom"/>
          </w:tcPr>
          <w:p w:rsidR="002A09C1" w:rsidRDefault="007538B5">
            <w:pPr>
              <w:rPr>
                <w:noProof/>
              </w:rPr>
            </w:pPr>
            <w:r>
              <w:rPr>
                <w:rFonts w:ascii="Calibri" w:hAnsi="Calibri"/>
                <w:noProof/>
                <w:color w:val="000000"/>
              </w:rPr>
              <w:t>3,72%</w:t>
            </w:r>
          </w:p>
        </w:tc>
        <w:tc>
          <w:tcPr>
            <w:tcW w:w="3097" w:type="dxa"/>
            <w:vAlign w:val="bottom"/>
          </w:tcPr>
          <w:p w:rsidR="002A09C1" w:rsidRDefault="007538B5">
            <w:pPr>
              <w:rPr>
                <w:noProof/>
              </w:rPr>
            </w:pPr>
            <w:r>
              <w:rPr>
                <w:rFonts w:ascii="Calibri" w:hAnsi="Calibri"/>
                <w:bCs/>
                <w:noProof/>
                <w:color w:val="000000"/>
              </w:rPr>
              <w:t>1 877</w:t>
            </w:r>
          </w:p>
        </w:tc>
      </w:tr>
    </w:tbl>
    <w:p w:rsidR="002A09C1" w:rsidRDefault="002A09C1">
      <w:pPr>
        <w:rPr>
          <w:noProof/>
          <w:lang w:val="en-US"/>
        </w:rPr>
      </w:pPr>
    </w:p>
    <w:p w:rsidR="002A09C1" w:rsidRDefault="007538B5">
      <w:pPr>
        <w:rPr>
          <w:noProof/>
          <w:lang w:val="en-US"/>
        </w:rPr>
      </w:pPr>
      <w:r>
        <w:rPr>
          <w:noProof/>
          <w:lang w:val="en-US"/>
        </w:rPr>
        <w:t>The distribution key is based on the following criteria:</w:t>
      </w:r>
    </w:p>
    <w:p w:rsidR="002A09C1" w:rsidRDefault="007538B5">
      <w:pPr>
        <w:rPr>
          <w:noProof/>
          <w:lang w:val="en-US"/>
        </w:rPr>
      </w:pPr>
      <w:r>
        <w:rPr>
          <w:noProof/>
          <w:lang w:val="en-US"/>
        </w:rPr>
        <w:t xml:space="preserve">a) The size of the population (40 % weighting). This criterion reflects the capacity of a Member </w:t>
      </w:r>
      <w:r>
        <w:rPr>
          <w:noProof/>
          <w:lang w:val="en-US"/>
        </w:rPr>
        <w:t>State to absorb a certain number of refugees;</w:t>
      </w:r>
    </w:p>
    <w:p w:rsidR="002A09C1" w:rsidRDefault="007538B5">
      <w:pPr>
        <w:rPr>
          <w:noProof/>
          <w:lang w:val="en-US"/>
        </w:rPr>
      </w:pPr>
      <w:r>
        <w:rPr>
          <w:noProof/>
          <w:lang w:val="en-US"/>
        </w:rPr>
        <w:t>b) Total GDP (40 % weighting). This criterion reflects the absolute wealth of a country and is indicative of the capacity of an economy to absorb and integrate refugees:</w:t>
      </w:r>
    </w:p>
    <w:p w:rsidR="002A09C1" w:rsidRDefault="007538B5">
      <w:pPr>
        <w:rPr>
          <w:noProof/>
          <w:lang w:val="en-US"/>
        </w:rPr>
      </w:pPr>
      <w:r>
        <w:rPr>
          <w:noProof/>
          <w:lang w:val="en-US"/>
        </w:rPr>
        <w:t>c) Average number of asylum applications</w:t>
      </w:r>
      <w:r>
        <w:rPr>
          <w:noProof/>
          <w:lang w:val="en-US"/>
        </w:rPr>
        <w:t xml:space="preserve"> per one million inhabitants over the period 2010-2014</w:t>
      </w:r>
      <w:r>
        <w:rPr>
          <w:noProof/>
          <w:vertAlign w:val="superscript"/>
          <w:lang w:val="en-US"/>
        </w:rPr>
        <w:footnoteReference w:id="2"/>
      </w:r>
      <w:r>
        <w:rPr>
          <w:noProof/>
          <w:lang w:val="en-US"/>
        </w:rPr>
        <w:t xml:space="preserve"> (10 % weighting, with a 30% cap of the population and GDP effect on the key). This criterion reflects the existing burden on a Member State in terms of asylum applications;</w:t>
      </w:r>
    </w:p>
    <w:p w:rsidR="002A09C1" w:rsidRDefault="007538B5">
      <w:pPr>
        <w:rPr>
          <w:noProof/>
        </w:rPr>
        <w:sectPr w:rsidR="002A09C1">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20"/>
          <w:docGrid w:linePitch="360"/>
        </w:sectPr>
      </w:pPr>
      <w:r>
        <w:rPr>
          <w:noProof/>
          <w:lang w:val="en-US"/>
        </w:rPr>
        <w:t>d) Unemployment rate (10 % weighting, with a 30% cap of the population and GDP effect on the key). This criterion reflects the capacity to integrate refugees.</w:t>
      </w:r>
      <w:r>
        <w:rPr>
          <w:noProof/>
        </w:rPr>
        <w:t xml:space="preserve"> </w:t>
      </w:r>
    </w:p>
    <w:p w:rsidR="002A09C1" w:rsidRDefault="007538B5">
      <w:pPr>
        <w:jc w:val="center"/>
        <w:rPr>
          <w:noProof/>
          <w:sz w:val="24"/>
          <w:szCs w:val="24"/>
        </w:rPr>
      </w:pPr>
      <w:r>
        <w:rPr>
          <w:noProof/>
          <w:sz w:val="24"/>
          <w:szCs w:val="24"/>
        </w:rPr>
        <w:t>ANNEX III- Distribution key for Hungary</w:t>
      </w:r>
    </w:p>
    <w:p w:rsidR="002A09C1" w:rsidRDefault="002A09C1">
      <w:pPr>
        <w:jc w:val="center"/>
        <w:rPr>
          <w:noProof/>
          <w:sz w:val="24"/>
          <w:szCs w:val="24"/>
        </w:rPr>
      </w:pPr>
    </w:p>
    <w:tbl>
      <w:tblPr>
        <w:tblStyle w:val="TableGrid"/>
        <w:tblW w:w="0" w:type="auto"/>
        <w:tblLook w:val="04A0" w:firstRow="1" w:lastRow="0" w:firstColumn="1" w:lastColumn="0" w:noHBand="0" w:noVBand="1"/>
      </w:tblPr>
      <w:tblGrid>
        <w:gridCol w:w="3096"/>
        <w:gridCol w:w="3096"/>
        <w:gridCol w:w="3097"/>
      </w:tblGrid>
      <w:tr w:rsidR="002A09C1">
        <w:tc>
          <w:tcPr>
            <w:tcW w:w="3096" w:type="dxa"/>
          </w:tcPr>
          <w:p w:rsidR="002A09C1" w:rsidRDefault="002A09C1">
            <w:pPr>
              <w:rPr>
                <w:noProof/>
                <w:lang w:val="en-GB"/>
              </w:rPr>
            </w:pPr>
          </w:p>
        </w:tc>
        <w:tc>
          <w:tcPr>
            <w:tcW w:w="3096" w:type="dxa"/>
          </w:tcPr>
          <w:p w:rsidR="002A09C1" w:rsidRDefault="007538B5">
            <w:pPr>
              <w:rPr>
                <w:b/>
                <w:noProof/>
              </w:rPr>
            </w:pPr>
            <w:r>
              <w:rPr>
                <w:b/>
                <w:noProof/>
              </w:rPr>
              <w:t>Overall key</w:t>
            </w:r>
          </w:p>
        </w:tc>
        <w:tc>
          <w:tcPr>
            <w:tcW w:w="3097" w:type="dxa"/>
          </w:tcPr>
          <w:p w:rsidR="002A09C1" w:rsidRDefault="007538B5">
            <w:pPr>
              <w:rPr>
                <w:b/>
                <w:noProof/>
              </w:rPr>
            </w:pPr>
            <w:r>
              <w:rPr>
                <w:b/>
                <w:noProof/>
              </w:rPr>
              <w:t>Allocation per Mem</w:t>
            </w:r>
            <w:r>
              <w:rPr>
                <w:b/>
                <w:noProof/>
              </w:rPr>
              <w:t>ber State (54 000 applicants relocated)</w:t>
            </w:r>
          </w:p>
        </w:tc>
      </w:tr>
      <w:tr w:rsidR="002A09C1">
        <w:tc>
          <w:tcPr>
            <w:tcW w:w="3096" w:type="dxa"/>
            <w:vAlign w:val="bottom"/>
          </w:tcPr>
          <w:p w:rsidR="002A09C1" w:rsidRDefault="007538B5">
            <w:pPr>
              <w:rPr>
                <w:b/>
                <w:noProof/>
              </w:rPr>
            </w:pPr>
            <w:r>
              <w:rPr>
                <w:b/>
                <w:noProof/>
              </w:rPr>
              <w:t>Austria</w:t>
            </w:r>
          </w:p>
        </w:tc>
        <w:tc>
          <w:tcPr>
            <w:tcW w:w="3096" w:type="dxa"/>
            <w:vAlign w:val="bottom"/>
          </w:tcPr>
          <w:p w:rsidR="002A09C1" w:rsidRDefault="007538B5">
            <w:pPr>
              <w:rPr>
                <w:noProof/>
              </w:rPr>
            </w:pPr>
            <w:r>
              <w:rPr>
                <w:rFonts w:ascii="Calibri" w:hAnsi="Calibri"/>
                <w:noProof/>
                <w:color w:val="000000"/>
              </w:rPr>
              <w:t>3,03%</w:t>
            </w:r>
          </w:p>
        </w:tc>
        <w:tc>
          <w:tcPr>
            <w:tcW w:w="3097" w:type="dxa"/>
            <w:vAlign w:val="bottom"/>
          </w:tcPr>
          <w:p w:rsidR="002A09C1" w:rsidRDefault="007538B5">
            <w:pPr>
              <w:rPr>
                <w:noProof/>
              </w:rPr>
            </w:pPr>
            <w:r>
              <w:rPr>
                <w:rFonts w:ascii="Calibri" w:hAnsi="Calibri"/>
                <w:bCs/>
                <w:noProof/>
                <w:color w:val="000000"/>
              </w:rPr>
              <w:t>1 638</w:t>
            </w:r>
          </w:p>
        </w:tc>
      </w:tr>
      <w:tr w:rsidR="002A09C1">
        <w:tc>
          <w:tcPr>
            <w:tcW w:w="3096" w:type="dxa"/>
            <w:vAlign w:val="bottom"/>
          </w:tcPr>
          <w:p w:rsidR="002A09C1" w:rsidRDefault="007538B5">
            <w:pPr>
              <w:rPr>
                <w:b/>
                <w:noProof/>
              </w:rPr>
            </w:pPr>
            <w:r>
              <w:rPr>
                <w:b/>
                <w:noProof/>
              </w:rPr>
              <w:t>Belgium</w:t>
            </w:r>
          </w:p>
        </w:tc>
        <w:tc>
          <w:tcPr>
            <w:tcW w:w="3096" w:type="dxa"/>
            <w:vAlign w:val="bottom"/>
          </w:tcPr>
          <w:p w:rsidR="002A09C1" w:rsidRDefault="007538B5">
            <w:pPr>
              <w:rPr>
                <w:noProof/>
              </w:rPr>
            </w:pPr>
            <w:r>
              <w:rPr>
                <w:rFonts w:ascii="Calibri" w:hAnsi="Calibri"/>
                <w:noProof/>
                <w:color w:val="000000"/>
              </w:rPr>
              <w:t>3,80%</w:t>
            </w:r>
          </w:p>
        </w:tc>
        <w:tc>
          <w:tcPr>
            <w:tcW w:w="3097" w:type="dxa"/>
            <w:vAlign w:val="bottom"/>
          </w:tcPr>
          <w:p w:rsidR="002A09C1" w:rsidRDefault="007538B5">
            <w:pPr>
              <w:rPr>
                <w:noProof/>
              </w:rPr>
            </w:pPr>
            <w:r>
              <w:rPr>
                <w:rFonts w:ascii="Calibri" w:hAnsi="Calibri"/>
                <w:bCs/>
                <w:noProof/>
                <w:color w:val="000000"/>
              </w:rPr>
              <w:t>2 054</w:t>
            </w:r>
          </w:p>
        </w:tc>
      </w:tr>
      <w:tr w:rsidR="002A09C1">
        <w:tc>
          <w:tcPr>
            <w:tcW w:w="3096" w:type="dxa"/>
            <w:vAlign w:val="bottom"/>
          </w:tcPr>
          <w:p w:rsidR="002A09C1" w:rsidRDefault="007538B5">
            <w:pPr>
              <w:rPr>
                <w:b/>
                <w:noProof/>
              </w:rPr>
            </w:pPr>
            <w:r>
              <w:rPr>
                <w:b/>
                <w:noProof/>
              </w:rPr>
              <w:t>Bulgaria</w:t>
            </w:r>
          </w:p>
        </w:tc>
        <w:tc>
          <w:tcPr>
            <w:tcW w:w="3096" w:type="dxa"/>
            <w:vAlign w:val="bottom"/>
          </w:tcPr>
          <w:p w:rsidR="002A09C1" w:rsidRDefault="007538B5">
            <w:pPr>
              <w:rPr>
                <w:noProof/>
              </w:rPr>
            </w:pPr>
            <w:r>
              <w:rPr>
                <w:rFonts w:ascii="Calibri" w:hAnsi="Calibri"/>
                <w:noProof/>
                <w:color w:val="000000"/>
              </w:rPr>
              <w:t>1,33%</w:t>
            </w:r>
          </w:p>
        </w:tc>
        <w:tc>
          <w:tcPr>
            <w:tcW w:w="3097" w:type="dxa"/>
            <w:vAlign w:val="bottom"/>
          </w:tcPr>
          <w:p w:rsidR="002A09C1" w:rsidRDefault="007538B5">
            <w:pPr>
              <w:rPr>
                <w:noProof/>
              </w:rPr>
            </w:pPr>
            <w:r>
              <w:rPr>
                <w:rFonts w:ascii="Calibri" w:hAnsi="Calibri"/>
                <w:bCs/>
                <w:noProof/>
                <w:color w:val="000000"/>
              </w:rPr>
              <w:t>720</w:t>
            </w:r>
          </w:p>
        </w:tc>
      </w:tr>
      <w:tr w:rsidR="002A09C1">
        <w:tc>
          <w:tcPr>
            <w:tcW w:w="3096" w:type="dxa"/>
            <w:vAlign w:val="bottom"/>
          </w:tcPr>
          <w:p w:rsidR="002A09C1" w:rsidRDefault="007538B5">
            <w:pPr>
              <w:rPr>
                <w:b/>
                <w:noProof/>
              </w:rPr>
            </w:pPr>
            <w:r>
              <w:rPr>
                <w:b/>
                <w:noProof/>
              </w:rPr>
              <w:t>Croatia</w:t>
            </w:r>
          </w:p>
        </w:tc>
        <w:tc>
          <w:tcPr>
            <w:tcW w:w="3096" w:type="dxa"/>
            <w:vAlign w:val="bottom"/>
          </w:tcPr>
          <w:p w:rsidR="002A09C1" w:rsidRDefault="007538B5">
            <w:pPr>
              <w:rPr>
                <w:noProof/>
              </w:rPr>
            </w:pPr>
            <w:r>
              <w:rPr>
                <w:rFonts w:ascii="Calibri" w:hAnsi="Calibri"/>
                <w:noProof/>
                <w:color w:val="000000"/>
              </w:rPr>
              <w:t>0,89%</w:t>
            </w:r>
          </w:p>
        </w:tc>
        <w:tc>
          <w:tcPr>
            <w:tcW w:w="3097" w:type="dxa"/>
            <w:vAlign w:val="bottom"/>
          </w:tcPr>
          <w:p w:rsidR="002A09C1" w:rsidRDefault="007538B5">
            <w:pPr>
              <w:rPr>
                <w:noProof/>
              </w:rPr>
            </w:pPr>
            <w:r>
              <w:rPr>
                <w:rFonts w:ascii="Calibri" w:hAnsi="Calibri"/>
                <w:bCs/>
                <w:noProof/>
                <w:color w:val="000000"/>
              </w:rPr>
              <w:t>479</w:t>
            </w:r>
          </w:p>
        </w:tc>
      </w:tr>
      <w:tr w:rsidR="002A09C1">
        <w:tc>
          <w:tcPr>
            <w:tcW w:w="3096" w:type="dxa"/>
            <w:vAlign w:val="bottom"/>
          </w:tcPr>
          <w:p w:rsidR="002A09C1" w:rsidRDefault="007538B5">
            <w:pPr>
              <w:rPr>
                <w:b/>
                <w:noProof/>
              </w:rPr>
            </w:pPr>
            <w:r>
              <w:rPr>
                <w:b/>
                <w:noProof/>
              </w:rPr>
              <w:t>Cyprus</w:t>
            </w:r>
          </w:p>
        </w:tc>
        <w:tc>
          <w:tcPr>
            <w:tcW w:w="3096" w:type="dxa"/>
            <w:vAlign w:val="bottom"/>
          </w:tcPr>
          <w:p w:rsidR="002A09C1" w:rsidRDefault="007538B5">
            <w:pPr>
              <w:rPr>
                <w:noProof/>
              </w:rPr>
            </w:pPr>
            <w:r>
              <w:rPr>
                <w:rFonts w:ascii="Calibri" w:hAnsi="Calibri"/>
                <w:noProof/>
                <w:color w:val="000000"/>
              </w:rPr>
              <w:t>0,23%</w:t>
            </w:r>
          </w:p>
        </w:tc>
        <w:tc>
          <w:tcPr>
            <w:tcW w:w="3097" w:type="dxa"/>
            <w:vAlign w:val="bottom"/>
          </w:tcPr>
          <w:p w:rsidR="002A09C1" w:rsidRDefault="007538B5">
            <w:pPr>
              <w:rPr>
                <w:noProof/>
              </w:rPr>
            </w:pPr>
            <w:r>
              <w:rPr>
                <w:rFonts w:ascii="Calibri" w:hAnsi="Calibri"/>
                <w:bCs/>
                <w:noProof/>
                <w:color w:val="000000"/>
              </w:rPr>
              <w:t>123</w:t>
            </w:r>
          </w:p>
        </w:tc>
      </w:tr>
      <w:tr w:rsidR="002A09C1">
        <w:tc>
          <w:tcPr>
            <w:tcW w:w="3096" w:type="dxa"/>
            <w:vAlign w:val="bottom"/>
          </w:tcPr>
          <w:p w:rsidR="002A09C1" w:rsidRDefault="007538B5">
            <w:pPr>
              <w:rPr>
                <w:b/>
                <w:noProof/>
              </w:rPr>
            </w:pPr>
            <w:r>
              <w:rPr>
                <w:b/>
                <w:noProof/>
              </w:rPr>
              <w:t>Czech Republic</w:t>
            </w:r>
          </w:p>
        </w:tc>
        <w:tc>
          <w:tcPr>
            <w:tcW w:w="3096" w:type="dxa"/>
            <w:vAlign w:val="bottom"/>
          </w:tcPr>
          <w:p w:rsidR="002A09C1" w:rsidRDefault="007538B5">
            <w:pPr>
              <w:rPr>
                <w:noProof/>
              </w:rPr>
            </w:pPr>
            <w:r>
              <w:rPr>
                <w:rFonts w:ascii="Calibri" w:hAnsi="Calibri"/>
                <w:noProof/>
                <w:color w:val="000000"/>
              </w:rPr>
              <w:t>2,48%</w:t>
            </w:r>
          </w:p>
        </w:tc>
        <w:tc>
          <w:tcPr>
            <w:tcW w:w="3097" w:type="dxa"/>
            <w:vAlign w:val="bottom"/>
          </w:tcPr>
          <w:p w:rsidR="002A09C1" w:rsidRDefault="007538B5">
            <w:pPr>
              <w:rPr>
                <w:noProof/>
              </w:rPr>
            </w:pPr>
            <w:r>
              <w:rPr>
                <w:rFonts w:ascii="Calibri" w:hAnsi="Calibri"/>
                <w:bCs/>
                <w:noProof/>
                <w:color w:val="000000"/>
              </w:rPr>
              <w:t>1 340</w:t>
            </w:r>
          </w:p>
        </w:tc>
      </w:tr>
      <w:tr w:rsidR="002A09C1">
        <w:tc>
          <w:tcPr>
            <w:tcW w:w="3096" w:type="dxa"/>
            <w:vAlign w:val="bottom"/>
          </w:tcPr>
          <w:p w:rsidR="002A09C1" w:rsidRDefault="007538B5">
            <w:pPr>
              <w:rPr>
                <w:b/>
                <w:noProof/>
              </w:rPr>
            </w:pPr>
            <w:r>
              <w:rPr>
                <w:b/>
                <w:noProof/>
              </w:rPr>
              <w:t>Estonia</w:t>
            </w:r>
          </w:p>
        </w:tc>
        <w:tc>
          <w:tcPr>
            <w:tcW w:w="3096" w:type="dxa"/>
            <w:vAlign w:val="bottom"/>
          </w:tcPr>
          <w:p w:rsidR="002A09C1" w:rsidRDefault="007538B5">
            <w:pPr>
              <w:rPr>
                <w:noProof/>
              </w:rPr>
            </w:pPr>
            <w:r>
              <w:rPr>
                <w:rFonts w:ascii="Calibri" w:hAnsi="Calibri"/>
                <w:noProof/>
                <w:color w:val="000000"/>
              </w:rPr>
              <w:t>0,31%</w:t>
            </w:r>
          </w:p>
        </w:tc>
        <w:tc>
          <w:tcPr>
            <w:tcW w:w="3097" w:type="dxa"/>
            <w:vAlign w:val="bottom"/>
          </w:tcPr>
          <w:p w:rsidR="002A09C1" w:rsidRDefault="007538B5">
            <w:pPr>
              <w:rPr>
                <w:noProof/>
              </w:rPr>
            </w:pPr>
            <w:r>
              <w:rPr>
                <w:rFonts w:ascii="Calibri" w:hAnsi="Calibri"/>
                <w:bCs/>
                <w:noProof/>
                <w:color w:val="000000"/>
              </w:rPr>
              <w:t>168</w:t>
            </w:r>
          </w:p>
        </w:tc>
      </w:tr>
      <w:tr w:rsidR="002A09C1">
        <w:tc>
          <w:tcPr>
            <w:tcW w:w="3096" w:type="dxa"/>
            <w:vAlign w:val="bottom"/>
          </w:tcPr>
          <w:p w:rsidR="002A09C1" w:rsidRDefault="007538B5">
            <w:pPr>
              <w:rPr>
                <w:b/>
                <w:noProof/>
              </w:rPr>
            </w:pPr>
            <w:r>
              <w:rPr>
                <w:b/>
                <w:noProof/>
              </w:rPr>
              <w:t>Finland</w:t>
            </w:r>
          </w:p>
        </w:tc>
        <w:tc>
          <w:tcPr>
            <w:tcW w:w="3096" w:type="dxa"/>
            <w:vAlign w:val="bottom"/>
          </w:tcPr>
          <w:p w:rsidR="002A09C1" w:rsidRDefault="007538B5">
            <w:pPr>
              <w:rPr>
                <w:noProof/>
              </w:rPr>
            </w:pPr>
            <w:r>
              <w:rPr>
                <w:rFonts w:ascii="Calibri" w:hAnsi="Calibri"/>
                <w:noProof/>
                <w:color w:val="000000"/>
              </w:rPr>
              <w:t>2,00%</w:t>
            </w:r>
          </w:p>
        </w:tc>
        <w:tc>
          <w:tcPr>
            <w:tcW w:w="3097" w:type="dxa"/>
            <w:vAlign w:val="bottom"/>
          </w:tcPr>
          <w:p w:rsidR="002A09C1" w:rsidRDefault="007538B5">
            <w:pPr>
              <w:rPr>
                <w:noProof/>
              </w:rPr>
            </w:pPr>
            <w:r>
              <w:rPr>
                <w:rFonts w:ascii="Calibri" w:hAnsi="Calibri"/>
                <w:bCs/>
                <w:noProof/>
                <w:color w:val="000000"/>
              </w:rPr>
              <w:t>1 079</w:t>
            </w:r>
          </w:p>
        </w:tc>
      </w:tr>
      <w:tr w:rsidR="002A09C1">
        <w:tc>
          <w:tcPr>
            <w:tcW w:w="3096" w:type="dxa"/>
            <w:vAlign w:val="bottom"/>
          </w:tcPr>
          <w:p w:rsidR="002A09C1" w:rsidRDefault="007538B5">
            <w:pPr>
              <w:rPr>
                <w:b/>
                <w:noProof/>
              </w:rPr>
            </w:pPr>
            <w:r>
              <w:rPr>
                <w:b/>
                <w:noProof/>
              </w:rPr>
              <w:t>France</w:t>
            </w:r>
          </w:p>
        </w:tc>
        <w:tc>
          <w:tcPr>
            <w:tcW w:w="3096" w:type="dxa"/>
            <w:vAlign w:val="bottom"/>
          </w:tcPr>
          <w:p w:rsidR="002A09C1" w:rsidRDefault="007538B5">
            <w:pPr>
              <w:rPr>
                <w:noProof/>
              </w:rPr>
            </w:pPr>
            <w:r>
              <w:rPr>
                <w:rFonts w:ascii="Calibri" w:hAnsi="Calibri"/>
                <w:noProof/>
                <w:color w:val="000000"/>
              </w:rPr>
              <w:t>20,03%</w:t>
            </w:r>
          </w:p>
        </w:tc>
        <w:tc>
          <w:tcPr>
            <w:tcW w:w="3097" w:type="dxa"/>
            <w:vAlign w:val="bottom"/>
          </w:tcPr>
          <w:p w:rsidR="002A09C1" w:rsidRDefault="007538B5">
            <w:pPr>
              <w:rPr>
                <w:noProof/>
              </w:rPr>
            </w:pPr>
            <w:r>
              <w:rPr>
                <w:rFonts w:ascii="Calibri" w:hAnsi="Calibri"/>
                <w:bCs/>
                <w:noProof/>
                <w:color w:val="000000"/>
              </w:rPr>
              <w:t>10 814</w:t>
            </w:r>
          </w:p>
        </w:tc>
      </w:tr>
      <w:tr w:rsidR="002A09C1">
        <w:tc>
          <w:tcPr>
            <w:tcW w:w="3096" w:type="dxa"/>
            <w:vAlign w:val="bottom"/>
          </w:tcPr>
          <w:p w:rsidR="002A09C1" w:rsidRDefault="007538B5">
            <w:pPr>
              <w:rPr>
                <w:b/>
                <w:noProof/>
              </w:rPr>
            </w:pPr>
            <w:r>
              <w:rPr>
                <w:b/>
                <w:noProof/>
              </w:rPr>
              <w:t>Germany</w:t>
            </w:r>
          </w:p>
        </w:tc>
        <w:tc>
          <w:tcPr>
            <w:tcW w:w="3096" w:type="dxa"/>
            <w:vAlign w:val="bottom"/>
          </w:tcPr>
          <w:p w:rsidR="002A09C1" w:rsidRDefault="007538B5">
            <w:pPr>
              <w:rPr>
                <w:noProof/>
              </w:rPr>
            </w:pPr>
            <w:r>
              <w:rPr>
                <w:rFonts w:ascii="Calibri" w:hAnsi="Calibri"/>
                <w:noProof/>
                <w:color w:val="000000"/>
              </w:rPr>
              <w:t>26,20%</w:t>
            </w:r>
          </w:p>
        </w:tc>
        <w:tc>
          <w:tcPr>
            <w:tcW w:w="3097" w:type="dxa"/>
            <w:vAlign w:val="bottom"/>
          </w:tcPr>
          <w:p w:rsidR="002A09C1" w:rsidRDefault="007538B5">
            <w:pPr>
              <w:rPr>
                <w:noProof/>
              </w:rPr>
            </w:pPr>
            <w:r>
              <w:rPr>
                <w:rFonts w:ascii="Calibri" w:hAnsi="Calibri"/>
                <w:bCs/>
                <w:noProof/>
                <w:color w:val="000000"/>
              </w:rPr>
              <w:t>14 149</w:t>
            </w:r>
          </w:p>
        </w:tc>
      </w:tr>
      <w:tr w:rsidR="002A09C1">
        <w:tc>
          <w:tcPr>
            <w:tcW w:w="3096" w:type="dxa"/>
            <w:vAlign w:val="bottom"/>
          </w:tcPr>
          <w:p w:rsidR="002A09C1" w:rsidRDefault="007538B5">
            <w:pPr>
              <w:rPr>
                <w:b/>
                <w:noProof/>
              </w:rPr>
            </w:pPr>
            <w:r>
              <w:rPr>
                <w:b/>
                <w:noProof/>
              </w:rPr>
              <w:t>Latvia</w:t>
            </w:r>
          </w:p>
        </w:tc>
        <w:tc>
          <w:tcPr>
            <w:tcW w:w="3096" w:type="dxa"/>
            <w:vAlign w:val="bottom"/>
          </w:tcPr>
          <w:p w:rsidR="002A09C1" w:rsidRDefault="007538B5">
            <w:pPr>
              <w:rPr>
                <w:noProof/>
              </w:rPr>
            </w:pPr>
            <w:r>
              <w:rPr>
                <w:rFonts w:ascii="Calibri" w:hAnsi="Calibri"/>
                <w:noProof/>
                <w:color w:val="000000"/>
              </w:rPr>
              <w:t>0,44%</w:t>
            </w:r>
          </w:p>
        </w:tc>
        <w:tc>
          <w:tcPr>
            <w:tcW w:w="3097" w:type="dxa"/>
            <w:vAlign w:val="bottom"/>
          </w:tcPr>
          <w:p w:rsidR="002A09C1" w:rsidRDefault="007538B5">
            <w:pPr>
              <w:rPr>
                <w:noProof/>
              </w:rPr>
            </w:pPr>
            <w:r>
              <w:rPr>
                <w:rFonts w:ascii="Calibri" w:hAnsi="Calibri"/>
                <w:bCs/>
                <w:noProof/>
                <w:color w:val="000000"/>
              </w:rPr>
              <w:t>237</w:t>
            </w:r>
          </w:p>
        </w:tc>
      </w:tr>
      <w:tr w:rsidR="002A09C1">
        <w:tc>
          <w:tcPr>
            <w:tcW w:w="3096" w:type="dxa"/>
            <w:vAlign w:val="bottom"/>
          </w:tcPr>
          <w:p w:rsidR="002A09C1" w:rsidRDefault="007538B5">
            <w:pPr>
              <w:rPr>
                <w:b/>
                <w:noProof/>
              </w:rPr>
            </w:pPr>
            <w:r>
              <w:rPr>
                <w:b/>
                <w:noProof/>
              </w:rPr>
              <w:t>Lithuania</w:t>
            </w:r>
          </w:p>
        </w:tc>
        <w:tc>
          <w:tcPr>
            <w:tcW w:w="3096" w:type="dxa"/>
            <w:vAlign w:val="bottom"/>
          </w:tcPr>
          <w:p w:rsidR="002A09C1" w:rsidRDefault="007538B5">
            <w:pPr>
              <w:rPr>
                <w:noProof/>
              </w:rPr>
            </w:pPr>
            <w:r>
              <w:rPr>
                <w:rFonts w:ascii="Calibri" w:hAnsi="Calibri"/>
                <w:noProof/>
                <w:color w:val="000000"/>
              </w:rPr>
              <w:t>0,65%</w:t>
            </w:r>
          </w:p>
        </w:tc>
        <w:tc>
          <w:tcPr>
            <w:tcW w:w="3097" w:type="dxa"/>
            <w:vAlign w:val="bottom"/>
          </w:tcPr>
          <w:p w:rsidR="002A09C1" w:rsidRDefault="007538B5">
            <w:pPr>
              <w:rPr>
                <w:noProof/>
              </w:rPr>
            </w:pPr>
            <w:r>
              <w:rPr>
                <w:rFonts w:ascii="Calibri" w:hAnsi="Calibri"/>
                <w:bCs/>
                <w:noProof/>
                <w:color w:val="000000"/>
              </w:rPr>
              <w:t>351</w:t>
            </w:r>
          </w:p>
        </w:tc>
      </w:tr>
      <w:tr w:rsidR="002A09C1">
        <w:tc>
          <w:tcPr>
            <w:tcW w:w="3096" w:type="dxa"/>
            <w:vAlign w:val="bottom"/>
          </w:tcPr>
          <w:p w:rsidR="002A09C1" w:rsidRDefault="007538B5">
            <w:pPr>
              <w:rPr>
                <w:b/>
                <w:noProof/>
              </w:rPr>
            </w:pPr>
            <w:r>
              <w:rPr>
                <w:b/>
                <w:noProof/>
              </w:rPr>
              <w:t>Luxembourg</w:t>
            </w:r>
          </w:p>
        </w:tc>
        <w:tc>
          <w:tcPr>
            <w:tcW w:w="3096" w:type="dxa"/>
            <w:vAlign w:val="bottom"/>
          </w:tcPr>
          <w:p w:rsidR="002A09C1" w:rsidRDefault="007538B5">
            <w:pPr>
              <w:rPr>
                <w:noProof/>
              </w:rPr>
            </w:pPr>
            <w:r>
              <w:rPr>
                <w:rFonts w:ascii="Calibri" w:hAnsi="Calibri"/>
                <w:noProof/>
                <w:color w:val="000000"/>
              </w:rPr>
              <w:t>0,37%</w:t>
            </w:r>
          </w:p>
        </w:tc>
        <w:tc>
          <w:tcPr>
            <w:tcW w:w="3097" w:type="dxa"/>
            <w:vAlign w:val="bottom"/>
          </w:tcPr>
          <w:p w:rsidR="002A09C1" w:rsidRDefault="007538B5">
            <w:pPr>
              <w:rPr>
                <w:noProof/>
              </w:rPr>
            </w:pPr>
            <w:r>
              <w:rPr>
                <w:rFonts w:ascii="Calibri" w:hAnsi="Calibri"/>
                <w:bCs/>
                <w:noProof/>
                <w:color w:val="000000"/>
              </w:rPr>
              <w:t>198</w:t>
            </w:r>
          </w:p>
        </w:tc>
      </w:tr>
      <w:tr w:rsidR="002A09C1">
        <w:tc>
          <w:tcPr>
            <w:tcW w:w="3096" w:type="dxa"/>
            <w:vAlign w:val="bottom"/>
          </w:tcPr>
          <w:p w:rsidR="002A09C1" w:rsidRDefault="007538B5">
            <w:pPr>
              <w:rPr>
                <w:b/>
                <w:noProof/>
              </w:rPr>
            </w:pPr>
            <w:r>
              <w:rPr>
                <w:b/>
                <w:noProof/>
              </w:rPr>
              <w:t>Malta</w:t>
            </w:r>
          </w:p>
        </w:tc>
        <w:tc>
          <w:tcPr>
            <w:tcW w:w="3096" w:type="dxa"/>
            <w:vAlign w:val="bottom"/>
          </w:tcPr>
          <w:p w:rsidR="002A09C1" w:rsidRDefault="007538B5">
            <w:pPr>
              <w:rPr>
                <w:noProof/>
              </w:rPr>
            </w:pPr>
            <w:r>
              <w:rPr>
                <w:rFonts w:ascii="Calibri" w:hAnsi="Calibri"/>
                <w:noProof/>
                <w:color w:val="000000"/>
              </w:rPr>
              <w:t>0,11%</w:t>
            </w:r>
          </w:p>
        </w:tc>
        <w:tc>
          <w:tcPr>
            <w:tcW w:w="3097" w:type="dxa"/>
            <w:vAlign w:val="bottom"/>
          </w:tcPr>
          <w:p w:rsidR="002A09C1" w:rsidRDefault="007538B5">
            <w:pPr>
              <w:rPr>
                <w:noProof/>
              </w:rPr>
            </w:pPr>
            <w:r>
              <w:rPr>
                <w:rFonts w:ascii="Calibri" w:hAnsi="Calibri"/>
                <w:bCs/>
                <w:noProof/>
                <w:color w:val="000000"/>
              </w:rPr>
              <w:t>60</w:t>
            </w:r>
          </w:p>
        </w:tc>
      </w:tr>
      <w:tr w:rsidR="002A09C1">
        <w:tc>
          <w:tcPr>
            <w:tcW w:w="3096" w:type="dxa"/>
            <w:vAlign w:val="bottom"/>
          </w:tcPr>
          <w:p w:rsidR="002A09C1" w:rsidRDefault="007538B5">
            <w:pPr>
              <w:rPr>
                <w:b/>
                <w:noProof/>
              </w:rPr>
            </w:pPr>
            <w:r>
              <w:rPr>
                <w:b/>
                <w:noProof/>
              </w:rPr>
              <w:t>Netherlands</w:t>
            </w:r>
          </w:p>
        </w:tc>
        <w:tc>
          <w:tcPr>
            <w:tcW w:w="3096" w:type="dxa"/>
            <w:vAlign w:val="bottom"/>
          </w:tcPr>
          <w:p w:rsidR="002A09C1" w:rsidRDefault="007538B5">
            <w:pPr>
              <w:rPr>
                <w:noProof/>
              </w:rPr>
            </w:pPr>
            <w:r>
              <w:rPr>
                <w:rFonts w:ascii="Calibri" w:hAnsi="Calibri"/>
                <w:noProof/>
                <w:color w:val="000000"/>
              </w:rPr>
              <w:t>6,01%</w:t>
            </w:r>
          </w:p>
        </w:tc>
        <w:tc>
          <w:tcPr>
            <w:tcW w:w="3097" w:type="dxa"/>
            <w:vAlign w:val="bottom"/>
          </w:tcPr>
          <w:p w:rsidR="002A09C1" w:rsidRDefault="007538B5">
            <w:pPr>
              <w:rPr>
                <w:noProof/>
              </w:rPr>
            </w:pPr>
            <w:r>
              <w:rPr>
                <w:rFonts w:ascii="Calibri" w:hAnsi="Calibri"/>
                <w:bCs/>
                <w:noProof/>
                <w:color w:val="000000"/>
              </w:rPr>
              <w:t>3 246</w:t>
            </w:r>
          </w:p>
        </w:tc>
      </w:tr>
      <w:tr w:rsidR="002A09C1">
        <w:tc>
          <w:tcPr>
            <w:tcW w:w="3096" w:type="dxa"/>
            <w:vAlign w:val="bottom"/>
          </w:tcPr>
          <w:p w:rsidR="002A09C1" w:rsidRDefault="007538B5">
            <w:pPr>
              <w:rPr>
                <w:b/>
                <w:noProof/>
              </w:rPr>
            </w:pPr>
            <w:r>
              <w:rPr>
                <w:b/>
                <w:noProof/>
              </w:rPr>
              <w:t>Poland</w:t>
            </w:r>
          </w:p>
        </w:tc>
        <w:tc>
          <w:tcPr>
            <w:tcW w:w="3096" w:type="dxa"/>
            <w:vAlign w:val="bottom"/>
          </w:tcPr>
          <w:p w:rsidR="002A09C1" w:rsidRDefault="007538B5">
            <w:pPr>
              <w:rPr>
                <w:noProof/>
              </w:rPr>
            </w:pPr>
            <w:r>
              <w:rPr>
                <w:rFonts w:ascii="Calibri" w:hAnsi="Calibri"/>
                <w:noProof/>
                <w:color w:val="000000"/>
              </w:rPr>
              <w:t>7,74%</w:t>
            </w:r>
          </w:p>
        </w:tc>
        <w:tc>
          <w:tcPr>
            <w:tcW w:w="3097" w:type="dxa"/>
            <w:vAlign w:val="bottom"/>
          </w:tcPr>
          <w:p w:rsidR="002A09C1" w:rsidRDefault="007538B5">
            <w:pPr>
              <w:rPr>
                <w:noProof/>
              </w:rPr>
            </w:pPr>
            <w:r>
              <w:rPr>
                <w:rFonts w:ascii="Calibri" w:hAnsi="Calibri"/>
                <w:bCs/>
                <w:noProof/>
                <w:color w:val="000000"/>
              </w:rPr>
              <w:t>4 179</w:t>
            </w:r>
          </w:p>
        </w:tc>
      </w:tr>
      <w:tr w:rsidR="002A09C1">
        <w:tc>
          <w:tcPr>
            <w:tcW w:w="3096" w:type="dxa"/>
            <w:vAlign w:val="bottom"/>
          </w:tcPr>
          <w:p w:rsidR="002A09C1" w:rsidRDefault="007538B5">
            <w:pPr>
              <w:rPr>
                <w:b/>
                <w:noProof/>
              </w:rPr>
            </w:pPr>
            <w:r>
              <w:rPr>
                <w:b/>
                <w:noProof/>
              </w:rPr>
              <w:t>Portugal</w:t>
            </w:r>
          </w:p>
        </w:tc>
        <w:tc>
          <w:tcPr>
            <w:tcW w:w="3096" w:type="dxa"/>
            <w:vAlign w:val="bottom"/>
          </w:tcPr>
          <w:p w:rsidR="002A09C1" w:rsidRDefault="007538B5">
            <w:pPr>
              <w:rPr>
                <w:noProof/>
              </w:rPr>
            </w:pPr>
            <w:r>
              <w:rPr>
                <w:rFonts w:ascii="Calibri" w:hAnsi="Calibri"/>
                <w:noProof/>
                <w:color w:val="000000"/>
              </w:rPr>
              <w:t>2,56%</w:t>
            </w:r>
          </w:p>
        </w:tc>
        <w:tc>
          <w:tcPr>
            <w:tcW w:w="3097" w:type="dxa"/>
            <w:vAlign w:val="bottom"/>
          </w:tcPr>
          <w:p w:rsidR="002A09C1" w:rsidRDefault="007538B5">
            <w:pPr>
              <w:rPr>
                <w:noProof/>
              </w:rPr>
            </w:pPr>
            <w:r>
              <w:rPr>
                <w:rFonts w:ascii="Calibri" w:hAnsi="Calibri"/>
                <w:bCs/>
                <w:noProof/>
                <w:color w:val="000000"/>
              </w:rPr>
              <w:t>1 383</w:t>
            </w:r>
          </w:p>
        </w:tc>
      </w:tr>
      <w:tr w:rsidR="002A09C1">
        <w:tc>
          <w:tcPr>
            <w:tcW w:w="3096" w:type="dxa"/>
            <w:vAlign w:val="bottom"/>
          </w:tcPr>
          <w:p w:rsidR="002A09C1" w:rsidRDefault="007538B5">
            <w:pPr>
              <w:rPr>
                <w:b/>
                <w:noProof/>
              </w:rPr>
            </w:pPr>
            <w:r>
              <w:rPr>
                <w:b/>
                <w:noProof/>
              </w:rPr>
              <w:t>Romania</w:t>
            </w:r>
          </w:p>
        </w:tc>
        <w:tc>
          <w:tcPr>
            <w:tcW w:w="3096" w:type="dxa"/>
            <w:vAlign w:val="bottom"/>
          </w:tcPr>
          <w:p w:rsidR="002A09C1" w:rsidRDefault="007538B5">
            <w:pPr>
              <w:rPr>
                <w:noProof/>
              </w:rPr>
            </w:pPr>
            <w:r>
              <w:rPr>
                <w:rFonts w:ascii="Calibri" w:hAnsi="Calibri"/>
                <w:noProof/>
                <w:color w:val="000000"/>
              </w:rPr>
              <w:t>3,87%</w:t>
            </w:r>
          </w:p>
        </w:tc>
        <w:tc>
          <w:tcPr>
            <w:tcW w:w="3097" w:type="dxa"/>
            <w:vAlign w:val="bottom"/>
          </w:tcPr>
          <w:p w:rsidR="002A09C1" w:rsidRDefault="007538B5">
            <w:pPr>
              <w:rPr>
                <w:noProof/>
              </w:rPr>
            </w:pPr>
            <w:r>
              <w:rPr>
                <w:rFonts w:ascii="Calibri" w:hAnsi="Calibri"/>
                <w:bCs/>
                <w:noProof/>
                <w:color w:val="000000"/>
              </w:rPr>
              <w:t>2 091</w:t>
            </w:r>
          </w:p>
        </w:tc>
      </w:tr>
      <w:tr w:rsidR="002A09C1">
        <w:tc>
          <w:tcPr>
            <w:tcW w:w="3096" w:type="dxa"/>
            <w:vAlign w:val="bottom"/>
          </w:tcPr>
          <w:p w:rsidR="002A09C1" w:rsidRDefault="007538B5">
            <w:pPr>
              <w:rPr>
                <w:b/>
                <w:noProof/>
              </w:rPr>
            </w:pPr>
            <w:r>
              <w:rPr>
                <w:b/>
                <w:noProof/>
              </w:rPr>
              <w:t>Slovakia</w:t>
            </w:r>
          </w:p>
        </w:tc>
        <w:tc>
          <w:tcPr>
            <w:tcW w:w="3096" w:type="dxa"/>
            <w:vAlign w:val="bottom"/>
          </w:tcPr>
          <w:p w:rsidR="002A09C1" w:rsidRDefault="007538B5">
            <w:pPr>
              <w:rPr>
                <w:noProof/>
              </w:rPr>
            </w:pPr>
            <w:r>
              <w:rPr>
                <w:rFonts w:ascii="Calibri" w:hAnsi="Calibri"/>
                <w:noProof/>
                <w:color w:val="000000"/>
              </w:rPr>
              <w:t>1,25%</w:t>
            </w:r>
          </w:p>
        </w:tc>
        <w:tc>
          <w:tcPr>
            <w:tcW w:w="3097" w:type="dxa"/>
            <w:vAlign w:val="bottom"/>
          </w:tcPr>
          <w:p w:rsidR="002A09C1" w:rsidRDefault="007538B5">
            <w:pPr>
              <w:rPr>
                <w:noProof/>
              </w:rPr>
            </w:pPr>
            <w:r>
              <w:rPr>
                <w:rFonts w:ascii="Calibri" w:hAnsi="Calibri"/>
                <w:bCs/>
                <w:noProof/>
                <w:color w:val="000000"/>
              </w:rPr>
              <w:t>676</w:t>
            </w:r>
          </w:p>
        </w:tc>
      </w:tr>
      <w:tr w:rsidR="002A09C1">
        <w:tc>
          <w:tcPr>
            <w:tcW w:w="3096" w:type="dxa"/>
            <w:vAlign w:val="bottom"/>
          </w:tcPr>
          <w:p w:rsidR="002A09C1" w:rsidRDefault="007538B5">
            <w:pPr>
              <w:rPr>
                <w:b/>
                <w:noProof/>
              </w:rPr>
            </w:pPr>
            <w:r>
              <w:rPr>
                <w:b/>
                <w:noProof/>
              </w:rPr>
              <w:t>Slovenia</w:t>
            </w:r>
          </w:p>
        </w:tc>
        <w:tc>
          <w:tcPr>
            <w:tcW w:w="3096" w:type="dxa"/>
            <w:vAlign w:val="bottom"/>
          </w:tcPr>
          <w:p w:rsidR="002A09C1" w:rsidRDefault="007538B5">
            <w:pPr>
              <w:rPr>
                <w:noProof/>
              </w:rPr>
            </w:pPr>
            <w:r>
              <w:rPr>
                <w:rFonts w:ascii="Calibri" w:hAnsi="Calibri"/>
                <w:noProof/>
                <w:color w:val="000000"/>
              </w:rPr>
              <w:t>0,53%</w:t>
            </w:r>
          </w:p>
        </w:tc>
        <w:tc>
          <w:tcPr>
            <w:tcW w:w="3097" w:type="dxa"/>
            <w:vAlign w:val="bottom"/>
          </w:tcPr>
          <w:p w:rsidR="002A09C1" w:rsidRDefault="007538B5">
            <w:pPr>
              <w:rPr>
                <w:noProof/>
              </w:rPr>
            </w:pPr>
            <w:r>
              <w:rPr>
                <w:rFonts w:ascii="Calibri" w:hAnsi="Calibri"/>
                <w:bCs/>
                <w:noProof/>
                <w:color w:val="000000"/>
              </w:rPr>
              <w:t>284</w:t>
            </w:r>
          </w:p>
        </w:tc>
      </w:tr>
      <w:tr w:rsidR="002A09C1">
        <w:tc>
          <w:tcPr>
            <w:tcW w:w="3096" w:type="dxa"/>
            <w:vAlign w:val="bottom"/>
          </w:tcPr>
          <w:p w:rsidR="002A09C1" w:rsidRDefault="007538B5">
            <w:pPr>
              <w:rPr>
                <w:b/>
                <w:noProof/>
              </w:rPr>
            </w:pPr>
            <w:r>
              <w:rPr>
                <w:b/>
                <w:noProof/>
              </w:rPr>
              <w:t>Spain</w:t>
            </w:r>
          </w:p>
        </w:tc>
        <w:tc>
          <w:tcPr>
            <w:tcW w:w="3096" w:type="dxa"/>
            <w:vAlign w:val="bottom"/>
          </w:tcPr>
          <w:p w:rsidR="002A09C1" w:rsidRDefault="007538B5">
            <w:pPr>
              <w:rPr>
                <w:noProof/>
              </w:rPr>
            </w:pPr>
            <w:r>
              <w:rPr>
                <w:rFonts w:ascii="Calibri" w:hAnsi="Calibri"/>
                <w:noProof/>
                <w:color w:val="000000"/>
              </w:rPr>
              <w:t>12,44%</w:t>
            </w:r>
          </w:p>
        </w:tc>
        <w:tc>
          <w:tcPr>
            <w:tcW w:w="3097" w:type="dxa"/>
            <w:vAlign w:val="bottom"/>
          </w:tcPr>
          <w:p w:rsidR="002A09C1" w:rsidRDefault="007538B5">
            <w:pPr>
              <w:rPr>
                <w:noProof/>
              </w:rPr>
            </w:pPr>
            <w:r>
              <w:rPr>
                <w:rFonts w:ascii="Calibri" w:hAnsi="Calibri"/>
                <w:bCs/>
                <w:noProof/>
                <w:color w:val="000000"/>
              </w:rPr>
              <w:t>6 719</w:t>
            </w:r>
          </w:p>
        </w:tc>
      </w:tr>
      <w:tr w:rsidR="002A09C1">
        <w:tc>
          <w:tcPr>
            <w:tcW w:w="3096" w:type="dxa"/>
            <w:vAlign w:val="bottom"/>
          </w:tcPr>
          <w:p w:rsidR="002A09C1" w:rsidRDefault="007538B5">
            <w:pPr>
              <w:rPr>
                <w:b/>
                <w:noProof/>
              </w:rPr>
            </w:pPr>
            <w:r>
              <w:rPr>
                <w:b/>
                <w:noProof/>
              </w:rPr>
              <w:t>Sweden</w:t>
            </w:r>
          </w:p>
        </w:tc>
        <w:tc>
          <w:tcPr>
            <w:tcW w:w="3096" w:type="dxa"/>
            <w:vAlign w:val="bottom"/>
          </w:tcPr>
          <w:p w:rsidR="002A09C1" w:rsidRDefault="007538B5">
            <w:pPr>
              <w:rPr>
                <w:noProof/>
              </w:rPr>
            </w:pPr>
            <w:r>
              <w:rPr>
                <w:rFonts w:ascii="Calibri" w:hAnsi="Calibri"/>
                <w:noProof/>
                <w:color w:val="000000"/>
              </w:rPr>
              <w:t>3,72%</w:t>
            </w:r>
          </w:p>
        </w:tc>
        <w:tc>
          <w:tcPr>
            <w:tcW w:w="3097" w:type="dxa"/>
            <w:vAlign w:val="bottom"/>
          </w:tcPr>
          <w:p w:rsidR="002A09C1" w:rsidRDefault="007538B5">
            <w:pPr>
              <w:rPr>
                <w:noProof/>
              </w:rPr>
            </w:pPr>
            <w:r>
              <w:rPr>
                <w:rFonts w:ascii="Calibri" w:hAnsi="Calibri"/>
                <w:bCs/>
                <w:noProof/>
                <w:color w:val="000000"/>
              </w:rPr>
              <w:t>2 011</w:t>
            </w:r>
          </w:p>
        </w:tc>
      </w:tr>
    </w:tbl>
    <w:p w:rsidR="002A09C1" w:rsidRDefault="002A09C1">
      <w:pPr>
        <w:rPr>
          <w:noProof/>
        </w:rPr>
      </w:pPr>
    </w:p>
    <w:p w:rsidR="002A09C1" w:rsidRDefault="007538B5">
      <w:pPr>
        <w:rPr>
          <w:noProof/>
          <w:lang w:val="en-US"/>
        </w:rPr>
      </w:pPr>
      <w:r>
        <w:rPr>
          <w:noProof/>
          <w:lang w:val="en-US"/>
        </w:rPr>
        <w:t xml:space="preserve">The </w:t>
      </w:r>
      <w:r>
        <w:rPr>
          <w:noProof/>
          <w:lang w:val="en-US"/>
        </w:rPr>
        <w:t>distribution key is based on the following criteria:</w:t>
      </w:r>
    </w:p>
    <w:p w:rsidR="002A09C1" w:rsidRDefault="007538B5">
      <w:pPr>
        <w:rPr>
          <w:noProof/>
          <w:lang w:val="en-US"/>
        </w:rPr>
      </w:pPr>
      <w:r>
        <w:rPr>
          <w:noProof/>
          <w:lang w:val="en-US"/>
        </w:rPr>
        <w:t>a) The size of the population (40 % weighting). This criterion reflects the capacity of a Member State to absorb a certain number of refugees;</w:t>
      </w:r>
    </w:p>
    <w:p w:rsidR="002A09C1" w:rsidRDefault="007538B5">
      <w:pPr>
        <w:rPr>
          <w:noProof/>
          <w:lang w:val="en-US"/>
        </w:rPr>
      </w:pPr>
      <w:r>
        <w:rPr>
          <w:noProof/>
          <w:lang w:val="en-US"/>
        </w:rPr>
        <w:t xml:space="preserve">b) Total GDP (40 % weighting). This criterion reflects the </w:t>
      </w:r>
      <w:r>
        <w:rPr>
          <w:noProof/>
          <w:lang w:val="en-US"/>
        </w:rPr>
        <w:t>absolute wealth of a country and is indicative of the capacity of an economy to absorb and integrate refugees:</w:t>
      </w:r>
    </w:p>
    <w:p w:rsidR="002A09C1" w:rsidRDefault="007538B5">
      <w:pPr>
        <w:rPr>
          <w:noProof/>
          <w:lang w:val="en-US"/>
        </w:rPr>
      </w:pPr>
      <w:r>
        <w:rPr>
          <w:noProof/>
          <w:lang w:val="en-US"/>
        </w:rPr>
        <w:t>c) Average number of asylum applications per one million inhabitants over the period 2010-2014</w:t>
      </w:r>
      <w:r>
        <w:rPr>
          <w:noProof/>
          <w:vertAlign w:val="superscript"/>
          <w:lang w:val="en-US"/>
        </w:rPr>
        <w:footnoteReference w:id="3"/>
      </w:r>
      <w:r>
        <w:rPr>
          <w:noProof/>
          <w:lang w:val="en-US"/>
        </w:rPr>
        <w:t xml:space="preserve"> (10 % weighting, with a 30% cap of the population</w:t>
      </w:r>
      <w:r>
        <w:rPr>
          <w:noProof/>
          <w:lang w:val="en-US"/>
        </w:rPr>
        <w:t xml:space="preserve"> and GDP effect on the key). This criterion reflects the existing burden on a Member State in terms of asylum applications;</w:t>
      </w:r>
    </w:p>
    <w:p w:rsidR="002A09C1" w:rsidRDefault="007538B5">
      <w:pPr>
        <w:rPr>
          <w:noProof/>
        </w:rPr>
        <w:sectPr w:rsidR="002A09C1">
          <w:headerReference w:type="even" r:id="rId28"/>
          <w:headerReference w:type="default" r:id="rId29"/>
          <w:footerReference w:type="even" r:id="rId30"/>
          <w:footerReference w:type="default" r:id="rId31"/>
          <w:headerReference w:type="first" r:id="rId32"/>
          <w:footerReference w:type="first" r:id="rId33"/>
          <w:pgSz w:w="11907" w:h="16839"/>
          <w:pgMar w:top="1134" w:right="1417" w:bottom="1134" w:left="1417" w:header="709" w:footer="709" w:gutter="0"/>
          <w:cols w:space="720"/>
          <w:docGrid w:linePitch="360"/>
        </w:sectPr>
      </w:pPr>
      <w:r>
        <w:rPr>
          <w:noProof/>
          <w:lang w:val="en-US"/>
        </w:rPr>
        <w:t>d) Unemployment rate (10 % weighting, with a 30% cap of the population and GDP ef</w:t>
      </w:r>
      <w:r>
        <w:rPr>
          <w:noProof/>
          <w:lang w:val="en-US"/>
        </w:rPr>
        <w:t>fect on the key). This criterion reflects the capacity to integrate refugees.</w:t>
      </w:r>
      <w:r>
        <w:rPr>
          <w:noProof/>
        </w:rPr>
        <w:t xml:space="preserve"> </w:t>
      </w:r>
    </w:p>
    <w:p w:rsidR="002A09C1" w:rsidRDefault="007538B5">
      <w:pPr>
        <w:jc w:val="center"/>
        <w:rPr>
          <w:bCs/>
          <w:noProof/>
          <w:sz w:val="24"/>
          <w:szCs w:val="24"/>
        </w:rPr>
      </w:pPr>
      <w:r>
        <w:rPr>
          <w:noProof/>
          <w:sz w:val="24"/>
          <w:szCs w:val="24"/>
        </w:rPr>
        <w:t xml:space="preserve">ANNEX IV </w:t>
      </w:r>
      <w:r>
        <w:rPr>
          <w:bCs/>
          <w:noProof/>
          <w:sz w:val="24"/>
          <w:szCs w:val="24"/>
        </w:rPr>
        <w:t>Legislative financial statement</w:t>
      </w:r>
    </w:p>
    <w:p w:rsidR="002A09C1" w:rsidRDefault="002A09C1">
      <w:pPr>
        <w:jc w:val="center"/>
        <w:rPr>
          <w:noProof/>
          <w:sz w:val="24"/>
          <w:szCs w:val="24"/>
        </w:rPr>
      </w:pPr>
    </w:p>
    <w:p w:rsidR="002A09C1" w:rsidRDefault="007538B5">
      <w:pPr>
        <w:rPr>
          <w:b/>
          <w:noProof/>
        </w:rPr>
      </w:pPr>
      <w:r>
        <w:rPr>
          <w:b/>
          <w:noProof/>
        </w:rPr>
        <w:t>1.</w:t>
      </w:r>
      <w:r>
        <w:rPr>
          <w:b/>
          <w:noProof/>
        </w:rPr>
        <w:tab/>
        <w:t xml:space="preserve">FRAMEWORK OF THE PROPOSAL/INITIATIVE </w:t>
      </w:r>
    </w:p>
    <w:p w:rsidR="002A09C1" w:rsidRDefault="007538B5">
      <w:pPr>
        <w:rPr>
          <w:noProof/>
        </w:rPr>
      </w:pPr>
      <w:r>
        <w:rPr>
          <w:b/>
          <w:noProof/>
        </w:rPr>
        <w:tab/>
      </w:r>
      <w:r>
        <w:rPr>
          <w:noProof/>
        </w:rPr>
        <w:t>1.1.</w:t>
      </w:r>
      <w:r>
        <w:rPr>
          <w:noProof/>
        </w:rPr>
        <w:tab/>
        <w:t xml:space="preserve">Title of the proposal/initiative </w:t>
      </w:r>
    </w:p>
    <w:p w:rsidR="002A09C1" w:rsidRDefault="007538B5">
      <w:pPr>
        <w:rPr>
          <w:noProof/>
        </w:rPr>
      </w:pPr>
      <w:r>
        <w:rPr>
          <w:noProof/>
        </w:rPr>
        <w:tab/>
        <w:t>1.2.</w:t>
      </w:r>
      <w:r>
        <w:rPr>
          <w:noProof/>
        </w:rPr>
        <w:tab/>
        <w:t>Policy area(s) concerned in the ABM/ABB structur</w:t>
      </w:r>
      <w:r>
        <w:rPr>
          <w:noProof/>
        </w:rPr>
        <w:t>e</w:t>
      </w:r>
    </w:p>
    <w:p w:rsidR="002A09C1" w:rsidRDefault="007538B5">
      <w:pPr>
        <w:rPr>
          <w:noProof/>
        </w:rPr>
      </w:pPr>
      <w:r>
        <w:rPr>
          <w:noProof/>
        </w:rPr>
        <w:tab/>
        <w:t>1.3.</w:t>
      </w:r>
      <w:r>
        <w:rPr>
          <w:noProof/>
        </w:rPr>
        <w:tab/>
        <w:t xml:space="preserve">Nature of the proposal/initiative </w:t>
      </w:r>
    </w:p>
    <w:p w:rsidR="002A09C1" w:rsidRDefault="007538B5">
      <w:pPr>
        <w:rPr>
          <w:noProof/>
        </w:rPr>
      </w:pPr>
      <w:r>
        <w:rPr>
          <w:noProof/>
        </w:rPr>
        <w:tab/>
        <w:t>1.4.</w:t>
      </w:r>
      <w:r>
        <w:rPr>
          <w:noProof/>
        </w:rPr>
        <w:tab/>
        <w:t xml:space="preserve">Objective(s) </w:t>
      </w:r>
    </w:p>
    <w:p w:rsidR="002A09C1" w:rsidRDefault="007538B5">
      <w:pPr>
        <w:rPr>
          <w:noProof/>
        </w:rPr>
      </w:pPr>
      <w:r>
        <w:rPr>
          <w:noProof/>
        </w:rPr>
        <w:tab/>
        <w:t>1.5.</w:t>
      </w:r>
      <w:r>
        <w:rPr>
          <w:noProof/>
        </w:rPr>
        <w:tab/>
        <w:t xml:space="preserve">Grounds for the proposal/initiative </w:t>
      </w:r>
    </w:p>
    <w:p w:rsidR="002A09C1" w:rsidRDefault="007538B5">
      <w:pPr>
        <w:rPr>
          <w:noProof/>
        </w:rPr>
      </w:pPr>
      <w:r>
        <w:rPr>
          <w:noProof/>
        </w:rPr>
        <w:tab/>
        <w:t>1.6.</w:t>
      </w:r>
      <w:r>
        <w:rPr>
          <w:noProof/>
        </w:rPr>
        <w:tab/>
        <w:t xml:space="preserve">Duration and financial impact </w:t>
      </w:r>
    </w:p>
    <w:p w:rsidR="002A09C1" w:rsidRDefault="007538B5">
      <w:pPr>
        <w:rPr>
          <w:noProof/>
        </w:rPr>
      </w:pPr>
      <w:r>
        <w:rPr>
          <w:noProof/>
        </w:rPr>
        <w:tab/>
        <w:t>1.7.</w:t>
      </w:r>
      <w:r>
        <w:rPr>
          <w:noProof/>
        </w:rPr>
        <w:tab/>
        <w:t xml:space="preserve">Management mode(s) planned </w:t>
      </w:r>
    </w:p>
    <w:p w:rsidR="002A09C1" w:rsidRDefault="007538B5">
      <w:pPr>
        <w:rPr>
          <w:b/>
          <w:noProof/>
        </w:rPr>
      </w:pPr>
      <w:r>
        <w:rPr>
          <w:b/>
          <w:noProof/>
        </w:rPr>
        <w:t>2.</w:t>
      </w:r>
      <w:r>
        <w:rPr>
          <w:b/>
          <w:noProof/>
        </w:rPr>
        <w:tab/>
        <w:t xml:space="preserve">MANAGEMENT MEASURES </w:t>
      </w:r>
    </w:p>
    <w:p w:rsidR="002A09C1" w:rsidRDefault="007538B5">
      <w:pPr>
        <w:rPr>
          <w:noProof/>
        </w:rPr>
      </w:pPr>
      <w:r>
        <w:rPr>
          <w:noProof/>
        </w:rPr>
        <w:tab/>
        <w:t>2.1.</w:t>
      </w:r>
      <w:r>
        <w:rPr>
          <w:noProof/>
        </w:rPr>
        <w:tab/>
        <w:t xml:space="preserve">Monitoring and reporting rules </w:t>
      </w:r>
    </w:p>
    <w:p w:rsidR="002A09C1" w:rsidRDefault="007538B5">
      <w:pPr>
        <w:rPr>
          <w:noProof/>
        </w:rPr>
      </w:pPr>
      <w:r>
        <w:rPr>
          <w:noProof/>
        </w:rPr>
        <w:tab/>
        <w:t>2.2.</w:t>
      </w:r>
      <w:r>
        <w:rPr>
          <w:noProof/>
        </w:rPr>
        <w:tab/>
      </w:r>
      <w:r>
        <w:rPr>
          <w:noProof/>
        </w:rPr>
        <w:t xml:space="preserve">Management and control system </w:t>
      </w:r>
    </w:p>
    <w:p w:rsidR="002A09C1" w:rsidRDefault="007538B5">
      <w:pPr>
        <w:rPr>
          <w:noProof/>
        </w:rPr>
      </w:pPr>
      <w:r>
        <w:rPr>
          <w:noProof/>
        </w:rPr>
        <w:tab/>
        <w:t>2.3.</w:t>
      </w:r>
      <w:r>
        <w:rPr>
          <w:noProof/>
        </w:rPr>
        <w:tab/>
        <w:t xml:space="preserve">Measures to prevent fraud and irregularities </w:t>
      </w:r>
    </w:p>
    <w:p w:rsidR="002A09C1" w:rsidRDefault="007538B5">
      <w:pPr>
        <w:rPr>
          <w:b/>
          <w:noProof/>
        </w:rPr>
      </w:pPr>
      <w:r>
        <w:rPr>
          <w:b/>
          <w:noProof/>
        </w:rPr>
        <w:t>3.</w:t>
      </w:r>
      <w:r>
        <w:rPr>
          <w:b/>
          <w:noProof/>
        </w:rPr>
        <w:tab/>
        <w:t xml:space="preserve">ESTIMATED FINANCIAL IMPACT OF THE PROPOSAL/INITIATIVE </w:t>
      </w:r>
    </w:p>
    <w:p w:rsidR="002A09C1" w:rsidRDefault="007538B5">
      <w:pPr>
        <w:rPr>
          <w:noProof/>
        </w:rPr>
      </w:pPr>
      <w:r>
        <w:rPr>
          <w:noProof/>
        </w:rPr>
        <w:tab/>
        <w:t>3.1.</w:t>
      </w:r>
      <w:r>
        <w:rPr>
          <w:noProof/>
        </w:rPr>
        <w:tab/>
        <w:t xml:space="preserve">Heading(s) of the multiannual financial framework and expenditure budget line(s) affected </w:t>
      </w:r>
    </w:p>
    <w:p w:rsidR="002A09C1" w:rsidRDefault="007538B5">
      <w:pPr>
        <w:rPr>
          <w:b/>
          <w:noProof/>
        </w:rPr>
      </w:pPr>
      <w:r>
        <w:rPr>
          <w:noProof/>
        </w:rPr>
        <w:tab/>
        <w:t>3.2.</w:t>
      </w:r>
      <w:r>
        <w:rPr>
          <w:noProof/>
        </w:rPr>
        <w:tab/>
        <w:t xml:space="preserve">Estimated </w:t>
      </w:r>
      <w:r>
        <w:rPr>
          <w:noProof/>
        </w:rPr>
        <w:t>impact on expenditure</w:t>
      </w:r>
      <w:r>
        <w:rPr>
          <w:b/>
          <w:noProof/>
        </w:rPr>
        <w:t xml:space="preserve"> </w:t>
      </w:r>
    </w:p>
    <w:p w:rsidR="002A09C1" w:rsidRDefault="007538B5">
      <w:pPr>
        <w:rPr>
          <w:i/>
          <w:noProof/>
        </w:rPr>
      </w:pPr>
      <w:r>
        <w:rPr>
          <w:i/>
          <w:noProof/>
        </w:rPr>
        <w:tab/>
        <w:t>3.2.1.</w:t>
      </w:r>
      <w:r>
        <w:rPr>
          <w:i/>
          <w:noProof/>
        </w:rPr>
        <w:tab/>
        <w:t xml:space="preserve">Summary of estimated impact on expenditure </w:t>
      </w:r>
    </w:p>
    <w:p w:rsidR="002A09C1" w:rsidRDefault="007538B5">
      <w:pPr>
        <w:rPr>
          <w:i/>
          <w:noProof/>
        </w:rPr>
      </w:pPr>
      <w:r>
        <w:rPr>
          <w:i/>
          <w:noProof/>
        </w:rPr>
        <w:tab/>
        <w:t>3.2.2.</w:t>
      </w:r>
      <w:r>
        <w:rPr>
          <w:i/>
          <w:noProof/>
        </w:rPr>
        <w:tab/>
        <w:t xml:space="preserve">Estimated impact on operational appropriations </w:t>
      </w:r>
    </w:p>
    <w:p w:rsidR="002A09C1" w:rsidRDefault="007538B5">
      <w:pPr>
        <w:rPr>
          <w:i/>
          <w:noProof/>
        </w:rPr>
      </w:pPr>
      <w:r>
        <w:rPr>
          <w:i/>
          <w:noProof/>
        </w:rPr>
        <w:tab/>
        <w:t>3.2.3.</w:t>
      </w:r>
      <w:r>
        <w:rPr>
          <w:i/>
          <w:noProof/>
        </w:rPr>
        <w:tab/>
        <w:t>Estimated impact on appropriations of an administrative nature</w:t>
      </w:r>
    </w:p>
    <w:p w:rsidR="002A09C1" w:rsidRDefault="007538B5">
      <w:pPr>
        <w:rPr>
          <w:i/>
          <w:noProof/>
        </w:rPr>
      </w:pPr>
      <w:r>
        <w:rPr>
          <w:i/>
          <w:noProof/>
        </w:rPr>
        <w:tab/>
        <w:t>3.2.4.</w:t>
      </w:r>
      <w:r>
        <w:rPr>
          <w:i/>
          <w:noProof/>
        </w:rPr>
        <w:tab/>
        <w:t>Compatibility with the current multiannual fin</w:t>
      </w:r>
      <w:r>
        <w:rPr>
          <w:i/>
          <w:noProof/>
        </w:rPr>
        <w:t>ancial framework</w:t>
      </w:r>
    </w:p>
    <w:p w:rsidR="002A09C1" w:rsidRDefault="007538B5">
      <w:pPr>
        <w:rPr>
          <w:i/>
          <w:noProof/>
        </w:rPr>
      </w:pPr>
      <w:r>
        <w:rPr>
          <w:i/>
          <w:noProof/>
        </w:rPr>
        <w:tab/>
        <w:t>3.2.5.</w:t>
      </w:r>
      <w:r>
        <w:rPr>
          <w:i/>
          <w:noProof/>
        </w:rPr>
        <w:tab/>
        <w:t xml:space="preserve">Third-party contributions </w:t>
      </w:r>
    </w:p>
    <w:p w:rsidR="002A09C1" w:rsidRDefault="007538B5">
      <w:pPr>
        <w:rPr>
          <w:noProof/>
        </w:rPr>
        <w:sectPr w:rsidR="002A09C1">
          <w:headerReference w:type="even" r:id="rId34"/>
          <w:headerReference w:type="default" r:id="rId35"/>
          <w:footerReference w:type="even" r:id="rId36"/>
          <w:footerReference w:type="default" r:id="rId37"/>
          <w:headerReference w:type="first" r:id="rId38"/>
          <w:footerReference w:type="first" r:id="rId39"/>
          <w:pgSz w:w="11907" w:h="16840" w:code="9"/>
          <w:pgMar w:top="1134" w:right="1418" w:bottom="1134" w:left="1418" w:header="709" w:footer="709" w:gutter="0"/>
          <w:cols w:space="708"/>
          <w:docGrid w:linePitch="360"/>
        </w:sectPr>
      </w:pPr>
      <w:r>
        <w:rPr>
          <w:noProof/>
        </w:rPr>
        <w:tab/>
        <w:t>3.3.</w:t>
      </w:r>
      <w:r>
        <w:rPr>
          <w:noProof/>
        </w:rPr>
        <w:tab/>
        <w:t>Estimated impact on revenue</w:t>
      </w:r>
    </w:p>
    <w:p w:rsidR="002A09C1" w:rsidRDefault="007538B5">
      <w:pPr>
        <w:rPr>
          <w:b/>
          <w:noProof/>
          <w:u w:val="single"/>
        </w:rPr>
      </w:pPr>
      <w:r>
        <w:rPr>
          <w:b/>
          <w:noProof/>
          <w:u w:val="single"/>
        </w:rPr>
        <w:t>LEGISLATIVE FINANCIAL STATEMENT</w:t>
      </w:r>
    </w:p>
    <w:p w:rsidR="002A09C1" w:rsidRDefault="007538B5">
      <w:pPr>
        <w:pStyle w:val="Heading1"/>
        <w:rPr>
          <w:noProof/>
        </w:rPr>
      </w:pPr>
      <w:r>
        <w:rPr>
          <w:noProof/>
        </w:rPr>
        <w:t xml:space="preserve">FRAMEWORK OF THE PROPOSAL/INITIATIVE </w:t>
      </w:r>
    </w:p>
    <w:p w:rsidR="002A09C1" w:rsidRDefault="007538B5">
      <w:pPr>
        <w:pStyle w:val="Heading2"/>
        <w:rPr>
          <w:noProof/>
        </w:rPr>
      </w:pPr>
      <w:r>
        <w:rPr>
          <w:noProof/>
        </w:rPr>
        <w:t xml:space="preserve">Title of the proposal/initiative </w:t>
      </w:r>
    </w:p>
    <w:p w:rsidR="002A09C1" w:rsidRDefault="007538B5">
      <w:pPr>
        <w:rPr>
          <w:noProof/>
        </w:rPr>
      </w:pPr>
      <w:r>
        <w:rPr>
          <w:noProof/>
        </w:rPr>
        <w:t>Proposa</w:t>
      </w:r>
      <w:r>
        <w:rPr>
          <w:noProof/>
        </w:rPr>
        <w:t>l for a Council Implementing Decision establishing provisional measures in the area of international protection for the benefit of Italy, Greece and Hungary</w:t>
      </w:r>
    </w:p>
    <w:p w:rsidR="002A09C1" w:rsidRDefault="007538B5">
      <w:pPr>
        <w:pStyle w:val="Heading2"/>
        <w:rPr>
          <w:noProof/>
        </w:rPr>
      </w:pPr>
      <w:r>
        <w:rPr>
          <w:noProof/>
        </w:rPr>
        <w:t>Policy area(s) concerned in the ABM/ABB structure</w:t>
      </w:r>
      <w:r>
        <w:rPr>
          <w:noProof/>
        </w:rPr>
        <w:footnoteReference w:id="4"/>
      </w:r>
      <w:r>
        <w:rPr>
          <w:noProof/>
        </w:rPr>
        <w:t xml:space="preserve"> </w:t>
      </w:r>
    </w:p>
    <w:p w:rsidR="002A09C1" w:rsidRDefault="007538B5">
      <w:pPr>
        <w:rPr>
          <w:noProof/>
        </w:rPr>
      </w:pPr>
      <w:r>
        <w:rPr>
          <w:noProof/>
        </w:rPr>
        <w:t>18 – Migration and Home Affairs</w:t>
      </w:r>
    </w:p>
    <w:p w:rsidR="002A09C1" w:rsidRDefault="007538B5">
      <w:pPr>
        <w:pStyle w:val="Heading2"/>
        <w:rPr>
          <w:noProof/>
        </w:rPr>
      </w:pPr>
      <w:r>
        <w:rPr>
          <w:noProof/>
        </w:rPr>
        <w:t>Nature of the p</w:t>
      </w:r>
      <w:r>
        <w:rPr>
          <w:noProof/>
        </w:rPr>
        <w:t xml:space="preserve">roposal/initiative </w:t>
      </w:r>
    </w:p>
    <w:p w:rsidR="002A09C1" w:rsidRDefault="007538B5">
      <w:pPr>
        <w:rPr>
          <w:b/>
          <w:noProof/>
        </w:rPr>
      </w:pPr>
      <w:r>
        <w:rPr>
          <w:noProof/>
        </w:rPr>
        <w:sym w:font="Wingdings" w:char="F0A8"/>
      </w:r>
      <w:r>
        <w:rPr>
          <w:b/>
          <w:i/>
          <w:noProof/>
        </w:rPr>
        <w:t xml:space="preserve"> </w:t>
      </w:r>
      <w:r>
        <w:rPr>
          <w:noProof/>
        </w:rPr>
        <w:t xml:space="preserve">The proposal/initiative relates to </w:t>
      </w:r>
      <w:r>
        <w:rPr>
          <w:b/>
          <w:noProof/>
        </w:rPr>
        <w:t xml:space="preserve">a new action </w:t>
      </w:r>
    </w:p>
    <w:p w:rsidR="002A09C1" w:rsidRDefault="007538B5">
      <w:pPr>
        <w:rPr>
          <w:noProof/>
        </w:rPr>
      </w:pPr>
      <w:r>
        <w:rPr>
          <w:noProof/>
        </w:rPr>
        <w:sym w:font="Wingdings" w:char="F0A8"/>
      </w:r>
      <w:r>
        <w:rPr>
          <w:i/>
          <w:noProof/>
        </w:rPr>
        <w:t xml:space="preserve"> </w:t>
      </w:r>
      <w:r>
        <w:rPr>
          <w:noProof/>
        </w:rPr>
        <w:t xml:space="preserve">The proposal/initiative relates to </w:t>
      </w:r>
      <w:r>
        <w:rPr>
          <w:b/>
          <w:noProof/>
        </w:rPr>
        <w:t>a new action following a pilot project/preparatory action</w:t>
      </w:r>
      <w:r>
        <w:rPr>
          <w:b/>
          <w:noProof/>
          <w:vertAlign w:val="superscript"/>
        </w:rPr>
        <w:footnoteReference w:id="5"/>
      </w:r>
      <w:r>
        <w:rPr>
          <w:noProof/>
        </w:rPr>
        <w:t xml:space="preserve"> </w:t>
      </w:r>
    </w:p>
    <w:p w:rsidR="002A09C1" w:rsidRDefault="007538B5">
      <w:pPr>
        <w:rPr>
          <w:noProof/>
        </w:rPr>
      </w:pPr>
      <w:r>
        <w:rPr>
          <w:noProof/>
        </w:rPr>
        <w:sym w:font="Wingdings" w:char="F0FE"/>
      </w:r>
      <w:r>
        <w:rPr>
          <w:i/>
          <w:noProof/>
        </w:rPr>
        <w:t xml:space="preserve"> </w:t>
      </w:r>
      <w:r>
        <w:rPr>
          <w:noProof/>
        </w:rPr>
        <w:t xml:space="preserve">The proposal/initiative relates to </w:t>
      </w:r>
      <w:r>
        <w:rPr>
          <w:b/>
          <w:noProof/>
        </w:rPr>
        <w:t>the extension of an existing action</w:t>
      </w:r>
      <w:r>
        <w:rPr>
          <w:noProof/>
        </w:rPr>
        <w:t xml:space="preserve"> </w:t>
      </w:r>
    </w:p>
    <w:p w:rsidR="002A09C1" w:rsidRDefault="007538B5">
      <w:pPr>
        <w:rPr>
          <w:noProof/>
        </w:rPr>
      </w:pPr>
      <w:r>
        <w:rPr>
          <w:noProof/>
        </w:rPr>
        <w:sym w:font="Wingdings" w:char="F0A8"/>
      </w:r>
      <w:r>
        <w:rPr>
          <w:i/>
          <w:noProof/>
        </w:rPr>
        <w:t xml:space="preserve"> </w:t>
      </w:r>
      <w:r>
        <w:rPr>
          <w:noProof/>
        </w:rPr>
        <w:t xml:space="preserve">The proposal/initiative relates to </w:t>
      </w:r>
      <w:r>
        <w:rPr>
          <w:b/>
          <w:noProof/>
        </w:rPr>
        <w:t>an action redirected towards a new action</w:t>
      </w:r>
      <w:r>
        <w:rPr>
          <w:noProof/>
        </w:rPr>
        <w:t xml:space="preserve"> </w:t>
      </w:r>
    </w:p>
    <w:p w:rsidR="002A09C1" w:rsidRDefault="007538B5">
      <w:pPr>
        <w:pStyle w:val="Heading2"/>
        <w:rPr>
          <w:noProof/>
        </w:rPr>
      </w:pPr>
      <w:r>
        <w:rPr>
          <w:noProof/>
        </w:rPr>
        <w:t>Objective(s)</w:t>
      </w:r>
    </w:p>
    <w:p w:rsidR="002A09C1" w:rsidRDefault="007538B5">
      <w:pPr>
        <w:pStyle w:val="Heading3"/>
        <w:rPr>
          <w:noProof/>
        </w:rPr>
      </w:pPr>
      <w:r>
        <w:rPr>
          <w:noProof/>
        </w:rPr>
        <w:t xml:space="preserve">The Commission's multiannual strategic objective(s) targeted by the proposal/initiative </w:t>
      </w:r>
    </w:p>
    <w:p w:rsidR="002A09C1" w:rsidRDefault="007538B5">
      <w:pPr>
        <w:rPr>
          <w:noProof/>
        </w:rPr>
      </w:pPr>
      <w:r>
        <w:rPr>
          <w:noProof/>
        </w:rPr>
        <w:t>The European Agenda on Migration (COM(2015)240 final)  highlights the urgent</w:t>
      </w:r>
      <w:r>
        <w:rPr>
          <w:noProof/>
        </w:rPr>
        <w:t xml:space="preserve"> need to respond to the current high-volumes of arrivals of migrants within the EU. Since the beginning of 2015, Member States' asylum systems today face unprecedented pressure and the flow of people to frontline and some other Member States will continue </w:t>
      </w:r>
      <w:r>
        <w:rPr>
          <w:noProof/>
        </w:rPr>
        <w:t>in the months to come. The EU should not wait until the pressure is intolerable to act: the volumes of arrivals mean that the capacity of local reception and processing facilities is already stretched. To deal with the situation in the Member States most u</w:t>
      </w:r>
      <w:r>
        <w:rPr>
          <w:noProof/>
        </w:rPr>
        <w:t>nder pressure, the Commission is (again) triggering the emergency response system envisaged under Article 78(3) TFEU. The proposal includes a temporary scheme for the distribution of persons in clear need of international protection to ensure a fair and ba</w:t>
      </w:r>
      <w:r>
        <w:rPr>
          <w:noProof/>
        </w:rPr>
        <w:t>lanced participation of all Member States to this common effort. The receiving Member State will be responsible for the examination of the application in accordance with established rules and guarantees. A redistribution key based on relevant objective cri</w:t>
      </w:r>
      <w:r>
        <w:rPr>
          <w:noProof/>
        </w:rPr>
        <w:t>teria is proposed.</w:t>
      </w:r>
    </w:p>
    <w:p w:rsidR="002A09C1" w:rsidRDefault="007538B5">
      <w:pPr>
        <w:pStyle w:val="Heading3"/>
        <w:rPr>
          <w:noProof/>
        </w:rPr>
      </w:pPr>
      <w:r>
        <w:rPr>
          <w:noProof/>
        </w:rPr>
        <w:t xml:space="preserve">Specific objective(s) and ABM/ABB activity(ies) concerned </w:t>
      </w:r>
    </w:p>
    <w:p w:rsidR="002A09C1" w:rsidRDefault="007538B5">
      <w:pPr>
        <w:rPr>
          <w:noProof/>
          <w:u w:val="single"/>
        </w:rPr>
      </w:pPr>
      <w:r>
        <w:rPr>
          <w:noProof/>
          <w:u w:val="single"/>
        </w:rPr>
        <w:t>Specific objective No 4</w:t>
      </w:r>
    </w:p>
    <w:p w:rsidR="002A09C1" w:rsidRDefault="007538B5">
      <w:pPr>
        <w:rPr>
          <w:noProof/>
        </w:rPr>
      </w:pPr>
      <w:r>
        <w:rPr>
          <w:noProof/>
        </w:rPr>
        <w:t>To enhance solidarity and responsibility-sharing between the Member States, in particular with those most affected by migration and asylum flows, includin</w:t>
      </w:r>
      <w:r>
        <w:rPr>
          <w:noProof/>
        </w:rPr>
        <w:t>g through practical cooperation</w:t>
      </w:r>
    </w:p>
    <w:p w:rsidR="002A09C1" w:rsidRDefault="007538B5">
      <w:pPr>
        <w:rPr>
          <w:noProof/>
          <w:u w:val="single"/>
        </w:rPr>
      </w:pPr>
      <w:r>
        <w:rPr>
          <w:noProof/>
          <w:u w:val="single"/>
        </w:rPr>
        <w:t>ABM/ABB activity(ies) concerned</w:t>
      </w:r>
    </w:p>
    <w:p w:rsidR="002A09C1" w:rsidRDefault="007538B5">
      <w:pPr>
        <w:rPr>
          <w:noProof/>
        </w:rPr>
      </w:pPr>
      <w:r>
        <w:rPr>
          <w:noProof/>
        </w:rPr>
        <w:t>18.03 – Asylum and Migration</w:t>
      </w:r>
    </w:p>
    <w:p w:rsidR="002A09C1" w:rsidRDefault="007538B5">
      <w:pPr>
        <w:pStyle w:val="Heading3"/>
        <w:rPr>
          <w:noProof/>
        </w:rPr>
      </w:pPr>
      <w:r>
        <w:rPr>
          <w:noProof/>
        </w:rPr>
        <w:t>Expected result(s) and impact</w:t>
      </w:r>
    </w:p>
    <w:p w:rsidR="002A09C1" w:rsidRDefault="007538B5">
      <w:pPr>
        <w:rPr>
          <w:i/>
          <w:noProof/>
        </w:rPr>
      </w:pPr>
      <w:r>
        <w:rPr>
          <w:i/>
          <w:noProof/>
        </w:rPr>
        <w:t>Specify the effects which the proposal/initiative should have on the beneficiaries/groups targeted.</w:t>
      </w:r>
    </w:p>
    <w:p w:rsidR="002A09C1" w:rsidRDefault="007538B5">
      <w:pPr>
        <w:rPr>
          <w:noProof/>
        </w:rPr>
      </w:pPr>
      <w:r>
        <w:rPr>
          <w:noProof/>
        </w:rPr>
        <w:t xml:space="preserve">Relocation of 120.000 applicants </w:t>
      </w:r>
      <w:r>
        <w:rPr>
          <w:noProof/>
        </w:rPr>
        <w:t xml:space="preserve">from Italy, Greece and Hungary to the other Member States. </w:t>
      </w:r>
    </w:p>
    <w:p w:rsidR="002A09C1" w:rsidRDefault="007538B5">
      <w:pPr>
        <w:pStyle w:val="Heading3"/>
        <w:rPr>
          <w:noProof/>
        </w:rPr>
      </w:pPr>
      <w:r>
        <w:rPr>
          <w:noProof/>
        </w:rPr>
        <w:t xml:space="preserve">Indicators of results and impact </w:t>
      </w:r>
    </w:p>
    <w:p w:rsidR="002A09C1" w:rsidRDefault="007538B5">
      <w:pPr>
        <w:rPr>
          <w:i/>
          <w:noProof/>
        </w:rPr>
      </w:pPr>
      <w:r>
        <w:rPr>
          <w:i/>
          <w:noProof/>
        </w:rPr>
        <w:t>Specify the indicators for monitoring implementation of the proposal/initiative.</w:t>
      </w:r>
    </w:p>
    <w:p w:rsidR="002A09C1" w:rsidRDefault="007538B5">
      <w:pPr>
        <w:rPr>
          <w:noProof/>
        </w:rPr>
      </w:pPr>
      <w:r>
        <w:rPr>
          <w:noProof/>
        </w:rPr>
        <w:t xml:space="preserve">Number of applicants relocated </w:t>
      </w:r>
    </w:p>
    <w:p w:rsidR="002A09C1" w:rsidRDefault="007538B5">
      <w:pPr>
        <w:pStyle w:val="Heading2"/>
        <w:rPr>
          <w:noProof/>
        </w:rPr>
      </w:pPr>
      <w:r>
        <w:rPr>
          <w:noProof/>
        </w:rPr>
        <w:t xml:space="preserve">Grounds for the proposal/initiative </w:t>
      </w:r>
    </w:p>
    <w:p w:rsidR="002A09C1" w:rsidRDefault="007538B5">
      <w:pPr>
        <w:pStyle w:val="Heading3"/>
        <w:rPr>
          <w:noProof/>
        </w:rPr>
      </w:pPr>
      <w:r>
        <w:rPr>
          <w:noProof/>
        </w:rPr>
        <w:t>Requirement(</w:t>
      </w:r>
      <w:r>
        <w:rPr>
          <w:noProof/>
        </w:rPr>
        <w:t xml:space="preserve">s) to be met in the short or long term </w:t>
      </w:r>
    </w:p>
    <w:p w:rsidR="002A09C1" w:rsidRDefault="007538B5">
      <w:pPr>
        <w:rPr>
          <w:noProof/>
        </w:rPr>
      </w:pPr>
      <w:r>
        <w:rPr>
          <w:noProof/>
        </w:rPr>
        <w:t>This proposal is presented as result of a prevailing crisis in the area of asylum in Italy, Greece and Hungary. The proposal based on Article 78(3) of the Treaty aims at preventing further deterioration of the asylum</w:t>
      </w:r>
      <w:r>
        <w:rPr>
          <w:noProof/>
        </w:rPr>
        <w:t xml:space="preserve"> situation in these three countries and at providing them with effective support.</w:t>
      </w:r>
    </w:p>
    <w:p w:rsidR="002A09C1" w:rsidRDefault="007538B5">
      <w:pPr>
        <w:rPr>
          <w:noProof/>
        </w:rPr>
      </w:pPr>
      <w:r>
        <w:rPr>
          <w:noProof/>
        </w:rPr>
        <w:t xml:space="preserve">In its 23 April 2015 statement, the European Council committed itself to consider options for organising emergency relocation between all Member States on a voluntary basis. </w:t>
      </w:r>
      <w:r>
        <w:rPr>
          <w:noProof/>
        </w:rPr>
        <w:t xml:space="preserve">In its 28 April 2015 resolution, the European Parliament has called upon the Council to seriously consider the possibility of triggering Article 78(3) of the Treaty. </w:t>
      </w:r>
      <w:r>
        <w:rPr>
          <w:noProof/>
        </w:rPr>
        <w:br/>
        <w:t>With its proposal of 27 May 2015 (COM(2015)286 final), the Commission triggered for the f</w:t>
      </w:r>
      <w:r>
        <w:rPr>
          <w:noProof/>
        </w:rPr>
        <w:t>irst time the emergency mechanism under Article 78(3) of the Treaty. The European Council in June agreed to the temporary and exceptional relocation over two years from Italy and Greece to other Member States of 40.000 persons in clear need of internationa</w:t>
      </w:r>
      <w:r>
        <w:rPr>
          <w:noProof/>
        </w:rPr>
        <w:t>l protection</w:t>
      </w:r>
    </w:p>
    <w:p w:rsidR="002A09C1" w:rsidRDefault="007538B5">
      <w:pPr>
        <w:pStyle w:val="Heading3"/>
        <w:rPr>
          <w:noProof/>
        </w:rPr>
      </w:pPr>
      <w:r>
        <w:rPr>
          <w:noProof/>
        </w:rPr>
        <w:t>Added value of EU involvement</w:t>
      </w:r>
    </w:p>
    <w:p w:rsidR="002A09C1" w:rsidRDefault="007538B5">
      <w:pPr>
        <w:rPr>
          <w:noProof/>
        </w:rPr>
      </w:pPr>
      <w:r>
        <w:rPr>
          <w:noProof/>
        </w:rPr>
        <w:t>The emergency situation created by the sudden influx of third-country nationals in Italy, Greece and Hungary puts their asylum systems and resources under considerable strain. As a consequence of this, other Membe</w:t>
      </w:r>
      <w:r>
        <w:rPr>
          <w:noProof/>
        </w:rPr>
        <w:t xml:space="preserve">r States can become affected, due to the secondary movements of these persons from Italy, Greece and Hungary to these other Member States. It is clear that actions of individual Member States cannot satisfactorily reply to the common challenges all Member </w:t>
      </w:r>
      <w:r>
        <w:rPr>
          <w:noProof/>
        </w:rPr>
        <w:t xml:space="preserve">States are confronted with in this. EU action in this field is therefore essential. </w:t>
      </w:r>
    </w:p>
    <w:p w:rsidR="002A09C1" w:rsidRDefault="007538B5">
      <w:pPr>
        <w:pStyle w:val="Heading3"/>
        <w:rPr>
          <w:noProof/>
        </w:rPr>
      </w:pPr>
      <w:r>
        <w:rPr>
          <w:noProof/>
        </w:rPr>
        <w:t>Lessons learned from similar experiences in the past</w:t>
      </w:r>
    </w:p>
    <w:p w:rsidR="002A09C1" w:rsidRDefault="007538B5">
      <w:pPr>
        <w:rPr>
          <w:noProof/>
        </w:rPr>
      </w:pPr>
      <w:r>
        <w:rPr>
          <w:noProof/>
        </w:rPr>
        <w:t>This is the second time that a proposal is made under Article 78(3) of the Treaty.</w:t>
      </w:r>
    </w:p>
    <w:p w:rsidR="002A09C1" w:rsidRDefault="007538B5">
      <w:pPr>
        <w:pStyle w:val="Heading3"/>
        <w:rPr>
          <w:noProof/>
        </w:rPr>
      </w:pPr>
      <w:r>
        <w:rPr>
          <w:noProof/>
        </w:rPr>
        <w:t xml:space="preserve">Compatibility and possible synergy </w:t>
      </w:r>
      <w:r>
        <w:rPr>
          <w:noProof/>
        </w:rPr>
        <w:t>with other appropriate instruments</w:t>
      </w:r>
    </w:p>
    <w:p w:rsidR="002A09C1" w:rsidRDefault="007538B5">
      <w:pPr>
        <w:rPr>
          <w:noProof/>
        </w:rPr>
      </w:pPr>
      <w:r>
        <w:rPr>
          <w:noProof/>
        </w:rPr>
        <w:t>The AMIF foresees the possibility of transfer of applicants for international protection as part of the national programme of each Member State on a voluntary basis.</w:t>
      </w:r>
    </w:p>
    <w:p w:rsidR="002A09C1" w:rsidRDefault="007538B5">
      <w:pPr>
        <w:pStyle w:val="Heading2"/>
        <w:rPr>
          <w:noProof/>
        </w:rPr>
      </w:pPr>
      <w:r>
        <w:rPr>
          <w:noProof/>
        </w:rPr>
        <w:br w:type="page"/>
        <w:t xml:space="preserve">Duration and financial impact </w:t>
      </w:r>
    </w:p>
    <w:p w:rsidR="002A09C1" w:rsidRDefault="007538B5">
      <w:pPr>
        <w:rPr>
          <w:noProof/>
        </w:rPr>
      </w:pPr>
      <w:r>
        <w:rPr>
          <w:noProof/>
        </w:rPr>
        <w:sym w:font="Wingdings" w:char="F0FE"/>
      </w:r>
      <w:r>
        <w:rPr>
          <w:b/>
          <w:i/>
          <w:noProof/>
        </w:rPr>
        <w:t xml:space="preserve"> </w:t>
      </w:r>
      <w:r>
        <w:rPr>
          <w:noProof/>
        </w:rPr>
        <w:t xml:space="preserve">Proposal/initiative of </w:t>
      </w:r>
      <w:r>
        <w:rPr>
          <w:b/>
          <w:noProof/>
        </w:rPr>
        <w:t xml:space="preserve">limited duration </w:t>
      </w:r>
    </w:p>
    <w:p w:rsidR="002A09C1" w:rsidRDefault="007538B5">
      <w:pPr>
        <w:rPr>
          <w:noProof/>
        </w:rPr>
      </w:pPr>
      <w:r>
        <w:rPr>
          <w:noProof/>
        </w:rPr>
        <w:sym w:font="Wingdings" w:char="F0A8"/>
      </w:r>
      <w:r>
        <w:rPr>
          <w:noProof/>
        </w:rPr>
        <w:tab/>
        <w:t xml:space="preserve">Proposal/initiative in effect from [DD/MM]YYYY to [DD/MM]YYYY </w:t>
      </w:r>
    </w:p>
    <w:p w:rsidR="002A09C1" w:rsidRDefault="007538B5">
      <w:pPr>
        <w:rPr>
          <w:noProof/>
        </w:rPr>
      </w:pPr>
      <w:r>
        <w:rPr>
          <w:noProof/>
        </w:rPr>
        <w:sym w:font="Wingdings" w:char="F0FE"/>
      </w:r>
      <w:r>
        <w:rPr>
          <w:noProof/>
        </w:rPr>
        <w:tab/>
        <w:t xml:space="preserve">Financial impact from 2016 to 2020 </w:t>
      </w:r>
    </w:p>
    <w:p w:rsidR="002A09C1" w:rsidRDefault="007538B5">
      <w:pPr>
        <w:rPr>
          <w:noProof/>
        </w:rPr>
      </w:pPr>
      <w:r>
        <w:rPr>
          <w:noProof/>
        </w:rPr>
        <w:sym w:font="Wingdings" w:char="F0A8"/>
      </w:r>
      <w:r>
        <w:rPr>
          <w:b/>
          <w:i/>
          <w:noProof/>
        </w:rPr>
        <w:t xml:space="preserve"> </w:t>
      </w:r>
      <w:r>
        <w:rPr>
          <w:noProof/>
        </w:rPr>
        <w:t xml:space="preserve">Proposal/initiative of </w:t>
      </w:r>
      <w:r>
        <w:rPr>
          <w:b/>
          <w:noProof/>
        </w:rPr>
        <w:t>unlimited duration</w:t>
      </w:r>
    </w:p>
    <w:p w:rsidR="002A09C1" w:rsidRDefault="007538B5">
      <w:pPr>
        <w:rPr>
          <w:noProof/>
        </w:rPr>
      </w:pPr>
      <w:r>
        <w:rPr>
          <w:noProof/>
        </w:rPr>
        <w:t>Implementation with a start-up period from YYYY to YYYY,</w:t>
      </w:r>
    </w:p>
    <w:p w:rsidR="002A09C1" w:rsidRDefault="007538B5">
      <w:pPr>
        <w:rPr>
          <w:noProof/>
        </w:rPr>
      </w:pPr>
      <w:r>
        <w:rPr>
          <w:noProof/>
        </w:rPr>
        <w:t>followed by</w:t>
      </w:r>
      <w:r>
        <w:rPr>
          <w:noProof/>
        </w:rPr>
        <w:t xml:space="preserve"> full-scale operation.</w:t>
      </w:r>
    </w:p>
    <w:p w:rsidR="002A09C1" w:rsidRDefault="007538B5">
      <w:pPr>
        <w:pStyle w:val="Heading2"/>
        <w:rPr>
          <w:noProof/>
        </w:rPr>
      </w:pPr>
      <w:r>
        <w:rPr>
          <w:noProof/>
        </w:rPr>
        <w:t xml:space="preserve">Management modes planned </w:t>
      </w:r>
    </w:p>
    <w:p w:rsidR="002A09C1" w:rsidRDefault="007538B5">
      <w:pPr>
        <w:rPr>
          <w:noProof/>
        </w:rPr>
      </w:pPr>
      <w:r>
        <w:rPr>
          <w:b/>
          <w:noProof/>
        </w:rPr>
        <w:t>Direct management</w:t>
      </w:r>
      <w:r>
        <w:rPr>
          <w:noProof/>
        </w:rPr>
        <w:t xml:space="preserve"> by the Commission</w:t>
      </w:r>
    </w:p>
    <w:p w:rsidR="002A09C1" w:rsidRDefault="007538B5">
      <w:pPr>
        <w:rPr>
          <w:noProof/>
        </w:rPr>
      </w:pPr>
      <w:r>
        <w:rPr>
          <w:noProof/>
        </w:rPr>
        <w:sym w:font="Wingdings" w:char="F0FE"/>
      </w:r>
      <w:r>
        <w:rPr>
          <w:noProof/>
        </w:rPr>
        <w:t xml:space="preserve"> by its departments, including by its staff in the Union delegations; </w:t>
      </w:r>
    </w:p>
    <w:p w:rsidR="002A09C1" w:rsidRDefault="007538B5">
      <w:pPr>
        <w:rPr>
          <w:noProof/>
        </w:rPr>
      </w:pPr>
      <w:r>
        <w:rPr>
          <w:noProof/>
        </w:rPr>
        <w:sym w:font="Wingdings" w:char="F0A8"/>
      </w:r>
      <w:r>
        <w:rPr>
          <w:noProof/>
        </w:rPr>
        <w:tab/>
        <w:t xml:space="preserve">by the executive agencies </w:t>
      </w:r>
    </w:p>
    <w:p w:rsidR="002A09C1" w:rsidRDefault="007538B5">
      <w:pPr>
        <w:rPr>
          <w:noProof/>
        </w:rPr>
      </w:pPr>
      <w:r>
        <w:rPr>
          <w:noProof/>
        </w:rPr>
        <w:sym w:font="Wingdings" w:char="F0FE"/>
      </w:r>
      <w:r>
        <w:rPr>
          <w:b/>
          <w:i/>
          <w:noProof/>
        </w:rPr>
        <w:t xml:space="preserve"> </w:t>
      </w:r>
      <w:r>
        <w:rPr>
          <w:b/>
          <w:noProof/>
        </w:rPr>
        <w:t>Shared management</w:t>
      </w:r>
      <w:r>
        <w:rPr>
          <w:noProof/>
        </w:rPr>
        <w:t xml:space="preserve"> with the Member States </w:t>
      </w:r>
    </w:p>
    <w:p w:rsidR="002A09C1" w:rsidRDefault="007538B5">
      <w:pPr>
        <w:rPr>
          <w:noProof/>
        </w:rPr>
      </w:pPr>
      <w:r>
        <w:rPr>
          <w:noProof/>
        </w:rPr>
        <w:sym w:font="Wingdings" w:char="F0A8"/>
      </w:r>
      <w:r>
        <w:rPr>
          <w:i/>
          <w:noProof/>
        </w:rPr>
        <w:t xml:space="preserve"> </w:t>
      </w:r>
      <w:r>
        <w:rPr>
          <w:b/>
          <w:noProof/>
        </w:rPr>
        <w:t>Indirect management</w:t>
      </w:r>
      <w:r>
        <w:rPr>
          <w:noProof/>
        </w:rPr>
        <w:t xml:space="preserve"> by e</w:t>
      </w:r>
      <w:r>
        <w:rPr>
          <w:noProof/>
        </w:rPr>
        <w:t>ntrusting budget implementation tasks to:</w:t>
      </w:r>
    </w:p>
    <w:p w:rsidR="002A09C1" w:rsidRDefault="007538B5">
      <w:pPr>
        <w:rPr>
          <w:noProof/>
        </w:rPr>
      </w:pPr>
      <w:r>
        <w:rPr>
          <w:noProof/>
        </w:rPr>
        <w:sym w:font="Wingdings" w:char="F0A8"/>
      </w:r>
      <w:r>
        <w:rPr>
          <w:noProof/>
        </w:rPr>
        <w:t xml:space="preserve"> third countries or the bodies they have designated;</w:t>
      </w:r>
    </w:p>
    <w:p w:rsidR="002A09C1" w:rsidRDefault="007538B5">
      <w:pPr>
        <w:rPr>
          <w:noProof/>
        </w:rPr>
      </w:pPr>
      <w:r>
        <w:rPr>
          <w:noProof/>
        </w:rPr>
        <w:sym w:font="Wingdings" w:char="F0A8"/>
      </w:r>
      <w:r>
        <w:rPr>
          <w:noProof/>
        </w:rPr>
        <w:t xml:space="preserve"> international organisations and their agencies (to be specified);</w:t>
      </w:r>
    </w:p>
    <w:p w:rsidR="002A09C1" w:rsidRDefault="007538B5">
      <w:pPr>
        <w:rPr>
          <w:noProof/>
        </w:rPr>
      </w:pPr>
      <w:r>
        <w:rPr>
          <w:noProof/>
        </w:rPr>
        <w:sym w:font="Wingdings" w:char="F0A8"/>
      </w:r>
      <w:r>
        <w:rPr>
          <w:noProof/>
        </w:rPr>
        <w:t>the EIB and the European Investment Fund;</w:t>
      </w:r>
    </w:p>
    <w:p w:rsidR="002A09C1" w:rsidRDefault="007538B5">
      <w:pPr>
        <w:rPr>
          <w:noProof/>
        </w:rPr>
      </w:pPr>
      <w:r>
        <w:rPr>
          <w:noProof/>
        </w:rPr>
        <w:sym w:font="Wingdings" w:char="F0A8"/>
      </w:r>
      <w:r>
        <w:rPr>
          <w:noProof/>
        </w:rPr>
        <w:t xml:space="preserve"> bodies referred to in Articles 208 and 209 of t</w:t>
      </w:r>
      <w:r>
        <w:rPr>
          <w:noProof/>
        </w:rPr>
        <w:t>he Financial Regulation;</w:t>
      </w:r>
    </w:p>
    <w:p w:rsidR="002A09C1" w:rsidRDefault="007538B5">
      <w:pPr>
        <w:rPr>
          <w:noProof/>
        </w:rPr>
      </w:pPr>
      <w:r>
        <w:rPr>
          <w:noProof/>
        </w:rPr>
        <w:sym w:font="Wingdings" w:char="F0A8"/>
      </w:r>
      <w:r>
        <w:rPr>
          <w:noProof/>
        </w:rPr>
        <w:t xml:space="preserve"> public law bodies;</w:t>
      </w:r>
    </w:p>
    <w:p w:rsidR="002A09C1" w:rsidRDefault="007538B5">
      <w:pPr>
        <w:rPr>
          <w:noProof/>
        </w:rPr>
      </w:pPr>
      <w:r>
        <w:rPr>
          <w:noProof/>
        </w:rPr>
        <w:sym w:font="Wingdings" w:char="F0A8"/>
      </w:r>
      <w:r>
        <w:rPr>
          <w:noProof/>
        </w:rPr>
        <w:t xml:space="preserve"> bodies governed by private law with a public service mission to the extent that they provide adequate financial guarantees;</w:t>
      </w:r>
    </w:p>
    <w:p w:rsidR="002A09C1" w:rsidRDefault="007538B5">
      <w:pPr>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w:t>
      </w:r>
      <w:r>
        <w:rPr>
          <w:noProof/>
        </w:rPr>
        <w:t>mplementation of a public-private partnership and that provide adequate financial guarantees;</w:t>
      </w:r>
    </w:p>
    <w:p w:rsidR="002A09C1" w:rsidRDefault="007538B5">
      <w:pPr>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2A09C1" w:rsidRDefault="007538B5">
      <w:pPr>
        <w:rPr>
          <w:i/>
          <w:noProof/>
          <w:u w:val="single"/>
        </w:rPr>
      </w:pPr>
      <w:r>
        <w:rPr>
          <w:i/>
          <w:noProof/>
        </w:rPr>
        <w:t>If more than</w:t>
      </w:r>
      <w:r>
        <w:rPr>
          <w:i/>
          <w:noProof/>
        </w:rPr>
        <w:t xml:space="preserve"> one management mode is indicated, please provide details in the ‘Comments’ section.</w:t>
      </w:r>
    </w:p>
    <w:p w:rsidR="002A09C1" w:rsidRDefault="007538B5">
      <w:pPr>
        <w:rPr>
          <w:noProof/>
        </w:rPr>
      </w:pPr>
      <w:r>
        <w:rPr>
          <w:noProof/>
        </w:rPr>
        <w:t xml:space="preserve">Comments </w:t>
      </w:r>
    </w:p>
    <w:p w:rsidR="002A09C1" w:rsidRDefault="007538B5">
      <w:pPr>
        <w:rPr>
          <w:noProof/>
        </w:rPr>
      </w:pPr>
      <w:r>
        <w:rPr>
          <w:noProof/>
        </w:rPr>
        <w:t>This legislative financial statement shows the amounts which are necessary to cover the cost of relocation of applicants for international protection from Italy,</w:t>
      </w:r>
      <w:r>
        <w:rPr>
          <w:noProof/>
        </w:rPr>
        <w:t xml:space="preserve"> Greece and Hungary to other Member States (including the contribution to the transfer costs). The commitments appropriations should be added to the current allocation of the Asylum, Migration and Integration Fund (AMIF) on the budget line 18.030101. The c</w:t>
      </w:r>
      <w:r>
        <w:rPr>
          <w:noProof/>
        </w:rPr>
        <w:t>alculation of the payment needs is based on the assumption that 50% pre-financing is paid in 2016.</w:t>
      </w:r>
    </w:p>
    <w:p w:rsidR="002A09C1" w:rsidRDefault="002A09C1">
      <w:pPr>
        <w:rPr>
          <w:noProof/>
        </w:rPr>
        <w:sectPr w:rsidR="002A09C1">
          <w:headerReference w:type="even" r:id="rId40"/>
          <w:headerReference w:type="default" r:id="rId41"/>
          <w:footerReference w:type="even" r:id="rId42"/>
          <w:footerReference w:type="default" r:id="rId43"/>
          <w:headerReference w:type="first" r:id="rId44"/>
          <w:footerReference w:type="first" r:id="rId45"/>
          <w:pgSz w:w="11907" w:h="16840" w:code="9"/>
          <w:pgMar w:top="1134" w:right="1418" w:bottom="1134" w:left="1418" w:header="709" w:footer="709" w:gutter="0"/>
          <w:cols w:space="708"/>
          <w:docGrid w:linePitch="360"/>
        </w:sectPr>
      </w:pPr>
    </w:p>
    <w:p w:rsidR="002A09C1" w:rsidRDefault="007538B5">
      <w:pPr>
        <w:pStyle w:val="Heading1"/>
        <w:rPr>
          <w:noProof/>
        </w:rPr>
      </w:pPr>
      <w:r>
        <w:rPr>
          <w:noProof/>
        </w:rPr>
        <w:t xml:space="preserve">MANAGEMENT MEASURES </w:t>
      </w:r>
    </w:p>
    <w:p w:rsidR="002A09C1" w:rsidRDefault="007538B5">
      <w:pPr>
        <w:pStyle w:val="Heading2"/>
        <w:rPr>
          <w:noProof/>
        </w:rPr>
      </w:pPr>
      <w:r>
        <w:rPr>
          <w:noProof/>
        </w:rPr>
        <w:t xml:space="preserve">Monitoring and reporting rules </w:t>
      </w:r>
    </w:p>
    <w:p w:rsidR="002A09C1" w:rsidRDefault="007538B5">
      <w:pPr>
        <w:rPr>
          <w:i/>
          <w:noProof/>
          <w:u w:val="single"/>
        </w:rPr>
      </w:pPr>
      <w:r>
        <w:rPr>
          <w:i/>
          <w:noProof/>
        </w:rPr>
        <w:t>Specify frequency and conditions.</w:t>
      </w:r>
    </w:p>
    <w:p w:rsidR="002A09C1" w:rsidRDefault="007538B5">
      <w:pPr>
        <w:rPr>
          <w:noProof/>
        </w:rPr>
      </w:pPr>
      <w:r>
        <w:rPr>
          <w:noProof/>
        </w:rPr>
        <w:t>For shared</w:t>
      </w:r>
      <w:r>
        <w:rPr>
          <w:noProof/>
        </w:rPr>
        <w:t xml:space="preserve"> management, a coherent and efficient reporting, monitoring and evaluation framework is in place. For each national programme, Member States are required to set up a Monitoring Committee to which the Commission may participate.</w:t>
      </w:r>
    </w:p>
    <w:p w:rsidR="002A09C1" w:rsidRDefault="007538B5">
      <w:pPr>
        <w:rPr>
          <w:noProof/>
        </w:rPr>
      </w:pPr>
      <w:r>
        <w:rPr>
          <w:noProof/>
        </w:rPr>
        <w:t>On an annual basis Member St</w:t>
      </w:r>
      <w:r>
        <w:rPr>
          <w:noProof/>
        </w:rPr>
        <w:t xml:space="preserve">ates will report on the implementation of the multiannual programme. These reports are a precondition for annual payments in the framework of the clearance of accounts procedure, set out in Regulation (EU) N° 514/2014 (Horizontal Regulation). </w:t>
      </w:r>
    </w:p>
    <w:p w:rsidR="002A09C1" w:rsidRDefault="007538B5">
      <w:pPr>
        <w:rPr>
          <w:noProof/>
        </w:rPr>
      </w:pPr>
      <w:r>
        <w:rPr>
          <w:noProof/>
        </w:rPr>
        <w:t xml:space="preserve">In 2018,in </w:t>
      </w:r>
      <w:r>
        <w:rPr>
          <w:noProof/>
        </w:rPr>
        <w:t>accordance with article 15 of Regulation 514/2014, the Commission will present a report on the mid term review carried out of the national programmes which will include the implementation of the financial resources made available by this Council Decision.</w:t>
      </w:r>
    </w:p>
    <w:p w:rsidR="002A09C1" w:rsidRDefault="007538B5">
      <w:pPr>
        <w:rPr>
          <w:noProof/>
        </w:rPr>
      </w:pPr>
      <w:r>
        <w:rPr>
          <w:noProof/>
        </w:rPr>
        <w:t xml:space="preserve">Moreover, the Commission will submit an intermediate report on the implementation of the Funds by 31.12.2018 and an ex-post evaluation report by 30.06.2024, covering the whole implementation (i.e. not only national programmes under shared management). </w:t>
      </w:r>
    </w:p>
    <w:p w:rsidR="002A09C1" w:rsidRDefault="007538B5">
      <w:pPr>
        <w:pStyle w:val="Heading2"/>
        <w:rPr>
          <w:noProof/>
        </w:rPr>
      </w:pPr>
      <w:r>
        <w:rPr>
          <w:noProof/>
        </w:rPr>
        <w:t>Man</w:t>
      </w:r>
      <w:r>
        <w:rPr>
          <w:noProof/>
        </w:rPr>
        <w:t xml:space="preserve">agement and control system </w:t>
      </w:r>
    </w:p>
    <w:p w:rsidR="002A09C1" w:rsidRDefault="007538B5">
      <w:pPr>
        <w:pStyle w:val="Heading3"/>
        <w:rPr>
          <w:noProof/>
        </w:rPr>
      </w:pPr>
      <w:r>
        <w:rPr>
          <w:noProof/>
        </w:rPr>
        <w:t xml:space="preserve">Risk(s) identified </w:t>
      </w:r>
    </w:p>
    <w:p w:rsidR="002A09C1" w:rsidRDefault="007538B5">
      <w:pPr>
        <w:rPr>
          <w:noProof/>
        </w:rPr>
      </w:pPr>
      <w:r>
        <w:rPr>
          <w:noProof/>
        </w:rPr>
        <w:t>DG HOME has not been facing important risks of errors in its spending programmes. This is confirmed by the recurrent absence of significant findings in the annual reports of the Court of Auditors as well as b</w:t>
      </w:r>
      <w:r>
        <w:rPr>
          <w:noProof/>
        </w:rPr>
        <w:t>y the absence of residual error rate above 2% in the past years in DG HOME annual activity reports.</w:t>
      </w:r>
    </w:p>
    <w:p w:rsidR="002A09C1" w:rsidRDefault="007538B5">
      <w:pPr>
        <w:rPr>
          <w:noProof/>
        </w:rPr>
      </w:pPr>
      <w:r>
        <w:rPr>
          <w:noProof/>
        </w:rPr>
        <w:t>The management and control system follows the general requirements set in the CSF Funds and fully complies with the requirements of the Financial Regulation</w:t>
      </w:r>
      <w:r>
        <w:rPr>
          <w:noProof/>
        </w:rPr>
        <w:t>.</w:t>
      </w:r>
    </w:p>
    <w:p w:rsidR="002A09C1" w:rsidRDefault="007538B5">
      <w:pPr>
        <w:rPr>
          <w:noProof/>
        </w:rPr>
      </w:pPr>
      <w:r>
        <w:rPr>
          <w:noProof/>
        </w:rPr>
        <w:t>Multi-annual programming coupled with annual clearance based on the payments made by the Responsible Authority aligns the eligibility periods with the annual accounts of the Commission, without increasing the administrative burden compared to the current</w:t>
      </w:r>
      <w:r>
        <w:rPr>
          <w:noProof/>
        </w:rPr>
        <w:t xml:space="preserve"> system.</w:t>
      </w:r>
    </w:p>
    <w:p w:rsidR="002A09C1" w:rsidRDefault="007538B5">
      <w:pPr>
        <w:rPr>
          <w:noProof/>
        </w:rPr>
      </w:pPr>
      <w:r>
        <w:rPr>
          <w:noProof/>
        </w:rPr>
        <w:t xml:space="preserve">On the spot checks will be carried out as part of the 1st level controls, i.e. by the Responsible Authority and will support its annual management declaration of assurance. </w:t>
      </w:r>
    </w:p>
    <w:p w:rsidR="002A09C1" w:rsidRDefault="007538B5">
      <w:pPr>
        <w:rPr>
          <w:noProof/>
        </w:rPr>
      </w:pPr>
      <w:r>
        <w:rPr>
          <w:noProof/>
        </w:rPr>
        <w:t>The use of lump sums (simplified cost option) shall further reduce mistak</w:t>
      </w:r>
      <w:r>
        <w:rPr>
          <w:noProof/>
        </w:rPr>
        <w:t xml:space="preserve">es made by the responsible authorities when implementing this Decision. </w:t>
      </w:r>
    </w:p>
    <w:p w:rsidR="002A09C1" w:rsidRDefault="007538B5">
      <w:pPr>
        <w:pStyle w:val="Heading3"/>
        <w:rPr>
          <w:noProof/>
        </w:rPr>
      </w:pPr>
      <w:r>
        <w:rPr>
          <w:noProof/>
        </w:rPr>
        <w:t>Information concerning the internal control system set up</w:t>
      </w:r>
    </w:p>
    <w:p w:rsidR="002A09C1" w:rsidRDefault="007538B5">
      <w:pPr>
        <w:rPr>
          <w:noProof/>
        </w:rPr>
      </w:pPr>
      <w:r>
        <w:rPr>
          <w:noProof/>
        </w:rPr>
        <w:t>In addition to the application of all regulatory control mechanisms, DG HOME will devise an antifraud strategy in line with t</w:t>
      </w:r>
      <w:r>
        <w:rPr>
          <w:noProof/>
        </w:rPr>
        <w:t xml:space="preserve">he Commission's new anti-fraud strategy (CAFS) adopted on 24 June 2011 in order to ensure inter alia that its internal anti-fraud related controls are fully aligned with the CAFS and that its fraud risk management approach is geared to identify fraud risk </w:t>
      </w:r>
      <w:r>
        <w:rPr>
          <w:noProof/>
        </w:rPr>
        <w:t>areas and adequate responses. Where necessary, networking groups and adequate IT tools dedicated to analysing fraud cases related to the Funds will be set up.</w:t>
      </w:r>
    </w:p>
    <w:p w:rsidR="002A09C1" w:rsidRDefault="007538B5">
      <w:pPr>
        <w:rPr>
          <w:noProof/>
        </w:rPr>
      </w:pPr>
      <w:r>
        <w:rPr>
          <w:noProof/>
        </w:rPr>
        <w:t>As regards shared management, the CAFS identifies clearly the need for the Commission proposals f</w:t>
      </w:r>
      <w:r>
        <w:rPr>
          <w:noProof/>
        </w:rPr>
        <w:t>or 2014-2020 regulations to request Member States to put in place fraud prevention measures which are effective and proportionate to the identified fraud risks. The current proposal includes in Article 5 a clear requirement for the Member States to prevent</w:t>
      </w:r>
      <w:r>
        <w:rPr>
          <w:noProof/>
        </w:rPr>
        <w:t>, detect and correct irregularities and to report to the</w:t>
      </w:r>
    </w:p>
    <w:p w:rsidR="002A09C1" w:rsidRDefault="007538B5">
      <w:pPr>
        <w:rPr>
          <w:noProof/>
        </w:rPr>
      </w:pPr>
      <w:r>
        <w:rPr>
          <w:noProof/>
        </w:rPr>
        <w:t>Commission. Further details as regards these obligations will be part of the detailed rules on the functions of the Responsible Authority as foreseen in Article 24(5)(c).</w:t>
      </w:r>
    </w:p>
    <w:p w:rsidR="002A09C1" w:rsidRDefault="007538B5">
      <w:pPr>
        <w:rPr>
          <w:noProof/>
        </w:rPr>
      </w:pPr>
      <w:r>
        <w:rPr>
          <w:noProof/>
        </w:rPr>
        <w:t>In addition, the re-use of f</w:t>
      </w:r>
      <w:r>
        <w:rPr>
          <w:noProof/>
        </w:rPr>
        <w:t>unds coming from financial correction based on commission or Court of Auditors findings has been clearly indicated in Article 41.</w:t>
      </w:r>
    </w:p>
    <w:p w:rsidR="002A09C1" w:rsidRDefault="007538B5">
      <w:pPr>
        <w:pStyle w:val="Heading3"/>
        <w:rPr>
          <w:noProof/>
        </w:rPr>
      </w:pPr>
      <w:r>
        <w:rPr>
          <w:noProof/>
        </w:rPr>
        <w:t xml:space="preserve">Estimate of the costs and benefits of the controls and assessment of the expected level of risk of error </w:t>
      </w:r>
    </w:p>
    <w:p w:rsidR="002A09C1" w:rsidRDefault="007538B5">
      <w:pPr>
        <w:rPr>
          <w:noProof/>
        </w:rPr>
      </w:pPr>
      <w:r>
        <w:rPr>
          <w:noProof/>
        </w:rPr>
        <w:t>Negligable control c</w:t>
      </w:r>
      <w:r>
        <w:rPr>
          <w:noProof/>
        </w:rPr>
        <w:t>osts and very low error risk.</w:t>
      </w:r>
    </w:p>
    <w:p w:rsidR="002A09C1" w:rsidRDefault="007538B5">
      <w:pPr>
        <w:pStyle w:val="Heading2"/>
        <w:rPr>
          <w:noProof/>
        </w:rPr>
      </w:pPr>
      <w:r>
        <w:rPr>
          <w:noProof/>
        </w:rPr>
        <w:t xml:space="preserve">Measures to prevent fraud and irregularities </w:t>
      </w:r>
    </w:p>
    <w:p w:rsidR="002A09C1" w:rsidRDefault="007538B5">
      <w:pPr>
        <w:rPr>
          <w:i/>
          <w:noProof/>
        </w:rPr>
      </w:pPr>
      <w:r>
        <w:rPr>
          <w:i/>
          <w:noProof/>
        </w:rPr>
        <w:t>Specify existing or envisaged prevention and protection measures.</w:t>
      </w:r>
    </w:p>
    <w:p w:rsidR="002A09C1" w:rsidRDefault="007538B5">
      <w:pPr>
        <w:rPr>
          <w:noProof/>
        </w:rPr>
      </w:pPr>
      <w:r>
        <w:rPr>
          <w:noProof/>
        </w:rPr>
        <w:t>The standard measures in DG HOME for the prevention of fraud and irregularities will apply.</w:t>
      </w:r>
    </w:p>
    <w:p w:rsidR="002A09C1" w:rsidRDefault="002A09C1">
      <w:pPr>
        <w:rPr>
          <w:noProof/>
        </w:rPr>
        <w:sectPr w:rsidR="002A09C1">
          <w:headerReference w:type="even" r:id="rId46"/>
          <w:headerReference w:type="default" r:id="rId47"/>
          <w:footerReference w:type="even" r:id="rId48"/>
          <w:footerReference w:type="default" r:id="rId49"/>
          <w:headerReference w:type="first" r:id="rId50"/>
          <w:footerReference w:type="first" r:id="rId51"/>
          <w:pgSz w:w="11907" w:h="16840" w:code="9"/>
          <w:pgMar w:top="1134" w:right="1418" w:bottom="1134" w:left="1418" w:header="709" w:footer="709" w:gutter="0"/>
          <w:cols w:space="708"/>
          <w:docGrid w:linePitch="360"/>
        </w:sectPr>
      </w:pPr>
    </w:p>
    <w:p w:rsidR="002A09C1" w:rsidRDefault="007538B5">
      <w:pPr>
        <w:pStyle w:val="Heading1"/>
        <w:rPr>
          <w:noProof/>
        </w:rPr>
      </w:pPr>
      <w:r>
        <w:rPr>
          <w:noProof/>
        </w:rPr>
        <w:t xml:space="preserve">ESTIMATED FINANCIAL IMPACT OF THE PROPOSAL/INITIATIVE </w:t>
      </w:r>
    </w:p>
    <w:p w:rsidR="002A09C1" w:rsidRDefault="007538B5">
      <w:pPr>
        <w:pStyle w:val="Heading2"/>
        <w:rPr>
          <w:noProof/>
        </w:rPr>
      </w:pPr>
      <w:r>
        <w:rPr>
          <w:noProof/>
        </w:rPr>
        <w:t xml:space="preserve">Heading(s) of the multiannual financial framework and expenditure budget line(s) affected </w:t>
      </w:r>
    </w:p>
    <w:p w:rsidR="002A09C1" w:rsidRDefault="007538B5">
      <w:pPr>
        <w:numPr>
          <w:ilvl w:val="0"/>
          <w:numId w:val="18"/>
        </w:numPr>
        <w:tabs>
          <w:tab w:val="num" w:pos="1134"/>
        </w:tabs>
        <w:spacing w:before="120" w:after="120" w:line="240" w:lineRule="auto"/>
        <w:jc w:val="both"/>
        <w:rPr>
          <w:noProof/>
        </w:rPr>
      </w:pPr>
      <w:r>
        <w:rPr>
          <w:noProof/>
        </w:rPr>
        <w:t xml:space="preserve">Existing budget lines </w:t>
      </w:r>
    </w:p>
    <w:p w:rsidR="002A09C1" w:rsidRDefault="007538B5">
      <w:pPr>
        <w:rPr>
          <w:noProof/>
        </w:rPr>
      </w:pPr>
      <w:r>
        <w:rPr>
          <w:noProof/>
          <w:u w:val="single"/>
        </w:rPr>
        <w:t>In order</w:t>
      </w:r>
      <w:r>
        <w:rPr>
          <w:noProof/>
        </w:rPr>
        <w:t xml:space="preserve"> of multiannual finan</w:t>
      </w:r>
      <w:r>
        <w:rPr>
          <w:noProof/>
        </w:rPr>
        <w:t>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A09C1">
        <w:tc>
          <w:tcPr>
            <w:tcW w:w="1080" w:type="dxa"/>
            <w:vMerge w:val="restart"/>
            <w:vAlign w:val="center"/>
          </w:tcPr>
          <w:p w:rsidR="002A09C1" w:rsidRDefault="007538B5">
            <w:pPr>
              <w:rPr>
                <w:noProof/>
              </w:rPr>
            </w:pPr>
            <w:r>
              <w:rPr>
                <w:noProof/>
              </w:rPr>
              <w:t>Heading of multiannual financial framework</w:t>
            </w:r>
          </w:p>
        </w:tc>
        <w:tc>
          <w:tcPr>
            <w:tcW w:w="3960" w:type="dxa"/>
            <w:vAlign w:val="center"/>
          </w:tcPr>
          <w:p w:rsidR="002A09C1" w:rsidRDefault="007538B5">
            <w:pPr>
              <w:rPr>
                <w:noProof/>
              </w:rPr>
            </w:pPr>
            <w:r>
              <w:rPr>
                <w:noProof/>
              </w:rPr>
              <w:t>Budget line</w:t>
            </w:r>
          </w:p>
        </w:tc>
        <w:tc>
          <w:tcPr>
            <w:tcW w:w="1080" w:type="dxa"/>
            <w:vAlign w:val="center"/>
          </w:tcPr>
          <w:p w:rsidR="002A09C1" w:rsidRDefault="007538B5">
            <w:pPr>
              <w:rPr>
                <w:noProof/>
              </w:rPr>
            </w:pPr>
            <w:r>
              <w:rPr>
                <w:noProof/>
              </w:rPr>
              <w:t xml:space="preserve">Type of </w:t>
            </w:r>
            <w:r>
              <w:rPr>
                <w:noProof/>
              </w:rPr>
              <w:br/>
              <w:t>expenditure</w:t>
            </w:r>
          </w:p>
        </w:tc>
        <w:tc>
          <w:tcPr>
            <w:tcW w:w="4440" w:type="dxa"/>
            <w:gridSpan w:val="4"/>
            <w:vAlign w:val="center"/>
          </w:tcPr>
          <w:p w:rsidR="002A09C1" w:rsidRDefault="007538B5">
            <w:pPr>
              <w:rPr>
                <w:noProof/>
              </w:rPr>
            </w:pPr>
            <w:r>
              <w:rPr>
                <w:noProof/>
              </w:rPr>
              <w:t xml:space="preserve">Contribution </w:t>
            </w:r>
          </w:p>
        </w:tc>
      </w:tr>
      <w:tr w:rsidR="002A09C1">
        <w:tc>
          <w:tcPr>
            <w:tcW w:w="1080" w:type="dxa"/>
            <w:vMerge/>
            <w:vAlign w:val="center"/>
          </w:tcPr>
          <w:p w:rsidR="002A09C1" w:rsidRDefault="002A09C1">
            <w:pPr>
              <w:rPr>
                <w:noProof/>
              </w:rPr>
            </w:pPr>
          </w:p>
        </w:tc>
        <w:tc>
          <w:tcPr>
            <w:tcW w:w="3960" w:type="dxa"/>
            <w:vAlign w:val="center"/>
          </w:tcPr>
          <w:p w:rsidR="002A09C1" w:rsidRDefault="007538B5">
            <w:pPr>
              <w:rPr>
                <w:noProof/>
              </w:rPr>
            </w:pPr>
            <w:r>
              <w:rPr>
                <w:noProof/>
              </w:rPr>
              <w:t xml:space="preserve">Number </w:t>
            </w:r>
            <w:r>
              <w:rPr>
                <w:noProof/>
              </w:rPr>
              <w:br/>
              <w:t>3 Security and citizenship</w:t>
            </w:r>
          </w:p>
        </w:tc>
        <w:tc>
          <w:tcPr>
            <w:tcW w:w="1080" w:type="dxa"/>
            <w:vAlign w:val="center"/>
          </w:tcPr>
          <w:p w:rsidR="002A09C1" w:rsidRDefault="007538B5">
            <w:pPr>
              <w:rPr>
                <w:noProof/>
              </w:rPr>
            </w:pPr>
            <w:r>
              <w:rPr>
                <w:noProof/>
              </w:rPr>
              <w:t>Diff./Non-diff.</w:t>
            </w:r>
            <w:r>
              <w:rPr>
                <w:noProof/>
                <w:vertAlign w:val="superscript"/>
              </w:rPr>
              <w:footnoteReference w:id="6"/>
            </w:r>
          </w:p>
        </w:tc>
        <w:tc>
          <w:tcPr>
            <w:tcW w:w="956" w:type="dxa"/>
            <w:vAlign w:val="center"/>
          </w:tcPr>
          <w:p w:rsidR="002A09C1" w:rsidRDefault="007538B5">
            <w:pPr>
              <w:rPr>
                <w:noProof/>
              </w:rPr>
            </w:pPr>
            <w:r>
              <w:rPr>
                <w:noProof/>
              </w:rPr>
              <w:t>from EFTA countries</w:t>
            </w:r>
            <w:r>
              <w:rPr>
                <w:noProof/>
                <w:vertAlign w:val="superscript"/>
              </w:rPr>
              <w:footnoteReference w:id="7"/>
            </w:r>
          </w:p>
          <w:p w:rsidR="002A09C1" w:rsidRDefault="002A09C1">
            <w:pPr>
              <w:rPr>
                <w:b/>
                <w:noProof/>
              </w:rPr>
            </w:pPr>
          </w:p>
        </w:tc>
        <w:tc>
          <w:tcPr>
            <w:tcW w:w="1080" w:type="dxa"/>
            <w:vAlign w:val="center"/>
          </w:tcPr>
          <w:p w:rsidR="002A09C1" w:rsidRDefault="007538B5">
            <w:pPr>
              <w:rPr>
                <w:noProof/>
              </w:rPr>
            </w:pPr>
            <w:r>
              <w:rPr>
                <w:noProof/>
              </w:rPr>
              <w:t>from candidate countries</w:t>
            </w:r>
            <w:r>
              <w:rPr>
                <w:noProof/>
                <w:vertAlign w:val="superscript"/>
              </w:rPr>
              <w:footnoteReference w:id="8"/>
            </w:r>
          </w:p>
          <w:p w:rsidR="002A09C1" w:rsidRDefault="002A09C1">
            <w:pPr>
              <w:rPr>
                <w:noProof/>
              </w:rPr>
            </w:pPr>
          </w:p>
        </w:tc>
        <w:tc>
          <w:tcPr>
            <w:tcW w:w="956" w:type="dxa"/>
            <w:vAlign w:val="center"/>
          </w:tcPr>
          <w:p w:rsidR="002A09C1" w:rsidRDefault="007538B5">
            <w:pPr>
              <w:rPr>
                <w:noProof/>
              </w:rPr>
            </w:pPr>
            <w:r>
              <w:rPr>
                <w:noProof/>
              </w:rPr>
              <w:t>from third countries</w:t>
            </w:r>
          </w:p>
        </w:tc>
        <w:tc>
          <w:tcPr>
            <w:tcW w:w="1448" w:type="dxa"/>
            <w:vAlign w:val="center"/>
          </w:tcPr>
          <w:p w:rsidR="002A09C1" w:rsidRDefault="007538B5">
            <w:pPr>
              <w:rPr>
                <w:noProof/>
              </w:rPr>
            </w:pPr>
            <w:r>
              <w:rPr>
                <w:noProof/>
              </w:rPr>
              <w:t xml:space="preserve">within the meaning of Article 21(2)(b) of the Financial Regulation </w:t>
            </w:r>
          </w:p>
        </w:tc>
      </w:tr>
      <w:tr w:rsidR="002A09C1">
        <w:tc>
          <w:tcPr>
            <w:tcW w:w="1080" w:type="dxa"/>
            <w:vAlign w:val="center"/>
          </w:tcPr>
          <w:p w:rsidR="002A09C1" w:rsidRDefault="002A09C1">
            <w:pPr>
              <w:rPr>
                <w:noProof/>
              </w:rPr>
            </w:pPr>
          </w:p>
        </w:tc>
        <w:tc>
          <w:tcPr>
            <w:tcW w:w="3960" w:type="dxa"/>
            <w:vAlign w:val="center"/>
          </w:tcPr>
          <w:p w:rsidR="002A09C1" w:rsidRDefault="007538B5">
            <w:pPr>
              <w:rPr>
                <w:noProof/>
              </w:rPr>
            </w:pPr>
            <w:r>
              <w:rPr>
                <w:noProof/>
              </w:rPr>
              <w:t xml:space="preserve"> 18.030101</w:t>
            </w:r>
          </w:p>
          <w:p w:rsidR="002A09C1" w:rsidRDefault="002A09C1">
            <w:pPr>
              <w:rPr>
                <w:noProof/>
              </w:rPr>
            </w:pPr>
          </w:p>
        </w:tc>
        <w:tc>
          <w:tcPr>
            <w:tcW w:w="1080" w:type="dxa"/>
            <w:vAlign w:val="center"/>
          </w:tcPr>
          <w:p w:rsidR="002A09C1" w:rsidRDefault="007538B5">
            <w:pPr>
              <w:rPr>
                <w:noProof/>
              </w:rPr>
            </w:pPr>
            <w:r>
              <w:rPr>
                <w:noProof/>
              </w:rPr>
              <w:t>Diff.</w:t>
            </w:r>
          </w:p>
        </w:tc>
        <w:tc>
          <w:tcPr>
            <w:tcW w:w="956" w:type="dxa"/>
            <w:vAlign w:val="center"/>
          </w:tcPr>
          <w:p w:rsidR="002A09C1" w:rsidRDefault="007538B5">
            <w:pPr>
              <w:rPr>
                <w:noProof/>
              </w:rPr>
            </w:pPr>
            <w:r>
              <w:rPr>
                <w:noProof/>
              </w:rPr>
              <w:t>NO</w:t>
            </w:r>
          </w:p>
        </w:tc>
        <w:tc>
          <w:tcPr>
            <w:tcW w:w="1080" w:type="dxa"/>
            <w:vAlign w:val="center"/>
          </w:tcPr>
          <w:p w:rsidR="002A09C1" w:rsidRDefault="007538B5">
            <w:pPr>
              <w:rPr>
                <w:noProof/>
              </w:rPr>
            </w:pPr>
            <w:r>
              <w:rPr>
                <w:noProof/>
              </w:rPr>
              <w:t>NO</w:t>
            </w:r>
          </w:p>
        </w:tc>
        <w:tc>
          <w:tcPr>
            <w:tcW w:w="956" w:type="dxa"/>
            <w:vAlign w:val="center"/>
          </w:tcPr>
          <w:p w:rsidR="002A09C1" w:rsidRDefault="007538B5">
            <w:pPr>
              <w:rPr>
                <w:noProof/>
              </w:rPr>
            </w:pPr>
            <w:r>
              <w:rPr>
                <w:noProof/>
              </w:rPr>
              <w:t>NO</w:t>
            </w:r>
          </w:p>
        </w:tc>
        <w:tc>
          <w:tcPr>
            <w:tcW w:w="1448" w:type="dxa"/>
            <w:vAlign w:val="center"/>
          </w:tcPr>
          <w:p w:rsidR="002A09C1" w:rsidRDefault="007538B5">
            <w:pPr>
              <w:rPr>
                <w:noProof/>
              </w:rPr>
            </w:pPr>
            <w:r>
              <w:rPr>
                <w:noProof/>
              </w:rPr>
              <w:t>NO</w:t>
            </w:r>
          </w:p>
        </w:tc>
      </w:tr>
    </w:tbl>
    <w:p w:rsidR="002A09C1" w:rsidRDefault="007538B5">
      <w:pPr>
        <w:numPr>
          <w:ilvl w:val="0"/>
          <w:numId w:val="18"/>
        </w:numPr>
        <w:tabs>
          <w:tab w:val="num" w:pos="1134"/>
        </w:tabs>
        <w:spacing w:before="120" w:after="120" w:line="240" w:lineRule="auto"/>
        <w:jc w:val="both"/>
        <w:rPr>
          <w:noProof/>
        </w:rPr>
      </w:pPr>
      <w:r>
        <w:rPr>
          <w:noProof/>
        </w:rPr>
        <w:t>New budget lines requested: N/A</w:t>
      </w:r>
    </w:p>
    <w:p w:rsidR="002A09C1" w:rsidRDefault="007538B5">
      <w:pPr>
        <w:rPr>
          <w:i/>
          <w:noProof/>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A09C1">
        <w:tc>
          <w:tcPr>
            <w:tcW w:w="1080" w:type="dxa"/>
            <w:vMerge w:val="restart"/>
            <w:vAlign w:val="center"/>
          </w:tcPr>
          <w:p w:rsidR="002A09C1" w:rsidRDefault="007538B5">
            <w:pPr>
              <w:rPr>
                <w:noProof/>
              </w:rPr>
            </w:pPr>
            <w:r>
              <w:rPr>
                <w:noProof/>
              </w:rPr>
              <w:t>Heading of multiannual financial framework</w:t>
            </w:r>
          </w:p>
        </w:tc>
        <w:tc>
          <w:tcPr>
            <w:tcW w:w="3960" w:type="dxa"/>
            <w:vAlign w:val="center"/>
          </w:tcPr>
          <w:p w:rsidR="002A09C1" w:rsidRDefault="007538B5">
            <w:pPr>
              <w:rPr>
                <w:noProof/>
              </w:rPr>
            </w:pPr>
            <w:r>
              <w:rPr>
                <w:noProof/>
              </w:rPr>
              <w:t xml:space="preserve">Budget </w:t>
            </w:r>
            <w:r>
              <w:rPr>
                <w:noProof/>
              </w:rPr>
              <w:t>line</w:t>
            </w:r>
          </w:p>
        </w:tc>
        <w:tc>
          <w:tcPr>
            <w:tcW w:w="1080" w:type="dxa"/>
            <w:vAlign w:val="center"/>
          </w:tcPr>
          <w:p w:rsidR="002A09C1" w:rsidRDefault="007538B5">
            <w:pPr>
              <w:rPr>
                <w:noProof/>
              </w:rPr>
            </w:pPr>
            <w:r>
              <w:rPr>
                <w:noProof/>
              </w:rPr>
              <w:t>Type of</w:t>
            </w:r>
            <w:r>
              <w:rPr>
                <w:noProof/>
              </w:rPr>
              <w:br/>
              <w:t>expenditure</w:t>
            </w:r>
          </w:p>
        </w:tc>
        <w:tc>
          <w:tcPr>
            <w:tcW w:w="4440" w:type="dxa"/>
            <w:gridSpan w:val="4"/>
            <w:vAlign w:val="center"/>
          </w:tcPr>
          <w:p w:rsidR="002A09C1" w:rsidRDefault="007538B5">
            <w:pPr>
              <w:rPr>
                <w:noProof/>
              </w:rPr>
            </w:pPr>
            <w:r>
              <w:rPr>
                <w:noProof/>
              </w:rPr>
              <w:t xml:space="preserve">Contribution </w:t>
            </w:r>
          </w:p>
        </w:tc>
      </w:tr>
      <w:tr w:rsidR="002A09C1">
        <w:tc>
          <w:tcPr>
            <w:tcW w:w="1080" w:type="dxa"/>
            <w:vMerge/>
            <w:vAlign w:val="center"/>
          </w:tcPr>
          <w:p w:rsidR="002A09C1" w:rsidRDefault="002A09C1">
            <w:pPr>
              <w:rPr>
                <w:noProof/>
              </w:rPr>
            </w:pPr>
          </w:p>
        </w:tc>
        <w:tc>
          <w:tcPr>
            <w:tcW w:w="3960" w:type="dxa"/>
            <w:vAlign w:val="center"/>
          </w:tcPr>
          <w:p w:rsidR="002A09C1" w:rsidRDefault="007538B5">
            <w:pPr>
              <w:rPr>
                <w:noProof/>
              </w:rPr>
            </w:pPr>
            <w:r>
              <w:rPr>
                <w:noProof/>
              </w:rPr>
              <w:t xml:space="preserve">Number </w:t>
            </w:r>
            <w:r>
              <w:rPr>
                <w:noProof/>
              </w:rPr>
              <w:br/>
              <w:t>[…][Heading………………………………………]</w:t>
            </w:r>
          </w:p>
        </w:tc>
        <w:tc>
          <w:tcPr>
            <w:tcW w:w="1080" w:type="dxa"/>
            <w:vAlign w:val="center"/>
          </w:tcPr>
          <w:p w:rsidR="002A09C1" w:rsidRDefault="007538B5">
            <w:pPr>
              <w:rPr>
                <w:noProof/>
              </w:rPr>
            </w:pPr>
            <w:r>
              <w:rPr>
                <w:noProof/>
              </w:rPr>
              <w:t>Diff./Non-diff.</w:t>
            </w:r>
          </w:p>
        </w:tc>
        <w:tc>
          <w:tcPr>
            <w:tcW w:w="956" w:type="dxa"/>
            <w:vAlign w:val="center"/>
          </w:tcPr>
          <w:p w:rsidR="002A09C1" w:rsidRDefault="007538B5">
            <w:pPr>
              <w:rPr>
                <w:noProof/>
              </w:rPr>
            </w:pPr>
            <w:r>
              <w:rPr>
                <w:noProof/>
              </w:rPr>
              <w:t>from EFTA countries</w:t>
            </w:r>
          </w:p>
        </w:tc>
        <w:tc>
          <w:tcPr>
            <w:tcW w:w="1080" w:type="dxa"/>
            <w:vAlign w:val="center"/>
          </w:tcPr>
          <w:p w:rsidR="002A09C1" w:rsidRDefault="007538B5">
            <w:pPr>
              <w:rPr>
                <w:noProof/>
              </w:rPr>
            </w:pPr>
            <w:r>
              <w:rPr>
                <w:noProof/>
              </w:rPr>
              <w:t>from candidate countries</w:t>
            </w:r>
          </w:p>
        </w:tc>
        <w:tc>
          <w:tcPr>
            <w:tcW w:w="956" w:type="dxa"/>
            <w:vAlign w:val="center"/>
          </w:tcPr>
          <w:p w:rsidR="002A09C1" w:rsidRDefault="007538B5">
            <w:pPr>
              <w:rPr>
                <w:noProof/>
              </w:rPr>
            </w:pPr>
            <w:r>
              <w:rPr>
                <w:noProof/>
              </w:rPr>
              <w:t>from third countries</w:t>
            </w:r>
          </w:p>
        </w:tc>
        <w:tc>
          <w:tcPr>
            <w:tcW w:w="1448" w:type="dxa"/>
            <w:vAlign w:val="center"/>
          </w:tcPr>
          <w:p w:rsidR="002A09C1" w:rsidRDefault="007538B5">
            <w:pPr>
              <w:rPr>
                <w:noProof/>
              </w:rPr>
            </w:pPr>
            <w:r>
              <w:rPr>
                <w:noProof/>
              </w:rPr>
              <w:t xml:space="preserve">within the meaning of Article 21(2)(b) of the Financial Regulation </w:t>
            </w:r>
          </w:p>
        </w:tc>
      </w:tr>
      <w:tr w:rsidR="002A09C1">
        <w:tc>
          <w:tcPr>
            <w:tcW w:w="1080" w:type="dxa"/>
            <w:vAlign w:val="center"/>
          </w:tcPr>
          <w:p w:rsidR="002A09C1" w:rsidRDefault="002A09C1">
            <w:pPr>
              <w:rPr>
                <w:noProof/>
              </w:rPr>
            </w:pPr>
          </w:p>
        </w:tc>
        <w:tc>
          <w:tcPr>
            <w:tcW w:w="3960" w:type="dxa"/>
            <w:vAlign w:val="center"/>
          </w:tcPr>
          <w:p w:rsidR="002A09C1" w:rsidRDefault="007538B5">
            <w:pPr>
              <w:rPr>
                <w:noProof/>
              </w:rPr>
            </w:pPr>
            <w:r>
              <w:rPr>
                <w:noProof/>
              </w:rPr>
              <w:t>[…][XX.YY.YY.YY]</w:t>
            </w:r>
          </w:p>
          <w:p w:rsidR="002A09C1" w:rsidRDefault="002A09C1">
            <w:pPr>
              <w:rPr>
                <w:noProof/>
              </w:rPr>
            </w:pPr>
          </w:p>
        </w:tc>
        <w:tc>
          <w:tcPr>
            <w:tcW w:w="1080" w:type="dxa"/>
            <w:vAlign w:val="center"/>
          </w:tcPr>
          <w:p w:rsidR="002A09C1" w:rsidRDefault="002A09C1">
            <w:pPr>
              <w:rPr>
                <w:noProof/>
              </w:rPr>
            </w:pPr>
          </w:p>
        </w:tc>
        <w:tc>
          <w:tcPr>
            <w:tcW w:w="956" w:type="dxa"/>
            <w:vAlign w:val="center"/>
          </w:tcPr>
          <w:p w:rsidR="002A09C1" w:rsidRDefault="007538B5">
            <w:pPr>
              <w:rPr>
                <w:noProof/>
              </w:rPr>
            </w:pPr>
            <w:r>
              <w:rPr>
                <w:noProof/>
              </w:rPr>
              <w:t>YES/NO</w:t>
            </w:r>
          </w:p>
        </w:tc>
        <w:tc>
          <w:tcPr>
            <w:tcW w:w="1080" w:type="dxa"/>
            <w:vAlign w:val="center"/>
          </w:tcPr>
          <w:p w:rsidR="002A09C1" w:rsidRDefault="007538B5">
            <w:pPr>
              <w:rPr>
                <w:noProof/>
              </w:rPr>
            </w:pPr>
            <w:r>
              <w:rPr>
                <w:noProof/>
              </w:rPr>
              <w:t>YES/NO</w:t>
            </w:r>
          </w:p>
        </w:tc>
        <w:tc>
          <w:tcPr>
            <w:tcW w:w="956" w:type="dxa"/>
            <w:vAlign w:val="center"/>
          </w:tcPr>
          <w:p w:rsidR="002A09C1" w:rsidRDefault="007538B5">
            <w:pPr>
              <w:rPr>
                <w:noProof/>
              </w:rPr>
            </w:pPr>
            <w:r>
              <w:rPr>
                <w:noProof/>
              </w:rPr>
              <w:t>YES/NO</w:t>
            </w:r>
          </w:p>
        </w:tc>
        <w:tc>
          <w:tcPr>
            <w:tcW w:w="1448" w:type="dxa"/>
            <w:vAlign w:val="center"/>
          </w:tcPr>
          <w:p w:rsidR="002A09C1" w:rsidRDefault="007538B5">
            <w:pPr>
              <w:rPr>
                <w:noProof/>
              </w:rPr>
            </w:pPr>
            <w:r>
              <w:rPr>
                <w:noProof/>
              </w:rPr>
              <w:t>YES/NO</w:t>
            </w:r>
          </w:p>
        </w:tc>
      </w:tr>
    </w:tbl>
    <w:p w:rsidR="002A09C1" w:rsidRDefault="002A09C1">
      <w:pPr>
        <w:rPr>
          <w:noProof/>
        </w:rPr>
        <w:sectPr w:rsidR="002A09C1">
          <w:headerReference w:type="even" r:id="rId52"/>
          <w:headerReference w:type="default" r:id="rId53"/>
          <w:footerReference w:type="even" r:id="rId54"/>
          <w:footerReference w:type="default" r:id="rId55"/>
          <w:headerReference w:type="first" r:id="rId56"/>
          <w:footerReference w:type="first" r:id="rId57"/>
          <w:pgSz w:w="11907" w:h="16840" w:code="1"/>
          <w:pgMar w:top="1134" w:right="1418" w:bottom="1134" w:left="1418" w:header="709" w:footer="709" w:gutter="0"/>
          <w:cols w:space="708"/>
          <w:docGrid w:linePitch="360"/>
        </w:sectPr>
      </w:pPr>
    </w:p>
    <w:p w:rsidR="002A09C1" w:rsidRDefault="007538B5">
      <w:pPr>
        <w:pStyle w:val="Heading2"/>
        <w:rPr>
          <w:noProof/>
        </w:rPr>
      </w:pPr>
      <w:r>
        <w:rPr>
          <w:noProof/>
        </w:rPr>
        <w:t xml:space="preserve">Estimated impact on expenditure </w:t>
      </w:r>
    </w:p>
    <w:p w:rsidR="002A09C1" w:rsidRDefault="007538B5">
      <w:pPr>
        <w:pStyle w:val="Heading3"/>
        <w:rPr>
          <w:noProof/>
          <w:u w:val="single"/>
        </w:rPr>
      </w:pPr>
      <w:r>
        <w:rPr>
          <w:noProof/>
        </w:rPr>
        <w:t xml:space="preserve">Summary of estimated impact on expenditure </w:t>
      </w:r>
    </w:p>
    <w:p w:rsidR="002A09C1" w:rsidRDefault="007538B5">
      <w:pPr>
        <w:rPr>
          <w:noProof/>
        </w:rPr>
      </w:pPr>
      <w:r>
        <w:rPr>
          <w:noProof/>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A09C1">
        <w:trPr>
          <w:jc w:val="center"/>
        </w:trPr>
        <w:tc>
          <w:tcPr>
            <w:tcW w:w="4744" w:type="dxa"/>
            <w:shd w:val="thinDiagStripe" w:color="C0C0C0" w:fill="auto"/>
            <w:vAlign w:val="center"/>
          </w:tcPr>
          <w:p w:rsidR="002A09C1" w:rsidRDefault="007538B5">
            <w:pPr>
              <w:rPr>
                <w:b/>
                <w:noProof/>
              </w:rPr>
            </w:pPr>
            <w:r>
              <w:rPr>
                <w:b/>
                <w:noProof/>
              </w:rPr>
              <w:t xml:space="preserve">Heading of multiannual financial </w:t>
            </w:r>
            <w:r>
              <w:rPr>
                <w:noProof/>
              </w:rPr>
              <w:br/>
            </w:r>
            <w:r>
              <w:rPr>
                <w:b/>
                <w:noProof/>
              </w:rPr>
              <w:t xml:space="preserve">framework </w:t>
            </w:r>
          </w:p>
        </w:tc>
        <w:tc>
          <w:tcPr>
            <w:tcW w:w="1080" w:type="dxa"/>
            <w:vAlign w:val="center"/>
          </w:tcPr>
          <w:p w:rsidR="002A09C1" w:rsidRDefault="007538B5">
            <w:pPr>
              <w:rPr>
                <w:noProof/>
              </w:rPr>
            </w:pPr>
            <w:r>
              <w:rPr>
                <w:noProof/>
              </w:rPr>
              <w:t>Number</w:t>
            </w:r>
          </w:p>
        </w:tc>
        <w:tc>
          <w:tcPr>
            <w:tcW w:w="7817" w:type="dxa"/>
            <w:vAlign w:val="center"/>
          </w:tcPr>
          <w:p w:rsidR="002A09C1" w:rsidRDefault="007538B5">
            <w:pPr>
              <w:rPr>
                <w:noProof/>
              </w:rPr>
            </w:pPr>
            <w:r>
              <w:rPr>
                <w:noProof/>
              </w:rPr>
              <w:t xml:space="preserve">3 - </w:t>
            </w:r>
            <w:r>
              <w:rPr>
                <w:noProof/>
              </w:rPr>
              <w:t>Security and citizenship</w:t>
            </w:r>
          </w:p>
        </w:tc>
      </w:tr>
    </w:tbl>
    <w:p w:rsidR="002A09C1" w:rsidRDefault="002A09C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2A09C1">
        <w:tc>
          <w:tcPr>
            <w:tcW w:w="3960" w:type="dxa"/>
            <w:vAlign w:val="center"/>
          </w:tcPr>
          <w:p w:rsidR="002A09C1" w:rsidRDefault="007538B5">
            <w:pPr>
              <w:rPr>
                <w:noProof/>
              </w:rPr>
            </w:pPr>
            <w:r>
              <w:rPr>
                <w:noProof/>
              </w:rPr>
              <w:t>DG: HOME</w:t>
            </w:r>
          </w:p>
        </w:tc>
        <w:tc>
          <w:tcPr>
            <w:tcW w:w="1560" w:type="dxa"/>
            <w:gridSpan w:val="2"/>
          </w:tcPr>
          <w:p w:rsidR="002A09C1" w:rsidRDefault="002A09C1">
            <w:pPr>
              <w:rPr>
                <w:noProof/>
              </w:rPr>
            </w:pPr>
          </w:p>
        </w:tc>
        <w:tc>
          <w:tcPr>
            <w:tcW w:w="534" w:type="dxa"/>
          </w:tcPr>
          <w:p w:rsidR="002A09C1" w:rsidRDefault="002A09C1">
            <w:pPr>
              <w:rPr>
                <w:noProof/>
              </w:rPr>
            </w:pPr>
          </w:p>
        </w:tc>
        <w:tc>
          <w:tcPr>
            <w:tcW w:w="868" w:type="dxa"/>
            <w:vAlign w:val="center"/>
          </w:tcPr>
          <w:p w:rsidR="002A09C1" w:rsidRDefault="007538B5">
            <w:pPr>
              <w:rPr>
                <w:noProof/>
              </w:rPr>
            </w:pPr>
            <w:r>
              <w:rPr>
                <w:noProof/>
              </w:rPr>
              <w:t>Year</w:t>
            </w:r>
            <w:r>
              <w:rPr>
                <w:noProof/>
              </w:rPr>
              <w:br/>
            </w:r>
            <w:r>
              <w:rPr>
                <w:b/>
                <w:noProof/>
              </w:rPr>
              <w:t>2015</w:t>
            </w:r>
          </w:p>
        </w:tc>
        <w:tc>
          <w:tcPr>
            <w:tcW w:w="868" w:type="dxa"/>
            <w:vAlign w:val="center"/>
          </w:tcPr>
          <w:p w:rsidR="002A09C1" w:rsidRDefault="007538B5">
            <w:pPr>
              <w:rPr>
                <w:noProof/>
              </w:rPr>
            </w:pPr>
            <w:r>
              <w:rPr>
                <w:noProof/>
              </w:rPr>
              <w:t>Year</w:t>
            </w:r>
            <w:r>
              <w:rPr>
                <w:noProof/>
              </w:rPr>
              <w:br/>
            </w:r>
            <w:r>
              <w:rPr>
                <w:b/>
                <w:noProof/>
              </w:rPr>
              <w:t>2016</w:t>
            </w:r>
            <w:r>
              <w:rPr>
                <w:rStyle w:val="FootnoteReference"/>
                <w:b/>
                <w:noProof/>
              </w:rPr>
              <w:footnoteReference w:id="9"/>
            </w:r>
          </w:p>
        </w:tc>
        <w:tc>
          <w:tcPr>
            <w:tcW w:w="868" w:type="dxa"/>
            <w:vAlign w:val="center"/>
          </w:tcPr>
          <w:p w:rsidR="002A09C1" w:rsidRDefault="007538B5">
            <w:pPr>
              <w:rPr>
                <w:noProof/>
              </w:rPr>
            </w:pPr>
            <w:r>
              <w:rPr>
                <w:noProof/>
              </w:rPr>
              <w:t>Year</w:t>
            </w:r>
            <w:r>
              <w:rPr>
                <w:noProof/>
              </w:rPr>
              <w:br/>
            </w:r>
            <w:r>
              <w:rPr>
                <w:b/>
                <w:noProof/>
              </w:rPr>
              <w:t>2017</w:t>
            </w:r>
          </w:p>
        </w:tc>
        <w:tc>
          <w:tcPr>
            <w:tcW w:w="868" w:type="dxa"/>
            <w:vAlign w:val="center"/>
          </w:tcPr>
          <w:p w:rsidR="002A09C1" w:rsidRDefault="007538B5">
            <w:pPr>
              <w:rPr>
                <w:noProof/>
              </w:rPr>
            </w:pPr>
            <w:r>
              <w:rPr>
                <w:noProof/>
              </w:rPr>
              <w:t>Year</w:t>
            </w:r>
            <w:r>
              <w:rPr>
                <w:noProof/>
              </w:rPr>
              <w:br/>
            </w:r>
            <w:r>
              <w:rPr>
                <w:b/>
                <w:noProof/>
              </w:rPr>
              <w:t>2018</w:t>
            </w:r>
          </w:p>
        </w:tc>
        <w:tc>
          <w:tcPr>
            <w:tcW w:w="868" w:type="dxa"/>
            <w:vAlign w:val="center"/>
          </w:tcPr>
          <w:p w:rsidR="002A09C1" w:rsidRDefault="007538B5">
            <w:pPr>
              <w:rPr>
                <w:b/>
                <w:noProof/>
              </w:rPr>
            </w:pPr>
            <w:r>
              <w:rPr>
                <w:noProof/>
              </w:rPr>
              <w:t xml:space="preserve">Year </w:t>
            </w:r>
            <w:r>
              <w:rPr>
                <w:b/>
                <w:noProof/>
              </w:rPr>
              <w:t>2019</w:t>
            </w:r>
          </w:p>
        </w:tc>
        <w:tc>
          <w:tcPr>
            <w:tcW w:w="1736" w:type="dxa"/>
            <w:gridSpan w:val="2"/>
            <w:vAlign w:val="center"/>
          </w:tcPr>
          <w:p w:rsidR="002A09C1" w:rsidRDefault="007538B5">
            <w:pPr>
              <w:rPr>
                <w:b/>
                <w:noProof/>
              </w:rPr>
            </w:pPr>
            <w:r>
              <w:rPr>
                <w:noProof/>
              </w:rPr>
              <w:t>Enter as many years as necessary to show the duration of the impact (see point 1.6)</w:t>
            </w:r>
          </w:p>
        </w:tc>
        <w:tc>
          <w:tcPr>
            <w:tcW w:w="1777" w:type="dxa"/>
            <w:vAlign w:val="center"/>
          </w:tcPr>
          <w:p w:rsidR="002A09C1" w:rsidRDefault="007538B5">
            <w:pPr>
              <w:rPr>
                <w:b/>
                <w:noProof/>
              </w:rPr>
            </w:pPr>
            <w:r>
              <w:rPr>
                <w:b/>
                <w:noProof/>
              </w:rPr>
              <w:t>TOTAL</w:t>
            </w:r>
          </w:p>
        </w:tc>
      </w:tr>
      <w:tr w:rsidR="002A09C1">
        <w:trPr>
          <w:trHeight w:val="213"/>
        </w:trPr>
        <w:tc>
          <w:tcPr>
            <w:tcW w:w="6054" w:type="dxa"/>
            <w:gridSpan w:val="4"/>
            <w:vAlign w:val="center"/>
          </w:tcPr>
          <w:p w:rsidR="002A09C1" w:rsidRDefault="007538B5">
            <w:pPr>
              <w:rPr>
                <w:noProof/>
              </w:rPr>
            </w:pPr>
            <w:r>
              <w:rPr>
                <w:noProof/>
              </w:rPr>
              <w:sym w:font="Wingdings" w:char="F09F"/>
            </w:r>
            <w:r>
              <w:rPr>
                <w:noProof/>
              </w:rPr>
              <w:t xml:space="preserve"> Operational appropriations </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b/>
                <w:noProof/>
              </w:rPr>
            </w:pPr>
          </w:p>
        </w:tc>
        <w:tc>
          <w:tcPr>
            <w:tcW w:w="1777" w:type="dxa"/>
            <w:vAlign w:val="center"/>
          </w:tcPr>
          <w:p w:rsidR="002A09C1" w:rsidRDefault="002A09C1">
            <w:pPr>
              <w:rPr>
                <w:b/>
                <w:noProof/>
              </w:rPr>
            </w:pPr>
          </w:p>
        </w:tc>
      </w:tr>
      <w:tr w:rsidR="002A09C1">
        <w:trPr>
          <w:trHeight w:val="277"/>
        </w:trPr>
        <w:tc>
          <w:tcPr>
            <w:tcW w:w="3960" w:type="dxa"/>
            <w:vMerge w:val="restart"/>
            <w:vAlign w:val="center"/>
          </w:tcPr>
          <w:p w:rsidR="002A09C1" w:rsidRDefault="007538B5">
            <w:pPr>
              <w:rPr>
                <w:noProof/>
              </w:rPr>
            </w:pPr>
            <w:r>
              <w:rPr>
                <w:noProof/>
              </w:rPr>
              <w:t>18.030101</w:t>
            </w:r>
          </w:p>
        </w:tc>
        <w:tc>
          <w:tcPr>
            <w:tcW w:w="1440" w:type="dxa"/>
            <w:vAlign w:val="center"/>
          </w:tcPr>
          <w:p w:rsidR="002A09C1" w:rsidRDefault="007538B5">
            <w:pPr>
              <w:rPr>
                <w:noProof/>
              </w:rPr>
            </w:pPr>
            <w:r>
              <w:rPr>
                <w:noProof/>
              </w:rPr>
              <w:t>Commitments</w:t>
            </w:r>
          </w:p>
        </w:tc>
        <w:tc>
          <w:tcPr>
            <w:tcW w:w="654" w:type="dxa"/>
            <w:gridSpan w:val="2"/>
            <w:vAlign w:val="center"/>
          </w:tcPr>
          <w:p w:rsidR="002A09C1" w:rsidRDefault="007538B5">
            <w:pPr>
              <w:rPr>
                <w:noProof/>
              </w:rPr>
            </w:pPr>
            <w:r>
              <w:rPr>
                <w:noProof/>
              </w:rPr>
              <w:t>(1)</w:t>
            </w:r>
          </w:p>
        </w:tc>
        <w:tc>
          <w:tcPr>
            <w:tcW w:w="868" w:type="dxa"/>
            <w:vAlign w:val="center"/>
          </w:tcPr>
          <w:p w:rsidR="002A09C1" w:rsidRDefault="002A09C1">
            <w:pPr>
              <w:rPr>
                <w:noProof/>
              </w:rPr>
            </w:pPr>
          </w:p>
        </w:tc>
        <w:tc>
          <w:tcPr>
            <w:tcW w:w="868" w:type="dxa"/>
            <w:vAlign w:val="center"/>
          </w:tcPr>
          <w:p w:rsidR="002A09C1" w:rsidRDefault="007538B5">
            <w:pPr>
              <w:rPr>
                <w:noProof/>
              </w:rPr>
            </w:pPr>
            <w:r>
              <w:rPr>
                <w:noProof/>
              </w:rPr>
              <w:t>780</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b/>
                <w:noProof/>
              </w:rPr>
            </w:pPr>
          </w:p>
        </w:tc>
        <w:tc>
          <w:tcPr>
            <w:tcW w:w="1777" w:type="dxa"/>
            <w:vAlign w:val="center"/>
          </w:tcPr>
          <w:p w:rsidR="002A09C1" w:rsidRDefault="007538B5">
            <w:pPr>
              <w:rPr>
                <w:b/>
                <w:noProof/>
              </w:rPr>
            </w:pPr>
            <w:r>
              <w:rPr>
                <w:b/>
                <w:noProof/>
              </w:rPr>
              <w:t>780</w:t>
            </w:r>
          </w:p>
        </w:tc>
      </w:tr>
      <w:tr w:rsidR="002A09C1">
        <w:tc>
          <w:tcPr>
            <w:tcW w:w="3960" w:type="dxa"/>
            <w:vMerge/>
          </w:tcPr>
          <w:p w:rsidR="002A09C1" w:rsidRDefault="002A09C1">
            <w:pPr>
              <w:rPr>
                <w:noProof/>
              </w:rPr>
            </w:pPr>
          </w:p>
        </w:tc>
        <w:tc>
          <w:tcPr>
            <w:tcW w:w="1440" w:type="dxa"/>
            <w:vAlign w:val="center"/>
          </w:tcPr>
          <w:p w:rsidR="002A09C1" w:rsidRDefault="007538B5">
            <w:pPr>
              <w:rPr>
                <w:noProof/>
              </w:rPr>
            </w:pPr>
            <w:r>
              <w:rPr>
                <w:noProof/>
              </w:rPr>
              <w:t>Payments</w:t>
            </w:r>
          </w:p>
        </w:tc>
        <w:tc>
          <w:tcPr>
            <w:tcW w:w="654" w:type="dxa"/>
            <w:gridSpan w:val="2"/>
            <w:vAlign w:val="center"/>
          </w:tcPr>
          <w:p w:rsidR="002A09C1" w:rsidRDefault="007538B5">
            <w:pPr>
              <w:rPr>
                <w:noProof/>
              </w:rPr>
            </w:pPr>
            <w:r>
              <w:rPr>
                <w:noProof/>
              </w:rPr>
              <w:t>(2)</w:t>
            </w:r>
          </w:p>
        </w:tc>
        <w:tc>
          <w:tcPr>
            <w:tcW w:w="868" w:type="dxa"/>
            <w:vAlign w:val="bottom"/>
          </w:tcPr>
          <w:p w:rsidR="002A09C1" w:rsidRDefault="002A09C1">
            <w:pPr>
              <w:rPr>
                <w:noProof/>
              </w:rPr>
            </w:pPr>
          </w:p>
        </w:tc>
        <w:tc>
          <w:tcPr>
            <w:tcW w:w="868" w:type="dxa"/>
            <w:vAlign w:val="bottom"/>
          </w:tcPr>
          <w:p w:rsidR="002A09C1" w:rsidRDefault="007538B5">
            <w:pPr>
              <w:rPr>
                <w:noProof/>
              </w:rPr>
            </w:pPr>
            <w:r>
              <w:rPr>
                <w:noProof/>
              </w:rPr>
              <w:t>390</w:t>
            </w:r>
          </w:p>
        </w:tc>
        <w:tc>
          <w:tcPr>
            <w:tcW w:w="868" w:type="dxa"/>
            <w:vAlign w:val="bottom"/>
          </w:tcPr>
          <w:p w:rsidR="002A09C1" w:rsidRDefault="007538B5">
            <w:pPr>
              <w:rPr>
                <w:noProof/>
              </w:rPr>
            </w:pPr>
            <w:r>
              <w:rPr>
                <w:noProof/>
              </w:rPr>
              <w:t>273</w:t>
            </w:r>
          </w:p>
        </w:tc>
        <w:tc>
          <w:tcPr>
            <w:tcW w:w="868" w:type="dxa"/>
            <w:vAlign w:val="bottom"/>
          </w:tcPr>
          <w:p w:rsidR="002A09C1" w:rsidRDefault="007538B5">
            <w:pPr>
              <w:rPr>
                <w:noProof/>
              </w:rPr>
            </w:pPr>
            <w:r>
              <w:rPr>
                <w:noProof/>
              </w:rPr>
              <w:t>78</w:t>
            </w:r>
          </w:p>
        </w:tc>
        <w:tc>
          <w:tcPr>
            <w:tcW w:w="868" w:type="dxa"/>
            <w:vAlign w:val="center"/>
          </w:tcPr>
          <w:p w:rsidR="002A09C1" w:rsidRDefault="007538B5">
            <w:pPr>
              <w:rPr>
                <w:noProof/>
              </w:rPr>
            </w:pPr>
            <w:r>
              <w:rPr>
                <w:noProof/>
              </w:rPr>
              <w:t>39</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1777" w:type="dxa"/>
            <w:vAlign w:val="center"/>
          </w:tcPr>
          <w:p w:rsidR="002A09C1" w:rsidRDefault="007538B5">
            <w:pPr>
              <w:rPr>
                <w:b/>
                <w:noProof/>
              </w:rPr>
            </w:pPr>
            <w:r>
              <w:rPr>
                <w:b/>
                <w:noProof/>
              </w:rPr>
              <w:t>780</w:t>
            </w:r>
          </w:p>
        </w:tc>
      </w:tr>
      <w:tr w:rsidR="002A09C1">
        <w:tc>
          <w:tcPr>
            <w:tcW w:w="3960" w:type="dxa"/>
            <w:vMerge w:val="restart"/>
            <w:vAlign w:val="center"/>
          </w:tcPr>
          <w:p w:rsidR="002A09C1" w:rsidRDefault="007538B5">
            <w:pPr>
              <w:rPr>
                <w:noProof/>
              </w:rPr>
            </w:pPr>
            <w:r>
              <w:rPr>
                <w:noProof/>
              </w:rPr>
              <w:t>Number of budget line</w:t>
            </w:r>
          </w:p>
        </w:tc>
        <w:tc>
          <w:tcPr>
            <w:tcW w:w="1440" w:type="dxa"/>
            <w:vAlign w:val="center"/>
          </w:tcPr>
          <w:p w:rsidR="002A09C1" w:rsidRDefault="007538B5">
            <w:pPr>
              <w:rPr>
                <w:noProof/>
              </w:rPr>
            </w:pPr>
            <w:r>
              <w:rPr>
                <w:noProof/>
              </w:rPr>
              <w:t>Commitments</w:t>
            </w:r>
          </w:p>
        </w:tc>
        <w:tc>
          <w:tcPr>
            <w:tcW w:w="654" w:type="dxa"/>
            <w:gridSpan w:val="2"/>
            <w:vAlign w:val="center"/>
          </w:tcPr>
          <w:p w:rsidR="002A09C1" w:rsidRDefault="007538B5">
            <w:pPr>
              <w:rPr>
                <w:noProof/>
              </w:rPr>
            </w:pPr>
            <w:r>
              <w:rPr>
                <w:noProof/>
              </w:rPr>
              <w:t>(1a)</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b/>
                <w:noProof/>
              </w:rPr>
            </w:pPr>
          </w:p>
        </w:tc>
        <w:tc>
          <w:tcPr>
            <w:tcW w:w="1777" w:type="dxa"/>
            <w:vAlign w:val="center"/>
          </w:tcPr>
          <w:p w:rsidR="002A09C1" w:rsidRDefault="002A09C1">
            <w:pPr>
              <w:rPr>
                <w:b/>
                <w:noProof/>
              </w:rPr>
            </w:pPr>
          </w:p>
        </w:tc>
      </w:tr>
      <w:tr w:rsidR="002A09C1">
        <w:tc>
          <w:tcPr>
            <w:tcW w:w="3960" w:type="dxa"/>
            <w:vMerge/>
          </w:tcPr>
          <w:p w:rsidR="002A09C1" w:rsidRDefault="002A09C1">
            <w:pPr>
              <w:rPr>
                <w:noProof/>
              </w:rPr>
            </w:pPr>
          </w:p>
        </w:tc>
        <w:tc>
          <w:tcPr>
            <w:tcW w:w="1440" w:type="dxa"/>
            <w:vAlign w:val="center"/>
          </w:tcPr>
          <w:p w:rsidR="002A09C1" w:rsidRDefault="007538B5">
            <w:pPr>
              <w:rPr>
                <w:noProof/>
              </w:rPr>
            </w:pPr>
            <w:r>
              <w:rPr>
                <w:noProof/>
              </w:rPr>
              <w:t>Payments</w:t>
            </w:r>
          </w:p>
        </w:tc>
        <w:tc>
          <w:tcPr>
            <w:tcW w:w="654" w:type="dxa"/>
            <w:gridSpan w:val="2"/>
            <w:vAlign w:val="center"/>
          </w:tcPr>
          <w:p w:rsidR="002A09C1" w:rsidRDefault="007538B5">
            <w:pPr>
              <w:rPr>
                <w:noProof/>
              </w:rPr>
            </w:pPr>
            <w:r>
              <w:rPr>
                <w:noProof/>
              </w:rPr>
              <w:t>(2a)</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b/>
                <w:noProof/>
              </w:rPr>
            </w:pPr>
          </w:p>
        </w:tc>
        <w:tc>
          <w:tcPr>
            <w:tcW w:w="1777" w:type="dxa"/>
            <w:vAlign w:val="center"/>
          </w:tcPr>
          <w:p w:rsidR="002A09C1" w:rsidRDefault="002A09C1">
            <w:pPr>
              <w:rPr>
                <w:b/>
                <w:noProof/>
              </w:rPr>
            </w:pPr>
          </w:p>
        </w:tc>
      </w:tr>
      <w:tr w:rsidR="002A09C1">
        <w:trPr>
          <w:trHeight w:val="668"/>
        </w:trPr>
        <w:tc>
          <w:tcPr>
            <w:tcW w:w="6054" w:type="dxa"/>
            <w:gridSpan w:val="4"/>
            <w:vAlign w:val="center"/>
          </w:tcPr>
          <w:p w:rsidR="002A09C1" w:rsidRDefault="007538B5">
            <w:pPr>
              <w:rPr>
                <w:noProof/>
              </w:rPr>
            </w:pPr>
            <w:r>
              <w:rPr>
                <w:noProof/>
              </w:rPr>
              <w:t>Appropriations of an administrative nature financed from the envelope of specific programmes</w:t>
            </w: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1777" w:type="dxa"/>
            <w:vAlign w:val="center"/>
          </w:tcPr>
          <w:p w:rsidR="002A09C1" w:rsidRDefault="002A09C1">
            <w:pPr>
              <w:rPr>
                <w:b/>
                <w:noProof/>
              </w:rPr>
            </w:pPr>
          </w:p>
        </w:tc>
      </w:tr>
      <w:tr w:rsidR="002A09C1">
        <w:trPr>
          <w:trHeight w:val="319"/>
        </w:trPr>
        <w:tc>
          <w:tcPr>
            <w:tcW w:w="3960" w:type="dxa"/>
            <w:vAlign w:val="center"/>
          </w:tcPr>
          <w:p w:rsidR="002A09C1" w:rsidRDefault="007538B5">
            <w:pPr>
              <w:rPr>
                <w:noProof/>
              </w:rPr>
            </w:pPr>
            <w:r>
              <w:rPr>
                <w:noProof/>
              </w:rPr>
              <w:t>Number of budget line</w:t>
            </w:r>
          </w:p>
        </w:tc>
        <w:tc>
          <w:tcPr>
            <w:tcW w:w="1440" w:type="dxa"/>
            <w:vAlign w:val="center"/>
          </w:tcPr>
          <w:p w:rsidR="002A09C1" w:rsidRDefault="002A09C1">
            <w:pPr>
              <w:rPr>
                <w:noProof/>
              </w:rPr>
            </w:pPr>
          </w:p>
        </w:tc>
        <w:tc>
          <w:tcPr>
            <w:tcW w:w="654" w:type="dxa"/>
            <w:gridSpan w:val="2"/>
            <w:vAlign w:val="center"/>
          </w:tcPr>
          <w:p w:rsidR="002A09C1" w:rsidRDefault="007538B5">
            <w:pPr>
              <w:rPr>
                <w:noProof/>
              </w:rPr>
            </w:pPr>
            <w:r>
              <w:rPr>
                <w:noProof/>
              </w:rPr>
              <w:t>(3)</w:t>
            </w: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1777" w:type="dxa"/>
            <w:vAlign w:val="center"/>
          </w:tcPr>
          <w:p w:rsidR="002A09C1" w:rsidRDefault="002A09C1">
            <w:pPr>
              <w:rPr>
                <w:b/>
                <w:noProof/>
              </w:rPr>
            </w:pPr>
          </w:p>
        </w:tc>
      </w:tr>
      <w:tr w:rsidR="002A09C1">
        <w:tc>
          <w:tcPr>
            <w:tcW w:w="3960" w:type="dxa"/>
            <w:vMerge w:val="restart"/>
            <w:vAlign w:val="center"/>
          </w:tcPr>
          <w:p w:rsidR="002A09C1" w:rsidRDefault="007538B5">
            <w:pPr>
              <w:rPr>
                <w:b/>
                <w:noProof/>
              </w:rPr>
            </w:pPr>
            <w:r>
              <w:rPr>
                <w:b/>
                <w:noProof/>
              </w:rPr>
              <w:t>TOTAL</w:t>
            </w:r>
            <w:r>
              <w:rPr>
                <w:b/>
                <w:noProof/>
              </w:rPr>
              <w:t xml:space="preserve"> appropriations</w:t>
            </w:r>
            <w:r>
              <w:rPr>
                <w:noProof/>
              </w:rPr>
              <w:br/>
            </w:r>
            <w:r>
              <w:rPr>
                <w:b/>
                <w:noProof/>
              </w:rPr>
              <w:t xml:space="preserve">for DG </w:t>
            </w:r>
            <w:r>
              <w:rPr>
                <w:noProof/>
              </w:rPr>
              <w:t>HOME</w:t>
            </w:r>
          </w:p>
        </w:tc>
        <w:tc>
          <w:tcPr>
            <w:tcW w:w="1440" w:type="dxa"/>
            <w:vAlign w:val="center"/>
          </w:tcPr>
          <w:p w:rsidR="002A09C1" w:rsidRDefault="007538B5">
            <w:pPr>
              <w:rPr>
                <w:noProof/>
              </w:rPr>
            </w:pPr>
            <w:r>
              <w:rPr>
                <w:noProof/>
              </w:rPr>
              <w:t>Commitments</w:t>
            </w:r>
          </w:p>
        </w:tc>
        <w:tc>
          <w:tcPr>
            <w:tcW w:w="654" w:type="dxa"/>
            <w:gridSpan w:val="2"/>
            <w:vAlign w:val="center"/>
          </w:tcPr>
          <w:p w:rsidR="002A09C1" w:rsidRDefault="007538B5">
            <w:pPr>
              <w:rPr>
                <w:noProof/>
              </w:rPr>
            </w:pPr>
            <w:r>
              <w:rPr>
                <w:noProof/>
              </w:rPr>
              <w:t>=1+1a +3</w:t>
            </w:r>
          </w:p>
        </w:tc>
        <w:tc>
          <w:tcPr>
            <w:tcW w:w="868" w:type="dxa"/>
            <w:vAlign w:val="center"/>
          </w:tcPr>
          <w:p w:rsidR="002A09C1" w:rsidRDefault="002A09C1">
            <w:pPr>
              <w:rPr>
                <w:noProof/>
              </w:rPr>
            </w:pPr>
          </w:p>
        </w:tc>
        <w:tc>
          <w:tcPr>
            <w:tcW w:w="868" w:type="dxa"/>
            <w:vAlign w:val="center"/>
          </w:tcPr>
          <w:p w:rsidR="002A09C1" w:rsidRDefault="007538B5">
            <w:pPr>
              <w:rPr>
                <w:noProof/>
              </w:rPr>
            </w:pPr>
            <w:r>
              <w:rPr>
                <w:noProof/>
              </w:rPr>
              <w:t>780</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1777" w:type="dxa"/>
            <w:vAlign w:val="center"/>
          </w:tcPr>
          <w:p w:rsidR="002A09C1" w:rsidRDefault="007538B5">
            <w:pPr>
              <w:rPr>
                <w:noProof/>
              </w:rPr>
            </w:pPr>
            <w:r>
              <w:rPr>
                <w:b/>
                <w:noProof/>
              </w:rPr>
              <w:t>780</w:t>
            </w:r>
          </w:p>
        </w:tc>
      </w:tr>
      <w:tr w:rsidR="002A09C1">
        <w:tc>
          <w:tcPr>
            <w:tcW w:w="3960" w:type="dxa"/>
            <w:vMerge/>
          </w:tcPr>
          <w:p w:rsidR="002A09C1" w:rsidRDefault="002A09C1">
            <w:pPr>
              <w:rPr>
                <w:noProof/>
              </w:rPr>
            </w:pPr>
          </w:p>
        </w:tc>
        <w:tc>
          <w:tcPr>
            <w:tcW w:w="1440" w:type="dxa"/>
            <w:vAlign w:val="center"/>
          </w:tcPr>
          <w:p w:rsidR="002A09C1" w:rsidRDefault="007538B5">
            <w:pPr>
              <w:rPr>
                <w:noProof/>
              </w:rPr>
            </w:pPr>
            <w:r>
              <w:rPr>
                <w:noProof/>
              </w:rPr>
              <w:t>Payments</w:t>
            </w:r>
          </w:p>
        </w:tc>
        <w:tc>
          <w:tcPr>
            <w:tcW w:w="654" w:type="dxa"/>
            <w:gridSpan w:val="2"/>
            <w:vAlign w:val="center"/>
          </w:tcPr>
          <w:p w:rsidR="002A09C1" w:rsidRDefault="007538B5">
            <w:pPr>
              <w:rPr>
                <w:noProof/>
              </w:rPr>
            </w:pPr>
            <w:r>
              <w:rPr>
                <w:noProof/>
              </w:rPr>
              <w:t>=2+2a</w:t>
            </w:r>
          </w:p>
          <w:p w:rsidR="002A09C1" w:rsidRDefault="007538B5">
            <w:pPr>
              <w:rPr>
                <w:noProof/>
              </w:rPr>
            </w:pPr>
            <w:r>
              <w:rPr>
                <w:noProof/>
              </w:rPr>
              <w:t>+3</w:t>
            </w:r>
          </w:p>
        </w:tc>
        <w:tc>
          <w:tcPr>
            <w:tcW w:w="868" w:type="dxa"/>
            <w:vAlign w:val="bottom"/>
          </w:tcPr>
          <w:p w:rsidR="002A09C1" w:rsidRDefault="002A09C1">
            <w:pPr>
              <w:rPr>
                <w:noProof/>
              </w:rPr>
            </w:pPr>
          </w:p>
        </w:tc>
        <w:tc>
          <w:tcPr>
            <w:tcW w:w="868" w:type="dxa"/>
            <w:vAlign w:val="center"/>
          </w:tcPr>
          <w:p w:rsidR="002A09C1" w:rsidRDefault="007538B5">
            <w:pPr>
              <w:rPr>
                <w:noProof/>
              </w:rPr>
            </w:pPr>
            <w:r>
              <w:rPr>
                <w:noProof/>
              </w:rPr>
              <w:t>390</w:t>
            </w:r>
          </w:p>
        </w:tc>
        <w:tc>
          <w:tcPr>
            <w:tcW w:w="868" w:type="dxa"/>
            <w:vAlign w:val="center"/>
          </w:tcPr>
          <w:p w:rsidR="002A09C1" w:rsidRDefault="007538B5">
            <w:pPr>
              <w:rPr>
                <w:noProof/>
              </w:rPr>
            </w:pPr>
            <w:r>
              <w:rPr>
                <w:noProof/>
              </w:rPr>
              <w:t>273</w:t>
            </w:r>
          </w:p>
        </w:tc>
        <w:tc>
          <w:tcPr>
            <w:tcW w:w="868" w:type="dxa"/>
            <w:vAlign w:val="center"/>
          </w:tcPr>
          <w:p w:rsidR="002A09C1" w:rsidRDefault="007538B5">
            <w:pPr>
              <w:rPr>
                <w:noProof/>
              </w:rPr>
            </w:pPr>
            <w:r>
              <w:rPr>
                <w:noProof/>
              </w:rPr>
              <w:t>78</w:t>
            </w:r>
          </w:p>
        </w:tc>
        <w:tc>
          <w:tcPr>
            <w:tcW w:w="868" w:type="dxa"/>
            <w:vAlign w:val="center"/>
          </w:tcPr>
          <w:p w:rsidR="002A09C1" w:rsidRDefault="007538B5">
            <w:pPr>
              <w:rPr>
                <w:noProof/>
              </w:rPr>
            </w:pPr>
            <w:r>
              <w:rPr>
                <w:noProof/>
              </w:rPr>
              <w:t>39</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1777" w:type="dxa"/>
            <w:vAlign w:val="center"/>
          </w:tcPr>
          <w:p w:rsidR="002A09C1" w:rsidRDefault="007538B5">
            <w:pPr>
              <w:rPr>
                <w:b/>
                <w:noProof/>
              </w:rPr>
            </w:pPr>
            <w:r>
              <w:rPr>
                <w:b/>
                <w:noProof/>
              </w:rPr>
              <w:t>780</w:t>
            </w:r>
          </w:p>
        </w:tc>
      </w:tr>
    </w:tbl>
    <w:p w:rsidR="002A09C1" w:rsidRDefault="007538B5">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2A09C1">
        <w:trPr>
          <w:trHeight w:val="277"/>
        </w:trPr>
        <w:tc>
          <w:tcPr>
            <w:tcW w:w="3960" w:type="dxa"/>
            <w:vMerge w:val="restart"/>
            <w:vAlign w:val="center"/>
          </w:tcPr>
          <w:p w:rsidR="002A09C1" w:rsidRDefault="007538B5">
            <w:pPr>
              <w:rPr>
                <w:noProof/>
              </w:rPr>
            </w:pPr>
            <w:r>
              <w:rPr>
                <w:noProof/>
              </w:rPr>
              <w:br w:type="page"/>
            </w:r>
            <w:r>
              <w:rPr>
                <w:noProof/>
              </w:rPr>
              <w:sym w:font="Wingdings" w:char="F09F"/>
            </w:r>
            <w:r>
              <w:rPr>
                <w:noProof/>
              </w:rPr>
              <w:t xml:space="preserve"> TOTAL operational appropriations </w:t>
            </w:r>
          </w:p>
        </w:tc>
        <w:tc>
          <w:tcPr>
            <w:tcW w:w="1440" w:type="dxa"/>
            <w:vAlign w:val="center"/>
          </w:tcPr>
          <w:p w:rsidR="002A09C1" w:rsidRDefault="007538B5">
            <w:pPr>
              <w:rPr>
                <w:noProof/>
              </w:rPr>
            </w:pPr>
            <w:r>
              <w:rPr>
                <w:noProof/>
              </w:rPr>
              <w:t>Commitments</w:t>
            </w:r>
          </w:p>
        </w:tc>
        <w:tc>
          <w:tcPr>
            <w:tcW w:w="654" w:type="dxa"/>
            <w:vAlign w:val="center"/>
          </w:tcPr>
          <w:p w:rsidR="002A09C1" w:rsidRDefault="007538B5">
            <w:pPr>
              <w:rPr>
                <w:noProof/>
              </w:rPr>
            </w:pPr>
            <w:r>
              <w:rPr>
                <w:noProof/>
              </w:rPr>
              <w:t>(4)</w:t>
            </w:r>
          </w:p>
        </w:tc>
        <w:tc>
          <w:tcPr>
            <w:tcW w:w="868" w:type="dxa"/>
            <w:vAlign w:val="center"/>
          </w:tcPr>
          <w:p w:rsidR="002A09C1" w:rsidRDefault="002A09C1">
            <w:pPr>
              <w:rPr>
                <w:noProof/>
              </w:rPr>
            </w:pPr>
          </w:p>
        </w:tc>
        <w:tc>
          <w:tcPr>
            <w:tcW w:w="868" w:type="dxa"/>
            <w:vAlign w:val="center"/>
          </w:tcPr>
          <w:p w:rsidR="002A09C1" w:rsidRDefault="007538B5">
            <w:pPr>
              <w:rPr>
                <w:noProof/>
              </w:rPr>
            </w:pPr>
            <w:r>
              <w:rPr>
                <w:noProof/>
              </w:rPr>
              <w:t>780</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b/>
                <w:noProof/>
              </w:rPr>
            </w:pPr>
          </w:p>
        </w:tc>
        <w:tc>
          <w:tcPr>
            <w:tcW w:w="1777" w:type="dxa"/>
            <w:vAlign w:val="center"/>
          </w:tcPr>
          <w:p w:rsidR="002A09C1" w:rsidRDefault="007538B5">
            <w:pPr>
              <w:rPr>
                <w:b/>
                <w:noProof/>
              </w:rPr>
            </w:pPr>
            <w:r>
              <w:rPr>
                <w:b/>
                <w:noProof/>
              </w:rPr>
              <w:t>780</w:t>
            </w:r>
          </w:p>
        </w:tc>
      </w:tr>
      <w:tr w:rsidR="002A09C1">
        <w:tc>
          <w:tcPr>
            <w:tcW w:w="3960" w:type="dxa"/>
            <w:vMerge/>
          </w:tcPr>
          <w:p w:rsidR="002A09C1" w:rsidRDefault="002A09C1">
            <w:pPr>
              <w:rPr>
                <w:noProof/>
              </w:rPr>
            </w:pPr>
          </w:p>
        </w:tc>
        <w:tc>
          <w:tcPr>
            <w:tcW w:w="1440" w:type="dxa"/>
            <w:vAlign w:val="center"/>
          </w:tcPr>
          <w:p w:rsidR="002A09C1" w:rsidRDefault="007538B5">
            <w:pPr>
              <w:rPr>
                <w:noProof/>
              </w:rPr>
            </w:pPr>
            <w:r>
              <w:rPr>
                <w:noProof/>
              </w:rPr>
              <w:t>Payments</w:t>
            </w:r>
          </w:p>
        </w:tc>
        <w:tc>
          <w:tcPr>
            <w:tcW w:w="654" w:type="dxa"/>
            <w:vAlign w:val="center"/>
          </w:tcPr>
          <w:p w:rsidR="002A09C1" w:rsidRDefault="007538B5">
            <w:pPr>
              <w:rPr>
                <w:noProof/>
              </w:rPr>
            </w:pPr>
            <w:r>
              <w:rPr>
                <w:noProof/>
              </w:rPr>
              <w:t>(5)</w:t>
            </w:r>
          </w:p>
        </w:tc>
        <w:tc>
          <w:tcPr>
            <w:tcW w:w="868" w:type="dxa"/>
            <w:vAlign w:val="bottom"/>
          </w:tcPr>
          <w:p w:rsidR="002A09C1" w:rsidRDefault="002A09C1">
            <w:pPr>
              <w:rPr>
                <w:noProof/>
              </w:rPr>
            </w:pPr>
          </w:p>
        </w:tc>
        <w:tc>
          <w:tcPr>
            <w:tcW w:w="868" w:type="dxa"/>
            <w:vAlign w:val="center"/>
          </w:tcPr>
          <w:p w:rsidR="002A09C1" w:rsidRDefault="007538B5">
            <w:pPr>
              <w:rPr>
                <w:noProof/>
              </w:rPr>
            </w:pPr>
            <w:r>
              <w:rPr>
                <w:noProof/>
              </w:rPr>
              <w:t>390</w:t>
            </w:r>
          </w:p>
        </w:tc>
        <w:tc>
          <w:tcPr>
            <w:tcW w:w="868" w:type="dxa"/>
            <w:vAlign w:val="center"/>
          </w:tcPr>
          <w:p w:rsidR="002A09C1" w:rsidRDefault="007538B5">
            <w:pPr>
              <w:rPr>
                <w:noProof/>
              </w:rPr>
            </w:pPr>
            <w:r>
              <w:rPr>
                <w:noProof/>
              </w:rPr>
              <w:t>273</w:t>
            </w:r>
          </w:p>
        </w:tc>
        <w:tc>
          <w:tcPr>
            <w:tcW w:w="868" w:type="dxa"/>
            <w:vAlign w:val="center"/>
          </w:tcPr>
          <w:p w:rsidR="002A09C1" w:rsidRDefault="007538B5">
            <w:pPr>
              <w:rPr>
                <w:noProof/>
              </w:rPr>
            </w:pPr>
            <w:r>
              <w:rPr>
                <w:noProof/>
              </w:rPr>
              <w:t>78</w:t>
            </w:r>
          </w:p>
        </w:tc>
        <w:tc>
          <w:tcPr>
            <w:tcW w:w="868" w:type="dxa"/>
            <w:vAlign w:val="center"/>
          </w:tcPr>
          <w:p w:rsidR="002A09C1" w:rsidRDefault="007538B5">
            <w:pPr>
              <w:rPr>
                <w:noProof/>
              </w:rPr>
            </w:pPr>
            <w:r>
              <w:rPr>
                <w:noProof/>
              </w:rPr>
              <w:t>39</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1777" w:type="dxa"/>
            <w:vAlign w:val="center"/>
          </w:tcPr>
          <w:p w:rsidR="002A09C1" w:rsidRDefault="007538B5">
            <w:pPr>
              <w:rPr>
                <w:b/>
                <w:noProof/>
              </w:rPr>
            </w:pPr>
            <w:r>
              <w:rPr>
                <w:b/>
                <w:noProof/>
              </w:rPr>
              <w:t>780</w:t>
            </w:r>
          </w:p>
        </w:tc>
      </w:tr>
      <w:tr w:rsidR="002A09C1">
        <w:trPr>
          <w:trHeight w:val="533"/>
        </w:trPr>
        <w:tc>
          <w:tcPr>
            <w:tcW w:w="5400" w:type="dxa"/>
            <w:gridSpan w:val="2"/>
            <w:vAlign w:val="center"/>
          </w:tcPr>
          <w:p w:rsidR="002A09C1" w:rsidRDefault="007538B5">
            <w:pPr>
              <w:rPr>
                <w:noProof/>
              </w:rPr>
            </w:pPr>
            <w:r>
              <w:rPr>
                <w:noProof/>
              </w:rPr>
              <w:sym w:font="Wingdings" w:char="F09F"/>
            </w:r>
            <w:r>
              <w:rPr>
                <w:noProof/>
              </w:rPr>
              <w:t xml:space="preserve"> TOTAL appropriations of an administrative nature financed from the envelope for specific programmes </w:t>
            </w:r>
          </w:p>
        </w:tc>
        <w:tc>
          <w:tcPr>
            <w:tcW w:w="654" w:type="dxa"/>
            <w:vAlign w:val="center"/>
          </w:tcPr>
          <w:p w:rsidR="002A09C1" w:rsidRDefault="007538B5">
            <w:pPr>
              <w:rPr>
                <w:noProof/>
              </w:rPr>
            </w:pPr>
            <w:r>
              <w:rPr>
                <w:noProof/>
              </w:rPr>
              <w:t>(6)</w:t>
            </w: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1777" w:type="dxa"/>
            <w:vAlign w:val="center"/>
          </w:tcPr>
          <w:p w:rsidR="002A09C1" w:rsidRDefault="002A09C1">
            <w:pPr>
              <w:rPr>
                <w:b/>
                <w:noProof/>
              </w:rPr>
            </w:pPr>
          </w:p>
        </w:tc>
      </w:tr>
      <w:tr w:rsidR="002A09C1">
        <w:tc>
          <w:tcPr>
            <w:tcW w:w="3960" w:type="dxa"/>
            <w:vMerge w:val="restart"/>
            <w:shd w:val="thinDiagStripe" w:color="C0C0C0" w:fill="auto"/>
            <w:vAlign w:val="center"/>
          </w:tcPr>
          <w:p w:rsidR="002A09C1" w:rsidRDefault="007538B5">
            <w:pPr>
              <w:rPr>
                <w:b/>
                <w:noProof/>
              </w:rPr>
            </w:pPr>
            <w:r>
              <w:rPr>
                <w:b/>
                <w:noProof/>
              </w:rPr>
              <w:t xml:space="preserve">TOTAL appropriations </w:t>
            </w:r>
            <w:r>
              <w:rPr>
                <w:noProof/>
              </w:rPr>
              <w:br/>
            </w:r>
            <w:r>
              <w:rPr>
                <w:b/>
                <w:noProof/>
              </w:rPr>
              <w:t>under HEADING 3</w:t>
            </w:r>
            <w:r>
              <w:rPr>
                <w:noProof/>
              </w:rPr>
              <w:br/>
              <w:t>of the multiannual financial framework</w:t>
            </w:r>
          </w:p>
        </w:tc>
        <w:tc>
          <w:tcPr>
            <w:tcW w:w="1440" w:type="dxa"/>
            <w:vAlign w:val="center"/>
          </w:tcPr>
          <w:p w:rsidR="002A09C1" w:rsidRDefault="007538B5">
            <w:pPr>
              <w:rPr>
                <w:noProof/>
              </w:rPr>
            </w:pPr>
            <w:r>
              <w:rPr>
                <w:noProof/>
              </w:rPr>
              <w:t>Commitments</w:t>
            </w:r>
          </w:p>
        </w:tc>
        <w:tc>
          <w:tcPr>
            <w:tcW w:w="654" w:type="dxa"/>
            <w:vAlign w:val="center"/>
          </w:tcPr>
          <w:p w:rsidR="002A09C1" w:rsidRDefault="007538B5">
            <w:pPr>
              <w:rPr>
                <w:noProof/>
              </w:rPr>
            </w:pPr>
            <w:r>
              <w:rPr>
                <w:noProof/>
              </w:rPr>
              <w:t>=4+ 6</w:t>
            </w:r>
          </w:p>
        </w:tc>
        <w:tc>
          <w:tcPr>
            <w:tcW w:w="868" w:type="dxa"/>
            <w:vAlign w:val="center"/>
          </w:tcPr>
          <w:p w:rsidR="002A09C1" w:rsidRDefault="002A09C1">
            <w:pPr>
              <w:rPr>
                <w:noProof/>
              </w:rPr>
            </w:pPr>
          </w:p>
        </w:tc>
        <w:tc>
          <w:tcPr>
            <w:tcW w:w="868" w:type="dxa"/>
            <w:vAlign w:val="center"/>
          </w:tcPr>
          <w:p w:rsidR="002A09C1" w:rsidRDefault="007538B5">
            <w:pPr>
              <w:rPr>
                <w:noProof/>
              </w:rPr>
            </w:pPr>
            <w:r>
              <w:rPr>
                <w:noProof/>
              </w:rPr>
              <w:t>780</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b/>
                <w:noProof/>
              </w:rPr>
            </w:pPr>
          </w:p>
        </w:tc>
        <w:tc>
          <w:tcPr>
            <w:tcW w:w="1777" w:type="dxa"/>
            <w:vAlign w:val="center"/>
          </w:tcPr>
          <w:p w:rsidR="002A09C1" w:rsidRDefault="007538B5">
            <w:pPr>
              <w:rPr>
                <w:b/>
                <w:noProof/>
              </w:rPr>
            </w:pPr>
            <w:r>
              <w:rPr>
                <w:b/>
                <w:noProof/>
              </w:rPr>
              <w:t>780</w:t>
            </w:r>
          </w:p>
        </w:tc>
      </w:tr>
      <w:tr w:rsidR="002A09C1">
        <w:tc>
          <w:tcPr>
            <w:tcW w:w="3960" w:type="dxa"/>
            <w:vMerge/>
            <w:shd w:val="thinDiagStripe" w:color="C0C0C0" w:fill="auto"/>
          </w:tcPr>
          <w:p w:rsidR="002A09C1" w:rsidRDefault="002A09C1">
            <w:pPr>
              <w:rPr>
                <w:noProof/>
              </w:rPr>
            </w:pPr>
          </w:p>
        </w:tc>
        <w:tc>
          <w:tcPr>
            <w:tcW w:w="1440" w:type="dxa"/>
            <w:vAlign w:val="center"/>
          </w:tcPr>
          <w:p w:rsidR="002A09C1" w:rsidRDefault="007538B5">
            <w:pPr>
              <w:rPr>
                <w:noProof/>
              </w:rPr>
            </w:pPr>
            <w:r>
              <w:rPr>
                <w:noProof/>
              </w:rPr>
              <w:t>Payments</w:t>
            </w:r>
          </w:p>
        </w:tc>
        <w:tc>
          <w:tcPr>
            <w:tcW w:w="654" w:type="dxa"/>
            <w:vAlign w:val="center"/>
          </w:tcPr>
          <w:p w:rsidR="002A09C1" w:rsidRDefault="007538B5">
            <w:pPr>
              <w:rPr>
                <w:noProof/>
              </w:rPr>
            </w:pPr>
            <w:r>
              <w:rPr>
                <w:noProof/>
              </w:rPr>
              <w:t>=5+ 6</w:t>
            </w:r>
          </w:p>
        </w:tc>
        <w:tc>
          <w:tcPr>
            <w:tcW w:w="868" w:type="dxa"/>
            <w:vAlign w:val="bottom"/>
          </w:tcPr>
          <w:p w:rsidR="002A09C1" w:rsidRDefault="002A09C1">
            <w:pPr>
              <w:rPr>
                <w:noProof/>
              </w:rPr>
            </w:pPr>
          </w:p>
        </w:tc>
        <w:tc>
          <w:tcPr>
            <w:tcW w:w="868" w:type="dxa"/>
            <w:vAlign w:val="center"/>
          </w:tcPr>
          <w:p w:rsidR="002A09C1" w:rsidRDefault="007538B5">
            <w:pPr>
              <w:rPr>
                <w:noProof/>
              </w:rPr>
            </w:pPr>
            <w:r>
              <w:rPr>
                <w:noProof/>
              </w:rPr>
              <w:t>390</w:t>
            </w:r>
          </w:p>
        </w:tc>
        <w:tc>
          <w:tcPr>
            <w:tcW w:w="868" w:type="dxa"/>
            <w:vAlign w:val="center"/>
          </w:tcPr>
          <w:p w:rsidR="002A09C1" w:rsidRDefault="007538B5">
            <w:pPr>
              <w:rPr>
                <w:noProof/>
              </w:rPr>
            </w:pPr>
            <w:r>
              <w:rPr>
                <w:noProof/>
              </w:rPr>
              <w:t>273</w:t>
            </w:r>
          </w:p>
        </w:tc>
        <w:tc>
          <w:tcPr>
            <w:tcW w:w="868" w:type="dxa"/>
            <w:vAlign w:val="center"/>
          </w:tcPr>
          <w:p w:rsidR="002A09C1" w:rsidRDefault="007538B5">
            <w:pPr>
              <w:rPr>
                <w:noProof/>
              </w:rPr>
            </w:pPr>
            <w:r>
              <w:rPr>
                <w:noProof/>
              </w:rPr>
              <w:t>78</w:t>
            </w:r>
          </w:p>
        </w:tc>
        <w:tc>
          <w:tcPr>
            <w:tcW w:w="868" w:type="dxa"/>
            <w:vAlign w:val="center"/>
          </w:tcPr>
          <w:p w:rsidR="002A09C1" w:rsidRDefault="007538B5">
            <w:pPr>
              <w:rPr>
                <w:noProof/>
              </w:rPr>
            </w:pPr>
            <w:r>
              <w:rPr>
                <w:noProof/>
              </w:rPr>
              <w:t>39</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1777" w:type="dxa"/>
            <w:vAlign w:val="center"/>
          </w:tcPr>
          <w:p w:rsidR="002A09C1" w:rsidRDefault="007538B5">
            <w:pPr>
              <w:rPr>
                <w:b/>
                <w:noProof/>
              </w:rPr>
            </w:pPr>
            <w:r>
              <w:rPr>
                <w:b/>
                <w:noProof/>
              </w:rPr>
              <w:t>780</w:t>
            </w:r>
          </w:p>
        </w:tc>
      </w:tr>
    </w:tbl>
    <w:p w:rsidR="002A09C1" w:rsidRDefault="007538B5">
      <w:pPr>
        <w:rPr>
          <w:b/>
          <w:noProof/>
          <w:u w:val="single"/>
        </w:rPr>
      </w:pPr>
      <w:r>
        <w:rPr>
          <w:b/>
          <w:noProof/>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2A09C1">
        <w:trPr>
          <w:trHeight w:val="277"/>
        </w:trPr>
        <w:tc>
          <w:tcPr>
            <w:tcW w:w="3960" w:type="dxa"/>
            <w:vMerge w:val="restart"/>
            <w:tcBorders>
              <w:top w:val="single" w:sz="4" w:space="0" w:color="FF0000"/>
              <w:left w:val="single" w:sz="4" w:space="0" w:color="auto"/>
              <w:bottom w:val="single" w:sz="4" w:space="0" w:color="FF0000"/>
            </w:tcBorders>
            <w:vAlign w:val="center"/>
          </w:tcPr>
          <w:p w:rsidR="002A09C1" w:rsidRDefault="007538B5">
            <w:pPr>
              <w:rPr>
                <w:noProof/>
              </w:rPr>
            </w:pPr>
            <w:r>
              <w:rPr>
                <w:noProof/>
              </w:rPr>
              <w:sym w:font="Wingdings" w:char="F09F"/>
            </w:r>
            <w:r>
              <w:rPr>
                <w:noProof/>
              </w:rPr>
              <w:t xml:space="preserve"> TOTAL operational appropriations </w:t>
            </w:r>
          </w:p>
        </w:tc>
        <w:tc>
          <w:tcPr>
            <w:tcW w:w="1440" w:type="dxa"/>
            <w:tcBorders>
              <w:top w:val="single" w:sz="4" w:space="0" w:color="FF0000"/>
            </w:tcBorders>
            <w:vAlign w:val="center"/>
          </w:tcPr>
          <w:p w:rsidR="002A09C1" w:rsidRDefault="007538B5">
            <w:pPr>
              <w:rPr>
                <w:noProof/>
              </w:rPr>
            </w:pPr>
            <w:r>
              <w:rPr>
                <w:noProof/>
              </w:rPr>
              <w:t>Commitments</w:t>
            </w:r>
          </w:p>
        </w:tc>
        <w:tc>
          <w:tcPr>
            <w:tcW w:w="654" w:type="dxa"/>
            <w:tcBorders>
              <w:top w:val="single" w:sz="4" w:space="0" w:color="FF0000"/>
            </w:tcBorders>
            <w:vAlign w:val="center"/>
          </w:tcPr>
          <w:p w:rsidR="002A09C1" w:rsidRDefault="007538B5">
            <w:pPr>
              <w:rPr>
                <w:noProof/>
              </w:rPr>
            </w:pPr>
            <w:r>
              <w:rPr>
                <w:noProof/>
              </w:rPr>
              <w:t>(4)</w:t>
            </w:r>
          </w:p>
        </w:tc>
        <w:tc>
          <w:tcPr>
            <w:tcW w:w="868" w:type="dxa"/>
            <w:tcBorders>
              <w:top w:val="single" w:sz="4" w:space="0" w:color="FF0000"/>
            </w:tcBorders>
            <w:vAlign w:val="center"/>
          </w:tcPr>
          <w:p w:rsidR="002A09C1" w:rsidRDefault="002A09C1">
            <w:pPr>
              <w:rPr>
                <w:noProof/>
              </w:rPr>
            </w:pPr>
          </w:p>
        </w:tc>
        <w:tc>
          <w:tcPr>
            <w:tcW w:w="868" w:type="dxa"/>
            <w:tcBorders>
              <w:top w:val="single" w:sz="4" w:space="0" w:color="FF0000"/>
            </w:tcBorders>
            <w:vAlign w:val="center"/>
          </w:tcPr>
          <w:p w:rsidR="002A09C1" w:rsidRDefault="002A09C1">
            <w:pPr>
              <w:rPr>
                <w:noProof/>
              </w:rPr>
            </w:pPr>
          </w:p>
        </w:tc>
        <w:tc>
          <w:tcPr>
            <w:tcW w:w="868" w:type="dxa"/>
            <w:tcBorders>
              <w:top w:val="single" w:sz="4" w:space="0" w:color="FF0000"/>
            </w:tcBorders>
            <w:vAlign w:val="center"/>
          </w:tcPr>
          <w:p w:rsidR="002A09C1" w:rsidRDefault="002A09C1">
            <w:pPr>
              <w:rPr>
                <w:noProof/>
              </w:rPr>
            </w:pPr>
          </w:p>
        </w:tc>
        <w:tc>
          <w:tcPr>
            <w:tcW w:w="868" w:type="dxa"/>
            <w:tcBorders>
              <w:top w:val="single" w:sz="4" w:space="0" w:color="FF0000"/>
            </w:tcBorders>
            <w:vAlign w:val="center"/>
          </w:tcPr>
          <w:p w:rsidR="002A09C1" w:rsidRDefault="002A09C1">
            <w:pPr>
              <w:rPr>
                <w:noProof/>
              </w:rPr>
            </w:pPr>
          </w:p>
        </w:tc>
        <w:tc>
          <w:tcPr>
            <w:tcW w:w="868" w:type="dxa"/>
            <w:tcBorders>
              <w:top w:val="single" w:sz="4" w:space="0" w:color="FF0000"/>
            </w:tcBorders>
            <w:vAlign w:val="center"/>
          </w:tcPr>
          <w:p w:rsidR="002A09C1" w:rsidRDefault="002A09C1">
            <w:pPr>
              <w:rPr>
                <w:noProof/>
              </w:rPr>
            </w:pPr>
          </w:p>
        </w:tc>
        <w:tc>
          <w:tcPr>
            <w:tcW w:w="868" w:type="dxa"/>
            <w:tcBorders>
              <w:top w:val="single" w:sz="4" w:space="0" w:color="FF0000"/>
            </w:tcBorders>
            <w:vAlign w:val="center"/>
          </w:tcPr>
          <w:p w:rsidR="002A09C1" w:rsidRDefault="002A09C1">
            <w:pPr>
              <w:rPr>
                <w:noProof/>
              </w:rPr>
            </w:pPr>
          </w:p>
        </w:tc>
        <w:tc>
          <w:tcPr>
            <w:tcW w:w="868" w:type="dxa"/>
            <w:tcBorders>
              <w:top w:val="single" w:sz="4" w:space="0" w:color="FF0000"/>
            </w:tcBorders>
            <w:vAlign w:val="center"/>
          </w:tcPr>
          <w:p w:rsidR="002A09C1" w:rsidRDefault="002A09C1">
            <w:pPr>
              <w:rPr>
                <w:b/>
                <w:noProof/>
              </w:rPr>
            </w:pPr>
          </w:p>
        </w:tc>
        <w:tc>
          <w:tcPr>
            <w:tcW w:w="1777" w:type="dxa"/>
            <w:tcBorders>
              <w:top w:val="single" w:sz="4" w:space="0" w:color="FF0000"/>
              <w:right w:val="single" w:sz="4" w:space="0" w:color="auto"/>
            </w:tcBorders>
            <w:vAlign w:val="center"/>
          </w:tcPr>
          <w:p w:rsidR="002A09C1" w:rsidRDefault="002A09C1">
            <w:pPr>
              <w:rPr>
                <w:b/>
                <w:noProof/>
              </w:rPr>
            </w:pPr>
          </w:p>
        </w:tc>
      </w:tr>
      <w:tr w:rsidR="002A09C1">
        <w:tc>
          <w:tcPr>
            <w:tcW w:w="3960" w:type="dxa"/>
            <w:vMerge/>
            <w:tcBorders>
              <w:top w:val="single" w:sz="4" w:space="0" w:color="FF0000"/>
              <w:left w:val="single" w:sz="4" w:space="0" w:color="auto"/>
              <w:bottom w:val="single" w:sz="4" w:space="0" w:color="FF0000"/>
            </w:tcBorders>
          </w:tcPr>
          <w:p w:rsidR="002A09C1" w:rsidRDefault="002A09C1">
            <w:pPr>
              <w:rPr>
                <w:noProof/>
              </w:rPr>
            </w:pPr>
          </w:p>
        </w:tc>
        <w:tc>
          <w:tcPr>
            <w:tcW w:w="1440" w:type="dxa"/>
            <w:vAlign w:val="center"/>
          </w:tcPr>
          <w:p w:rsidR="002A09C1" w:rsidRDefault="007538B5">
            <w:pPr>
              <w:rPr>
                <w:noProof/>
              </w:rPr>
            </w:pPr>
            <w:r>
              <w:rPr>
                <w:noProof/>
              </w:rPr>
              <w:t>Payments</w:t>
            </w:r>
          </w:p>
        </w:tc>
        <w:tc>
          <w:tcPr>
            <w:tcW w:w="654" w:type="dxa"/>
            <w:vAlign w:val="center"/>
          </w:tcPr>
          <w:p w:rsidR="002A09C1" w:rsidRDefault="007538B5">
            <w:pPr>
              <w:rPr>
                <w:noProof/>
              </w:rPr>
            </w:pPr>
            <w:r>
              <w:rPr>
                <w:noProof/>
              </w:rPr>
              <w:t>(5)</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b/>
                <w:noProof/>
              </w:rPr>
            </w:pPr>
          </w:p>
        </w:tc>
        <w:tc>
          <w:tcPr>
            <w:tcW w:w="1777" w:type="dxa"/>
            <w:tcBorders>
              <w:right w:val="single" w:sz="4" w:space="0" w:color="auto"/>
            </w:tcBorders>
            <w:vAlign w:val="center"/>
          </w:tcPr>
          <w:p w:rsidR="002A09C1" w:rsidRDefault="002A09C1">
            <w:pPr>
              <w:rPr>
                <w:b/>
                <w:noProof/>
              </w:rPr>
            </w:pPr>
          </w:p>
        </w:tc>
      </w:tr>
      <w:tr w:rsidR="002A09C1">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2A09C1" w:rsidRDefault="007538B5">
            <w:pPr>
              <w:rPr>
                <w:noProof/>
              </w:rPr>
            </w:pPr>
            <w:r>
              <w:rPr>
                <w:noProof/>
              </w:rPr>
              <w:sym w:font="Wingdings" w:char="F09F"/>
            </w:r>
            <w:r>
              <w:rPr>
                <w:noProof/>
              </w:rPr>
              <w:t xml:space="preserve"> TOTAL appropriations of an administrative nature financed from the envelope for specific programmes </w:t>
            </w:r>
          </w:p>
        </w:tc>
        <w:tc>
          <w:tcPr>
            <w:tcW w:w="654" w:type="dxa"/>
            <w:vAlign w:val="center"/>
          </w:tcPr>
          <w:p w:rsidR="002A09C1" w:rsidRDefault="007538B5">
            <w:pPr>
              <w:rPr>
                <w:noProof/>
              </w:rPr>
            </w:pPr>
            <w:r>
              <w:rPr>
                <w:noProof/>
              </w:rPr>
              <w:t>(6)</w:t>
            </w: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868" w:type="dxa"/>
            <w:vAlign w:val="center"/>
          </w:tcPr>
          <w:p w:rsidR="002A09C1" w:rsidRDefault="002A09C1">
            <w:pPr>
              <w:rPr>
                <w:b/>
                <w:noProof/>
              </w:rPr>
            </w:pPr>
          </w:p>
        </w:tc>
        <w:tc>
          <w:tcPr>
            <w:tcW w:w="1777" w:type="dxa"/>
            <w:vAlign w:val="center"/>
          </w:tcPr>
          <w:p w:rsidR="002A09C1" w:rsidRDefault="002A09C1">
            <w:pPr>
              <w:rPr>
                <w:b/>
                <w:noProof/>
              </w:rPr>
            </w:pPr>
          </w:p>
        </w:tc>
      </w:tr>
      <w:tr w:rsidR="002A09C1">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2A09C1" w:rsidRDefault="007538B5">
            <w:pPr>
              <w:rPr>
                <w:b/>
                <w:noProof/>
              </w:rPr>
            </w:pPr>
            <w:r>
              <w:rPr>
                <w:b/>
                <w:noProof/>
              </w:rPr>
              <w:t xml:space="preserve">TOTAL appropriations </w:t>
            </w:r>
            <w:r>
              <w:rPr>
                <w:noProof/>
              </w:rPr>
              <w:br/>
            </w:r>
            <w:r>
              <w:rPr>
                <w:b/>
                <w:noProof/>
              </w:rPr>
              <w:t>under HEADINGS 1 to 4</w:t>
            </w:r>
            <w:r>
              <w:rPr>
                <w:noProof/>
              </w:rPr>
              <w:br/>
              <w:t>of the multiannual financial framework</w:t>
            </w:r>
            <w:r>
              <w:rPr>
                <w:noProof/>
              </w:rPr>
              <w:br/>
              <w:t>(Reference amount)</w:t>
            </w:r>
          </w:p>
        </w:tc>
        <w:tc>
          <w:tcPr>
            <w:tcW w:w="1440" w:type="dxa"/>
            <w:vAlign w:val="center"/>
          </w:tcPr>
          <w:p w:rsidR="002A09C1" w:rsidRDefault="007538B5">
            <w:pPr>
              <w:rPr>
                <w:noProof/>
              </w:rPr>
            </w:pPr>
            <w:r>
              <w:rPr>
                <w:noProof/>
              </w:rPr>
              <w:t>Commitments</w:t>
            </w:r>
          </w:p>
        </w:tc>
        <w:tc>
          <w:tcPr>
            <w:tcW w:w="654" w:type="dxa"/>
            <w:vAlign w:val="center"/>
          </w:tcPr>
          <w:p w:rsidR="002A09C1" w:rsidRDefault="007538B5">
            <w:pPr>
              <w:rPr>
                <w:noProof/>
              </w:rPr>
            </w:pPr>
            <w:r>
              <w:rPr>
                <w:noProof/>
              </w:rPr>
              <w:t>=4+ 6</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b/>
                <w:noProof/>
              </w:rPr>
            </w:pPr>
          </w:p>
        </w:tc>
        <w:tc>
          <w:tcPr>
            <w:tcW w:w="1777" w:type="dxa"/>
            <w:tcBorders>
              <w:right w:val="single" w:sz="4" w:space="0" w:color="auto"/>
            </w:tcBorders>
            <w:vAlign w:val="center"/>
          </w:tcPr>
          <w:p w:rsidR="002A09C1" w:rsidRDefault="002A09C1">
            <w:pPr>
              <w:rPr>
                <w:b/>
                <w:noProof/>
              </w:rPr>
            </w:pPr>
          </w:p>
        </w:tc>
      </w:tr>
      <w:tr w:rsidR="002A09C1">
        <w:tc>
          <w:tcPr>
            <w:tcW w:w="3960" w:type="dxa"/>
            <w:vMerge/>
            <w:tcBorders>
              <w:top w:val="single" w:sz="4" w:space="0" w:color="FF0000"/>
              <w:left w:val="single" w:sz="4" w:space="0" w:color="auto"/>
              <w:bottom w:val="single" w:sz="4" w:space="0" w:color="FF0000"/>
            </w:tcBorders>
            <w:shd w:val="thinDiagStripe" w:color="C0C0C0" w:fill="auto"/>
          </w:tcPr>
          <w:p w:rsidR="002A09C1" w:rsidRDefault="002A09C1">
            <w:pPr>
              <w:rPr>
                <w:noProof/>
              </w:rPr>
            </w:pPr>
          </w:p>
        </w:tc>
        <w:tc>
          <w:tcPr>
            <w:tcW w:w="1440" w:type="dxa"/>
            <w:tcBorders>
              <w:bottom w:val="single" w:sz="4" w:space="0" w:color="FF0000"/>
            </w:tcBorders>
            <w:vAlign w:val="center"/>
          </w:tcPr>
          <w:p w:rsidR="002A09C1" w:rsidRDefault="007538B5">
            <w:pPr>
              <w:rPr>
                <w:noProof/>
              </w:rPr>
            </w:pPr>
            <w:r>
              <w:rPr>
                <w:noProof/>
              </w:rPr>
              <w:t>Payments</w:t>
            </w:r>
          </w:p>
        </w:tc>
        <w:tc>
          <w:tcPr>
            <w:tcW w:w="654" w:type="dxa"/>
            <w:tcBorders>
              <w:bottom w:val="single" w:sz="4" w:space="0" w:color="FF0000"/>
            </w:tcBorders>
            <w:vAlign w:val="center"/>
          </w:tcPr>
          <w:p w:rsidR="002A09C1" w:rsidRDefault="007538B5">
            <w:pPr>
              <w:rPr>
                <w:noProof/>
              </w:rPr>
            </w:pPr>
            <w:r>
              <w:rPr>
                <w:noProof/>
              </w:rPr>
              <w:t>=5+ 6</w:t>
            </w:r>
          </w:p>
        </w:tc>
        <w:tc>
          <w:tcPr>
            <w:tcW w:w="868" w:type="dxa"/>
            <w:tcBorders>
              <w:bottom w:val="single" w:sz="4" w:space="0" w:color="FF0000"/>
            </w:tcBorders>
            <w:vAlign w:val="center"/>
          </w:tcPr>
          <w:p w:rsidR="002A09C1" w:rsidRDefault="002A09C1">
            <w:pPr>
              <w:rPr>
                <w:noProof/>
              </w:rPr>
            </w:pPr>
          </w:p>
        </w:tc>
        <w:tc>
          <w:tcPr>
            <w:tcW w:w="868" w:type="dxa"/>
            <w:tcBorders>
              <w:bottom w:val="single" w:sz="4" w:space="0" w:color="FF0000"/>
            </w:tcBorders>
            <w:vAlign w:val="center"/>
          </w:tcPr>
          <w:p w:rsidR="002A09C1" w:rsidRDefault="002A09C1">
            <w:pPr>
              <w:rPr>
                <w:noProof/>
              </w:rPr>
            </w:pPr>
          </w:p>
        </w:tc>
        <w:tc>
          <w:tcPr>
            <w:tcW w:w="868" w:type="dxa"/>
            <w:tcBorders>
              <w:bottom w:val="single" w:sz="4" w:space="0" w:color="FF0000"/>
            </w:tcBorders>
            <w:vAlign w:val="center"/>
          </w:tcPr>
          <w:p w:rsidR="002A09C1" w:rsidRDefault="002A09C1">
            <w:pPr>
              <w:rPr>
                <w:noProof/>
              </w:rPr>
            </w:pPr>
          </w:p>
        </w:tc>
        <w:tc>
          <w:tcPr>
            <w:tcW w:w="868" w:type="dxa"/>
            <w:tcBorders>
              <w:bottom w:val="single" w:sz="4" w:space="0" w:color="FF0000"/>
            </w:tcBorders>
            <w:vAlign w:val="center"/>
          </w:tcPr>
          <w:p w:rsidR="002A09C1" w:rsidRDefault="002A09C1">
            <w:pPr>
              <w:rPr>
                <w:noProof/>
              </w:rPr>
            </w:pPr>
          </w:p>
        </w:tc>
        <w:tc>
          <w:tcPr>
            <w:tcW w:w="868" w:type="dxa"/>
            <w:tcBorders>
              <w:bottom w:val="single" w:sz="4" w:space="0" w:color="FF0000"/>
            </w:tcBorders>
            <w:vAlign w:val="center"/>
          </w:tcPr>
          <w:p w:rsidR="002A09C1" w:rsidRDefault="002A09C1">
            <w:pPr>
              <w:rPr>
                <w:noProof/>
              </w:rPr>
            </w:pPr>
          </w:p>
        </w:tc>
        <w:tc>
          <w:tcPr>
            <w:tcW w:w="868" w:type="dxa"/>
            <w:tcBorders>
              <w:bottom w:val="single" w:sz="4" w:space="0" w:color="FF0000"/>
            </w:tcBorders>
            <w:vAlign w:val="center"/>
          </w:tcPr>
          <w:p w:rsidR="002A09C1" w:rsidRDefault="002A09C1">
            <w:pPr>
              <w:rPr>
                <w:noProof/>
              </w:rPr>
            </w:pPr>
          </w:p>
        </w:tc>
        <w:tc>
          <w:tcPr>
            <w:tcW w:w="868" w:type="dxa"/>
            <w:tcBorders>
              <w:bottom w:val="single" w:sz="4" w:space="0" w:color="FF0000"/>
            </w:tcBorders>
            <w:vAlign w:val="center"/>
          </w:tcPr>
          <w:p w:rsidR="002A09C1" w:rsidRDefault="002A09C1">
            <w:pPr>
              <w:rPr>
                <w:b/>
                <w:noProof/>
              </w:rPr>
            </w:pPr>
          </w:p>
        </w:tc>
        <w:tc>
          <w:tcPr>
            <w:tcW w:w="1777" w:type="dxa"/>
            <w:tcBorders>
              <w:bottom w:val="single" w:sz="4" w:space="0" w:color="FF0000"/>
              <w:right w:val="single" w:sz="4" w:space="0" w:color="auto"/>
            </w:tcBorders>
            <w:vAlign w:val="center"/>
          </w:tcPr>
          <w:p w:rsidR="002A09C1" w:rsidRDefault="002A09C1">
            <w:pPr>
              <w:rPr>
                <w:b/>
                <w:noProof/>
              </w:rPr>
            </w:pPr>
          </w:p>
        </w:tc>
      </w:tr>
    </w:tbl>
    <w:p w:rsidR="002A09C1" w:rsidRDefault="007538B5">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A09C1">
        <w:trPr>
          <w:jc w:val="center"/>
        </w:trPr>
        <w:tc>
          <w:tcPr>
            <w:tcW w:w="4744" w:type="dxa"/>
            <w:shd w:val="thinDiagStripe" w:color="C0C0C0" w:fill="auto"/>
            <w:vAlign w:val="center"/>
          </w:tcPr>
          <w:p w:rsidR="002A09C1" w:rsidRDefault="007538B5">
            <w:pPr>
              <w:rPr>
                <w:b/>
                <w:noProof/>
              </w:rPr>
            </w:pPr>
            <w:r>
              <w:rPr>
                <w:noProof/>
              </w:rPr>
              <w:br w:type="page"/>
            </w:r>
            <w:r>
              <w:rPr>
                <w:b/>
                <w:noProof/>
              </w:rPr>
              <w:t xml:space="preserve">Heading of multiannual financial </w:t>
            </w:r>
            <w:r>
              <w:rPr>
                <w:noProof/>
              </w:rPr>
              <w:br/>
            </w:r>
            <w:r>
              <w:rPr>
                <w:b/>
                <w:noProof/>
              </w:rPr>
              <w:t xml:space="preserve">framework </w:t>
            </w:r>
          </w:p>
        </w:tc>
        <w:tc>
          <w:tcPr>
            <w:tcW w:w="1080" w:type="dxa"/>
            <w:shd w:val="thinDiagStripe" w:color="C0C0C0" w:fill="auto"/>
            <w:vAlign w:val="center"/>
          </w:tcPr>
          <w:p w:rsidR="002A09C1" w:rsidRDefault="007538B5">
            <w:pPr>
              <w:rPr>
                <w:noProof/>
              </w:rPr>
            </w:pPr>
            <w:r>
              <w:rPr>
                <w:b/>
                <w:noProof/>
              </w:rPr>
              <w:t>5</w:t>
            </w:r>
          </w:p>
        </w:tc>
        <w:tc>
          <w:tcPr>
            <w:tcW w:w="7817" w:type="dxa"/>
            <w:vAlign w:val="center"/>
          </w:tcPr>
          <w:p w:rsidR="002A09C1" w:rsidRDefault="007538B5">
            <w:pPr>
              <w:rPr>
                <w:noProof/>
              </w:rPr>
            </w:pPr>
            <w:r>
              <w:rPr>
                <w:noProof/>
              </w:rPr>
              <w:t>‘Administrative expenditure’</w:t>
            </w:r>
          </w:p>
        </w:tc>
      </w:tr>
    </w:tbl>
    <w:p w:rsidR="002A09C1" w:rsidRDefault="007538B5">
      <w:pPr>
        <w:rPr>
          <w:noProof/>
        </w:rPr>
      </w:pPr>
      <w:r>
        <w:rPr>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2A09C1">
        <w:tc>
          <w:tcPr>
            <w:tcW w:w="3960" w:type="dxa"/>
            <w:tcBorders>
              <w:top w:val="nil"/>
              <w:left w:val="nil"/>
              <w:right w:val="nil"/>
            </w:tcBorders>
            <w:vAlign w:val="center"/>
          </w:tcPr>
          <w:p w:rsidR="002A09C1" w:rsidRDefault="002A09C1">
            <w:pPr>
              <w:rPr>
                <w:noProof/>
              </w:rPr>
            </w:pPr>
          </w:p>
        </w:tc>
        <w:tc>
          <w:tcPr>
            <w:tcW w:w="1560" w:type="dxa"/>
            <w:tcBorders>
              <w:top w:val="nil"/>
              <w:left w:val="nil"/>
              <w:right w:val="nil"/>
            </w:tcBorders>
          </w:tcPr>
          <w:p w:rsidR="002A09C1" w:rsidRDefault="002A09C1">
            <w:pPr>
              <w:rPr>
                <w:noProof/>
              </w:rPr>
            </w:pPr>
          </w:p>
        </w:tc>
        <w:tc>
          <w:tcPr>
            <w:tcW w:w="534" w:type="dxa"/>
            <w:tcBorders>
              <w:top w:val="nil"/>
              <w:left w:val="nil"/>
            </w:tcBorders>
          </w:tcPr>
          <w:p w:rsidR="002A09C1" w:rsidRDefault="002A09C1">
            <w:pPr>
              <w:rPr>
                <w:noProof/>
              </w:rPr>
            </w:pPr>
          </w:p>
        </w:tc>
        <w:tc>
          <w:tcPr>
            <w:tcW w:w="868" w:type="dxa"/>
            <w:vAlign w:val="center"/>
          </w:tcPr>
          <w:p w:rsidR="002A09C1" w:rsidRDefault="007538B5">
            <w:pPr>
              <w:rPr>
                <w:noProof/>
              </w:rPr>
            </w:pPr>
            <w:r>
              <w:rPr>
                <w:noProof/>
              </w:rPr>
              <w:t>Year</w:t>
            </w:r>
            <w:r>
              <w:rPr>
                <w:noProof/>
              </w:rPr>
              <w:br/>
            </w:r>
            <w:r>
              <w:rPr>
                <w:b/>
                <w:noProof/>
              </w:rPr>
              <w:t>2015</w:t>
            </w:r>
          </w:p>
        </w:tc>
        <w:tc>
          <w:tcPr>
            <w:tcW w:w="868" w:type="dxa"/>
            <w:vAlign w:val="center"/>
          </w:tcPr>
          <w:p w:rsidR="002A09C1" w:rsidRDefault="007538B5">
            <w:pPr>
              <w:rPr>
                <w:noProof/>
              </w:rPr>
            </w:pPr>
            <w:r>
              <w:rPr>
                <w:noProof/>
              </w:rPr>
              <w:t>Year</w:t>
            </w:r>
            <w:r>
              <w:rPr>
                <w:noProof/>
              </w:rPr>
              <w:br/>
            </w:r>
            <w:r>
              <w:rPr>
                <w:b/>
                <w:noProof/>
              </w:rPr>
              <w:t>2016</w:t>
            </w:r>
          </w:p>
        </w:tc>
        <w:tc>
          <w:tcPr>
            <w:tcW w:w="868" w:type="dxa"/>
            <w:vAlign w:val="center"/>
          </w:tcPr>
          <w:p w:rsidR="002A09C1" w:rsidRDefault="007538B5">
            <w:pPr>
              <w:rPr>
                <w:noProof/>
              </w:rPr>
            </w:pPr>
            <w:r>
              <w:rPr>
                <w:noProof/>
              </w:rPr>
              <w:t>Year</w:t>
            </w:r>
            <w:r>
              <w:rPr>
                <w:noProof/>
              </w:rPr>
              <w:br/>
            </w:r>
            <w:r>
              <w:rPr>
                <w:b/>
                <w:noProof/>
              </w:rPr>
              <w:t>2017</w:t>
            </w:r>
          </w:p>
        </w:tc>
        <w:tc>
          <w:tcPr>
            <w:tcW w:w="868" w:type="dxa"/>
            <w:vAlign w:val="center"/>
          </w:tcPr>
          <w:p w:rsidR="002A09C1" w:rsidRDefault="007538B5">
            <w:pPr>
              <w:rPr>
                <w:noProof/>
              </w:rPr>
            </w:pPr>
            <w:r>
              <w:rPr>
                <w:noProof/>
              </w:rPr>
              <w:t>Year</w:t>
            </w:r>
            <w:r>
              <w:rPr>
                <w:noProof/>
              </w:rPr>
              <w:br/>
            </w:r>
            <w:r>
              <w:rPr>
                <w:b/>
                <w:noProof/>
              </w:rPr>
              <w:t>N+3</w:t>
            </w:r>
          </w:p>
        </w:tc>
        <w:tc>
          <w:tcPr>
            <w:tcW w:w="868" w:type="dxa"/>
            <w:vAlign w:val="center"/>
          </w:tcPr>
          <w:p w:rsidR="002A09C1" w:rsidRDefault="007538B5">
            <w:pPr>
              <w:rPr>
                <w:b/>
                <w:noProof/>
              </w:rPr>
            </w:pPr>
            <w:r>
              <w:rPr>
                <w:noProof/>
              </w:rPr>
              <w:t xml:space="preserve">Year </w:t>
            </w:r>
            <w:r>
              <w:rPr>
                <w:b/>
                <w:noProof/>
              </w:rPr>
              <w:t>2019</w:t>
            </w:r>
          </w:p>
        </w:tc>
        <w:tc>
          <w:tcPr>
            <w:tcW w:w="1736" w:type="dxa"/>
            <w:gridSpan w:val="2"/>
            <w:vAlign w:val="center"/>
          </w:tcPr>
          <w:p w:rsidR="002A09C1" w:rsidRDefault="007538B5">
            <w:pPr>
              <w:rPr>
                <w:b/>
                <w:noProof/>
              </w:rPr>
            </w:pPr>
            <w:r>
              <w:rPr>
                <w:noProof/>
              </w:rPr>
              <w:t xml:space="preserve">Enter as many years as necessary to show the duration of the impact </w:t>
            </w:r>
            <w:r>
              <w:rPr>
                <w:noProof/>
              </w:rPr>
              <w:t>(see point 1.6)</w:t>
            </w:r>
          </w:p>
        </w:tc>
        <w:tc>
          <w:tcPr>
            <w:tcW w:w="1777" w:type="dxa"/>
            <w:vAlign w:val="center"/>
          </w:tcPr>
          <w:p w:rsidR="002A09C1" w:rsidRDefault="007538B5">
            <w:pPr>
              <w:rPr>
                <w:b/>
                <w:noProof/>
              </w:rPr>
            </w:pPr>
            <w:r>
              <w:rPr>
                <w:b/>
                <w:noProof/>
              </w:rPr>
              <w:t>TOTAL</w:t>
            </w:r>
          </w:p>
        </w:tc>
      </w:tr>
      <w:tr w:rsidR="002A09C1">
        <w:trPr>
          <w:gridAfter w:val="10"/>
          <w:wAfter w:w="9947" w:type="dxa"/>
        </w:trPr>
        <w:tc>
          <w:tcPr>
            <w:tcW w:w="3960" w:type="dxa"/>
            <w:vAlign w:val="center"/>
          </w:tcPr>
          <w:p w:rsidR="002A09C1" w:rsidRDefault="007538B5">
            <w:pPr>
              <w:rPr>
                <w:noProof/>
              </w:rPr>
            </w:pPr>
            <w:r>
              <w:rPr>
                <w:noProof/>
              </w:rPr>
              <w:t>DG: HOME</w:t>
            </w:r>
          </w:p>
        </w:tc>
      </w:tr>
      <w:tr w:rsidR="002A09C1">
        <w:trPr>
          <w:trHeight w:val="313"/>
        </w:trPr>
        <w:tc>
          <w:tcPr>
            <w:tcW w:w="6054" w:type="dxa"/>
            <w:gridSpan w:val="3"/>
            <w:vAlign w:val="center"/>
          </w:tcPr>
          <w:p w:rsidR="002A09C1" w:rsidRDefault="007538B5">
            <w:pPr>
              <w:rPr>
                <w:noProof/>
              </w:rPr>
            </w:pPr>
            <w:r>
              <w:rPr>
                <w:noProof/>
              </w:rPr>
              <w:sym w:font="Wingdings" w:char="F09F"/>
            </w:r>
            <w:r>
              <w:rPr>
                <w:noProof/>
              </w:rPr>
              <w:t xml:space="preserve"> Human resources </w:t>
            </w:r>
          </w:p>
        </w:tc>
        <w:tc>
          <w:tcPr>
            <w:tcW w:w="868" w:type="dxa"/>
            <w:vAlign w:val="center"/>
          </w:tcPr>
          <w:p w:rsidR="002A09C1" w:rsidRDefault="002A09C1">
            <w:pPr>
              <w:rPr>
                <w:noProof/>
              </w:rPr>
            </w:pPr>
          </w:p>
        </w:tc>
        <w:tc>
          <w:tcPr>
            <w:tcW w:w="868" w:type="dxa"/>
            <w:vAlign w:val="center"/>
          </w:tcPr>
          <w:p w:rsidR="002A09C1" w:rsidRDefault="007538B5">
            <w:pPr>
              <w:rPr>
                <w:noProof/>
              </w:rPr>
            </w:pPr>
            <w:r>
              <w:rPr>
                <w:noProof/>
              </w:rPr>
              <w:t>0,660</w:t>
            </w:r>
          </w:p>
        </w:tc>
        <w:tc>
          <w:tcPr>
            <w:tcW w:w="868" w:type="dxa"/>
            <w:vAlign w:val="center"/>
          </w:tcPr>
          <w:p w:rsidR="002A09C1" w:rsidRDefault="007538B5">
            <w:pPr>
              <w:rPr>
                <w:noProof/>
              </w:rPr>
            </w:pPr>
            <w:r>
              <w:rPr>
                <w:noProof/>
              </w:rPr>
              <w:t>0,660</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b/>
                <w:noProof/>
              </w:rPr>
            </w:pPr>
          </w:p>
        </w:tc>
        <w:tc>
          <w:tcPr>
            <w:tcW w:w="1777" w:type="dxa"/>
            <w:vAlign w:val="center"/>
          </w:tcPr>
          <w:p w:rsidR="002A09C1" w:rsidRDefault="007538B5">
            <w:pPr>
              <w:rPr>
                <w:b/>
                <w:noProof/>
              </w:rPr>
            </w:pPr>
            <w:r>
              <w:rPr>
                <w:b/>
                <w:noProof/>
              </w:rPr>
              <w:t>1,320</w:t>
            </w:r>
          </w:p>
        </w:tc>
      </w:tr>
      <w:tr w:rsidR="002A09C1">
        <w:trPr>
          <w:trHeight w:val="351"/>
        </w:trPr>
        <w:tc>
          <w:tcPr>
            <w:tcW w:w="6054" w:type="dxa"/>
            <w:gridSpan w:val="3"/>
            <w:vAlign w:val="center"/>
          </w:tcPr>
          <w:p w:rsidR="002A09C1" w:rsidRDefault="007538B5">
            <w:pPr>
              <w:rPr>
                <w:noProof/>
              </w:rPr>
            </w:pPr>
            <w:r>
              <w:rPr>
                <w:noProof/>
              </w:rPr>
              <w:sym w:font="Wingdings" w:char="F09F"/>
            </w:r>
            <w:r>
              <w:rPr>
                <w:noProof/>
              </w:rPr>
              <w:t xml:space="preserve"> Other administrative expenditure </w:t>
            </w:r>
          </w:p>
        </w:tc>
        <w:tc>
          <w:tcPr>
            <w:tcW w:w="868" w:type="dxa"/>
            <w:vAlign w:val="bottom"/>
          </w:tcPr>
          <w:p w:rsidR="002A09C1" w:rsidRDefault="002A09C1">
            <w:pPr>
              <w:rPr>
                <w:noProof/>
              </w:rPr>
            </w:pPr>
          </w:p>
        </w:tc>
        <w:tc>
          <w:tcPr>
            <w:tcW w:w="868" w:type="dxa"/>
            <w:vAlign w:val="bottom"/>
          </w:tcPr>
          <w:p w:rsidR="002A09C1" w:rsidRDefault="007538B5">
            <w:pPr>
              <w:rPr>
                <w:noProof/>
              </w:rPr>
            </w:pPr>
            <w:r>
              <w:rPr>
                <w:noProof/>
              </w:rPr>
              <w:t>0,007</w:t>
            </w:r>
          </w:p>
        </w:tc>
        <w:tc>
          <w:tcPr>
            <w:tcW w:w="868" w:type="dxa"/>
            <w:vAlign w:val="bottom"/>
          </w:tcPr>
          <w:p w:rsidR="002A09C1" w:rsidRDefault="007538B5">
            <w:pPr>
              <w:rPr>
                <w:noProof/>
              </w:rPr>
            </w:pPr>
            <w:r>
              <w:rPr>
                <w:noProof/>
              </w:rPr>
              <w:t>0,007</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1777" w:type="dxa"/>
            <w:vAlign w:val="center"/>
          </w:tcPr>
          <w:p w:rsidR="002A09C1" w:rsidRDefault="007538B5">
            <w:pPr>
              <w:rPr>
                <w:b/>
                <w:noProof/>
              </w:rPr>
            </w:pPr>
            <w:r>
              <w:rPr>
                <w:b/>
                <w:noProof/>
              </w:rPr>
              <w:t>0,014</w:t>
            </w:r>
          </w:p>
        </w:tc>
      </w:tr>
      <w:tr w:rsidR="002A09C1">
        <w:tc>
          <w:tcPr>
            <w:tcW w:w="3960" w:type="dxa"/>
            <w:vAlign w:val="center"/>
          </w:tcPr>
          <w:p w:rsidR="002A09C1" w:rsidRDefault="007538B5">
            <w:pPr>
              <w:rPr>
                <w:b/>
                <w:noProof/>
              </w:rPr>
            </w:pPr>
            <w:r>
              <w:rPr>
                <w:b/>
                <w:noProof/>
              </w:rPr>
              <w:t xml:space="preserve">TOTAL DG </w:t>
            </w:r>
            <w:r>
              <w:rPr>
                <w:noProof/>
              </w:rPr>
              <w:t>HOME</w:t>
            </w:r>
          </w:p>
        </w:tc>
        <w:tc>
          <w:tcPr>
            <w:tcW w:w="2094" w:type="dxa"/>
            <w:gridSpan w:val="2"/>
            <w:vAlign w:val="center"/>
          </w:tcPr>
          <w:p w:rsidR="002A09C1" w:rsidRDefault="007538B5">
            <w:pPr>
              <w:rPr>
                <w:noProof/>
              </w:rPr>
            </w:pPr>
            <w:r>
              <w:rPr>
                <w:noProof/>
              </w:rPr>
              <w:t xml:space="preserve">Appropriations </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1777" w:type="dxa"/>
            <w:vAlign w:val="center"/>
          </w:tcPr>
          <w:p w:rsidR="002A09C1" w:rsidRDefault="002A09C1">
            <w:pPr>
              <w:rPr>
                <w:b/>
                <w:noProof/>
              </w:rPr>
            </w:pPr>
          </w:p>
        </w:tc>
      </w:tr>
    </w:tbl>
    <w:p w:rsidR="002A09C1" w:rsidRDefault="002A09C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2A09C1">
        <w:tc>
          <w:tcPr>
            <w:tcW w:w="3960" w:type="dxa"/>
            <w:shd w:val="thinDiagStripe" w:color="C0C0C0" w:fill="auto"/>
            <w:vAlign w:val="center"/>
          </w:tcPr>
          <w:p w:rsidR="002A09C1" w:rsidRDefault="007538B5">
            <w:pPr>
              <w:rPr>
                <w:b/>
                <w:noProof/>
              </w:rPr>
            </w:pPr>
            <w:r>
              <w:rPr>
                <w:b/>
                <w:noProof/>
              </w:rPr>
              <w:t>TOTAL appropriations</w:t>
            </w:r>
            <w:r>
              <w:rPr>
                <w:noProof/>
              </w:rPr>
              <w:br/>
            </w:r>
            <w:r>
              <w:rPr>
                <w:b/>
                <w:noProof/>
              </w:rPr>
              <w:t>under HEADING 5</w:t>
            </w:r>
            <w:r>
              <w:rPr>
                <w:noProof/>
              </w:rPr>
              <w:br/>
              <w:t>of the multiannual financial framework</w:t>
            </w:r>
            <w:r>
              <w:rPr>
                <w:b/>
                <w:noProof/>
              </w:rPr>
              <w:t xml:space="preserve"> </w:t>
            </w:r>
          </w:p>
        </w:tc>
        <w:tc>
          <w:tcPr>
            <w:tcW w:w="2094" w:type="dxa"/>
            <w:vAlign w:val="center"/>
          </w:tcPr>
          <w:p w:rsidR="002A09C1" w:rsidRDefault="007538B5">
            <w:pPr>
              <w:rPr>
                <w:noProof/>
              </w:rPr>
            </w:pPr>
            <w:r>
              <w:rPr>
                <w:noProof/>
              </w:rPr>
              <w:t>(Total commitments = Total payments)</w:t>
            </w:r>
          </w:p>
        </w:tc>
        <w:tc>
          <w:tcPr>
            <w:tcW w:w="868" w:type="dxa"/>
            <w:vAlign w:val="center"/>
          </w:tcPr>
          <w:p w:rsidR="002A09C1" w:rsidRDefault="002A09C1">
            <w:pPr>
              <w:rPr>
                <w:noProof/>
              </w:rPr>
            </w:pPr>
          </w:p>
        </w:tc>
        <w:tc>
          <w:tcPr>
            <w:tcW w:w="868" w:type="dxa"/>
            <w:vAlign w:val="center"/>
          </w:tcPr>
          <w:p w:rsidR="002A09C1" w:rsidRDefault="007538B5">
            <w:pPr>
              <w:rPr>
                <w:noProof/>
              </w:rPr>
            </w:pPr>
            <w:r>
              <w:rPr>
                <w:noProof/>
              </w:rPr>
              <w:t>0,667</w:t>
            </w:r>
          </w:p>
        </w:tc>
        <w:tc>
          <w:tcPr>
            <w:tcW w:w="868" w:type="dxa"/>
            <w:vAlign w:val="center"/>
          </w:tcPr>
          <w:p w:rsidR="002A09C1" w:rsidRDefault="007538B5">
            <w:pPr>
              <w:rPr>
                <w:noProof/>
              </w:rPr>
            </w:pPr>
            <w:r>
              <w:rPr>
                <w:noProof/>
              </w:rPr>
              <w:t>0,667</w:t>
            </w: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868" w:type="dxa"/>
            <w:vAlign w:val="center"/>
          </w:tcPr>
          <w:p w:rsidR="002A09C1" w:rsidRDefault="002A09C1">
            <w:pPr>
              <w:rPr>
                <w:noProof/>
              </w:rPr>
            </w:pPr>
          </w:p>
        </w:tc>
        <w:tc>
          <w:tcPr>
            <w:tcW w:w="1777" w:type="dxa"/>
            <w:vAlign w:val="center"/>
          </w:tcPr>
          <w:p w:rsidR="002A09C1" w:rsidRDefault="007538B5">
            <w:pPr>
              <w:rPr>
                <w:b/>
                <w:noProof/>
              </w:rPr>
            </w:pPr>
            <w:r>
              <w:rPr>
                <w:b/>
                <w:noProof/>
              </w:rPr>
              <w:t>1,334</w:t>
            </w:r>
          </w:p>
        </w:tc>
      </w:tr>
    </w:tbl>
    <w:p w:rsidR="002A09C1" w:rsidRDefault="007538B5">
      <w:pPr>
        <w:rPr>
          <w:noProof/>
        </w:rPr>
      </w:pPr>
      <w:r>
        <w:rPr>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78"/>
        <w:gridCol w:w="858"/>
        <w:gridCol w:w="868"/>
        <w:gridCol w:w="868"/>
        <w:gridCol w:w="868"/>
        <w:gridCol w:w="868"/>
        <w:gridCol w:w="1777"/>
      </w:tblGrid>
      <w:tr w:rsidR="002A09C1">
        <w:tc>
          <w:tcPr>
            <w:tcW w:w="3960" w:type="dxa"/>
            <w:tcBorders>
              <w:top w:val="nil"/>
              <w:left w:val="nil"/>
              <w:right w:val="nil"/>
            </w:tcBorders>
            <w:vAlign w:val="center"/>
          </w:tcPr>
          <w:p w:rsidR="002A09C1" w:rsidRDefault="002A09C1">
            <w:pPr>
              <w:rPr>
                <w:noProof/>
              </w:rPr>
            </w:pPr>
          </w:p>
        </w:tc>
        <w:tc>
          <w:tcPr>
            <w:tcW w:w="1560" w:type="dxa"/>
            <w:tcBorders>
              <w:top w:val="nil"/>
              <w:left w:val="nil"/>
              <w:right w:val="nil"/>
            </w:tcBorders>
          </w:tcPr>
          <w:p w:rsidR="002A09C1" w:rsidRDefault="002A09C1">
            <w:pPr>
              <w:rPr>
                <w:noProof/>
              </w:rPr>
            </w:pPr>
          </w:p>
        </w:tc>
        <w:tc>
          <w:tcPr>
            <w:tcW w:w="534" w:type="dxa"/>
            <w:tcBorders>
              <w:top w:val="nil"/>
              <w:left w:val="nil"/>
            </w:tcBorders>
          </w:tcPr>
          <w:p w:rsidR="002A09C1" w:rsidRDefault="002A09C1">
            <w:pPr>
              <w:rPr>
                <w:noProof/>
              </w:rPr>
            </w:pPr>
          </w:p>
        </w:tc>
        <w:tc>
          <w:tcPr>
            <w:tcW w:w="868" w:type="dxa"/>
            <w:vAlign w:val="center"/>
          </w:tcPr>
          <w:p w:rsidR="002A09C1" w:rsidRDefault="007538B5">
            <w:pPr>
              <w:rPr>
                <w:noProof/>
              </w:rPr>
            </w:pPr>
            <w:r>
              <w:rPr>
                <w:noProof/>
              </w:rPr>
              <w:t>Year</w:t>
            </w:r>
            <w:r>
              <w:rPr>
                <w:noProof/>
              </w:rPr>
              <w:br/>
            </w:r>
            <w:r>
              <w:rPr>
                <w:b/>
                <w:noProof/>
              </w:rPr>
              <w:t>2015</w:t>
            </w:r>
          </w:p>
        </w:tc>
        <w:tc>
          <w:tcPr>
            <w:tcW w:w="878" w:type="dxa"/>
            <w:vAlign w:val="center"/>
          </w:tcPr>
          <w:p w:rsidR="002A09C1" w:rsidRDefault="007538B5">
            <w:pPr>
              <w:rPr>
                <w:noProof/>
              </w:rPr>
            </w:pPr>
            <w:r>
              <w:rPr>
                <w:noProof/>
              </w:rPr>
              <w:t>Year</w:t>
            </w:r>
            <w:r>
              <w:rPr>
                <w:noProof/>
              </w:rPr>
              <w:br/>
            </w:r>
            <w:r>
              <w:rPr>
                <w:b/>
                <w:noProof/>
              </w:rPr>
              <w:t>2016</w:t>
            </w:r>
          </w:p>
        </w:tc>
        <w:tc>
          <w:tcPr>
            <w:tcW w:w="858" w:type="dxa"/>
            <w:vAlign w:val="center"/>
          </w:tcPr>
          <w:p w:rsidR="002A09C1" w:rsidRDefault="007538B5">
            <w:pPr>
              <w:rPr>
                <w:noProof/>
              </w:rPr>
            </w:pPr>
            <w:r>
              <w:rPr>
                <w:noProof/>
              </w:rPr>
              <w:t>Year</w:t>
            </w:r>
            <w:r>
              <w:rPr>
                <w:noProof/>
              </w:rPr>
              <w:br/>
            </w:r>
            <w:r>
              <w:rPr>
                <w:b/>
                <w:noProof/>
              </w:rPr>
              <w:t>2017</w:t>
            </w:r>
          </w:p>
        </w:tc>
        <w:tc>
          <w:tcPr>
            <w:tcW w:w="868" w:type="dxa"/>
            <w:vAlign w:val="center"/>
          </w:tcPr>
          <w:p w:rsidR="002A09C1" w:rsidRDefault="007538B5">
            <w:pPr>
              <w:rPr>
                <w:noProof/>
              </w:rPr>
            </w:pPr>
            <w:r>
              <w:rPr>
                <w:noProof/>
              </w:rPr>
              <w:t>Year</w:t>
            </w:r>
            <w:r>
              <w:rPr>
                <w:noProof/>
              </w:rPr>
              <w:br/>
              <w:t>2018</w:t>
            </w:r>
          </w:p>
        </w:tc>
        <w:tc>
          <w:tcPr>
            <w:tcW w:w="868" w:type="dxa"/>
            <w:vAlign w:val="center"/>
          </w:tcPr>
          <w:p w:rsidR="002A09C1" w:rsidRDefault="007538B5">
            <w:pPr>
              <w:rPr>
                <w:b/>
                <w:noProof/>
              </w:rPr>
            </w:pPr>
            <w:r>
              <w:rPr>
                <w:noProof/>
              </w:rPr>
              <w:t xml:space="preserve">Year </w:t>
            </w:r>
            <w:r>
              <w:rPr>
                <w:b/>
                <w:noProof/>
              </w:rPr>
              <w:t>2019</w:t>
            </w:r>
          </w:p>
        </w:tc>
        <w:tc>
          <w:tcPr>
            <w:tcW w:w="1736" w:type="dxa"/>
            <w:gridSpan w:val="2"/>
            <w:vAlign w:val="center"/>
          </w:tcPr>
          <w:p w:rsidR="002A09C1" w:rsidRDefault="007538B5">
            <w:pPr>
              <w:rPr>
                <w:b/>
                <w:noProof/>
                <w:sz w:val="18"/>
                <w:szCs w:val="18"/>
              </w:rPr>
            </w:pPr>
            <w:r>
              <w:rPr>
                <w:noProof/>
                <w:sz w:val="18"/>
                <w:szCs w:val="18"/>
              </w:rPr>
              <w:t>Enter as many years as necessary to show the duration of the impact (see point 1.6)</w:t>
            </w:r>
          </w:p>
        </w:tc>
        <w:tc>
          <w:tcPr>
            <w:tcW w:w="1777" w:type="dxa"/>
            <w:vAlign w:val="center"/>
          </w:tcPr>
          <w:p w:rsidR="002A09C1" w:rsidRDefault="007538B5">
            <w:pPr>
              <w:rPr>
                <w:b/>
                <w:noProof/>
              </w:rPr>
            </w:pPr>
            <w:r>
              <w:rPr>
                <w:b/>
                <w:noProof/>
              </w:rPr>
              <w:t>TOTAL</w:t>
            </w:r>
          </w:p>
        </w:tc>
      </w:tr>
      <w:tr w:rsidR="002A09C1">
        <w:tc>
          <w:tcPr>
            <w:tcW w:w="3960" w:type="dxa"/>
            <w:vMerge w:val="restart"/>
            <w:shd w:val="clear" w:color="auto" w:fill="C0C0C0"/>
            <w:vAlign w:val="center"/>
          </w:tcPr>
          <w:p w:rsidR="002A09C1" w:rsidRDefault="007538B5">
            <w:pPr>
              <w:rPr>
                <w:b/>
                <w:noProof/>
              </w:rPr>
            </w:pPr>
            <w:r>
              <w:rPr>
                <w:b/>
                <w:noProof/>
              </w:rPr>
              <w:t xml:space="preserve">TOTAL appropriations </w:t>
            </w:r>
            <w:r>
              <w:rPr>
                <w:noProof/>
              </w:rPr>
              <w:br/>
            </w:r>
            <w:r>
              <w:rPr>
                <w:b/>
                <w:noProof/>
              </w:rPr>
              <w:t>under HEADINGS 1 to 5</w:t>
            </w:r>
            <w:r>
              <w:rPr>
                <w:noProof/>
              </w:rPr>
              <w:br/>
              <w:t>of the multiannual financial framework</w:t>
            </w:r>
            <w:r>
              <w:rPr>
                <w:b/>
                <w:noProof/>
              </w:rPr>
              <w:t xml:space="preserve"> </w:t>
            </w:r>
          </w:p>
        </w:tc>
        <w:tc>
          <w:tcPr>
            <w:tcW w:w="2094" w:type="dxa"/>
            <w:gridSpan w:val="2"/>
            <w:vAlign w:val="center"/>
          </w:tcPr>
          <w:p w:rsidR="002A09C1" w:rsidRDefault="007538B5">
            <w:pPr>
              <w:rPr>
                <w:noProof/>
              </w:rPr>
            </w:pPr>
            <w:r>
              <w:rPr>
                <w:noProof/>
              </w:rPr>
              <w:t>Commitments</w:t>
            </w:r>
          </w:p>
        </w:tc>
        <w:tc>
          <w:tcPr>
            <w:tcW w:w="868" w:type="dxa"/>
            <w:vAlign w:val="bottom"/>
          </w:tcPr>
          <w:p w:rsidR="002A09C1" w:rsidRDefault="002A09C1">
            <w:pPr>
              <w:rPr>
                <w:noProof/>
              </w:rPr>
            </w:pPr>
          </w:p>
        </w:tc>
        <w:tc>
          <w:tcPr>
            <w:tcW w:w="878" w:type="dxa"/>
            <w:vAlign w:val="bottom"/>
          </w:tcPr>
          <w:p w:rsidR="002A09C1" w:rsidRDefault="007538B5">
            <w:pPr>
              <w:rPr>
                <w:b/>
                <w:noProof/>
              </w:rPr>
            </w:pPr>
            <w:r>
              <w:rPr>
                <w:b/>
                <w:noProof/>
              </w:rPr>
              <w:t>780,667</w:t>
            </w:r>
          </w:p>
        </w:tc>
        <w:tc>
          <w:tcPr>
            <w:tcW w:w="858" w:type="dxa"/>
            <w:vAlign w:val="bottom"/>
          </w:tcPr>
          <w:p w:rsidR="002A09C1" w:rsidRDefault="007538B5">
            <w:pPr>
              <w:rPr>
                <w:b/>
                <w:noProof/>
              </w:rPr>
            </w:pPr>
            <w:r>
              <w:rPr>
                <w:b/>
                <w:noProof/>
              </w:rPr>
              <w:t>0,667</w:t>
            </w:r>
          </w:p>
        </w:tc>
        <w:tc>
          <w:tcPr>
            <w:tcW w:w="868" w:type="dxa"/>
            <w:vAlign w:val="bottom"/>
          </w:tcPr>
          <w:p w:rsidR="002A09C1" w:rsidRDefault="002A09C1">
            <w:pPr>
              <w:rPr>
                <w:b/>
                <w:noProof/>
              </w:rPr>
            </w:pPr>
          </w:p>
        </w:tc>
        <w:tc>
          <w:tcPr>
            <w:tcW w:w="868" w:type="dxa"/>
            <w:vAlign w:val="bottom"/>
          </w:tcPr>
          <w:p w:rsidR="002A09C1" w:rsidRDefault="002A09C1">
            <w:pPr>
              <w:rPr>
                <w:b/>
                <w:noProof/>
              </w:rPr>
            </w:pPr>
          </w:p>
        </w:tc>
        <w:tc>
          <w:tcPr>
            <w:tcW w:w="868" w:type="dxa"/>
            <w:vAlign w:val="bottom"/>
          </w:tcPr>
          <w:p w:rsidR="002A09C1" w:rsidRDefault="002A09C1">
            <w:pPr>
              <w:rPr>
                <w:b/>
                <w:noProof/>
              </w:rPr>
            </w:pPr>
          </w:p>
        </w:tc>
        <w:tc>
          <w:tcPr>
            <w:tcW w:w="868" w:type="dxa"/>
            <w:vAlign w:val="bottom"/>
          </w:tcPr>
          <w:p w:rsidR="002A09C1" w:rsidRDefault="002A09C1">
            <w:pPr>
              <w:rPr>
                <w:b/>
                <w:noProof/>
              </w:rPr>
            </w:pPr>
          </w:p>
        </w:tc>
        <w:tc>
          <w:tcPr>
            <w:tcW w:w="1777" w:type="dxa"/>
            <w:vAlign w:val="bottom"/>
          </w:tcPr>
          <w:p w:rsidR="002A09C1" w:rsidRDefault="007538B5">
            <w:pPr>
              <w:rPr>
                <w:b/>
                <w:noProof/>
              </w:rPr>
            </w:pPr>
            <w:r>
              <w:rPr>
                <w:b/>
                <w:noProof/>
              </w:rPr>
              <w:t>781,334</w:t>
            </w:r>
          </w:p>
        </w:tc>
      </w:tr>
      <w:tr w:rsidR="002A09C1">
        <w:tc>
          <w:tcPr>
            <w:tcW w:w="3960" w:type="dxa"/>
            <w:vMerge/>
            <w:shd w:val="clear" w:color="auto" w:fill="C0C0C0"/>
          </w:tcPr>
          <w:p w:rsidR="002A09C1" w:rsidRDefault="002A09C1">
            <w:pPr>
              <w:rPr>
                <w:noProof/>
              </w:rPr>
            </w:pPr>
          </w:p>
        </w:tc>
        <w:tc>
          <w:tcPr>
            <w:tcW w:w="2094" w:type="dxa"/>
            <w:gridSpan w:val="2"/>
            <w:vAlign w:val="center"/>
          </w:tcPr>
          <w:p w:rsidR="002A09C1" w:rsidRDefault="007538B5">
            <w:pPr>
              <w:rPr>
                <w:noProof/>
              </w:rPr>
            </w:pPr>
            <w:r>
              <w:rPr>
                <w:noProof/>
              </w:rPr>
              <w:t>Payments</w:t>
            </w:r>
          </w:p>
        </w:tc>
        <w:tc>
          <w:tcPr>
            <w:tcW w:w="868" w:type="dxa"/>
            <w:vAlign w:val="bottom"/>
          </w:tcPr>
          <w:p w:rsidR="002A09C1" w:rsidRDefault="002A09C1">
            <w:pPr>
              <w:rPr>
                <w:noProof/>
              </w:rPr>
            </w:pPr>
          </w:p>
        </w:tc>
        <w:tc>
          <w:tcPr>
            <w:tcW w:w="878" w:type="dxa"/>
            <w:vAlign w:val="bottom"/>
          </w:tcPr>
          <w:p w:rsidR="002A09C1" w:rsidRDefault="007538B5">
            <w:pPr>
              <w:rPr>
                <w:b/>
                <w:noProof/>
              </w:rPr>
            </w:pPr>
            <w:r>
              <w:rPr>
                <w:b/>
                <w:noProof/>
              </w:rPr>
              <w:t>390,667</w:t>
            </w:r>
          </w:p>
        </w:tc>
        <w:tc>
          <w:tcPr>
            <w:tcW w:w="858" w:type="dxa"/>
            <w:vAlign w:val="bottom"/>
          </w:tcPr>
          <w:p w:rsidR="002A09C1" w:rsidRDefault="007538B5">
            <w:pPr>
              <w:rPr>
                <w:b/>
                <w:noProof/>
              </w:rPr>
            </w:pPr>
            <w:r>
              <w:rPr>
                <w:b/>
                <w:noProof/>
              </w:rPr>
              <w:t>273,667</w:t>
            </w:r>
          </w:p>
        </w:tc>
        <w:tc>
          <w:tcPr>
            <w:tcW w:w="868" w:type="dxa"/>
            <w:vAlign w:val="bottom"/>
          </w:tcPr>
          <w:p w:rsidR="002A09C1" w:rsidRDefault="007538B5">
            <w:pPr>
              <w:rPr>
                <w:b/>
                <w:noProof/>
              </w:rPr>
            </w:pPr>
            <w:r>
              <w:rPr>
                <w:b/>
                <w:noProof/>
              </w:rPr>
              <w:t>78</w:t>
            </w:r>
          </w:p>
        </w:tc>
        <w:tc>
          <w:tcPr>
            <w:tcW w:w="868" w:type="dxa"/>
            <w:vAlign w:val="bottom"/>
          </w:tcPr>
          <w:p w:rsidR="002A09C1" w:rsidRDefault="007538B5">
            <w:pPr>
              <w:rPr>
                <w:b/>
                <w:noProof/>
              </w:rPr>
            </w:pPr>
            <w:r>
              <w:rPr>
                <w:b/>
                <w:noProof/>
              </w:rPr>
              <w:t>39</w:t>
            </w:r>
          </w:p>
        </w:tc>
        <w:tc>
          <w:tcPr>
            <w:tcW w:w="868" w:type="dxa"/>
            <w:vAlign w:val="bottom"/>
          </w:tcPr>
          <w:p w:rsidR="002A09C1" w:rsidRDefault="002A09C1">
            <w:pPr>
              <w:rPr>
                <w:b/>
                <w:noProof/>
              </w:rPr>
            </w:pPr>
          </w:p>
        </w:tc>
        <w:tc>
          <w:tcPr>
            <w:tcW w:w="868" w:type="dxa"/>
            <w:vAlign w:val="bottom"/>
          </w:tcPr>
          <w:p w:rsidR="002A09C1" w:rsidRDefault="002A09C1">
            <w:pPr>
              <w:rPr>
                <w:b/>
                <w:noProof/>
              </w:rPr>
            </w:pPr>
          </w:p>
        </w:tc>
        <w:tc>
          <w:tcPr>
            <w:tcW w:w="1777" w:type="dxa"/>
            <w:vAlign w:val="bottom"/>
          </w:tcPr>
          <w:p w:rsidR="002A09C1" w:rsidRDefault="007538B5">
            <w:pPr>
              <w:rPr>
                <w:b/>
                <w:noProof/>
              </w:rPr>
            </w:pPr>
            <w:r>
              <w:rPr>
                <w:b/>
                <w:noProof/>
              </w:rPr>
              <w:t>781,334</w:t>
            </w:r>
          </w:p>
        </w:tc>
      </w:tr>
    </w:tbl>
    <w:p w:rsidR="002A09C1" w:rsidRDefault="002A09C1">
      <w:pPr>
        <w:rPr>
          <w:noProof/>
        </w:rPr>
        <w:sectPr w:rsidR="002A09C1">
          <w:headerReference w:type="even" r:id="rId58"/>
          <w:headerReference w:type="default" r:id="rId59"/>
          <w:footerReference w:type="even" r:id="rId60"/>
          <w:footerReference w:type="default" r:id="rId61"/>
          <w:headerReference w:type="first" r:id="rId62"/>
          <w:footerReference w:type="first" r:id="rId63"/>
          <w:pgSz w:w="16840" w:h="11907" w:orient="landscape" w:code="9"/>
          <w:pgMar w:top="1134" w:right="1418" w:bottom="1134" w:left="1418" w:header="709" w:footer="709" w:gutter="0"/>
          <w:cols w:space="708"/>
          <w:docGrid w:linePitch="360"/>
        </w:sectPr>
      </w:pPr>
    </w:p>
    <w:p w:rsidR="002A09C1" w:rsidRDefault="007538B5">
      <w:pPr>
        <w:pStyle w:val="Heading3"/>
        <w:rPr>
          <w:noProof/>
        </w:rPr>
      </w:pPr>
      <w:r>
        <w:rPr>
          <w:noProof/>
        </w:rPr>
        <w:t xml:space="preserve">Estimated impact on operational appropriations </w:t>
      </w:r>
    </w:p>
    <w:p w:rsidR="002A09C1" w:rsidRDefault="007538B5">
      <w:pPr>
        <w:rPr>
          <w:noProof/>
        </w:rPr>
      </w:pPr>
      <w:r>
        <w:rPr>
          <w:noProof/>
        </w:rPr>
        <w:sym w:font="Wingdings" w:char="F0A8"/>
      </w:r>
      <w:r>
        <w:rPr>
          <w:noProof/>
        </w:rPr>
        <w:tab/>
        <w:t xml:space="preserve">The proposal/initiative does not require the use of operational appropriations </w:t>
      </w:r>
    </w:p>
    <w:p w:rsidR="002A09C1" w:rsidRDefault="007538B5">
      <w:pPr>
        <w:rPr>
          <w:noProof/>
        </w:rPr>
      </w:pPr>
      <w:r>
        <w:rPr>
          <w:noProof/>
        </w:rPr>
        <w:sym w:font="Wingdings" w:char="F0FE"/>
      </w:r>
      <w:r>
        <w:rPr>
          <w:noProof/>
        </w:rPr>
        <w:tab/>
        <w:t>The proposal/initiative requires the use of operational appropriations, as explained below:</w:t>
      </w:r>
    </w:p>
    <w:p w:rsidR="002A09C1" w:rsidRDefault="007538B5">
      <w:pPr>
        <w:rPr>
          <w:noProof/>
        </w:rPr>
      </w:pPr>
      <w:r>
        <w:rPr>
          <w:noProof/>
        </w:rPr>
        <w:t>Commitment appropriations in EUR</w:t>
      </w:r>
      <w:r>
        <w:rPr>
          <w:noProof/>
        </w:rPr>
        <w:t xml:space="preserve">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174"/>
        <w:gridCol w:w="720"/>
        <w:gridCol w:w="540"/>
        <w:gridCol w:w="147"/>
        <w:gridCol w:w="720"/>
        <w:gridCol w:w="720"/>
        <w:gridCol w:w="720"/>
        <w:gridCol w:w="900"/>
        <w:gridCol w:w="54"/>
        <w:gridCol w:w="666"/>
        <w:gridCol w:w="540"/>
        <w:gridCol w:w="648"/>
        <w:gridCol w:w="12"/>
        <w:gridCol w:w="420"/>
        <w:gridCol w:w="720"/>
        <w:gridCol w:w="540"/>
        <w:gridCol w:w="720"/>
        <w:gridCol w:w="720"/>
        <w:gridCol w:w="900"/>
      </w:tblGrid>
      <w:tr w:rsidR="002A09C1">
        <w:trPr>
          <w:jc w:val="center"/>
        </w:trPr>
        <w:tc>
          <w:tcPr>
            <w:tcW w:w="1423" w:type="dxa"/>
            <w:vMerge w:val="restart"/>
            <w:vAlign w:val="center"/>
          </w:tcPr>
          <w:p w:rsidR="002A09C1" w:rsidRDefault="007538B5">
            <w:pPr>
              <w:rPr>
                <w:b/>
                <w:noProof/>
              </w:rPr>
            </w:pPr>
            <w:r>
              <w:rPr>
                <w:b/>
                <w:noProof/>
              </w:rPr>
              <w:t xml:space="preserve">Indicate objectives and outputs </w:t>
            </w:r>
          </w:p>
          <w:p w:rsidR="002A09C1" w:rsidRDefault="002A09C1">
            <w:pPr>
              <w:rPr>
                <w:b/>
                <w:noProof/>
              </w:rPr>
            </w:pPr>
          </w:p>
          <w:p w:rsidR="002A09C1" w:rsidRDefault="007538B5">
            <w:pPr>
              <w:rPr>
                <w:noProof/>
              </w:rPr>
            </w:pPr>
            <w:r>
              <w:rPr>
                <w:noProof/>
              </w:rPr>
              <w:sym w:font="Wingdings" w:char="F0F2"/>
            </w:r>
          </w:p>
        </w:tc>
        <w:tc>
          <w:tcPr>
            <w:tcW w:w="720" w:type="dxa"/>
            <w:vAlign w:val="center"/>
          </w:tcPr>
          <w:p w:rsidR="002A09C1" w:rsidRDefault="002A09C1">
            <w:pPr>
              <w:rPr>
                <w:noProof/>
              </w:rPr>
            </w:pPr>
          </w:p>
        </w:tc>
        <w:tc>
          <w:tcPr>
            <w:tcW w:w="701" w:type="dxa"/>
            <w:vAlign w:val="center"/>
          </w:tcPr>
          <w:p w:rsidR="002A09C1" w:rsidRDefault="002A09C1">
            <w:pPr>
              <w:rPr>
                <w:noProof/>
              </w:rPr>
            </w:pPr>
          </w:p>
        </w:tc>
        <w:tc>
          <w:tcPr>
            <w:tcW w:w="1398" w:type="dxa"/>
            <w:gridSpan w:val="3"/>
            <w:tcBorders>
              <w:left w:val="nil"/>
            </w:tcBorders>
            <w:vAlign w:val="center"/>
          </w:tcPr>
          <w:p w:rsidR="002A09C1" w:rsidRDefault="007538B5">
            <w:pPr>
              <w:rPr>
                <w:noProof/>
              </w:rPr>
            </w:pPr>
            <w:r>
              <w:rPr>
                <w:noProof/>
              </w:rPr>
              <w:t>Year</w:t>
            </w:r>
            <w:r>
              <w:rPr>
                <w:noProof/>
              </w:rPr>
              <w:br/>
            </w:r>
            <w:r>
              <w:rPr>
                <w:b/>
                <w:noProof/>
              </w:rPr>
              <w:t>2015</w:t>
            </w:r>
          </w:p>
        </w:tc>
        <w:tc>
          <w:tcPr>
            <w:tcW w:w="1407" w:type="dxa"/>
            <w:gridSpan w:val="3"/>
            <w:vAlign w:val="center"/>
          </w:tcPr>
          <w:p w:rsidR="002A09C1" w:rsidRDefault="007538B5">
            <w:pPr>
              <w:rPr>
                <w:noProof/>
              </w:rPr>
            </w:pPr>
            <w:r>
              <w:rPr>
                <w:noProof/>
              </w:rPr>
              <w:t>Year</w:t>
            </w:r>
            <w:r>
              <w:rPr>
                <w:noProof/>
              </w:rPr>
              <w:br/>
            </w:r>
            <w:r>
              <w:rPr>
                <w:b/>
                <w:noProof/>
              </w:rPr>
              <w:t>2016</w:t>
            </w:r>
          </w:p>
        </w:tc>
        <w:tc>
          <w:tcPr>
            <w:tcW w:w="1440" w:type="dxa"/>
            <w:gridSpan w:val="2"/>
            <w:vAlign w:val="center"/>
          </w:tcPr>
          <w:p w:rsidR="002A09C1" w:rsidRDefault="007538B5">
            <w:pPr>
              <w:rPr>
                <w:noProof/>
              </w:rPr>
            </w:pPr>
            <w:r>
              <w:rPr>
                <w:noProof/>
              </w:rPr>
              <w:t>Year</w:t>
            </w:r>
            <w:r>
              <w:rPr>
                <w:noProof/>
              </w:rPr>
              <w:br/>
            </w:r>
            <w:r>
              <w:rPr>
                <w:b/>
                <w:noProof/>
              </w:rPr>
              <w:t>2017</w:t>
            </w:r>
          </w:p>
        </w:tc>
        <w:tc>
          <w:tcPr>
            <w:tcW w:w="1620" w:type="dxa"/>
            <w:gridSpan w:val="3"/>
            <w:vAlign w:val="center"/>
          </w:tcPr>
          <w:p w:rsidR="002A09C1" w:rsidRDefault="007538B5">
            <w:pPr>
              <w:rPr>
                <w:noProof/>
              </w:rPr>
            </w:pPr>
            <w:r>
              <w:rPr>
                <w:noProof/>
              </w:rPr>
              <w:t>Year</w:t>
            </w:r>
            <w:r>
              <w:rPr>
                <w:noProof/>
              </w:rPr>
              <w:br/>
            </w:r>
            <w:r>
              <w:rPr>
                <w:b/>
                <w:noProof/>
              </w:rPr>
              <w:t>2018</w:t>
            </w:r>
          </w:p>
        </w:tc>
        <w:tc>
          <w:tcPr>
            <w:tcW w:w="1200" w:type="dxa"/>
            <w:gridSpan w:val="3"/>
            <w:vAlign w:val="center"/>
          </w:tcPr>
          <w:p w:rsidR="002A09C1" w:rsidRDefault="007538B5">
            <w:pPr>
              <w:rPr>
                <w:noProof/>
              </w:rPr>
            </w:pPr>
            <w:r>
              <w:rPr>
                <w:noProof/>
              </w:rPr>
              <w:t xml:space="preserve">Year </w:t>
            </w:r>
            <w:r>
              <w:rPr>
                <w:b/>
                <w:noProof/>
              </w:rPr>
              <w:t>2019</w:t>
            </w:r>
          </w:p>
        </w:tc>
        <w:tc>
          <w:tcPr>
            <w:tcW w:w="2400" w:type="dxa"/>
            <w:gridSpan w:val="4"/>
            <w:vAlign w:val="center"/>
          </w:tcPr>
          <w:p w:rsidR="002A09C1" w:rsidRDefault="007538B5">
            <w:pPr>
              <w:rPr>
                <w:noProof/>
              </w:rPr>
            </w:pPr>
            <w:r>
              <w:rPr>
                <w:noProof/>
              </w:rPr>
              <w:t>Enter as many years as necessary to show the duration of the impact (see point 1.6)</w:t>
            </w:r>
          </w:p>
        </w:tc>
        <w:tc>
          <w:tcPr>
            <w:tcW w:w="1620" w:type="dxa"/>
            <w:gridSpan w:val="2"/>
            <w:tcBorders>
              <w:left w:val="nil"/>
              <w:bottom w:val="nil"/>
            </w:tcBorders>
            <w:vAlign w:val="center"/>
          </w:tcPr>
          <w:p w:rsidR="002A09C1" w:rsidRDefault="007538B5">
            <w:pPr>
              <w:rPr>
                <w:noProof/>
              </w:rPr>
            </w:pPr>
            <w:r>
              <w:rPr>
                <w:b/>
                <w:noProof/>
              </w:rPr>
              <w:t>TOTAL</w:t>
            </w:r>
          </w:p>
        </w:tc>
      </w:tr>
      <w:tr w:rsidR="002A09C1">
        <w:trPr>
          <w:jc w:val="center"/>
        </w:trPr>
        <w:tc>
          <w:tcPr>
            <w:tcW w:w="1423" w:type="dxa"/>
            <w:vMerge/>
            <w:vAlign w:val="center"/>
          </w:tcPr>
          <w:p w:rsidR="002A09C1" w:rsidRDefault="002A09C1">
            <w:pPr>
              <w:rPr>
                <w:noProof/>
              </w:rPr>
            </w:pPr>
          </w:p>
        </w:tc>
        <w:tc>
          <w:tcPr>
            <w:tcW w:w="12506" w:type="dxa"/>
            <w:gridSpan w:val="22"/>
            <w:vAlign w:val="center"/>
          </w:tcPr>
          <w:p w:rsidR="002A09C1" w:rsidRDefault="007538B5">
            <w:pPr>
              <w:rPr>
                <w:noProof/>
              </w:rPr>
            </w:pPr>
            <w:r>
              <w:rPr>
                <w:b/>
                <w:noProof/>
              </w:rPr>
              <w:t>OUTPUTS</w:t>
            </w:r>
          </w:p>
        </w:tc>
      </w:tr>
      <w:tr w:rsidR="002A09C1">
        <w:trPr>
          <w:cantSplit/>
          <w:jc w:val="center"/>
        </w:trPr>
        <w:tc>
          <w:tcPr>
            <w:tcW w:w="1423" w:type="dxa"/>
            <w:vMerge/>
            <w:vAlign w:val="center"/>
          </w:tcPr>
          <w:p w:rsidR="002A09C1" w:rsidRDefault="002A09C1">
            <w:pPr>
              <w:rPr>
                <w:noProof/>
              </w:rPr>
            </w:pPr>
          </w:p>
        </w:tc>
        <w:tc>
          <w:tcPr>
            <w:tcW w:w="720" w:type="dxa"/>
            <w:vAlign w:val="center"/>
          </w:tcPr>
          <w:p w:rsidR="002A09C1" w:rsidRDefault="007538B5">
            <w:pPr>
              <w:rPr>
                <w:noProof/>
              </w:rPr>
            </w:pPr>
            <w:r>
              <w:rPr>
                <w:noProof/>
              </w:rPr>
              <w:t>Type</w:t>
            </w:r>
            <w:r>
              <w:rPr>
                <w:noProof/>
                <w:vertAlign w:val="superscript"/>
              </w:rPr>
              <w:footnoteReference w:id="10"/>
            </w:r>
          </w:p>
          <w:p w:rsidR="002A09C1" w:rsidRDefault="002A09C1">
            <w:pPr>
              <w:rPr>
                <w:noProof/>
              </w:rPr>
            </w:pPr>
          </w:p>
        </w:tc>
        <w:tc>
          <w:tcPr>
            <w:tcW w:w="701" w:type="dxa"/>
            <w:vAlign w:val="center"/>
          </w:tcPr>
          <w:p w:rsidR="002A09C1" w:rsidRDefault="007538B5">
            <w:pPr>
              <w:rPr>
                <w:noProof/>
              </w:rPr>
            </w:pPr>
            <w:r>
              <w:rPr>
                <w:noProof/>
              </w:rPr>
              <w:t>Average cost</w:t>
            </w:r>
          </w:p>
        </w:tc>
        <w:tc>
          <w:tcPr>
            <w:tcW w:w="504" w:type="dxa"/>
            <w:tcBorders>
              <w:left w:val="nil"/>
              <w:right w:val="dashSmallGap" w:sz="4" w:space="0" w:color="auto"/>
            </w:tcBorders>
            <w:shd w:val="pct10" w:color="auto" w:fill="auto"/>
            <w:textDirection w:val="btLr"/>
            <w:vAlign w:val="center"/>
          </w:tcPr>
          <w:p w:rsidR="002A09C1" w:rsidRDefault="007538B5">
            <w:pPr>
              <w:rPr>
                <w:noProof/>
              </w:rPr>
            </w:pPr>
            <w:r>
              <w:rPr>
                <w:noProof/>
              </w:rPr>
              <w:t>No</w:t>
            </w:r>
          </w:p>
        </w:tc>
        <w:tc>
          <w:tcPr>
            <w:tcW w:w="894" w:type="dxa"/>
            <w:gridSpan w:val="2"/>
            <w:tcBorders>
              <w:left w:val="dashSmallGap" w:sz="4" w:space="0" w:color="auto"/>
            </w:tcBorders>
            <w:shd w:val="pct10" w:color="auto" w:fill="auto"/>
            <w:vAlign w:val="center"/>
          </w:tcPr>
          <w:p w:rsidR="002A09C1" w:rsidRDefault="007538B5">
            <w:pPr>
              <w:rPr>
                <w:noProof/>
              </w:rPr>
            </w:pPr>
            <w:r>
              <w:rPr>
                <w:noProof/>
              </w:rPr>
              <w:t>Cost</w:t>
            </w:r>
          </w:p>
        </w:tc>
        <w:tc>
          <w:tcPr>
            <w:tcW w:w="540" w:type="dxa"/>
            <w:tcBorders>
              <w:right w:val="dashSmallGap" w:sz="4" w:space="0" w:color="auto"/>
            </w:tcBorders>
            <w:shd w:val="pct10" w:color="auto" w:fill="auto"/>
            <w:textDirection w:val="btLr"/>
            <w:vAlign w:val="center"/>
          </w:tcPr>
          <w:p w:rsidR="002A09C1" w:rsidRDefault="007538B5">
            <w:pPr>
              <w:rPr>
                <w:noProof/>
              </w:rPr>
            </w:pPr>
            <w:r>
              <w:rPr>
                <w:noProof/>
              </w:rPr>
              <w:t>No</w:t>
            </w:r>
          </w:p>
        </w:tc>
        <w:tc>
          <w:tcPr>
            <w:tcW w:w="867" w:type="dxa"/>
            <w:gridSpan w:val="2"/>
            <w:tcBorders>
              <w:left w:val="dashSmallGap" w:sz="4" w:space="0" w:color="auto"/>
            </w:tcBorders>
            <w:shd w:val="pct10" w:color="auto" w:fill="auto"/>
            <w:vAlign w:val="center"/>
          </w:tcPr>
          <w:p w:rsidR="002A09C1" w:rsidRDefault="007538B5">
            <w:pPr>
              <w:rPr>
                <w:noProof/>
              </w:rPr>
            </w:pPr>
            <w:r>
              <w:rPr>
                <w:noProof/>
              </w:rPr>
              <w:t>Cost</w:t>
            </w:r>
          </w:p>
        </w:tc>
        <w:tc>
          <w:tcPr>
            <w:tcW w:w="720" w:type="dxa"/>
            <w:tcBorders>
              <w:right w:val="dashSmallGap" w:sz="4" w:space="0" w:color="auto"/>
            </w:tcBorders>
            <w:shd w:val="pct10" w:color="auto" w:fill="auto"/>
            <w:textDirection w:val="btLr"/>
            <w:vAlign w:val="center"/>
          </w:tcPr>
          <w:p w:rsidR="002A09C1" w:rsidRDefault="007538B5">
            <w:pPr>
              <w:rPr>
                <w:noProof/>
              </w:rPr>
            </w:pPr>
            <w:r>
              <w:rPr>
                <w:noProof/>
              </w:rPr>
              <w:t>No</w:t>
            </w:r>
          </w:p>
        </w:tc>
        <w:tc>
          <w:tcPr>
            <w:tcW w:w="720" w:type="dxa"/>
            <w:tcBorders>
              <w:left w:val="dashSmallGap" w:sz="4" w:space="0" w:color="auto"/>
            </w:tcBorders>
            <w:shd w:val="pct10" w:color="auto" w:fill="auto"/>
            <w:vAlign w:val="center"/>
          </w:tcPr>
          <w:p w:rsidR="002A09C1" w:rsidRDefault="007538B5">
            <w:pPr>
              <w:rPr>
                <w:noProof/>
              </w:rPr>
            </w:pPr>
            <w:r>
              <w:rPr>
                <w:noProof/>
              </w:rPr>
              <w:t>Cost</w:t>
            </w:r>
          </w:p>
        </w:tc>
        <w:tc>
          <w:tcPr>
            <w:tcW w:w="900" w:type="dxa"/>
            <w:tcBorders>
              <w:right w:val="dashSmallGap" w:sz="4" w:space="0" w:color="auto"/>
            </w:tcBorders>
            <w:shd w:val="pct10" w:color="auto" w:fill="auto"/>
            <w:textDirection w:val="btLr"/>
            <w:vAlign w:val="center"/>
          </w:tcPr>
          <w:p w:rsidR="002A09C1" w:rsidRDefault="007538B5">
            <w:pPr>
              <w:rPr>
                <w:noProof/>
              </w:rPr>
            </w:pPr>
            <w:r>
              <w:rPr>
                <w:noProof/>
              </w:rPr>
              <w:t>No</w:t>
            </w:r>
          </w:p>
        </w:tc>
        <w:tc>
          <w:tcPr>
            <w:tcW w:w="720" w:type="dxa"/>
            <w:gridSpan w:val="2"/>
            <w:tcBorders>
              <w:left w:val="dashSmallGap" w:sz="4" w:space="0" w:color="auto"/>
            </w:tcBorders>
            <w:shd w:val="pct10" w:color="auto" w:fill="auto"/>
            <w:vAlign w:val="center"/>
          </w:tcPr>
          <w:p w:rsidR="002A09C1" w:rsidRDefault="007538B5">
            <w:pPr>
              <w:rPr>
                <w:noProof/>
              </w:rPr>
            </w:pPr>
            <w:r>
              <w:rPr>
                <w:noProof/>
              </w:rPr>
              <w:t>Cost</w:t>
            </w:r>
          </w:p>
        </w:tc>
        <w:tc>
          <w:tcPr>
            <w:tcW w:w="540" w:type="dxa"/>
            <w:tcBorders>
              <w:right w:val="dashSmallGap" w:sz="4" w:space="0" w:color="auto"/>
            </w:tcBorders>
            <w:shd w:val="pct10" w:color="auto" w:fill="auto"/>
            <w:textDirection w:val="btLr"/>
            <w:vAlign w:val="center"/>
          </w:tcPr>
          <w:p w:rsidR="002A09C1" w:rsidRDefault="007538B5">
            <w:pPr>
              <w:rPr>
                <w:noProof/>
              </w:rPr>
            </w:pPr>
            <w:r>
              <w:rPr>
                <w:noProof/>
              </w:rPr>
              <w:t>No</w:t>
            </w:r>
          </w:p>
        </w:tc>
        <w:tc>
          <w:tcPr>
            <w:tcW w:w="648" w:type="dxa"/>
            <w:tcBorders>
              <w:left w:val="dashSmallGap" w:sz="4" w:space="0" w:color="auto"/>
            </w:tcBorders>
            <w:shd w:val="pct10" w:color="auto" w:fill="auto"/>
            <w:vAlign w:val="center"/>
          </w:tcPr>
          <w:p w:rsidR="002A09C1" w:rsidRDefault="007538B5">
            <w:pPr>
              <w:rPr>
                <w:noProof/>
              </w:rPr>
            </w:pPr>
            <w:r>
              <w:rPr>
                <w:noProof/>
              </w:rPr>
              <w:t>Cost</w:t>
            </w:r>
          </w:p>
        </w:tc>
        <w:tc>
          <w:tcPr>
            <w:tcW w:w="432" w:type="dxa"/>
            <w:gridSpan w:val="2"/>
            <w:tcBorders>
              <w:right w:val="dashSmallGap" w:sz="4" w:space="0" w:color="auto"/>
            </w:tcBorders>
            <w:shd w:val="pct10" w:color="auto" w:fill="auto"/>
            <w:textDirection w:val="btLr"/>
            <w:vAlign w:val="center"/>
          </w:tcPr>
          <w:p w:rsidR="002A09C1" w:rsidRDefault="007538B5">
            <w:pPr>
              <w:rPr>
                <w:noProof/>
              </w:rPr>
            </w:pPr>
            <w:r>
              <w:rPr>
                <w:noProof/>
              </w:rPr>
              <w:t>No</w:t>
            </w:r>
          </w:p>
        </w:tc>
        <w:tc>
          <w:tcPr>
            <w:tcW w:w="720" w:type="dxa"/>
            <w:tcBorders>
              <w:left w:val="dashSmallGap" w:sz="4" w:space="0" w:color="auto"/>
            </w:tcBorders>
            <w:shd w:val="pct10" w:color="auto" w:fill="auto"/>
            <w:vAlign w:val="center"/>
          </w:tcPr>
          <w:p w:rsidR="002A09C1" w:rsidRDefault="007538B5">
            <w:pPr>
              <w:rPr>
                <w:noProof/>
              </w:rPr>
            </w:pPr>
            <w:r>
              <w:rPr>
                <w:noProof/>
              </w:rPr>
              <w:t>Cost</w:t>
            </w:r>
          </w:p>
        </w:tc>
        <w:tc>
          <w:tcPr>
            <w:tcW w:w="540" w:type="dxa"/>
            <w:tcBorders>
              <w:right w:val="dashSmallGap" w:sz="4" w:space="0" w:color="auto"/>
            </w:tcBorders>
            <w:shd w:val="pct10" w:color="auto" w:fill="auto"/>
            <w:textDirection w:val="btLr"/>
            <w:vAlign w:val="center"/>
          </w:tcPr>
          <w:p w:rsidR="002A09C1" w:rsidRDefault="007538B5">
            <w:pPr>
              <w:rPr>
                <w:noProof/>
              </w:rPr>
            </w:pPr>
            <w:r>
              <w:rPr>
                <w:noProof/>
              </w:rPr>
              <w:t>No</w:t>
            </w:r>
          </w:p>
        </w:tc>
        <w:tc>
          <w:tcPr>
            <w:tcW w:w="720" w:type="dxa"/>
            <w:tcBorders>
              <w:left w:val="dashSmallGap" w:sz="4" w:space="0" w:color="auto"/>
            </w:tcBorders>
            <w:shd w:val="pct10" w:color="auto" w:fill="auto"/>
            <w:vAlign w:val="center"/>
          </w:tcPr>
          <w:p w:rsidR="002A09C1" w:rsidRDefault="007538B5">
            <w:pPr>
              <w:rPr>
                <w:noProof/>
              </w:rPr>
            </w:pPr>
            <w:r>
              <w:rPr>
                <w:noProof/>
              </w:rPr>
              <w:t>Cost</w:t>
            </w:r>
          </w:p>
        </w:tc>
        <w:tc>
          <w:tcPr>
            <w:tcW w:w="720" w:type="dxa"/>
            <w:tcBorders>
              <w:right w:val="dashSmallGap" w:sz="4" w:space="0" w:color="auto"/>
            </w:tcBorders>
            <w:shd w:val="pct10" w:color="auto" w:fill="auto"/>
            <w:vAlign w:val="center"/>
          </w:tcPr>
          <w:p w:rsidR="002A09C1" w:rsidRDefault="007538B5">
            <w:pPr>
              <w:rPr>
                <w:noProof/>
              </w:rPr>
            </w:pPr>
            <w:r>
              <w:rPr>
                <w:noProof/>
              </w:rPr>
              <w:t>Total No</w:t>
            </w:r>
          </w:p>
        </w:tc>
        <w:tc>
          <w:tcPr>
            <w:tcW w:w="900" w:type="dxa"/>
            <w:tcBorders>
              <w:left w:val="dashSmallGap" w:sz="4" w:space="0" w:color="auto"/>
            </w:tcBorders>
            <w:shd w:val="pct10" w:color="auto" w:fill="auto"/>
            <w:vAlign w:val="center"/>
          </w:tcPr>
          <w:p w:rsidR="002A09C1" w:rsidRDefault="007538B5">
            <w:pPr>
              <w:rPr>
                <w:noProof/>
              </w:rPr>
            </w:pPr>
            <w:r>
              <w:rPr>
                <w:noProof/>
              </w:rPr>
              <w:t>Total cost</w:t>
            </w:r>
          </w:p>
        </w:tc>
      </w:tr>
      <w:tr w:rsidR="002A09C1">
        <w:trPr>
          <w:jc w:val="center"/>
        </w:trPr>
        <w:tc>
          <w:tcPr>
            <w:tcW w:w="2844" w:type="dxa"/>
            <w:gridSpan w:val="3"/>
            <w:vAlign w:val="center"/>
          </w:tcPr>
          <w:p w:rsidR="002A09C1" w:rsidRDefault="007538B5">
            <w:pPr>
              <w:rPr>
                <w:noProof/>
              </w:rPr>
            </w:pPr>
            <w:r>
              <w:rPr>
                <w:noProof/>
              </w:rPr>
              <w:t>SPECIFIC OBJECTIVE No 1</w:t>
            </w:r>
            <w:r>
              <w:rPr>
                <w:noProof/>
                <w:vertAlign w:val="superscript"/>
              </w:rPr>
              <w:footnoteReference w:id="11"/>
            </w:r>
          </w:p>
          <w:p w:rsidR="002A09C1" w:rsidRDefault="007538B5">
            <w:pPr>
              <w:rPr>
                <w:noProof/>
              </w:rPr>
            </w:pPr>
            <w:r>
              <w:rPr>
                <w:noProof/>
              </w:rPr>
              <w:t>Lumpsum compensation to the other MS for relocation of applicants for int</w:t>
            </w:r>
            <w:r>
              <w:rPr>
                <w:noProof/>
              </w:rPr>
              <w:t>ernational protection from Italy, Greece and Hungary</w:t>
            </w:r>
          </w:p>
        </w:tc>
        <w:tc>
          <w:tcPr>
            <w:tcW w:w="678" w:type="dxa"/>
            <w:gridSpan w:val="2"/>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687" w:type="dxa"/>
            <w:gridSpan w:val="2"/>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900" w:type="dxa"/>
            <w:tcBorders>
              <w:top w:val="nil"/>
              <w:left w:val="nil"/>
              <w:bottom w:val="nil"/>
              <w:right w:val="nil"/>
            </w:tcBorders>
          </w:tcPr>
          <w:p w:rsidR="002A09C1" w:rsidRDefault="002A09C1">
            <w:pPr>
              <w:rPr>
                <w:noProof/>
              </w:rPr>
            </w:pPr>
          </w:p>
        </w:tc>
        <w:tc>
          <w:tcPr>
            <w:tcW w:w="720" w:type="dxa"/>
            <w:gridSpan w:val="2"/>
            <w:tcBorders>
              <w:top w:val="nil"/>
              <w:left w:val="nil"/>
              <w:bottom w:val="nil"/>
              <w:right w:val="nil"/>
            </w:tcBorders>
          </w:tcPr>
          <w:p w:rsidR="002A09C1" w:rsidRDefault="002A09C1">
            <w:pPr>
              <w:rPr>
                <w:noProof/>
              </w:rPr>
            </w:pPr>
          </w:p>
        </w:tc>
        <w:tc>
          <w:tcPr>
            <w:tcW w:w="540" w:type="dxa"/>
            <w:tcBorders>
              <w:top w:val="nil"/>
              <w:left w:val="nil"/>
              <w:bottom w:val="nil"/>
              <w:right w:val="nil"/>
            </w:tcBorders>
          </w:tcPr>
          <w:p w:rsidR="002A09C1" w:rsidRDefault="002A09C1">
            <w:pPr>
              <w:rPr>
                <w:noProof/>
              </w:rPr>
            </w:pPr>
          </w:p>
        </w:tc>
        <w:tc>
          <w:tcPr>
            <w:tcW w:w="648" w:type="dxa"/>
            <w:tcBorders>
              <w:top w:val="nil"/>
              <w:left w:val="nil"/>
              <w:bottom w:val="nil"/>
              <w:right w:val="nil"/>
            </w:tcBorders>
          </w:tcPr>
          <w:p w:rsidR="002A09C1" w:rsidRDefault="002A09C1">
            <w:pPr>
              <w:rPr>
                <w:noProof/>
              </w:rPr>
            </w:pPr>
          </w:p>
        </w:tc>
        <w:tc>
          <w:tcPr>
            <w:tcW w:w="432" w:type="dxa"/>
            <w:gridSpan w:val="2"/>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540" w:type="dxa"/>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900" w:type="dxa"/>
            <w:tcBorders>
              <w:top w:val="nil"/>
              <w:left w:val="nil"/>
              <w:bottom w:val="nil"/>
              <w:right w:val="nil"/>
            </w:tcBorders>
          </w:tcPr>
          <w:p w:rsidR="002A09C1" w:rsidRDefault="002A09C1">
            <w:pPr>
              <w:rPr>
                <w:noProof/>
              </w:rPr>
            </w:pPr>
          </w:p>
        </w:tc>
      </w:tr>
      <w:tr w:rsidR="002A09C1">
        <w:trPr>
          <w:jc w:val="center"/>
        </w:trPr>
        <w:tc>
          <w:tcPr>
            <w:tcW w:w="1423" w:type="dxa"/>
          </w:tcPr>
          <w:p w:rsidR="002A09C1" w:rsidRDefault="007538B5">
            <w:pPr>
              <w:rPr>
                <w:noProof/>
              </w:rPr>
            </w:pPr>
            <w:r>
              <w:rPr>
                <w:noProof/>
              </w:rPr>
              <w:t>- Output</w:t>
            </w:r>
          </w:p>
          <w:p w:rsidR="002A09C1" w:rsidRDefault="002A09C1">
            <w:pPr>
              <w:rPr>
                <w:noProof/>
              </w:rPr>
            </w:pPr>
          </w:p>
        </w:tc>
        <w:tc>
          <w:tcPr>
            <w:tcW w:w="720" w:type="dxa"/>
          </w:tcPr>
          <w:p w:rsidR="002A09C1" w:rsidRDefault="007538B5">
            <w:pPr>
              <w:rPr>
                <w:noProof/>
              </w:rPr>
            </w:pPr>
            <w:r>
              <w:rPr>
                <w:noProof/>
              </w:rPr>
              <w:t>Number of applicants</w:t>
            </w:r>
          </w:p>
        </w:tc>
        <w:tc>
          <w:tcPr>
            <w:tcW w:w="701" w:type="dxa"/>
          </w:tcPr>
          <w:p w:rsidR="002A09C1" w:rsidRDefault="007538B5">
            <w:pPr>
              <w:rPr>
                <w:noProof/>
              </w:rPr>
            </w:pPr>
            <w:r>
              <w:rPr>
                <w:noProof/>
              </w:rPr>
              <w:t>0,006</w:t>
            </w:r>
          </w:p>
        </w:tc>
        <w:tc>
          <w:tcPr>
            <w:tcW w:w="678" w:type="dxa"/>
            <w:gridSpan w:val="2"/>
            <w:tcBorders>
              <w:right w:val="dashSmallGap" w:sz="4" w:space="0" w:color="auto"/>
            </w:tcBorders>
          </w:tcPr>
          <w:p w:rsidR="002A09C1" w:rsidRDefault="002A09C1">
            <w:pPr>
              <w:rPr>
                <w:noProof/>
              </w:rPr>
            </w:pPr>
          </w:p>
        </w:tc>
        <w:tc>
          <w:tcPr>
            <w:tcW w:w="720" w:type="dxa"/>
            <w:tcBorders>
              <w:left w:val="dashSmallGap" w:sz="4" w:space="0" w:color="auto"/>
            </w:tcBorders>
          </w:tcPr>
          <w:p w:rsidR="002A09C1" w:rsidRDefault="002A09C1">
            <w:pPr>
              <w:rPr>
                <w:noProof/>
              </w:rPr>
            </w:pPr>
          </w:p>
        </w:tc>
        <w:tc>
          <w:tcPr>
            <w:tcW w:w="687" w:type="dxa"/>
            <w:gridSpan w:val="2"/>
            <w:tcBorders>
              <w:right w:val="dashSmallGap" w:sz="4" w:space="0" w:color="auto"/>
            </w:tcBorders>
          </w:tcPr>
          <w:p w:rsidR="002A09C1" w:rsidRDefault="007538B5">
            <w:pPr>
              <w:rPr>
                <w:noProof/>
              </w:rPr>
            </w:pPr>
            <w:r>
              <w:rPr>
                <w:noProof/>
              </w:rPr>
              <w:t>120000</w:t>
            </w:r>
          </w:p>
        </w:tc>
        <w:tc>
          <w:tcPr>
            <w:tcW w:w="720" w:type="dxa"/>
            <w:tcBorders>
              <w:left w:val="dashSmallGap" w:sz="4" w:space="0" w:color="auto"/>
            </w:tcBorders>
          </w:tcPr>
          <w:p w:rsidR="002A09C1" w:rsidRDefault="007538B5">
            <w:pPr>
              <w:rPr>
                <w:noProof/>
              </w:rPr>
            </w:pPr>
            <w:r>
              <w:rPr>
                <w:noProof/>
              </w:rPr>
              <w:t>720</w:t>
            </w:r>
          </w:p>
        </w:tc>
        <w:tc>
          <w:tcPr>
            <w:tcW w:w="720" w:type="dxa"/>
            <w:tcBorders>
              <w:right w:val="dashSmallGap" w:sz="4" w:space="0" w:color="auto"/>
            </w:tcBorders>
          </w:tcPr>
          <w:p w:rsidR="002A09C1" w:rsidRDefault="002A09C1">
            <w:pPr>
              <w:rPr>
                <w:noProof/>
              </w:rPr>
            </w:pPr>
          </w:p>
        </w:tc>
        <w:tc>
          <w:tcPr>
            <w:tcW w:w="720" w:type="dxa"/>
            <w:tcBorders>
              <w:left w:val="dashSmallGap" w:sz="4" w:space="0" w:color="auto"/>
            </w:tcBorders>
          </w:tcPr>
          <w:p w:rsidR="002A09C1" w:rsidRDefault="002A09C1">
            <w:pPr>
              <w:rPr>
                <w:noProof/>
              </w:rPr>
            </w:pPr>
          </w:p>
        </w:tc>
        <w:tc>
          <w:tcPr>
            <w:tcW w:w="900" w:type="dxa"/>
            <w:tcBorders>
              <w:right w:val="dashSmallGap" w:sz="4" w:space="0" w:color="auto"/>
            </w:tcBorders>
          </w:tcPr>
          <w:p w:rsidR="002A09C1" w:rsidRDefault="002A09C1">
            <w:pPr>
              <w:rPr>
                <w:noProof/>
              </w:rPr>
            </w:pPr>
          </w:p>
        </w:tc>
        <w:tc>
          <w:tcPr>
            <w:tcW w:w="720" w:type="dxa"/>
            <w:gridSpan w:val="2"/>
            <w:tcBorders>
              <w:left w:val="dashSmallGap" w:sz="4" w:space="0" w:color="auto"/>
            </w:tcBorders>
          </w:tcPr>
          <w:p w:rsidR="002A09C1" w:rsidRDefault="002A09C1">
            <w:pPr>
              <w:rPr>
                <w:noProof/>
              </w:rPr>
            </w:pPr>
          </w:p>
        </w:tc>
        <w:tc>
          <w:tcPr>
            <w:tcW w:w="540" w:type="dxa"/>
            <w:tcBorders>
              <w:right w:val="dashSmallGap" w:sz="4" w:space="0" w:color="auto"/>
            </w:tcBorders>
          </w:tcPr>
          <w:p w:rsidR="002A09C1" w:rsidRDefault="002A09C1">
            <w:pPr>
              <w:rPr>
                <w:noProof/>
              </w:rPr>
            </w:pPr>
          </w:p>
        </w:tc>
        <w:tc>
          <w:tcPr>
            <w:tcW w:w="648" w:type="dxa"/>
            <w:tcBorders>
              <w:left w:val="dashSmallGap" w:sz="4" w:space="0" w:color="auto"/>
            </w:tcBorders>
          </w:tcPr>
          <w:p w:rsidR="002A09C1" w:rsidRDefault="002A09C1">
            <w:pPr>
              <w:rPr>
                <w:noProof/>
              </w:rPr>
            </w:pPr>
          </w:p>
        </w:tc>
        <w:tc>
          <w:tcPr>
            <w:tcW w:w="432" w:type="dxa"/>
            <w:gridSpan w:val="2"/>
            <w:tcBorders>
              <w:right w:val="dashSmallGap" w:sz="4" w:space="0" w:color="auto"/>
            </w:tcBorders>
          </w:tcPr>
          <w:p w:rsidR="002A09C1" w:rsidRDefault="002A09C1">
            <w:pPr>
              <w:rPr>
                <w:noProof/>
              </w:rPr>
            </w:pPr>
          </w:p>
        </w:tc>
        <w:tc>
          <w:tcPr>
            <w:tcW w:w="720" w:type="dxa"/>
            <w:tcBorders>
              <w:left w:val="dashSmallGap" w:sz="4" w:space="0" w:color="auto"/>
            </w:tcBorders>
          </w:tcPr>
          <w:p w:rsidR="002A09C1" w:rsidRDefault="002A09C1">
            <w:pPr>
              <w:rPr>
                <w:noProof/>
              </w:rPr>
            </w:pPr>
          </w:p>
        </w:tc>
        <w:tc>
          <w:tcPr>
            <w:tcW w:w="540" w:type="dxa"/>
            <w:tcBorders>
              <w:right w:val="dashSmallGap" w:sz="4" w:space="0" w:color="auto"/>
            </w:tcBorders>
          </w:tcPr>
          <w:p w:rsidR="002A09C1" w:rsidRDefault="002A09C1">
            <w:pPr>
              <w:rPr>
                <w:noProof/>
              </w:rPr>
            </w:pPr>
          </w:p>
        </w:tc>
        <w:tc>
          <w:tcPr>
            <w:tcW w:w="720" w:type="dxa"/>
            <w:tcBorders>
              <w:left w:val="dashSmallGap" w:sz="4" w:space="0" w:color="auto"/>
            </w:tcBorders>
          </w:tcPr>
          <w:p w:rsidR="002A09C1" w:rsidRDefault="002A09C1">
            <w:pPr>
              <w:rPr>
                <w:noProof/>
              </w:rPr>
            </w:pPr>
          </w:p>
        </w:tc>
        <w:tc>
          <w:tcPr>
            <w:tcW w:w="720" w:type="dxa"/>
          </w:tcPr>
          <w:p w:rsidR="002A09C1" w:rsidRDefault="007538B5">
            <w:pPr>
              <w:rPr>
                <w:noProof/>
              </w:rPr>
            </w:pPr>
            <w:r>
              <w:rPr>
                <w:noProof/>
              </w:rPr>
              <w:t>120000</w:t>
            </w:r>
          </w:p>
        </w:tc>
        <w:tc>
          <w:tcPr>
            <w:tcW w:w="900" w:type="dxa"/>
          </w:tcPr>
          <w:p w:rsidR="002A09C1" w:rsidRDefault="007538B5">
            <w:pPr>
              <w:rPr>
                <w:noProof/>
              </w:rPr>
            </w:pPr>
            <w:r>
              <w:rPr>
                <w:noProof/>
              </w:rPr>
              <w:t>720</w:t>
            </w:r>
          </w:p>
          <w:p w:rsidR="002A09C1" w:rsidRDefault="002A09C1">
            <w:pPr>
              <w:rPr>
                <w:noProof/>
              </w:rPr>
            </w:pPr>
          </w:p>
        </w:tc>
      </w:tr>
      <w:tr w:rsidR="002A09C1">
        <w:trPr>
          <w:jc w:val="center"/>
        </w:trPr>
        <w:tc>
          <w:tcPr>
            <w:tcW w:w="1423" w:type="dxa"/>
          </w:tcPr>
          <w:p w:rsidR="002A09C1" w:rsidRDefault="007538B5">
            <w:pPr>
              <w:rPr>
                <w:noProof/>
              </w:rPr>
            </w:pPr>
            <w:r>
              <w:rPr>
                <w:noProof/>
              </w:rPr>
              <w:t>- Output</w:t>
            </w:r>
          </w:p>
        </w:tc>
        <w:tc>
          <w:tcPr>
            <w:tcW w:w="720" w:type="dxa"/>
          </w:tcPr>
          <w:p w:rsidR="002A09C1" w:rsidRDefault="002A09C1">
            <w:pPr>
              <w:rPr>
                <w:noProof/>
              </w:rPr>
            </w:pPr>
          </w:p>
        </w:tc>
        <w:tc>
          <w:tcPr>
            <w:tcW w:w="701" w:type="dxa"/>
          </w:tcPr>
          <w:p w:rsidR="002A09C1" w:rsidRDefault="002A09C1">
            <w:pPr>
              <w:rPr>
                <w:noProof/>
              </w:rPr>
            </w:pPr>
          </w:p>
        </w:tc>
        <w:tc>
          <w:tcPr>
            <w:tcW w:w="678" w:type="dxa"/>
            <w:gridSpan w:val="2"/>
          </w:tcPr>
          <w:p w:rsidR="002A09C1" w:rsidRDefault="002A09C1">
            <w:pPr>
              <w:rPr>
                <w:noProof/>
              </w:rPr>
            </w:pPr>
          </w:p>
        </w:tc>
        <w:tc>
          <w:tcPr>
            <w:tcW w:w="720" w:type="dxa"/>
          </w:tcPr>
          <w:p w:rsidR="002A09C1" w:rsidRDefault="002A09C1">
            <w:pPr>
              <w:rPr>
                <w:noProof/>
              </w:rPr>
            </w:pPr>
          </w:p>
        </w:tc>
        <w:tc>
          <w:tcPr>
            <w:tcW w:w="687" w:type="dxa"/>
            <w:gridSpan w:val="2"/>
          </w:tcPr>
          <w:p w:rsidR="002A09C1" w:rsidRDefault="002A09C1">
            <w:pPr>
              <w:rPr>
                <w:noProof/>
              </w:rPr>
            </w:pPr>
          </w:p>
        </w:tc>
        <w:tc>
          <w:tcPr>
            <w:tcW w:w="720" w:type="dxa"/>
          </w:tcPr>
          <w:p w:rsidR="002A09C1" w:rsidRDefault="002A09C1">
            <w:pPr>
              <w:rPr>
                <w:noProof/>
              </w:rPr>
            </w:pPr>
          </w:p>
        </w:tc>
        <w:tc>
          <w:tcPr>
            <w:tcW w:w="720" w:type="dxa"/>
          </w:tcPr>
          <w:p w:rsidR="002A09C1" w:rsidRDefault="002A09C1">
            <w:pPr>
              <w:rPr>
                <w:noProof/>
              </w:rPr>
            </w:pPr>
          </w:p>
        </w:tc>
        <w:tc>
          <w:tcPr>
            <w:tcW w:w="720" w:type="dxa"/>
          </w:tcPr>
          <w:p w:rsidR="002A09C1" w:rsidRDefault="002A09C1">
            <w:pPr>
              <w:rPr>
                <w:noProof/>
              </w:rPr>
            </w:pPr>
          </w:p>
        </w:tc>
        <w:tc>
          <w:tcPr>
            <w:tcW w:w="900" w:type="dxa"/>
          </w:tcPr>
          <w:p w:rsidR="002A09C1" w:rsidRDefault="002A09C1">
            <w:pPr>
              <w:rPr>
                <w:noProof/>
              </w:rPr>
            </w:pPr>
          </w:p>
        </w:tc>
        <w:tc>
          <w:tcPr>
            <w:tcW w:w="720" w:type="dxa"/>
            <w:gridSpan w:val="2"/>
          </w:tcPr>
          <w:p w:rsidR="002A09C1" w:rsidRDefault="002A09C1">
            <w:pPr>
              <w:rPr>
                <w:noProof/>
              </w:rPr>
            </w:pPr>
          </w:p>
        </w:tc>
        <w:tc>
          <w:tcPr>
            <w:tcW w:w="540" w:type="dxa"/>
          </w:tcPr>
          <w:p w:rsidR="002A09C1" w:rsidRDefault="002A09C1">
            <w:pPr>
              <w:rPr>
                <w:noProof/>
              </w:rPr>
            </w:pPr>
          </w:p>
        </w:tc>
        <w:tc>
          <w:tcPr>
            <w:tcW w:w="648" w:type="dxa"/>
          </w:tcPr>
          <w:p w:rsidR="002A09C1" w:rsidRDefault="002A09C1">
            <w:pPr>
              <w:rPr>
                <w:noProof/>
              </w:rPr>
            </w:pPr>
          </w:p>
        </w:tc>
        <w:tc>
          <w:tcPr>
            <w:tcW w:w="432" w:type="dxa"/>
            <w:gridSpan w:val="2"/>
          </w:tcPr>
          <w:p w:rsidR="002A09C1" w:rsidRDefault="002A09C1">
            <w:pPr>
              <w:rPr>
                <w:noProof/>
              </w:rPr>
            </w:pPr>
          </w:p>
        </w:tc>
        <w:tc>
          <w:tcPr>
            <w:tcW w:w="720" w:type="dxa"/>
          </w:tcPr>
          <w:p w:rsidR="002A09C1" w:rsidRDefault="002A09C1">
            <w:pPr>
              <w:rPr>
                <w:noProof/>
              </w:rPr>
            </w:pPr>
          </w:p>
        </w:tc>
        <w:tc>
          <w:tcPr>
            <w:tcW w:w="540" w:type="dxa"/>
          </w:tcPr>
          <w:p w:rsidR="002A09C1" w:rsidRDefault="002A09C1">
            <w:pPr>
              <w:rPr>
                <w:noProof/>
              </w:rPr>
            </w:pPr>
          </w:p>
        </w:tc>
        <w:tc>
          <w:tcPr>
            <w:tcW w:w="720" w:type="dxa"/>
          </w:tcPr>
          <w:p w:rsidR="002A09C1" w:rsidRDefault="002A09C1">
            <w:pPr>
              <w:rPr>
                <w:noProof/>
              </w:rPr>
            </w:pPr>
          </w:p>
        </w:tc>
        <w:tc>
          <w:tcPr>
            <w:tcW w:w="720" w:type="dxa"/>
          </w:tcPr>
          <w:p w:rsidR="002A09C1" w:rsidRDefault="002A09C1">
            <w:pPr>
              <w:rPr>
                <w:noProof/>
              </w:rPr>
            </w:pPr>
          </w:p>
        </w:tc>
        <w:tc>
          <w:tcPr>
            <w:tcW w:w="900" w:type="dxa"/>
          </w:tcPr>
          <w:p w:rsidR="002A09C1" w:rsidRDefault="002A09C1">
            <w:pPr>
              <w:rPr>
                <w:noProof/>
              </w:rPr>
            </w:pPr>
          </w:p>
        </w:tc>
      </w:tr>
      <w:tr w:rsidR="002A09C1">
        <w:trPr>
          <w:jc w:val="center"/>
        </w:trPr>
        <w:tc>
          <w:tcPr>
            <w:tcW w:w="2844" w:type="dxa"/>
            <w:gridSpan w:val="3"/>
            <w:tcBorders>
              <w:bottom w:val="single" w:sz="12" w:space="0" w:color="auto"/>
            </w:tcBorders>
            <w:vAlign w:val="center"/>
          </w:tcPr>
          <w:p w:rsidR="002A09C1" w:rsidRDefault="007538B5">
            <w:pPr>
              <w:rPr>
                <w:noProof/>
              </w:rPr>
            </w:pPr>
            <w:r>
              <w:rPr>
                <w:noProof/>
              </w:rPr>
              <w:t>Subtotal for specific objective No 1</w:t>
            </w:r>
          </w:p>
        </w:tc>
        <w:tc>
          <w:tcPr>
            <w:tcW w:w="678" w:type="dxa"/>
            <w:gridSpan w:val="2"/>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687" w:type="dxa"/>
            <w:gridSpan w:val="2"/>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900" w:type="dxa"/>
            <w:tcBorders>
              <w:bottom w:val="single" w:sz="12" w:space="0" w:color="auto"/>
            </w:tcBorders>
          </w:tcPr>
          <w:p w:rsidR="002A09C1" w:rsidRDefault="002A09C1">
            <w:pPr>
              <w:rPr>
                <w:noProof/>
              </w:rPr>
            </w:pPr>
          </w:p>
        </w:tc>
        <w:tc>
          <w:tcPr>
            <w:tcW w:w="720" w:type="dxa"/>
            <w:gridSpan w:val="2"/>
            <w:tcBorders>
              <w:bottom w:val="single" w:sz="12" w:space="0" w:color="auto"/>
            </w:tcBorders>
          </w:tcPr>
          <w:p w:rsidR="002A09C1" w:rsidRDefault="002A09C1">
            <w:pPr>
              <w:rPr>
                <w:noProof/>
              </w:rPr>
            </w:pPr>
          </w:p>
        </w:tc>
        <w:tc>
          <w:tcPr>
            <w:tcW w:w="540" w:type="dxa"/>
            <w:tcBorders>
              <w:bottom w:val="single" w:sz="12" w:space="0" w:color="auto"/>
            </w:tcBorders>
          </w:tcPr>
          <w:p w:rsidR="002A09C1" w:rsidRDefault="002A09C1">
            <w:pPr>
              <w:rPr>
                <w:noProof/>
              </w:rPr>
            </w:pPr>
          </w:p>
        </w:tc>
        <w:tc>
          <w:tcPr>
            <w:tcW w:w="648" w:type="dxa"/>
            <w:tcBorders>
              <w:bottom w:val="single" w:sz="12" w:space="0" w:color="auto"/>
            </w:tcBorders>
          </w:tcPr>
          <w:p w:rsidR="002A09C1" w:rsidRDefault="002A09C1">
            <w:pPr>
              <w:rPr>
                <w:noProof/>
              </w:rPr>
            </w:pPr>
          </w:p>
        </w:tc>
        <w:tc>
          <w:tcPr>
            <w:tcW w:w="432" w:type="dxa"/>
            <w:gridSpan w:val="2"/>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540" w:type="dxa"/>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900" w:type="dxa"/>
            <w:tcBorders>
              <w:bottom w:val="single" w:sz="12" w:space="0" w:color="auto"/>
            </w:tcBorders>
          </w:tcPr>
          <w:p w:rsidR="002A09C1" w:rsidRDefault="002A09C1">
            <w:pPr>
              <w:rPr>
                <w:noProof/>
              </w:rPr>
            </w:pPr>
          </w:p>
        </w:tc>
      </w:tr>
      <w:tr w:rsidR="002A09C1">
        <w:trPr>
          <w:jc w:val="center"/>
        </w:trPr>
        <w:tc>
          <w:tcPr>
            <w:tcW w:w="2844" w:type="dxa"/>
            <w:gridSpan w:val="3"/>
            <w:vAlign w:val="center"/>
          </w:tcPr>
          <w:p w:rsidR="002A09C1" w:rsidRDefault="007538B5">
            <w:pPr>
              <w:rPr>
                <w:noProof/>
              </w:rPr>
            </w:pPr>
            <w:r>
              <w:rPr>
                <w:noProof/>
              </w:rPr>
              <w:t>SPECIFIC OBJECTIVE No 2 ...</w:t>
            </w:r>
          </w:p>
          <w:p w:rsidR="002A09C1" w:rsidRDefault="007538B5">
            <w:pPr>
              <w:rPr>
                <w:noProof/>
              </w:rPr>
            </w:pPr>
            <w:r>
              <w:rPr>
                <w:noProof/>
              </w:rPr>
              <w:t>Contribution to transfer costs of relocated persons from Italy, Greece and Hungary</w:t>
            </w:r>
          </w:p>
        </w:tc>
        <w:tc>
          <w:tcPr>
            <w:tcW w:w="678" w:type="dxa"/>
            <w:gridSpan w:val="2"/>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687" w:type="dxa"/>
            <w:gridSpan w:val="2"/>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900" w:type="dxa"/>
            <w:tcBorders>
              <w:top w:val="nil"/>
              <w:left w:val="nil"/>
              <w:bottom w:val="nil"/>
              <w:right w:val="nil"/>
            </w:tcBorders>
          </w:tcPr>
          <w:p w:rsidR="002A09C1" w:rsidRDefault="002A09C1">
            <w:pPr>
              <w:rPr>
                <w:noProof/>
              </w:rPr>
            </w:pPr>
          </w:p>
        </w:tc>
        <w:tc>
          <w:tcPr>
            <w:tcW w:w="720" w:type="dxa"/>
            <w:gridSpan w:val="2"/>
            <w:tcBorders>
              <w:top w:val="nil"/>
              <w:left w:val="nil"/>
              <w:bottom w:val="nil"/>
              <w:right w:val="nil"/>
            </w:tcBorders>
          </w:tcPr>
          <w:p w:rsidR="002A09C1" w:rsidRDefault="002A09C1">
            <w:pPr>
              <w:rPr>
                <w:noProof/>
              </w:rPr>
            </w:pPr>
          </w:p>
        </w:tc>
        <w:tc>
          <w:tcPr>
            <w:tcW w:w="540" w:type="dxa"/>
            <w:tcBorders>
              <w:top w:val="nil"/>
              <w:left w:val="nil"/>
              <w:bottom w:val="nil"/>
              <w:right w:val="nil"/>
            </w:tcBorders>
          </w:tcPr>
          <w:p w:rsidR="002A09C1" w:rsidRDefault="002A09C1">
            <w:pPr>
              <w:rPr>
                <w:noProof/>
              </w:rPr>
            </w:pPr>
          </w:p>
        </w:tc>
        <w:tc>
          <w:tcPr>
            <w:tcW w:w="648" w:type="dxa"/>
            <w:tcBorders>
              <w:top w:val="nil"/>
              <w:left w:val="nil"/>
              <w:bottom w:val="nil"/>
              <w:right w:val="nil"/>
            </w:tcBorders>
          </w:tcPr>
          <w:p w:rsidR="002A09C1" w:rsidRDefault="002A09C1">
            <w:pPr>
              <w:rPr>
                <w:noProof/>
              </w:rPr>
            </w:pPr>
          </w:p>
        </w:tc>
        <w:tc>
          <w:tcPr>
            <w:tcW w:w="432" w:type="dxa"/>
            <w:gridSpan w:val="2"/>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540" w:type="dxa"/>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720" w:type="dxa"/>
            <w:tcBorders>
              <w:top w:val="nil"/>
              <w:left w:val="nil"/>
              <w:bottom w:val="nil"/>
              <w:right w:val="nil"/>
            </w:tcBorders>
          </w:tcPr>
          <w:p w:rsidR="002A09C1" w:rsidRDefault="002A09C1">
            <w:pPr>
              <w:rPr>
                <w:noProof/>
              </w:rPr>
            </w:pPr>
          </w:p>
        </w:tc>
        <w:tc>
          <w:tcPr>
            <w:tcW w:w="900" w:type="dxa"/>
            <w:tcBorders>
              <w:top w:val="nil"/>
              <w:left w:val="nil"/>
              <w:bottom w:val="nil"/>
              <w:right w:val="nil"/>
            </w:tcBorders>
          </w:tcPr>
          <w:p w:rsidR="002A09C1" w:rsidRDefault="002A09C1">
            <w:pPr>
              <w:rPr>
                <w:noProof/>
              </w:rPr>
            </w:pPr>
          </w:p>
        </w:tc>
      </w:tr>
      <w:tr w:rsidR="002A09C1">
        <w:trPr>
          <w:jc w:val="center"/>
        </w:trPr>
        <w:tc>
          <w:tcPr>
            <w:tcW w:w="1423" w:type="dxa"/>
          </w:tcPr>
          <w:p w:rsidR="002A09C1" w:rsidRDefault="007538B5">
            <w:pPr>
              <w:rPr>
                <w:noProof/>
              </w:rPr>
            </w:pPr>
            <w:r>
              <w:rPr>
                <w:noProof/>
              </w:rPr>
              <w:t>- Output</w:t>
            </w:r>
          </w:p>
        </w:tc>
        <w:tc>
          <w:tcPr>
            <w:tcW w:w="720" w:type="dxa"/>
          </w:tcPr>
          <w:p w:rsidR="002A09C1" w:rsidRDefault="007538B5">
            <w:pPr>
              <w:rPr>
                <w:noProof/>
              </w:rPr>
            </w:pPr>
            <w:r>
              <w:rPr>
                <w:noProof/>
              </w:rPr>
              <w:t>Transfer costs</w:t>
            </w:r>
          </w:p>
        </w:tc>
        <w:tc>
          <w:tcPr>
            <w:tcW w:w="701" w:type="dxa"/>
          </w:tcPr>
          <w:p w:rsidR="002A09C1" w:rsidRDefault="007538B5">
            <w:pPr>
              <w:rPr>
                <w:noProof/>
              </w:rPr>
            </w:pPr>
            <w:r>
              <w:rPr>
                <w:noProof/>
              </w:rPr>
              <w:t>0,0005</w:t>
            </w:r>
          </w:p>
        </w:tc>
        <w:tc>
          <w:tcPr>
            <w:tcW w:w="678" w:type="dxa"/>
            <w:gridSpan w:val="2"/>
          </w:tcPr>
          <w:p w:rsidR="002A09C1" w:rsidRDefault="002A09C1">
            <w:pPr>
              <w:rPr>
                <w:noProof/>
              </w:rPr>
            </w:pPr>
          </w:p>
        </w:tc>
        <w:tc>
          <w:tcPr>
            <w:tcW w:w="720" w:type="dxa"/>
          </w:tcPr>
          <w:p w:rsidR="002A09C1" w:rsidRDefault="002A09C1">
            <w:pPr>
              <w:rPr>
                <w:noProof/>
              </w:rPr>
            </w:pPr>
          </w:p>
        </w:tc>
        <w:tc>
          <w:tcPr>
            <w:tcW w:w="687" w:type="dxa"/>
            <w:gridSpan w:val="2"/>
          </w:tcPr>
          <w:p w:rsidR="002A09C1" w:rsidRDefault="007538B5">
            <w:pPr>
              <w:rPr>
                <w:noProof/>
              </w:rPr>
            </w:pPr>
            <w:r>
              <w:rPr>
                <w:noProof/>
              </w:rPr>
              <w:t>120000</w:t>
            </w:r>
          </w:p>
        </w:tc>
        <w:tc>
          <w:tcPr>
            <w:tcW w:w="720" w:type="dxa"/>
          </w:tcPr>
          <w:p w:rsidR="002A09C1" w:rsidRDefault="007538B5">
            <w:pPr>
              <w:rPr>
                <w:noProof/>
              </w:rPr>
            </w:pPr>
            <w:r>
              <w:rPr>
                <w:noProof/>
              </w:rPr>
              <w:t>60</w:t>
            </w:r>
          </w:p>
        </w:tc>
        <w:tc>
          <w:tcPr>
            <w:tcW w:w="720" w:type="dxa"/>
          </w:tcPr>
          <w:p w:rsidR="002A09C1" w:rsidRDefault="002A09C1">
            <w:pPr>
              <w:rPr>
                <w:noProof/>
              </w:rPr>
            </w:pPr>
          </w:p>
        </w:tc>
        <w:tc>
          <w:tcPr>
            <w:tcW w:w="720" w:type="dxa"/>
          </w:tcPr>
          <w:p w:rsidR="002A09C1" w:rsidRDefault="002A09C1">
            <w:pPr>
              <w:rPr>
                <w:noProof/>
              </w:rPr>
            </w:pPr>
          </w:p>
        </w:tc>
        <w:tc>
          <w:tcPr>
            <w:tcW w:w="900" w:type="dxa"/>
          </w:tcPr>
          <w:p w:rsidR="002A09C1" w:rsidRDefault="002A09C1">
            <w:pPr>
              <w:rPr>
                <w:noProof/>
              </w:rPr>
            </w:pPr>
          </w:p>
        </w:tc>
        <w:tc>
          <w:tcPr>
            <w:tcW w:w="720" w:type="dxa"/>
            <w:gridSpan w:val="2"/>
          </w:tcPr>
          <w:p w:rsidR="002A09C1" w:rsidRDefault="002A09C1">
            <w:pPr>
              <w:rPr>
                <w:noProof/>
              </w:rPr>
            </w:pPr>
          </w:p>
        </w:tc>
        <w:tc>
          <w:tcPr>
            <w:tcW w:w="540" w:type="dxa"/>
          </w:tcPr>
          <w:p w:rsidR="002A09C1" w:rsidRDefault="002A09C1">
            <w:pPr>
              <w:rPr>
                <w:noProof/>
              </w:rPr>
            </w:pPr>
          </w:p>
        </w:tc>
        <w:tc>
          <w:tcPr>
            <w:tcW w:w="648" w:type="dxa"/>
          </w:tcPr>
          <w:p w:rsidR="002A09C1" w:rsidRDefault="002A09C1">
            <w:pPr>
              <w:rPr>
                <w:noProof/>
              </w:rPr>
            </w:pPr>
          </w:p>
        </w:tc>
        <w:tc>
          <w:tcPr>
            <w:tcW w:w="432" w:type="dxa"/>
            <w:gridSpan w:val="2"/>
          </w:tcPr>
          <w:p w:rsidR="002A09C1" w:rsidRDefault="002A09C1">
            <w:pPr>
              <w:rPr>
                <w:noProof/>
              </w:rPr>
            </w:pPr>
          </w:p>
        </w:tc>
        <w:tc>
          <w:tcPr>
            <w:tcW w:w="720" w:type="dxa"/>
          </w:tcPr>
          <w:p w:rsidR="002A09C1" w:rsidRDefault="002A09C1">
            <w:pPr>
              <w:rPr>
                <w:noProof/>
              </w:rPr>
            </w:pPr>
          </w:p>
        </w:tc>
        <w:tc>
          <w:tcPr>
            <w:tcW w:w="540" w:type="dxa"/>
          </w:tcPr>
          <w:p w:rsidR="002A09C1" w:rsidRDefault="002A09C1">
            <w:pPr>
              <w:rPr>
                <w:noProof/>
              </w:rPr>
            </w:pPr>
          </w:p>
        </w:tc>
        <w:tc>
          <w:tcPr>
            <w:tcW w:w="720" w:type="dxa"/>
          </w:tcPr>
          <w:p w:rsidR="002A09C1" w:rsidRDefault="002A09C1">
            <w:pPr>
              <w:rPr>
                <w:noProof/>
              </w:rPr>
            </w:pPr>
          </w:p>
        </w:tc>
        <w:tc>
          <w:tcPr>
            <w:tcW w:w="720" w:type="dxa"/>
          </w:tcPr>
          <w:p w:rsidR="002A09C1" w:rsidRDefault="007538B5">
            <w:pPr>
              <w:rPr>
                <w:noProof/>
              </w:rPr>
            </w:pPr>
            <w:r>
              <w:rPr>
                <w:noProof/>
              </w:rPr>
              <w:t>120000</w:t>
            </w:r>
          </w:p>
        </w:tc>
        <w:tc>
          <w:tcPr>
            <w:tcW w:w="900" w:type="dxa"/>
          </w:tcPr>
          <w:p w:rsidR="002A09C1" w:rsidRDefault="007538B5">
            <w:pPr>
              <w:rPr>
                <w:noProof/>
              </w:rPr>
            </w:pPr>
            <w:r>
              <w:rPr>
                <w:noProof/>
              </w:rPr>
              <w:t>60</w:t>
            </w:r>
          </w:p>
        </w:tc>
      </w:tr>
      <w:tr w:rsidR="002A09C1">
        <w:trPr>
          <w:jc w:val="center"/>
        </w:trPr>
        <w:tc>
          <w:tcPr>
            <w:tcW w:w="2844" w:type="dxa"/>
            <w:gridSpan w:val="3"/>
            <w:tcBorders>
              <w:bottom w:val="single" w:sz="12" w:space="0" w:color="auto"/>
            </w:tcBorders>
            <w:vAlign w:val="center"/>
          </w:tcPr>
          <w:p w:rsidR="002A09C1" w:rsidRDefault="007538B5">
            <w:pPr>
              <w:rPr>
                <w:noProof/>
              </w:rPr>
            </w:pPr>
            <w:r>
              <w:rPr>
                <w:noProof/>
              </w:rPr>
              <w:t>Subtotal for specific objective No 2</w:t>
            </w:r>
          </w:p>
        </w:tc>
        <w:tc>
          <w:tcPr>
            <w:tcW w:w="678" w:type="dxa"/>
            <w:gridSpan w:val="2"/>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687" w:type="dxa"/>
            <w:gridSpan w:val="2"/>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954" w:type="dxa"/>
            <w:gridSpan w:val="2"/>
            <w:tcBorders>
              <w:bottom w:val="single" w:sz="12" w:space="0" w:color="auto"/>
            </w:tcBorders>
          </w:tcPr>
          <w:p w:rsidR="002A09C1" w:rsidRDefault="002A09C1">
            <w:pPr>
              <w:rPr>
                <w:noProof/>
              </w:rPr>
            </w:pPr>
          </w:p>
        </w:tc>
        <w:tc>
          <w:tcPr>
            <w:tcW w:w="666" w:type="dxa"/>
            <w:tcBorders>
              <w:bottom w:val="single" w:sz="12" w:space="0" w:color="auto"/>
            </w:tcBorders>
          </w:tcPr>
          <w:p w:rsidR="002A09C1" w:rsidRDefault="002A09C1">
            <w:pPr>
              <w:rPr>
                <w:noProof/>
              </w:rPr>
            </w:pPr>
          </w:p>
        </w:tc>
        <w:tc>
          <w:tcPr>
            <w:tcW w:w="540" w:type="dxa"/>
            <w:tcBorders>
              <w:bottom w:val="single" w:sz="12" w:space="0" w:color="auto"/>
            </w:tcBorders>
          </w:tcPr>
          <w:p w:rsidR="002A09C1" w:rsidRDefault="002A09C1">
            <w:pPr>
              <w:rPr>
                <w:noProof/>
              </w:rPr>
            </w:pPr>
          </w:p>
        </w:tc>
        <w:tc>
          <w:tcPr>
            <w:tcW w:w="648" w:type="dxa"/>
            <w:tcBorders>
              <w:bottom w:val="single" w:sz="12" w:space="0" w:color="auto"/>
            </w:tcBorders>
          </w:tcPr>
          <w:p w:rsidR="002A09C1" w:rsidRDefault="002A09C1">
            <w:pPr>
              <w:rPr>
                <w:noProof/>
              </w:rPr>
            </w:pPr>
          </w:p>
        </w:tc>
        <w:tc>
          <w:tcPr>
            <w:tcW w:w="432" w:type="dxa"/>
            <w:gridSpan w:val="2"/>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540" w:type="dxa"/>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720" w:type="dxa"/>
            <w:tcBorders>
              <w:bottom w:val="single" w:sz="12" w:space="0" w:color="auto"/>
            </w:tcBorders>
          </w:tcPr>
          <w:p w:rsidR="002A09C1" w:rsidRDefault="002A09C1">
            <w:pPr>
              <w:rPr>
                <w:noProof/>
              </w:rPr>
            </w:pPr>
          </w:p>
        </w:tc>
        <w:tc>
          <w:tcPr>
            <w:tcW w:w="900" w:type="dxa"/>
            <w:tcBorders>
              <w:bottom w:val="single" w:sz="12" w:space="0" w:color="auto"/>
            </w:tcBorders>
          </w:tcPr>
          <w:p w:rsidR="002A09C1" w:rsidRDefault="002A09C1">
            <w:pPr>
              <w:rPr>
                <w:noProof/>
              </w:rPr>
            </w:pPr>
          </w:p>
        </w:tc>
      </w:tr>
      <w:tr w:rsidR="002A09C1">
        <w:trPr>
          <w:jc w:val="center"/>
        </w:trPr>
        <w:tc>
          <w:tcPr>
            <w:tcW w:w="2844" w:type="dxa"/>
            <w:gridSpan w:val="3"/>
            <w:tcBorders>
              <w:top w:val="single" w:sz="12" w:space="0" w:color="auto"/>
              <w:left w:val="single" w:sz="12" w:space="0" w:color="auto"/>
              <w:bottom w:val="single" w:sz="12" w:space="0" w:color="auto"/>
            </w:tcBorders>
            <w:vAlign w:val="center"/>
          </w:tcPr>
          <w:p w:rsidR="002A09C1" w:rsidRDefault="007538B5">
            <w:pPr>
              <w:rPr>
                <w:noProof/>
              </w:rPr>
            </w:pPr>
            <w:r>
              <w:rPr>
                <w:b/>
                <w:noProof/>
              </w:rPr>
              <w:t>TOTAL COST</w:t>
            </w:r>
          </w:p>
        </w:tc>
        <w:tc>
          <w:tcPr>
            <w:tcW w:w="678" w:type="dxa"/>
            <w:gridSpan w:val="2"/>
            <w:tcBorders>
              <w:top w:val="single" w:sz="12" w:space="0" w:color="auto"/>
              <w:bottom w:val="single" w:sz="12" w:space="0" w:color="auto"/>
            </w:tcBorders>
          </w:tcPr>
          <w:p w:rsidR="002A09C1" w:rsidRDefault="002A09C1">
            <w:pPr>
              <w:rPr>
                <w:noProof/>
              </w:rPr>
            </w:pPr>
          </w:p>
        </w:tc>
        <w:tc>
          <w:tcPr>
            <w:tcW w:w="720" w:type="dxa"/>
            <w:tcBorders>
              <w:top w:val="single" w:sz="12" w:space="0" w:color="auto"/>
              <w:bottom w:val="single" w:sz="12" w:space="0" w:color="auto"/>
            </w:tcBorders>
          </w:tcPr>
          <w:p w:rsidR="002A09C1" w:rsidRDefault="002A09C1">
            <w:pPr>
              <w:rPr>
                <w:noProof/>
              </w:rPr>
            </w:pPr>
          </w:p>
        </w:tc>
        <w:tc>
          <w:tcPr>
            <w:tcW w:w="687" w:type="dxa"/>
            <w:gridSpan w:val="2"/>
            <w:tcBorders>
              <w:top w:val="single" w:sz="12" w:space="0" w:color="auto"/>
              <w:bottom w:val="single" w:sz="12" w:space="0" w:color="auto"/>
            </w:tcBorders>
          </w:tcPr>
          <w:p w:rsidR="002A09C1" w:rsidRDefault="007538B5">
            <w:pPr>
              <w:rPr>
                <w:noProof/>
              </w:rPr>
            </w:pPr>
            <w:r>
              <w:rPr>
                <w:noProof/>
              </w:rPr>
              <w:t>120000</w:t>
            </w:r>
          </w:p>
        </w:tc>
        <w:tc>
          <w:tcPr>
            <w:tcW w:w="720" w:type="dxa"/>
            <w:tcBorders>
              <w:top w:val="single" w:sz="12" w:space="0" w:color="auto"/>
              <w:bottom w:val="single" w:sz="12" w:space="0" w:color="auto"/>
            </w:tcBorders>
          </w:tcPr>
          <w:p w:rsidR="002A09C1" w:rsidRDefault="007538B5">
            <w:pPr>
              <w:rPr>
                <w:noProof/>
              </w:rPr>
            </w:pPr>
            <w:r>
              <w:rPr>
                <w:noProof/>
              </w:rPr>
              <w:t>780</w:t>
            </w:r>
          </w:p>
        </w:tc>
        <w:tc>
          <w:tcPr>
            <w:tcW w:w="720" w:type="dxa"/>
            <w:tcBorders>
              <w:top w:val="single" w:sz="12" w:space="0" w:color="auto"/>
              <w:bottom w:val="single" w:sz="12" w:space="0" w:color="auto"/>
            </w:tcBorders>
          </w:tcPr>
          <w:p w:rsidR="002A09C1" w:rsidRDefault="002A09C1">
            <w:pPr>
              <w:rPr>
                <w:noProof/>
              </w:rPr>
            </w:pPr>
          </w:p>
        </w:tc>
        <w:tc>
          <w:tcPr>
            <w:tcW w:w="720" w:type="dxa"/>
            <w:tcBorders>
              <w:top w:val="single" w:sz="12" w:space="0" w:color="auto"/>
              <w:bottom w:val="single" w:sz="12" w:space="0" w:color="auto"/>
            </w:tcBorders>
          </w:tcPr>
          <w:p w:rsidR="002A09C1" w:rsidRDefault="002A09C1">
            <w:pPr>
              <w:rPr>
                <w:noProof/>
              </w:rPr>
            </w:pPr>
          </w:p>
        </w:tc>
        <w:tc>
          <w:tcPr>
            <w:tcW w:w="900" w:type="dxa"/>
            <w:tcBorders>
              <w:top w:val="single" w:sz="12" w:space="0" w:color="auto"/>
              <w:bottom w:val="single" w:sz="12" w:space="0" w:color="auto"/>
            </w:tcBorders>
          </w:tcPr>
          <w:p w:rsidR="002A09C1" w:rsidRDefault="002A09C1">
            <w:pPr>
              <w:rPr>
                <w:noProof/>
              </w:rPr>
            </w:pPr>
          </w:p>
        </w:tc>
        <w:tc>
          <w:tcPr>
            <w:tcW w:w="720" w:type="dxa"/>
            <w:gridSpan w:val="2"/>
            <w:tcBorders>
              <w:top w:val="single" w:sz="12" w:space="0" w:color="auto"/>
              <w:bottom w:val="single" w:sz="12" w:space="0" w:color="auto"/>
            </w:tcBorders>
          </w:tcPr>
          <w:p w:rsidR="002A09C1" w:rsidRDefault="002A09C1">
            <w:pPr>
              <w:rPr>
                <w:noProof/>
              </w:rPr>
            </w:pPr>
          </w:p>
        </w:tc>
        <w:tc>
          <w:tcPr>
            <w:tcW w:w="540" w:type="dxa"/>
            <w:tcBorders>
              <w:top w:val="single" w:sz="12" w:space="0" w:color="auto"/>
              <w:bottom w:val="single" w:sz="12" w:space="0" w:color="auto"/>
            </w:tcBorders>
          </w:tcPr>
          <w:p w:rsidR="002A09C1" w:rsidRDefault="002A09C1">
            <w:pPr>
              <w:rPr>
                <w:noProof/>
              </w:rPr>
            </w:pPr>
          </w:p>
        </w:tc>
        <w:tc>
          <w:tcPr>
            <w:tcW w:w="648" w:type="dxa"/>
            <w:tcBorders>
              <w:top w:val="single" w:sz="12" w:space="0" w:color="auto"/>
              <w:bottom w:val="single" w:sz="12" w:space="0" w:color="auto"/>
            </w:tcBorders>
          </w:tcPr>
          <w:p w:rsidR="002A09C1" w:rsidRDefault="002A09C1">
            <w:pPr>
              <w:rPr>
                <w:noProof/>
              </w:rPr>
            </w:pPr>
          </w:p>
        </w:tc>
        <w:tc>
          <w:tcPr>
            <w:tcW w:w="432" w:type="dxa"/>
            <w:gridSpan w:val="2"/>
            <w:tcBorders>
              <w:top w:val="single" w:sz="12" w:space="0" w:color="auto"/>
              <w:bottom w:val="single" w:sz="12" w:space="0" w:color="auto"/>
            </w:tcBorders>
          </w:tcPr>
          <w:p w:rsidR="002A09C1" w:rsidRDefault="002A09C1">
            <w:pPr>
              <w:rPr>
                <w:noProof/>
              </w:rPr>
            </w:pPr>
          </w:p>
        </w:tc>
        <w:tc>
          <w:tcPr>
            <w:tcW w:w="720" w:type="dxa"/>
            <w:tcBorders>
              <w:top w:val="single" w:sz="12" w:space="0" w:color="auto"/>
              <w:bottom w:val="single" w:sz="12" w:space="0" w:color="auto"/>
            </w:tcBorders>
          </w:tcPr>
          <w:p w:rsidR="002A09C1" w:rsidRDefault="002A09C1">
            <w:pPr>
              <w:rPr>
                <w:noProof/>
              </w:rPr>
            </w:pPr>
          </w:p>
        </w:tc>
        <w:tc>
          <w:tcPr>
            <w:tcW w:w="540" w:type="dxa"/>
            <w:tcBorders>
              <w:top w:val="single" w:sz="12" w:space="0" w:color="auto"/>
              <w:bottom w:val="single" w:sz="12" w:space="0" w:color="auto"/>
            </w:tcBorders>
          </w:tcPr>
          <w:p w:rsidR="002A09C1" w:rsidRDefault="002A09C1">
            <w:pPr>
              <w:rPr>
                <w:noProof/>
              </w:rPr>
            </w:pPr>
          </w:p>
        </w:tc>
        <w:tc>
          <w:tcPr>
            <w:tcW w:w="720" w:type="dxa"/>
            <w:tcBorders>
              <w:top w:val="single" w:sz="12" w:space="0" w:color="auto"/>
              <w:bottom w:val="single" w:sz="12" w:space="0" w:color="auto"/>
            </w:tcBorders>
          </w:tcPr>
          <w:p w:rsidR="002A09C1" w:rsidRDefault="002A09C1">
            <w:pPr>
              <w:rPr>
                <w:noProof/>
              </w:rPr>
            </w:pPr>
          </w:p>
        </w:tc>
        <w:tc>
          <w:tcPr>
            <w:tcW w:w="720" w:type="dxa"/>
            <w:tcBorders>
              <w:top w:val="single" w:sz="12" w:space="0" w:color="auto"/>
              <w:bottom w:val="single" w:sz="12" w:space="0" w:color="auto"/>
            </w:tcBorders>
          </w:tcPr>
          <w:p w:rsidR="002A09C1" w:rsidRDefault="007538B5">
            <w:pPr>
              <w:rPr>
                <w:noProof/>
              </w:rPr>
            </w:pPr>
            <w:r>
              <w:rPr>
                <w:noProof/>
              </w:rPr>
              <w:t>120000</w:t>
            </w:r>
          </w:p>
        </w:tc>
        <w:tc>
          <w:tcPr>
            <w:tcW w:w="900" w:type="dxa"/>
            <w:tcBorders>
              <w:top w:val="single" w:sz="12" w:space="0" w:color="auto"/>
              <w:bottom w:val="single" w:sz="12" w:space="0" w:color="auto"/>
              <w:right w:val="single" w:sz="12" w:space="0" w:color="auto"/>
            </w:tcBorders>
          </w:tcPr>
          <w:p w:rsidR="002A09C1" w:rsidRDefault="007538B5">
            <w:pPr>
              <w:rPr>
                <w:noProof/>
              </w:rPr>
            </w:pPr>
            <w:r>
              <w:rPr>
                <w:noProof/>
              </w:rPr>
              <w:t>780</w:t>
            </w:r>
          </w:p>
        </w:tc>
      </w:tr>
    </w:tbl>
    <w:p w:rsidR="002A09C1" w:rsidRDefault="002A09C1">
      <w:pPr>
        <w:rPr>
          <w:noProof/>
        </w:rPr>
        <w:sectPr w:rsidR="002A09C1">
          <w:headerReference w:type="even" r:id="rId64"/>
          <w:headerReference w:type="default" r:id="rId65"/>
          <w:footerReference w:type="even" r:id="rId66"/>
          <w:footerReference w:type="default" r:id="rId67"/>
          <w:headerReference w:type="first" r:id="rId68"/>
          <w:footerReference w:type="first" r:id="rId69"/>
          <w:pgSz w:w="16840" w:h="11907" w:orient="landscape" w:code="9"/>
          <w:pgMar w:top="1134" w:right="1418" w:bottom="567" w:left="1418" w:header="709" w:footer="709" w:gutter="0"/>
          <w:cols w:space="708"/>
          <w:docGrid w:linePitch="360"/>
        </w:sectPr>
      </w:pPr>
    </w:p>
    <w:p w:rsidR="002A09C1" w:rsidRDefault="007538B5">
      <w:pPr>
        <w:pStyle w:val="Heading3"/>
        <w:rPr>
          <w:noProof/>
        </w:rPr>
      </w:pPr>
      <w:r>
        <w:rPr>
          <w:noProof/>
        </w:rPr>
        <w:t>Estimated impact on appropriations of an administrative nature</w:t>
      </w:r>
    </w:p>
    <w:p w:rsidR="002A09C1" w:rsidRDefault="007538B5">
      <w:pPr>
        <w:pStyle w:val="Heading4"/>
        <w:rPr>
          <w:noProof/>
        </w:rPr>
      </w:pPr>
      <w:r>
        <w:rPr>
          <w:noProof/>
        </w:rPr>
        <w:t xml:space="preserve">Summary </w:t>
      </w:r>
    </w:p>
    <w:p w:rsidR="002A09C1" w:rsidRDefault="007538B5">
      <w:pPr>
        <w:rPr>
          <w:noProof/>
        </w:rPr>
      </w:pPr>
      <w:r>
        <w:rPr>
          <w:noProof/>
        </w:rPr>
        <w:sym w:font="Wingdings" w:char="F0A8"/>
      </w:r>
      <w:r>
        <w:rPr>
          <w:noProof/>
        </w:rPr>
        <w:tab/>
        <w:t xml:space="preserve">The proposal/initiative does not require the use of appropriations of an administrative nature </w:t>
      </w:r>
    </w:p>
    <w:p w:rsidR="002A09C1" w:rsidRDefault="007538B5">
      <w:pPr>
        <w:rPr>
          <w:noProof/>
        </w:rPr>
      </w:pPr>
      <w:r>
        <w:rPr>
          <w:noProof/>
        </w:rPr>
        <w:sym w:font="Wingdings" w:char="F0FE"/>
      </w:r>
      <w:r>
        <w:rPr>
          <w:noProof/>
        </w:rPr>
        <w:tab/>
        <w:t>The proposal/initiative requires the use of appropriations of an administrative nature, as explained below:</w:t>
      </w:r>
    </w:p>
    <w:p w:rsidR="002A09C1" w:rsidRDefault="007538B5">
      <w:pPr>
        <w:rPr>
          <w:noProof/>
        </w:rPr>
      </w:pPr>
      <w:r>
        <w:rPr>
          <w:noProof/>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2160"/>
        <w:gridCol w:w="1080"/>
      </w:tblGrid>
      <w:tr w:rsidR="002A09C1">
        <w:trPr>
          <w:trHeight w:val="585"/>
        </w:trPr>
        <w:tc>
          <w:tcPr>
            <w:tcW w:w="1980" w:type="dxa"/>
          </w:tcPr>
          <w:p w:rsidR="002A09C1" w:rsidRDefault="002A09C1">
            <w:pPr>
              <w:rPr>
                <w:noProof/>
              </w:rPr>
            </w:pPr>
          </w:p>
        </w:tc>
        <w:tc>
          <w:tcPr>
            <w:tcW w:w="1080" w:type="dxa"/>
            <w:vAlign w:val="center"/>
          </w:tcPr>
          <w:p w:rsidR="002A09C1" w:rsidRDefault="007538B5">
            <w:pPr>
              <w:rPr>
                <w:noProof/>
              </w:rPr>
            </w:pPr>
            <w:r>
              <w:rPr>
                <w:noProof/>
              </w:rPr>
              <w:t>Year</w:t>
            </w:r>
            <w:r>
              <w:rPr>
                <w:noProof/>
              </w:rPr>
              <w:br/>
            </w:r>
            <w:r>
              <w:rPr>
                <w:b/>
                <w:noProof/>
              </w:rPr>
              <w:t>201</w:t>
            </w:r>
            <w:r>
              <w:rPr>
                <w:b/>
                <w:noProof/>
              </w:rPr>
              <w:t>5</w:t>
            </w:r>
          </w:p>
        </w:tc>
        <w:tc>
          <w:tcPr>
            <w:tcW w:w="1080" w:type="dxa"/>
            <w:vAlign w:val="center"/>
          </w:tcPr>
          <w:p w:rsidR="002A09C1" w:rsidRDefault="007538B5">
            <w:pPr>
              <w:rPr>
                <w:noProof/>
              </w:rPr>
            </w:pPr>
            <w:r>
              <w:rPr>
                <w:noProof/>
              </w:rPr>
              <w:t>Year</w:t>
            </w:r>
            <w:r>
              <w:rPr>
                <w:noProof/>
              </w:rPr>
              <w:br/>
            </w:r>
            <w:r>
              <w:rPr>
                <w:b/>
                <w:noProof/>
              </w:rPr>
              <w:t>2016</w:t>
            </w:r>
          </w:p>
        </w:tc>
        <w:tc>
          <w:tcPr>
            <w:tcW w:w="1080" w:type="dxa"/>
            <w:vAlign w:val="center"/>
          </w:tcPr>
          <w:p w:rsidR="002A09C1" w:rsidRDefault="007538B5">
            <w:pPr>
              <w:rPr>
                <w:noProof/>
              </w:rPr>
            </w:pPr>
            <w:r>
              <w:rPr>
                <w:noProof/>
              </w:rPr>
              <w:t>Year</w:t>
            </w:r>
            <w:r>
              <w:rPr>
                <w:noProof/>
              </w:rPr>
              <w:br/>
            </w:r>
            <w:r>
              <w:rPr>
                <w:b/>
                <w:noProof/>
              </w:rPr>
              <w:t>2017</w:t>
            </w:r>
          </w:p>
        </w:tc>
        <w:tc>
          <w:tcPr>
            <w:tcW w:w="1080" w:type="dxa"/>
            <w:vAlign w:val="center"/>
          </w:tcPr>
          <w:p w:rsidR="002A09C1" w:rsidRDefault="007538B5">
            <w:pPr>
              <w:rPr>
                <w:noProof/>
              </w:rPr>
            </w:pPr>
            <w:r>
              <w:rPr>
                <w:noProof/>
              </w:rPr>
              <w:t>Year</w:t>
            </w:r>
            <w:r>
              <w:rPr>
                <w:noProof/>
              </w:rPr>
              <w:br/>
            </w:r>
            <w:r>
              <w:rPr>
                <w:b/>
                <w:noProof/>
              </w:rPr>
              <w:t>2018</w:t>
            </w:r>
          </w:p>
        </w:tc>
        <w:tc>
          <w:tcPr>
            <w:tcW w:w="1080" w:type="dxa"/>
            <w:vAlign w:val="center"/>
          </w:tcPr>
          <w:p w:rsidR="002A09C1" w:rsidRDefault="007538B5">
            <w:pPr>
              <w:rPr>
                <w:noProof/>
              </w:rPr>
            </w:pPr>
            <w:r>
              <w:rPr>
                <w:noProof/>
              </w:rPr>
              <w:t>Year</w:t>
            </w:r>
          </w:p>
          <w:p w:rsidR="002A09C1" w:rsidRDefault="007538B5">
            <w:pPr>
              <w:rPr>
                <w:b/>
                <w:noProof/>
              </w:rPr>
            </w:pPr>
            <w:r>
              <w:rPr>
                <w:b/>
                <w:noProof/>
              </w:rPr>
              <w:t>2019</w:t>
            </w:r>
          </w:p>
        </w:tc>
        <w:tc>
          <w:tcPr>
            <w:tcW w:w="2160" w:type="dxa"/>
            <w:vAlign w:val="center"/>
          </w:tcPr>
          <w:p w:rsidR="002A09C1" w:rsidRDefault="007538B5">
            <w:pPr>
              <w:rPr>
                <w:b/>
                <w:noProof/>
              </w:rPr>
            </w:pPr>
            <w:r>
              <w:rPr>
                <w:noProof/>
              </w:rPr>
              <w:t>Enter as many years as necessary to show the duration of the impact (see point 1.6)</w:t>
            </w:r>
          </w:p>
        </w:tc>
        <w:tc>
          <w:tcPr>
            <w:tcW w:w="1080" w:type="dxa"/>
            <w:vAlign w:val="center"/>
          </w:tcPr>
          <w:p w:rsidR="002A09C1" w:rsidRDefault="007538B5">
            <w:pPr>
              <w:rPr>
                <w:b/>
                <w:noProof/>
              </w:rPr>
            </w:pPr>
            <w:r>
              <w:rPr>
                <w:b/>
                <w:noProof/>
              </w:rPr>
              <w:t>TOTAL</w:t>
            </w:r>
          </w:p>
        </w:tc>
      </w:tr>
    </w:tbl>
    <w:p w:rsidR="002A09C1" w:rsidRDefault="002A09C1">
      <w:pPr>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A09C1">
        <w:trPr>
          <w:trHeight w:val="585"/>
        </w:trPr>
        <w:tc>
          <w:tcPr>
            <w:tcW w:w="1980" w:type="dxa"/>
            <w:shd w:val="clear" w:color="auto" w:fill="CCCCCC"/>
            <w:vAlign w:val="center"/>
          </w:tcPr>
          <w:p w:rsidR="002A09C1" w:rsidRDefault="007538B5">
            <w:pPr>
              <w:rPr>
                <w:b/>
                <w:noProof/>
              </w:rPr>
            </w:pPr>
            <w:r>
              <w:rPr>
                <w:b/>
                <w:noProof/>
              </w:rPr>
              <w:t>HEADING 5</w:t>
            </w:r>
            <w:r>
              <w:rPr>
                <w:noProof/>
              </w:rPr>
              <w:br/>
            </w:r>
            <w:r>
              <w:rPr>
                <w:b/>
                <w:noProof/>
              </w:rPr>
              <w:t>of the multiannual financial framework</w:t>
            </w: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b/>
                <w:noProof/>
              </w:rPr>
            </w:pPr>
          </w:p>
        </w:tc>
        <w:tc>
          <w:tcPr>
            <w:tcW w:w="1080" w:type="dxa"/>
            <w:vAlign w:val="center"/>
          </w:tcPr>
          <w:p w:rsidR="002A09C1" w:rsidRDefault="002A09C1">
            <w:pPr>
              <w:rPr>
                <w:b/>
                <w:noProof/>
              </w:rPr>
            </w:pPr>
          </w:p>
        </w:tc>
      </w:tr>
      <w:tr w:rsidR="002A09C1">
        <w:trPr>
          <w:trHeight w:val="585"/>
        </w:trPr>
        <w:tc>
          <w:tcPr>
            <w:tcW w:w="1980" w:type="dxa"/>
            <w:vAlign w:val="center"/>
          </w:tcPr>
          <w:p w:rsidR="002A09C1" w:rsidRDefault="007538B5">
            <w:pPr>
              <w:rPr>
                <w:noProof/>
              </w:rPr>
            </w:pPr>
            <w:r>
              <w:rPr>
                <w:noProof/>
              </w:rPr>
              <w:t xml:space="preserve">Human resources </w:t>
            </w:r>
          </w:p>
        </w:tc>
        <w:tc>
          <w:tcPr>
            <w:tcW w:w="1080" w:type="dxa"/>
            <w:vAlign w:val="center"/>
          </w:tcPr>
          <w:p w:rsidR="002A09C1" w:rsidRDefault="002A09C1">
            <w:pPr>
              <w:rPr>
                <w:noProof/>
              </w:rPr>
            </w:pPr>
          </w:p>
        </w:tc>
        <w:tc>
          <w:tcPr>
            <w:tcW w:w="1080" w:type="dxa"/>
            <w:vAlign w:val="center"/>
          </w:tcPr>
          <w:p w:rsidR="002A09C1" w:rsidRDefault="007538B5">
            <w:pPr>
              <w:rPr>
                <w:noProof/>
              </w:rPr>
            </w:pPr>
            <w:r>
              <w:rPr>
                <w:noProof/>
              </w:rPr>
              <w:t>0,660</w:t>
            </w:r>
          </w:p>
        </w:tc>
        <w:tc>
          <w:tcPr>
            <w:tcW w:w="1080" w:type="dxa"/>
            <w:vAlign w:val="center"/>
          </w:tcPr>
          <w:p w:rsidR="002A09C1" w:rsidRDefault="007538B5">
            <w:pPr>
              <w:rPr>
                <w:noProof/>
              </w:rPr>
            </w:pPr>
            <w:r>
              <w:rPr>
                <w:noProof/>
              </w:rPr>
              <w:t>0,660</w:t>
            </w: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b/>
                <w:noProof/>
              </w:rPr>
            </w:pPr>
          </w:p>
        </w:tc>
        <w:tc>
          <w:tcPr>
            <w:tcW w:w="1080" w:type="dxa"/>
            <w:vAlign w:val="center"/>
          </w:tcPr>
          <w:p w:rsidR="002A09C1" w:rsidRDefault="007538B5">
            <w:pPr>
              <w:rPr>
                <w:b/>
                <w:noProof/>
              </w:rPr>
            </w:pPr>
            <w:r>
              <w:rPr>
                <w:b/>
                <w:noProof/>
              </w:rPr>
              <w:t>1,320</w:t>
            </w:r>
          </w:p>
        </w:tc>
      </w:tr>
      <w:tr w:rsidR="002A09C1">
        <w:trPr>
          <w:trHeight w:val="585"/>
        </w:trPr>
        <w:tc>
          <w:tcPr>
            <w:tcW w:w="1980" w:type="dxa"/>
            <w:vAlign w:val="center"/>
          </w:tcPr>
          <w:p w:rsidR="002A09C1" w:rsidRDefault="007538B5">
            <w:pPr>
              <w:rPr>
                <w:noProof/>
              </w:rPr>
            </w:pPr>
            <w:r>
              <w:rPr>
                <w:noProof/>
              </w:rPr>
              <w:t xml:space="preserve">Other administrative expenditure </w:t>
            </w:r>
          </w:p>
        </w:tc>
        <w:tc>
          <w:tcPr>
            <w:tcW w:w="1080" w:type="dxa"/>
            <w:vAlign w:val="bottom"/>
          </w:tcPr>
          <w:p w:rsidR="002A09C1" w:rsidRDefault="002A09C1">
            <w:pPr>
              <w:rPr>
                <w:noProof/>
              </w:rPr>
            </w:pPr>
          </w:p>
        </w:tc>
        <w:tc>
          <w:tcPr>
            <w:tcW w:w="1080" w:type="dxa"/>
            <w:vAlign w:val="bottom"/>
          </w:tcPr>
          <w:p w:rsidR="002A09C1" w:rsidRDefault="007538B5">
            <w:pPr>
              <w:rPr>
                <w:noProof/>
              </w:rPr>
            </w:pPr>
            <w:r>
              <w:rPr>
                <w:noProof/>
              </w:rPr>
              <w:t>0,007</w:t>
            </w:r>
          </w:p>
        </w:tc>
        <w:tc>
          <w:tcPr>
            <w:tcW w:w="1080" w:type="dxa"/>
            <w:vAlign w:val="bottom"/>
          </w:tcPr>
          <w:p w:rsidR="002A09C1" w:rsidRDefault="007538B5">
            <w:pPr>
              <w:rPr>
                <w:noProof/>
              </w:rPr>
            </w:pPr>
            <w:r>
              <w:rPr>
                <w:noProof/>
              </w:rPr>
              <w:t>0,007</w:t>
            </w:r>
          </w:p>
        </w:tc>
        <w:tc>
          <w:tcPr>
            <w:tcW w:w="1080" w:type="dxa"/>
            <w:vAlign w:val="bottom"/>
          </w:tcPr>
          <w:p w:rsidR="002A09C1" w:rsidRDefault="007538B5">
            <w:pPr>
              <w:rPr>
                <w:noProof/>
              </w:rPr>
            </w:pPr>
            <w:r>
              <w:rPr>
                <w:noProof/>
              </w:rPr>
              <w:t> </w:t>
            </w:r>
          </w:p>
        </w:tc>
        <w:tc>
          <w:tcPr>
            <w:tcW w:w="1080" w:type="dxa"/>
            <w:vAlign w:val="bottom"/>
          </w:tcPr>
          <w:p w:rsidR="002A09C1" w:rsidRDefault="007538B5">
            <w:pPr>
              <w:rPr>
                <w:noProof/>
              </w:rPr>
            </w:pPr>
            <w:r>
              <w:rPr>
                <w:noProof/>
              </w:rPr>
              <w:t> </w:t>
            </w:r>
          </w:p>
        </w:tc>
        <w:tc>
          <w:tcPr>
            <w:tcW w:w="1080" w:type="dxa"/>
            <w:vAlign w:val="bottom"/>
          </w:tcPr>
          <w:p w:rsidR="002A09C1" w:rsidRDefault="007538B5">
            <w:pPr>
              <w:rPr>
                <w:noProof/>
              </w:rPr>
            </w:pPr>
            <w:r>
              <w:rPr>
                <w:noProof/>
              </w:rPr>
              <w:t> </w:t>
            </w:r>
          </w:p>
        </w:tc>
        <w:tc>
          <w:tcPr>
            <w:tcW w:w="1080" w:type="dxa"/>
            <w:vAlign w:val="bottom"/>
          </w:tcPr>
          <w:p w:rsidR="002A09C1" w:rsidRDefault="007538B5">
            <w:pPr>
              <w:rPr>
                <w:noProof/>
              </w:rPr>
            </w:pPr>
            <w:r>
              <w:rPr>
                <w:noProof/>
              </w:rPr>
              <w:t> </w:t>
            </w:r>
          </w:p>
        </w:tc>
        <w:tc>
          <w:tcPr>
            <w:tcW w:w="1080" w:type="dxa"/>
            <w:vAlign w:val="bottom"/>
          </w:tcPr>
          <w:p w:rsidR="002A09C1" w:rsidRDefault="007538B5">
            <w:pPr>
              <w:rPr>
                <w:b/>
                <w:noProof/>
              </w:rPr>
            </w:pPr>
            <w:r>
              <w:rPr>
                <w:b/>
                <w:noProof/>
              </w:rPr>
              <w:t>0,014</w:t>
            </w:r>
          </w:p>
        </w:tc>
      </w:tr>
      <w:tr w:rsidR="002A09C1">
        <w:trPr>
          <w:trHeight w:val="585"/>
        </w:trPr>
        <w:tc>
          <w:tcPr>
            <w:tcW w:w="1980" w:type="dxa"/>
            <w:shd w:val="clear" w:color="auto" w:fill="CCCCCC"/>
            <w:vAlign w:val="center"/>
          </w:tcPr>
          <w:p w:rsidR="002A09C1" w:rsidRDefault="007538B5">
            <w:pPr>
              <w:rPr>
                <w:b/>
                <w:noProof/>
              </w:rPr>
            </w:pPr>
            <w:r>
              <w:rPr>
                <w:b/>
                <w:noProof/>
              </w:rPr>
              <w:t>Subtotal HEADING 5</w:t>
            </w:r>
            <w:r>
              <w:rPr>
                <w:noProof/>
              </w:rPr>
              <w:br/>
            </w:r>
            <w:r>
              <w:rPr>
                <w:b/>
                <w:noProof/>
              </w:rPr>
              <w:t xml:space="preserve">of the multiannual financial framework </w:t>
            </w:r>
          </w:p>
        </w:tc>
        <w:tc>
          <w:tcPr>
            <w:tcW w:w="1080" w:type="dxa"/>
            <w:vAlign w:val="center"/>
          </w:tcPr>
          <w:p w:rsidR="002A09C1" w:rsidRDefault="002A09C1">
            <w:pPr>
              <w:rPr>
                <w:noProof/>
              </w:rPr>
            </w:pPr>
          </w:p>
        </w:tc>
        <w:tc>
          <w:tcPr>
            <w:tcW w:w="1080" w:type="dxa"/>
            <w:vAlign w:val="center"/>
          </w:tcPr>
          <w:p w:rsidR="002A09C1" w:rsidRDefault="007538B5">
            <w:pPr>
              <w:rPr>
                <w:noProof/>
              </w:rPr>
            </w:pPr>
            <w:r>
              <w:rPr>
                <w:noProof/>
              </w:rPr>
              <w:t>0,667</w:t>
            </w:r>
          </w:p>
        </w:tc>
        <w:tc>
          <w:tcPr>
            <w:tcW w:w="1080" w:type="dxa"/>
            <w:vAlign w:val="center"/>
          </w:tcPr>
          <w:p w:rsidR="002A09C1" w:rsidRDefault="007538B5">
            <w:pPr>
              <w:rPr>
                <w:noProof/>
              </w:rPr>
            </w:pPr>
            <w:r>
              <w:rPr>
                <w:noProof/>
              </w:rPr>
              <w:t>0,667</w:t>
            </w:r>
          </w:p>
        </w:tc>
        <w:tc>
          <w:tcPr>
            <w:tcW w:w="1080" w:type="dxa"/>
            <w:vAlign w:val="center"/>
          </w:tcPr>
          <w:p w:rsidR="002A09C1" w:rsidRDefault="007538B5">
            <w:pPr>
              <w:rPr>
                <w:noProof/>
              </w:rPr>
            </w:pPr>
            <w:r>
              <w:rPr>
                <w:noProof/>
              </w:rPr>
              <w:t> </w:t>
            </w:r>
          </w:p>
        </w:tc>
        <w:tc>
          <w:tcPr>
            <w:tcW w:w="1080" w:type="dxa"/>
            <w:vAlign w:val="center"/>
          </w:tcPr>
          <w:p w:rsidR="002A09C1" w:rsidRDefault="007538B5">
            <w:pPr>
              <w:rPr>
                <w:noProof/>
              </w:rPr>
            </w:pPr>
            <w:r>
              <w:rPr>
                <w:noProof/>
              </w:rPr>
              <w:t> </w:t>
            </w:r>
          </w:p>
        </w:tc>
        <w:tc>
          <w:tcPr>
            <w:tcW w:w="1080" w:type="dxa"/>
            <w:vAlign w:val="center"/>
          </w:tcPr>
          <w:p w:rsidR="002A09C1" w:rsidRDefault="007538B5">
            <w:pPr>
              <w:rPr>
                <w:noProof/>
              </w:rPr>
            </w:pPr>
            <w:r>
              <w:rPr>
                <w:noProof/>
              </w:rPr>
              <w:t> </w:t>
            </w:r>
          </w:p>
        </w:tc>
        <w:tc>
          <w:tcPr>
            <w:tcW w:w="1080" w:type="dxa"/>
            <w:vAlign w:val="center"/>
          </w:tcPr>
          <w:p w:rsidR="002A09C1" w:rsidRDefault="007538B5">
            <w:pPr>
              <w:rPr>
                <w:noProof/>
              </w:rPr>
            </w:pPr>
            <w:r>
              <w:rPr>
                <w:noProof/>
              </w:rPr>
              <w:t> </w:t>
            </w:r>
          </w:p>
        </w:tc>
        <w:tc>
          <w:tcPr>
            <w:tcW w:w="1080" w:type="dxa"/>
            <w:vAlign w:val="center"/>
          </w:tcPr>
          <w:p w:rsidR="002A09C1" w:rsidRDefault="007538B5">
            <w:pPr>
              <w:rPr>
                <w:b/>
                <w:noProof/>
              </w:rPr>
            </w:pPr>
            <w:r>
              <w:rPr>
                <w:b/>
                <w:noProof/>
              </w:rPr>
              <w:t>1,334</w:t>
            </w:r>
          </w:p>
        </w:tc>
      </w:tr>
    </w:tbl>
    <w:p w:rsidR="002A09C1" w:rsidRDefault="002A09C1">
      <w:pPr>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A09C1">
        <w:trPr>
          <w:trHeight w:val="585"/>
        </w:trPr>
        <w:tc>
          <w:tcPr>
            <w:tcW w:w="1980" w:type="dxa"/>
            <w:shd w:val="clear" w:color="auto" w:fill="CCCCCC"/>
            <w:vAlign w:val="center"/>
          </w:tcPr>
          <w:p w:rsidR="002A09C1" w:rsidRDefault="007538B5">
            <w:pPr>
              <w:rPr>
                <w:noProof/>
              </w:rPr>
            </w:pPr>
            <w:r>
              <w:rPr>
                <w:b/>
                <w:noProof/>
              </w:rPr>
              <w:t>Outside HEADING 5</w:t>
            </w:r>
            <w:r>
              <w:rPr>
                <w:b/>
                <w:noProof/>
                <w:vertAlign w:val="superscript"/>
              </w:rPr>
              <w:footnoteReference w:id="12"/>
            </w:r>
            <w:r>
              <w:rPr>
                <w:noProof/>
              </w:rPr>
              <w:br/>
            </w:r>
            <w:r>
              <w:rPr>
                <w:b/>
                <w:noProof/>
              </w:rPr>
              <w:t xml:space="preserve">of the multiannual financial framework </w:t>
            </w:r>
          </w:p>
          <w:p w:rsidR="002A09C1" w:rsidRDefault="002A09C1">
            <w:pPr>
              <w:rPr>
                <w:b/>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b/>
                <w:noProof/>
              </w:rPr>
            </w:pPr>
          </w:p>
        </w:tc>
        <w:tc>
          <w:tcPr>
            <w:tcW w:w="1080" w:type="dxa"/>
            <w:vAlign w:val="center"/>
          </w:tcPr>
          <w:p w:rsidR="002A09C1" w:rsidRDefault="002A09C1">
            <w:pPr>
              <w:rPr>
                <w:b/>
                <w:noProof/>
              </w:rPr>
            </w:pPr>
          </w:p>
        </w:tc>
      </w:tr>
      <w:tr w:rsidR="002A09C1">
        <w:trPr>
          <w:trHeight w:val="585"/>
        </w:trPr>
        <w:tc>
          <w:tcPr>
            <w:tcW w:w="1980" w:type="dxa"/>
            <w:vAlign w:val="center"/>
          </w:tcPr>
          <w:p w:rsidR="002A09C1" w:rsidRDefault="007538B5">
            <w:pPr>
              <w:rPr>
                <w:noProof/>
              </w:rPr>
            </w:pPr>
            <w:r>
              <w:rPr>
                <w:noProof/>
              </w:rPr>
              <w:t xml:space="preserve">Human resources </w:t>
            </w: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b/>
                <w:noProof/>
              </w:rPr>
            </w:pPr>
          </w:p>
        </w:tc>
        <w:tc>
          <w:tcPr>
            <w:tcW w:w="1080" w:type="dxa"/>
            <w:vAlign w:val="center"/>
          </w:tcPr>
          <w:p w:rsidR="002A09C1" w:rsidRDefault="002A09C1">
            <w:pPr>
              <w:rPr>
                <w:b/>
                <w:noProof/>
              </w:rPr>
            </w:pPr>
          </w:p>
        </w:tc>
      </w:tr>
      <w:tr w:rsidR="002A09C1">
        <w:trPr>
          <w:trHeight w:val="585"/>
        </w:trPr>
        <w:tc>
          <w:tcPr>
            <w:tcW w:w="1980" w:type="dxa"/>
            <w:vAlign w:val="center"/>
          </w:tcPr>
          <w:p w:rsidR="002A09C1" w:rsidRDefault="007538B5">
            <w:pPr>
              <w:rPr>
                <w:noProof/>
              </w:rPr>
            </w:pPr>
            <w:r>
              <w:rPr>
                <w:noProof/>
              </w:rPr>
              <w:t xml:space="preserve">Other expenditure </w:t>
            </w:r>
            <w:r>
              <w:rPr>
                <w:noProof/>
              </w:rPr>
              <w:br/>
              <w:t>of an administrative nature</w:t>
            </w: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b/>
                <w:noProof/>
              </w:rPr>
            </w:pPr>
          </w:p>
        </w:tc>
        <w:tc>
          <w:tcPr>
            <w:tcW w:w="1080" w:type="dxa"/>
            <w:vAlign w:val="center"/>
          </w:tcPr>
          <w:p w:rsidR="002A09C1" w:rsidRDefault="002A09C1">
            <w:pPr>
              <w:rPr>
                <w:b/>
                <w:noProof/>
              </w:rPr>
            </w:pPr>
          </w:p>
        </w:tc>
      </w:tr>
      <w:tr w:rsidR="002A09C1">
        <w:trPr>
          <w:trHeight w:val="585"/>
        </w:trPr>
        <w:tc>
          <w:tcPr>
            <w:tcW w:w="1980" w:type="dxa"/>
            <w:shd w:val="clear" w:color="auto" w:fill="CCCCCC"/>
            <w:vAlign w:val="center"/>
          </w:tcPr>
          <w:p w:rsidR="002A09C1" w:rsidRDefault="007538B5">
            <w:pPr>
              <w:rPr>
                <w:b/>
                <w:noProof/>
              </w:rPr>
            </w:pPr>
            <w:r>
              <w:rPr>
                <w:b/>
                <w:noProof/>
              </w:rPr>
              <w:t xml:space="preserve">Subtotal </w:t>
            </w:r>
            <w:r>
              <w:rPr>
                <w:noProof/>
              </w:rPr>
              <w:br/>
            </w:r>
            <w:r>
              <w:rPr>
                <w:b/>
                <w:noProof/>
              </w:rPr>
              <w:t>outside HEADING 5</w:t>
            </w:r>
            <w:r>
              <w:rPr>
                <w:noProof/>
              </w:rPr>
              <w:br/>
            </w:r>
            <w:r>
              <w:rPr>
                <w:b/>
                <w:noProof/>
              </w:rPr>
              <w:t xml:space="preserve">of the multiannual financial framework </w:t>
            </w: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noProof/>
              </w:rPr>
            </w:pPr>
          </w:p>
        </w:tc>
        <w:tc>
          <w:tcPr>
            <w:tcW w:w="1080" w:type="dxa"/>
            <w:vAlign w:val="center"/>
          </w:tcPr>
          <w:p w:rsidR="002A09C1" w:rsidRDefault="002A09C1">
            <w:pPr>
              <w:rPr>
                <w:b/>
                <w:noProof/>
              </w:rPr>
            </w:pPr>
          </w:p>
        </w:tc>
        <w:tc>
          <w:tcPr>
            <w:tcW w:w="1080" w:type="dxa"/>
            <w:vAlign w:val="center"/>
          </w:tcPr>
          <w:p w:rsidR="002A09C1" w:rsidRDefault="002A09C1">
            <w:pPr>
              <w:rPr>
                <w:b/>
                <w:noProof/>
              </w:rPr>
            </w:pPr>
          </w:p>
        </w:tc>
      </w:tr>
    </w:tbl>
    <w:p w:rsidR="002A09C1" w:rsidRDefault="002A09C1">
      <w:pPr>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A09C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2A09C1" w:rsidRDefault="007538B5">
            <w:pPr>
              <w:rPr>
                <w:noProof/>
              </w:rPr>
            </w:pPr>
            <w:r>
              <w:rPr>
                <w:b/>
                <w:noProof/>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2A09C1" w:rsidRDefault="002A09C1">
            <w:pPr>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2A09C1" w:rsidRDefault="007538B5">
            <w:pPr>
              <w:rPr>
                <w:noProof/>
              </w:rPr>
            </w:pPr>
            <w:r>
              <w:rPr>
                <w:noProof/>
              </w:rPr>
              <w:t>0,667</w:t>
            </w:r>
          </w:p>
        </w:tc>
        <w:tc>
          <w:tcPr>
            <w:tcW w:w="1080" w:type="dxa"/>
            <w:tcBorders>
              <w:top w:val="single" w:sz="12" w:space="0" w:color="auto"/>
              <w:left w:val="single" w:sz="2" w:space="0" w:color="auto"/>
              <w:bottom w:val="single" w:sz="12" w:space="0" w:color="auto"/>
              <w:right w:val="single" w:sz="2" w:space="0" w:color="auto"/>
            </w:tcBorders>
            <w:vAlign w:val="center"/>
          </w:tcPr>
          <w:p w:rsidR="002A09C1" w:rsidRDefault="007538B5">
            <w:pPr>
              <w:rPr>
                <w:noProof/>
              </w:rPr>
            </w:pPr>
            <w:r>
              <w:rPr>
                <w:noProof/>
              </w:rPr>
              <w:t>0,667</w:t>
            </w:r>
          </w:p>
        </w:tc>
        <w:tc>
          <w:tcPr>
            <w:tcW w:w="1080" w:type="dxa"/>
            <w:tcBorders>
              <w:top w:val="single" w:sz="12" w:space="0" w:color="auto"/>
              <w:left w:val="single" w:sz="2" w:space="0" w:color="auto"/>
              <w:bottom w:val="single" w:sz="12" w:space="0" w:color="auto"/>
              <w:right w:val="single" w:sz="2" w:space="0" w:color="auto"/>
            </w:tcBorders>
            <w:vAlign w:val="center"/>
          </w:tcPr>
          <w:p w:rsidR="002A09C1" w:rsidRDefault="007538B5">
            <w:pPr>
              <w:rPr>
                <w:noProof/>
              </w:rPr>
            </w:pPr>
            <w:r>
              <w:rPr>
                <w:noProof/>
              </w:rPr>
              <w:t> </w:t>
            </w:r>
          </w:p>
        </w:tc>
        <w:tc>
          <w:tcPr>
            <w:tcW w:w="1080" w:type="dxa"/>
            <w:tcBorders>
              <w:top w:val="single" w:sz="12" w:space="0" w:color="auto"/>
              <w:left w:val="single" w:sz="2" w:space="0" w:color="auto"/>
              <w:bottom w:val="single" w:sz="12" w:space="0" w:color="auto"/>
              <w:right w:val="single" w:sz="2" w:space="0" w:color="auto"/>
            </w:tcBorders>
            <w:vAlign w:val="center"/>
          </w:tcPr>
          <w:p w:rsidR="002A09C1" w:rsidRDefault="007538B5">
            <w:pPr>
              <w:rPr>
                <w:noProof/>
              </w:rPr>
            </w:pPr>
            <w:r>
              <w:rPr>
                <w:noProof/>
              </w:rPr>
              <w:t> </w:t>
            </w:r>
          </w:p>
        </w:tc>
        <w:tc>
          <w:tcPr>
            <w:tcW w:w="1080" w:type="dxa"/>
            <w:tcBorders>
              <w:top w:val="single" w:sz="12" w:space="0" w:color="auto"/>
              <w:left w:val="single" w:sz="2" w:space="0" w:color="auto"/>
              <w:bottom w:val="single" w:sz="12" w:space="0" w:color="auto"/>
              <w:right w:val="single" w:sz="2" w:space="0" w:color="auto"/>
            </w:tcBorders>
            <w:vAlign w:val="center"/>
          </w:tcPr>
          <w:p w:rsidR="002A09C1" w:rsidRDefault="007538B5">
            <w:pPr>
              <w:rPr>
                <w:noProof/>
              </w:rPr>
            </w:pPr>
            <w:r>
              <w:rPr>
                <w:noProof/>
              </w:rPr>
              <w:t> </w:t>
            </w:r>
          </w:p>
        </w:tc>
        <w:tc>
          <w:tcPr>
            <w:tcW w:w="1080" w:type="dxa"/>
            <w:tcBorders>
              <w:top w:val="single" w:sz="12" w:space="0" w:color="auto"/>
              <w:left w:val="single" w:sz="2" w:space="0" w:color="auto"/>
              <w:bottom w:val="single" w:sz="12" w:space="0" w:color="auto"/>
              <w:right w:val="single" w:sz="2" w:space="0" w:color="auto"/>
            </w:tcBorders>
            <w:vAlign w:val="center"/>
          </w:tcPr>
          <w:p w:rsidR="002A09C1" w:rsidRDefault="007538B5">
            <w:pPr>
              <w:rPr>
                <w:noProof/>
              </w:rPr>
            </w:pPr>
            <w:r>
              <w:rPr>
                <w:noProof/>
              </w:rPr>
              <w:t> </w:t>
            </w:r>
          </w:p>
        </w:tc>
        <w:tc>
          <w:tcPr>
            <w:tcW w:w="1080" w:type="dxa"/>
            <w:tcBorders>
              <w:top w:val="single" w:sz="12" w:space="0" w:color="auto"/>
              <w:left w:val="single" w:sz="2" w:space="0" w:color="auto"/>
              <w:bottom w:val="single" w:sz="12" w:space="0" w:color="auto"/>
              <w:right w:val="single" w:sz="12" w:space="0" w:color="auto"/>
            </w:tcBorders>
            <w:vAlign w:val="center"/>
          </w:tcPr>
          <w:p w:rsidR="002A09C1" w:rsidRDefault="007538B5">
            <w:pPr>
              <w:rPr>
                <w:b/>
                <w:noProof/>
              </w:rPr>
            </w:pPr>
            <w:r>
              <w:rPr>
                <w:b/>
                <w:noProof/>
              </w:rPr>
              <w:t>1,334</w:t>
            </w:r>
          </w:p>
        </w:tc>
      </w:tr>
    </w:tbl>
    <w:p w:rsidR="002A09C1" w:rsidRDefault="007538B5">
      <w:pPr>
        <w:rPr>
          <w:noProof/>
        </w:rPr>
        <w:sectPr w:rsidR="002A09C1">
          <w:headerReference w:type="even" r:id="rId70"/>
          <w:headerReference w:type="default" r:id="rId71"/>
          <w:footerReference w:type="even" r:id="rId72"/>
          <w:footerReference w:type="default" r:id="rId73"/>
          <w:headerReference w:type="first" r:id="rId74"/>
          <w:footerReference w:type="first" r:id="rId75"/>
          <w:pgSz w:w="11907" w:h="16840"/>
          <w:pgMar w:top="1134" w:right="1418" w:bottom="1134" w:left="1418" w:header="709" w:footer="709" w:gutter="0"/>
          <w:cols w:space="708"/>
          <w:docGrid w:linePitch="360"/>
        </w:sectPr>
      </w:pPr>
      <w:r>
        <w:rPr>
          <w:noProof/>
        </w:rPr>
        <w:t xml:space="preserve">The appropriations required </w:t>
      </w:r>
      <w:r>
        <w:rPr>
          <w:noProof/>
        </w:rPr>
        <w:t>for human resources and other expenditure of an administrative nature will be met by appropriations from the DG that are already assigned to management of the action and/or have been redeployed within the DG, together if necessary with any additional alloc</w:t>
      </w:r>
      <w:r>
        <w:rPr>
          <w:noProof/>
        </w:rPr>
        <w:t>ation which may be granted to the managing DG under the annual allocation procedure and in the light of budgetary constraints.</w:t>
      </w:r>
    </w:p>
    <w:p w:rsidR="002A09C1" w:rsidRDefault="007538B5">
      <w:pPr>
        <w:pStyle w:val="Heading4"/>
        <w:rPr>
          <w:noProof/>
        </w:rPr>
      </w:pPr>
      <w:r>
        <w:rPr>
          <w:noProof/>
        </w:rPr>
        <w:t>Estimated requirements of human resources</w:t>
      </w:r>
    </w:p>
    <w:p w:rsidR="002A09C1" w:rsidRDefault="007538B5">
      <w:pPr>
        <w:rPr>
          <w:noProof/>
        </w:rPr>
      </w:pPr>
      <w:r>
        <w:rPr>
          <w:noProof/>
        </w:rPr>
        <w:sym w:font="Wingdings" w:char="F0A8"/>
      </w:r>
      <w:r>
        <w:rPr>
          <w:noProof/>
        </w:rPr>
        <w:tab/>
        <w:t xml:space="preserve">The proposal/initiative does not require the use of human resources. </w:t>
      </w:r>
    </w:p>
    <w:p w:rsidR="002A09C1" w:rsidRDefault="007538B5">
      <w:pPr>
        <w:rPr>
          <w:noProof/>
        </w:rPr>
      </w:pPr>
      <w:r>
        <w:rPr>
          <w:noProof/>
        </w:rPr>
        <w:sym w:font="Wingdings" w:char="F0FE"/>
      </w:r>
      <w:r>
        <w:rPr>
          <w:noProof/>
        </w:rPr>
        <w:tab/>
        <w:t>The proposal/</w:t>
      </w:r>
      <w:r>
        <w:rPr>
          <w:noProof/>
        </w:rPr>
        <w:t>initiative requires the use of human resources, as explained below:</w:t>
      </w:r>
    </w:p>
    <w:p w:rsidR="002A09C1" w:rsidRDefault="007538B5">
      <w:pPr>
        <w:rPr>
          <w:i/>
          <w:noProof/>
        </w:rPr>
      </w:pPr>
      <w:r>
        <w:rPr>
          <w:i/>
          <w:noProof/>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671"/>
        <w:gridCol w:w="3221"/>
        <w:gridCol w:w="467"/>
        <w:gridCol w:w="237"/>
        <w:gridCol w:w="237"/>
        <w:gridCol w:w="236"/>
      </w:tblGrid>
      <w:tr w:rsidR="002A09C1">
        <w:trPr>
          <w:gridBefore w:val="1"/>
          <w:wBefore w:w="6" w:type="pct"/>
          <w:trHeight w:val="289"/>
          <w:jc w:val="center"/>
        </w:trPr>
        <w:tc>
          <w:tcPr>
            <w:tcW w:w="1897" w:type="pct"/>
            <w:gridSpan w:val="2"/>
            <w:shd w:val="clear" w:color="auto" w:fill="auto"/>
          </w:tcPr>
          <w:p w:rsidR="002A09C1" w:rsidRDefault="002A09C1">
            <w:pPr>
              <w:rPr>
                <w:i/>
                <w:noProof/>
              </w:rPr>
            </w:pPr>
          </w:p>
        </w:tc>
        <w:tc>
          <w:tcPr>
            <w:tcW w:w="318" w:type="pct"/>
            <w:shd w:val="clear" w:color="auto" w:fill="auto"/>
            <w:vAlign w:val="center"/>
          </w:tcPr>
          <w:p w:rsidR="002A09C1" w:rsidRDefault="007538B5">
            <w:pPr>
              <w:rPr>
                <w:noProof/>
              </w:rPr>
            </w:pPr>
            <w:r>
              <w:rPr>
                <w:noProof/>
              </w:rPr>
              <w:t>Year</w:t>
            </w:r>
            <w:r>
              <w:rPr>
                <w:noProof/>
              </w:rPr>
              <w:br/>
            </w:r>
            <w:r>
              <w:rPr>
                <w:b/>
                <w:noProof/>
              </w:rPr>
              <w:t>2015</w:t>
            </w:r>
          </w:p>
        </w:tc>
        <w:tc>
          <w:tcPr>
            <w:tcW w:w="318" w:type="pct"/>
            <w:shd w:val="clear" w:color="auto" w:fill="auto"/>
            <w:vAlign w:val="center"/>
          </w:tcPr>
          <w:p w:rsidR="002A09C1" w:rsidRDefault="007538B5">
            <w:pPr>
              <w:rPr>
                <w:noProof/>
              </w:rPr>
            </w:pPr>
            <w:r>
              <w:rPr>
                <w:noProof/>
              </w:rPr>
              <w:t>Year</w:t>
            </w:r>
            <w:r>
              <w:rPr>
                <w:noProof/>
              </w:rPr>
              <w:br/>
            </w:r>
            <w:r>
              <w:rPr>
                <w:b/>
                <w:noProof/>
              </w:rPr>
              <w:t>2016</w:t>
            </w:r>
          </w:p>
        </w:tc>
        <w:tc>
          <w:tcPr>
            <w:tcW w:w="326" w:type="pct"/>
            <w:shd w:val="clear" w:color="auto" w:fill="auto"/>
            <w:vAlign w:val="center"/>
          </w:tcPr>
          <w:p w:rsidR="002A09C1" w:rsidRDefault="007538B5">
            <w:pPr>
              <w:rPr>
                <w:noProof/>
              </w:rPr>
            </w:pPr>
            <w:r>
              <w:rPr>
                <w:noProof/>
              </w:rPr>
              <w:t xml:space="preserve">Year </w:t>
            </w:r>
            <w:r>
              <w:rPr>
                <w:b/>
                <w:noProof/>
              </w:rPr>
              <w:t>2017</w:t>
            </w:r>
          </w:p>
        </w:tc>
        <w:tc>
          <w:tcPr>
            <w:tcW w:w="1791" w:type="pct"/>
            <w:gridSpan w:val="2"/>
            <w:shd w:val="clear" w:color="auto" w:fill="auto"/>
            <w:vAlign w:val="center"/>
          </w:tcPr>
          <w:p w:rsidR="002A09C1" w:rsidRDefault="007538B5">
            <w:pPr>
              <w:rPr>
                <w:noProof/>
              </w:rPr>
            </w:pPr>
            <w:r>
              <w:rPr>
                <w:noProof/>
              </w:rPr>
              <w:t xml:space="preserve">Year </w:t>
            </w:r>
            <w:r>
              <w:rPr>
                <w:b/>
                <w:noProof/>
              </w:rPr>
              <w:t>N+3</w:t>
            </w:r>
          </w:p>
        </w:tc>
        <w:tc>
          <w:tcPr>
            <w:tcW w:w="345" w:type="pct"/>
            <w:gridSpan w:val="3"/>
            <w:shd w:val="clear" w:color="auto" w:fill="auto"/>
            <w:vAlign w:val="center"/>
          </w:tcPr>
          <w:p w:rsidR="002A09C1" w:rsidRDefault="007538B5">
            <w:pPr>
              <w:rPr>
                <w:b/>
                <w:noProof/>
              </w:rPr>
            </w:pPr>
            <w:r>
              <w:rPr>
                <w:noProof/>
              </w:rPr>
              <w:t>Enter as many years as necessary to show the duration of the impact (see point 1.6)</w:t>
            </w:r>
          </w:p>
        </w:tc>
      </w:tr>
      <w:tr w:rsidR="002A09C1">
        <w:trPr>
          <w:gridBefore w:val="1"/>
          <w:wBefore w:w="6" w:type="pct"/>
          <w:trHeight w:val="289"/>
          <w:jc w:val="center"/>
        </w:trPr>
        <w:tc>
          <w:tcPr>
            <w:tcW w:w="2859" w:type="pct"/>
            <w:gridSpan w:val="5"/>
            <w:shd w:val="clear" w:color="auto" w:fill="auto"/>
          </w:tcPr>
          <w:p w:rsidR="002A09C1" w:rsidRDefault="007538B5">
            <w:pPr>
              <w:rPr>
                <w:noProof/>
              </w:rPr>
            </w:pPr>
            <w:r>
              <w:rPr>
                <w:b/>
                <w:noProof/>
              </w:rPr>
              <w:sym w:font="Wingdings" w:char="F09F"/>
            </w:r>
            <w:r>
              <w:rPr>
                <w:b/>
                <w:noProof/>
              </w:rPr>
              <w:t xml:space="preserve"> Establishment plan posts (officials and temporary staff)</w:t>
            </w:r>
          </w:p>
        </w:tc>
        <w:tc>
          <w:tcPr>
            <w:tcW w:w="1791" w:type="pct"/>
            <w:gridSpan w:val="2"/>
            <w:shd w:val="clear" w:color="auto" w:fill="auto"/>
            <w:vAlign w:val="center"/>
          </w:tcPr>
          <w:p w:rsidR="002A09C1" w:rsidRDefault="002A09C1">
            <w:pPr>
              <w:rPr>
                <w:noProof/>
              </w:rPr>
            </w:pPr>
          </w:p>
        </w:tc>
        <w:tc>
          <w:tcPr>
            <w:tcW w:w="345" w:type="pct"/>
            <w:gridSpan w:val="3"/>
            <w:shd w:val="clear" w:color="auto" w:fill="auto"/>
            <w:vAlign w:val="center"/>
          </w:tcPr>
          <w:p w:rsidR="002A09C1" w:rsidRDefault="002A09C1">
            <w:pPr>
              <w:rPr>
                <w:noProof/>
              </w:rPr>
            </w:pPr>
          </w:p>
        </w:tc>
      </w:tr>
      <w:tr w:rsidR="002A09C1">
        <w:trPr>
          <w:gridBefore w:val="1"/>
          <w:wBefore w:w="6" w:type="pct"/>
          <w:trHeight w:val="289"/>
          <w:jc w:val="center"/>
        </w:trPr>
        <w:tc>
          <w:tcPr>
            <w:tcW w:w="1897" w:type="pct"/>
            <w:gridSpan w:val="2"/>
            <w:shd w:val="clear" w:color="auto" w:fill="auto"/>
            <w:vAlign w:val="center"/>
          </w:tcPr>
          <w:p w:rsidR="002A09C1" w:rsidRDefault="007538B5">
            <w:pPr>
              <w:rPr>
                <w:b/>
                <w:noProof/>
              </w:rPr>
            </w:pPr>
            <w:r>
              <w:rPr>
                <w:noProof/>
              </w:rPr>
              <w:t>XX 01 01 01 (Headquarters and Commission’s Representation Offices)</w:t>
            </w:r>
          </w:p>
        </w:tc>
        <w:tc>
          <w:tcPr>
            <w:tcW w:w="318" w:type="pct"/>
            <w:shd w:val="clear" w:color="auto" w:fill="auto"/>
            <w:vAlign w:val="center"/>
          </w:tcPr>
          <w:p w:rsidR="002A09C1" w:rsidRDefault="002A09C1">
            <w:pPr>
              <w:rPr>
                <w:noProof/>
              </w:rPr>
            </w:pPr>
          </w:p>
        </w:tc>
        <w:tc>
          <w:tcPr>
            <w:tcW w:w="318" w:type="pct"/>
            <w:shd w:val="clear" w:color="auto" w:fill="auto"/>
            <w:vAlign w:val="center"/>
          </w:tcPr>
          <w:p w:rsidR="002A09C1" w:rsidRDefault="007538B5">
            <w:pPr>
              <w:rPr>
                <w:noProof/>
              </w:rPr>
            </w:pPr>
            <w:r>
              <w:rPr>
                <w:noProof/>
              </w:rPr>
              <w:t>5</w:t>
            </w:r>
          </w:p>
        </w:tc>
        <w:tc>
          <w:tcPr>
            <w:tcW w:w="326" w:type="pct"/>
            <w:shd w:val="clear" w:color="auto" w:fill="auto"/>
            <w:vAlign w:val="center"/>
          </w:tcPr>
          <w:p w:rsidR="002A09C1" w:rsidRDefault="007538B5">
            <w:pPr>
              <w:rPr>
                <w:noProof/>
              </w:rPr>
            </w:pPr>
            <w:r>
              <w:rPr>
                <w:noProof/>
              </w:rPr>
              <w:t>5</w:t>
            </w:r>
          </w:p>
        </w:tc>
        <w:tc>
          <w:tcPr>
            <w:tcW w:w="1791" w:type="pct"/>
            <w:gridSpan w:val="2"/>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r>
      <w:tr w:rsidR="002A09C1">
        <w:trPr>
          <w:gridBefore w:val="1"/>
          <w:wBefore w:w="6" w:type="pct"/>
          <w:trHeight w:val="289"/>
          <w:jc w:val="center"/>
        </w:trPr>
        <w:tc>
          <w:tcPr>
            <w:tcW w:w="1897" w:type="pct"/>
            <w:gridSpan w:val="2"/>
            <w:shd w:val="clear" w:color="auto" w:fill="auto"/>
            <w:vAlign w:val="center"/>
          </w:tcPr>
          <w:p w:rsidR="002A09C1" w:rsidRDefault="007538B5">
            <w:pPr>
              <w:rPr>
                <w:noProof/>
              </w:rPr>
            </w:pPr>
            <w:r>
              <w:rPr>
                <w:noProof/>
              </w:rPr>
              <w:t>XX 01 01 02 (Delegations)</w:t>
            </w:r>
          </w:p>
        </w:tc>
        <w:tc>
          <w:tcPr>
            <w:tcW w:w="318" w:type="pct"/>
            <w:shd w:val="clear" w:color="auto" w:fill="auto"/>
            <w:vAlign w:val="center"/>
          </w:tcPr>
          <w:p w:rsidR="002A09C1" w:rsidRDefault="002A09C1">
            <w:pPr>
              <w:rPr>
                <w:noProof/>
              </w:rPr>
            </w:pPr>
          </w:p>
        </w:tc>
        <w:tc>
          <w:tcPr>
            <w:tcW w:w="318" w:type="pct"/>
            <w:shd w:val="clear" w:color="auto" w:fill="auto"/>
            <w:vAlign w:val="center"/>
          </w:tcPr>
          <w:p w:rsidR="002A09C1" w:rsidRDefault="002A09C1">
            <w:pPr>
              <w:rPr>
                <w:noProof/>
              </w:rPr>
            </w:pPr>
          </w:p>
        </w:tc>
        <w:tc>
          <w:tcPr>
            <w:tcW w:w="326" w:type="pct"/>
            <w:shd w:val="clear" w:color="auto" w:fill="auto"/>
            <w:vAlign w:val="center"/>
          </w:tcPr>
          <w:p w:rsidR="002A09C1" w:rsidRDefault="002A09C1">
            <w:pPr>
              <w:rPr>
                <w:noProof/>
              </w:rPr>
            </w:pPr>
          </w:p>
        </w:tc>
        <w:tc>
          <w:tcPr>
            <w:tcW w:w="1791" w:type="pct"/>
            <w:gridSpan w:val="2"/>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r>
      <w:tr w:rsidR="002A09C1">
        <w:trPr>
          <w:gridBefore w:val="1"/>
          <w:wBefore w:w="6" w:type="pct"/>
          <w:trHeight w:val="289"/>
          <w:jc w:val="center"/>
        </w:trPr>
        <w:tc>
          <w:tcPr>
            <w:tcW w:w="1897" w:type="pct"/>
            <w:gridSpan w:val="2"/>
            <w:shd w:val="clear" w:color="auto" w:fill="auto"/>
            <w:vAlign w:val="center"/>
          </w:tcPr>
          <w:p w:rsidR="002A09C1" w:rsidRDefault="007538B5">
            <w:pPr>
              <w:rPr>
                <w:noProof/>
              </w:rPr>
            </w:pPr>
            <w:r>
              <w:rPr>
                <w:noProof/>
              </w:rPr>
              <w:t>XX 01 05 01 (Indirect research)</w:t>
            </w:r>
          </w:p>
        </w:tc>
        <w:tc>
          <w:tcPr>
            <w:tcW w:w="318" w:type="pct"/>
            <w:shd w:val="clear" w:color="auto" w:fill="auto"/>
            <w:vAlign w:val="center"/>
          </w:tcPr>
          <w:p w:rsidR="002A09C1" w:rsidRDefault="002A09C1">
            <w:pPr>
              <w:rPr>
                <w:noProof/>
              </w:rPr>
            </w:pPr>
          </w:p>
        </w:tc>
        <w:tc>
          <w:tcPr>
            <w:tcW w:w="318" w:type="pct"/>
            <w:shd w:val="clear" w:color="auto" w:fill="auto"/>
            <w:vAlign w:val="center"/>
          </w:tcPr>
          <w:p w:rsidR="002A09C1" w:rsidRDefault="002A09C1">
            <w:pPr>
              <w:rPr>
                <w:noProof/>
              </w:rPr>
            </w:pPr>
          </w:p>
        </w:tc>
        <w:tc>
          <w:tcPr>
            <w:tcW w:w="326" w:type="pct"/>
            <w:shd w:val="clear" w:color="auto" w:fill="auto"/>
            <w:vAlign w:val="center"/>
          </w:tcPr>
          <w:p w:rsidR="002A09C1" w:rsidRDefault="002A09C1">
            <w:pPr>
              <w:rPr>
                <w:noProof/>
              </w:rPr>
            </w:pPr>
          </w:p>
        </w:tc>
        <w:tc>
          <w:tcPr>
            <w:tcW w:w="1791" w:type="pct"/>
            <w:gridSpan w:val="2"/>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r>
      <w:tr w:rsidR="002A09C1">
        <w:trPr>
          <w:gridBefore w:val="1"/>
          <w:wBefore w:w="6" w:type="pct"/>
          <w:trHeight w:val="289"/>
          <w:jc w:val="center"/>
        </w:trPr>
        <w:tc>
          <w:tcPr>
            <w:tcW w:w="1897" w:type="pct"/>
            <w:gridSpan w:val="2"/>
            <w:shd w:val="clear" w:color="auto" w:fill="auto"/>
            <w:vAlign w:val="center"/>
          </w:tcPr>
          <w:p w:rsidR="002A09C1" w:rsidRDefault="007538B5">
            <w:pPr>
              <w:rPr>
                <w:noProof/>
              </w:rPr>
            </w:pPr>
            <w:r>
              <w:rPr>
                <w:noProof/>
              </w:rPr>
              <w:t>10 01 05 01 (Direct research)</w:t>
            </w:r>
          </w:p>
        </w:tc>
        <w:tc>
          <w:tcPr>
            <w:tcW w:w="318" w:type="pct"/>
            <w:shd w:val="clear" w:color="auto" w:fill="auto"/>
            <w:vAlign w:val="center"/>
          </w:tcPr>
          <w:p w:rsidR="002A09C1" w:rsidRDefault="002A09C1">
            <w:pPr>
              <w:rPr>
                <w:noProof/>
              </w:rPr>
            </w:pPr>
          </w:p>
        </w:tc>
        <w:tc>
          <w:tcPr>
            <w:tcW w:w="318" w:type="pct"/>
            <w:shd w:val="clear" w:color="auto" w:fill="auto"/>
            <w:vAlign w:val="center"/>
          </w:tcPr>
          <w:p w:rsidR="002A09C1" w:rsidRDefault="002A09C1">
            <w:pPr>
              <w:rPr>
                <w:noProof/>
              </w:rPr>
            </w:pPr>
          </w:p>
        </w:tc>
        <w:tc>
          <w:tcPr>
            <w:tcW w:w="326" w:type="pct"/>
            <w:shd w:val="clear" w:color="auto" w:fill="auto"/>
            <w:vAlign w:val="center"/>
          </w:tcPr>
          <w:p w:rsidR="002A09C1" w:rsidRDefault="002A09C1">
            <w:pPr>
              <w:rPr>
                <w:noProof/>
              </w:rPr>
            </w:pPr>
          </w:p>
        </w:tc>
        <w:tc>
          <w:tcPr>
            <w:tcW w:w="1791" w:type="pct"/>
            <w:gridSpan w:val="2"/>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r>
      <w:tr w:rsidR="002A09C1">
        <w:trPr>
          <w:gridAfter w:val="4"/>
          <w:wAfter w:w="571" w:type="pct"/>
          <w:trHeight w:val="248"/>
          <w:jc w:val="center"/>
        </w:trPr>
        <w:tc>
          <w:tcPr>
            <w:tcW w:w="4429" w:type="pct"/>
            <w:gridSpan w:val="7"/>
            <w:shd w:val="clear" w:color="auto" w:fill="auto"/>
            <w:vAlign w:val="center"/>
          </w:tcPr>
          <w:p w:rsidR="002A09C1" w:rsidRDefault="007538B5">
            <w:pPr>
              <w:rPr>
                <w:b/>
                <w:noProof/>
              </w:rPr>
            </w:pPr>
            <w:r>
              <w:rPr>
                <w:b/>
                <w:noProof/>
              </w:rPr>
              <w:sym w:font="Wingdings" w:char="F09F"/>
            </w:r>
            <w:r>
              <w:rPr>
                <w:b/>
                <w:noProof/>
              </w:rPr>
              <w:t xml:space="preserve"> External staff (in Full Time Equivalent unit: FTE)</w:t>
            </w:r>
            <w:r>
              <w:rPr>
                <w:b/>
                <w:noProof/>
                <w:vertAlign w:val="superscript"/>
              </w:rPr>
              <w:footnoteReference w:id="13"/>
            </w:r>
          </w:p>
          <w:p w:rsidR="002A09C1" w:rsidRDefault="002A09C1">
            <w:pPr>
              <w:rPr>
                <w:noProof/>
              </w:rPr>
            </w:pPr>
          </w:p>
        </w:tc>
      </w:tr>
      <w:tr w:rsidR="002A09C1">
        <w:trPr>
          <w:gridBefore w:val="1"/>
          <w:wBefore w:w="6" w:type="pct"/>
          <w:trHeight w:val="289"/>
          <w:jc w:val="center"/>
        </w:trPr>
        <w:tc>
          <w:tcPr>
            <w:tcW w:w="1897" w:type="pct"/>
            <w:gridSpan w:val="2"/>
            <w:shd w:val="clear" w:color="auto" w:fill="auto"/>
            <w:vAlign w:val="center"/>
          </w:tcPr>
          <w:p w:rsidR="002A09C1" w:rsidRDefault="007538B5">
            <w:pPr>
              <w:rPr>
                <w:b/>
                <w:noProof/>
              </w:rPr>
            </w:pPr>
            <w:r>
              <w:rPr>
                <w:noProof/>
              </w:rPr>
              <w:t>XX 01 02 01 (AC, END, INT from the ‘global envelope’)</w:t>
            </w:r>
          </w:p>
        </w:tc>
        <w:tc>
          <w:tcPr>
            <w:tcW w:w="318" w:type="pct"/>
            <w:shd w:val="clear" w:color="auto" w:fill="auto"/>
            <w:vAlign w:val="center"/>
          </w:tcPr>
          <w:p w:rsidR="002A09C1" w:rsidRDefault="002A09C1">
            <w:pPr>
              <w:rPr>
                <w:noProof/>
              </w:rPr>
            </w:pPr>
          </w:p>
        </w:tc>
        <w:tc>
          <w:tcPr>
            <w:tcW w:w="318" w:type="pct"/>
            <w:shd w:val="clear" w:color="auto" w:fill="auto"/>
            <w:vAlign w:val="center"/>
          </w:tcPr>
          <w:p w:rsidR="002A09C1" w:rsidRDefault="002A09C1">
            <w:pPr>
              <w:rPr>
                <w:noProof/>
              </w:rPr>
            </w:pPr>
          </w:p>
        </w:tc>
        <w:tc>
          <w:tcPr>
            <w:tcW w:w="326" w:type="pct"/>
            <w:shd w:val="clear" w:color="auto" w:fill="auto"/>
            <w:vAlign w:val="center"/>
          </w:tcPr>
          <w:p w:rsidR="002A09C1" w:rsidRDefault="002A09C1">
            <w:pPr>
              <w:rPr>
                <w:noProof/>
              </w:rPr>
            </w:pPr>
          </w:p>
        </w:tc>
        <w:tc>
          <w:tcPr>
            <w:tcW w:w="1791" w:type="pct"/>
            <w:gridSpan w:val="2"/>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r>
      <w:tr w:rsidR="002A09C1">
        <w:trPr>
          <w:gridBefore w:val="1"/>
          <w:wBefore w:w="6" w:type="pct"/>
          <w:trHeight w:val="289"/>
          <w:jc w:val="center"/>
        </w:trPr>
        <w:tc>
          <w:tcPr>
            <w:tcW w:w="1897" w:type="pct"/>
            <w:gridSpan w:val="2"/>
            <w:shd w:val="clear" w:color="auto" w:fill="auto"/>
            <w:vAlign w:val="center"/>
          </w:tcPr>
          <w:p w:rsidR="002A09C1" w:rsidRDefault="007538B5">
            <w:pPr>
              <w:rPr>
                <w:noProof/>
              </w:rPr>
            </w:pPr>
            <w:r>
              <w:rPr>
                <w:noProof/>
              </w:rPr>
              <w:t xml:space="preserve">XX 01 02 02 (AC, </w:t>
            </w:r>
            <w:smartTag w:uri="urn:schemas-microsoft-com:office:smarttags" w:element="State">
              <w:smartTag w:uri="urn:schemas-microsoft-com:office:smarttags" w:element="place">
                <w:r>
                  <w:rPr>
                    <w:noProof/>
                  </w:rPr>
                  <w:t>AL</w:t>
                </w:r>
              </w:smartTag>
            </w:smartTag>
            <w:r>
              <w:rPr>
                <w:noProof/>
              </w:rPr>
              <w:t>, END, INT and JED in the delegations)</w:t>
            </w:r>
          </w:p>
        </w:tc>
        <w:tc>
          <w:tcPr>
            <w:tcW w:w="318" w:type="pct"/>
            <w:shd w:val="clear" w:color="auto" w:fill="auto"/>
            <w:vAlign w:val="center"/>
          </w:tcPr>
          <w:p w:rsidR="002A09C1" w:rsidRDefault="002A09C1">
            <w:pPr>
              <w:rPr>
                <w:noProof/>
              </w:rPr>
            </w:pPr>
          </w:p>
        </w:tc>
        <w:tc>
          <w:tcPr>
            <w:tcW w:w="318" w:type="pct"/>
            <w:shd w:val="clear" w:color="auto" w:fill="auto"/>
            <w:vAlign w:val="center"/>
          </w:tcPr>
          <w:p w:rsidR="002A09C1" w:rsidRDefault="002A09C1">
            <w:pPr>
              <w:rPr>
                <w:noProof/>
              </w:rPr>
            </w:pPr>
          </w:p>
        </w:tc>
        <w:tc>
          <w:tcPr>
            <w:tcW w:w="326" w:type="pct"/>
            <w:shd w:val="clear" w:color="auto" w:fill="auto"/>
            <w:vAlign w:val="center"/>
          </w:tcPr>
          <w:p w:rsidR="002A09C1" w:rsidRDefault="002A09C1">
            <w:pPr>
              <w:rPr>
                <w:noProof/>
              </w:rPr>
            </w:pPr>
          </w:p>
        </w:tc>
        <w:tc>
          <w:tcPr>
            <w:tcW w:w="1791" w:type="pct"/>
            <w:gridSpan w:val="2"/>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r>
      <w:tr w:rsidR="002A09C1">
        <w:trPr>
          <w:gridBefore w:val="1"/>
          <w:wBefore w:w="6" w:type="pct"/>
          <w:trHeight w:val="289"/>
          <w:jc w:val="center"/>
        </w:trPr>
        <w:tc>
          <w:tcPr>
            <w:tcW w:w="948" w:type="pct"/>
            <w:vMerge w:val="restart"/>
            <w:shd w:val="clear" w:color="auto" w:fill="auto"/>
            <w:vAlign w:val="center"/>
          </w:tcPr>
          <w:p w:rsidR="002A09C1" w:rsidRDefault="007538B5">
            <w:pPr>
              <w:rPr>
                <w:b/>
                <w:noProof/>
              </w:rPr>
            </w:pPr>
            <w:r>
              <w:rPr>
                <w:b/>
                <w:noProof/>
              </w:rPr>
              <w:t>XX</w:t>
            </w:r>
            <w:r>
              <w:rPr>
                <w:noProof/>
              </w:rPr>
              <w:t xml:space="preserve"> 01 04 </w:t>
            </w:r>
            <w:r>
              <w:rPr>
                <w:b/>
                <w:noProof/>
              </w:rPr>
              <w:t>yy</w:t>
            </w:r>
            <w:r>
              <w:rPr>
                <w:b/>
                <w:i/>
                <w:noProof/>
              </w:rPr>
              <w:t xml:space="preserve"> </w:t>
            </w:r>
            <w:r>
              <w:rPr>
                <w:b/>
                <w:i/>
                <w:noProof/>
                <w:vertAlign w:val="superscript"/>
              </w:rPr>
              <w:footnoteReference w:id="14"/>
            </w:r>
          </w:p>
          <w:p w:rsidR="002A09C1" w:rsidRDefault="002A09C1">
            <w:pPr>
              <w:rPr>
                <w:b/>
                <w:noProof/>
              </w:rPr>
            </w:pPr>
          </w:p>
        </w:tc>
        <w:tc>
          <w:tcPr>
            <w:tcW w:w="949" w:type="pct"/>
            <w:shd w:val="clear" w:color="auto" w:fill="auto"/>
            <w:vAlign w:val="center"/>
          </w:tcPr>
          <w:p w:rsidR="002A09C1" w:rsidRDefault="007538B5">
            <w:pPr>
              <w:rPr>
                <w:b/>
                <w:noProof/>
              </w:rPr>
            </w:pPr>
            <w:r>
              <w:rPr>
                <w:noProof/>
              </w:rPr>
              <w:t>- at Headquarters</w:t>
            </w:r>
          </w:p>
          <w:p w:rsidR="002A09C1" w:rsidRDefault="002A09C1">
            <w:pPr>
              <w:rPr>
                <w:b/>
                <w:noProof/>
              </w:rPr>
            </w:pPr>
          </w:p>
        </w:tc>
        <w:tc>
          <w:tcPr>
            <w:tcW w:w="318" w:type="pct"/>
            <w:shd w:val="clear" w:color="auto" w:fill="auto"/>
            <w:vAlign w:val="center"/>
          </w:tcPr>
          <w:p w:rsidR="002A09C1" w:rsidRDefault="002A09C1">
            <w:pPr>
              <w:rPr>
                <w:noProof/>
              </w:rPr>
            </w:pPr>
          </w:p>
        </w:tc>
        <w:tc>
          <w:tcPr>
            <w:tcW w:w="318" w:type="pct"/>
            <w:shd w:val="clear" w:color="auto" w:fill="auto"/>
            <w:vAlign w:val="center"/>
          </w:tcPr>
          <w:p w:rsidR="002A09C1" w:rsidRDefault="002A09C1">
            <w:pPr>
              <w:rPr>
                <w:noProof/>
              </w:rPr>
            </w:pPr>
          </w:p>
        </w:tc>
        <w:tc>
          <w:tcPr>
            <w:tcW w:w="326" w:type="pct"/>
            <w:shd w:val="clear" w:color="auto" w:fill="auto"/>
            <w:vAlign w:val="center"/>
          </w:tcPr>
          <w:p w:rsidR="002A09C1" w:rsidRDefault="002A09C1">
            <w:pPr>
              <w:rPr>
                <w:noProof/>
              </w:rPr>
            </w:pPr>
          </w:p>
        </w:tc>
        <w:tc>
          <w:tcPr>
            <w:tcW w:w="1791" w:type="pct"/>
            <w:gridSpan w:val="2"/>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r>
      <w:tr w:rsidR="002A09C1">
        <w:trPr>
          <w:gridBefore w:val="1"/>
          <w:wBefore w:w="6" w:type="pct"/>
          <w:trHeight w:val="289"/>
          <w:jc w:val="center"/>
        </w:trPr>
        <w:tc>
          <w:tcPr>
            <w:tcW w:w="948" w:type="pct"/>
            <w:vMerge/>
            <w:shd w:val="clear" w:color="auto" w:fill="auto"/>
            <w:vAlign w:val="center"/>
          </w:tcPr>
          <w:p w:rsidR="002A09C1" w:rsidRDefault="002A09C1">
            <w:pPr>
              <w:rPr>
                <w:b/>
                <w:noProof/>
              </w:rPr>
            </w:pPr>
          </w:p>
        </w:tc>
        <w:tc>
          <w:tcPr>
            <w:tcW w:w="949" w:type="pct"/>
            <w:shd w:val="clear" w:color="auto" w:fill="auto"/>
            <w:vAlign w:val="center"/>
          </w:tcPr>
          <w:p w:rsidR="002A09C1" w:rsidRDefault="007538B5">
            <w:pPr>
              <w:rPr>
                <w:b/>
                <w:noProof/>
              </w:rPr>
            </w:pPr>
            <w:r>
              <w:rPr>
                <w:noProof/>
              </w:rPr>
              <w:t xml:space="preserve">- in Delegations </w:t>
            </w:r>
          </w:p>
        </w:tc>
        <w:tc>
          <w:tcPr>
            <w:tcW w:w="318" w:type="pct"/>
            <w:shd w:val="clear" w:color="auto" w:fill="auto"/>
            <w:vAlign w:val="center"/>
          </w:tcPr>
          <w:p w:rsidR="002A09C1" w:rsidRDefault="002A09C1">
            <w:pPr>
              <w:rPr>
                <w:noProof/>
              </w:rPr>
            </w:pPr>
          </w:p>
        </w:tc>
        <w:tc>
          <w:tcPr>
            <w:tcW w:w="318" w:type="pct"/>
            <w:shd w:val="clear" w:color="auto" w:fill="auto"/>
            <w:vAlign w:val="center"/>
          </w:tcPr>
          <w:p w:rsidR="002A09C1" w:rsidRDefault="002A09C1">
            <w:pPr>
              <w:rPr>
                <w:noProof/>
              </w:rPr>
            </w:pPr>
          </w:p>
        </w:tc>
        <w:tc>
          <w:tcPr>
            <w:tcW w:w="326" w:type="pct"/>
            <w:shd w:val="clear" w:color="auto" w:fill="auto"/>
            <w:vAlign w:val="center"/>
          </w:tcPr>
          <w:p w:rsidR="002A09C1" w:rsidRDefault="002A09C1">
            <w:pPr>
              <w:rPr>
                <w:noProof/>
              </w:rPr>
            </w:pPr>
          </w:p>
        </w:tc>
        <w:tc>
          <w:tcPr>
            <w:tcW w:w="1791" w:type="pct"/>
            <w:gridSpan w:val="2"/>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r>
      <w:tr w:rsidR="002A09C1">
        <w:trPr>
          <w:gridBefore w:val="1"/>
          <w:wBefore w:w="6" w:type="pct"/>
          <w:trHeight w:val="289"/>
          <w:jc w:val="center"/>
        </w:trPr>
        <w:tc>
          <w:tcPr>
            <w:tcW w:w="1897" w:type="pct"/>
            <w:gridSpan w:val="2"/>
            <w:shd w:val="clear" w:color="auto" w:fill="auto"/>
            <w:vAlign w:val="center"/>
          </w:tcPr>
          <w:p w:rsidR="002A09C1" w:rsidRDefault="007538B5">
            <w:pPr>
              <w:rPr>
                <w:noProof/>
              </w:rPr>
            </w:pPr>
            <w:r>
              <w:rPr>
                <w:b/>
                <w:noProof/>
              </w:rPr>
              <w:t>XX</w:t>
            </w:r>
            <w:r>
              <w:rPr>
                <w:noProof/>
              </w:rPr>
              <w:t xml:space="preserve"> 01 05 02 (AC, END, INT - Indirect research)</w:t>
            </w:r>
          </w:p>
        </w:tc>
        <w:tc>
          <w:tcPr>
            <w:tcW w:w="318" w:type="pct"/>
            <w:shd w:val="clear" w:color="auto" w:fill="auto"/>
            <w:vAlign w:val="center"/>
          </w:tcPr>
          <w:p w:rsidR="002A09C1" w:rsidRDefault="002A09C1">
            <w:pPr>
              <w:rPr>
                <w:noProof/>
              </w:rPr>
            </w:pPr>
          </w:p>
        </w:tc>
        <w:tc>
          <w:tcPr>
            <w:tcW w:w="318" w:type="pct"/>
            <w:shd w:val="clear" w:color="auto" w:fill="auto"/>
            <w:vAlign w:val="center"/>
          </w:tcPr>
          <w:p w:rsidR="002A09C1" w:rsidRDefault="002A09C1">
            <w:pPr>
              <w:rPr>
                <w:noProof/>
              </w:rPr>
            </w:pPr>
          </w:p>
        </w:tc>
        <w:tc>
          <w:tcPr>
            <w:tcW w:w="326" w:type="pct"/>
            <w:shd w:val="clear" w:color="auto" w:fill="auto"/>
            <w:vAlign w:val="center"/>
          </w:tcPr>
          <w:p w:rsidR="002A09C1" w:rsidRDefault="002A09C1">
            <w:pPr>
              <w:rPr>
                <w:noProof/>
              </w:rPr>
            </w:pPr>
          </w:p>
        </w:tc>
        <w:tc>
          <w:tcPr>
            <w:tcW w:w="1791" w:type="pct"/>
            <w:gridSpan w:val="2"/>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r>
      <w:tr w:rsidR="002A09C1">
        <w:trPr>
          <w:gridBefore w:val="1"/>
          <w:wBefore w:w="6" w:type="pct"/>
          <w:trHeight w:val="289"/>
          <w:jc w:val="center"/>
        </w:trPr>
        <w:tc>
          <w:tcPr>
            <w:tcW w:w="1897" w:type="pct"/>
            <w:gridSpan w:val="2"/>
            <w:shd w:val="clear" w:color="auto" w:fill="auto"/>
            <w:vAlign w:val="center"/>
          </w:tcPr>
          <w:p w:rsidR="002A09C1" w:rsidRDefault="007538B5">
            <w:pPr>
              <w:rPr>
                <w:noProof/>
              </w:rPr>
            </w:pPr>
            <w:r>
              <w:rPr>
                <w:noProof/>
              </w:rPr>
              <w:t>10 01 05 02 (AC, END, INT - Direct research)</w:t>
            </w:r>
          </w:p>
        </w:tc>
        <w:tc>
          <w:tcPr>
            <w:tcW w:w="318" w:type="pct"/>
            <w:shd w:val="clear" w:color="auto" w:fill="auto"/>
            <w:vAlign w:val="center"/>
          </w:tcPr>
          <w:p w:rsidR="002A09C1" w:rsidRDefault="002A09C1">
            <w:pPr>
              <w:rPr>
                <w:noProof/>
              </w:rPr>
            </w:pPr>
          </w:p>
        </w:tc>
        <w:tc>
          <w:tcPr>
            <w:tcW w:w="318" w:type="pct"/>
            <w:shd w:val="clear" w:color="auto" w:fill="auto"/>
            <w:vAlign w:val="center"/>
          </w:tcPr>
          <w:p w:rsidR="002A09C1" w:rsidRDefault="002A09C1">
            <w:pPr>
              <w:rPr>
                <w:noProof/>
              </w:rPr>
            </w:pPr>
          </w:p>
        </w:tc>
        <w:tc>
          <w:tcPr>
            <w:tcW w:w="326" w:type="pct"/>
            <w:shd w:val="clear" w:color="auto" w:fill="auto"/>
            <w:vAlign w:val="center"/>
          </w:tcPr>
          <w:p w:rsidR="002A09C1" w:rsidRDefault="002A09C1">
            <w:pPr>
              <w:rPr>
                <w:noProof/>
              </w:rPr>
            </w:pPr>
          </w:p>
        </w:tc>
        <w:tc>
          <w:tcPr>
            <w:tcW w:w="1791" w:type="pct"/>
            <w:gridSpan w:val="2"/>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c>
          <w:tcPr>
            <w:tcW w:w="115" w:type="pct"/>
            <w:shd w:val="clear" w:color="auto" w:fill="auto"/>
            <w:vAlign w:val="center"/>
          </w:tcPr>
          <w:p w:rsidR="002A09C1" w:rsidRDefault="002A09C1">
            <w:pPr>
              <w:rPr>
                <w:noProof/>
              </w:rPr>
            </w:pPr>
          </w:p>
        </w:tc>
      </w:tr>
      <w:tr w:rsidR="002A09C1">
        <w:trPr>
          <w:gridBefore w:val="1"/>
          <w:wBefore w:w="6" w:type="pct"/>
          <w:trHeight w:val="289"/>
          <w:jc w:val="center"/>
        </w:trPr>
        <w:tc>
          <w:tcPr>
            <w:tcW w:w="1897" w:type="pct"/>
            <w:gridSpan w:val="2"/>
            <w:tcBorders>
              <w:bottom w:val="double" w:sz="4" w:space="0" w:color="auto"/>
            </w:tcBorders>
            <w:shd w:val="clear" w:color="auto" w:fill="auto"/>
            <w:vAlign w:val="center"/>
          </w:tcPr>
          <w:p w:rsidR="002A09C1" w:rsidRDefault="007538B5">
            <w:pPr>
              <w:rPr>
                <w:noProof/>
              </w:rPr>
            </w:pPr>
            <w:r>
              <w:rPr>
                <w:noProof/>
              </w:rPr>
              <w:t>Other budget lines (specify)</w:t>
            </w:r>
          </w:p>
        </w:tc>
        <w:tc>
          <w:tcPr>
            <w:tcW w:w="318" w:type="pct"/>
            <w:tcBorders>
              <w:bottom w:val="double" w:sz="4" w:space="0" w:color="auto"/>
            </w:tcBorders>
            <w:shd w:val="clear" w:color="auto" w:fill="auto"/>
            <w:vAlign w:val="center"/>
          </w:tcPr>
          <w:p w:rsidR="002A09C1" w:rsidRDefault="002A09C1">
            <w:pPr>
              <w:rPr>
                <w:noProof/>
              </w:rPr>
            </w:pPr>
          </w:p>
        </w:tc>
        <w:tc>
          <w:tcPr>
            <w:tcW w:w="318" w:type="pct"/>
            <w:tcBorders>
              <w:bottom w:val="double" w:sz="4" w:space="0" w:color="auto"/>
            </w:tcBorders>
            <w:shd w:val="clear" w:color="auto" w:fill="auto"/>
            <w:vAlign w:val="center"/>
          </w:tcPr>
          <w:p w:rsidR="002A09C1" w:rsidRDefault="002A09C1">
            <w:pPr>
              <w:rPr>
                <w:noProof/>
              </w:rPr>
            </w:pPr>
          </w:p>
        </w:tc>
        <w:tc>
          <w:tcPr>
            <w:tcW w:w="326" w:type="pct"/>
            <w:tcBorders>
              <w:bottom w:val="double" w:sz="4" w:space="0" w:color="auto"/>
            </w:tcBorders>
            <w:shd w:val="clear" w:color="auto" w:fill="auto"/>
            <w:vAlign w:val="center"/>
          </w:tcPr>
          <w:p w:rsidR="002A09C1" w:rsidRDefault="002A09C1">
            <w:pPr>
              <w:rPr>
                <w:noProof/>
              </w:rPr>
            </w:pPr>
          </w:p>
        </w:tc>
        <w:tc>
          <w:tcPr>
            <w:tcW w:w="1791" w:type="pct"/>
            <w:gridSpan w:val="2"/>
            <w:tcBorders>
              <w:bottom w:val="double" w:sz="4" w:space="0" w:color="auto"/>
            </w:tcBorders>
            <w:shd w:val="clear" w:color="auto" w:fill="auto"/>
            <w:vAlign w:val="center"/>
          </w:tcPr>
          <w:p w:rsidR="002A09C1" w:rsidRDefault="002A09C1">
            <w:pPr>
              <w:rPr>
                <w:noProof/>
              </w:rPr>
            </w:pPr>
          </w:p>
        </w:tc>
        <w:tc>
          <w:tcPr>
            <w:tcW w:w="115" w:type="pct"/>
            <w:tcBorders>
              <w:bottom w:val="double" w:sz="4" w:space="0" w:color="auto"/>
            </w:tcBorders>
            <w:shd w:val="clear" w:color="auto" w:fill="auto"/>
            <w:vAlign w:val="center"/>
          </w:tcPr>
          <w:p w:rsidR="002A09C1" w:rsidRDefault="002A09C1">
            <w:pPr>
              <w:rPr>
                <w:noProof/>
              </w:rPr>
            </w:pPr>
          </w:p>
        </w:tc>
        <w:tc>
          <w:tcPr>
            <w:tcW w:w="115" w:type="pct"/>
            <w:tcBorders>
              <w:bottom w:val="double" w:sz="4" w:space="0" w:color="auto"/>
            </w:tcBorders>
            <w:shd w:val="clear" w:color="auto" w:fill="auto"/>
            <w:vAlign w:val="center"/>
          </w:tcPr>
          <w:p w:rsidR="002A09C1" w:rsidRDefault="002A09C1">
            <w:pPr>
              <w:rPr>
                <w:noProof/>
              </w:rPr>
            </w:pPr>
          </w:p>
        </w:tc>
        <w:tc>
          <w:tcPr>
            <w:tcW w:w="115" w:type="pct"/>
            <w:tcBorders>
              <w:bottom w:val="double" w:sz="4" w:space="0" w:color="auto"/>
            </w:tcBorders>
            <w:shd w:val="clear" w:color="auto" w:fill="auto"/>
            <w:vAlign w:val="center"/>
          </w:tcPr>
          <w:p w:rsidR="002A09C1" w:rsidRDefault="002A09C1">
            <w:pPr>
              <w:rPr>
                <w:noProof/>
              </w:rPr>
            </w:pPr>
          </w:p>
        </w:tc>
      </w:tr>
      <w:tr w:rsidR="002A09C1">
        <w:trPr>
          <w:gridBefore w:val="1"/>
          <w:wBefore w:w="6" w:type="pct"/>
          <w:trHeight w:val="289"/>
          <w:jc w:val="center"/>
        </w:trPr>
        <w:tc>
          <w:tcPr>
            <w:tcW w:w="1897" w:type="pct"/>
            <w:gridSpan w:val="2"/>
            <w:tcBorders>
              <w:top w:val="double" w:sz="4" w:space="0" w:color="auto"/>
            </w:tcBorders>
            <w:shd w:val="clear" w:color="auto" w:fill="auto"/>
            <w:vAlign w:val="center"/>
          </w:tcPr>
          <w:p w:rsidR="002A09C1" w:rsidRDefault="007538B5">
            <w:pPr>
              <w:rPr>
                <w:noProof/>
              </w:rPr>
            </w:pPr>
            <w:r>
              <w:rPr>
                <w:b/>
                <w:noProof/>
              </w:rPr>
              <w:t>TOTAL</w:t>
            </w:r>
          </w:p>
        </w:tc>
        <w:tc>
          <w:tcPr>
            <w:tcW w:w="318" w:type="pct"/>
            <w:tcBorders>
              <w:top w:val="double" w:sz="4" w:space="0" w:color="auto"/>
            </w:tcBorders>
            <w:shd w:val="clear" w:color="auto" w:fill="auto"/>
            <w:vAlign w:val="center"/>
          </w:tcPr>
          <w:p w:rsidR="002A09C1" w:rsidRDefault="002A09C1">
            <w:pPr>
              <w:rPr>
                <w:b/>
                <w:noProof/>
              </w:rPr>
            </w:pPr>
          </w:p>
        </w:tc>
        <w:tc>
          <w:tcPr>
            <w:tcW w:w="318" w:type="pct"/>
            <w:tcBorders>
              <w:top w:val="double" w:sz="4" w:space="0" w:color="auto"/>
            </w:tcBorders>
            <w:shd w:val="clear" w:color="auto" w:fill="auto"/>
            <w:vAlign w:val="center"/>
          </w:tcPr>
          <w:p w:rsidR="002A09C1" w:rsidRDefault="002A09C1">
            <w:pPr>
              <w:rPr>
                <w:b/>
                <w:noProof/>
              </w:rPr>
            </w:pPr>
          </w:p>
        </w:tc>
        <w:tc>
          <w:tcPr>
            <w:tcW w:w="326" w:type="pct"/>
            <w:tcBorders>
              <w:top w:val="double" w:sz="4" w:space="0" w:color="auto"/>
            </w:tcBorders>
            <w:shd w:val="clear" w:color="auto" w:fill="auto"/>
            <w:vAlign w:val="center"/>
          </w:tcPr>
          <w:p w:rsidR="002A09C1" w:rsidRDefault="002A09C1">
            <w:pPr>
              <w:rPr>
                <w:b/>
                <w:noProof/>
              </w:rPr>
            </w:pPr>
          </w:p>
        </w:tc>
        <w:tc>
          <w:tcPr>
            <w:tcW w:w="1791" w:type="pct"/>
            <w:gridSpan w:val="2"/>
            <w:tcBorders>
              <w:top w:val="double" w:sz="4" w:space="0" w:color="auto"/>
            </w:tcBorders>
            <w:shd w:val="clear" w:color="auto" w:fill="auto"/>
            <w:vAlign w:val="center"/>
          </w:tcPr>
          <w:p w:rsidR="002A09C1" w:rsidRDefault="002A09C1">
            <w:pPr>
              <w:rPr>
                <w:b/>
                <w:noProof/>
              </w:rPr>
            </w:pPr>
          </w:p>
        </w:tc>
        <w:tc>
          <w:tcPr>
            <w:tcW w:w="115" w:type="pct"/>
            <w:tcBorders>
              <w:top w:val="double" w:sz="4" w:space="0" w:color="auto"/>
            </w:tcBorders>
            <w:shd w:val="clear" w:color="auto" w:fill="auto"/>
            <w:vAlign w:val="center"/>
          </w:tcPr>
          <w:p w:rsidR="002A09C1" w:rsidRDefault="002A09C1">
            <w:pPr>
              <w:rPr>
                <w:b/>
                <w:noProof/>
              </w:rPr>
            </w:pPr>
          </w:p>
        </w:tc>
        <w:tc>
          <w:tcPr>
            <w:tcW w:w="115" w:type="pct"/>
            <w:tcBorders>
              <w:top w:val="double" w:sz="4" w:space="0" w:color="auto"/>
            </w:tcBorders>
            <w:shd w:val="clear" w:color="auto" w:fill="auto"/>
            <w:vAlign w:val="center"/>
          </w:tcPr>
          <w:p w:rsidR="002A09C1" w:rsidRDefault="002A09C1">
            <w:pPr>
              <w:rPr>
                <w:b/>
                <w:noProof/>
              </w:rPr>
            </w:pPr>
          </w:p>
        </w:tc>
        <w:tc>
          <w:tcPr>
            <w:tcW w:w="115" w:type="pct"/>
            <w:tcBorders>
              <w:top w:val="double" w:sz="4" w:space="0" w:color="auto"/>
            </w:tcBorders>
            <w:shd w:val="clear" w:color="auto" w:fill="auto"/>
            <w:vAlign w:val="center"/>
          </w:tcPr>
          <w:p w:rsidR="002A09C1" w:rsidRDefault="002A09C1">
            <w:pPr>
              <w:rPr>
                <w:b/>
                <w:noProof/>
              </w:rPr>
            </w:pPr>
          </w:p>
        </w:tc>
      </w:tr>
    </w:tbl>
    <w:p w:rsidR="002A09C1" w:rsidRDefault="007538B5">
      <w:pPr>
        <w:rPr>
          <w:noProof/>
        </w:rPr>
      </w:pPr>
      <w:r>
        <w:rPr>
          <w:b/>
          <w:noProof/>
        </w:rPr>
        <w:t>XX</w:t>
      </w:r>
      <w:r>
        <w:rPr>
          <w:noProof/>
        </w:rPr>
        <w:t xml:space="preserve"> is the policy area or budget title concerned.</w:t>
      </w:r>
    </w:p>
    <w:p w:rsidR="002A09C1" w:rsidRDefault="007538B5">
      <w:pPr>
        <w:rPr>
          <w:noProof/>
        </w:rPr>
      </w:pPr>
      <w:r>
        <w:rPr>
          <w:noProof/>
        </w:rPr>
        <w:t xml:space="preserve">The human resources required will be met by staff </w:t>
      </w:r>
      <w:r>
        <w:rPr>
          <w:noProof/>
        </w:rPr>
        <w:t xml:space="preserve">from the DG who are already assigned to management of the action and/or have been redeployed within the DG, together if necessary with any additional allocation which may be granted to the managing DG under the annual allocation procedure and in the light </w:t>
      </w:r>
      <w:r>
        <w:rPr>
          <w:noProof/>
        </w:rPr>
        <w:t>of budgetary constraints.</w:t>
      </w:r>
    </w:p>
    <w:p w:rsidR="002A09C1" w:rsidRDefault="007538B5">
      <w:pPr>
        <w:rPr>
          <w:noProof/>
        </w:rPr>
      </w:pPr>
      <w:r>
        <w:rPr>
          <w:noProof/>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2A09C1">
        <w:tc>
          <w:tcPr>
            <w:tcW w:w="3240" w:type="dxa"/>
          </w:tcPr>
          <w:p w:rsidR="002A09C1" w:rsidRDefault="007538B5">
            <w:pPr>
              <w:rPr>
                <w:noProof/>
              </w:rPr>
            </w:pPr>
            <w:r>
              <w:rPr>
                <w:noProof/>
              </w:rPr>
              <w:t>Officials and temporary staff</w:t>
            </w:r>
          </w:p>
        </w:tc>
        <w:tc>
          <w:tcPr>
            <w:tcW w:w="7200" w:type="dxa"/>
          </w:tcPr>
          <w:p w:rsidR="002A09C1" w:rsidRDefault="007538B5">
            <w:pPr>
              <w:rPr>
                <w:noProof/>
              </w:rPr>
            </w:pPr>
            <w:r>
              <w:rPr>
                <w:noProof/>
              </w:rPr>
              <w:t>Support, process and monitor the activities in the area of relocation of applicant  for international protection at the level of the Commission,  and assist the</w:t>
            </w:r>
            <w:r>
              <w:rPr>
                <w:noProof/>
              </w:rPr>
              <w:t xml:space="preserve"> Member States in developing this activity. </w:t>
            </w:r>
          </w:p>
        </w:tc>
      </w:tr>
      <w:tr w:rsidR="002A09C1">
        <w:tc>
          <w:tcPr>
            <w:tcW w:w="3240" w:type="dxa"/>
          </w:tcPr>
          <w:p w:rsidR="002A09C1" w:rsidRDefault="007538B5">
            <w:pPr>
              <w:rPr>
                <w:noProof/>
              </w:rPr>
            </w:pPr>
            <w:r>
              <w:rPr>
                <w:noProof/>
              </w:rPr>
              <w:t>External staff</w:t>
            </w:r>
          </w:p>
        </w:tc>
        <w:tc>
          <w:tcPr>
            <w:tcW w:w="7200" w:type="dxa"/>
          </w:tcPr>
          <w:p w:rsidR="002A09C1" w:rsidRDefault="002A09C1">
            <w:pPr>
              <w:rPr>
                <w:noProof/>
              </w:rPr>
            </w:pPr>
          </w:p>
        </w:tc>
      </w:tr>
    </w:tbl>
    <w:p w:rsidR="002A09C1" w:rsidRDefault="002A09C1">
      <w:pPr>
        <w:rPr>
          <w:noProof/>
        </w:rPr>
        <w:sectPr w:rsidR="002A09C1">
          <w:headerReference w:type="even" r:id="rId76"/>
          <w:headerReference w:type="default" r:id="rId77"/>
          <w:footerReference w:type="even" r:id="rId78"/>
          <w:footerReference w:type="default" r:id="rId79"/>
          <w:headerReference w:type="first" r:id="rId80"/>
          <w:footerReference w:type="first" r:id="rId81"/>
          <w:pgSz w:w="11907" w:h="16840"/>
          <w:pgMar w:top="1134" w:right="1418" w:bottom="1134" w:left="1418" w:header="709" w:footer="709" w:gutter="0"/>
          <w:cols w:space="708"/>
          <w:docGrid w:linePitch="360"/>
        </w:sectPr>
      </w:pPr>
    </w:p>
    <w:p w:rsidR="002A09C1" w:rsidRDefault="007538B5">
      <w:pPr>
        <w:pStyle w:val="Heading3"/>
        <w:rPr>
          <w:noProof/>
        </w:rPr>
      </w:pPr>
      <w:r>
        <w:rPr>
          <w:noProof/>
        </w:rPr>
        <w:t xml:space="preserve">Compatibility with the current multiannual financial framework </w:t>
      </w:r>
    </w:p>
    <w:p w:rsidR="002A09C1" w:rsidRDefault="007538B5">
      <w:pPr>
        <w:rPr>
          <w:noProof/>
        </w:rPr>
      </w:pPr>
      <w:r>
        <w:rPr>
          <w:noProof/>
        </w:rPr>
        <w:sym w:font="Wingdings" w:char="F0A8"/>
      </w:r>
      <w:r>
        <w:rPr>
          <w:noProof/>
        </w:rPr>
        <w:tab/>
        <w:t xml:space="preserve">The proposal/initiative is compatible the current multiannual </w:t>
      </w:r>
      <w:r>
        <w:rPr>
          <w:noProof/>
        </w:rPr>
        <w:t>financial framework.</w:t>
      </w:r>
    </w:p>
    <w:p w:rsidR="002A09C1" w:rsidRDefault="007538B5">
      <w:pPr>
        <w:rPr>
          <w:noProof/>
        </w:rPr>
      </w:pPr>
      <w:r>
        <w:rPr>
          <w:noProof/>
        </w:rPr>
        <w:sym w:font="Wingdings" w:char="F0A8"/>
      </w:r>
      <w:r>
        <w:rPr>
          <w:noProof/>
        </w:rPr>
        <w:tab/>
        <w:t>The proposal/initiative will entail reprogramming of the relevant heading in the multiannual financial framework.</w:t>
      </w:r>
    </w:p>
    <w:p w:rsidR="002A09C1" w:rsidRDefault="007538B5">
      <w:pPr>
        <w:rPr>
          <w:noProof/>
        </w:rPr>
      </w:pPr>
      <w:r>
        <w:rPr>
          <w:noProof/>
        </w:rPr>
        <w:t>Explain what reprogramming is required, specifying the budget lines concerned and the corresponding amounts.</w:t>
      </w:r>
    </w:p>
    <w:p w:rsidR="002A09C1" w:rsidRDefault="007538B5">
      <w:pPr>
        <w:rPr>
          <w:noProof/>
        </w:rPr>
      </w:pPr>
      <w:r>
        <w:rPr>
          <w:noProof/>
        </w:rPr>
        <w:t>[…]</w:t>
      </w:r>
    </w:p>
    <w:p w:rsidR="002A09C1" w:rsidRDefault="007538B5">
      <w:pPr>
        <w:rPr>
          <w:noProof/>
        </w:rPr>
      </w:pPr>
      <w:r>
        <w:rPr>
          <w:noProof/>
        </w:rPr>
        <w:sym w:font="Wingdings" w:char="F0FE"/>
      </w:r>
      <w:r>
        <w:rPr>
          <w:noProof/>
        </w:rPr>
        <w:tab/>
        <w:t xml:space="preserve">The </w:t>
      </w:r>
      <w:r>
        <w:rPr>
          <w:noProof/>
        </w:rPr>
        <w:t>proposal/initiative requires application of the flexibility instrument or revision of the multiannual financial framework.</w:t>
      </w:r>
    </w:p>
    <w:p w:rsidR="002A09C1" w:rsidRDefault="007538B5">
      <w:pPr>
        <w:rPr>
          <w:noProof/>
        </w:rPr>
      </w:pPr>
      <w:r>
        <w:rPr>
          <w:noProof/>
        </w:rPr>
        <w:t>Explain what is required, specifying the headings and budget lines concerned and the corresponding amounts.</w:t>
      </w:r>
    </w:p>
    <w:p w:rsidR="002A09C1" w:rsidRDefault="007538B5">
      <w:pPr>
        <w:rPr>
          <w:noProof/>
        </w:rPr>
      </w:pPr>
      <w:r>
        <w:rPr>
          <w:noProof/>
        </w:rPr>
        <w:t xml:space="preserve">The margin under the </w:t>
      </w:r>
      <w:r>
        <w:rPr>
          <w:noProof/>
        </w:rPr>
        <w:t>expenditure heading "Security and Citizenship" being exhausted, and after having examined all possibilities for re-allocating appropriations, it is proposed to mobilise the flexibility instrument.</w:t>
      </w:r>
    </w:p>
    <w:p w:rsidR="002A09C1" w:rsidRDefault="007538B5">
      <w:pPr>
        <w:pStyle w:val="Heading3"/>
        <w:rPr>
          <w:noProof/>
        </w:rPr>
      </w:pPr>
      <w:r>
        <w:rPr>
          <w:noProof/>
        </w:rPr>
        <w:t xml:space="preserve">Third-party contributions </w:t>
      </w:r>
    </w:p>
    <w:p w:rsidR="002A09C1" w:rsidRDefault="007538B5">
      <w:pPr>
        <w:rPr>
          <w:noProof/>
        </w:rPr>
      </w:pPr>
      <w:r>
        <w:rPr>
          <w:noProof/>
        </w:rPr>
        <w:sym w:font="Wingdings" w:char="F0FE"/>
      </w:r>
      <w:r>
        <w:rPr>
          <w:noProof/>
        </w:rPr>
        <w:t xml:space="preserve"> The proposal/initiative does n</w:t>
      </w:r>
      <w:r>
        <w:rPr>
          <w:noProof/>
        </w:rPr>
        <w:t xml:space="preserve">ot provide for co-financing by third parties. </w:t>
      </w:r>
    </w:p>
    <w:p w:rsidR="002A09C1" w:rsidRDefault="007538B5">
      <w:pPr>
        <w:rPr>
          <w:noProof/>
        </w:rPr>
      </w:pPr>
      <w:r>
        <w:rPr>
          <w:noProof/>
        </w:rPr>
        <w:t>The proposal/initiative provides for the co-financing estimated below:</w:t>
      </w:r>
    </w:p>
    <w:p w:rsidR="002A09C1" w:rsidRDefault="007538B5">
      <w:pPr>
        <w:rPr>
          <w:noProof/>
        </w:rPr>
      </w:pPr>
      <w:r>
        <w:rPr>
          <w:noProof/>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A09C1">
        <w:trPr>
          <w:cantSplit/>
        </w:trPr>
        <w:tc>
          <w:tcPr>
            <w:tcW w:w="2340" w:type="dxa"/>
          </w:tcPr>
          <w:p w:rsidR="002A09C1" w:rsidRDefault="002A09C1">
            <w:pPr>
              <w:rPr>
                <w:noProof/>
              </w:rPr>
            </w:pPr>
          </w:p>
        </w:tc>
        <w:tc>
          <w:tcPr>
            <w:tcW w:w="964" w:type="dxa"/>
            <w:vAlign w:val="center"/>
          </w:tcPr>
          <w:p w:rsidR="002A09C1" w:rsidRDefault="007538B5">
            <w:pPr>
              <w:rPr>
                <w:noProof/>
              </w:rPr>
            </w:pPr>
            <w:r>
              <w:rPr>
                <w:noProof/>
              </w:rPr>
              <w:t>Year</w:t>
            </w:r>
            <w:r>
              <w:rPr>
                <w:noProof/>
              </w:rPr>
              <w:br/>
            </w:r>
            <w:r>
              <w:rPr>
                <w:b/>
                <w:noProof/>
              </w:rPr>
              <w:t>N</w:t>
            </w:r>
          </w:p>
        </w:tc>
        <w:tc>
          <w:tcPr>
            <w:tcW w:w="964" w:type="dxa"/>
            <w:vAlign w:val="center"/>
          </w:tcPr>
          <w:p w:rsidR="002A09C1" w:rsidRDefault="007538B5">
            <w:pPr>
              <w:rPr>
                <w:noProof/>
              </w:rPr>
            </w:pPr>
            <w:r>
              <w:rPr>
                <w:noProof/>
              </w:rPr>
              <w:t>Year</w:t>
            </w:r>
            <w:r>
              <w:rPr>
                <w:noProof/>
              </w:rPr>
              <w:br/>
            </w:r>
            <w:r>
              <w:rPr>
                <w:b/>
                <w:noProof/>
              </w:rPr>
              <w:t>N+1</w:t>
            </w:r>
          </w:p>
        </w:tc>
        <w:tc>
          <w:tcPr>
            <w:tcW w:w="964" w:type="dxa"/>
            <w:vAlign w:val="center"/>
          </w:tcPr>
          <w:p w:rsidR="002A09C1" w:rsidRDefault="007538B5">
            <w:pPr>
              <w:rPr>
                <w:noProof/>
              </w:rPr>
            </w:pPr>
            <w:r>
              <w:rPr>
                <w:noProof/>
              </w:rPr>
              <w:t>Year</w:t>
            </w:r>
            <w:r>
              <w:rPr>
                <w:noProof/>
              </w:rPr>
              <w:br/>
            </w:r>
            <w:r>
              <w:rPr>
                <w:b/>
                <w:noProof/>
              </w:rPr>
              <w:t>N+2</w:t>
            </w:r>
          </w:p>
        </w:tc>
        <w:tc>
          <w:tcPr>
            <w:tcW w:w="964" w:type="dxa"/>
            <w:vAlign w:val="center"/>
          </w:tcPr>
          <w:p w:rsidR="002A09C1" w:rsidRDefault="007538B5">
            <w:pPr>
              <w:rPr>
                <w:noProof/>
              </w:rPr>
            </w:pPr>
            <w:r>
              <w:rPr>
                <w:noProof/>
              </w:rPr>
              <w:t>Year</w:t>
            </w:r>
            <w:r>
              <w:rPr>
                <w:noProof/>
              </w:rPr>
              <w:br/>
            </w:r>
            <w:r>
              <w:rPr>
                <w:b/>
                <w:noProof/>
              </w:rPr>
              <w:t>N+3</w:t>
            </w:r>
          </w:p>
        </w:tc>
        <w:tc>
          <w:tcPr>
            <w:tcW w:w="2892" w:type="dxa"/>
            <w:gridSpan w:val="3"/>
            <w:vAlign w:val="center"/>
          </w:tcPr>
          <w:p w:rsidR="002A09C1" w:rsidRDefault="007538B5">
            <w:pPr>
              <w:rPr>
                <w:b/>
                <w:noProof/>
              </w:rPr>
            </w:pPr>
            <w:r>
              <w:rPr>
                <w:noProof/>
              </w:rPr>
              <w:t>Enter as many years as necessary to show the du</w:t>
            </w:r>
            <w:r>
              <w:rPr>
                <w:noProof/>
              </w:rPr>
              <w:t>ration of the impact (see point 1.6)</w:t>
            </w:r>
          </w:p>
        </w:tc>
        <w:tc>
          <w:tcPr>
            <w:tcW w:w="1158" w:type="dxa"/>
            <w:vAlign w:val="center"/>
          </w:tcPr>
          <w:p w:rsidR="002A09C1" w:rsidRDefault="007538B5">
            <w:pPr>
              <w:rPr>
                <w:noProof/>
              </w:rPr>
            </w:pPr>
            <w:r>
              <w:rPr>
                <w:noProof/>
              </w:rPr>
              <w:t>Total</w:t>
            </w:r>
          </w:p>
        </w:tc>
      </w:tr>
      <w:tr w:rsidR="002A09C1">
        <w:trPr>
          <w:cantSplit/>
        </w:trPr>
        <w:tc>
          <w:tcPr>
            <w:tcW w:w="2340" w:type="dxa"/>
          </w:tcPr>
          <w:p w:rsidR="002A09C1" w:rsidRDefault="007538B5">
            <w:pPr>
              <w:rPr>
                <w:noProof/>
              </w:rPr>
            </w:pPr>
            <w:r>
              <w:rPr>
                <w:noProof/>
              </w:rPr>
              <w:t>Specify the co-financing body</w:t>
            </w:r>
            <w:r>
              <w:rPr>
                <w:i/>
                <w:noProof/>
              </w:rPr>
              <w:t xml:space="preserve"> </w:t>
            </w: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1158" w:type="dxa"/>
            <w:vAlign w:val="center"/>
          </w:tcPr>
          <w:p w:rsidR="002A09C1" w:rsidRDefault="002A09C1">
            <w:pPr>
              <w:rPr>
                <w:noProof/>
              </w:rPr>
            </w:pPr>
          </w:p>
        </w:tc>
      </w:tr>
      <w:tr w:rsidR="002A09C1">
        <w:trPr>
          <w:cantSplit/>
        </w:trPr>
        <w:tc>
          <w:tcPr>
            <w:tcW w:w="2340" w:type="dxa"/>
          </w:tcPr>
          <w:p w:rsidR="002A09C1" w:rsidRDefault="007538B5">
            <w:pPr>
              <w:rPr>
                <w:noProof/>
              </w:rPr>
            </w:pPr>
            <w:r>
              <w:rPr>
                <w:noProof/>
              </w:rPr>
              <w:t xml:space="preserve">TOTAL appropriations co-financed </w:t>
            </w: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964" w:type="dxa"/>
            <w:vAlign w:val="center"/>
          </w:tcPr>
          <w:p w:rsidR="002A09C1" w:rsidRDefault="002A09C1">
            <w:pPr>
              <w:rPr>
                <w:noProof/>
              </w:rPr>
            </w:pPr>
          </w:p>
        </w:tc>
        <w:tc>
          <w:tcPr>
            <w:tcW w:w="1158" w:type="dxa"/>
            <w:vAlign w:val="center"/>
          </w:tcPr>
          <w:p w:rsidR="002A09C1" w:rsidRDefault="002A09C1">
            <w:pPr>
              <w:rPr>
                <w:noProof/>
              </w:rPr>
            </w:pPr>
          </w:p>
        </w:tc>
      </w:tr>
    </w:tbl>
    <w:p w:rsidR="002A09C1" w:rsidRDefault="007538B5">
      <w:pPr>
        <w:rPr>
          <w:noProof/>
        </w:rPr>
      </w:pPr>
      <w:r>
        <w:rPr>
          <w:noProof/>
        </w:rPr>
        <w:br/>
      </w:r>
    </w:p>
    <w:p w:rsidR="002A09C1" w:rsidRDefault="007538B5">
      <w:pPr>
        <w:pStyle w:val="Heading2"/>
        <w:rPr>
          <w:noProof/>
        </w:rPr>
      </w:pPr>
      <w:r>
        <w:rPr>
          <w:noProof/>
        </w:rPr>
        <w:br w:type="page"/>
        <w:t xml:space="preserve">Estimated impact on revenue </w:t>
      </w:r>
    </w:p>
    <w:p w:rsidR="002A09C1" w:rsidRDefault="007538B5">
      <w:pPr>
        <w:rPr>
          <w:noProof/>
        </w:rPr>
      </w:pPr>
      <w:r>
        <w:rPr>
          <w:noProof/>
          <w:sz w:val="24"/>
          <w:szCs w:val="24"/>
        </w:rPr>
        <w:sym w:font="Wingdings" w:char="F06F"/>
      </w:r>
      <w:r>
        <w:rPr>
          <w:noProof/>
          <w:sz w:val="24"/>
          <w:szCs w:val="24"/>
        </w:rPr>
        <w:tab/>
      </w:r>
      <w:r>
        <w:rPr>
          <w:noProof/>
        </w:rPr>
        <w:t>The proposal/initiative has no financial impact on revenue.</w:t>
      </w:r>
    </w:p>
    <w:p w:rsidR="002A09C1" w:rsidRDefault="007538B5">
      <w:pPr>
        <w:rPr>
          <w:noProof/>
        </w:rPr>
      </w:pPr>
      <w:r>
        <w:rPr>
          <w:noProof/>
        </w:rPr>
        <w:sym w:font="Wingdings" w:char="F0FE"/>
      </w:r>
      <w:r>
        <w:rPr>
          <w:noProof/>
        </w:rPr>
        <w:tab/>
        <w:t xml:space="preserve">The proposal/initiative has the </w:t>
      </w:r>
      <w:r>
        <w:rPr>
          <w:noProof/>
        </w:rPr>
        <w:t>following financial impact:</w:t>
      </w:r>
    </w:p>
    <w:p w:rsidR="002A09C1" w:rsidRDefault="007538B5">
      <w:pPr>
        <w:numPr>
          <w:ilvl w:val="0"/>
          <w:numId w:val="15"/>
        </w:numPr>
        <w:rPr>
          <w:noProof/>
        </w:rPr>
      </w:pPr>
      <w:r>
        <w:rPr>
          <w:noProof/>
        </w:rPr>
        <w:sym w:font="Wingdings" w:char="F0A8"/>
      </w:r>
      <w:r>
        <w:rPr>
          <w:noProof/>
        </w:rPr>
        <w:tab/>
        <w:t xml:space="preserve">on own resources </w:t>
      </w:r>
    </w:p>
    <w:p w:rsidR="002A09C1" w:rsidRDefault="007538B5">
      <w:pPr>
        <w:numPr>
          <w:ilvl w:val="0"/>
          <w:numId w:val="15"/>
        </w:numPr>
        <w:rPr>
          <w:noProof/>
        </w:rPr>
      </w:pPr>
      <w:r>
        <w:rPr>
          <w:noProof/>
        </w:rPr>
        <w:sym w:font="Wingdings" w:char="F0FE"/>
      </w:r>
      <w:r>
        <w:rPr>
          <w:noProof/>
        </w:rPr>
        <w:tab/>
        <w:t xml:space="preserve">on miscellaneous revenue </w:t>
      </w:r>
    </w:p>
    <w:p w:rsidR="002A09C1" w:rsidRDefault="007538B5">
      <w:pPr>
        <w:rPr>
          <w:i/>
          <w:noProof/>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2A09C1">
        <w:trPr>
          <w:trHeight w:val="388"/>
        </w:trPr>
        <w:tc>
          <w:tcPr>
            <w:tcW w:w="2144" w:type="dxa"/>
            <w:vMerge w:val="restart"/>
            <w:vAlign w:val="center"/>
          </w:tcPr>
          <w:p w:rsidR="002A09C1" w:rsidRDefault="007538B5">
            <w:pPr>
              <w:rPr>
                <w:noProof/>
              </w:rPr>
            </w:pPr>
            <w:r>
              <w:rPr>
                <w:noProof/>
              </w:rPr>
              <w:t>Budget revenue line:</w:t>
            </w:r>
          </w:p>
        </w:tc>
        <w:tc>
          <w:tcPr>
            <w:tcW w:w="1276" w:type="dxa"/>
            <w:vMerge w:val="restart"/>
            <w:vAlign w:val="center"/>
          </w:tcPr>
          <w:p w:rsidR="002A09C1" w:rsidRDefault="007538B5">
            <w:pPr>
              <w:rPr>
                <w:noProof/>
              </w:rPr>
            </w:pPr>
            <w:r>
              <w:rPr>
                <w:noProof/>
              </w:rPr>
              <w:t>Appropriations available for the current financial year</w:t>
            </w:r>
          </w:p>
        </w:tc>
        <w:tc>
          <w:tcPr>
            <w:tcW w:w="7200" w:type="dxa"/>
            <w:gridSpan w:val="7"/>
            <w:vAlign w:val="center"/>
          </w:tcPr>
          <w:p w:rsidR="002A09C1" w:rsidRDefault="007538B5">
            <w:pPr>
              <w:rPr>
                <w:noProof/>
              </w:rPr>
            </w:pPr>
            <w:r>
              <w:rPr>
                <w:noProof/>
              </w:rPr>
              <w:t>Impact of the proposal/initiative</w:t>
            </w:r>
            <w:r>
              <w:rPr>
                <w:noProof/>
                <w:vertAlign w:val="superscript"/>
              </w:rPr>
              <w:footnoteReference w:id="15"/>
            </w:r>
          </w:p>
        </w:tc>
      </w:tr>
      <w:tr w:rsidR="002A09C1">
        <w:trPr>
          <w:trHeight w:val="388"/>
        </w:trPr>
        <w:tc>
          <w:tcPr>
            <w:tcW w:w="2144" w:type="dxa"/>
            <w:vMerge/>
          </w:tcPr>
          <w:p w:rsidR="002A09C1" w:rsidRDefault="002A09C1">
            <w:pPr>
              <w:rPr>
                <w:noProof/>
              </w:rPr>
            </w:pPr>
          </w:p>
        </w:tc>
        <w:tc>
          <w:tcPr>
            <w:tcW w:w="1276" w:type="dxa"/>
            <w:vMerge/>
          </w:tcPr>
          <w:p w:rsidR="002A09C1" w:rsidRDefault="002A09C1">
            <w:pPr>
              <w:rPr>
                <w:i/>
                <w:noProof/>
              </w:rPr>
            </w:pPr>
          </w:p>
        </w:tc>
        <w:tc>
          <w:tcPr>
            <w:tcW w:w="1080" w:type="dxa"/>
            <w:vAlign w:val="center"/>
          </w:tcPr>
          <w:p w:rsidR="002A09C1" w:rsidRDefault="007538B5">
            <w:pPr>
              <w:rPr>
                <w:noProof/>
              </w:rPr>
            </w:pPr>
            <w:r>
              <w:rPr>
                <w:noProof/>
              </w:rPr>
              <w:t>Year</w:t>
            </w:r>
            <w:r>
              <w:rPr>
                <w:noProof/>
              </w:rPr>
              <w:br/>
            </w:r>
            <w:r>
              <w:rPr>
                <w:b/>
                <w:noProof/>
              </w:rPr>
              <w:t>2015</w:t>
            </w:r>
          </w:p>
        </w:tc>
        <w:tc>
          <w:tcPr>
            <w:tcW w:w="900" w:type="dxa"/>
            <w:vAlign w:val="center"/>
          </w:tcPr>
          <w:p w:rsidR="002A09C1" w:rsidRDefault="007538B5">
            <w:pPr>
              <w:rPr>
                <w:noProof/>
              </w:rPr>
            </w:pPr>
            <w:r>
              <w:rPr>
                <w:noProof/>
              </w:rPr>
              <w:t>Year</w:t>
            </w:r>
            <w:r>
              <w:rPr>
                <w:noProof/>
              </w:rPr>
              <w:br/>
            </w:r>
            <w:r>
              <w:rPr>
                <w:b/>
                <w:noProof/>
              </w:rPr>
              <w:t>2016</w:t>
            </w:r>
          </w:p>
        </w:tc>
        <w:tc>
          <w:tcPr>
            <w:tcW w:w="900" w:type="dxa"/>
            <w:vAlign w:val="center"/>
          </w:tcPr>
          <w:p w:rsidR="002A09C1" w:rsidRDefault="007538B5">
            <w:pPr>
              <w:rPr>
                <w:noProof/>
              </w:rPr>
            </w:pPr>
            <w:r>
              <w:rPr>
                <w:noProof/>
              </w:rPr>
              <w:t>Year</w:t>
            </w:r>
            <w:r>
              <w:rPr>
                <w:noProof/>
              </w:rPr>
              <w:br/>
            </w:r>
            <w:r>
              <w:rPr>
                <w:b/>
                <w:noProof/>
              </w:rPr>
              <w:t>2017</w:t>
            </w:r>
          </w:p>
        </w:tc>
        <w:tc>
          <w:tcPr>
            <w:tcW w:w="1080" w:type="dxa"/>
            <w:vAlign w:val="center"/>
          </w:tcPr>
          <w:p w:rsidR="002A09C1" w:rsidRDefault="007538B5">
            <w:pPr>
              <w:rPr>
                <w:noProof/>
              </w:rPr>
            </w:pPr>
            <w:r>
              <w:rPr>
                <w:noProof/>
              </w:rPr>
              <w:t>Year</w:t>
            </w:r>
            <w:r>
              <w:rPr>
                <w:noProof/>
              </w:rPr>
              <w:br/>
            </w:r>
            <w:r>
              <w:rPr>
                <w:b/>
                <w:noProof/>
              </w:rPr>
              <w:t>2018</w:t>
            </w:r>
          </w:p>
        </w:tc>
        <w:tc>
          <w:tcPr>
            <w:tcW w:w="1080" w:type="dxa"/>
            <w:vAlign w:val="center"/>
          </w:tcPr>
          <w:p w:rsidR="002A09C1" w:rsidRDefault="007538B5">
            <w:pPr>
              <w:rPr>
                <w:b/>
                <w:noProof/>
              </w:rPr>
            </w:pPr>
            <w:r>
              <w:rPr>
                <w:noProof/>
              </w:rPr>
              <w:t>Year</w:t>
            </w:r>
            <w:r>
              <w:rPr>
                <w:noProof/>
              </w:rPr>
              <w:br/>
            </w:r>
            <w:r>
              <w:rPr>
                <w:b/>
                <w:noProof/>
              </w:rPr>
              <w:t>2019</w:t>
            </w:r>
          </w:p>
        </w:tc>
        <w:tc>
          <w:tcPr>
            <w:tcW w:w="2160" w:type="dxa"/>
            <w:gridSpan w:val="2"/>
            <w:vAlign w:val="center"/>
          </w:tcPr>
          <w:p w:rsidR="002A09C1" w:rsidRDefault="007538B5">
            <w:pPr>
              <w:rPr>
                <w:b/>
                <w:noProof/>
              </w:rPr>
            </w:pPr>
            <w:r>
              <w:rPr>
                <w:noProof/>
              </w:rPr>
              <w:t>Enter as many years as necessary to show the duration of the impact (see point 1.6)</w:t>
            </w:r>
          </w:p>
        </w:tc>
      </w:tr>
      <w:tr w:rsidR="002A09C1">
        <w:trPr>
          <w:trHeight w:val="388"/>
        </w:trPr>
        <w:tc>
          <w:tcPr>
            <w:tcW w:w="2144" w:type="dxa"/>
            <w:vAlign w:val="center"/>
          </w:tcPr>
          <w:p w:rsidR="002A09C1" w:rsidRDefault="007538B5">
            <w:pPr>
              <w:rPr>
                <w:noProof/>
              </w:rPr>
            </w:pPr>
            <w:r>
              <w:rPr>
                <w:noProof/>
              </w:rPr>
              <w:t>Article 6600</w:t>
            </w:r>
          </w:p>
        </w:tc>
        <w:tc>
          <w:tcPr>
            <w:tcW w:w="1276" w:type="dxa"/>
          </w:tcPr>
          <w:p w:rsidR="002A09C1" w:rsidRDefault="002A09C1">
            <w:pPr>
              <w:rPr>
                <w:i/>
                <w:noProof/>
              </w:rPr>
            </w:pPr>
          </w:p>
        </w:tc>
        <w:tc>
          <w:tcPr>
            <w:tcW w:w="1080" w:type="dxa"/>
          </w:tcPr>
          <w:p w:rsidR="002A09C1" w:rsidRDefault="002A09C1">
            <w:pPr>
              <w:rPr>
                <w:noProof/>
              </w:rPr>
            </w:pPr>
          </w:p>
        </w:tc>
        <w:tc>
          <w:tcPr>
            <w:tcW w:w="900" w:type="dxa"/>
          </w:tcPr>
          <w:p w:rsidR="002A09C1" w:rsidRDefault="007538B5">
            <w:pPr>
              <w:rPr>
                <w:noProof/>
              </w:rPr>
            </w:pPr>
            <w:r>
              <w:rPr>
                <w:noProof/>
              </w:rPr>
              <w:t>p.m.</w:t>
            </w:r>
          </w:p>
        </w:tc>
        <w:tc>
          <w:tcPr>
            <w:tcW w:w="900" w:type="dxa"/>
          </w:tcPr>
          <w:p w:rsidR="002A09C1" w:rsidRDefault="007538B5">
            <w:pPr>
              <w:rPr>
                <w:noProof/>
              </w:rPr>
            </w:pPr>
            <w:r>
              <w:rPr>
                <w:noProof/>
              </w:rPr>
              <w:t>p.m.</w:t>
            </w:r>
          </w:p>
        </w:tc>
        <w:tc>
          <w:tcPr>
            <w:tcW w:w="1080" w:type="dxa"/>
          </w:tcPr>
          <w:p w:rsidR="002A09C1" w:rsidRDefault="007538B5">
            <w:pPr>
              <w:rPr>
                <w:noProof/>
              </w:rPr>
            </w:pPr>
            <w:r>
              <w:rPr>
                <w:noProof/>
              </w:rPr>
              <w:t>p.m.</w:t>
            </w:r>
          </w:p>
        </w:tc>
        <w:tc>
          <w:tcPr>
            <w:tcW w:w="1080" w:type="dxa"/>
          </w:tcPr>
          <w:p w:rsidR="002A09C1" w:rsidRDefault="007538B5">
            <w:pPr>
              <w:rPr>
                <w:noProof/>
              </w:rPr>
            </w:pPr>
            <w:r>
              <w:rPr>
                <w:noProof/>
              </w:rPr>
              <w:t>p.m.</w:t>
            </w:r>
          </w:p>
        </w:tc>
        <w:tc>
          <w:tcPr>
            <w:tcW w:w="1080" w:type="dxa"/>
          </w:tcPr>
          <w:p w:rsidR="002A09C1" w:rsidRDefault="002A09C1">
            <w:pPr>
              <w:rPr>
                <w:noProof/>
              </w:rPr>
            </w:pPr>
          </w:p>
        </w:tc>
        <w:tc>
          <w:tcPr>
            <w:tcW w:w="1080" w:type="dxa"/>
          </w:tcPr>
          <w:p w:rsidR="002A09C1" w:rsidRDefault="002A09C1">
            <w:pPr>
              <w:rPr>
                <w:noProof/>
              </w:rPr>
            </w:pPr>
          </w:p>
        </w:tc>
      </w:tr>
    </w:tbl>
    <w:p w:rsidR="002A09C1" w:rsidRDefault="007538B5">
      <w:pPr>
        <w:rPr>
          <w:noProof/>
        </w:rPr>
      </w:pPr>
      <w:r>
        <w:rPr>
          <w:noProof/>
        </w:rPr>
        <w:t>For miscellaneous ‘assigned’ revenue, specify the budget expenditure line(s) affected.</w:t>
      </w:r>
    </w:p>
    <w:tbl>
      <w:tblPr>
        <w:tblStyle w:val="TableGrid"/>
        <w:tblW w:w="0" w:type="auto"/>
        <w:tblLook w:val="04A0" w:firstRow="1" w:lastRow="0" w:firstColumn="1" w:lastColumn="0" w:noHBand="0" w:noVBand="1"/>
      </w:tblPr>
      <w:tblGrid>
        <w:gridCol w:w="9289"/>
      </w:tblGrid>
      <w:tr w:rsidR="002A09C1">
        <w:tc>
          <w:tcPr>
            <w:tcW w:w="9289" w:type="dxa"/>
          </w:tcPr>
          <w:p w:rsidR="002A09C1" w:rsidRDefault="007538B5">
            <w:pPr>
              <w:jc w:val="both"/>
              <w:rPr>
                <w:rFonts w:ascii="Times New Roman" w:hAnsi="Times New Roman" w:cs="Times New Roman"/>
                <w:noProof/>
                <w:sz w:val="20"/>
                <w:szCs w:val="20"/>
              </w:rPr>
            </w:pPr>
            <w:r>
              <w:rPr>
                <w:noProof/>
                <w:sz w:val="20"/>
                <w:szCs w:val="20"/>
              </w:rPr>
              <w:t xml:space="preserve">A Member State may, </w:t>
            </w:r>
            <w:r>
              <w:rPr>
                <w:rFonts w:ascii="Times New Roman" w:hAnsi="Times New Roman" w:cs="Times New Roman"/>
                <w:noProof/>
                <w:sz w:val="20"/>
                <w:szCs w:val="20"/>
              </w:rPr>
              <w:t xml:space="preserve">in exceptional circumstances, </w:t>
            </w:r>
            <w:r>
              <w:rPr>
                <w:noProof/>
                <w:sz w:val="20"/>
                <w:szCs w:val="20"/>
              </w:rPr>
              <w:t>within one month of the entry into force of this Decision, notify to the Commission that it is temporarily unable to take part</w:t>
            </w:r>
            <w:r>
              <w:rPr>
                <w:rFonts w:ascii="Times New Roman" w:hAnsi="Times New Roman" w:cs="Times New Roman"/>
                <w:noProof/>
                <w:sz w:val="20"/>
                <w:szCs w:val="20"/>
              </w:rPr>
              <w:t>, totally or in part,</w:t>
            </w:r>
            <w:r>
              <w:rPr>
                <w:noProof/>
                <w:sz w:val="20"/>
                <w:szCs w:val="20"/>
              </w:rPr>
              <w:t xml:space="preserve"> in the relocation of applicants from the Member State benefiting from relocati</w:t>
            </w:r>
            <w:r>
              <w:rPr>
                <w:noProof/>
                <w:sz w:val="20"/>
                <w:szCs w:val="20"/>
              </w:rPr>
              <w:t>on, giving duly justified reasons compatible with the fundamental values of the Union enshrined in Article 2 of the Treaty on European Union. The Commission shall assess the reasons given and address a decision to such Member State. Where the Commission fi</w:t>
            </w:r>
            <w:r>
              <w:rPr>
                <w:noProof/>
                <w:sz w:val="20"/>
                <w:szCs w:val="20"/>
              </w:rPr>
              <w:t>nds that the notification is duly justified, the Member State shall be freed, for a period of one year, from its obligation to take part in the relocation of applicants under this Decision</w:t>
            </w:r>
            <w:r>
              <w:rPr>
                <w:noProof/>
              </w:rPr>
              <w:t xml:space="preserve"> </w:t>
            </w:r>
            <w:r>
              <w:rPr>
                <w:noProof/>
                <w:sz w:val="20"/>
                <w:szCs w:val="20"/>
              </w:rPr>
              <w:t>and shall instead make a financial contribution to the EU budget of</w:t>
            </w:r>
            <w:r>
              <w:rPr>
                <w:noProof/>
                <w:sz w:val="20"/>
                <w:szCs w:val="20"/>
              </w:rPr>
              <w:t xml:space="preserve"> an amount of </w:t>
            </w:r>
            <w:r>
              <w:rPr>
                <w:rFonts w:ascii="Times New Roman" w:hAnsi="Times New Roman" w:cs="Times New Roman"/>
                <w:noProof/>
                <w:sz w:val="20"/>
                <w:szCs w:val="20"/>
              </w:rPr>
              <w:t xml:space="preserve"> </w:t>
            </w:r>
            <w:r>
              <w:rPr>
                <w:noProof/>
                <w:sz w:val="20"/>
                <w:szCs w:val="20"/>
              </w:rPr>
              <w:t>0</w:t>
            </w:r>
            <w:r>
              <w:rPr>
                <w:noProof/>
              </w:rPr>
              <w:t>,</w:t>
            </w:r>
            <w:r>
              <w:rPr>
                <w:rFonts w:ascii="Times New Roman" w:hAnsi="Times New Roman" w:cs="Times New Roman"/>
                <w:noProof/>
                <w:sz w:val="20"/>
                <w:szCs w:val="20"/>
              </w:rPr>
              <w:t>002</w:t>
            </w:r>
            <w:r>
              <w:rPr>
                <w:bCs/>
                <w:noProof/>
                <w:sz w:val="20"/>
                <w:szCs w:val="20"/>
              </w:rPr>
              <w:t xml:space="preserve"> % GDP</w:t>
            </w:r>
            <w:r>
              <w:rPr>
                <w:rFonts w:ascii="Times New Roman" w:hAnsi="Times New Roman" w:cs="Times New Roman"/>
                <w:bCs/>
                <w:noProof/>
                <w:sz w:val="20"/>
                <w:szCs w:val="20"/>
              </w:rPr>
              <w:t>; in case of partial participation in the relocation, this amount shall be reduced in proportion</w:t>
            </w:r>
            <w:r>
              <w:rPr>
                <w:noProof/>
                <w:sz w:val="20"/>
                <w:szCs w:val="20"/>
              </w:rPr>
              <w:t xml:space="preserve">. This contribution shall be used to finance assistance supporting the efforts undertaken by all other Member States to cope with the </w:t>
            </w:r>
            <w:r>
              <w:rPr>
                <w:noProof/>
                <w:sz w:val="20"/>
                <w:szCs w:val="20"/>
              </w:rPr>
              <w:t>crisis situation and the consequences of the non-participation of such Member State, pursuant to the provisions of Regulation (EU) No 516/2014 of the European Parliament and of the Council of 16 April 2014 establishing the Asylum, Migration and Integration</w:t>
            </w:r>
            <w:r>
              <w:rPr>
                <w:noProof/>
                <w:sz w:val="20"/>
                <w:szCs w:val="20"/>
              </w:rPr>
              <w:t xml:space="preserve"> Fund, amending Council Decision 2008/381/EC and repealing Decision No 573/2007/EC and No 575/2007/EC of the European Parliament and of the Council and Council Decision 2007/435/EC</w:t>
            </w:r>
            <w:r>
              <w:rPr>
                <w:noProof/>
                <w:sz w:val="20"/>
                <w:szCs w:val="20"/>
                <w:vertAlign w:val="superscript"/>
              </w:rPr>
              <w:footnoteReference w:id="16"/>
            </w:r>
            <w:r>
              <w:rPr>
                <w:rFonts w:ascii="Times New Roman" w:hAnsi="Times New Roman" w:cs="Times New Roman"/>
                <w:noProof/>
                <w:sz w:val="20"/>
                <w:szCs w:val="20"/>
              </w:rPr>
              <w:t xml:space="preserve">. </w:t>
            </w:r>
            <w:r>
              <w:rPr>
                <w:noProof/>
                <w:sz w:val="20"/>
                <w:szCs w:val="20"/>
              </w:rPr>
              <w:t xml:space="preserve">It shall constitute assigned revenue within the meaning of Article 21(4) </w:t>
            </w:r>
            <w:r>
              <w:rPr>
                <w:noProof/>
                <w:sz w:val="20"/>
                <w:szCs w:val="20"/>
              </w:rPr>
              <w:t>of Regulation (EU, Euratom) No. 966/2012 of the European Parliament and of the Council of 25 October 2012 on the financial rules applicable to the general budget of the Union and repealing Council Regulation (EC, Euratom) No 1605/2002</w:t>
            </w:r>
            <w:r>
              <w:rPr>
                <w:noProof/>
                <w:sz w:val="20"/>
                <w:szCs w:val="20"/>
                <w:vertAlign w:val="superscript"/>
              </w:rPr>
              <w:footnoteReference w:id="17"/>
            </w:r>
            <w:r>
              <w:rPr>
                <w:noProof/>
                <w:sz w:val="20"/>
                <w:szCs w:val="20"/>
              </w:rPr>
              <w:t>.</w:t>
            </w:r>
          </w:p>
          <w:p w:rsidR="002A09C1" w:rsidRDefault="002A09C1">
            <w:pPr>
              <w:rPr>
                <w:rFonts w:ascii="Times New Roman" w:hAnsi="Times New Roman" w:cs="Times New Roman"/>
                <w:noProof/>
                <w:sz w:val="20"/>
                <w:szCs w:val="20"/>
              </w:rPr>
            </w:pPr>
          </w:p>
        </w:tc>
      </w:tr>
    </w:tbl>
    <w:p w:rsidR="002A09C1" w:rsidRDefault="002A09C1">
      <w:pPr>
        <w:rPr>
          <w:noProof/>
        </w:rPr>
      </w:pPr>
    </w:p>
    <w:p w:rsidR="002A09C1" w:rsidRDefault="007538B5">
      <w:pPr>
        <w:rPr>
          <w:noProof/>
        </w:rPr>
      </w:pPr>
      <w:r>
        <w:rPr>
          <w:noProof/>
        </w:rPr>
        <w:t>Specify the meth</w:t>
      </w:r>
      <w:r>
        <w:rPr>
          <w:noProof/>
        </w:rPr>
        <w:t>od for calculating the impact on revenue.</w:t>
      </w:r>
    </w:p>
    <w:tbl>
      <w:tblPr>
        <w:tblStyle w:val="TableGrid"/>
        <w:tblW w:w="0" w:type="auto"/>
        <w:tblLook w:val="04A0" w:firstRow="1" w:lastRow="0" w:firstColumn="1" w:lastColumn="0" w:noHBand="0" w:noVBand="1"/>
      </w:tblPr>
      <w:tblGrid>
        <w:gridCol w:w="9289"/>
      </w:tblGrid>
      <w:tr w:rsidR="002A09C1">
        <w:tc>
          <w:tcPr>
            <w:tcW w:w="9289" w:type="dxa"/>
          </w:tcPr>
          <w:p w:rsidR="002A09C1" w:rsidRDefault="007538B5">
            <w:pPr>
              <w:rPr>
                <w:rFonts w:ascii="Times New Roman" w:hAnsi="Times New Roman" w:cs="Times New Roman"/>
                <w:noProof/>
                <w:sz w:val="20"/>
                <w:szCs w:val="20"/>
                <w:lang w:val="en-GB"/>
              </w:rPr>
            </w:pPr>
            <w:r>
              <w:rPr>
                <w:noProof/>
              </w:rPr>
              <w:t>[…]</w:t>
            </w:r>
          </w:p>
          <w:p w:rsidR="002A09C1" w:rsidRDefault="002A09C1">
            <w:pPr>
              <w:rPr>
                <w:rFonts w:ascii="Times New Roman" w:hAnsi="Times New Roman" w:cs="Times New Roman"/>
                <w:noProof/>
                <w:sz w:val="20"/>
                <w:szCs w:val="20"/>
              </w:rPr>
            </w:pPr>
          </w:p>
        </w:tc>
      </w:tr>
    </w:tbl>
    <w:p w:rsidR="002A09C1" w:rsidRDefault="002A09C1">
      <w:pPr>
        <w:rPr>
          <w:noProof/>
        </w:rPr>
      </w:pPr>
    </w:p>
    <w:sectPr w:rsidR="002A09C1">
      <w:headerReference w:type="even" r:id="rId82"/>
      <w:headerReference w:type="default" r:id="rId83"/>
      <w:footerReference w:type="even" r:id="rId84"/>
      <w:footerReference w:type="default" r:id="rId85"/>
      <w:headerReference w:type="first" r:id="rId86"/>
      <w:footerReference w:type="first" r:id="rId8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C1" w:rsidRDefault="007538B5">
      <w:pPr>
        <w:spacing w:after="0" w:line="240" w:lineRule="auto"/>
      </w:pPr>
      <w:r>
        <w:separator/>
      </w:r>
    </w:p>
  </w:endnote>
  <w:endnote w:type="continuationSeparator" w:id="0">
    <w:p w:rsidR="002A09C1" w:rsidRDefault="0075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B5" w:rsidRDefault="007538B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96293"/>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2A09C1" w:rsidRDefault="002A09C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32494"/>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2A09C1" w:rsidRDefault="002A09C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6965"/>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2A09C1" w:rsidRDefault="002A09C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674" w:rsidRPr="00966674" w:rsidRDefault="00966674" w:rsidP="00966674">
    <w:pPr>
      <w:pStyle w:val="FooterCoverPage"/>
      <w:rPr>
        <w:rFonts w:ascii="Arial" w:hAnsi="Arial" w:cs="Arial"/>
        <w:b/>
        <w:sz w:val="48"/>
      </w:rPr>
    </w:pPr>
    <w:r w:rsidRPr="00966674">
      <w:rPr>
        <w:rFonts w:ascii="Arial" w:hAnsi="Arial" w:cs="Arial"/>
        <w:b/>
        <w:sz w:val="48"/>
      </w:rPr>
      <w:t>EN</w:t>
    </w:r>
    <w:r w:rsidRPr="00966674">
      <w:rPr>
        <w:rFonts w:ascii="Arial" w:hAnsi="Arial" w:cs="Arial"/>
        <w:b/>
        <w:sz w:val="48"/>
      </w:rPr>
      <w:tab/>
    </w:r>
    <w:r w:rsidRPr="00966674">
      <w:rPr>
        <w:rFonts w:ascii="Arial" w:hAnsi="Arial" w:cs="Arial"/>
        <w:b/>
        <w:sz w:val="48"/>
      </w:rPr>
      <w:tab/>
    </w:r>
    <w:fldSimple w:instr=" DOCVARIABLE &quot;LW_Confidence&quot; \* MERGEFORMAT ">
      <w:r w:rsidR="007538B5">
        <w:t xml:space="preserve"> </w:t>
      </w:r>
    </w:fldSimple>
    <w:r w:rsidRPr="00966674">
      <w:tab/>
    </w:r>
    <w:r w:rsidRPr="00966674">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340559"/>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2A09C1" w:rsidRDefault="002A09C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136177"/>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2A09C1" w:rsidRDefault="002A09C1">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982219"/>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2A09C1" w:rsidRDefault="002A09C1">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Landscape"/>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568495"/>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2A09C1" w:rsidRDefault="002A09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B5" w:rsidRDefault="007538B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Landscape"/>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852965"/>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2A09C1" w:rsidRDefault="002A09C1">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921451"/>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2A09C1" w:rsidRDefault="002A09C1">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72103"/>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2A09C1" w:rsidRDefault="002A09C1">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63279"/>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A09C1" w:rsidRDefault="002A09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878202"/>
      <w:docPartObj>
        <w:docPartGallery w:val="Page Numbers (Bottom of Page)"/>
        <w:docPartUnique/>
      </w:docPartObj>
    </w:sdtPr>
    <w:sdtEndPr>
      <w:rPr>
        <w:noProof/>
      </w:rPr>
    </w:sdtEndPr>
    <w:sdtContent>
      <w:p w:rsidR="002A09C1" w:rsidRDefault="007538B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2A09C1" w:rsidRDefault="002A09C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C1" w:rsidRDefault="007538B5">
      <w:pPr>
        <w:spacing w:after="0" w:line="240" w:lineRule="auto"/>
      </w:pPr>
      <w:r>
        <w:separator/>
      </w:r>
    </w:p>
  </w:footnote>
  <w:footnote w:type="continuationSeparator" w:id="0">
    <w:p w:rsidR="002A09C1" w:rsidRDefault="007538B5">
      <w:pPr>
        <w:spacing w:after="0" w:line="240" w:lineRule="auto"/>
      </w:pPr>
      <w:r>
        <w:continuationSeparator/>
      </w:r>
    </w:p>
  </w:footnote>
  <w:footnote w:id="1">
    <w:p w:rsidR="002A09C1" w:rsidRDefault="007538B5">
      <w:pPr>
        <w:pStyle w:val="FootnoteText"/>
      </w:pPr>
      <w:r>
        <w:rPr>
          <w:rStyle w:val="FootnoteReference"/>
        </w:rPr>
        <w:footnoteRef/>
      </w:r>
      <w:r>
        <w:tab/>
        <w:t>For Croatia, given the EU accession on 1 July 2013, the average figure for the period 2013 and 2014 only is taken into account.</w:t>
      </w:r>
    </w:p>
    <w:p w:rsidR="002A09C1" w:rsidRDefault="002A09C1">
      <w:pPr>
        <w:pStyle w:val="FootnoteText"/>
      </w:pPr>
    </w:p>
  </w:footnote>
  <w:footnote w:id="2">
    <w:p w:rsidR="002A09C1" w:rsidRDefault="007538B5">
      <w:pPr>
        <w:pStyle w:val="FootnoteText"/>
      </w:pPr>
      <w:r>
        <w:rPr>
          <w:rStyle w:val="FootnoteReference"/>
        </w:rPr>
        <w:footnoteRef/>
      </w:r>
      <w:r>
        <w:tab/>
        <w:t xml:space="preserve">For Croatia, given the EU </w:t>
      </w:r>
      <w:r>
        <w:t>accession on 1 July 2013, the average figure for the period 2013 and 2014 only is taken into account.</w:t>
      </w:r>
    </w:p>
    <w:p w:rsidR="002A09C1" w:rsidRDefault="002A09C1">
      <w:pPr>
        <w:pStyle w:val="FootnoteText"/>
      </w:pPr>
    </w:p>
  </w:footnote>
  <w:footnote w:id="3">
    <w:p w:rsidR="002A09C1" w:rsidRDefault="007538B5">
      <w:pPr>
        <w:pStyle w:val="FootnoteText"/>
      </w:pPr>
      <w:r>
        <w:rPr>
          <w:rStyle w:val="FootnoteReference"/>
        </w:rPr>
        <w:footnoteRef/>
      </w:r>
      <w:r>
        <w:tab/>
        <w:t>For Croatia, given the EU accession on 1 July 2013, the average figure for the period 2013 and 2014 only is taken into account.</w:t>
      </w:r>
    </w:p>
    <w:p w:rsidR="002A09C1" w:rsidRDefault="002A09C1">
      <w:pPr>
        <w:pStyle w:val="FootnoteText"/>
      </w:pPr>
    </w:p>
  </w:footnote>
  <w:footnote w:id="4">
    <w:p w:rsidR="002A09C1" w:rsidRDefault="007538B5">
      <w:pPr>
        <w:pStyle w:val="FootnoteText"/>
        <w:rPr>
          <w:szCs w:val="24"/>
        </w:rPr>
      </w:pPr>
      <w:r>
        <w:rPr>
          <w:rStyle w:val="FootnoteReference"/>
        </w:rPr>
        <w:footnoteRef/>
      </w:r>
      <w:r>
        <w:tab/>
        <w:t xml:space="preserve">ABM: activity-based </w:t>
      </w:r>
      <w:r>
        <w:t>management; ABB: activity-based budgeting.</w:t>
      </w:r>
    </w:p>
  </w:footnote>
  <w:footnote w:id="5">
    <w:p w:rsidR="002A09C1" w:rsidRDefault="007538B5">
      <w:pPr>
        <w:pStyle w:val="FootnoteText"/>
        <w:rPr>
          <w:szCs w:val="24"/>
        </w:rPr>
      </w:pPr>
      <w:r>
        <w:rPr>
          <w:rStyle w:val="FootnoteReference"/>
        </w:rPr>
        <w:footnoteRef/>
      </w:r>
      <w:r>
        <w:tab/>
        <w:t>As referred to in Article 54(2)(a) or (b) of the Financial Regulation.</w:t>
      </w:r>
    </w:p>
  </w:footnote>
  <w:footnote w:id="6">
    <w:p w:rsidR="002A09C1" w:rsidRDefault="007538B5">
      <w:pPr>
        <w:pStyle w:val="FootnoteText"/>
        <w:rPr>
          <w:szCs w:val="24"/>
        </w:rPr>
      </w:pPr>
      <w:r>
        <w:rPr>
          <w:rStyle w:val="FootnoteReference"/>
        </w:rPr>
        <w:footnoteRef/>
      </w:r>
      <w:r>
        <w:tab/>
        <w:t>Diff. = Differentiated appropriations / Non-diff. = Non-differentiated appropriations.</w:t>
      </w:r>
    </w:p>
  </w:footnote>
  <w:footnote w:id="7">
    <w:p w:rsidR="002A09C1" w:rsidRDefault="007538B5">
      <w:pPr>
        <w:pStyle w:val="FootnoteText"/>
        <w:rPr>
          <w:szCs w:val="24"/>
        </w:rPr>
      </w:pPr>
      <w:r>
        <w:rPr>
          <w:rStyle w:val="FootnoteReference"/>
        </w:rPr>
        <w:footnoteRef/>
      </w:r>
      <w:r>
        <w:tab/>
        <w:t xml:space="preserve">EFTA: European Free Trade Association. </w:t>
      </w:r>
    </w:p>
  </w:footnote>
  <w:footnote w:id="8">
    <w:p w:rsidR="002A09C1" w:rsidRDefault="007538B5">
      <w:pPr>
        <w:pStyle w:val="FootnoteText"/>
        <w:rPr>
          <w:szCs w:val="24"/>
        </w:rPr>
      </w:pPr>
      <w:r>
        <w:rPr>
          <w:rStyle w:val="FootnoteReference"/>
        </w:rPr>
        <w:footnoteRef/>
      </w:r>
      <w:r>
        <w:tab/>
      </w:r>
      <w:r>
        <w:t>Candidate countries and, where applicable, potential candidate countries from the Western Balkans.</w:t>
      </w:r>
    </w:p>
  </w:footnote>
  <w:footnote w:id="9">
    <w:p w:rsidR="002A09C1" w:rsidRDefault="007538B5">
      <w:pPr>
        <w:pStyle w:val="FootnoteText"/>
      </w:pPr>
      <w:r>
        <w:rPr>
          <w:rStyle w:val="FootnoteReference"/>
        </w:rPr>
        <w:footnoteRef/>
      </w:r>
      <w:r>
        <w:t xml:space="preserve"> </w:t>
      </w:r>
      <w:r>
        <w:tab/>
        <w:t>The impact on payments is calculated under the assumption of a 50% prefinancing for the temporary relocation scheme.</w:t>
      </w:r>
    </w:p>
  </w:footnote>
  <w:footnote w:id="10">
    <w:p w:rsidR="002A09C1" w:rsidRDefault="007538B5">
      <w:pPr>
        <w:pStyle w:val="FootnoteText"/>
        <w:rPr>
          <w:szCs w:val="24"/>
        </w:rPr>
      </w:pPr>
      <w:r>
        <w:rPr>
          <w:rStyle w:val="FootnoteReference"/>
        </w:rPr>
        <w:footnoteRef/>
      </w:r>
      <w:r>
        <w:tab/>
        <w:t>Outputs are products and services t</w:t>
      </w:r>
      <w:r>
        <w:t>o be supplied (e.g.: number of student exchanges financed, number of km of roads built, etc.).</w:t>
      </w:r>
    </w:p>
  </w:footnote>
  <w:footnote w:id="11">
    <w:p w:rsidR="002A09C1" w:rsidRDefault="007538B5">
      <w:pPr>
        <w:pStyle w:val="FootnoteText"/>
        <w:rPr>
          <w:szCs w:val="24"/>
        </w:rPr>
      </w:pPr>
      <w:r>
        <w:rPr>
          <w:rStyle w:val="FootnoteReference"/>
        </w:rPr>
        <w:footnoteRef/>
      </w:r>
      <w:r>
        <w:tab/>
        <w:t xml:space="preserve">As described in point 1.4.2. ‘Specific objective(s)…’ </w:t>
      </w:r>
    </w:p>
  </w:footnote>
  <w:footnote w:id="12">
    <w:p w:rsidR="002A09C1" w:rsidRDefault="007538B5">
      <w:pPr>
        <w:pStyle w:val="FootnoteText"/>
        <w:rPr>
          <w:szCs w:val="24"/>
        </w:rPr>
      </w:pPr>
      <w:r>
        <w:rPr>
          <w:rStyle w:val="FootnoteReference"/>
        </w:rPr>
        <w:footnoteRef/>
      </w:r>
      <w:r>
        <w:tab/>
        <w:t>Technical and/or administrative assistance and expenditure in support of the implementation of EU prog</w:t>
      </w:r>
      <w:r>
        <w:t>rammes and/or actions (former ‘BA’ lines), indirect research, direct research.</w:t>
      </w:r>
    </w:p>
  </w:footnote>
  <w:footnote w:id="13">
    <w:p w:rsidR="002A09C1" w:rsidRDefault="007538B5">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14">
    <w:p w:rsidR="002A09C1" w:rsidRDefault="007538B5">
      <w:pPr>
        <w:pStyle w:val="FootnoteText"/>
        <w:rPr>
          <w:szCs w:val="24"/>
        </w:rPr>
      </w:pPr>
      <w:r>
        <w:rPr>
          <w:rStyle w:val="FootnoteReference"/>
        </w:rPr>
        <w:footnoteRef/>
      </w:r>
      <w:r>
        <w:tab/>
        <w:t>Sub-ceiling for external staff covered by opera</w:t>
      </w:r>
      <w:r>
        <w:t>tional appropriations (former ‘BA’ lines).</w:t>
      </w:r>
    </w:p>
  </w:footnote>
  <w:footnote w:id="15">
    <w:p w:rsidR="002A09C1" w:rsidRDefault="007538B5">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 w:id="16">
    <w:p w:rsidR="002A09C1" w:rsidRDefault="007538B5">
      <w:pPr>
        <w:pStyle w:val="FootnoteText"/>
        <w:rPr>
          <w:lang w:val="pl-PL"/>
        </w:rPr>
      </w:pPr>
      <w:r>
        <w:rPr>
          <w:rStyle w:val="FootnoteReference"/>
        </w:rPr>
        <w:footnoteRef/>
      </w:r>
      <w:r>
        <w:rPr>
          <w:lang w:val="pl-PL"/>
        </w:rPr>
        <w:tab/>
        <w:t>OJ L 150, 20.5.2014, p. 168.</w:t>
      </w:r>
    </w:p>
  </w:footnote>
  <w:footnote w:id="17">
    <w:p w:rsidR="002A09C1" w:rsidRDefault="007538B5">
      <w:pPr>
        <w:pStyle w:val="FootnoteText"/>
        <w:rPr>
          <w:lang w:val="pl-PL"/>
        </w:rPr>
      </w:pPr>
      <w:r>
        <w:rPr>
          <w:rStyle w:val="FootnoteReference"/>
        </w:rPr>
        <w:footnoteRef/>
      </w:r>
      <w:r>
        <w:rPr>
          <w:lang w:val="pl-PL"/>
        </w:rPr>
        <w:tab/>
      </w:r>
      <w:r>
        <w:rPr>
          <w:lang w:val="pl-PL"/>
        </w:rPr>
        <w:t>OJ L 298,26.10.2012,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B5" w:rsidRDefault="007538B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B5" w:rsidRDefault="007538B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Landscap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Landscap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B5" w:rsidRDefault="007538B5">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Landscap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1" w:rsidRDefault="002A0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040D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16DB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16E0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5ED3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C62A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945B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B480DC"/>
    <w:lvl w:ilvl="0">
      <w:start w:val="1"/>
      <w:numFmt w:val="decimal"/>
      <w:pStyle w:val="ListNumber"/>
      <w:lvlText w:val="%1."/>
      <w:lvlJc w:val="left"/>
      <w:pPr>
        <w:tabs>
          <w:tab w:val="num" w:pos="360"/>
        </w:tabs>
        <w:ind w:left="360" w:hanging="360"/>
      </w:pPr>
    </w:lvl>
  </w:abstractNum>
  <w:abstractNum w:abstractNumId="7">
    <w:nsid w:val="FFFFFF89"/>
    <w:multiLevelType w:val="singleLevel"/>
    <w:tmpl w:val="398409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8F424D0"/>
    <w:multiLevelType w:val="multilevel"/>
    <w:tmpl w:val="48741C5E"/>
    <w:name w:val="Points"/>
    <w:lvl w:ilvl="0">
      <w:start w:val="1"/>
      <w:numFmt w:val="decimal"/>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5"/>
  </w:num>
  <w:num w:numId="3">
    <w:abstractNumId w:val="25"/>
  </w:num>
  <w:num w:numId="4">
    <w:abstractNumId w:val="12"/>
  </w:num>
  <w:num w:numId="5">
    <w:abstractNumId w:val="16"/>
  </w:num>
  <w:num w:numId="6">
    <w:abstractNumId w:val="10"/>
  </w:num>
  <w:num w:numId="7">
    <w:abstractNumId w:val="24"/>
  </w:num>
  <w:num w:numId="8">
    <w:abstractNumId w:val="9"/>
  </w:num>
  <w:num w:numId="9">
    <w:abstractNumId w:val="17"/>
  </w:num>
  <w:num w:numId="10">
    <w:abstractNumId w:val="21"/>
  </w:num>
  <w:num w:numId="11">
    <w:abstractNumId w:val="22"/>
  </w:num>
  <w:num w:numId="12">
    <w:abstractNumId w:val="11"/>
  </w:num>
  <w:num w:numId="13">
    <w:abstractNumId w:val="20"/>
  </w:num>
  <w:num w:numId="14">
    <w:abstractNumId w:val="26"/>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 w:numId="27">
    <w:abstractNumId w:val="19"/>
  </w:num>
  <w:num w:numId="28">
    <w:abstractNumId w:val="18"/>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ANNEX_NBR_FIRST" w:val="1"/>
    <w:docVar w:name="LW_ANNEX_NBR_LAST" w:val="4"/>
    <w:docVar w:name="LW_CONFIDENCE" w:val=" "/>
    <w:docVar w:name="LW_CONST_RESTREINT_UE" w:val="RESTREINT UE/EU RESTRICTED"/>
    <w:docVar w:name="LW_CORRIGENDUM" w:val="&lt;UNUSED&gt;"/>
    <w:docVar w:name="LW_COVERPAGE_GUID" w:val="2C2722838A9245D2BB22DA035B321B63"/>
    <w:docVar w:name="LW_CROSSREFERENCE" w:val="&lt;UNUSED&gt;"/>
    <w:docVar w:name="LW_DocType" w:val="NORMAL"/>
    <w:docVar w:name="LW_EMISSION" w:val="9.9.2015"/>
    <w:docVar w:name="LW_EMISSION_ISODATE" w:val="2015-09-09"/>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lt;UNUSED&gt;"/>
    <w:docVar w:name="LW_PART_NBR" w:val="&lt;UNUSED&gt;"/>
    <w:docVar w:name="LW_PART_NBR_TOTAL" w:val="&lt;UNUSED&gt;"/>
    <w:docVar w:name="LW_REF.INST.NEW" w:val="COM"/>
    <w:docVar w:name="LW_REF.INST.NEW_ADOPTED" w:val="final"/>
    <w:docVar w:name="LW_REF.INST.NEW_TEXT" w:val="(2015) 451"/>
    <w:docVar w:name="LW_REF.INTERNE" w:val="&lt;UNUSED&gt;"/>
    <w:docVar w:name="LW_SUPERTITRE" w:val="&lt;UNUSED&gt;"/>
    <w:docVar w:name="LW_TITRE.OBJ.CP" w:val="accompanying the Proposal for a Council decision establishing provisional measures in the area of international protection for the benefit of Italy, Greece and Hungary"/>
    <w:docVar w:name="LW_TYPE.DOC.CP" w:val="ANNEXES_x000b_"/>
    <w:docVar w:name="LW_TYPEACTEPRINCIPAL.CP" w:val="&lt;UNUSED&gt;"/>
  </w:docVars>
  <w:rsids>
    <w:rsidRoot w:val="002A09C1"/>
    <w:rsid w:val="002A09C1"/>
    <w:rsid w:val="007538B5"/>
    <w:rsid w:val="00966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GB"/>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eastAsiaTheme="majorEastAsia"/>
      <w:b/>
      <w:bCs/>
      <w:smallCaps/>
      <w:sz w:val="24"/>
      <w:szCs w:val="28"/>
      <w:lang w:eastAsia="en-US"/>
    </w:rPr>
  </w:style>
  <w:style w:type="paragraph" w:styleId="Heading2">
    <w:name w:val="heading 2"/>
    <w:basedOn w:val="Normal"/>
    <w:next w:val="Text1"/>
    <w:link w:val="Heading2Char"/>
    <w:uiPriority w:val="9"/>
    <w:unhideWhenUsed/>
    <w:qFormat/>
    <w:pPr>
      <w:keepNext/>
      <w:numPr>
        <w:ilvl w:val="1"/>
        <w:numId w:val="7"/>
      </w:numPr>
      <w:spacing w:before="120" w:after="120" w:line="240" w:lineRule="auto"/>
      <w:jc w:val="both"/>
      <w:outlineLvl w:val="1"/>
    </w:pPr>
    <w:rPr>
      <w:rFonts w:eastAsiaTheme="majorEastAsia"/>
      <w:b/>
      <w:bCs/>
      <w:sz w:val="24"/>
      <w:szCs w:val="26"/>
      <w:lang w:eastAsia="en-US"/>
    </w:rPr>
  </w:style>
  <w:style w:type="paragraph" w:styleId="Heading3">
    <w:name w:val="heading 3"/>
    <w:basedOn w:val="Normal"/>
    <w:next w:val="Text1"/>
    <w:link w:val="Heading3Char"/>
    <w:uiPriority w:val="9"/>
    <w:unhideWhenUsed/>
    <w:qFormat/>
    <w:pPr>
      <w:keepNext/>
      <w:numPr>
        <w:ilvl w:val="2"/>
        <w:numId w:val="7"/>
      </w:numPr>
      <w:spacing w:before="120" w:after="120" w:line="240" w:lineRule="auto"/>
      <w:jc w:val="both"/>
      <w:outlineLvl w:val="2"/>
    </w:pPr>
    <w:rPr>
      <w:rFonts w:eastAsiaTheme="majorEastAsia"/>
      <w:bCs/>
      <w:i/>
      <w:sz w:val="24"/>
      <w:szCs w:val="22"/>
      <w:lang w:eastAsia="en-US"/>
    </w:rPr>
  </w:style>
  <w:style w:type="paragraph" w:styleId="Heading4">
    <w:name w:val="heading 4"/>
    <w:basedOn w:val="Normal"/>
    <w:next w:val="Text1"/>
    <w:link w:val="Heading4Char"/>
    <w:uiPriority w:val="9"/>
    <w:unhideWhenUsed/>
    <w:qFormat/>
    <w:pPr>
      <w:keepNext/>
      <w:numPr>
        <w:ilvl w:val="3"/>
        <w:numId w:val="7"/>
      </w:numPr>
      <w:spacing w:before="120" w:after="120" w:line="240" w:lineRule="auto"/>
      <w:jc w:val="both"/>
      <w:outlineLvl w:val="3"/>
    </w:pPr>
    <w:rPr>
      <w:rFonts w:eastAsiaTheme="majorEastAsia"/>
      <w:bCs/>
      <w:iCs/>
      <w:sz w:val="24"/>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eastAsiaTheme="minorHAnsi"/>
      <w:sz w:val="24"/>
      <w:szCs w:val="22"/>
      <w:lang w:eastAsia="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eastAsia="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sz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sz w:val="24"/>
      <w:lang w:eastAsia="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rPr>
      <w:rFonts w:eastAsiaTheme="majorEastAsia"/>
      <w:b/>
      <w:bCs/>
      <w:sz w:val="24"/>
      <w:szCs w:val="26"/>
    </w:rPr>
  </w:style>
  <w:style w:type="character" w:customStyle="1" w:styleId="Heading3Char">
    <w:name w:val="Heading 3 Char"/>
    <w:basedOn w:val="DefaultParagraphFont"/>
    <w:link w:val="Heading3"/>
    <w:uiPriority w:val="9"/>
    <w:rPr>
      <w:rFonts w:eastAsiaTheme="majorEastAsia"/>
      <w:bCs/>
      <w:i/>
      <w:sz w:val="24"/>
      <w:szCs w:val="22"/>
    </w:rPr>
  </w:style>
  <w:style w:type="character" w:customStyle="1" w:styleId="Heading4Char">
    <w:name w:val="Heading 4 Char"/>
    <w:basedOn w:val="DefaultParagraphFont"/>
    <w:link w:val="Heading4"/>
    <w:uiPriority w:val="9"/>
    <w:rPr>
      <w:rFonts w:eastAsiaTheme="majorEastAsia"/>
      <w:bCs/>
      <w:iCs/>
      <w:sz w:val="24"/>
      <w:szCs w:val="22"/>
    </w:rPr>
  </w:style>
  <w:style w:type="paragraph" w:styleId="FootnoteText">
    <w:name w:val="footnote text"/>
    <w:basedOn w:val="Normal"/>
    <w:link w:val="FootnoteTextChar"/>
    <w:uiPriority w:val="99"/>
    <w:semiHidden/>
    <w:unhideWhenUsed/>
    <w:pPr>
      <w:spacing w:after="0" w:line="240" w:lineRule="auto"/>
      <w:ind w:left="720" w:hanging="720"/>
      <w:jc w:val="both"/>
    </w:pPr>
    <w:rPr>
      <w:rFonts w:eastAsiaTheme="minorHAnsi"/>
      <w:lang w:eastAsia="en-US"/>
    </w:rPr>
  </w:style>
  <w:style w:type="character" w:customStyle="1" w:styleId="FootnoteTextChar">
    <w:name w:val="Footnote Text Char"/>
    <w:basedOn w:val="DefaultParagraphFont"/>
    <w:link w:val="FootnoteText"/>
    <w:uiPriority w:val="99"/>
    <w:semiHidden/>
    <w:rPr>
      <w:rFonts w:eastAsiaTheme="minorHAnsi"/>
    </w:rPr>
  </w:style>
  <w:style w:type="paragraph" w:styleId="TOCHeading">
    <w:name w:val="TOC Heading"/>
    <w:basedOn w:val="Normal"/>
    <w:next w:val="Normal"/>
    <w:uiPriority w:val="39"/>
    <w:semiHidden/>
    <w:unhideWhenUsed/>
    <w:qFormat/>
    <w:pPr>
      <w:spacing w:before="120" w:after="240" w:line="240" w:lineRule="auto"/>
      <w:jc w:val="center"/>
    </w:pPr>
    <w:rPr>
      <w:rFonts w:eastAsiaTheme="minorHAnsi"/>
      <w:b/>
      <w:sz w:val="28"/>
      <w:szCs w:val="22"/>
      <w:lang w:eastAsia="en-US"/>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eastAsiaTheme="minorHAnsi"/>
      <w:sz w:val="24"/>
      <w:szCs w:val="22"/>
      <w:lang w:eastAsia="en-US"/>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eastAsiaTheme="minorHAnsi"/>
      <w:sz w:val="24"/>
      <w:szCs w:val="22"/>
      <w:lang w:eastAsia="en-US"/>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eastAsiaTheme="minorHAnsi"/>
      <w:sz w:val="24"/>
      <w:szCs w:val="22"/>
      <w:lang w:eastAsia="en-US"/>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eastAsiaTheme="minorHAnsi"/>
      <w:sz w:val="24"/>
      <w:szCs w:val="22"/>
      <w:lang w:eastAsia="en-US"/>
    </w:rPr>
  </w:style>
  <w:style w:type="paragraph" w:styleId="TOC5">
    <w:name w:val="toc 5"/>
    <w:basedOn w:val="Normal"/>
    <w:next w:val="Normal"/>
    <w:uiPriority w:val="39"/>
    <w:semiHidden/>
    <w:unhideWhenUsed/>
    <w:pPr>
      <w:tabs>
        <w:tab w:val="right" w:leader="dot" w:pos="9071"/>
      </w:tabs>
      <w:spacing w:before="300" w:after="120" w:line="240" w:lineRule="auto"/>
    </w:pPr>
    <w:rPr>
      <w:rFonts w:eastAsiaTheme="minorHAnsi"/>
      <w:sz w:val="24"/>
      <w:szCs w:val="22"/>
      <w:lang w:eastAsia="en-US"/>
    </w:rPr>
  </w:style>
  <w:style w:type="paragraph" w:styleId="TOC6">
    <w:name w:val="toc 6"/>
    <w:basedOn w:val="Normal"/>
    <w:next w:val="Normal"/>
    <w:uiPriority w:val="39"/>
    <w:semiHidden/>
    <w:unhideWhenUsed/>
    <w:pPr>
      <w:tabs>
        <w:tab w:val="right" w:leader="dot" w:pos="9071"/>
      </w:tabs>
      <w:spacing w:before="240" w:after="120" w:line="240" w:lineRule="auto"/>
    </w:pPr>
    <w:rPr>
      <w:rFonts w:eastAsiaTheme="minorHAnsi"/>
      <w:sz w:val="24"/>
      <w:szCs w:val="22"/>
      <w:lang w:eastAsia="en-US"/>
    </w:rPr>
  </w:style>
  <w:style w:type="paragraph" w:styleId="TOC7">
    <w:name w:val="toc 7"/>
    <w:basedOn w:val="Normal"/>
    <w:next w:val="Normal"/>
    <w:uiPriority w:val="39"/>
    <w:semiHidden/>
    <w:unhideWhenUsed/>
    <w:pPr>
      <w:tabs>
        <w:tab w:val="right" w:leader="dot" w:pos="9071"/>
      </w:tabs>
      <w:spacing w:before="180" w:after="120" w:line="240" w:lineRule="auto"/>
    </w:pPr>
    <w:rPr>
      <w:rFonts w:eastAsiaTheme="minorHAnsi"/>
      <w:sz w:val="24"/>
      <w:szCs w:val="22"/>
      <w:lang w:eastAsia="en-US"/>
    </w:rPr>
  </w:style>
  <w:style w:type="paragraph" w:styleId="TOC8">
    <w:name w:val="toc 8"/>
    <w:basedOn w:val="Normal"/>
    <w:next w:val="Normal"/>
    <w:uiPriority w:val="39"/>
    <w:semiHidden/>
    <w:unhideWhenUsed/>
    <w:pPr>
      <w:tabs>
        <w:tab w:val="right" w:leader="dot" w:pos="9071"/>
      </w:tabs>
      <w:spacing w:before="120" w:after="120" w:line="240" w:lineRule="auto"/>
    </w:pPr>
    <w:rPr>
      <w:rFonts w:eastAsiaTheme="minorHAnsi"/>
      <w:sz w:val="24"/>
      <w:szCs w:val="22"/>
      <w:lang w:eastAsia="en-US"/>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sz w:val="24"/>
      <w:szCs w:val="22"/>
      <w:lang w:eastAsia="en-US"/>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eastAsiaTheme="minorHAnsi"/>
      <w:sz w:val="24"/>
      <w:szCs w:val="22"/>
      <w:lang w:eastAsia="en-US"/>
    </w:rPr>
  </w:style>
  <w:style w:type="paragraph" w:customStyle="1" w:styleId="Text2">
    <w:name w:val="Text 2"/>
    <w:basedOn w:val="Normal"/>
    <w:pPr>
      <w:spacing w:before="120" w:after="120" w:line="240" w:lineRule="auto"/>
      <w:ind w:left="1417"/>
      <w:jc w:val="both"/>
    </w:pPr>
    <w:rPr>
      <w:rFonts w:eastAsiaTheme="minorHAnsi"/>
      <w:sz w:val="24"/>
      <w:szCs w:val="22"/>
      <w:lang w:eastAsia="en-US"/>
    </w:rPr>
  </w:style>
  <w:style w:type="paragraph" w:customStyle="1" w:styleId="Text3">
    <w:name w:val="Text 3"/>
    <w:basedOn w:val="Normal"/>
    <w:pPr>
      <w:spacing w:before="120" w:after="120" w:line="240" w:lineRule="auto"/>
      <w:ind w:left="1984"/>
      <w:jc w:val="both"/>
    </w:pPr>
    <w:rPr>
      <w:rFonts w:eastAsiaTheme="minorHAnsi"/>
      <w:sz w:val="24"/>
      <w:szCs w:val="22"/>
      <w:lang w:eastAsia="en-US"/>
    </w:rPr>
  </w:style>
  <w:style w:type="paragraph" w:customStyle="1" w:styleId="Text4">
    <w:name w:val="Text 4"/>
    <w:basedOn w:val="Normal"/>
    <w:pPr>
      <w:spacing w:before="120" w:after="120" w:line="240" w:lineRule="auto"/>
      <w:ind w:left="2551"/>
      <w:jc w:val="both"/>
    </w:pPr>
    <w:rPr>
      <w:rFonts w:eastAsiaTheme="minorHAnsi"/>
      <w:sz w:val="24"/>
      <w:szCs w:val="22"/>
      <w:lang w:eastAsia="en-US"/>
    </w:rPr>
  </w:style>
  <w:style w:type="paragraph" w:customStyle="1" w:styleId="NormalCentered">
    <w:name w:val="Normal Centered"/>
    <w:basedOn w:val="Normal"/>
    <w:pPr>
      <w:spacing w:before="120" w:after="120" w:line="240" w:lineRule="auto"/>
      <w:jc w:val="center"/>
    </w:pPr>
    <w:rPr>
      <w:rFonts w:eastAsiaTheme="minorHAnsi"/>
      <w:sz w:val="24"/>
      <w:szCs w:val="22"/>
      <w:lang w:eastAsia="en-US"/>
    </w:rPr>
  </w:style>
  <w:style w:type="paragraph" w:customStyle="1" w:styleId="NormalLeft">
    <w:name w:val="Normal Left"/>
    <w:basedOn w:val="Normal"/>
    <w:pPr>
      <w:spacing w:before="120" w:after="120" w:line="240" w:lineRule="auto"/>
    </w:pPr>
    <w:rPr>
      <w:rFonts w:eastAsiaTheme="minorHAnsi"/>
      <w:sz w:val="24"/>
      <w:szCs w:val="22"/>
      <w:lang w:eastAsia="en-US"/>
    </w:rPr>
  </w:style>
  <w:style w:type="paragraph" w:customStyle="1" w:styleId="NormalRight">
    <w:name w:val="Normal Right"/>
    <w:basedOn w:val="Normal"/>
    <w:pPr>
      <w:spacing w:before="120" w:after="120" w:line="240" w:lineRule="auto"/>
      <w:jc w:val="right"/>
    </w:pPr>
    <w:rPr>
      <w:rFonts w:eastAsiaTheme="minorHAnsi"/>
      <w:sz w:val="24"/>
      <w:szCs w:val="22"/>
      <w:lang w:eastAsia="en-US"/>
    </w:rPr>
  </w:style>
  <w:style w:type="paragraph" w:customStyle="1" w:styleId="QuotedText">
    <w:name w:val="Quoted Text"/>
    <w:basedOn w:val="Normal"/>
    <w:pPr>
      <w:spacing w:before="120" w:after="120" w:line="240" w:lineRule="auto"/>
      <w:ind w:left="1417"/>
      <w:jc w:val="both"/>
    </w:pPr>
    <w:rPr>
      <w:rFonts w:eastAsiaTheme="minorHAnsi"/>
      <w:sz w:val="24"/>
      <w:szCs w:val="22"/>
      <w:lang w:eastAsia="en-US"/>
    </w:rPr>
  </w:style>
  <w:style w:type="paragraph" w:customStyle="1" w:styleId="Point0">
    <w:name w:val="Point 0"/>
    <w:basedOn w:val="Normal"/>
    <w:pPr>
      <w:spacing w:before="120" w:after="120" w:line="240" w:lineRule="auto"/>
      <w:ind w:left="850" w:hanging="850"/>
      <w:jc w:val="both"/>
    </w:pPr>
    <w:rPr>
      <w:rFonts w:eastAsiaTheme="minorHAnsi"/>
      <w:sz w:val="24"/>
      <w:szCs w:val="22"/>
      <w:lang w:eastAsia="en-US"/>
    </w:rPr>
  </w:style>
  <w:style w:type="paragraph" w:customStyle="1" w:styleId="Point1">
    <w:name w:val="Point 1"/>
    <w:basedOn w:val="Normal"/>
    <w:pPr>
      <w:spacing w:before="120" w:after="120" w:line="240" w:lineRule="auto"/>
      <w:ind w:left="1417" w:hanging="567"/>
      <w:jc w:val="both"/>
    </w:pPr>
    <w:rPr>
      <w:rFonts w:eastAsiaTheme="minorHAnsi"/>
      <w:sz w:val="24"/>
      <w:szCs w:val="22"/>
      <w:lang w:eastAsia="en-US"/>
    </w:rPr>
  </w:style>
  <w:style w:type="paragraph" w:customStyle="1" w:styleId="Point2">
    <w:name w:val="Point 2"/>
    <w:basedOn w:val="Normal"/>
    <w:pPr>
      <w:spacing w:before="120" w:after="120" w:line="240" w:lineRule="auto"/>
      <w:ind w:left="1984" w:hanging="567"/>
      <w:jc w:val="both"/>
    </w:pPr>
    <w:rPr>
      <w:rFonts w:eastAsiaTheme="minorHAnsi"/>
      <w:sz w:val="24"/>
      <w:szCs w:val="22"/>
      <w:lang w:eastAsia="en-US"/>
    </w:rPr>
  </w:style>
  <w:style w:type="paragraph" w:customStyle="1" w:styleId="Point3">
    <w:name w:val="Point 3"/>
    <w:basedOn w:val="Normal"/>
    <w:pPr>
      <w:spacing w:before="120" w:after="120" w:line="240" w:lineRule="auto"/>
      <w:ind w:left="2551" w:hanging="567"/>
      <w:jc w:val="both"/>
    </w:pPr>
    <w:rPr>
      <w:rFonts w:eastAsiaTheme="minorHAnsi"/>
      <w:sz w:val="24"/>
      <w:szCs w:val="22"/>
      <w:lang w:eastAsia="en-US"/>
    </w:rPr>
  </w:style>
  <w:style w:type="paragraph" w:customStyle="1" w:styleId="Point4">
    <w:name w:val="Point 4"/>
    <w:basedOn w:val="Normal"/>
    <w:pPr>
      <w:spacing w:before="120" w:after="120" w:line="240" w:lineRule="auto"/>
      <w:ind w:left="3118" w:hanging="567"/>
      <w:jc w:val="both"/>
    </w:pPr>
    <w:rPr>
      <w:rFonts w:eastAsiaTheme="minorHAnsi"/>
      <w:sz w:val="24"/>
      <w:szCs w:val="22"/>
      <w:lang w:eastAsia="en-US"/>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heme="minorHAnsi"/>
      <w:sz w:val="24"/>
      <w:szCs w:val="22"/>
      <w:lang w:eastAsia="en-US"/>
    </w:rPr>
  </w:style>
  <w:style w:type="paragraph" w:customStyle="1" w:styleId="PointDouble1">
    <w:name w:val="PointDouble 1"/>
    <w:basedOn w:val="Normal"/>
    <w:pPr>
      <w:tabs>
        <w:tab w:val="left" w:pos="1417"/>
      </w:tabs>
      <w:spacing w:before="120" w:after="120" w:line="240" w:lineRule="auto"/>
      <w:ind w:left="1984" w:hanging="1134"/>
      <w:jc w:val="both"/>
    </w:pPr>
    <w:rPr>
      <w:rFonts w:eastAsiaTheme="minorHAnsi"/>
      <w:sz w:val="24"/>
      <w:szCs w:val="22"/>
      <w:lang w:eastAsia="en-US"/>
    </w:rPr>
  </w:style>
  <w:style w:type="paragraph" w:customStyle="1" w:styleId="PointDouble2">
    <w:name w:val="PointDouble 2"/>
    <w:basedOn w:val="Normal"/>
    <w:pPr>
      <w:tabs>
        <w:tab w:val="left" w:pos="1984"/>
      </w:tabs>
      <w:spacing w:before="120" w:after="120" w:line="240" w:lineRule="auto"/>
      <w:ind w:left="2551" w:hanging="1134"/>
      <w:jc w:val="both"/>
    </w:pPr>
    <w:rPr>
      <w:rFonts w:eastAsiaTheme="minorHAnsi"/>
      <w:sz w:val="24"/>
      <w:szCs w:val="22"/>
      <w:lang w:eastAsia="en-US"/>
    </w:rPr>
  </w:style>
  <w:style w:type="paragraph" w:customStyle="1" w:styleId="PointDouble3">
    <w:name w:val="PointDouble 3"/>
    <w:basedOn w:val="Normal"/>
    <w:pPr>
      <w:tabs>
        <w:tab w:val="left" w:pos="2551"/>
      </w:tabs>
      <w:spacing w:before="120" w:after="120" w:line="240" w:lineRule="auto"/>
      <w:ind w:left="3118" w:hanging="1134"/>
      <w:jc w:val="both"/>
    </w:pPr>
    <w:rPr>
      <w:rFonts w:eastAsiaTheme="minorHAnsi"/>
      <w:sz w:val="24"/>
      <w:szCs w:val="22"/>
      <w:lang w:eastAsia="en-US"/>
    </w:rPr>
  </w:style>
  <w:style w:type="paragraph" w:customStyle="1" w:styleId="PointDouble4">
    <w:name w:val="PointDouble 4"/>
    <w:basedOn w:val="Normal"/>
    <w:pPr>
      <w:tabs>
        <w:tab w:val="left" w:pos="3118"/>
      </w:tabs>
      <w:spacing w:before="120" w:after="120" w:line="240" w:lineRule="auto"/>
      <w:ind w:left="3685" w:hanging="1134"/>
      <w:jc w:val="both"/>
    </w:pPr>
    <w:rPr>
      <w:rFonts w:eastAsiaTheme="minorHAnsi"/>
      <w:sz w:val="24"/>
      <w:szCs w:val="22"/>
      <w:lang w:eastAsia="en-US"/>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heme="minorHAnsi"/>
      <w:sz w:val="24"/>
      <w:szCs w:val="22"/>
      <w:lang w:eastAsia="en-US"/>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heme="minorHAnsi"/>
      <w:sz w:val="24"/>
      <w:szCs w:val="22"/>
      <w:lang w:eastAsia="en-US"/>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heme="minorHAnsi"/>
      <w:sz w:val="24"/>
      <w:szCs w:val="22"/>
      <w:lang w:eastAsia="en-US"/>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heme="minorHAnsi"/>
      <w:sz w:val="24"/>
      <w:szCs w:val="22"/>
      <w:lang w:eastAsia="en-US"/>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heme="minorHAnsi"/>
      <w:sz w:val="24"/>
      <w:szCs w:val="22"/>
      <w:lang w:eastAsia="en-US"/>
    </w:rPr>
  </w:style>
  <w:style w:type="paragraph" w:customStyle="1" w:styleId="NumPar1">
    <w:name w:val="NumPar 1"/>
    <w:basedOn w:val="Normal"/>
    <w:next w:val="Text1"/>
    <w:pPr>
      <w:numPr>
        <w:numId w:val="6"/>
      </w:numPr>
      <w:spacing w:before="120" w:after="120" w:line="240" w:lineRule="auto"/>
      <w:jc w:val="both"/>
    </w:pPr>
    <w:rPr>
      <w:rFonts w:eastAsiaTheme="minorHAnsi"/>
      <w:sz w:val="24"/>
      <w:szCs w:val="22"/>
      <w:lang w:eastAsia="en-US"/>
    </w:rPr>
  </w:style>
  <w:style w:type="paragraph" w:customStyle="1" w:styleId="NumPar2">
    <w:name w:val="NumPar 2"/>
    <w:basedOn w:val="Normal"/>
    <w:next w:val="Text1"/>
    <w:pPr>
      <w:numPr>
        <w:ilvl w:val="1"/>
        <w:numId w:val="6"/>
      </w:numPr>
      <w:spacing w:before="120" w:after="120" w:line="240" w:lineRule="auto"/>
      <w:jc w:val="both"/>
    </w:pPr>
    <w:rPr>
      <w:rFonts w:eastAsiaTheme="minorHAnsi"/>
      <w:sz w:val="24"/>
      <w:szCs w:val="22"/>
      <w:lang w:eastAsia="en-US"/>
    </w:rPr>
  </w:style>
  <w:style w:type="paragraph" w:customStyle="1" w:styleId="NumPar3">
    <w:name w:val="NumPar 3"/>
    <w:basedOn w:val="Normal"/>
    <w:next w:val="Text1"/>
    <w:pPr>
      <w:numPr>
        <w:ilvl w:val="2"/>
        <w:numId w:val="6"/>
      </w:numPr>
      <w:spacing w:before="120" w:after="120" w:line="240" w:lineRule="auto"/>
      <w:jc w:val="both"/>
    </w:pPr>
    <w:rPr>
      <w:rFonts w:eastAsiaTheme="minorHAnsi"/>
      <w:sz w:val="24"/>
      <w:szCs w:val="22"/>
      <w:lang w:eastAsia="en-US"/>
    </w:rPr>
  </w:style>
  <w:style w:type="paragraph" w:customStyle="1" w:styleId="NumPar4">
    <w:name w:val="NumPar 4"/>
    <w:basedOn w:val="Normal"/>
    <w:next w:val="Text1"/>
    <w:pPr>
      <w:numPr>
        <w:ilvl w:val="3"/>
        <w:numId w:val="6"/>
      </w:numPr>
      <w:spacing w:before="120" w:after="120" w:line="240" w:lineRule="auto"/>
      <w:jc w:val="both"/>
    </w:pPr>
    <w:rPr>
      <w:rFonts w:eastAsiaTheme="minorHAnsi"/>
      <w:sz w:val="24"/>
      <w:szCs w:val="22"/>
      <w:lang w:eastAsia="en-US"/>
    </w:rPr>
  </w:style>
  <w:style w:type="paragraph" w:customStyle="1" w:styleId="ManualNumPar1">
    <w:name w:val="Manual NumPar 1"/>
    <w:basedOn w:val="Normal"/>
    <w:next w:val="Text1"/>
    <w:pPr>
      <w:spacing w:before="120" w:after="120" w:line="240" w:lineRule="auto"/>
      <w:ind w:left="850" w:hanging="850"/>
      <w:jc w:val="both"/>
    </w:pPr>
    <w:rPr>
      <w:rFonts w:eastAsiaTheme="minorHAnsi"/>
      <w:sz w:val="24"/>
      <w:szCs w:val="22"/>
      <w:lang w:eastAsia="en-US"/>
    </w:rPr>
  </w:style>
  <w:style w:type="paragraph" w:customStyle="1" w:styleId="ManualNumPar2">
    <w:name w:val="Manual NumPar 2"/>
    <w:basedOn w:val="Normal"/>
    <w:next w:val="Text1"/>
    <w:pPr>
      <w:spacing w:before="120" w:after="120" w:line="240" w:lineRule="auto"/>
      <w:ind w:left="850" w:hanging="850"/>
      <w:jc w:val="both"/>
    </w:pPr>
    <w:rPr>
      <w:rFonts w:eastAsiaTheme="minorHAnsi"/>
      <w:sz w:val="24"/>
      <w:szCs w:val="22"/>
      <w:lang w:eastAsia="en-US"/>
    </w:rPr>
  </w:style>
  <w:style w:type="paragraph" w:customStyle="1" w:styleId="ManualNumPar3">
    <w:name w:val="Manual NumPar 3"/>
    <w:basedOn w:val="Normal"/>
    <w:next w:val="Text1"/>
    <w:pPr>
      <w:spacing w:before="120" w:after="120" w:line="240" w:lineRule="auto"/>
      <w:ind w:left="850" w:hanging="850"/>
      <w:jc w:val="both"/>
    </w:pPr>
    <w:rPr>
      <w:rFonts w:eastAsiaTheme="minorHAnsi"/>
      <w:sz w:val="24"/>
      <w:szCs w:val="22"/>
      <w:lang w:eastAsia="en-US"/>
    </w:rPr>
  </w:style>
  <w:style w:type="paragraph" w:customStyle="1" w:styleId="ManualNumPar4">
    <w:name w:val="Manual NumPar 4"/>
    <w:basedOn w:val="Normal"/>
    <w:next w:val="Text1"/>
    <w:pPr>
      <w:spacing w:before="120" w:after="120" w:line="240" w:lineRule="auto"/>
      <w:ind w:left="850" w:hanging="850"/>
      <w:jc w:val="both"/>
    </w:pPr>
    <w:rPr>
      <w:rFonts w:eastAsiaTheme="minorHAnsi"/>
      <w:sz w:val="24"/>
      <w:szCs w:val="22"/>
      <w:lang w:eastAsia="en-US"/>
    </w:rPr>
  </w:style>
  <w:style w:type="paragraph" w:customStyle="1" w:styleId="QuotedNumPar">
    <w:name w:val="Quoted NumPar"/>
    <w:basedOn w:val="Normal"/>
    <w:pPr>
      <w:spacing w:before="120" w:after="120" w:line="240" w:lineRule="auto"/>
      <w:ind w:left="1417" w:hanging="567"/>
      <w:jc w:val="both"/>
    </w:pPr>
    <w:rPr>
      <w:rFonts w:eastAsiaTheme="minorHAnsi"/>
      <w:sz w:val="24"/>
      <w:szCs w:val="22"/>
      <w:lang w:eastAsia="en-US"/>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heme="minorHAnsi"/>
      <w:b/>
      <w:smallCaps/>
      <w:sz w:val="24"/>
      <w:szCs w:val="22"/>
      <w:lang w:eastAsia="en-US"/>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heme="minorHAnsi"/>
      <w:b/>
      <w:sz w:val="24"/>
      <w:szCs w:val="22"/>
      <w:lang w:eastAsia="en-US"/>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heme="minorHAnsi"/>
      <w:i/>
      <w:sz w:val="24"/>
      <w:szCs w:val="22"/>
      <w:lang w:eastAsia="en-US"/>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heme="minorHAnsi"/>
      <w:sz w:val="24"/>
      <w:szCs w:val="22"/>
      <w:lang w:eastAsia="en-US"/>
    </w:rPr>
  </w:style>
  <w:style w:type="paragraph" w:customStyle="1" w:styleId="ChapterTitle">
    <w:name w:val="ChapterTitle"/>
    <w:basedOn w:val="Normal"/>
    <w:next w:val="Normal"/>
    <w:pPr>
      <w:keepNext/>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pPr>
      <w:keepNext/>
      <w:pageBreakBefore/>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pPr>
      <w:keepNext/>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pPr>
      <w:spacing w:before="120" w:after="120" w:line="240" w:lineRule="auto"/>
      <w:jc w:val="center"/>
    </w:pPr>
    <w:rPr>
      <w:rFonts w:eastAsiaTheme="minorHAnsi"/>
      <w:b/>
      <w:sz w:val="24"/>
      <w:szCs w:val="22"/>
      <w:lang w:eastAsia="en-US"/>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eastAsiaTheme="minorHAnsi"/>
      <w:sz w:val="24"/>
      <w:szCs w:val="22"/>
      <w:lang w:eastAsia="en-US"/>
    </w:rPr>
  </w:style>
  <w:style w:type="paragraph" w:customStyle="1" w:styleId="Point1number">
    <w:name w:val="Point 1 (number)"/>
    <w:basedOn w:val="Normal"/>
    <w:pPr>
      <w:numPr>
        <w:ilvl w:val="2"/>
        <w:numId w:val="8"/>
      </w:numPr>
      <w:spacing w:before="120" w:after="120" w:line="240" w:lineRule="auto"/>
      <w:jc w:val="both"/>
    </w:pPr>
    <w:rPr>
      <w:rFonts w:eastAsiaTheme="minorHAnsi"/>
      <w:sz w:val="24"/>
      <w:szCs w:val="22"/>
      <w:lang w:eastAsia="en-US"/>
    </w:rPr>
  </w:style>
  <w:style w:type="paragraph" w:customStyle="1" w:styleId="Point2number">
    <w:name w:val="Point 2 (number)"/>
    <w:basedOn w:val="Normal"/>
    <w:pPr>
      <w:numPr>
        <w:ilvl w:val="4"/>
        <w:numId w:val="8"/>
      </w:numPr>
      <w:spacing w:before="120" w:after="120" w:line="240" w:lineRule="auto"/>
      <w:jc w:val="both"/>
    </w:pPr>
    <w:rPr>
      <w:rFonts w:eastAsiaTheme="minorHAnsi"/>
      <w:sz w:val="24"/>
      <w:szCs w:val="22"/>
      <w:lang w:eastAsia="en-US"/>
    </w:rPr>
  </w:style>
  <w:style w:type="paragraph" w:customStyle="1" w:styleId="Point3number">
    <w:name w:val="Point 3 (number)"/>
    <w:basedOn w:val="Normal"/>
    <w:pPr>
      <w:numPr>
        <w:ilvl w:val="6"/>
        <w:numId w:val="8"/>
      </w:numPr>
      <w:spacing w:before="120" w:after="120" w:line="240" w:lineRule="auto"/>
      <w:jc w:val="both"/>
    </w:pPr>
    <w:rPr>
      <w:rFonts w:eastAsiaTheme="minorHAnsi"/>
      <w:sz w:val="24"/>
      <w:szCs w:val="22"/>
      <w:lang w:eastAsia="en-US"/>
    </w:rPr>
  </w:style>
  <w:style w:type="paragraph" w:customStyle="1" w:styleId="Point0letter">
    <w:name w:val="Point 0 (letter)"/>
    <w:basedOn w:val="Normal"/>
    <w:pPr>
      <w:numPr>
        <w:ilvl w:val="1"/>
        <w:numId w:val="8"/>
      </w:numPr>
      <w:spacing w:before="120" w:after="120" w:line="240" w:lineRule="auto"/>
      <w:jc w:val="both"/>
    </w:pPr>
    <w:rPr>
      <w:rFonts w:eastAsiaTheme="minorHAnsi"/>
      <w:sz w:val="24"/>
      <w:szCs w:val="22"/>
      <w:lang w:eastAsia="en-US"/>
    </w:rPr>
  </w:style>
  <w:style w:type="paragraph" w:customStyle="1" w:styleId="Point1letter">
    <w:name w:val="Point 1 (letter)"/>
    <w:basedOn w:val="Normal"/>
    <w:pPr>
      <w:numPr>
        <w:ilvl w:val="3"/>
        <w:numId w:val="8"/>
      </w:numPr>
      <w:spacing w:before="120" w:after="120" w:line="240" w:lineRule="auto"/>
      <w:jc w:val="both"/>
    </w:pPr>
    <w:rPr>
      <w:rFonts w:eastAsiaTheme="minorHAnsi"/>
      <w:sz w:val="24"/>
      <w:szCs w:val="22"/>
      <w:lang w:eastAsia="en-US"/>
    </w:rPr>
  </w:style>
  <w:style w:type="paragraph" w:customStyle="1" w:styleId="Point2letter">
    <w:name w:val="Point 2 (letter)"/>
    <w:basedOn w:val="Normal"/>
    <w:pPr>
      <w:numPr>
        <w:ilvl w:val="5"/>
        <w:numId w:val="8"/>
      </w:numPr>
      <w:spacing w:before="120" w:after="120" w:line="240" w:lineRule="auto"/>
      <w:jc w:val="both"/>
    </w:pPr>
    <w:rPr>
      <w:rFonts w:eastAsiaTheme="minorHAnsi"/>
      <w:sz w:val="24"/>
      <w:szCs w:val="22"/>
      <w:lang w:eastAsia="en-US"/>
    </w:rPr>
  </w:style>
  <w:style w:type="paragraph" w:customStyle="1" w:styleId="Point3letter">
    <w:name w:val="Point 3 (letter)"/>
    <w:basedOn w:val="Normal"/>
    <w:pPr>
      <w:numPr>
        <w:ilvl w:val="7"/>
        <w:numId w:val="8"/>
      </w:numPr>
      <w:spacing w:before="120" w:after="120" w:line="240" w:lineRule="auto"/>
      <w:jc w:val="both"/>
    </w:pPr>
    <w:rPr>
      <w:rFonts w:eastAsiaTheme="minorHAnsi"/>
      <w:sz w:val="24"/>
      <w:szCs w:val="22"/>
      <w:lang w:eastAsia="en-US"/>
    </w:rPr>
  </w:style>
  <w:style w:type="paragraph" w:customStyle="1" w:styleId="Point4letter">
    <w:name w:val="Point 4 (letter)"/>
    <w:basedOn w:val="Normal"/>
    <w:pPr>
      <w:numPr>
        <w:ilvl w:val="8"/>
        <w:numId w:val="8"/>
      </w:numPr>
      <w:spacing w:before="120" w:after="120" w:line="240" w:lineRule="auto"/>
      <w:jc w:val="both"/>
    </w:pPr>
    <w:rPr>
      <w:rFonts w:eastAsiaTheme="minorHAnsi"/>
      <w:sz w:val="24"/>
      <w:szCs w:val="22"/>
      <w:lang w:eastAsia="en-US"/>
    </w:rPr>
  </w:style>
  <w:style w:type="paragraph" w:customStyle="1" w:styleId="Bullet0">
    <w:name w:val="Bullet 0"/>
    <w:basedOn w:val="Normal"/>
    <w:pPr>
      <w:numPr>
        <w:numId w:val="9"/>
      </w:numPr>
      <w:spacing w:before="120" w:after="120" w:line="240" w:lineRule="auto"/>
      <w:jc w:val="both"/>
    </w:pPr>
    <w:rPr>
      <w:rFonts w:eastAsiaTheme="minorHAnsi"/>
      <w:sz w:val="24"/>
      <w:szCs w:val="22"/>
      <w:lang w:eastAsia="en-US"/>
    </w:rPr>
  </w:style>
  <w:style w:type="paragraph" w:customStyle="1" w:styleId="Bullet1">
    <w:name w:val="Bullet 1"/>
    <w:basedOn w:val="Normal"/>
    <w:pPr>
      <w:numPr>
        <w:numId w:val="10"/>
      </w:numPr>
      <w:spacing w:before="120" w:after="120" w:line="240" w:lineRule="auto"/>
      <w:jc w:val="both"/>
    </w:pPr>
    <w:rPr>
      <w:rFonts w:eastAsiaTheme="minorHAnsi"/>
      <w:sz w:val="24"/>
      <w:szCs w:val="22"/>
      <w:lang w:eastAsia="en-US"/>
    </w:rPr>
  </w:style>
  <w:style w:type="paragraph" w:customStyle="1" w:styleId="Bullet2">
    <w:name w:val="Bullet 2"/>
    <w:basedOn w:val="Normal"/>
    <w:pPr>
      <w:numPr>
        <w:numId w:val="11"/>
      </w:numPr>
      <w:spacing w:before="120" w:after="120" w:line="240" w:lineRule="auto"/>
      <w:jc w:val="both"/>
    </w:pPr>
    <w:rPr>
      <w:rFonts w:eastAsiaTheme="minorHAnsi"/>
      <w:sz w:val="24"/>
      <w:szCs w:val="22"/>
      <w:lang w:eastAsia="en-US"/>
    </w:rPr>
  </w:style>
  <w:style w:type="paragraph" w:customStyle="1" w:styleId="Bullet3">
    <w:name w:val="Bullet 3"/>
    <w:basedOn w:val="Normal"/>
    <w:pPr>
      <w:numPr>
        <w:numId w:val="12"/>
      </w:numPr>
      <w:spacing w:before="120" w:after="120" w:line="240" w:lineRule="auto"/>
      <w:jc w:val="both"/>
    </w:pPr>
    <w:rPr>
      <w:rFonts w:eastAsiaTheme="minorHAnsi"/>
      <w:sz w:val="24"/>
      <w:szCs w:val="22"/>
      <w:lang w:eastAsia="en-US"/>
    </w:rPr>
  </w:style>
  <w:style w:type="paragraph" w:customStyle="1" w:styleId="Bullet4">
    <w:name w:val="Bullet 4"/>
    <w:basedOn w:val="Normal"/>
    <w:pPr>
      <w:numPr>
        <w:numId w:val="13"/>
      </w:numPr>
      <w:spacing w:before="120" w:after="120" w:line="240" w:lineRule="auto"/>
      <w:jc w:val="both"/>
    </w:pPr>
    <w:rPr>
      <w:rFonts w:eastAsiaTheme="minorHAnsi"/>
      <w:sz w:val="24"/>
      <w:szCs w:val="22"/>
      <w:lang w:eastAsia="en-US"/>
    </w:rPr>
  </w:style>
  <w:style w:type="paragraph" w:customStyle="1" w:styleId="Annexetitreexpos">
    <w:name w:val="Annexe titre (exposé)"/>
    <w:basedOn w:val="Normal"/>
    <w:next w:val="Normal"/>
    <w:pPr>
      <w:spacing w:before="120" w:after="120" w:line="240" w:lineRule="auto"/>
      <w:jc w:val="center"/>
    </w:pPr>
    <w:rPr>
      <w:rFonts w:eastAsiaTheme="minorHAnsi"/>
      <w:b/>
      <w:sz w:val="24"/>
      <w:szCs w:val="22"/>
      <w:u w:val="single"/>
      <w:lang w:eastAsia="en-US"/>
    </w:rPr>
  </w:style>
  <w:style w:type="paragraph" w:customStyle="1" w:styleId="Annexetitre">
    <w:name w:val="Annexe titre"/>
    <w:basedOn w:val="Normal"/>
    <w:next w:val="Normal"/>
    <w:pPr>
      <w:spacing w:before="120" w:after="120" w:line="240" w:lineRule="auto"/>
      <w:jc w:val="center"/>
    </w:pPr>
    <w:rPr>
      <w:rFonts w:eastAsiaTheme="minorHAnsi"/>
      <w:b/>
      <w:sz w:val="24"/>
      <w:szCs w:val="22"/>
      <w:u w:val="single"/>
      <w:lang w:eastAsia="en-US"/>
    </w:rPr>
  </w:style>
  <w:style w:type="paragraph" w:customStyle="1" w:styleId="Annexetitrefichefinancire">
    <w:name w:val="Annexe titre (fiche financière)"/>
    <w:basedOn w:val="Normal"/>
    <w:next w:val="Normal"/>
    <w:pPr>
      <w:spacing w:before="120" w:after="120" w:line="240" w:lineRule="auto"/>
      <w:jc w:val="center"/>
    </w:pPr>
    <w:rPr>
      <w:rFonts w:eastAsiaTheme="minorHAnsi"/>
      <w:b/>
      <w:sz w:val="24"/>
      <w:szCs w:val="22"/>
      <w:u w:val="single"/>
      <w:lang w:eastAsia="en-US"/>
    </w:rPr>
  </w:style>
  <w:style w:type="paragraph" w:customStyle="1" w:styleId="Applicationdirecte">
    <w:name w:val="Application directe"/>
    <w:basedOn w:val="Normal"/>
    <w:next w:val="Fait"/>
    <w:pPr>
      <w:spacing w:before="480" w:after="120" w:line="240" w:lineRule="auto"/>
      <w:jc w:val="both"/>
    </w:pPr>
    <w:rPr>
      <w:rFonts w:eastAsiaTheme="minorHAnsi"/>
      <w:sz w:val="24"/>
      <w:szCs w:val="22"/>
      <w:lang w:eastAsia="en-US"/>
    </w:rPr>
  </w:style>
  <w:style w:type="paragraph" w:customStyle="1" w:styleId="Avertissementtitre">
    <w:name w:val="Avertissement titre"/>
    <w:basedOn w:val="Normal"/>
    <w:next w:val="Normal"/>
    <w:pPr>
      <w:keepNext/>
      <w:spacing w:before="480" w:after="120" w:line="240" w:lineRule="auto"/>
      <w:jc w:val="both"/>
    </w:pPr>
    <w:rPr>
      <w:rFonts w:eastAsiaTheme="minorHAnsi"/>
      <w:sz w:val="24"/>
      <w:szCs w:val="22"/>
      <w:u w:val="single"/>
      <w:lang w:eastAsia="en-US"/>
    </w:rPr>
  </w:style>
  <w:style w:type="paragraph" w:customStyle="1" w:styleId="Confidence">
    <w:name w:val="Confidence"/>
    <w:basedOn w:val="Normal"/>
    <w:next w:val="Normal"/>
    <w:pPr>
      <w:spacing w:before="360" w:after="120" w:line="240" w:lineRule="auto"/>
      <w:jc w:val="center"/>
    </w:pPr>
    <w:rPr>
      <w:rFonts w:eastAsiaTheme="minorHAnsi"/>
      <w:sz w:val="24"/>
      <w:szCs w:val="22"/>
      <w:lang w:eastAsia="en-US"/>
    </w:rPr>
  </w:style>
  <w:style w:type="paragraph" w:customStyle="1" w:styleId="Confidentialit">
    <w:name w:val="Confidentialité"/>
    <w:basedOn w:val="Normal"/>
    <w:next w:val="TypedudocumentPagedecouverture"/>
    <w:pPr>
      <w:spacing w:before="240" w:after="240" w:line="240" w:lineRule="auto"/>
      <w:ind w:left="5103"/>
    </w:pPr>
    <w:rPr>
      <w:rFonts w:eastAsiaTheme="minorHAnsi"/>
      <w:i/>
      <w:sz w:val="32"/>
      <w:szCs w:val="22"/>
      <w:lang w:eastAsia="en-US"/>
    </w:rPr>
  </w:style>
  <w:style w:type="paragraph" w:customStyle="1" w:styleId="Considrant">
    <w:name w:val="Considérant"/>
    <w:basedOn w:val="Normal"/>
    <w:pPr>
      <w:numPr>
        <w:numId w:val="14"/>
      </w:numPr>
      <w:spacing w:before="120" w:after="120" w:line="240" w:lineRule="auto"/>
      <w:jc w:val="both"/>
    </w:pPr>
    <w:rPr>
      <w:rFonts w:eastAsiaTheme="minorHAnsi"/>
      <w:sz w:val="24"/>
      <w:szCs w:val="22"/>
      <w:lang w:eastAsia="en-US"/>
    </w:rPr>
  </w:style>
  <w:style w:type="paragraph" w:customStyle="1" w:styleId="Corrigendum">
    <w:name w:val="Corrigendum"/>
    <w:basedOn w:val="Normal"/>
    <w:next w:val="Normal"/>
    <w:pPr>
      <w:spacing w:after="240" w:line="240" w:lineRule="auto"/>
    </w:pPr>
    <w:rPr>
      <w:rFonts w:eastAsiaTheme="minorHAnsi"/>
      <w:sz w:val="24"/>
      <w:szCs w:val="22"/>
      <w:lang w:eastAsia="en-US"/>
    </w:rPr>
  </w:style>
  <w:style w:type="paragraph" w:customStyle="1" w:styleId="Datedadoption">
    <w:name w:val="Date d'adoption"/>
    <w:basedOn w:val="Normal"/>
    <w:next w:val="Titreobjet"/>
    <w:pPr>
      <w:spacing w:before="360" w:after="0" w:line="240" w:lineRule="auto"/>
      <w:jc w:val="center"/>
    </w:pPr>
    <w:rPr>
      <w:rFonts w:eastAsiaTheme="minorHAnsi"/>
      <w:b/>
      <w:sz w:val="24"/>
      <w:szCs w:val="22"/>
      <w:lang w:eastAsia="en-US"/>
    </w:rPr>
  </w:style>
  <w:style w:type="paragraph" w:customStyle="1" w:styleId="Emission">
    <w:name w:val="Emission"/>
    <w:basedOn w:val="Normal"/>
    <w:next w:val="Rfrenceinstitutionnelle"/>
    <w:pPr>
      <w:spacing w:after="0" w:line="240" w:lineRule="auto"/>
      <w:ind w:left="5103"/>
    </w:pPr>
    <w:rPr>
      <w:rFonts w:eastAsiaTheme="minorHAnsi"/>
      <w:sz w:val="24"/>
      <w:szCs w:val="22"/>
      <w:lang w:eastAsia="en-US"/>
    </w:rPr>
  </w:style>
  <w:style w:type="paragraph" w:customStyle="1" w:styleId="Exposdesmotifstitre">
    <w:name w:val="Exposé des motifs titre"/>
    <w:basedOn w:val="Normal"/>
    <w:next w:val="Normal"/>
    <w:pPr>
      <w:spacing w:before="120" w:after="120" w:line="240" w:lineRule="auto"/>
      <w:jc w:val="center"/>
    </w:pPr>
    <w:rPr>
      <w:rFonts w:eastAsiaTheme="minorHAnsi"/>
      <w:b/>
      <w:sz w:val="24"/>
      <w:szCs w:val="22"/>
      <w:u w:val="single"/>
      <w:lang w:eastAsia="en-US"/>
    </w:rPr>
  </w:style>
  <w:style w:type="paragraph" w:customStyle="1" w:styleId="Fait">
    <w:name w:val="Fait à"/>
    <w:basedOn w:val="Normal"/>
    <w:next w:val="Institutionquisigne"/>
    <w:pPr>
      <w:keepNext/>
      <w:spacing w:before="120" w:after="0" w:line="240" w:lineRule="auto"/>
      <w:jc w:val="both"/>
    </w:pPr>
    <w:rPr>
      <w:rFonts w:eastAsiaTheme="minorHAnsi"/>
      <w:sz w:val="24"/>
      <w:szCs w:val="22"/>
      <w:lang w:eastAsia="en-US"/>
    </w:rPr>
  </w:style>
  <w:style w:type="paragraph" w:customStyle="1" w:styleId="Formuledadoption">
    <w:name w:val="Formule d'adoption"/>
    <w:basedOn w:val="Normal"/>
    <w:next w:val="Titrearticle"/>
    <w:pPr>
      <w:keepNext/>
      <w:spacing w:before="120" w:after="120" w:line="240" w:lineRule="auto"/>
      <w:jc w:val="both"/>
    </w:pPr>
    <w:rPr>
      <w:rFonts w:eastAsiaTheme="minorHAnsi"/>
      <w:sz w:val="24"/>
      <w:szCs w:val="22"/>
      <w:lang w:eastAsia="en-US"/>
    </w:rPr>
  </w:style>
  <w:style w:type="paragraph" w:customStyle="1" w:styleId="Institutionquiagit">
    <w:name w:val="Institution qui agit"/>
    <w:basedOn w:val="Normal"/>
    <w:next w:val="Normal"/>
    <w:pPr>
      <w:keepNext/>
      <w:spacing w:before="600" w:after="120" w:line="240" w:lineRule="auto"/>
      <w:jc w:val="both"/>
    </w:pPr>
    <w:rPr>
      <w:rFonts w:eastAsiaTheme="minorHAnsi"/>
      <w:sz w:val="24"/>
      <w:szCs w:val="22"/>
      <w:lang w:eastAsia="en-US"/>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heme="minorHAnsi"/>
      <w:i/>
      <w:sz w:val="24"/>
      <w:szCs w:val="22"/>
      <w:lang w:eastAsia="en-US"/>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heme="minorHAnsi"/>
      <w:b/>
      <w:caps/>
      <w:sz w:val="24"/>
      <w:szCs w:val="22"/>
      <w:lang w:eastAsia="en-US"/>
    </w:rPr>
  </w:style>
  <w:style w:type="paragraph" w:customStyle="1" w:styleId="ManualConsidrant">
    <w:name w:val="Manual Considérant"/>
    <w:basedOn w:val="Normal"/>
    <w:pPr>
      <w:spacing w:before="120" w:after="120" w:line="240" w:lineRule="auto"/>
      <w:ind w:left="709" w:hanging="709"/>
      <w:jc w:val="both"/>
    </w:pPr>
    <w:rPr>
      <w:rFonts w:eastAsiaTheme="minorHAnsi"/>
      <w:sz w:val="24"/>
      <w:szCs w:val="22"/>
      <w:lang w:eastAsia="en-US"/>
    </w:rPr>
  </w:style>
  <w:style w:type="paragraph" w:customStyle="1" w:styleId="Nomdelinstitution">
    <w:name w:val="Nom de l'institution"/>
    <w:basedOn w:val="Normal"/>
    <w:next w:val="Emission"/>
    <w:pPr>
      <w:spacing w:after="0" w:line="240" w:lineRule="auto"/>
    </w:pPr>
    <w:rPr>
      <w:rFonts w:ascii="Arial" w:eastAsiaTheme="minorHAnsi" w:hAnsi="Arial" w:cs="Arial"/>
      <w:sz w:val="24"/>
      <w:szCs w:val="22"/>
      <w:lang w:eastAsia="en-US"/>
    </w:rPr>
  </w:style>
  <w:style w:type="paragraph" w:customStyle="1" w:styleId="Personnequisigne">
    <w:name w:val="Personne qui signe"/>
    <w:basedOn w:val="Normal"/>
    <w:next w:val="Institutionquisigne"/>
    <w:pPr>
      <w:tabs>
        <w:tab w:val="left" w:pos="4252"/>
      </w:tabs>
      <w:spacing w:after="0" w:line="240" w:lineRule="auto"/>
    </w:pPr>
    <w:rPr>
      <w:rFonts w:eastAsiaTheme="minorHAnsi"/>
      <w:i/>
      <w:sz w:val="24"/>
      <w:szCs w:val="22"/>
      <w:lang w:eastAsia="en-US"/>
    </w:rPr>
  </w:style>
  <w:style w:type="paragraph" w:customStyle="1" w:styleId="Rfrenceinstitutionnelle">
    <w:name w:val="Référence institutionnelle"/>
    <w:basedOn w:val="Normal"/>
    <w:next w:val="Confidentialit"/>
    <w:pPr>
      <w:spacing w:after="240" w:line="240" w:lineRule="auto"/>
      <w:ind w:left="5103"/>
    </w:pPr>
    <w:rPr>
      <w:rFonts w:eastAsiaTheme="minorHAnsi"/>
      <w:sz w:val="24"/>
      <w:szCs w:val="22"/>
      <w:lang w:eastAsia="en-US"/>
    </w:rPr>
  </w:style>
  <w:style w:type="paragraph" w:customStyle="1" w:styleId="Rfrenceinterinstitutionnelle">
    <w:name w:val="Référence interinstitutionnelle"/>
    <w:basedOn w:val="Normal"/>
    <w:next w:val="Statut"/>
    <w:pPr>
      <w:spacing w:after="0" w:line="240" w:lineRule="auto"/>
      <w:ind w:left="5103"/>
    </w:pPr>
    <w:rPr>
      <w:rFonts w:eastAsiaTheme="minorHAnsi"/>
      <w:sz w:val="24"/>
      <w:szCs w:val="22"/>
      <w:lang w:eastAsia="en-US"/>
    </w:rPr>
  </w:style>
  <w:style w:type="paragraph" w:customStyle="1" w:styleId="Rfrenceinterne">
    <w:name w:val="Référence interne"/>
    <w:basedOn w:val="Normal"/>
    <w:next w:val="Rfrenceinterinstitutionnelle"/>
    <w:pPr>
      <w:spacing w:after="0" w:line="240" w:lineRule="auto"/>
      <w:ind w:left="5103"/>
    </w:pPr>
    <w:rPr>
      <w:rFonts w:eastAsiaTheme="minorHAnsi"/>
      <w:sz w:val="24"/>
      <w:szCs w:val="22"/>
      <w:lang w:eastAsia="en-US"/>
    </w:rPr>
  </w:style>
  <w:style w:type="paragraph" w:customStyle="1" w:styleId="Sous-titreobjet">
    <w:name w:val="Sous-titre objet"/>
    <w:basedOn w:val="Normal"/>
    <w:pPr>
      <w:spacing w:after="0" w:line="240" w:lineRule="auto"/>
      <w:jc w:val="center"/>
    </w:pPr>
    <w:rPr>
      <w:rFonts w:eastAsiaTheme="minorHAnsi"/>
      <w:b/>
      <w:sz w:val="24"/>
      <w:szCs w:val="22"/>
      <w:lang w:eastAsia="en-US"/>
    </w:rPr>
  </w:style>
  <w:style w:type="paragraph" w:customStyle="1" w:styleId="Statut">
    <w:name w:val="Statut"/>
    <w:basedOn w:val="Normal"/>
    <w:next w:val="Typedudocument"/>
    <w:pPr>
      <w:spacing w:before="360" w:after="0" w:line="240" w:lineRule="auto"/>
      <w:jc w:val="center"/>
    </w:pPr>
    <w:rPr>
      <w:rFonts w:eastAsiaTheme="minorHAnsi"/>
      <w:sz w:val="24"/>
      <w:szCs w:val="22"/>
      <w:lang w:eastAsia="en-US"/>
    </w:rPr>
  </w:style>
  <w:style w:type="paragraph" w:customStyle="1" w:styleId="Titrearticle">
    <w:name w:val="Titre article"/>
    <w:basedOn w:val="Normal"/>
    <w:next w:val="Normal"/>
    <w:pPr>
      <w:keepNext/>
      <w:spacing w:before="360" w:after="120" w:line="240" w:lineRule="auto"/>
      <w:jc w:val="center"/>
    </w:pPr>
    <w:rPr>
      <w:rFonts w:eastAsiaTheme="minorHAnsi"/>
      <w:i/>
      <w:sz w:val="24"/>
      <w:szCs w:val="22"/>
      <w:lang w:eastAsia="en-US"/>
    </w:rPr>
  </w:style>
  <w:style w:type="paragraph" w:customStyle="1" w:styleId="Titreobjet">
    <w:name w:val="Titre objet"/>
    <w:basedOn w:val="Normal"/>
    <w:next w:val="Sous-titreobjet"/>
    <w:pPr>
      <w:spacing w:before="180" w:after="180" w:line="240" w:lineRule="auto"/>
      <w:jc w:val="center"/>
    </w:pPr>
    <w:rPr>
      <w:rFonts w:eastAsiaTheme="minorHAnsi"/>
      <w:b/>
      <w:sz w:val="24"/>
      <w:szCs w:val="22"/>
      <w:lang w:eastAsia="en-US"/>
    </w:rPr>
  </w:style>
  <w:style w:type="paragraph" w:customStyle="1" w:styleId="Typedudocument">
    <w:name w:val="Type du document"/>
    <w:basedOn w:val="Normal"/>
    <w:next w:val="Titreobjet"/>
    <w:pPr>
      <w:spacing w:before="360" w:after="180" w:line="240" w:lineRule="auto"/>
      <w:jc w:val="center"/>
    </w:pPr>
    <w:rPr>
      <w:rFonts w:eastAsiaTheme="minorHAnsi"/>
      <w:b/>
      <w:sz w:val="24"/>
      <w:szCs w:val="22"/>
      <w:lang w:eastAsia="en-US"/>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eastAsiaTheme="minorHAnsi"/>
      <w:sz w:val="24"/>
      <w:szCs w:val="22"/>
      <w:lang w:eastAsia="en-US"/>
    </w:rPr>
  </w:style>
  <w:style w:type="paragraph" w:customStyle="1" w:styleId="Objetexterne">
    <w:name w:val="Objet externe"/>
    <w:basedOn w:val="Normal"/>
    <w:next w:val="Normal"/>
    <w:pPr>
      <w:spacing w:before="120" w:after="120" w:line="240" w:lineRule="auto"/>
      <w:jc w:val="both"/>
    </w:pPr>
    <w:rPr>
      <w:rFonts w:eastAsiaTheme="minorHAnsi"/>
      <w:i/>
      <w:caps/>
      <w:sz w:val="24"/>
      <w:szCs w:val="22"/>
      <w:lang w:eastAsia="en-US"/>
    </w:rPr>
  </w:style>
  <w:style w:type="paragraph" w:customStyle="1" w:styleId="Supertitre">
    <w:name w:val="Supertitre"/>
    <w:basedOn w:val="Normal"/>
    <w:next w:val="Normal"/>
    <w:pPr>
      <w:spacing w:after="600" w:line="240" w:lineRule="auto"/>
      <w:jc w:val="center"/>
    </w:pPr>
    <w:rPr>
      <w:rFonts w:eastAsiaTheme="minorHAnsi"/>
      <w:b/>
      <w:sz w:val="24"/>
      <w:szCs w:val="22"/>
      <w:lang w:eastAsia="en-US"/>
    </w:rPr>
  </w:style>
  <w:style w:type="paragraph" w:customStyle="1" w:styleId="Languesfaisantfoi">
    <w:name w:val="Langues faisant foi"/>
    <w:basedOn w:val="Normal"/>
    <w:next w:val="Normal"/>
    <w:pPr>
      <w:spacing w:before="360" w:after="0" w:line="240" w:lineRule="auto"/>
      <w:jc w:val="center"/>
    </w:pPr>
    <w:rPr>
      <w:rFonts w:eastAsiaTheme="minorHAnsi"/>
      <w:sz w:val="24"/>
      <w:szCs w:val="22"/>
      <w:lang w:eastAsia="en-US"/>
    </w:rPr>
  </w:style>
  <w:style w:type="paragraph" w:customStyle="1" w:styleId="Rfrencecroise">
    <w:name w:val="Référence croisée"/>
    <w:basedOn w:val="Normal"/>
    <w:pPr>
      <w:spacing w:after="0" w:line="240" w:lineRule="auto"/>
      <w:jc w:val="center"/>
    </w:pPr>
    <w:rPr>
      <w:rFonts w:eastAsiaTheme="minorHAnsi"/>
      <w:sz w:val="24"/>
      <w:szCs w:val="22"/>
      <w:lang w:eastAsia="en-US"/>
    </w:rPr>
  </w:style>
  <w:style w:type="paragraph" w:customStyle="1" w:styleId="Fichefinanciretitre">
    <w:name w:val="Fiche financière titre"/>
    <w:basedOn w:val="Normal"/>
    <w:next w:val="Normal"/>
    <w:pPr>
      <w:spacing w:before="120" w:after="120" w:line="240" w:lineRule="auto"/>
      <w:jc w:val="center"/>
    </w:pPr>
    <w:rPr>
      <w:rFonts w:eastAsiaTheme="minorHAnsi"/>
      <w:b/>
      <w:sz w:val="24"/>
      <w:szCs w:val="22"/>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heme="minorHAnsi"/>
      <w:sz w:val="24"/>
      <w:szCs w:val="22"/>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eastAsiaTheme="minorHAnsi"/>
      <w:b/>
      <w:sz w:val="24"/>
      <w:szCs w:val="22"/>
      <w:lang w:eastAsia="en-US"/>
    </w:rPr>
  </w:style>
  <w:style w:type="paragraph" w:customStyle="1" w:styleId="Typeacteprincipal">
    <w:name w:val="Type acte principal"/>
    <w:basedOn w:val="Normal"/>
    <w:next w:val="Objetacteprincipal"/>
    <w:pPr>
      <w:spacing w:after="240" w:line="240" w:lineRule="auto"/>
      <w:jc w:val="center"/>
    </w:pPr>
    <w:rPr>
      <w:rFonts w:eastAsiaTheme="minorHAnsi"/>
      <w:b/>
      <w:sz w:val="24"/>
      <w:szCs w:val="22"/>
      <w:lang w:eastAsia="en-US"/>
    </w:rPr>
  </w:style>
  <w:style w:type="paragraph" w:customStyle="1" w:styleId="Objetacteprincipal">
    <w:name w:val="Objet acte principal"/>
    <w:basedOn w:val="Normal"/>
    <w:next w:val="Titrearticle"/>
    <w:pPr>
      <w:spacing w:after="360" w:line="240" w:lineRule="auto"/>
      <w:jc w:val="center"/>
    </w:pPr>
    <w:rPr>
      <w:rFonts w:eastAsiaTheme="minorHAnsi"/>
      <w:b/>
      <w:sz w:val="24"/>
      <w:szCs w:val="22"/>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heme="minorHAnsi"/>
      <w:sz w:val="24"/>
      <w:szCs w:val="22"/>
      <w:lang w:eastAsia="en-US"/>
    </w:rPr>
  </w:style>
  <w:style w:type="table" w:styleId="TableGrid">
    <w:name w:val="Table Grid"/>
    <w:basedOn w:val="TableNormal"/>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eastAsiaTheme="minorHAnsi"/>
      <w:sz w:val="24"/>
      <w:szCs w:val="22"/>
    </w:rPr>
  </w:style>
  <w:style w:type="paragraph" w:styleId="ListBullet">
    <w:name w:val="List Bullet"/>
    <w:basedOn w:val="Normal"/>
    <w:unhideWhenUsed/>
    <w:pPr>
      <w:numPr>
        <w:numId w:val="15"/>
      </w:numPr>
      <w:spacing w:before="120" w:after="120" w:line="240" w:lineRule="auto"/>
      <w:contextualSpacing/>
      <w:jc w:val="both"/>
    </w:pPr>
    <w:rPr>
      <w:rFonts w:eastAsiaTheme="minorHAnsi"/>
      <w:sz w:val="24"/>
      <w:szCs w:val="22"/>
      <w:lang w:eastAsia="en-US"/>
    </w:rPr>
  </w:style>
  <w:style w:type="paragraph" w:styleId="ListBullet2">
    <w:name w:val="List Bullet 2"/>
    <w:basedOn w:val="Normal"/>
    <w:unhideWhenUsed/>
    <w:pPr>
      <w:numPr>
        <w:numId w:val="16"/>
      </w:numPr>
      <w:spacing w:before="120" w:after="120" w:line="240" w:lineRule="auto"/>
      <w:contextualSpacing/>
      <w:jc w:val="both"/>
    </w:pPr>
    <w:rPr>
      <w:rFonts w:eastAsiaTheme="minorHAnsi"/>
      <w:sz w:val="24"/>
      <w:szCs w:val="22"/>
      <w:lang w:eastAsia="en-US"/>
    </w:rPr>
  </w:style>
  <w:style w:type="paragraph" w:styleId="ListBullet3">
    <w:name w:val="List Bullet 3"/>
    <w:basedOn w:val="Normal"/>
    <w:unhideWhenUsed/>
    <w:pPr>
      <w:numPr>
        <w:numId w:val="17"/>
      </w:numPr>
      <w:spacing w:before="120" w:after="120" w:line="240" w:lineRule="auto"/>
      <w:contextualSpacing/>
      <w:jc w:val="both"/>
    </w:pPr>
    <w:rPr>
      <w:rFonts w:eastAsiaTheme="minorHAnsi"/>
      <w:sz w:val="24"/>
      <w:szCs w:val="22"/>
      <w:lang w:eastAsia="en-US"/>
    </w:rPr>
  </w:style>
  <w:style w:type="paragraph" w:styleId="ListBullet4">
    <w:name w:val="List Bullet 4"/>
    <w:basedOn w:val="Normal"/>
    <w:unhideWhenUsed/>
    <w:pPr>
      <w:numPr>
        <w:numId w:val="18"/>
      </w:numPr>
      <w:spacing w:before="120" w:after="120" w:line="240" w:lineRule="auto"/>
      <w:contextualSpacing/>
      <w:jc w:val="both"/>
    </w:pPr>
    <w:rPr>
      <w:rFonts w:eastAsiaTheme="minorHAnsi"/>
      <w:sz w:val="24"/>
      <w:szCs w:val="22"/>
      <w:lang w:eastAsia="en-US"/>
    </w:rPr>
  </w:style>
  <w:style w:type="paragraph" w:styleId="Caption">
    <w:name w:val="caption"/>
    <w:basedOn w:val="Normal"/>
    <w:next w:val="Normal"/>
    <w:unhideWhenUsed/>
    <w:qFormat/>
    <w:pPr>
      <w:spacing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nhideWhenUsed/>
    <w:pPr>
      <w:spacing w:before="120" w:after="0" w:line="240" w:lineRule="auto"/>
      <w:jc w:val="both"/>
    </w:pPr>
    <w:rPr>
      <w:rFonts w:eastAsiaTheme="minorHAnsi"/>
      <w:sz w:val="24"/>
      <w:szCs w:val="22"/>
      <w:lang w:eastAsia="en-US"/>
    </w:rPr>
  </w:style>
  <w:style w:type="paragraph" w:styleId="ListNumber">
    <w:name w:val="List Number"/>
    <w:basedOn w:val="Normal"/>
    <w:unhideWhenUsed/>
    <w:pPr>
      <w:numPr>
        <w:numId w:val="19"/>
      </w:numPr>
      <w:spacing w:before="120" w:after="120" w:line="240" w:lineRule="auto"/>
      <w:contextualSpacing/>
      <w:jc w:val="both"/>
    </w:pPr>
    <w:rPr>
      <w:rFonts w:eastAsiaTheme="minorHAnsi"/>
      <w:sz w:val="24"/>
      <w:szCs w:val="22"/>
      <w:lang w:eastAsia="en-US"/>
    </w:rPr>
  </w:style>
  <w:style w:type="paragraph" w:styleId="ListNumber2">
    <w:name w:val="List Number 2"/>
    <w:basedOn w:val="Normal"/>
    <w:unhideWhenUsed/>
    <w:pPr>
      <w:numPr>
        <w:numId w:val="20"/>
      </w:numPr>
      <w:spacing w:before="120" w:after="120" w:line="240" w:lineRule="auto"/>
      <w:contextualSpacing/>
      <w:jc w:val="both"/>
    </w:pPr>
    <w:rPr>
      <w:rFonts w:eastAsiaTheme="minorHAnsi"/>
      <w:sz w:val="24"/>
      <w:szCs w:val="22"/>
      <w:lang w:eastAsia="en-US"/>
    </w:rPr>
  </w:style>
  <w:style w:type="paragraph" w:styleId="ListNumber3">
    <w:name w:val="List Number 3"/>
    <w:basedOn w:val="Normal"/>
    <w:unhideWhenUsed/>
    <w:pPr>
      <w:numPr>
        <w:numId w:val="21"/>
      </w:numPr>
      <w:spacing w:before="120" w:after="120" w:line="240" w:lineRule="auto"/>
      <w:contextualSpacing/>
      <w:jc w:val="both"/>
    </w:pPr>
    <w:rPr>
      <w:rFonts w:eastAsiaTheme="minorHAnsi"/>
      <w:sz w:val="24"/>
      <w:szCs w:val="22"/>
      <w:lang w:eastAsia="en-US"/>
    </w:rPr>
  </w:style>
  <w:style w:type="paragraph" w:styleId="ListNumber4">
    <w:name w:val="List Number 4"/>
    <w:basedOn w:val="Normal"/>
    <w:unhideWhenUsed/>
    <w:pPr>
      <w:numPr>
        <w:numId w:val="22"/>
      </w:numPr>
      <w:spacing w:before="120" w:after="120" w:line="240" w:lineRule="auto"/>
      <w:contextualSpacing/>
      <w:jc w:val="both"/>
    </w:pPr>
    <w:rPr>
      <w:rFonts w:eastAsiaTheme="minorHAnsi"/>
      <w:sz w:val="24"/>
      <w:szCs w:val="22"/>
      <w:lang w:eastAsia="en-US"/>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120" w:after="120" w:line="240" w:lineRule="auto"/>
      <w:jc w:val="both"/>
    </w:pPr>
    <w:rPr>
      <w:rFonts w:eastAsiaTheme="minorHAnsi"/>
      <w:lang w:eastAsia="en-US"/>
    </w:rPr>
  </w:style>
  <w:style w:type="character" w:customStyle="1" w:styleId="CommentTextChar">
    <w:name w:val="Comment Text Char"/>
    <w:basedOn w:val="DefaultParagraphFont"/>
    <w:link w:val="CommentText"/>
    <w:rPr>
      <w:rFonts w:eastAsiaTheme="minorHAnsi"/>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eastAsiaTheme="minorHAnsi"/>
      <w:b/>
      <w:bCs/>
    </w:rPr>
  </w:style>
  <w:style w:type="character" w:styleId="Hyperlink">
    <w:name w:val="Hyperlink"/>
    <w:basedOn w:val="DefaultParagraphFont"/>
    <w:unhideWhenUsed/>
    <w:rPr>
      <w:color w:val="0000FF" w:themeColor="hyperlink"/>
      <w:u w:val="single"/>
    </w:rPr>
  </w:style>
  <w:style w:type="character" w:customStyle="1" w:styleId="st">
    <w:name w:val="st"/>
  </w:style>
  <w:style w:type="paragraph" w:customStyle="1" w:styleId="Normal1">
    <w:name w:val="Normal1"/>
    <w:basedOn w:val="Normal"/>
    <w:pPr>
      <w:spacing w:before="120" w:after="0" w:line="240" w:lineRule="auto"/>
      <w:jc w:val="both"/>
    </w:pPr>
    <w:rPr>
      <w:rFonts w:eastAsia="Calibri"/>
      <w:sz w:val="24"/>
      <w:szCs w:val="22"/>
    </w:rPr>
  </w:style>
  <w:style w:type="character" w:styleId="FollowedHyperlink">
    <w:name w:val="FollowedHyperlink"/>
    <w:rPr>
      <w:color w:val="800080"/>
      <w:u w:val="single"/>
    </w:rPr>
  </w:style>
  <w:style w:type="paragraph" w:customStyle="1" w:styleId="Pointabc">
    <w:name w:val="Point abc"/>
    <w:basedOn w:val="Normal"/>
    <w:pPr>
      <w:numPr>
        <w:ilvl w:val="1"/>
        <w:numId w:val="23"/>
      </w:numPr>
      <w:spacing w:before="120" w:after="120" w:line="360" w:lineRule="auto"/>
    </w:pPr>
    <w:rPr>
      <w:sz w:val="24"/>
      <w:szCs w:val="22"/>
    </w:rPr>
  </w:style>
  <w:style w:type="paragraph" w:customStyle="1" w:styleId="Pointabc1">
    <w:name w:val="Point abc (1)"/>
    <w:basedOn w:val="Normal"/>
    <w:pPr>
      <w:numPr>
        <w:ilvl w:val="3"/>
        <w:numId w:val="23"/>
      </w:numPr>
      <w:spacing w:before="120" w:after="120" w:line="360" w:lineRule="auto"/>
      <w:outlineLvl w:val="0"/>
    </w:pPr>
    <w:rPr>
      <w:sz w:val="24"/>
      <w:szCs w:val="22"/>
    </w:rPr>
  </w:style>
  <w:style w:type="paragraph" w:customStyle="1" w:styleId="Pointabc2">
    <w:name w:val="Point abc (2)"/>
    <w:basedOn w:val="Normal"/>
    <w:pPr>
      <w:numPr>
        <w:ilvl w:val="5"/>
        <w:numId w:val="23"/>
      </w:numPr>
      <w:spacing w:before="120" w:after="120" w:line="360" w:lineRule="auto"/>
      <w:outlineLvl w:val="1"/>
    </w:pPr>
    <w:rPr>
      <w:sz w:val="24"/>
      <w:szCs w:val="22"/>
    </w:rPr>
  </w:style>
  <w:style w:type="paragraph" w:customStyle="1" w:styleId="Pointabc3">
    <w:name w:val="Point abc (3)"/>
    <w:basedOn w:val="Normal"/>
    <w:pPr>
      <w:numPr>
        <w:ilvl w:val="7"/>
        <w:numId w:val="23"/>
      </w:numPr>
      <w:spacing w:before="120" w:after="120" w:line="360" w:lineRule="auto"/>
      <w:outlineLvl w:val="2"/>
    </w:pPr>
    <w:rPr>
      <w:sz w:val="24"/>
      <w:szCs w:val="22"/>
    </w:rPr>
  </w:style>
  <w:style w:type="paragraph" w:customStyle="1" w:styleId="Pointabc4">
    <w:name w:val="Point abc (4)"/>
    <w:basedOn w:val="Normal"/>
    <w:pPr>
      <w:numPr>
        <w:ilvl w:val="8"/>
        <w:numId w:val="23"/>
      </w:numPr>
      <w:spacing w:before="120" w:after="120" w:line="360" w:lineRule="auto"/>
      <w:outlineLvl w:val="3"/>
    </w:pPr>
    <w:rPr>
      <w:sz w:val="24"/>
      <w:szCs w:val="22"/>
    </w:rPr>
  </w:style>
  <w:style w:type="paragraph" w:customStyle="1" w:styleId="Point123">
    <w:name w:val="Point 123"/>
    <w:basedOn w:val="Normal"/>
    <w:pPr>
      <w:numPr>
        <w:numId w:val="23"/>
      </w:numPr>
      <w:spacing w:before="120" w:after="120" w:line="360" w:lineRule="auto"/>
    </w:pPr>
    <w:rPr>
      <w:sz w:val="24"/>
      <w:szCs w:val="22"/>
    </w:rPr>
  </w:style>
  <w:style w:type="paragraph" w:customStyle="1" w:styleId="Point1231">
    <w:name w:val="Point 123 (1)"/>
    <w:basedOn w:val="Normal"/>
    <w:pPr>
      <w:numPr>
        <w:ilvl w:val="2"/>
        <w:numId w:val="23"/>
      </w:numPr>
      <w:spacing w:before="120" w:after="120" w:line="360" w:lineRule="auto"/>
      <w:outlineLvl w:val="0"/>
    </w:pPr>
    <w:rPr>
      <w:sz w:val="24"/>
      <w:szCs w:val="22"/>
    </w:rPr>
  </w:style>
  <w:style w:type="paragraph" w:customStyle="1" w:styleId="Point1232">
    <w:name w:val="Point 123 (2)"/>
    <w:basedOn w:val="Normal"/>
    <w:pPr>
      <w:numPr>
        <w:ilvl w:val="4"/>
        <w:numId w:val="23"/>
      </w:numPr>
      <w:spacing w:before="120" w:after="120" w:line="360" w:lineRule="auto"/>
      <w:outlineLvl w:val="1"/>
    </w:pPr>
    <w:rPr>
      <w:sz w:val="24"/>
      <w:szCs w:val="22"/>
    </w:rPr>
  </w:style>
  <w:style w:type="paragraph" w:customStyle="1" w:styleId="Point1233">
    <w:name w:val="Point 123 (3)"/>
    <w:basedOn w:val="Normal"/>
    <w:pPr>
      <w:numPr>
        <w:ilvl w:val="6"/>
        <w:numId w:val="23"/>
      </w:numPr>
      <w:spacing w:before="120" w:after="120" w:line="360" w:lineRule="auto"/>
      <w:outlineLvl w:val="2"/>
    </w:pPr>
    <w:rPr>
      <w:sz w:val="24"/>
      <w:szCs w:val="22"/>
    </w:rPr>
  </w:style>
  <w:style w:type="paragraph" w:customStyle="1" w:styleId="Default">
    <w:name w:val="Default"/>
    <w:pPr>
      <w:autoSpaceDE w:val="0"/>
      <w:autoSpaceDN w:val="0"/>
      <w:adjustRightInd w:val="0"/>
    </w:pPr>
    <w:rPr>
      <w:rFonts w:ascii="EUAlbertina"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Annexe">
    <w:name w:val="Annexe"/>
    <w:basedOn w:val="Annexetitre"/>
    <w:qFormat/>
    <w:rPr>
      <w:rFonts w:eastAsia="Times New Roman"/>
      <w:lang w:val="en-TT" w:eastAsia="en-GB"/>
    </w:rPr>
  </w:style>
  <w:style w:type="paragraph" w:customStyle="1" w:styleId="CM4">
    <w:name w:val="CM4"/>
    <w:basedOn w:val="Default"/>
    <w:next w:val="Default"/>
    <w:uiPriority w:val="99"/>
    <w:pPr>
      <w:spacing w:after="0" w:line="240" w:lineRule="auto"/>
    </w:pPr>
    <w:rPr>
      <w:rFonts w:cs="Times New Roman"/>
      <w:color w:val="auto"/>
    </w:rPr>
  </w:style>
  <w:style w:type="paragraph" w:customStyle="1" w:styleId="doc-ti">
    <w:name w:val="doc-ti"/>
    <w:basedOn w:val="Normal"/>
    <w:pPr>
      <w:spacing w:before="240" w:after="120" w:line="240" w:lineRule="auto"/>
      <w:jc w:val="center"/>
    </w:pPr>
    <w:rPr>
      <w:b/>
      <w:bCs/>
      <w:sz w:val="24"/>
      <w:szCs w:val="24"/>
    </w:rPr>
  </w:style>
  <w:style w:type="numbering" w:customStyle="1" w:styleId="NoList1">
    <w:name w:val="No List1"/>
    <w:next w:val="NoList"/>
    <w:uiPriority w:val="99"/>
    <w:semiHidden/>
    <w:unhideWhenUsed/>
  </w:style>
  <w:style w:type="paragraph" w:customStyle="1" w:styleId="ListBullet1">
    <w:name w:val="List Bullet 1"/>
    <w:basedOn w:val="Normal"/>
    <w:pPr>
      <w:numPr>
        <w:numId w:val="25"/>
      </w:numPr>
      <w:spacing w:before="120" w:after="120" w:line="240" w:lineRule="auto"/>
      <w:jc w:val="both"/>
    </w:pPr>
    <w:rPr>
      <w:sz w:val="24"/>
      <w:szCs w:val="22"/>
    </w:rPr>
  </w:style>
  <w:style w:type="paragraph" w:customStyle="1" w:styleId="ListDash">
    <w:name w:val="List Dash"/>
    <w:basedOn w:val="Normal"/>
    <w:pPr>
      <w:numPr>
        <w:numId w:val="26"/>
      </w:numPr>
      <w:spacing w:before="120" w:after="120" w:line="240" w:lineRule="auto"/>
      <w:jc w:val="both"/>
    </w:pPr>
    <w:rPr>
      <w:sz w:val="24"/>
      <w:szCs w:val="22"/>
    </w:rPr>
  </w:style>
  <w:style w:type="paragraph" w:customStyle="1" w:styleId="ListDash1">
    <w:name w:val="List Dash 1"/>
    <w:basedOn w:val="Normal"/>
    <w:pPr>
      <w:numPr>
        <w:numId w:val="27"/>
      </w:numPr>
      <w:spacing w:before="120" w:after="120" w:line="240" w:lineRule="auto"/>
      <w:jc w:val="both"/>
    </w:pPr>
    <w:rPr>
      <w:sz w:val="24"/>
      <w:szCs w:val="22"/>
    </w:rPr>
  </w:style>
  <w:style w:type="paragraph" w:customStyle="1" w:styleId="ListDash2">
    <w:name w:val="List Dash 2"/>
    <w:basedOn w:val="Normal"/>
    <w:pPr>
      <w:numPr>
        <w:numId w:val="28"/>
      </w:numPr>
      <w:spacing w:before="120" w:after="120" w:line="240" w:lineRule="auto"/>
      <w:jc w:val="both"/>
    </w:pPr>
    <w:rPr>
      <w:sz w:val="24"/>
      <w:szCs w:val="22"/>
    </w:rPr>
  </w:style>
  <w:style w:type="paragraph" w:customStyle="1" w:styleId="ListNumberLevel2">
    <w:name w:val="List Number (Level 2)"/>
    <w:basedOn w:val="Normal"/>
    <w:pPr>
      <w:tabs>
        <w:tab w:val="num" w:pos="1417"/>
      </w:tabs>
      <w:spacing w:before="120" w:after="120" w:line="240" w:lineRule="auto"/>
      <w:ind w:left="1417" w:hanging="708"/>
      <w:jc w:val="both"/>
    </w:pPr>
    <w:rPr>
      <w:sz w:val="24"/>
      <w:szCs w:val="22"/>
    </w:rPr>
  </w:style>
  <w:style w:type="paragraph" w:customStyle="1" w:styleId="ListNumberLevel3">
    <w:name w:val="List Number (Level 3)"/>
    <w:basedOn w:val="Normal"/>
    <w:pPr>
      <w:tabs>
        <w:tab w:val="num" w:pos="2126"/>
      </w:tabs>
      <w:spacing w:before="120" w:after="120" w:line="240" w:lineRule="auto"/>
      <w:ind w:left="2126" w:hanging="709"/>
      <w:jc w:val="both"/>
    </w:pPr>
    <w:rPr>
      <w:sz w:val="24"/>
      <w:szCs w:val="22"/>
    </w:rPr>
  </w:style>
  <w:style w:type="paragraph" w:customStyle="1" w:styleId="ListNumberLevel4">
    <w:name w:val="List Number (Level 4)"/>
    <w:basedOn w:val="Normal"/>
    <w:pPr>
      <w:tabs>
        <w:tab w:val="num" w:pos="2835"/>
      </w:tabs>
      <w:spacing w:before="120" w:after="120" w:line="240" w:lineRule="auto"/>
      <w:ind w:left="2835" w:hanging="709"/>
      <w:jc w:val="both"/>
    </w:pPr>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GB"/>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eastAsiaTheme="majorEastAsia"/>
      <w:b/>
      <w:bCs/>
      <w:smallCaps/>
      <w:sz w:val="24"/>
      <w:szCs w:val="28"/>
      <w:lang w:eastAsia="en-US"/>
    </w:rPr>
  </w:style>
  <w:style w:type="paragraph" w:styleId="Heading2">
    <w:name w:val="heading 2"/>
    <w:basedOn w:val="Normal"/>
    <w:next w:val="Text1"/>
    <w:link w:val="Heading2Char"/>
    <w:uiPriority w:val="9"/>
    <w:unhideWhenUsed/>
    <w:qFormat/>
    <w:pPr>
      <w:keepNext/>
      <w:numPr>
        <w:ilvl w:val="1"/>
        <w:numId w:val="7"/>
      </w:numPr>
      <w:spacing w:before="120" w:after="120" w:line="240" w:lineRule="auto"/>
      <w:jc w:val="both"/>
      <w:outlineLvl w:val="1"/>
    </w:pPr>
    <w:rPr>
      <w:rFonts w:eastAsiaTheme="majorEastAsia"/>
      <w:b/>
      <w:bCs/>
      <w:sz w:val="24"/>
      <w:szCs w:val="26"/>
      <w:lang w:eastAsia="en-US"/>
    </w:rPr>
  </w:style>
  <w:style w:type="paragraph" w:styleId="Heading3">
    <w:name w:val="heading 3"/>
    <w:basedOn w:val="Normal"/>
    <w:next w:val="Text1"/>
    <w:link w:val="Heading3Char"/>
    <w:uiPriority w:val="9"/>
    <w:unhideWhenUsed/>
    <w:qFormat/>
    <w:pPr>
      <w:keepNext/>
      <w:numPr>
        <w:ilvl w:val="2"/>
        <w:numId w:val="7"/>
      </w:numPr>
      <w:spacing w:before="120" w:after="120" w:line="240" w:lineRule="auto"/>
      <w:jc w:val="both"/>
      <w:outlineLvl w:val="2"/>
    </w:pPr>
    <w:rPr>
      <w:rFonts w:eastAsiaTheme="majorEastAsia"/>
      <w:bCs/>
      <w:i/>
      <w:sz w:val="24"/>
      <w:szCs w:val="22"/>
      <w:lang w:eastAsia="en-US"/>
    </w:rPr>
  </w:style>
  <w:style w:type="paragraph" w:styleId="Heading4">
    <w:name w:val="heading 4"/>
    <w:basedOn w:val="Normal"/>
    <w:next w:val="Text1"/>
    <w:link w:val="Heading4Char"/>
    <w:uiPriority w:val="9"/>
    <w:unhideWhenUsed/>
    <w:qFormat/>
    <w:pPr>
      <w:keepNext/>
      <w:numPr>
        <w:ilvl w:val="3"/>
        <w:numId w:val="7"/>
      </w:numPr>
      <w:spacing w:before="120" w:after="120" w:line="240" w:lineRule="auto"/>
      <w:jc w:val="both"/>
      <w:outlineLvl w:val="3"/>
    </w:pPr>
    <w:rPr>
      <w:rFonts w:eastAsiaTheme="majorEastAsia"/>
      <w:bCs/>
      <w:iCs/>
      <w:sz w:val="24"/>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eastAsiaTheme="minorHAnsi"/>
      <w:sz w:val="24"/>
      <w:szCs w:val="22"/>
      <w:lang w:eastAsia="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eastAsia="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sz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sz w:val="24"/>
      <w:lang w:eastAsia="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rPr>
      <w:rFonts w:eastAsiaTheme="majorEastAsia"/>
      <w:b/>
      <w:bCs/>
      <w:sz w:val="24"/>
      <w:szCs w:val="26"/>
    </w:rPr>
  </w:style>
  <w:style w:type="character" w:customStyle="1" w:styleId="Heading3Char">
    <w:name w:val="Heading 3 Char"/>
    <w:basedOn w:val="DefaultParagraphFont"/>
    <w:link w:val="Heading3"/>
    <w:uiPriority w:val="9"/>
    <w:rPr>
      <w:rFonts w:eastAsiaTheme="majorEastAsia"/>
      <w:bCs/>
      <w:i/>
      <w:sz w:val="24"/>
      <w:szCs w:val="22"/>
    </w:rPr>
  </w:style>
  <w:style w:type="character" w:customStyle="1" w:styleId="Heading4Char">
    <w:name w:val="Heading 4 Char"/>
    <w:basedOn w:val="DefaultParagraphFont"/>
    <w:link w:val="Heading4"/>
    <w:uiPriority w:val="9"/>
    <w:rPr>
      <w:rFonts w:eastAsiaTheme="majorEastAsia"/>
      <w:bCs/>
      <w:iCs/>
      <w:sz w:val="24"/>
      <w:szCs w:val="22"/>
    </w:rPr>
  </w:style>
  <w:style w:type="paragraph" w:styleId="FootnoteText">
    <w:name w:val="footnote text"/>
    <w:basedOn w:val="Normal"/>
    <w:link w:val="FootnoteTextChar"/>
    <w:uiPriority w:val="99"/>
    <w:semiHidden/>
    <w:unhideWhenUsed/>
    <w:pPr>
      <w:spacing w:after="0" w:line="240" w:lineRule="auto"/>
      <w:ind w:left="720" w:hanging="720"/>
      <w:jc w:val="both"/>
    </w:pPr>
    <w:rPr>
      <w:rFonts w:eastAsiaTheme="minorHAnsi"/>
      <w:lang w:eastAsia="en-US"/>
    </w:rPr>
  </w:style>
  <w:style w:type="character" w:customStyle="1" w:styleId="FootnoteTextChar">
    <w:name w:val="Footnote Text Char"/>
    <w:basedOn w:val="DefaultParagraphFont"/>
    <w:link w:val="FootnoteText"/>
    <w:uiPriority w:val="99"/>
    <w:semiHidden/>
    <w:rPr>
      <w:rFonts w:eastAsiaTheme="minorHAnsi"/>
    </w:rPr>
  </w:style>
  <w:style w:type="paragraph" w:styleId="TOCHeading">
    <w:name w:val="TOC Heading"/>
    <w:basedOn w:val="Normal"/>
    <w:next w:val="Normal"/>
    <w:uiPriority w:val="39"/>
    <w:semiHidden/>
    <w:unhideWhenUsed/>
    <w:qFormat/>
    <w:pPr>
      <w:spacing w:before="120" w:after="240" w:line="240" w:lineRule="auto"/>
      <w:jc w:val="center"/>
    </w:pPr>
    <w:rPr>
      <w:rFonts w:eastAsiaTheme="minorHAnsi"/>
      <w:b/>
      <w:sz w:val="28"/>
      <w:szCs w:val="22"/>
      <w:lang w:eastAsia="en-US"/>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eastAsiaTheme="minorHAnsi"/>
      <w:sz w:val="24"/>
      <w:szCs w:val="22"/>
      <w:lang w:eastAsia="en-US"/>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eastAsiaTheme="minorHAnsi"/>
      <w:sz w:val="24"/>
      <w:szCs w:val="22"/>
      <w:lang w:eastAsia="en-US"/>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eastAsiaTheme="minorHAnsi"/>
      <w:sz w:val="24"/>
      <w:szCs w:val="22"/>
      <w:lang w:eastAsia="en-US"/>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eastAsiaTheme="minorHAnsi"/>
      <w:sz w:val="24"/>
      <w:szCs w:val="22"/>
      <w:lang w:eastAsia="en-US"/>
    </w:rPr>
  </w:style>
  <w:style w:type="paragraph" w:styleId="TOC5">
    <w:name w:val="toc 5"/>
    <w:basedOn w:val="Normal"/>
    <w:next w:val="Normal"/>
    <w:uiPriority w:val="39"/>
    <w:semiHidden/>
    <w:unhideWhenUsed/>
    <w:pPr>
      <w:tabs>
        <w:tab w:val="right" w:leader="dot" w:pos="9071"/>
      </w:tabs>
      <w:spacing w:before="300" w:after="120" w:line="240" w:lineRule="auto"/>
    </w:pPr>
    <w:rPr>
      <w:rFonts w:eastAsiaTheme="minorHAnsi"/>
      <w:sz w:val="24"/>
      <w:szCs w:val="22"/>
      <w:lang w:eastAsia="en-US"/>
    </w:rPr>
  </w:style>
  <w:style w:type="paragraph" w:styleId="TOC6">
    <w:name w:val="toc 6"/>
    <w:basedOn w:val="Normal"/>
    <w:next w:val="Normal"/>
    <w:uiPriority w:val="39"/>
    <w:semiHidden/>
    <w:unhideWhenUsed/>
    <w:pPr>
      <w:tabs>
        <w:tab w:val="right" w:leader="dot" w:pos="9071"/>
      </w:tabs>
      <w:spacing w:before="240" w:after="120" w:line="240" w:lineRule="auto"/>
    </w:pPr>
    <w:rPr>
      <w:rFonts w:eastAsiaTheme="minorHAnsi"/>
      <w:sz w:val="24"/>
      <w:szCs w:val="22"/>
      <w:lang w:eastAsia="en-US"/>
    </w:rPr>
  </w:style>
  <w:style w:type="paragraph" w:styleId="TOC7">
    <w:name w:val="toc 7"/>
    <w:basedOn w:val="Normal"/>
    <w:next w:val="Normal"/>
    <w:uiPriority w:val="39"/>
    <w:semiHidden/>
    <w:unhideWhenUsed/>
    <w:pPr>
      <w:tabs>
        <w:tab w:val="right" w:leader="dot" w:pos="9071"/>
      </w:tabs>
      <w:spacing w:before="180" w:after="120" w:line="240" w:lineRule="auto"/>
    </w:pPr>
    <w:rPr>
      <w:rFonts w:eastAsiaTheme="minorHAnsi"/>
      <w:sz w:val="24"/>
      <w:szCs w:val="22"/>
      <w:lang w:eastAsia="en-US"/>
    </w:rPr>
  </w:style>
  <w:style w:type="paragraph" w:styleId="TOC8">
    <w:name w:val="toc 8"/>
    <w:basedOn w:val="Normal"/>
    <w:next w:val="Normal"/>
    <w:uiPriority w:val="39"/>
    <w:semiHidden/>
    <w:unhideWhenUsed/>
    <w:pPr>
      <w:tabs>
        <w:tab w:val="right" w:leader="dot" w:pos="9071"/>
      </w:tabs>
      <w:spacing w:before="120" w:after="120" w:line="240" w:lineRule="auto"/>
    </w:pPr>
    <w:rPr>
      <w:rFonts w:eastAsiaTheme="minorHAnsi"/>
      <w:sz w:val="24"/>
      <w:szCs w:val="22"/>
      <w:lang w:eastAsia="en-US"/>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sz w:val="24"/>
      <w:szCs w:val="22"/>
      <w:lang w:eastAsia="en-US"/>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eastAsiaTheme="minorHAnsi"/>
      <w:sz w:val="24"/>
      <w:szCs w:val="22"/>
      <w:lang w:eastAsia="en-US"/>
    </w:rPr>
  </w:style>
  <w:style w:type="paragraph" w:customStyle="1" w:styleId="Text2">
    <w:name w:val="Text 2"/>
    <w:basedOn w:val="Normal"/>
    <w:pPr>
      <w:spacing w:before="120" w:after="120" w:line="240" w:lineRule="auto"/>
      <w:ind w:left="1417"/>
      <w:jc w:val="both"/>
    </w:pPr>
    <w:rPr>
      <w:rFonts w:eastAsiaTheme="minorHAnsi"/>
      <w:sz w:val="24"/>
      <w:szCs w:val="22"/>
      <w:lang w:eastAsia="en-US"/>
    </w:rPr>
  </w:style>
  <w:style w:type="paragraph" w:customStyle="1" w:styleId="Text3">
    <w:name w:val="Text 3"/>
    <w:basedOn w:val="Normal"/>
    <w:pPr>
      <w:spacing w:before="120" w:after="120" w:line="240" w:lineRule="auto"/>
      <w:ind w:left="1984"/>
      <w:jc w:val="both"/>
    </w:pPr>
    <w:rPr>
      <w:rFonts w:eastAsiaTheme="minorHAnsi"/>
      <w:sz w:val="24"/>
      <w:szCs w:val="22"/>
      <w:lang w:eastAsia="en-US"/>
    </w:rPr>
  </w:style>
  <w:style w:type="paragraph" w:customStyle="1" w:styleId="Text4">
    <w:name w:val="Text 4"/>
    <w:basedOn w:val="Normal"/>
    <w:pPr>
      <w:spacing w:before="120" w:after="120" w:line="240" w:lineRule="auto"/>
      <w:ind w:left="2551"/>
      <w:jc w:val="both"/>
    </w:pPr>
    <w:rPr>
      <w:rFonts w:eastAsiaTheme="minorHAnsi"/>
      <w:sz w:val="24"/>
      <w:szCs w:val="22"/>
      <w:lang w:eastAsia="en-US"/>
    </w:rPr>
  </w:style>
  <w:style w:type="paragraph" w:customStyle="1" w:styleId="NormalCentered">
    <w:name w:val="Normal Centered"/>
    <w:basedOn w:val="Normal"/>
    <w:pPr>
      <w:spacing w:before="120" w:after="120" w:line="240" w:lineRule="auto"/>
      <w:jc w:val="center"/>
    </w:pPr>
    <w:rPr>
      <w:rFonts w:eastAsiaTheme="minorHAnsi"/>
      <w:sz w:val="24"/>
      <w:szCs w:val="22"/>
      <w:lang w:eastAsia="en-US"/>
    </w:rPr>
  </w:style>
  <w:style w:type="paragraph" w:customStyle="1" w:styleId="NormalLeft">
    <w:name w:val="Normal Left"/>
    <w:basedOn w:val="Normal"/>
    <w:pPr>
      <w:spacing w:before="120" w:after="120" w:line="240" w:lineRule="auto"/>
    </w:pPr>
    <w:rPr>
      <w:rFonts w:eastAsiaTheme="minorHAnsi"/>
      <w:sz w:val="24"/>
      <w:szCs w:val="22"/>
      <w:lang w:eastAsia="en-US"/>
    </w:rPr>
  </w:style>
  <w:style w:type="paragraph" w:customStyle="1" w:styleId="NormalRight">
    <w:name w:val="Normal Right"/>
    <w:basedOn w:val="Normal"/>
    <w:pPr>
      <w:spacing w:before="120" w:after="120" w:line="240" w:lineRule="auto"/>
      <w:jc w:val="right"/>
    </w:pPr>
    <w:rPr>
      <w:rFonts w:eastAsiaTheme="minorHAnsi"/>
      <w:sz w:val="24"/>
      <w:szCs w:val="22"/>
      <w:lang w:eastAsia="en-US"/>
    </w:rPr>
  </w:style>
  <w:style w:type="paragraph" w:customStyle="1" w:styleId="QuotedText">
    <w:name w:val="Quoted Text"/>
    <w:basedOn w:val="Normal"/>
    <w:pPr>
      <w:spacing w:before="120" w:after="120" w:line="240" w:lineRule="auto"/>
      <w:ind w:left="1417"/>
      <w:jc w:val="both"/>
    </w:pPr>
    <w:rPr>
      <w:rFonts w:eastAsiaTheme="minorHAnsi"/>
      <w:sz w:val="24"/>
      <w:szCs w:val="22"/>
      <w:lang w:eastAsia="en-US"/>
    </w:rPr>
  </w:style>
  <w:style w:type="paragraph" w:customStyle="1" w:styleId="Point0">
    <w:name w:val="Point 0"/>
    <w:basedOn w:val="Normal"/>
    <w:pPr>
      <w:spacing w:before="120" w:after="120" w:line="240" w:lineRule="auto"/>
      <w:ind w:left="850" w:hanging="850"/>
      <w:jc w:val="both"/>
    </w:pPr>
    <w:rPr>
      <w:rFonts w:eastAsiaTheme="minorHAnsi"/>
      <w:sz w:val="24"/>
      <w:szCs w:val="22"/>
      <w:lang w:eastAsia="en-US"/>
    </w:rPr>
  </w:style>
  <w:style w:type="paragraph" w:customStyle="1" w:styleId="Point1">
    <w:name w:val="Point 1"/>
    <w:basedOn w:val="Normal"/>
    <w:pPr>
      <w:spacing w:before="120" w:after="120" w:line="240" w:lineRule="auto"/>
      <w:ind w:left="1417" w:hanging="567"/>
      <w:jc w:val="both"/>
    </w:pPr>
    <w:rPr>
      <w:rFonts w:eastAsiaTheme="minorHAnsi"/>
      <w:sz w:val="24"/>
      <w:szCs w:val="22"/>
      <w:lang w:eastAsia="en-US"/>
    </w:rPr>
  </w:style>
  <w:style w:type="paragraph" w:customStyle="1" w:styleId="Point2">
    <w:name w:val="Point 2"/>
    <w:basedOn w:val="Normal"/>
    <w:pPr>
      <w:spacing w:before="120" w:after="120" w:line="240" w:lineRule="auto"/>
      <w:ind w:left="1984" w:hanging="567"/>
      <w:jc w:val="both"/>
    </w:pPr>
    <w:rPr>
      <w:rFonts w:eastAsiaTheme="minorHAnsi"/>
      <w:sz w:val="24"/>
      <w:szCs w:val="22"/>
      <w:lang w:eastAsia="en-US"/>
    </w:rPr>
  </w:style>
  <w:style w:type="paragraph" w:customStyle="1" w:styleId="Point3">
    <w:name w:val="Point 3"/>
    <w:basedOn w:val="Normal"/>
    <w:pPr>
      <w:spacing w:before="120" w:after="120" w:line="240" w:lineRule="auto"/>
      <w:ind w:left="2551" w:hanging="567"/>
      <w:jc w:val="both"/>
    </w:pPr>
    <w:rPr>
      <w:rFonts w:eastAsiaTheme="minorHAnsi"/>
      <w:sz w:val="24"/>
      <w:szCs w:val="22"/>
      <w:lang w:eastAsia="en-US"/>
    </w:rPr>
  </w:style>
  <w:style w:type="paragraph" w:customStyle="1" w:styleId="Point4">
    <w:name w:val="Point 4"/>
    <w:basedOn w:val="Normal"/>
    <w:pPr>
      <w:spacing w:before="120" w:after="120" w:line="240" w:lineRule="auto"/>
      <w:ind w:left="3118" w:hanging="567"/>
      <w:jc w:val="both"/>
    </w:pPr>
    <w:rPr>
      <w:rFonts w:eastAsiaTheme="minorHAnsi"/>
      <w:sz w:val="24"/>
      <w:szCs w:val="22"/>
      <w:lang w:eastAsia="en-US"/>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heme="minorHAnsi"/>
      <w:sz w:val="24"/>
      <w:szCs w:val="22"/>
      <w:lang w:eastAsia="en-US"/>
    </w:rPr>
  </w:style>
  <w:style w:type="paragraph" w:customStyle="1" w:styleId="PointDouble1">
    <w:name w:val="PointDouble 1"/>
    <w:basedOn w:val="Normal"/>
    <w:pPr>
      <w:tabs>
        <w:tab w:val="left" w:pos="1417"/>
      </w:tabs>
      <w:spacing w:before="120" w:after="120" w:line="240" w:lineRule="auto"/>
      <w:ind w:left="1984" w:hanging="1134"/>
      <w:jc w:val="both"/>
    </w:pPr>
    <w:rPr>
      <w:rFonts w:eastAsiaTheme="minorHAnsi"/>
      <w:sz w:val="24"/>
      <w:szCs w:val="22"/>
      <w:lang w:eastAsia="en-US"/>
    </w:rPr>
  </w:style>
  <w:style w:type="paragraph" w:customStyle="1" w:styleId="PointDouble2">
    <w:name w:val="PointDouble 2"/>
    <w:basedOn w:val="Normal"/>
    <w:pPr>
      <w:tabs>
        <w:tab w:val="left" w:pos="1984"/>
      </w:tabs>
      <w:spacing w:before="120" w:after="120" w:line="240" w:lineRule="auto"/>
      <w:ind w:left="2551" w:hanging="1134"/>
      <w:jc w:val="both"/>
    </w:pPr>
    <w:rPr>
      <w:rFonts w:eastAsiaTheme="minorHAnsi"/>
      <w:sz w:val="24"/>
      <w:szCs w:val="22"/>
      <w:lang w:eastAsia="en-US"/>
    </w:rPr>
  </w:style>
  <w:style w:type="paragraph" w:customStyle="1" w:styleId="PointDouble3">
    <w:name w:val="PointDouble 3"/>
    <w:basedOn w:val="Normal"/>
    <w:pPr>
      <w:tabs>
        <w:tab w:val="left" w:pos="2551"/>
      </w:tabs>
      <w:spacing w:before="120" w:after="120" w:line="240" w:lineRule="auto"/>
      <w:ind w:left="3118" w:hanging="1134"/>
      <w:jc w:val="both"/>
    </w:pPr>
    <w:rPr>
      <w:rFonts w:eastAsiaTheme="minorHAnsi"/>
      <w:sz w:val="24"/>
      <w:szCs w:val="22"/>
      <w:lang w:eastAsia="en-US"/>
    </w:rPr>
  </w:style>
  <w:style w:type="paragraph" w:customStyle="1" w:styleId="PointDouble4">
    <w:name w:val="PointDouble 4"/>
    <w:basedOn w:val="Normal"/>
    <w:pPr>
      <w:tabs>
        <w:tab w:val="left" w:pos="3118"/>
      </w:tabs>
      <w:spacing w:before="120" w:after="120" w:line="240" w:lineRule="auto"/>
      <w:ind w:left="3685" w:hanging="1134"/>
      <w:jc w:val="both"/>
    </w:pPr>
    <w:rPr>
      <w:rFonts w:eastAsiaTheme="minorHAnsi"/>
      <w:sz w:val="24"/>
      <w:szCs w:val="22"/>
      <w:lang w:eastAsia="en-US"/>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heme="minorHAnsi"/>
      <w:sz w:val="24"/>
      <w:szCs w:val="22"/>
      <w:lang w:eastAsia="en-US"/>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heme="minorHAnsi"/>
      <w:sz w:val="24"/>
      <w:szCs w:val="22"/>
      <w:lang w:eastAsia="en-US"/>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heme="minorHAnsi"/>
      <w:sz w:val="24"/>
      <w:szCs w:val="22"/>
      <w:lang w:eastAsia="en-US"/>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heme="minorHAnsi"/>
      <w:sz w:val="24"/>
      <w:szCs w:val="22"/>
      <w:lang w:eastAsia="en-US"/>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heme="minorHAnsi"/>
      <w:sz w:val="24"/>
      <w:szCs w:val="22"/>
      <w:lang w:eastAsia="en-US"/>
    </w:rPr>
  </w:style>
  <w:style w:type="paragraph" w:customStyle="1" w:styleId="NumPar1">
    <w:name w:val="NumPar 1"/>
    <w:basedOn w:val="Normal"/>
    <w:next w:val="Text1"/>
    <w:pPr>
      <w:numPr>
        <w:numId w:val="6"/>
      </w:numPr>
      <w:spacing w:before="120" w:after="120" w:line="240" w:lineRule="auto"/>
      <w:jc w:val="both"/>
    </w:pPr>
    <w:rPr>
      <w:rFonts w:eastAsiaTheme="minorHAnsi"/>
      <w:sz w:val="24"/>
      <w:szCs w:val="22"/>
      <w:lang w:eastAsia="en-US"/>
    </w:rPr>
  </w:style>
  <w:style w:type="paragraph" w:customStyle="1" w:styleId="NumPar2">
    <w:name w:val="NumPar 2"/>
    <w:basedOn w:val="Normal"/>
    <w:next w:val="Text1"/>
    <w:pPr>
      <w:numPr>
        <w:ilvl w:val="1"/>
        <w:numId w:val="6"/>
      </w:numPr>
      <w:spacing w:before="120" w:after="120" w:line="240" w:lineRule="auto"/>
      <w:jc w:val="both"/>
    </w:pPr>
    <w:rPr>
      <w:rFonts w:eastAsiaTheme="minorHAnsi"/>
      <w:sz w:val="24"/>
      <w:szCs w:val="22"/>
      <w:lang w:eastAsia="en-US"/>
    </w:rPr>
  </w:style>
  <w:style w:type="paragraph" w:customStyle="1" w:styleId="NumPar3">
    <w:name w:val="NumPar 3"/>
    <w:basedOn w:val="Normal"/>
    <w:next w:val="Text1"/>
    <w:pPr>
      <w:numPr>
        <w:ilvl w:val="2"/>
        <w:numId w:val="6"/>
      </w:numPr>
      <w:spacing w:before="120" w:after="120" w:line="240" w:lineRule="auto"/>
      <w:jc w:val="both"/>
    </w:pPr>
    <w:rPr>
      <w:rFonts w:eastAsiaTheme="minorHAnsi"/>
      <w:sz w:val="24"/>
      <w:szCs w:val="22"/>
      <w:lang w:eastAsia="en-US"/>
    </w:rPr>
  </w:style>
  <w:style w:type="paragraph" w:customStyle="1" w:styleId="NumPar4">
    <w:name w:val="NumPar 4"/>
    <w:basedOn w:val="Normal"/>
    <w:next w:val="Text1"/>
    <w:pPr>
      <w:numPr>
        <w:ilvl w:val="3"/>
        <w:numId w:val="6"/>
      </w:numPr>
      <w:spacing w:before="120" w:after="120" w:line="240" w:lineRule="auto"/>
      <w:jc w:val="both"/>
    </w:pPr>
    <w:rPr>
      <w:rFonts w:eastAsiaTheme="minorHAnsi"/>
      <w:sz w:val="24"/>
      <w:szCs w:val="22"/>
      <w:lang w:eastAsia="en-US"/>
    </w:rPr>
  </w:style>
  <w:style w:type="paragraph" w:customStyle="1" w:styleId="ManualNumPar1">
    <w:name w:val="Manual NumPar 1"/>
    <w:basedOn w:val="Normal"/>
    <w:next w:val="Text1"/>
    <w:pPr>
      <w:spacing w:before="120" w:after="120" w:line="240" w:lineRule="auto"/>
      <w:ind w:left="850" w:hanging="850"/>
      <w:jc w:val="both"/>
    </w:pPr>
    <w:rPr>
      <w:rFonts w:eastAsiaTheme="minorHAnsi"/>
      <w:sz w:val="24"/>
      <w:szCs w:val="22"/>
      <w:lang w:eastAsia="en-US"/>
    </w:rPr>
  </w:style>
  <w:style w:type="paragraph" w:customStyle="1" w:styleId="ManualNumPar2">
    <w:name w:val="Manual NumPar 2"/>
    <w:basedOn w:val="Normal"/>
    <w:next w:val="Text1"/>
    <w:pPr>
      <w:spacing w:before="120" w:after="120" w:line="240" w:lineRule="auto"/>
      <w:ind w:left="850" w:hanging="850"/>
      <w:jc w:val="both"/>
    </w:pPr>
    <w:rPr>
      <w:rFonts w:eastAsiaTheme="minorHAnsi"/>
      <w:sz w:val="24"/>
      <w:szCs w:val="22"/>
      <w:lang w:eastAsia="en-US"/>
    </w:rPr>
  </w:style>
  <w:style w:type="paragraph" w:customStyle="1" w:styleId="ManualNumPar3">
    <w:name w:val="Manual NumPar 3"/>
    <w:basedOn w:val="Normal"/>
    <w:next w:val="Text1"/>
    <w:pPr>
      <w:spacing w:before="120" w:after="120" w:line="240" w:lineRule="auto"/>
      <w:ind w:left="850" w:hanging="850"/>
      <w:jc w:val="both"/>
    </w:pPr>
    <w:rPr>
      <w:rFonts w:eastAsiaTheme="minorHAnsi"/>
      <w:sz w:val="24"/>
      <w:szCs w:val="22"/>
      <w:lang w:eastAsia="en-US"/>
    </w:rPr>
  </w:style>
  <w:style w:type="paragraph" w:customStyle="1" w:styleId="ManualNumPar4">
    <w:name w:val="Manual NumPar 4"/>
    <w:basedOn w:val="Normal"/>
    <w:next w:val="Text1"/>
    <w:pPr>
      <w:spacing w:before="120" w:after="120" w:line="240" w:lineRule="auto"/>
      <w:ind w:left="850" w:hanging="850"/>
      <w:jc w:val="both"/>
    </w:pPr>
    <w:rPr>
      <w:rFonts w:eastAsiaTheme="minorHAnsi"/>
      <w:sz w:val="24"/>
      <w:szCs w:val="22"/>
      <w:lang w:eastAsia="en-US"/>
    </w:rPr>
  </w:style>
  <w:style w:type="paragraph" w:customStyle="1" w:styleId="QuotedNumPar">
    <w:name w:val="Quoted NumPar"/>
    <w:basedOn w:val="Normal"/>
    <w:pPr>
      <w:spacing w:before="120" w:after="120" w:line="240" w:lineRule="auto"/>
      <w:ind w:left="1417" w:hanging="567"/>
      <w:jc w:val="both"/>
    </w:pPr>
    <w:rPr>
      <w:rFonts w:eastAsiaTheme="minorHAnsi"/>
      <w:sz w:val="24"/>
      <w:szCs w:val="22"/>
      <w:lang w:eastAsia="en-US"/>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heme="minorHAnsi"/>
      <w:b/>
      <w:smallCaps/>
      <w:sz w:val="24"/>
      <w:szCs w:val="22"/>
      <w:lang w:eastAsia="en-US"/>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heme="minorHAnsi"/>
      <w:b/>
      <w:sz w:val="24"/>
      <w:szCs w:val="22"/>
      <w:lang w:eastAsia="en-US"/>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heme="minorHAnsi"/>
      <w:i/>
      <w:sz w:val="24"/>
      <w:szCs w:val="22"/>
      <w:lang w:eastAsia="en-US"/>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heme="minorHAnsi"/>
      <w:sz w:val="24"/>
      <w:szCs w:val="22"/>
      <w:lang w:eastAsia="en-US"/>
    </w:rPr>
  </w:style>
  <w:style w:type="paragraph" w:customStyle="1" w:styleId="ChapterTitle">
    <w:name w:val="ChapterTitle"/>
    <w:basedOn w:val="Normal"/>
    <w:next w:val="Normal"/>
    <w:pPr>
      <w:keepNext/>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pPr>
      <w:keepNext/>
      <w:pageBreakBefore/>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pPr>
      <w:keepNext/>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pPr>
      <w:spacing w:before="120" w:after="120" w:line="240" w:lineRule="auto"/>
      <w:jc w:val="center"/>
    </w:pPr>
    <w:rPr>
      <w:rFonts w:eastAsiaTheme="minorHAnsi"/>
      <w:b/>
      <w:sz w:val="24"/>
      <w:szCs w:val="22"/>
      <w:lang w:eastAsia="en-US"/>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eastAsiaTheme="minorHAnsi"/>
      <w:sz w:val="24"/>
      <w:szCs w:val="22"/>
      <w:lang w:eastAsia="en-US"/>
    </w:rPr>
  </w:style>
  <w:style w:type="paragraph" w:customStyle="1" w:styleId="Point1number">
    <w:name w:val="Point 1 (number)"/>
    <w:basedOn w:val="Normal"/>
    <w:pPr>
      <w:numPr>
        <w:ilvl w:val="2"/>
        <w:numId w:val="8"/>
      </w:numPr>
      <w:spacing w:before="120" w:after="120" w:line="240" w:lineRule="auto"/>
      <w:jc w:val="both"/>
    </w:pPr>
    <w:rPr>
      <w:rFonts w:eastAsiaTheme="minorHAnsi"/>
      <w:sz w:val="24"/>
      <w:szCs w:val="22"/>
      <w:lang w:eastAsia="en-US"/>
    </w:rPr>
  </w:style>
  <w:style w:type="paragraph" w:customStyle="1" w:styleId="Point2number">
    <w:name w:val="Point 2 (number)"/>
    <w:basedOn w:val="Normal"/>
    <w:pPr>
      <w:numPr>
        <w:ilvl w:val="4"/>
        <w:numId w:val="8"/>
      </w:numPr>
      <w:spacing w:before="120" w:after="120" w:line="240" w:lineRule="auto"/>
      <w:jc w:val="both"/>
    </w:pPr>
    <w:rPr>
      <w:rFonts w:eastAsiaTheme="minorHAnsi"/>
      <w:sz w:val="24"/>
      <w:szCs w:val="22"/>
      <w:lang w:eastAsia="en-US"/>
    </w:rPr>
  </w:style>
  <w:style w:type="paragraph" w:customStyle="1" w:styleId="Point3number">
    <w:name w:val="Point 3 (number)"/>
    <w:basedOn w:val="Normal"/>
    <w:pPr>
      <w:numPr>
        <w:ilvl w:val="6"/>
        <w:numId w:val="8"/>
      </w:numPr>
      <w:spacing w:before="120" w:after="120" w:line="240" w:lineRule="auto"/>
      <w:jc w:val="both"/>
    </w:pPr>
    <w:rPr>
      <w:rFonts w:eastAsiaTheme="minorHAnsi"/>
      <w:sz w:val="24"/>
      <w:szCs w:val="22"/>
      <w:lang w:eastAsia="en-US"/>
    </w:rPr>
  </w:style>
  <w:style w:type="paragraph" w:customStyle="1" w:styleId="Point0letter">
    <w:name w:val="Point 0 (letter)"/>
    <w:basedOn w:val="Normal"/>
    <w:pPr>
      <w:numPr>
        <w:ilvl w:val="1"/>
        <w:numId w:val="8"/>
      </w:numPr>
      <w:spacing w:before="120" w:after="120" w:line="240" w:lineRule="auto"/>
      <w:jc w:val="both"/>
    </w:pPr>
    <w:rPr>
      <w:rFonts w:eastAsiaTheme="minorHAnsi"/>
      <w:sz w:val="24"/>
      <w:szCs w:val="22"/>
      <w:lang w:eastAsia="en-US"/>
    </w:rPr>
  </w:style>
  <w:style w:type="paragraph" w:customStyle="1" w:styleId="Point1letter">
    <w:name w:val="Point 1 (letter)"/>
    <w:basedOn w:val="Normal"/>
    <w:pPr>
      <w:numPr>
        <w:ilvl w:val="3"/>
        <w:numId w:val="8"/>
      </w:numPr>
      <w:spacing w:before="120" w:after="120" w:line="240" w:lineRule="auto"/>
      <w:jc w:val="both"/>
    </w:pPr>
    <w:rPr>
      <w:rFonts w:eastAsiaTheme="minorHAnsi"/>
      <w:sz w:val="24"/>
      <w:szCs w:val="22"/>
      <w:lang w:eastAsia="en-US"/>
    </w:rPr>
  </w:style>
  <w:style w:type="paragraph" w:customStyle="1" w:styleId="Point2letter">
    <w:name w:val="Point 2 (letter)"/>
    <w:basedOn w:val="Normal"/>
    <w:pPr>
      <w:numPr>
        <w:ilvl w:val="5"/>
        <w:numId w:val="8"/>
      </w:numPr>
      <w:spacing w:before="120" w:after="120" w:line="240" w:lineRule="auto"/>
      <w:jc w:val="both"/>
    </w:pPr>
    <w:rPr>
      <w:rFonts w:eastAsiaTheme="minorHAnsi"/>
      <w:sz w:val="24"/>
      <w:szCs w:val="22"/>
      <w:lang w:eastAsia="en-US"/>
    </w:rPr>
  </w:style>
  <w:style w:type="paragraph" w:customStyle="1" w:styleId="Point3letter">
    <w:name w:val="Point 3 (letter)"/>
    <w:basedOn w:val="Normal"/>
    <w:pPr>
      <w:numPr>
        <w:ilvl w:val="7"/>
        <w:numId w:val="8"/>
      </w:numPr>
      <w:spacing w:before="120" w:after="120" w:line="240" w:lineRule="auto"/>
      <w:jc w:val="both"/>
    </w:pPr>
    <w:rPr>
      <w:rFonts w:eastAsiaTheme="minorHAnsi"/>
      <w:sz w:val="24"/>
      <w:szCs w:val="22"/>
      <w:lang w:eastAsia="en-US"/>
    </w:rPr>
  </w:style>
  <w:style w:type="paragraph" w:customStyle="1" w:styleId="Point4letter">
    <w:name w:val="Point 4 (letter)"/>
    <w:basedOn w:val="Normal"/>
    <w:pPr>
      <w:numPr>
        <w:ilvl w:val="8"/>
        <w:numId w:val="8"/>
      </w:numPr>
      <w:spacing w:before="120" w:after="120" w:line="240" w:lineRule="auto"/>
      <w:jc w:val="both"/>
    </w:pPr>
    <w:rPr>
      <w:rFonts w:eastAsiaTheme="minorHAnsi"/>
      <w:sz w:val="24"/>
      <w:szCs w:val="22"/>
      <w:lang w:eastAsia="en-US"/>
    </w:rPr>
  </w:style>
  <w:style w:type="paragraph" w:customStyle="1" w:styleId="Bullet0">
    <w:name w:val="Bullet 0"/>
    <w:basedOn w:val="Normal"/>
    <w:pPr>
      <w:numPr>
        <w:numId w:val="9"/>
      </w:numPr>
      <w:spacing w:before="120" w:after="120" w:line="240" w:lineRule="auto"/>
      <w:jc w:val="both"/>
    </w:pPr>
    <w:rPr>
      <w:rFonts w:eastAsiaTheme="minorHAnsi"/>
      <w:sz w:val="24"/>
      <w:szCs w:val="22"/>
      <w:lang w:eastAsia="en-US"/>
    </w:rPr>
  </w:style>
  <w:style w:type="paragraph" w:customStyle="1" w:styleId="Bullet1">
    <w:name w:val="Bullet 1"/>
    <w:basedOn w:val="Normal"/>
    <w:pPr>
      <w:numPr>
        <w:numId w:val="10"/>
      </w:numPr>
      <w:spacing w:before="120" w:after="120" w:line="240" w:lineRule="auto"/>
      <w:jc w:val="both"/>
    </w:pPr>
    <w:rPr>
      <w:rFonts w:eastAsiaTheme="minorHAnsi"/>
      <w:sz w:val="24"/>
      <w:szCs w:val="22"/>
      <w:lang w:eastAsia="en-US"/>
    </w:rPr>
  </w:style>
  <w:style w:type="paragraph" w:customStyle="1" w:styleId="Bullet2">
    <w:name w:val="Bullet 2"/>
    <w:basedOn w:val="Normal"/>
    <w:pPr>
      <w:numPr>
        <w:numId w:val="11"/>
      </w:numPr>
      <w:spacing w:before="120" w:after="120" w:line="240" w:lineRule="auto"/>
      <w:jc w:val="both"/>
    </w:pPr>
    <w:rPr>
      <w:rFonts w:eastAsiaTheme="minorHAnsi"/>
      <w:sz w:val="24"/>
      <w:szCs w:val="22"/>
      <w:lang w:eastAsia="en-US"/>
    </w:rPr>
  </w:style>
  <w:style w:type="paragraph" w:customStyle="1" w:styleId="Bullet3">
    <w:name w:val="Bullet 3"/>
    <w:basedOn w:val="Normal"/>
    <w:pPr>
      <w:numPr>
        <w:numId w:val="12"/>
      </w:numPr>
      <w:spacing w:before="120" w:after="120" w:line="240" w:lineRule="auto"/>
      <w:jc w:val="both"/>
    </w:pPr>
    <w:rPr>
      <w:rFonts w:eastAsiaTheme="minorHAnsi"/>
      <w:sz w:val="24"/>
      <w:szCs w:val="22"/>
      <w:lang w:eastAsia="en-US"/>
    </w:rPr>
  </w:style>
  <w:style w:type="paragraph" w:customStyle="1" w:styleId="Bullet4">
    <w:name w:val="Bullet 4"/>
    <w:basedOn w:val="Normal"/>
    <w:pPr>
      <w:numPr>
        <w:numId w:val="13"/>
      </w:numPr>
      <w:spacing w:before="120" w:after="120" w:line="240" w:lineRule="auto"/>
      <w:jc w:val="both"/>
    </w:pPr>
    <w:rPr>
      <w:rFonts w:eastAsiaTheme="minorHAnsi"/>
      <w:sz w:val="24"/>
      <w:szCs w:val="22"/>
      <w:lang w:eastAsia="en-US"/>
    </w:rPr>
  </w:style>
  <w:style w:type="paragraph" w:customStyle="1" w:styleId="Annexetitreexpos">
    <w:name w:val="Annexe titre (exposé)"/>
    <w:basedOn w:val="Normal"/>
    <w:next w:val="Normal"/>
    <w:pPr>
      <w:spacing w:before="120" w:after="120" w:line="240" w:lineRule="auto"/>
      <w:jc w:val="center"/>
    </w:pPr>
    <w:rPr>
      <w:rFonts w:eastAsiaTheme="minorHAnsi"/>
      <w:b/>
      <w:sz w:val="24"/>
      <w:szCs w:val="22"/>
      <w:u w:val="single"/>
      <w:lang w:eastAsia="en-US"/>
    </w:rPr>
  </w:style>
  <w:style w:type="paragraph" w:customStyle="1" w:styleId="Annexetitre">
    <w:name w:val="Annexe titre"/>
    <w:basedOn w:val="Normal"/>
    <w:next w:val="Normal"/>
    <w:pPr>
      <w:spacing w:before="120" w:after="120" w:line="240" w:lineRule="auto"/>
      <w:jc w:val="center"/>
    </w:pPr>
    <w:rPr>
      <w:rFonts w:eastAsiaTheme="minorHAnsi"/>
      <w:b/>
      <w:sz w:val="24"/>
      <w:szCs w:val="22"/>
      <w:u w:val="single"/>
      <w:lang w:eastAsia="en-US"/>
    </w:rPr>
  </w:style>
  <w:style w:type="paragraph" w:customStyle="1" w:styleId="Annexetitrefichefinancire">
    <w:name w:val="Annexe titre (fiche financière)"/>
    <w:basedOn w:val="Normal"/>
    <w:next w:val="Normal"/>
    <w:pPr>
      <w:spacing w:before="120" w:after="120" w:line="240" w:lineRule="auto"/>
      <w:jc w:val="center"/>
    </w:pPr>
    <w:rPr>
      <w:rFonts w:eastAsiaTheme="minorHAnsi"/>
      <w:b/>
      <w:sz w:val="24"/>
      <w:szCs w:val="22"/>
      <w:u w:val="single"/>
      <w:lang w:eastAsia="en-US"/>
    </w:rPr>
  </w:style>
  <w:style w:type="paragraph" w:customStyle="1" w:styleId="Applicationdirecte">
    <w:name w:val="Application directe"/>
    <w:basedOn w:val="Normal"/>
    <w:next w:val="Fait"/>
    <w:pPr>
      <w:spacing w:before="480" w:after="120" w:line="240" w:lineRule="auto"/>
      <w:jc w:val="both"/>
    </w:pPr>
    <w:rPr>
      <w:rFonts w:eastAsiaTheme="minorHAnsi"/>
      <w:sz w:val="24"/>
      <w:szCs w:val="22"/>
      <w:lang w:eastAsia="en-US"/>
    </w:rPr>
  </w:style>
  <w:style w:type="paragraph" w:customStyle="1" w:styleId="Avertissementtitre">
    <w:name w:val="Avertissement titre"/>
    <w:basedOn w:val="Normal"/>
    <w:next w:val="Normal"/>
    <w:pPr>
      <w:keepNext/>
      <w:spacing w:before="480" w:after="120" w:line="240" w:lineRule="auto"/>
      <w:jc w:val="both"/>
    </w:pPr>
    <w:rPr>
      <w:rFonts w:eastAsiaTheme="minorHAnsi"/>
      <w:sz w:val="24"/>
      <w:szCs w:val="22"/>
      <w:u w:val="single"/>
      <w:lang w:eastAsia="en-US"/>
    </w:rPr>
  </w:style>
  <w:style w:type="paragraph" w:customStyle="1" w:styleId="Confidence">
    <w:name w:val="Confidence"/>
    <w:basedOn w:val="Normal"/>
    <w:next w:val="Normal"/>
    <w:pPr>
      <w:spacing w:before="360" w:after="120" w:line="240" w:lineRule="auto"/>
      <w:jc w:val="center"/>
    </w:pPr>
    <w:rPr>
      <w:rFonts w:eastAsiaTheme="minorHAnsi"/>
      <w:sz w:val="24"/>
      <w:szCs w:val="22"/>
      <w:lang w:eastAsia="en-US"/>
    </w:rPr>
  </w:style>
  <w:style w:type="paragraph" w:customStyle="1" w:styleId="Confidentialit">
    <w:name w:val="Confidentialité"/>
    <w:basedOn w:val="Normal"/>
    <w:next w:val="TypedudocumentPagedecouverture"/>
    <w:pPr>
      <w:spacing w:before="240" w:after="240" w:line="240" w:lineRule="auto"/>
      <w:ind w:left="5103"/>
    </w:pPr>
    <w:rPr>
      <w:rFonts w:eastAsiaTheme="minorHAnsi"/>
      <w:i/>
      <w:sz w:val="32"/>
      <w:szCs w:val="22"/>
      <w:lang w:eastAsia="en-US"/>
    </w:rPr>
  </w:style>
  <w:style w:type="paragraph" w:customStyle="1" w:styleId="Considrant">
    <w:name w:val="Considérant"/>
    <w:basedOn w:val="Normal"/>
    <w:pPr>
      <w:numPr>
        <w:numId w:val="14"/>
      </w:numPr>
      <w:spacing w:before="120" w:after="120" w:line="240" w:lineRule="auto"/>
      <w:jc w:val="both"/>
    </w:pPr>
    <w:rPr>
      <w:rFonts w:eastAsiaTheme="minorHAnsi"/>
      <w:sz w:val="24"/>
      <w:szCs w:val="22"/>
      <w:lang w:eastAsia="en-US"/>
    </w:rPr>
  </w:style>
  <w:style w:type="paragraph" w:customStyle="1" w:styleId="Corrigendum">
    <w:name w:val="Corrigendum"/>
    <w:basedOn w:val="Normal"/>
    <w:next w:val="Normal"/>
    <w:pPr>
      <w:spacing w:after="240" w:line="240" w:lineRule="auto"/>
    </w:pPr>
    <w:rPr>
      <w:rFonts w:eastAsiaTheme="minorHAnsi"/>
      <w:sz w:val="24"/>
      <w:szCs w:val="22"/>
      <w:lang w:eastAsia="en-US"/>
    </w:rPr>
  </w:style>
  <w:style w:type="paragraph" w:customStyle="1" w:styleId="Datedadoption">
    <w:name w:val="Date d'adoption"/>
    <w:basedOn w:val="Normal"/>
    <w:next w:val="Titreobjet"/>
    <w:pPr>
      <w:spacing w:before="360" w:after="0" w:line="240" w:lineRule="auto"/>
      <w:jc w:val="center"/>
    </w:pPr>
    <w:rPr>
      <w:rFonts w:eastAsiaTheme="minorHAnsi"/>
      <w:b/>
      <w:sz w:val="24"/>
      <w:szCs w:val="22"/>
      <w:lang w:eastAsia="en-US"/>
    </w:rPr>
  </w:style>
  <w:style w:type="paragraph" w:customStyle="1" w:styleId="Emission">
    <w:name w:val="Emission"/>
    <w:basedOn w:val="Normal"/>
    <w:next w:val="Rfrenceinstitutionnelle"/>
    <w:pPr>
      <w:spacing w:after="0" w:line="240" w:lineRule="auto"/>
      <w:ind w:left="5103"/>
    </w:pPr>
    <w:rPr>
      <w:rFonts w:eastAsiaTheme="minorHAnsi"/>
      <w:sz w:val="24"/>
      <w:szCs w:val="22"/>
      <w:lang w:eastAsia="en-US"/>
    </w:rPr>
  </w:style>
  <w:style w:type="paragraph" w:customStyle="1" w:styleId="Exposdesmotifstitre">
    <w:name w:val="Exposé des motifs titre"/>
    <w:basedOn w:val="Normal"/>
    <w:next w:val="Normal"/>
    <w:pPr>
      <w:spacing w:before="120" w:after="120" w:line="240" w:lineRule="auto"/>
      <w:jc w:val="center"/>
    </w:pPr>
    <w:rPr>
      <w:rFonts w:eastAsiaTheme="minorHAnsi"/>
      <w:b/>
      <w:sz w:val="24"/>
      <w:szCs w:val="22"/>
      <w:u w:val="single"/>
      <w:lang w:eastAsia="en-US"/>
    </w:rPr>
  </w:style>
  <w:style w:type="paragraph" w:customStyle="1" w:styleId="Fait">
    <w:name w:val="Fait à"/>
    <w:basedOn w:val="Normal"/>
    <w:next w:val="Institutionquisigne"/>
    <w:pPr>
      <w:keepNext/>
      <w:spacing w:before="120" w:after="0" w:line="240" w:lineRule="auto"/>
      <w:jc w:val="both"/>
    </w:pPr>
    <w:rPr>
      <w:rFonts w:eastAsiaTheme="minorHAnsi"/>
      <w:sz w:val="24"/>
      <w:szCs w:val="22"/>
      <w:lang w:eastAsia="en-US"/>
    </w:rPr>
  </w:style>
  <w:style w:type="paragraph" w:customStyle="1" w:styleId="Formuledadoption">
    <w:name w:val="Formule d'adoption"/>
    <w:basedOn w:val="Normal"/>
    <w:next w:val="Titrearticle"/>
    <w:pPr>
      <w:keepNext/>
      <w:spacing w:before="120" w:after="120" w:line="240" w:lineRule="auto"/>
      <w:jc w:val="both"/>
    </w:pPr>
    <w:rPr>
      <w:rFonts w:eastAsiaTheme="minorHAnsi"/>
      <w:sz w:val="24"/>
      <w:szCs w:val="22"/>
      <w:lang w:eastAsia="en-US"/>
    </w:rPr>
  </w:style>
  <w:style w:type="paragraph" w:customStyle="1" w:styleId="Institutionquiagit">
    <w:name w:val="Institution qui agit"/>
    <w:basedOn w:val="Normal"/>
    <w:next w:val="Normal"/>
    <w:pPr>
      <w:keepNext/>
      <w:spacing w:before="600" w:after="120" w:line="240" w:lineRule="auto"/>
      <w:jc w:val="both"/>
    </w:pPr>
    <w:rPr>
      <w:rFonts w:eastAsiaTheme="minorHAnsi"/>
      <w:sz w:val="24"/>
      <w:szCs w:val="22"/>
      <w:lang w:eastAsia="en-US"/>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heme="minorHAnsi"/>
      <w:i/>
      <w:sz w:val="24"/>
      <w:szCs w:val="22"/>
      <w:lang w:eastAsia="en-US"/>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heme="minorHAnsi"/>
      <w:b/>
      <w:caps/>
      <w:sz w:val="24"/>
      <w:szCs w:val="22"/>
      <w:lang w:eastAsia="en-US"/>
    </w:rPr>
  </w:style>
  <w:style w:type="paragraph" w:customStyle="1" w:styleId="ManualConsidrant">
    <w:name w:val="Manual Considérant"/>
    <w:basedOn w:val="Normal"/>
    <w:pPr>
      <w:spacing w:before="120" w:after="120" w:line="240" w:lineRule="auto"/>
      <w:ind w:left="709" w:hanging="709"/>
      <w:jc w:val="both"/>
    </w:pPr>
    <w:rPr>
      <w:rFonts w:eastAsiaTheme="minorHAnsi"/>
      <w:sz w:val="24"/>
      <w:szCs w:val="22"/>
      <w:lang w:eastAsia="en-US"/>
    </w:rPr>
  </w:style>
  <w:style w:type="paragraph" w:customStyle="1" w:styleId="Nomdelinstitution">
    <w:name w:val="Nom de l'institution"/>
    <w:basedOn w:val="Normal"/>
    <w:next w:val="Emission"/>
    <w:pPr>
      <w:spacing w:after="0" w:line="240" w:lineRule="auto"/>
    </w:pPr>
    <w:rPr>
      <w:rFonts w:ascii="Arial" w:eastAsiaTheme="minorHAnsi" w:hAnsi="Arial" w:cs="Arial"/>
      <w:sz w:val="24"/>
      <w:szCs w:val="22"/>
      <w:lang w:eastAsia="en-US"/>
    </w:rPr>
  </w:style>
  <w:style w:type="paragraph" w:customStyle="1" w:styleId="Personnequisigne">
    <w:name w:val="Personne qui signe"/>
    <w:basedOn w:val="Normal"/>
    <w:next w:val="Institutionquisigne"/>
    <w:pPr>
      <w:tabs>
        <w:tab w:val="left" w:pos="4252"/>
      </w:tabs>
      <w:spacing w:after="0" w:line="240" w:lineRule="auto"/>
    </w:pPr>
    <w:rPr>
      <w:rFonts w:eastAsiaTheme="minorHAnsi"/>
      <w:i/>
      <w:sz w:val="24"/>
      <w:szCs w:val="22"/>
      <w:lang w:eastAsia="en-US"/>
    </w:rPr>
  </w:style>
  <w:style w:type="paragraph" w:customStyle="1" w:styleId="Rfrenceinstitutionnelle">
    <w:name w:val="Référence institutionnelle"/>
    <w:basedOn w:val="Normal"/>
    <w:next w:val="Confidentialit"/>
    <w:pPr>
      <w:spacing w:after="240" w:line="240" w:lineRule="auto"/>
      <w:ind w:left="5103"/>
    </w:pPr>
    <w:rPr>
      <w:rFonts w:eastAsiaTheme="minorHAnsi"/>
      <w:sz w:val="24"/>
      <w:szCs w:val="22"/>
      <w:lang w:eastAsia="en-US"/>
    </w:rPr>
  </w:style>
  <w:style w:type="paragraph" w:customStyle="1" w:styleId="Rfrenceinterinstitutionnelle">
    <w:name w:val="Référence interinstitutionnelle"/>
    <w:basedOn w:val="Normal"/>
    <w:next w:val="Statut"/>
    <w:pPr>
      <w:spacing w:after="0" w:line="240" w:lineRule="auto"/>
      <w:ind w:left="5103"/>
    </w:pPr>
    <w:rPr>
      <w:rFonts w:eastAsiaTheme="minorHAnsi"/>
      <w:sz w:val="24"/>
      <w:szCs w:val="22"/>
      <w:lang w:eastAsia="en-US"/>
    </w:rPr>
  </w:style>
  <w:style w:type="paragraph" w:customStyle="1" w:styleId="Rfrenceinterne">
    <w:name w:val="Référence interne"/>
    <w:basedOn w:val="Normal"/>
    <w:next w:val="Rfrenceinterinstitutionnelle"/>
    <w:pPr>
      <w:spacing w:after="0" w:line="240" w:lineRule="auto"/>
      <w:ind w:left="5103"/>
    </w:pPr>
    <w:rPr>
      <w:rFonts w:eastAsiaTheme="minorHAnsi"/>
      <w:sz w:val="24"/>
      <w:szCs w:val="22"/>
      <w:lang w:eastAsia="en-US"/>
    </w:rPr>
  </w:style>
  <w:style w:type="paragraph" w:customStyle="1" w:styleId="Sous-titreobjet">
    <w:name w:val="Sous-titre objet"/>
    <w:basedOn w:val="Normal"/>
    <w:pPr>
      <w:spacing w:after="0" w:line="240" w:lineRule="auto"/>
      <w:jc w:val="center"/>
    </w:pPr>
    <w:rPr>
      <w:rFonts w:eastAsiaTheme="minorHAnsi"/>
      <w:b/>
      <w:sz w:val="24"/>
      <w:szCs w:val="22"/>
      <w:lang w:eastAsia="en-US"/>
    </w:rPr>
  </w:style>
  <w:style w:type="paragraph" w:customStyle="1" w:styleId="Statut">
    <w:name w:val="Statut"/>
    <w:basedOn w:val="Normal"/>
    <w:next w:val="Typedudocument"/>
    <w:pPr>
      <w:spacing w:before="360" w:after="0" w:line="240" w:lineRule="auto"/>
      <w:jc w:val="center"/>
    </w:pPr>
    <w:rPr>
      <w:rFonts w:eastAsiaTheme="minorHAnsi"/>
      <w:sz w:val="24"/>
      <w:szCs w:val="22"/>
      <w:lang w:eastAsia="en-US"/>
    </w:rPr>
  </w:style>
  <w:style w:type="paragraph" w:customStyle="1" w:styleId="Titrearticle">
    <w:name w:val="Titre article"/>
    <w:basedOn w:val="Normal"/>
    <w:next w:val="Normal"/>
    <w:pPr>
      <w:keepNext/>
      <w:spacing w:before="360" w:after="120" w:line="240" w:lineRule="auto"/>
      <w:jc w:val="center"/>
    </w:pPr>
    <w:rPr>
      <w:rFonts w:eastAsiaTheme="minorHAnsi"/>
      <w:i/>
      <w:sz w:val="24"/>
      <w:szCs w:val="22"/>
      <w:lang w:eastAsia="en-US"/>
    </w:rPr>
  </w:style>
  <w:style w:type="paragraph" w:customStyle="1" w:styleId="Titreobjet">
    <w:name w:val="Titre objet"/>
    <w:basedOn w:val="Normal"/>
    <w:next w:val="Sous-titreobjet"/>
    <w:pPr>
      <w:spacing w:before="180" w:after="180" w:line="240" w:lineRule="auto"/>
      <w:jc w:val="center"/>
    </w:pPr>
    <w:rPr>
      <w:rFonts w:eastAsiaTheme="minorHAnsi"/>
      <w:b/>
      <w:sz w:val="24"/>
      <w:szCs w:val="22"/>
      <w:lang w:eastAsia="en-US"/>
    </w:rPr>
  </w:style>
  <w:style w:type="paragraph" w:customStyle="1" w:styleId="Typedudocument">
    <w:name w:val="Type du document"/>
    <w:basedOn w:val="Normal"/>
    <w:next w:val="Titreobjet"/>
    <w:pPr>
      <w:spacing w:before="360" w:after="180" w:line="240" w:lineRule="auto"/>
      <w:jc w:val="center"/>
    </w:pPr>
    <w:rPr>
      <w:rFonts w:eastAsiaTheme="minorHAnsi"/>
      <w:b/>
      <w:sz w:val="24"/>
      <w:szCs w:val="22"/>
      <w:lang w:eastAsia="en-US"/>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eastAsiaTheme="minorHAnsi"/>
      <w:sz w:val="24"/>
      <w:szCs w:val="22"/>
      <w:lang w:eastAsia="en-US"/>
    </w:rPr>
  </w:style>
  <w:style w:type="paragraph" w:customStyle="1" w:styleId="Objetexterne">
    <w:name w:val="Objet externe"/>
    <w:basedOn w:val="Normal"/>
    <w:next w:val="Normal"/>
    <w:pPr>
      <w:spacing w:before="120" w:after="120" w:line="240" w:lineRule="auto"/>
      <w:jc w:val="both"/>
    </w:pPr>
    <w:rPr>
      <w:rFonts w:eastAsiaTheme="minorHAnsi"/>
      <w:i/>
      <w:caps/>
      <w:sz w:val="24"/>
      <w:szCs w:val="22"/>
      <w:lang w:eastAsia="en-US"/>
    </w:rPr>
  </w:style>
  <w:style w:type="paragraph" w:customStyle="1" w:styleId="Supertitre">
    <w:name w:val="Supertitre"/>
    <w:basedOn w:val="Normal"/>
    <w:next w:val="Normal"/>
    <w:pPr>
      <w:spacing w:after="600" w:line="240" w:lineRule="auto"/>
      <w:jc w:val="center"/>
    </w:pPr>
    <w:rPr>
      <w:rFonts w:eastAsiaTheme="minorHAnsi"/>
      <w:b/>
      <w:sz w:val="24"/>
      <w:szCs w:val="22"/>
      <w:lang w:eastAsia="en-US"/>
    </w:rPr>
  </w:style>
  <w:style w:type="paragraph" w:customStyle="1" w:styleId="Languesfaisantfoi">
    <w:name w:val="Langues faisant foi"/>
    <w:basedOn w:val="Normal"/>
    <w:next w:val="Normal"/>
    <w:pPr>
      <w:spacing w:before="360" w:after="0" w:line="240" w:lineRule="auto"/>
      <w:jc w:val="center"/>
    </w:pPr>
    <w:rPr>
      <w:rFonts w:eastAsiaTheme="minorHAnsi"/>
      <w:sz w:val="24"/>
      <w:szCs w:val="22"/>
      <w:lang w:eastAsia="en-US"/>
    </w:rPr>
  </w:style>
  <w:style w:type="paragraph" w:customStyle="1" w:styleId="Rfrencecroise">
    <w:name w:val="Référence croisée"/>
    <w:basedOn w:val="Normal"/>
    <w:pPr>
      <w:spacing w:after="0" w:line="240" w:lineRule="auto"/>
      <w:jc w:val="center"/>
    </w:pPr>
    <w:rPr>
      <w:rFonts w:eastAsiaTheme="minorHAnsi"/>
      <w:sz w:val="24"/>
      <w:szCs w:val="22"/>
      <w:lang w:eastAsia="en-US"/>
    </w:rPr>
  </w:style>
  <w:style w:type="paragraph" w:customStyle="1" w:styleId="Fichefinanciretitre">
    <w:name w:val="Fiche financière titre"/>
    <w:basedOn w:val="Normal"/>
    <w:next w:val="Normal"/>
    <w:pPr>
      <w:spacing w:before="120" w:after="120" w:line="240" w:lineRule="auto"/>
      <w:jc w:val="center"/>
    </w:pPr>
    <w:rPr>
      <w:rFonts w:eastAsiaTheme="minorHAnsi"/>
      <w:b/>
      <w:sz w:val="24"/>
      <w:szCs w:val="22"/>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heme="minorHAnsi"/>
      <w:sz w:val="24"/>
      <w:szCs w:val="22"/>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eastAsiaTheme="minorHAnsi"/>
      <w:b/>
      <w:sz w:val="24"/>
      <w:szCs w:val="22"/>
      <w:lang w:eastAsia="en-US"/>
    </w:rPr>
  </w:style>
  <w:style w:type="paragraph" w:customStyle="1" w:styleId="Typeacteprincipal">
    <w:name w:val="Type acte principal"/>
    <w:basedOn w:val="Normal"/>
    <w:next w:val="Objetacteprincipal"/>
    <w:pPr>
      <w:spacing w:after="240" w:line="240" w:lineRule="auto"/>
      <w:jc w:val="center"/>
    </w:pPr>
    <w:rPr>
      <w:rFonts w:eastAsiaTheme="minorHAnsi"/>
      <w:b/>
      <w:sz w:val="24"/>
      <w:szCs w:val="22"/>
      <w:lang w:eastAsia="en-US"/>
    </w:rPr>
  </w:style>
  <w:style w:type="paragraph" w:customStyle="1" w:styleId="Objetacteprincipal">
    <w:name w:val="Objet acte principal"/>
    <w:basedOn w:val="Normal"/>
    <w:next w:val="Titrearticle"/>
    <w:pPr>
      <w:spacing w:after="360" w:line="240" w:lineRule="auto"/>
      <w:jc w:val="center"/>
    </w:pPr>
    <w:rPr>
      <w:rFonts w:eastAsiaTheme="minorHAnsi"/>
      <w:b/>
      <w:sz w:val="24"/>
      <w:szCs w:val="22"/>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heme="minorHAnsi"/>
      <w:sz w:val="24"/>
      <w:szCs w:val="22"/>
      <w:lang w:eastAsia="en-US"/>
    </w:rPr>
  </w:style>
  <w:style w:type="table" w:styleId="TableGrid">
    <w:name w:val="Table Grid"/>
    <w:basedOn w:val="TableNormal"/>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eastAsiaTheme="minorHAnsi"/>
      <w:sz w:val="24"/>
      <w:szCs w:val="22"/>
    </w:rPr>
  </w:style>
  <w:style w:type="paragraph" w:styleId="ListBullet">
    <w:name w:val="List Bullet"/>
    <w:basedOn w:val="Normal"/>
    <w:unhideWhenUsed/>
    <w:pPr>
      <w:numPr>
        <w:numId w:val="15"/>
      </w:numPr>
      <w:spacing w:before="120" w:after="120" w:line="240" w:lineRule="auto"/>
      <w:contextualSpacing/>
      <w:jc w:val="both"/>
    </w:pPr>
    <w:rPr>
      <w:rFonts w:eastAsiaTheme="minorHAnsi"/>
      <w:sz w:val="24"/>
      <w:szCs w:val="22"/>
      <w:lang w:eastAsia="en-US"/>
    </w:rPr>
  </w:style>
  <w:style w:type="paragraph" w:styleId="ListBullet2">
    <w:name w:val="List Bullet 2"/>
    <w:basedOn w:val="Normal"/>
    <w:unhideWhenUsed/>
    <w:pPr>
      <w:numPr>
        <w:numId w:val="16"/>
      </w:numPr>
      <w:spacing w:before="120" w:after="120" w:line="240" w:lineRule="auto"/>
      <w:contextualSpacing/>
      <w:jc w:val="both"/>
    </w:pPr>
    <w:rPr>
      <w:rFonts w:eastAsiaTheme="minorHAnsi"/>
      <w:sz w:val="24"/>
      <w:szCs w:val="22"/>
      <w:lang w:eastAsia="en-US"/>
    </w:rPr>
  </w:style>
  <w:style w:type="paragraph" w:styleId="ListBullet3">
    <w:name w:val="List Bullet 3"/>
    <w:basedOn w:val="Normal"/>
    <w:unhideWhenUsed/>
    <w:pPr>
      <w:numPr>
        <w:numId w:val="17"/>
      </w:numPr>
      <w:spacing w:before="120" w:after="120" w:line="240" w:lineRule="auto"/>
      <w:contextualSpacing/>
      <w:jc w:val="both"/>
    </w:pPr>
    <w:rPr>
      <w:rFonts w:eastAsiaTheme="minorHAnsi"/>
      <w:sz w:val="24"/>
      <w:szCs w:val="22"/>
      <w:lang w:eastAsia="en-US"/>
    </w:rPr>
  </w:style>
  <w:style w:type="paragraph" w:styleId="ListBullet4">
    <w:name w:val="List Bullet 4"/>
    <w:basedOn w:val="Normal"/>
    <w:unhideWhenUsed/>
    <w:pPr>
      <w:numPr>
        <w:numId w:val="18"/>
      </w:numPr>
      <w:spacing w:before="120" w:after="120" w:line="240" w:lineRule="auto"/>
      <w:contextualSpacing/>
      <w:jc w:val="both"/>
    </w:pPr>
    <w:rPr>
      <w:rFonts w:eastAsiaTheme="minorHAnsi"/>
      <w:sz w:val="24"/>
      <w:szCs w:val="22"/>
      <w:lang w:eastAsia="en-US"/>
    </w:rPr>
  </w:style>
  <w:style w:type="paragraph" w:styleId="Caption">
    <w:name w:val="caption"/>
    <w:basedOn w:val="Normal"/>
    <w:next w:val="Normal"/>
    <w:unhideWhenUsed/>
    <w:qFormat/>
    <w:pPr>
      <w:spacing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nhideWhenUsed/>
    <w:pPr>
      <w:spacing w:before="120" w:after="0" w:line="240" w:lineRule="auto"/>
      <w:jc w:val="both"/>
    </w:pPr>
    <w:rPr>
      <w:rFonts w:eastAsiaTheme="minorHAnsi"/>
      <w:sz w:val="24"/>
      <w:szCs w:val="22"/>
      <w:lang w:eastAsia="en-US"/>
    </w:rPr>
  </w:style>
  <w:style w:type="paragraph" w:styleId="ListNumber">
    <w:name w:val="List Number"/>
    <w:basedOn w:val="Normal"/>
    <w:unhideWhenUsed/>
    <w:pPr>
      <w:numPr>
        <w:numId w:val="19"/>
      </w:numPr>
      <w:spacing w:before="120" w:after="120" w:line="240" w:lineRule="auto"/>
      <w:contextualSpacing/>
      <w:jc w:val="both"/>
    </w:pPr>
    <w:rPr>
      <w:rFonts w:eastAsiaTheme="minorHAnsi"/>
      <w:sz w:val="24"/>
      <w:szCs w:val="22"/>
      <w:lang w:eastAsia="en-US"/>
    </w:rPr>
  </w:style>
  <w:style w:type="paragraph" w:styleId="ListNumber2">
    <w:name w:val="List Number 2"/>
    <w:basedOn w:val="Normal"/>
    <w:unhideWhenUsed/>
    <w:pPr>
      <w:numPr>
        <w:numId w:val="20"/>
      </w:numPr>
      <w:spacing w:before="120" w:after="120" w:line="240" w:lineRule="auto"/>
      <w:contextualSpacing/>
      <w:jc w:val="both"/>
    </w:pPr>
    <w:rPr>
      <w:rFonts w:eastAsiaTheme="minorHAnsi"/>
      <w:sz w:val="24"/>
      <w:szCs w:val="22"/>
      <w:lang w:eastAsia="en-US"/>
    </w:rPr>
  </w:style>
  <w:style w:type="paragraph" w:styleId="ListNumber3">
    <w:name w:val="List Number 3"/>
    <w:basedOn w:val="Normal"/>
    <w:unhideWhenUsed/>
    <w:pPr>
      <w:numPr>
        <w:numId w:val="21"/>
      </w:numPr>
      <w:spacing w:before="120" w:after="120" w:line="240" w:lineRule="auto"/>
      <w:contextualSpacing/>
      <w:jc w:val="both"/>
    </w:pPr>
    <w:rPr>
      <w:rFonts w:eastAsiaTheme="minorHAnsi"/>
      <w:sz w:val="24"/>
      <w:szCs w:val="22"/>
      <w:lang w:eastAsia="en-US"/>
    </w:rPr>
  </w:style>
  <w:style w:type="paragraph" w:styleId="ListNumber4">
    <w:name w:val="List Number 4"/>
    <w:basedOn w:val="Normal"/>
    <w:unhideWhenUsed/>
    <w:pPr>
      <w:numPr>
        <w:numId w:val="22"/>
      </w:numPr>
      <w:spacing w:before="120" w:after="120" w:line="240" w:lineRule="auto"/>
      <w:contextualSpacing/>
      <w:jc w:val="both"/>
    </w:pPr>
    <w:rPr>
      <w:rFonts w:eastAsiaTheme="minorHAnsi"/>
      <w:sz w:val="24"/>
      <w:szCs w:val="22"/>
      <w:lang w:eastAsia="en-US"/>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120" w:after="120" w:line="240" w:lineRule="auto"/>
      <w:jc w:val="both"/>
    </w:pPr>
    <w:rPr>
      <w:rFonts w:eastAsiaTheme="minorHAnsi"/>
      <w:lang w:eastAsia="en-US"/>
    </w:rPr>
  </w:style>
  <w:style w:type="character" w:customStyle="1" w:styleId="CommentTextChar">
    <w:name w:val="Comment Text Char"/>
    <w:basedOn w:val="DefaultParagraphFont"/>
    <w:link w:val="CommentText"/>
    <w:rPr>
      <w:rFonts w:eastAsiaTheme="minorHAnsi"/>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eastAsiaTheme="minorHAnsi"/>
      <w:b/>
      <w:bCs/>
    </w:rPr>
  </w:style>
  <w:style w:type="character" w:styleId="Hyperlink">
    <w:name w:val="Hyperlink"/>
    <w:basedOn w:val="DefaultParagraphFont"/>
    <w:unhideWhenUsed/>
    <w:rPr>
      <w:color w:val="0000FF" w:themeColor="hyperlink"/>
      <w:u w:val="single"/>
    </w:rPr>
  </w:style>
  <w:style w:type="character" w:customStyle="1" w:styleId="st">
    <w:name w:val="st"/>
  </w:style>
  <w:style w:type="paragraph" w:customStyle="1" w:styleId="Normal1">
    <w:name w:val="Normal1"/>
    <w:basedOn w:val="Normal"/>
    <w:pPr>
      <w:spacing w:before="120" w:after="0" w:line="240" w:lineRule="auto"/>
      <w:jc w:val="both"/>
    </w:pPr>
    <w:rPr>
      <w:rFonts w:eastAsia="Calibri"/>
      <w:sz w:val="24"/>
      <w:szCs w:val="22"/>
    </w:rPr>
  </w:style>
  <w:style w:type="character" w:styleId="FollowedHyperlink">
    <w:name w:val="FollowedHyperlink"/>
    <w:rPr>
      <w:color w:val="800080"/>
      <w:u w:val="single"/>
    </w:rPr>
  </w:style>
  <w:style w:type="paragraph" w:customStyle="1" w:styleId="Pointabc">
    <w:name w:val="Point abc"/>
    <w:basedOn w:val="Normal"/>
    <w:pPr>
      <w:numPr>
        <w:ilvl w:val="1"/>
        <w:numId w:val="23"/>
      </w:numPr>
      <w:spacing w:before="120" w:after="120" w:line="360" w:lineRule="auto"/>
    </w:pPr>
    <w:rPr>
      <w:sz w:val="24"/>
      <w:szCs w:val="22"/>
    </w:rPr>
  </w:style>
  <w:style w:type="paragraph" w:customStyle="1" w:styleId="Pointabc1">
    <w:name w:val="Point abc (1)"/>
    <w:basedOn w:val="Normal"/>
    <w:pPr>
      <w:numPr>
        <w:ilvl w:val="3"/>
        <w:numId w:val="23"/>
      </w:numPr>
      <w:spacing w:before="120" w:after="120" w:line="360" w:lineRule="auto"/>
      <w:outlineLvl w:val="0"/>
    </w:pPr>
    <w:rPr>
      <w:sz w:val="24"/>
      <w:szCs w:val="22"/>
    </w:rPr>
  </w:style>
  <w:style w:type="paragraph" w:customStyle="1" w:styleId="Pointabc2">
    <w:name w:val="Point abc (2)"/>
    <w:basedOn w:val="Normal"/>
    <w:pPr>
      <w:numPr>
        <w:ilvl w:val="5"/>
        <w:numId w:val="23"/>
      </w:numPr>
      <w:spacing w:before="120" w:after="120" w:line="360" w:lineRule="auto"/>
      <w:outlineLvl w:val="1"/>
    </w:pPr>
    <w:rPr>
      <w:sz w:val="24"/>
      <w:szCs w:val="22"/>
    </w:rPr>
  </w:style>
  <w:style w:type="paragraph" w:customStyle="1" w:styleId="Pointabc3">
    <w:name w:val="Point abc (3)"/>
    <w:basedOn w:val="Normal"/>
    <w:pPr>
      <w:numPr>
        <w:ilvl w:val="7"/>
        <w:numId w:val="23"/>
      </w:numPr>
      <w:spacing w:before="120" w:after="120" w:line="360" w:lineRule="auto"/>
      <w:outlineLvl w:val="2"/>
    </w:pPr>
    <w:rPr>
      <w:sz w:val="24"/>
      <w:szCs w:val="22"/>
    </w:rPr>
  </w:style>
  <w:style w:type="paragraph" w:customStyle="1" w:styleId="Pointabc4">
    <w:name w:val="Point abc (4)"/>
    <w:basedOn w:val="Normal"/>
    <w:pPr>
      <w:numPr>
        <w:ilvl w:val="8"/>
        <w:numId w:val="23"/>
      </w:numPr>
      <w:spacing w:before="120" w:after="120" w:line="360" w:lineRule="auto"/>
      <w:outlineLvl w:val="3"/>
    </w:pPr>
    <w:rPr>
      <w:sz w:val="24"/>
      <w:szCs w:val="22"/>
    </w:rPr>
  </w:style>
  <w:style w:type="paragraph" w:customStyle="1" w:styleId="Point123">
    <w:name w:val="Point 123"/>
    <w:basedOn w:val="Normal"/>
    <w:pPr>
      <w:numPr>
        <w:numId w:val="23"/>
      </w:numPr>
      <w:spacing w:before="120" w:after="120" w:line="360" w:lineRule="auto"/>
    </w:pPr>
    <w:rPr>
      <w:sz w:val="24"/>
      <w:szCs w:val="22"/>
    </w:rPr>
  </w:style>
  <w:style w:type="paragraph" w:customStyle="1" w:styleId="Point1231">
    <w:name w:val="Point 123 (1)"/>
    <w:basedOn w:val="Normal"/>
    <w:pPr>
      <w:numPr>
        <w:ilvl w:val="2"/>
        <w:numId w:val="23"/>
      </w:numPr>
      <w:spacing w:before="120" w:after="120" w:line="360" w:lineRule="auto"/>
      <w:outlineLvl w:val="0"/>
    </w:pPr>
    <w:rPr>
      <w:sz w:val="24"/>
      <w:szCs w:val="22"/>
    </w:rPr>
  </w:style>
  <w:style w:type="paragraph" w:customStyle="1" w:styleId="Point1232">
    <w:name w:val="Point 123 (2)"/>
    <w:basedOn w:val="Normal"/>
    <w:pPr>
      <w:numPr>
        <w:ilvl w:val="4"/>
        <w:numId w:val="23"/>
      </w:numPr>
      <w:spacing w:before="120" w:after="120" w:line="360" w:lineRule="auto"/>
      <w:outlineLvl w:val="1"/>
    </w:pPr>
    <w:rPr>
      <w:sz w:val="24"/>
      <w:szCs w:val="22"/>
    </w:rPr>
  </w:style>
  <w:style w:type="paragraph" w:customStyle="1" w:styleId="Point1233">
    <w:name w:val="Point 123 (3)"/>
    <w:basedOn w:val="Normal"/>
    <w:pPr>
      <w:numPr>
        <w:ilvl w:val="6"/>
        <w:numId w:val="23"/>
      </w:numPr>
      <w:spacing w:before="120" w:after="120" w:line="360" w:lineRule="auto"/>
      <w:outlineLvl w:val="2"/>
    </w:pPr>
    <w:rPr>
      <w:sz w:val="24"/>
      <w:szCs w:val="22"/>
    </w:rPr>
  </w:style>
  <w:style w:type="paragraph" w:customStyle="1" w:styleId="Default">
    <w:name w:val="Default"/>
    <w:pPr>
      <w:autoSpaceDE w:val="0"/>
      <w:autoSpaceDN w:val="0"/>
      <w:adjustRightInd w:val="0"/>
    </w:pPr>
    <w:rPr>
      <w:rFonts w:ascii="EUAlbertina"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Annexe">
    <w:name w:val="Annexe"/>
    <w:basedOn w:val="Annexetitre"/>
    <w:qFormat/>
    <w:rPr>
      <w:rFonts w:eastAsia="Times New Roman"/>
      <w:lang w:val="en-TT" w:eastAsia="en-GB"/>
    </w:rPr>
  </w:style>
  <w:style w:type="paragraph" w:customStyle="1" w:styleId="CM4">
    <w:name w:val="CM4"/>
    <w:basedOn w:val="Default"/>
    <w:next w:val="Default"/>
    <w:uiPriority w:val="99"/>
    <w:pPr>
      <w:spacing w:after="0" w:line="240" w:lineRule="auto"/>
    </w:pPr>
    <w:rPr>
      <w:rFonts w:cs="Times New Roman"/>
      <w:color w:val="auto"/>
    </w:rPr>
  </w:style>
  <w:style w:type="paragraph" w:customStyle="1" w:styleId="doc-ti">
    <w:name w:val="doc-ti"/>
    <w:basedOn w:val="Normal"/>
    <w:pPr>
      <w:spacing w:before="240" w:after="120" w:line="240" w:lineRule="auto"/>
      <w:jc w:val="center"/>
    </w:pPr>
    <w:rPr>
      <w:b/>
      <w:bCs/>
      <w:sz w:val="24"/>
      <w:szCs w:val="24"/>
    </w:rPr>
  </w:style>
  <w:style w:type="numbering" w:customStyle="1" w:styleId="NoList1">
    <w:name w:val="No List1"/>
    <w:next w:val="NoList"/>
    <w:uiPriority w:val="99"/>
    <w:semiHidden/>
    <w:unhideWhenUsed/>
  </w:style>
  <w:style w:type="paragraph" w:customStyle="1" w:styleId="ListBullet1">
    <w:name w:val="List Bullet 1"/>
    <w:basedOn w:val="Normal"/>
    <w:pPr>
      <w:numPr>
        <w:numId w:val="25"/>
      </w:numPr>
      <w:spacing w:before="120" w:after="120" w:line="240" w:lineRule="auto"/>
      <w:jc w:val="both"/>
    </w:pPr>
    <w:rPr>
      <w:sz w:val="24"/>
      <w:szCs w:val="22"/>
    </w:rPr>
  </w:style>
  <w:style w:type="paragraph" w:customStyle="1" w:styleId="ListDash">
    <w:name w:val="List Dash"/>
    <w:basedOn w:val="Normal"/>
    <w:pPr>
      <w:numPr>
        <w:numId w:val="26"/>
      </w:numPr>
      <w:spacing w:before="120" w:after="120" w:line="240" w:lineRule="auto"/>
      <w:jc w:val="both"/>
    </w:pPr>
    <w:rPr>
      <w:sz w:val="24"/>
      <w:szCs w:val="22"/>
    </w:rPr>
  </w:style>
  <w:style w:type="paragraph" w:customStyle="1" w:styleId="ListDash1">
    <w:name w:val="List Dash 1"/>
    <w:basedOn w:val="Normal"/>
    <w:pPr>
      <w:numPr>
        <w:numId w:val="27"/>
      </w:numPr>
      <w:spacing w:before="120" w:after="120" w:line="240" w:lineRule="auto"/>
      <w:jc w:val="both"/>
    </w:pPr>
    <w:rPr>
      <w:sz w:val="24"/>
      <w:szCs w:val="22"/>
    </w:rPr>
  </w:style>
  <w:style w:type="paragraph" w:customStyle="1" w:styleId="ListDash2">
    <w:name w:val="List Dash 2"/>
    <w:basedOn w:val="Normal"/>
    <w:pPr>
      <w:numPr>
        <w:numId w:val="28"/>
      </w:numPr>
      <w:spacing w:before="120" w:after="120" w:line="240" w:lineRule="auto"/>
      <w:jc w:val="both"/>
    </w:pPr>
    <w:rPr>
      <w:sz w:val="24"/>
      <w:szCs w:val="22"/>
    </w:rPr>
  </w:style>
  <w:style w:type="paragraph" w:customStyle="1" w:styleId="ListNumberLevel2">
    <w:name w:val="List Number (Level 2)"/>
    <w:basedOn w:val="Normal"/>
    <w:pPr>
      <w:tabs>
        <w:tab w:val="num" w:pos="1417"/>
      </w:tabs>
      <w:spacing w:before="120" w:after="120" w:line="240" w:lineRule="auto"/>
      <w:ind w:left="1417" w:hanging="708"/>
      <w:jc w:val="both"/>
    </w:pPr>
    <w:rPr>
      <w:sz w:val="24"/>
      <w:szCs w:val="22"/>
    </w:rPr>
  </w:style>
  <w:style w:type="paragraph" w:customStyle="1" w:styleId="ListNumberLevel3">
    <w:name w:val="List Number (Level 3)"/>
    <w:basedOn w:val="Normal"/>
    <w:pPr>
      <w:tabs>
        <w:tab w:val="num" w:pos="2126"/>
      </w:tabs>
      <w:spacing w:before="120" w:after="120" w:line="240" w:lineRule="auto"/>
      <w:ind w:left="2126" w:hanging="709"/>
      <w:jc w:val="both"/>
    </w:pPr>
    <w:rPr>
      <w:sz w:val="24"/>
      <w:szCs w:val="22"/>
    </w:rPr>
  </w:style>
  <w:style w:type="paragraph" w:customStyle="1" w:styleId="ListNumberLevel4">
    <w:name w:val="List Number (Level 4)"/>
    <w:basedOn w:val="Normal"/>
    <w:pPr>
      <w:tabs>
        <w:tab w:val="num" w:pos="2835"/>
      </w:tabs>
      <w:spacing w:before="120" w:after="120" w:line="240" w:lineRule="auto"/>
      <w:ind w:left="2835" w:hanging="709"/>
      <w:jc w:val="both"/>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header" Target="header34.xml"/><Relationship Id="rId84" Type="http://schemas.openxmlformats.org/officeDocument/2006/relationships/footer" Target="footer37.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3A31B-D98A-4BBE-95D7-63D8102C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4170</Words>
  <Characters>22938</Characters>
  <Application>Microsoft Office Word</Application>
  <DocSecurity>0</DocSecurity>
  <Lines>1638</Lines>
  <Paragraphs>797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CHUDZINSKA Katarzyna (HOME)</dc:creator>
  <cp:lastModifiedBy>KUDRYK Katarzyna (SG)</cp:lastModifiedBy>
  <cp:revision>9</cp:revision>
  <cp:lastPrinted>2015-09-09T07:55:00Z</cp:lastPrinted>
  <dcterms:created xsi:type="dcterms:W3CDTF">2015-09-08T14:51:00Z</dcterms:created>
  <dcterms:modified xsi:type="dcterms:W3CDTF">2015-09-09T07:55:00Z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4</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