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77" w:rsidRPr="00926D49" w:rsidRDefault="00926D49" w:rsidP="00926D4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483096b-2397-4fab-b452-7e0f95413de1_0" style="width:568.5pt;height:337.95pt">
            <v:imagedata r:id="rId8" o:title=""/>
          </v:shape>
        </w:pict>
      </w:r>
      <w:bookmarkEnd w:id="0"/>
    </w:p>
    <w:p w:rsidR="00A900FE" w:rsidRPr="000906BE" w:rsidRDefault="00A900FE" w:rsidP="00B54C62">
      <w:pPr>
        <w:tabs>
          <w:tab w:val="left" w:pos="567"/>
          <w:tab w:val="left" w:pos="1164"/>
        </w:tabs>
      </w:pPr>
    </w:p>
    <w:p w:rsidR="00FB3377" w:rsidRPr="000906BE" w:rsidRDefault="00A900FE" w:rsidP="00B54C62">
      <w:pPr>
        <w:pStyle w:val="PointManual"/>
        <w:spacing w:before="0"/>
      </w:pPr>
      <w:r w:rsidRPr="000906BE">
        <w:t>1.</w:t>
      </w:r>
      <w:r w:rsidRPr="000906BE">
        <w:tab/>
        <w:t>Adoption of the provisional agenda</w:t>
      </w:r>
    </w:p>
    <w:p w:rsidR="00A900FE" w:rsidRPr="000906BE" w:rsidRDefault="00A900FE" w:rsidP="00B54C62">
      <w:pPr>
        <w:tabs>
          <w:tab w:val="left" w:pos="567"/>
          <w:tab w:val="left" w:pos="1164"/>
        </w:tabs>
      </w:pPr>
    </w:p>
    <w:p w:rsidR="00A12843" w:rsidRPr="000906BE" w:rsidRDefault="00A12843" w:rsidP="00B54C62">
      <w:pPr>
        <w:tabs>
          <w:tab w:val="left" w:pos="567"/>
          <w:tab w:val="left" w:pos="1164"/>
        </w:tabs>
      </w:pPr>
    </w:p>
    <w:p w:rsidR="00776A68" w:rsidRPr="000906BE" w:rsidRDefault="00776A68" w:rsidP="00B54C62">
      <w:pPr>
        <w:pStyle w:val="PointManual"/>
        <w:spacing w:before="0"/>
        <w:rPr>
          <w:b/>
          <w:bCs/>
          <w:u w:val="single"/>
        </w:rPr>
      </w:pPr>
      <w:r w:rsidRPr="000906BE">
        <w:rPr>
          <w:b/>
          <w:u w:val="single"/>
        </w:rPr>
        <w:t>Non-legislative activity</w:t>
      </w:r>
    </w:p>
    <w:p w:rsidR="00776A68" w:rsidRPr="000906BE" w:rsidRDefault="00776A68" w:rsidP="00B54C62">
      <w:pPr>
        <w:pStyle w:val="PointManual"/>
        <w:spacing w:before="0"/>
      </w:pPr>
    </w:p>
    <w:p w:rsidR="00A900FE" w:rsidRPr="000906BE" w:rsidRDefault="00A900FE" w:rsidP="00B54C62">
      <w:pPr>
        <w:pStyle w:val="PointManual"/>
        <w:spacing w:before="0"/>
      </w:pPr>
      <w:r w:rsidRPr="000906BE">
        <w:t>2.</w:t>
      </w:r>
      <w:r w:rsidRPr="000906BE">
        <w:tab/>
        <w:t>Market developments</w:t>
      </w:r>
    </w:p>
    <w:p w:rsidR="00A900FE" w:rsidRPr="000906BE" w:rsidRDefault="00A900FE" w:rsidP="003F110C">
      <w:pPr>
        <w:pStyle w:val="Dash1"/>
        <w:numPr>
          <w:ilvl w:val="0"/>
          <w:numId w:val="1"/>
        </w:numPr>
      </w:pPr>
      <w:r w:rsidRPr="000906BE">
        <w:t>Information from the Commission</w:t>
      </w:r>
    </w:p>
    <w:p w:rsidR="00A900FE" w:rsidRPr="000906BE" w:rsidRDefault="00A900FE" w:rsidP="00B54C62">
      <w:pPr>
        <w:pStyle w:val="Dash1"/>
      </w:pPr>
      <w:r w:rsidRPr="000906BE">
        <w:t>Exchange of views</w:t>
      </w:r>
    </w:p>
    <w:p w:rsidR="00A900FE" w:rsidRPr="000906BE" w:rsidRDefault="00B54C62" w:rsidP="00B54C62">
      <w:pPr>
        <w:pStyle w:val="Text3"/>
      </w:pPr>
      <w:r w:rsidRPr="000906BE">
        <w:t>11588/15 AGRI 444 AGRIFIN 72 AGRIORG 56</w:t>
      </w:r>
    </w:p>
    <w:p w:rsidR="00A614D0" w:rsidRPr="000906BE" w:rsidRDefault="00A614D0" w:rsidP="00B54C62">
      <w:pPr>
        <w:tabs>
          <w:tab w:val="left" w:pos="567"/>
          <w:tab w:val="left" w:pos="1164"/>
        </w:tabs>
      </w:pPr>
    </w:p>
    <w:p w:rsidR="00776A68" w:rsidRPr="000906BE" w:rsidRDefault="00776A68" w:rsidP="00B54C62">
      <w:pPr>
        <w:pStyle w:val="PointManual"/>
        <w:spacing w:before="0"/>
        <w:rPr>
          <w:b/>
          <w:bCs/>
          <w:u w:val="single"/>
        </w:rPr>
      </w:pPr>
      <w:r w:rsidRPr="000906BE">
        <w:rPr>
          <w:b/>
          <w:u w:val="single"/>
        </w:rPr>
        <w:t>Any other business</w:t>
      </w:r>
    </w:p>
    <w:p w:rsidR="00776A68" w:rsidRPr="000906BE" w:rsidRDefault="00776A68" w:rsidP="00B54C62">
      <w:pPr>
        <w:tabs>
          <w:tab w:val="left" w:pos="567"/>
          <w:tab w:val="left" w:pos="1164"/>
        </w:tabs>
      </w:pPr>
    </w:p>
    <w:p w:rsidR="00A254DC" w:rsidRPr="000906BE" w:rsidRDefault="00A900FE" w:rsidP="00A254DC">
      <w:pPr>
        <w:pStyle w:val="PointDoubleManual"/>
      </w:pPr>
      <w:r w:rsidRPr="000906BE">
        <w:t>3.</w:t>
      </w:r>
      <w:r w:rsidRPr="000906BE">
        <w:tab/>
        <w:t>(a)</w:t>
      </w:r>
      <w:r w:rsidRPr="000906BE">
        <w:tab/>
        <w:t>Consequences of drought in Poland and Romania</w:t>
      </w:r>
    </w:p>
    <w:p w:rsidR="00A254DC" w:rsidRPr="000906BE" w:rsidRDefault="00A254DC" w:rsidP="009C6E6F">
      <w:pPr>
        <w:pStyle w:val="Dash2"/>
        <w:numPr>
          <w:ilvl w:val="0"/>
          <w:numId w:val="3"/>
        </w:numPr>
      </w:pPr>
      <w:r w:rsidRPr="000906BE">
        <w:t>Request by the Polish and Romanian delegations</w:t>
      </w:r>
    </w:p>
    <w:p w:rsidR="00A254DC" w:rsidRPr="000906BE" w:rsidRDefault="00A254DC" w:rsidP="00A254DC">
      <w:pPr>
        <w:pStyle w:val="Text3"/>
      </w:pPr>
      <w:r w:rsidRPr="000906BE">
        <w:t>11593/15 AGRI 445</w:t>
      </w:r>
    </w:p>
    <w:p w:rsidR="00A254DC" w:rsidRPr="000906BE" w:rsidRDefault="00A254DC" w:rsidP="00A254DC">
      <w:pPr>
        <w:pStyle w:val="PointManual1"/>
      </w:pPr>
    </w:p>
    <w:p w:rsidR="009C6E6F" w:rsidRPr="000906BE" w:rsidRDefault="00B54C62" w:rsidP="00A254DC">
      <w:pPr>
        <w:pStyle w:val="PointManual1"/>
      </w:pPr>
      <w:r w:rsidRPr="000906BE">
        <w:t>(b)</w:t>
      </w:r>
      <w:r w:rsidRPr="000906BE">
        <w:tab/>
        <w:t>Worrying situation caused by the African Swine Fever (ASF) outbreak in the Baltic States and Poland</w:t>
      </w:r>
    </w:p>
    <w:p w:rsidR="00A254DC" w:rsidRPr="000906BE" w:rsidRDefault="00A254DC" w:rsidP="003F110C">
      <w:pPr>
        <w:pStyle w:val="Dash2"/>
        <w:numPr>
          <w:ilvl w:val="0"/>
          <w:numId w:val="2"/>
        </w:numPr>
      </w:pPr>
      <w:r w:rsidRPr="000906BE">
        <w:t>Request by the Estonian delegation, supported by Latvia, Lithuania and Poland</w:t>
      </w:r>
    </w:p>
    <w:p w:rsidR="00A254DC" w:rsidRPr="000906BE" w:rsidRDefault="00A254DC" w:rsidP="00A254DC">
      <w:pPr>
        <w:pStyle w:val="Text3"/>
      </w:pPr>
      <w:r w:rsidRPr="000906BE">
        <w:t>11555/15 AGRI 442 VETER 63</w:t>
      </w:r>
    </w:p>
    <w:p w:rsidR="00FC4670" w:rsidRPr="00AF274F" w:rsidRDefault="00FC4670" w:rsidP="00A614D0">
      <w:pPr>
        <w:pStyle w:val="FinalLine"/>
        <w:spacing w:before="240"/>
      </w:pPr>
    </w:p>
    <w:sectPr w:rsidR="00FC4670" w:rsidRPr="00AF274F" w:rsidSect="00926D49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77" w:rsidRDefault="00FB3377" w:rsidP="00FB3377">
      <w:r>
        <w:separator/>
      </w:r>
    </w:p>
  </w:endnote>
  <w:endnote w:type="continuationSeparator" w:id="0">
    <w:p w:rsidR="00FB3377" w:rsidRDefault="00FB3377" w:rsidP="00FB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6D49" w:rsidRPr="00D94637" w:rsidTr="00926D4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6D49" w:rsidRPr="00D94637" w:rsidRDefault="00926D4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26D49" w:rsidRPr="00B310DC" w:rsidTr="00926D4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6D49" w:rsidRPr="00AD7BF2" w:rsidRDefault="00926D49" w:rsidP="004F54B2">
          <w:pPr>
            <w:pStyle w:val="FooterText"/>
          </w:pPr>
          <w:r>
            <w:t>11533/15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6D49" w:rsidRPr="00AD7BF2" w:rsidRDefault="00926D4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6D49" w:rsidRPr="002511D8" w:rsidRDefault="00926D49" w:rsidP="00D94637">
          <w:pPr>
            <w:pStyle w:val="FooterText"/>
            <w:jc w:val="center"/>
          </w:pPr>
          <w:r>
            <w:t>ton/PS/mm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6D49" w:rsidRPr="00B310DC" w:rsidRDefault="00926D4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26D49" w:rsidRPr="00D94637" w:rsidTr="00926D49">
      <w:trPr>
        <w:jc w:val="center"/>
      </w:trPr>
      <w:tc>
        <w:tcPr>
          <w:tcW w:w="1774" w:type="pct"/>
          <w:shd w:val="clear" w:color="auto" w:fill="auto"/>
        </w:tcPr>
        <w:p w:rsidR="00926D49" w:rsidRPr="00AD7BF2" w:rsidRDefault="00926D4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6D49" w:rsidRPr="00AD7BF2" w:rsidRDefault="00926D4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26D49" w:rsidRPr="00D94637" w:rsidRDefault="00926D4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6D49" w:rsidRPr="00D94637" w:rsidRDefault="00926D4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FB3377" w:rsidRPr="00926D49" w:rsidRDefault="00FB3377" w:rsidP="00926D4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6D49" w:rsidRPr="00D94637" w:rsidTr="00926D4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6D49" w:rsidRPr="00D94637" w:rsidRDefault="00926D4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26D49" w:rsidRPr="00B310DC" w:rsidTr="00926D4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6D49" w:rsidRPr="00AD7BF2" w:rsidRDefault="00926D49" w:rsidP="004F54B2">
          <w:pPr>
            <w:pStyle w:val="FooterText"/>
          </w:pPr>
          <w:r>
            <w:t>11533/15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6D49" w:rsidRPr="00AD7BF2" w:rsidRDefault="00926D4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6D49" w:rsidRPr="002511D8" w:rsidRDefault="00926D49" w:rsidP="00D94637">
          <w:pPr>
            <w:pStyle w:val="FooterText"/>
            <w:jc w:val="center"/>
          </w:pPr>
          <w:r>
            <w:t>ton/PS/mm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6D49" w:rsidRPr="00B310DC" w:rsidRDefault="00926D4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26D49" w:rsidRPr="00D94637" w:rsidTr="00926D49">
      <w:trPr>
        <w:jc w:val="center"/>
      </w:trPr>
      <w:tc>
        <w:tcPr>
          <w:tcW w:w="1774" w:type="pct"/>
          <w:shd w:val="clear" w:color="auto" w:fill="auto"/>
        </w:tcPr>
        <w:p w:rsidR="00926D49" w:rsidRPr="00AD7BF2" w:rsidRDefault="00926D4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6D49" w:rsidRPr="00AD7BF2" w:rsidRDefault="00926D4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26D49" w:rsidRPr="00D94637" w:rsidRDefault="00926D4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6D49" w:rsidRPr="00D94637" w:rsidRDefault="00926D4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FB3377" w:rsidRPr="00926D49" w:rsidRDefault="00FB3377" w:rsidP="00926D4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77" w:rsidRDefault="00FB3377" w:rsidP="00FB3377">
      <w:r>
        <w:separator/>
      </w:r>
    </w:p>
  </w:footnote>
  <w:footnote w:type="continuationSeparator" w:id="0">
    <w:p w:rsidR="00FB3377" w:rsidRDefault="00FB3377" w:rsidP="00FB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4483096b-2397-4fab-b452-7e0f95413de1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0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53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3&lt;/text&gt;_x000d__x000a_      &lt;text&gt;AGRI 440&lt;/text&gt;_x000d__x000a_      &lt;text&gt;PECHE 27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6th meeting of the COUNCIL OF THE EUROPEAN UNION (Agriculture and Fisheri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06th &amp;lt;/Run&amp;gt;meeting of the COUNCIL OF THE EUROPEAN UNION&amp;lt;LineBreak /&amp;gt;(&amp;lt;Run FontWeight=&quot;Bold&quot;&amp;gt;&amp;lt;Run.TextDecorations&amp;gt;&amp;lt;TextDecoration Location=&quot;Underline&quot; /&amp;gt;&amp;lt;/Run.TextDecorations&amp;gt;Agriculture&amp;lt;/Run&amp;gt; and Fisheri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ton/PS/mm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9-07T14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B3377"/>
    <w:rsid w:val="00010C1D"/>
    <w:rsid w:val="000737ED"/>
    <w:rsid w:val="000906BE"/>
    <w:rsid w:val="0009656C"/>
    <w:rsid w:val="000B5737"/>
    <w:rsid w:val="000C430C"/>
    <w:rsid w:val="000F255E"/>
    <w:rsid w:val="00162E6E"/>
    <w:rsid w:val="00165755"/>
    <w:rsid w:val="00172C42"/>
    <w:rsid w:val="0017373F"/>
    <w:rsid w:val="00182F2F"/>
    <w:rsid w:val="001A715C"/>
    <w:rsid w:val="001C1958"/>
    <w:rsid w:val="001E28FB"/>
    <w:rsid w:val="00213F1F"/>
    <w:rsid w:val="002A2AE8"/>
    <w:rsid w:val="002D0722"/>
    <w:rsid w:val="002F292F"/>
    <w:rsid w:val="0030415A"/>
    <w:rsid w:val="003C6E8B"/>
    <w:rsid w:val="003F110C"/>
    <w:rsid w:val="005142CC"/>
    <w:rsid w:val="005157F5"/>
    <w:rsid w:val="0056637B"/>
    <w:rsid w:val="00583F9B"/>
    <w:rsid w:val="005A20C0"/>
    <w:rsid w:val="0063379B"/>
    <w:rsid w:val="00635513"/>
    <w:rsid w:val="006A38C5"/>
    <w:rsid w:val="006A79C4"/>
    <w:rsid w:val="006B2316"/>
    <w:rsid w:val="006C1AD4"/>
    <w:rsid w:val="006E33E2"/>
    <w:rsid w:val="006F4741"/>
    <w:rsid w:val="00736B14"/>
    <w:rsid w:val="0075756A"/>
    <w:rsid w:val="00776A68"/>
    <w:rsid w:val="00825503"/>
    <w:rsid w:val="00832A27"/>
    <w:rsid w:val="0086166A"/>
    <w:rsid w:val="008826F8"/>
    <w:rsid w:val="00924485"/>
    <w:rsid w:val="00926D49"/>
    <w:rsid w:val="009C6E6F"/>
    <w:rsid w:val="00A12843"/>
    <w:rsid w:val="00A254DC"/>
    <w:rsid w:val="00A469D7"/>
    <w:rsid w:val="00A57C65"/>
    <w:rsid w:val="00A614D0"/>
    <w:rsid w:val="00A900FE"/>
    <w:rsid w:val="00AF274F"/>
    <w:rsid w:val="00B12249"/>
    <w:rsid w:val="00B54C62"/>
    <w:rsid w:val="00BE1373"/>
    <w:rsid w:val="00BE2523"/>
    <w:rsid w:val="00BE4C1F"/>
    <w:rsid w:val="00BE7636"/>
    <w:rsid w:val="00CF086B"/>
    <w:rsid w:val="00D451E4"/>
    <w:rsid w:val="00DC1716"/>
    <w:rsid w:val="00E569C5"/>
    <w:rsid w:val="00E646CE"/>
    <w:rsid w:val="00E72DCA"/>
    <w:rsid w:val="00E97748"/>
    <w:rsid w:val="00ED7477"/>
    <w:rsid w:val="00EE12C6"/>
    <w:rsid w:val="00FB3377"/>
    <w:rsid w:val="00FC411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B337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B3377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FB3377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FB3377"/>
  </w:style>
  <w:style w:type="character" w:customStyle="1" w:styleId="Heading1Char">
    <w:name w:val="Heading 1 Char"/>
    <w:basedOn w:val="DefaultParagraphFont"/>
    <w:link w:val="Heading1"/>
    <w:uiPriority w:val="9"/>
    <w:rsid w:val="003F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1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26D4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B337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B3377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FB3377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FB3377"/>
  </w:style>
  <w:style w:type="character" w:customStyle="1" w:styleId="Heading1Char">
    <w:name w:val="Heading 1 Char"/>
    <w:basedOn w:val="DefaultParagraphFont"/>
    <w:link w:val="Heading1"/>
    <w:uiPriority w:val="9"/>
    <w:rsid w:val="003F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1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26D4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62</Words>
  <Characters>470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MCCALL Mary</cp:lastModifiedBy>
  <cp:revision>2</cp:revision>
  <cp:lastPrinted>2015-09-04T11:35:00Z</cp:lastPrinted>
  <dcterms:created xsi:type="dcterms:W3CDTF">2015-09-04T11:37:00Z</dcterms:created>
  <dcterms:modified xsi:type="dcterms:W3CDTF">2015-09-04T11:37:00Z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