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2533FD6357416B9A645CDC197EF1D9" style="width:450.75pt;height:4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w:t>
      </w:r>
    </w:p>
    <w:p>
      <w:pPr>
        <w:rPr>
          <w:noProof/>
        </w:rPr>
      </w:pPr>
    </w:p>
    <w:p>
      <w:pPr>
        <w:jc w:val="center"/>
        <w:rPr>
          <w:rFonts w:eastAsia="Times New Roman"/>
          <w:i/>
          <w:noProof/>
          <w:szCs w:val="24"/>
        </w:rPr>
      </w:pPr>
      <w:r>
        <w:rPr>
          <w:b/>
          <w:noProof/>
        </w:rPr>
        <w:t xml:space="preserve">Agreement in the form of an exchange of letters between the European Union and the Kingdom of Morocco concerning protection of geographical indications and designations of origin for agricultural products, processed agricultural products, fish and fishery products and amending the Euro-Mediterranean Agreement establishing an association between the European Communities and their Member States, of the one part, and the Kingdom of Morocco, of the other part </w:t>
      </w:r>
    </w:p>
    <w:p>
      <w:pPr>
        <w:rPr>
          <w:noProof/>
        </w:rPr>
      </w:pPr>
    </w:p>
    <w:p>
      <w:pPr>
        <w:autoSpaceDE w:val="0"/>
        <w:autoSpaceDN w:val="0"/>
        <w:adjustRightInd w:val="0"/>
        <w:spacing w:before="60" w:after="60"/>
        <w:rPr>
          <w:i/>
          <w:iCs/>
          <w:noProof/>
          <w:color w:val="000000"/>
          <w:szCs w:val="24"/>
        </w:rPr>
      </w:pPr>
      <w:r>
        <w:rPr>
          <w:noProof/>
        </w:rPr>
        <w:tab/>
      </w:r>
      <w:r>
        <w:rPr>
          <w:noProof/>
        </w:rPr>
        <w:tab/>
      </w:r>
      <w:r>
        <w:rPr>
          <w:noProof/>
        </w:rPr>
        <w:tab/>
      </w:r>
      <w:r>
        <w:rPr>
          <w:noProof/>
        </w:rPr>
        <w:tab/>
      </w:r>
      <w:r>
        <w:rPr>
          <w:noProof/>
        </w:rPr>
        <w:tab/>
      </w:r>
      <w:r>
        <w:rPr>
          <w:noProof/>
          <w:color w:val="000000"/>
        </w:rPr>
        <w:t xml:space="preserve">A. </w:t>
      </w:r>
      <w:r>
        <w:rPr>
          <w:i/>
          <w:noProof/>
          <w:color w:val="000000"/>
        </w:rPr>
        <w:t xml:space="preserve">Letter from the Union </w:t>
      </w:r>
    </w:p>
    <w:p>
      <w:pPr>
        <w:autoSpaceDE w:val="0"/>
        <w:autoSpaceDN w:val="0"/>
        <w:adjustRightInd w:val="0"/>
        <w:spacing w:after="0"/>
        <w:rPr>
          <w:noProof/>
          <w:color w:val="000000"/>
          <w:szCs w:val="24"/>
        </w:rPr>
      </w:pPr>
    </w:p>
    <w:p>
      <w:pPr>
        <w:autoSpaceDE w:val="0"/>
        <w:autoSpaceDN w:val="0"/>
        <w:adjustRightInd w:val="0"/>
        <w:spacing w:before="60" w:after="60"/>
        <w:rPr>
          <w:noProof/>
          <w:color w:val="000000"/>
          <w:szCs w:val="24"/>
        </w:rPr>
      </w:pPr>
      <w:r>
        <w:rPr>
          <w:noProof/>
          <w:color w:val="000000"/>
        </w:rPr>
        <w:t xml:space="preserve">Dear Sir/Madam, </w:t>
      </w:r>
    </w:p>
    <w:p>
      <w:pPr>
        <w:autoSpaceDE w:val="0"/>
        <w:autoSpaceDN w:val="0"/>
        <w:adjustRightInd w:val="0"/>
        <w:spacing w:after="0"/>
        <w:rPr>
          <w:noProof/>
          <w:color w:val="000000"/>
          <w:szCs w:val="24"/>
        </w:rPr>
      </w:pPr>
    </w:p>
    <w:p>
      <w:pPr>
        <w:autoSpaceDE w:val="0"/>
        <w:autoSpaceDN w:val="0"/>
        <w:adjustRightInd w:val="0"/>
        <w:spacing w:before="60" w:after="60"/>
        <w:rPr>
          <w:noProof/>
          <w:color w:val="000000"/>
          <w:szCs w:val="24"/>
        </w:rPr>
      </w:pPr>
      <w:r>
        <w:rPr>
          <w:noProof/>
          <w:color w:val="000000"/>
        </w:rPr>
        <w:t xml:space="preserve">I have the honour to refer to the negotiations which took place in accordance with the Euro-Mediterranean Roadmap for agriculture (‘Rabat Roadmap’), adopted on 28 November 2005 at the Euro-Mediterranean Conference by the Ministers of Foreign Affairs with a view to speeding up the liberalisation of trade in agricultural products, processed agricultural products, fish and fishery products by virtue of Article 9 of protocol 1 to the Euro-Mediterranean Agreement establishing an association between the European Communities and their Member States, of the one part, and the Kingdom of Morocco, of the other part (hereinafter referred to as the ‘Association Agreement’), and Article 8 of Protocol 2 to that Agreement, as amended by the Agreement in the form of an exchange of letters between the European Union and the Kingdom of Morocco concerning reciprocal liberalisation measures on agricultural products, processed agricultural products, fish and fishery products, the replacement of Protocols 1, 2 and 3 and their Annexes and amendments to the Euro-Mediterranean Agreement establishing an association between the European Community and their Member States, of the one part, and the Kingdom of Morocco, of the other part (hereinafter referred to as the ‘Agreement on Agriculture’), in force since 1 October 2012. Those Articles made provision for opening negotiations with a view to concluding an agreement on the protection of geographical indications for agricultural products, processed agricultural products, fish and fishery products, at the latest within three months of the date of entry into force of the said Agreement. </w:t>
      </w:r>
    </w:p>
    <w:p>
      <w:pPr>
        <w:autoSpaceDE w:val="0"/>
        <w:autoSpaceDN w:val="0"/>
        <w:adjustRightInd w:val="0"/>
        <w:spacing w:before="60" w:after="60"/>
        <w:rPr>
          <w:noProof/>
          <w:color w:val="000000"/>
          <w:szCs w:val="24"/>
        </w:rPr>
      </w:pPr>
      <w:r>
        <w:rPr>
          <w:noProof/>
          <w:color w:val="000000"/>
        </w:rPr>
        <w:t>Following those negotiations, the European Union and the Kingdom of Morocco concluded an agreement in the form of an exchange of letters on the protection of geographical indications and designations of origin for such products. That agreement, which is annexed to this exchange of letters, forms an integral part of the Association Agreement, as Protocol 6 thereto.</w:t>
      </w:r>
    </w:p>
    <w:p>
      <w:pPr>
        <w:autoSpaceDE w:val="0"/>
        <w:autoSpaceDN w:val="0"/>
        <w:adjustRightInd w:val="0"/>
        <w:spacing w:before="60" w:after="60"/>
        <w:rPr>
          <w:noProof/>
          <w:color w:val="000000"/>
          <w:szCs w:val="24"/>
        </w:rPr>
      </w:pPr>
      <w:r>
        <w:rPr>
          <w:noProof/>
          <w:color w:val="000000"/>
        </w:rPr>
        <w:t>The European Union and the Kingdom of Morocco have also agreed to amend the Association Agreement as follows:</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1) In Article 17, as amended by the Agreement on Agriculture, a new paragraph 3 shall be added as follows:</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‘3. Protection by the European Union and Morocco of the geographical indications and designations of origin for agricultural products, processed agricultural products, fish and fishery products made on their respective territory shall be subject to the Agreement set out in Protocol 6, in accordance with Protocols 1 and 2 to the Association Agreement, as amended by the Agreement on Agriculture.’;</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2) The first sentence of Article 91 shall be replaced by the following:</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 xml:space="preserve">‘Protocols 1 to 6 and Annexes 1 to 7 shall form an integral part of this Agreement.’; </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 xml:space="preserve">3) In the Table of Protocols, the following entry shall be added: </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‘Protocol 6 Agreement between the European Union and the Kingdom of Morocco concerning protection of geographical indications and designations of origin for agricultural products, processed agricultural products, fish and fishery products.’;</w:t>
      </w:r>
    </w:p>
    <w:p>
      <w:pPr>
        <w:autoSpaceDE w:val="0"/>
        <w:autoSpaceDN w:val="0"/>
        <w:adjustRightInd w:val="0"/>
        <w:spacing w:before="60" w:after="60"/>
        <w:rPr>
          <w:noProof/>
          <w:color w:val="000000"/>
          <w:szCs w:val="24"/>
          <w:highlight w:val="cyan"/>
        </w:rPr>
      </w:pPr>
    </w:p>
    <w:p>
      <w:pPr>
        <w:autoSpaceDE w:val="0"/>
        <w:autoSpaceDN w:val="0"/>
        <w:adjustRightInd w:val="0"/>
        <w:spacing w:before="60" w:after="60"/>
        <w:rPr>
          <w:bCs/>
          <w:noProof/>
          <w:szCs w:val="24"/>
        </w:rPr>
      </w:pPr>
      <w:r>
        <w:rPr>
          <w:noProof/>
          <w:color w:val="000000"/>
        </w:rPr>
        <w:t xml:space="preserve"> </w:t>
      </w:r>
      <w:r>
        <w:rPr>
          <w:noProof/>
        </w:rPr>
        <w:t>4) In Article 9 of Protocol 1 and Article 8 of Protocol 2, as amended by the Agreement on Agriculture, the second paragraph shall be replaced by the following:</w:t>
      </w:r>
    </w:p>
    <w:p>
      <w:pPr>
        <w:autoSpaceDE w:val="0"/>
        <w:autoSpaceDN w:val="0"/>
        <w:adjustRightInd w:val="0"/>
        <w:spacing w:before="60" w:after="60"/>
        <w:rPr>
          <w:bCs/>
          <w:noProof/>
          <w:szCs w:val="24"/>
        </w:rPr>
      </w:pPr>
    </w:p>
    <w:p>
      <w:pPr>
        <w:autoSpaceDE w:val="0"/>
        <w:autoSpaceDN w:val="0"/>
        <w:adjustRightInd w:val="0"/>
        <w:spacing w:before="60" w:after="60"/>
        <w:rPr>
          <w:bCs/>
          <w:noProof/>
          <w:szCs w:val="24"/>
        </w:rPr>
      </w:pPr>
      <w:r>
        <w:rPr>
          <w:noProof/>
        </w:rPr>
        <w:t>‘Following those discussions and in view of their shared interest in protecting geographical indications and designations of origin for agricultural products, processed agricultural products, fish and fishery products, the Parties concluded an agreement in the form of an exchange of letters on the protection of geographical indications and designations of origin for such products. That agreement shall form an integral part of the Association Agreement, as Protocol 6 thereto.’</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 xml:space="preserve">This Agreement in the form of an exchange of letters shall enter into force on the first day of the third month following the date of deposit of the last instrument of approval. </w:t>
      </w:r>
    </w:p>
    <w:p>
      <w:pPr>
        <w:autoSpaceDE w:val="0"/>
        <w:autoSpaceDN w:val="0"/>
        <w:adjustRightInd w:val="0"/>
        <w:spacing w:after="0"/>
        <w:rPr>
          <w:noProof/>
          <w:color w:val="000000"/>
          <w:szCs w:val="24"/>
        </w:rPr>
      </w:pPr>
    </w:p>
    <w:p>
      <w:pPr>
        <w:autoSpaceDE w:val="0"/>
        <w:autoSpaceDN w:val="0"/>
        <w:adjustRightInd w:val="0"/>
        <w:spacing w:before="60" w:after="60"/>
        <w:rPr>
          <w:noProof/>
          <w:color w:val="000000"/>
          <w:szCs w:val="24"/>
        </w:rPr>
      </w:pPr>
      <w:r>
        <w:rPr>
          <w:noProof/>
          <w:color w:val="000000"/>
        </w:rPr>
        <w:t xml:space="preserve">I should be obliged if you would confirm that your Government is in agreement with the above. </w:t>
      </w:r>
    </w:p>
    <w:p>
      <w:pPr>
        <w:autoSpaceDE w:val="0"/>
        <w:autoSpaceDN w:val="0"/>
        <w:adjustRightInd w:val="0"/>
        <w:spacing w:after="0"/>
        <w:rPr>
          <w:noProof/>
          <w:color w:val="000000"/>
          <w:szCs w:val="24"/>
        </w:rPr>
      </w:pPr>
    </w:p>
    <w:p>
      <w:pPr>
        <w:rPr>
          <w:noProof/>
          <w:color w:val="000000"/>
          <w:szCs w:val="24"/>
        </w:rPr>
      </w:pPr>
      <w:r>
        <w:rPr>
          <w:noProof/>
          <w:color w:val="000000"/>
        </w:rPr>
        <w:t>Please accept, Sir, Madam, the assurance of my highest consideration.</w:t>
      </w:r>
    </w:p>
    <w:p>
      <w:pPr>
        <w:jc w:val="center"/>
        <w:rPr>
          <w:b/>
          <w:noProof/>
          <w:u w:val="single"/>
        </w:rPr>
      </w:pPr>
    </w:p>
    <w:p>
      <w:pPr>
        <w:jc w:val="center"/>
        <w:rPr>
          <w:b/>
          <w:noProof/>
          <w:u w:val="single"/>
        </w:rPr>
      </w:pPr>
    </w:p>
    <w:p>
      <w:pPr>
        <w:jc w:val="center"/>
        <w:rPr>
          <w:b/>
          <w:noProof/>
          <w:u w:val="single"/>
        </w:rPr>
      </w:pPr>
      <w:r>
        <w:rPr>
          <w:b/>
          <w:noProof/>
          <w:u w:val="single"/>
        </w:rPr>
        <w:t>ANNEX</w:t>
      </w:r>
    </w:p>
    <w:p>
      <w:pPr>
        <w:jc w:val="center"/>
        <w:rPr>
          <w:b/>
          <w:noProof/>
          <w:u w:val="single"/>
        </w:rPr>
      </w:pPr>
    </w:p>
    <w:p>
      <w:pPr>
        <w:jc w:val="center"/>
        <w:rPr>
          <w:noProof/>
        </w:rPr>
      </w:pPr>
      <w:r>
        <w:rPr>
          <w:noProof/>
        </w:rPr>
        <w:t>PROTOCOL 6</w:t>
      </w:r>
    </w:p>
    <w:p>
      <w:pPr>
        <w:rPr>
          <w:noProof/>
        </w:rPr>
      </w:pPr>
    </w:p>
    <w:p>
      <w:pPr>
        <w:spacing w:after="0"/>
        <w:jc w:val="center"/>
        <w:rPr>
          <w:rFonts w:eastAsia="Times New Roman"/>
          <w:b/>
          <w:noProof/>
          <w:szCs w:val="24"/>
        </w:rPr>
      </w:pPr>
      <w:r>
        <w:rPr>
          <w:b/>
          <w:noProof/>
        </w:rPr>
        <w:t>Agreement between the European Union and the Kingdom of Morocco concerning protection of geographical indications and designations of origin for agricultural products, processed agricultural products, fish and fishery products</w:t>
      </w:r>
    </w:p>
    <w:p>
      <w:pPr>
        <w:spacing w:after="0"/>
        <w:rPr>
          <w:rFonts w:eastAsia="Times New Roman"/>
          <w:noProof/>
          <w:szCs w:val="24"/>
        </w:rPr>
      </w:pPr>
      <w:r>
        <w:rPr>
          <w:noProof/>
        </w:rPr>
        <w:t>The European Union, hereinafter referred to as the ‘EU’, and</w:t>
      </w:r>
    </w:p>
    <w:p>
      <w:pPr>
        <w:spacing w:after="0"/>
        <w:rPr>
          <w:rFonts w:eastAsia="Times New Roman"/>
          <w:noProof/>
          <w:szCs w:val="24"/>
        </w:rPr>
      </w:pPr>
      <w:r>
        <w:rPr>
          <w:noProof/>
        </w:rPr>
        <w:t>The Kingdom of Morocco, hereinafter referred to as ‘Morocco’,</w:t>
      </w:r>
    </w:p>
    <w:p>
      <w:pPr>
        <w:spacing w:after="0"/>
        <w:rPr>
          <w:rFonts w:eastAsia="Times New Roman"/>
          <w:noProof/>
          <w:szCs w:val="24"/>
        </w:rPr>
      </w:pPr>
      <w:r>
        <w:rPr>
          <w:noProof/>
        </w:rPr>
        <w:t>hereinafter jointly referred to as ‘the Parties’,</w:t>
      </w:r>
    </w:p>
    <w:p>
      <w:pPr>
        <w:spacing w:after="0"/>
        <w:jc w:val="center"/>
        <w:rPr>
          <w:rFonts w:eastAsia="Times New Roman"/>
          <w:b/>
          <w:noProof/>
          <w:szCs w:val="24"/>
        </w:rPr>
      </w:pPr>
    </w:p>
    <w:p>
      <w:pPr>
        <w:spacing w:after="0"/>
        <w:rPr>
          <w:rFonts w:eastAsia="Times New Roman"/>
          <w:noProof/>
          <w:szCs w:val="24"/>
        </w:rPr>
      </w:pPr>
      <w:r>
        <w:rPr>
          <w:noProof/>
        </w:rPr>
        <w:t xml:space="preserve">Whereas the Agreement between Morocco and the EU concerning reciprocal liberalisation measures on agricultural products, processed agricultural products, fish and fishery products (hereinafter referred to as the ‘Agreement on Agriculture’) entered into force on 1 October 2012. </w:t>
      </w:r>
    </w:p>
    <w:p>
      <w:pPr>
        <w:spacing w:after="0"/>
        <w:rPr>
          <w:rFonts w:eastAsia="Times New Roman"/>
          <w:noProof/>
          <w:szCs w:val="24"/>
        </w:rPr>
      </w:pPr>
      <w:r>
        <w:rPr>
          <w:noProof/>
        </w:rPr>
        <w:t>Whereas the Parties are committed to promoting and enhancing quality production, fostering geographical indications and designations of origin (hereinafter referred to as ‘GIs’) by ensuring their protection, and facilitating bilateral trade under the terms of the Euro-Mediterranean Roadmap for Agriculture (Rabat roadmap) of 2005 and the provisions referred to in Article 9 of Protocol 1 to the Association Agreement and Article 8 of Protocol 2 to that Agreement, as amended by the Agreement on Agriculture.</w:t>
      </w:r>
    </w:p>
    <w:p>
      <w:pPr>
        <w:spacing w:after="0"/>
        <w:rPr>
          <w:rFonts w:eastAsia="Times New Roman"/>
          <w:noProof/>
          <w:szCs w:val="24"/>
        </w:rPr>
      </w:pPr>
      <w:r>
        <w:rPr>
          <w:noProof/>
        </w:rPr>
        <w:t>Whereas they have developed convergent legislation concerning the protection of GIs in their respective territories.</w:t>
      </w:r>
    </w:p>
    <w:p>
      <w:pPr>
        <w:spacing w:after="0"/>
        <w:rPr>
          <w:rFonts w:eastAsia="Times New Roman"/>
          <w:noProof/>
          <w:szCs w:val="24"/>
        </w:rPr>
      </w:pPr>
      <w:r>
        <w:rPr>
          <w:noProof/>
        </w:rPr>
        <w:t>Whereas each Party has conducted an examination and public consultation on the protection of its GIs,</w:t>
      </w:r>
    </w:p>
    <w:p>
      <w:pPr>
        <w:spacing w:after="0"/>
        <w:jc w:val="center"/>
        <w:rPr>
          <w:rFonts w:eastAsia="Times New Roman"/>
          <w:noProof/>
          <w:szCs w:val="24"/>
        </w:rPr>
      </w:pPr>
    </w:p>
    <w:p>
      <w:pPr>
        <w:spacing w:after="0"/>
        <w:jc w:val="center"/>
        <w:rPr>
          <w:rFonts w:eastAsia="Times New Roman"/>
          <w:noProof/>
          <w:szCs w:val="24"/>
        </w:rPr>
      </w:pPr>
      <w:r>
        <w:rPr>
          <w:noProof/>
        </w:rPr>
        <w:t>HAVE AGREED ON THE FOLLOWING PROVISIONS:</w:t>
      </w:r>
    </w:p>
    <w:p>
      <w:pPr>
        <w:spacing w:before="360"/>
        <w:jc w:val="center"/>
        <w:rPr>
          <w:i/>
          <w:noProof/>
        </w:rPr>
      </w:pPr>
      <w:r>
        <w:rPr>
          <w:i/>
          <w:noProof/>
        </w:rPr>
        <w:t>Article 1</w:t>
      </w:r>
    </w:p>
    <w:p>
      <w:pPr>
        <w:spacing w:after="0"/>
        <w:jc w:val="center"/>
        <w:rPr>
          <w:i/>
          <w:noProof/>
        </w:rPr>
      </w:pPr>
      <w:r>
        <w:rPr>
          <w:i/>
          <w:noProof/>
        </w:rPr>
        <w:t>Objective</w:t>
      </w:r>
    </w:p>
    <w:p>
      <w:pPr>
        <w:spacing w:after="0"/>
        <w:rPr>
          <w:rFonts w:eastAsia="Times New Roman"/>
          <w:noProof/>
          <w:szCs w:val="24"/>
        </w:rPr>
      </w:pPr>
      <w:r>
        <w:rPr>
          <w:noProof/>
        </w:rPr>
        <w:t>The Parties agree to promote and enhance quality production, foster GIs by ensuring their protection, and facilitate bilateral trade under the terms of the Rabat Euro-Mediterranean Roadmap for Agriculture of 2005 and the provisions referred to in Article 9 of Protocol 1 to the Association Agreement and Article 8 of Protocol 2 to that Agreement, as amended by the Agreement on Agriculture.</w:t>
      </w:r>
    </w:p>
    <w:p>
      <w:pPr>
        <w:spacing w:before="360"/>
        <w:jc w:val="center"/>
        <w:rPr>
          <w:i/>
          <w:noProof/>
        </w:rPr>
      </w:pPr>
      <w:r>
        <w:rPr>
          <w:i/>
          <w:noProof/>
        </w:rPr>
        <w:t>Article 2</w:t>
      </w:r>
    </w:p>
    <w:p>
      <w:pPr>
        <w:spacing w:after="0"/>
        <w:jc w:val="center"/>
        <w:rPr>
          <w:i/>
          <w:noProof/>
        </w:rPr>
      </w:pPr>
      <w:r>
        <w:rPr>
          <w:i/>
          <w:noProof/>
        </w:rPr>
        <w:t>Scope</w:t>
      </w:r>
    </w:p>
    <w:p>
      <w:pPr>
        <w:spacing w:after="0"/>
        <w:rPr>
          <w:rFonts w:eastAsia="Times New Roman"/>
          <w:noProof/>
          <w:szCs w:val="24"/>
        </w:rPr>
      </w:pPr>
      <w:r>
        <w:rPr>
          <w:noProof/>
        </w:rPr>
        <w:t>This agreement applies to recognition and protection by the two Contracting Parties of GIs for agricultural products, processed agricultural products, fish and fishery products produced on their territory.</w:t>
      </w:r>
    </w:p>
    <w:p>
      <w:pPr>
        <w:rPr>
          <w:noProof/>
        </w:rPr>
      </w:pPr>
      <w:r>
        <w:rPr>
          <w:noProof/>
        </w:rPr>
        <w:br w:type="page"/>
      </w:r>
    </w:p>
    <w:p>
      <w:pPr>
        <w:spacing w:before="360"/>
        <w:jc w:val="center"/>
        <w:rPr>
          <w:i/>
          <w:noProof/>
        </w:rPr>
      </w:pPr>
      <w:r>
        <w:rPr>
          <w:i/>
          <w:noProof/>
        </w:rPr>
        <w:t>Article 3</w:t>
      </w:r>
    </w:p>
    <w:p>
      <w:pPr>
        <w:spacing w:after="0"/>
        <w:jc w:val="center"/>
        <w:rPr>
          <w:i/>
          <w:noProof/>
        </w:rPr>
      </w:pPr>
      <w:r>
        <w:rPr>
          <w:i/>
          <w:noProof/>
        </w:rPr>
        <w:t>Legislative provisions of the Parties</w:t>
      </w:r>
    </w:p>
    <w:p>
      <w:pPr>
        <w:spacing w:after="0"/>
        <w:rPr>
          <w:rFonts w:eastAsia="Times New Roman"/>
          <w:noProof/>
          <w:szCs w:val="24"/>
        </w:rPr>
      </w:pPr>
      <w:r>
        <w:rPr>
          <w:noProof/>
        </w:rPr>
        <w:t>Having examined the legislation of the Kingdom of Morocco and the EU legislation listed in Annex I to this Agreement, the Parties are satisfied that it complies with the following requirements concerning the registration and monitoring of GIs:</w:t>
      </w:r>
    </w:p>
    <w:p>
      <w:pPr>
        <w:pStyle w:val="NumPar1"/>
        <w:numPr>
          <w:ilvl w:val="0"/>
          <w:numId w:val="18"/>
        </w:numPr>
        <w:rPr>
          <w:noProof/>
        </w:rPr>
      </w:pPr>
      <w:r>
        <w:rPr>
          <w:noProof/>
        </w:rPr>
        <w:t>A register listing the GIs protected in the territory;</w:t>
      </w:r>
    </w:p>
    <w:p>
      <w:pPr>
        <w:pStyle w:val="NumPar1"/>
        <w:rPr>
          <w:noProof/>
        </w:rPr>
      </w:pPr>
      <w:r>
        <w:rPr>
          <w:noProof/>
        </w:rPr>
        <w:t>An administrative process of verification that the GIs denote a product originating in a territory, region or locality of one or more states, where a given quality, reputation or other characteristic of the product is essentially attributable to its geographical origin;</w:t>
      </w:r>
    </w:p>
    <w:p>
      <w:pPr>
        <w:pStyle w:val="NumPar1"/>
        <w:rPr>
          <w:noProof/>
        </w:rPr>
      </w:pPr>
      <w:r>
        <w:rPr>
          <w:noProof/>
        </w:rPr>
        <w:t>The requirement that a registered name must correspond to a specific product or products for which a product specification, or a specific regulation with respect to Moroccan wines and spirits, is laid down, which can only be amended by due administrative process;</w:t>
      </w:r>
    </w:p>
    <w:p>
      <w:pPr>
        <w:pStyle w:val="NumPar1"/>
        <w:rPr>
          <w:noProof/>
        </w:rPr>
      </w:pPr>
      <w:r>
        <w:rPr>
          <w:noProof/>
        </w:rPr>
        <w:t>Provisions providing for production checks;</w:t>
      </w:r>
    </w:p>
    <w:p>
      <w:pPr>
        <w:pStyle w:val="NumPar1"/>
        <w:rPr>
          <w:noProof/>
        </w:rPr>
      </w:pPr>
      <w:r>
        <w:rPr>
          <w:noProof/>
        </w:rPr>
        <w:t>The right for any producer established in the geographical area who submits to the system of checks to use the geographical indication or designation of origin in question provided that the product complies with the product specification, or a specific regulation with respect to Moroccan wines and spirits;</w:t>
      </w:r>
    </w:p>
    <w:p>
      <w:pPr>
        <w:pStyle w:val="NumPar1"/>
        <w:rPr>
          <w:noProof/>
        </w:rPr>
      </w:pPr>
      <w:r>
        <w:rPr>
          <w:noProof/>
        </w:rPr>
        <w:t>A prior objection procedure that allows the legitimate interests of prior users of names, whether or not those names are protected as a form of intellectual property, to be taken into account;</w:t>
      </w:r>
    </w:p>
    <w:p>
      <w:pPr>
        <w:pStyle w:val="NumPar1"/>
        <w:rPr>
          <w:noProof/>
        </w:rPr>
      </w:pPr>
      <w:r>
        <w:rPr>
          <w:noProof/>
        </w:rPr>
        <w:t>A rule that protected GIs may not become generic;</w:t>
      </w:r>
    </w:p>
    <w:p>
      <w:pPr>
        <w:pStyle w:val="NumPar1"/>
        <w:rPr>
          <w:noProof/>
        </w:rPr>
      </w:pPr>
      <w:r>
        <w:rPr>
          <w:noProof/>
        </w:rPr>
        <w:t>Provisions concerning registration, which may include refusal of registration, of terms homonymous or partly homonymous with registered terms, terms customary in common language as the common name for goods, and terms comprising the names of plant varieties and animal breeds. Such provisions shall take into account the legitimate interests of all parties concerned.</w:t>
      </w:r>
    </w:p>
    <w:p>
      <w:pPr>
        <w:spacing w:before="360"/>
        <w:ind w:left="284"/>
        <w:jc w:val="center"/>
        <w:rPr>
          <w:i/>
          <w:noProof/>
        </w:rPr>
      </w:pPr>
      <w:r>
        <w:rPr>
          <w:i/>
          <w:noProof/>
        </w:rPr>
        <w:t>Article 4</w:t>
      </w:r>
    </w:p>
    <w:p>
      <w:pPr>
        <w:ind w:left="284"/>
        <w:jc w:val="center"/>
        <w:rPr>
          <w:i/>
          <w:noProof/>
        </w:rPr>
      </w:pPr>
      <w:r>
        <w:rPr>
          <w:i/>
          <w:noProof/>
        </w:rPr>
        <w:t xml:space="preserve">Procedure prior to protection </w:t>
      </w:r>
    </w:p>
    <w:p>
      <w:pPr>
        <w:pStyle w:val="NumPar1"/>
        <w:numPr>
          <w:ilvl w:val="0"/>
          <w:numId w:val="9"/>
        </w:numPr>
        <w:rPr>
          <w:noProof/>
        </w:rPr>
      </w:pPr>
      <w:r>
        <w:rPr>
          <w:noProof/>
        </w:rPr>
        <w:t>On completion of an objection procedure carried out according to Moroccan procedures and after having examined the GIs for EU products listed in Annexes II and III and registered by the EU pursuant to the legislation referred to in Annex I to this Agreement, the Kingdom of Morocco shall undertake to protect those GIs under the terms of this Agreement.</w:t>
      </w:r>
    </w:p>
    <w:p>
      <w:pPr>
        <w:pStyle w:val="NumPar1"/>
        <w:rPr>
          <w:noProof/>
        </w:rPr>
      </w:pPr>
      <w:r>
        <w:rPr>
          <w:noProof/>
        </w:rPr>
        <w:t xml:space="preserve">The GIs for EU products afforded protection in Morocco under this Agreement, listed in Annexes II and III hereto, and any new GIs for EU products, shall be protected under the terms of this Agreement without prejudice to their possible entry in the register of the Kingdom of Morocco’s </w:t>
      </w:r>
      <w:r>
        <w:rPr>
          <w:i/>
          <w:noProof/>
        </w:rPr>
        <w:t>Office Marocain de Propriété Industrielle et Commerciale</w:t>
      </w:r>
      <w:r>
        <w:rPr>
          <w:noProof/>
        </w:rPr>
        <w:t xml:space="preserve"> (OMPIC) [Industrial and Commercial Property Office of Morocco].</w:t>
      </w:r>
    </w:p>
    <w:p>
      <w:pPr>
        <w:pStyle w:val="NumPar1"/>
        <w:rPr>
          <w:noProof/>
        </w:rPr>
      </w:pPr>
      <w:r>
        <w:rPr>
          <w:noProof/>
        </w:rPr>
        <w:t xml:space="preserve">On completion of an objection procedure carried out according to EU procedures and after having examined the GIs for Moroccan products listed in Annexes II and III and registered by Morocco pursuant to the legislation referred to in Annex I to this Agreement, the EU shall undertake to protect those GIs under the terms of this Agreement. </w:t>
      </w:r>
    </w:p>
    <w:p>
      <w:pPr>
        <w:pStyle w:val="NumPar1"/>
        <w:rPr>
          <w:noProof/>
        </w:rPr>
      </w:pPr>
      <w:r>
        <w:rPr>
          <w:noProof/>
        </w:rPr>
        <w:t xml:space="preserve">The GIs for Moroccan products afforded protection in the EU under this Agreement, listed in Annexes II and III hereto, and any new GIs for Moroccan products, shall be protected under the terms of this Agreement. </w:t>
      </w:r>
    </w:p>
    <w:p>
      <w:pPr>
        <w:pStyle w:val="NumPar1"/>
        <w:rPr>
          <w:noProof/>
        </w:rPr>
      </w:pPr>
      <w:r>
        <w:rPr>
          <w:noProof/>
        </w:rPr>
        <w:t>For Moroccan GI products marketed under a protected geographical indication or protected designation of origin, one of the following indications, as appropriate, may be used on the label: ‘Designation of Origin', 'Geographical Indication’, ‘Protected Designation of Origin’, ‘Protected Geographical Indication’, ‘Designation of Origin Protected in the European Union’ and ‘Geographical Indication Protected in the European Union’.</w:t>
      </w:r>
    </w:p>
    <w:p>
      <w:pPr>
        <w:pStyle w:val="NumPar1"/>
        <w:rPr>
          <w:rFonts w:eastAsia="Times New Roman"/>
          <w:noProof/>
          <w:szCs w:val="24"/>
        </w:rPr>
      </w:pPr>
      <w:r>
        <w:rPr>
          <w:noProof/>
        </w:rPr>
        <w:t>Protection by the EU under this Agreement of Moroccan GIs listed in Annexes II and III hereto, and protection of any new Moroccan GIs under the terms of this Agreement, shall in no way prejudice the processing of individual requests for the entry of Moroccan GIs in the European GI register.</w:t>
      </w:r>
    </w:p>
    <w:p>
      <w:pPr>
        <w:keepNext/>
        <w:spacing w:before="360"/>
        <w:jc w:val="center"/>
        <w:rPr>
          <w:i/>
          <w:noProof/>
        </w:rPr>
      </w:pPr>
      <w:r>
        <w:rPr>
          <w:i/>
          <w:noProof/>
        </w:rPr>
        <w:t>Article 5</w:t>
      </w:r>
    </w:p>
    <w:p>
      <w:pPr>
        <w:keepNext/>
        <w:jc w:val="center"/>
        <w:rPr>
          <w:i/>
          <w:noProof/>
        </w:rPr>
      </w:pPr>
      <w:r>
        <w:rPr>
          <w:i/>
          <w:noProof/>
        </w:rPr>
        <w:t>Addition of new geographical indications</w:t>
      </w:r>
    </w:p>
    <w:p>
      <w:pPr>
        <w:pStyle w:val="NumPar1"/>
        <w:numPr>
          <w:ilvl w:val="0"/>
          <w:numId w:val="10"/>
        </w:numPr>
        <w:rPr>
          <w:noProof/>
        </w:rPr>
      </w:pPr>
      <w:r>
        <w:rPr>
          <w:noProof/>
        </w:rPr>
        <w:t>The Contracting Parties shall examine new GIs for products made and registered in each Party in accordance with their legislation, with a view to adding them to Annexes II and III to this Agreement following a decision by the Joint Committee provided for in Article 14. This decision shall be taken once the objection procedure has been completed and the GIs examined as provided for in Article 4, to the satisfaction of both Parties.</w:t>
      </w:r>
    </w:p>
    <w:p>
      <w:pPr>
        <w:pStyle w:val="NumPar1"/>
        <w:rPr>
          <w:noProof/>
        </w:rPr>
      </w:pPr>
      <w:r>
        <w:rPr>
          <w:noProof/>
        </w:rPr>
        <w:t>A Contracting Party shall not be obliged to protect new GIs of the other Contracting Party if they are not covered by the scope of this Agreement.</w:t>
      </w:r>
    </w:p>
    <w:p>
      <w:pPr>
        <w:pStyle w:val="NumPar1"/>
        <w:rPr>
          <w:rFonts w:eastAsia="Times New Roman"/>
          <w:noProof/>
          <w:szCs w:val="24"/>
        </w:rPr>
      </w:pPr>
      <w:r>
        <w:rPr>
          <w:noProof/>
        </w:rPr>
        <w:t>A Contracting Party shall not be obliged to add a new name to Annexes II and III to this Agreement as a geographical indication under this Article if:</w:t>
      </w:r>
    </w:p>
    <w:p>
      <w:pPr>
        <w:pStyle w:val="Point1letter"/>
        <w:numPr>
          <w:ilvl w:val="3"/>
          <w:numId w:val="19"/>
        </w:numPr>
        <w:rPr>
          <w:noProof/>
        </w:rPr>
      </w:pPr>
      <w:r>
        <w:rPr>
          <w:noProof/>
        </w:rPr>
        <w:t>it conflicts with the name of a plant variety, including a wine grape variety or an animal breed, and as a result would be likely to mislead the consumer as to the true origin of the product;</w:t>
      </w:r>
    </w:p>
    <w:p>
      <w:pPr>
        <w:pStyle w:val="Point1letter"/>
        <w:rPr>
          <w:noProof/>
        </w:rPr>
      </w:pPr>
      <w:r>
        <w:rPr>
          <w:noProof/>
        </w:rPr>
        <w:t>in the light of a trademark’s reputation and renown and the length of time it has been used, it is liable to mislead the consumer as to the true identity of the product;</w:t>
      </w:r>
    </w:p>
    <w:p>
      <w:pPr>
        <w:pStyle w:val="Point1letter"/>
        <w:rPr>
          <w:rFonts w:eastAsia="Times New Roman"/>
          <w:noProof/>
          <w:szCs w:val="24"/>
        </w:rPr>
      </w:pPr>
      <w:r>
        <w:rPr>
          <w:noProof/>
        </w:rPr>
        <w:t>the name in question is generic.</w:t>
      </w:r>
    </w:p>
    <w:p>
      <w:pPr>
        <w:spacing w:before="360"/>
        <w:jc w:val="center"/>
        <w:rPr>
          <w:i/>
          <w:noProof/>
        </w:rPr>
      </w:pPr>
      <w:r>
        <w:rPr>
          <w:i/>
          <w:noProof/>
        </w:rPr>
        <w:t>Article 6</w:t>
      </w:r>
    </w:p>
    <w:p>
      <w:pPr>
        <w:keepNext/>
        <w:jc w:val="center"/>
        <w:rPr>
          <w:i/>
          <w:noProof/>
        </w:rPr>
      </w:pPr>
      <w:r>
        <w:rPr>
          <w:i/>
          <w:noProof/>
        </w:rPr>
        <w:t>Eligibility for protection</w:t>
      </w:r>
    </w:p>
    <w:p>
      <w:pPr>
        <w:rPr>
          <w:rFonts w:eastAsia="Times New Roman"/>
          <w:noProof/>
          <w:szCs w:val="24"/>
        </w:rPr>
      </w:pPr>
      <w:r>
        <w:rPr>
          <w:noProof/>
        </w:rPr>
        <w:t>In order to be eligible for protection under this Agreement, the Parties’ GIs must be previously protected in their respective territories.</w:t>
      </w:r>
    </w:p>
    <w:p>
      <w:pPr>
        <w:keepNext/>
        <w:spacing w:before="360"/>
        <w:jc w:val="center"/>
        <w:rPr>
          <w:i/>
          <w:noProof/>
        </w:rPr>
      </w:pPr>
      <w:r>
        <w:rPr>
          <w:i/>
          <w:noProof/>
        </w:rPr>
        <w:t>Article 7</w:t>
      </w:r>
    </w:p>
    <w:p>
      <w:pPr>
        <w:keepNext/>
        <w:jc w:val="center"/>
        <w:rPr>
          <w:i/>
          <w:noProof/>
        </w:rPr>
      </w:pPr>
      <w:r>
        <w:rPr>
          <w:i/>
          <w:noProof/>
        </w:rPr>
        <w:t>Protection of geographical indications</w:t>
      </w:r>
    </w:p>
    <w:p>
      <w:pPr>
        <w:pStyle w:val="NumPar1"/>
        <w:numPr>
          <w:ilvl w:val="0"/>
          <w:numId w:val="11"/>
        </w:numPr>
        <w:rPr>
          <w:rFonts w:eastAsia="Times New Roman"/>
          <w:noProof/>
          <w:szCs w:val="24"/>
        </w:rPr>
      </w:pPr>
      <w:r>
        <w:rPr>
          <w:noProof/>
        </w:rPr>
        <w:t>The GIs listed in Annexes II and III, as well as those added pursuant to Article 5, shall be protected against:</w:t>
      </w:r>
    </w:p>
    <w:p>
      <w:pPr>
        <w:pStyle w:val="Point1letter"/>
        <w:numPr>
          <w:ilvl w:val="3"/>
          <w:numId w:val="12"/>
        </w:numPr>
        <w:rPr>
          <w:rFonts w:eastAsia="Times New Roman"/>
          <w:noProof/>
          <w:szCs w:val="24"/>
        </w:rPr>
      </w:pPr>
      <w:r>
        <w:rPr>
          <w:noProof/>
        </w:rPr>
        <w:t>any direct or indirect commercial use:</w:t>
      </w:r>
    </w:p>
    <w:p>
      <w:pPr>
        <w:pStyle w:val="ManualNumPar4"/>
        <w:ind w:left="1440" w:hanging="23"/>
        <w:rPr>
          <w:noProof/>
        </w:rPr>
      </w:pPr>
      <w:r>
        <w:rPr>
          <w:noProof/>
        </w:rPr>
        <w:t>(i) for comparable products not compliant with the product specification for the protected geographical indication or designation of origin, or</w:t>
      </w:r>
      <w:r>
        <w:rPr>
          <w:noProof/>
        </w:rPr>
        <w:br/>
      </w:r>
      <w:r>
        <w:rPr>
          <w:noProof/>
        </w:rPr>
        <w:tab/>
        <w:t>(ii) for non-comparable products in so far as such use exploits the reputation of a geographical indication or designation of origin, including when those products are used as an ingredient;</w:t>
      </w:r>
    </w:p>
    <w:p>
      <w:pPr>
        <w:pStyle w:val="Point1letter"/>
        <w:numPr>
          <w:ilvl w:val="3"/>
          <w:numId w:val="12"/>
        </w:numPr>
        <w:rPr>
          <w:rFonts w:eastAsia="Times New Roman"/>
          <w:noProof/>
          <w:szCs w:val="24"/>
        </w:rPr>
      </w:pPr>
      <w:r>
        <w:rPr>
          <w:noProof/>
        </w:rPr>
        <w:t>any misuse, imitation or evocation, even if the true origin of the product is indicated or if the protected geographical indication or designation of origin is translated, transcribed or accompanied by an expression such as ‘style’, ‘type’, ‘method’, ‘as produced in’, ‘imitation’, ‘flavour’, ‘like’ or similar, including when those products are used as an ingredient;</w:t>
      </w:r>
    </w:p>
    <w:p>
      <w:pPr>
        <w:pStyle w:val="Point1letter"/>
        <w:numPr>
          <w:ilvl w:val="3"/>
          <w:numId w:val="12"/>
        </w:numPr>
        <w:rPr>
          <w:rFonts w:eastAsia="Times New Roman"/>
          <w:noProof/>
          <w:szCs w:val="24"/>
        </w:rPr>
      </w:pPr>
      <w:r>
        <w:rPr>
          <w:noProof/>
        </w:rPr>
        <w:t>any other false or misleading indication as to the provenance, origin, nature or essential qualities of the product on the inner or outer packaging, advertising material or documents relating to the product concerned, and the packing of the product in a container liable to convey a false impression as to its origin;</w:t>
      </w:r>
    </w:p>
    <w:p>
      <w:pPr>
        <w:pStyle w:val="Point1letter"/>
        <w:numPr>
          <w:ilvl w:val="3"/>
          <w:numId w:val="12"/>
        </w:numPr>
        <w:rPr>
          <w:rFonts w:eastAsia="Times New Roman"/>
          <w:noProof/>
          <w:szCs w:val="24"/>
        </w:rPr>
      </w:pPr>
      <w:r>
        <w:rPr>
          <w:noProof/>
        </w:rPr>
        <w:t>any other practice liable to mislead the consumer as to the true origin of the product.</w:t>
      </w:r>
    </w:p>
    <w:p>
      <w:pPr>
        <w:pStyle w:val="NumPar1"/>
        <w:numPr>
          <w:ilvl w:val="0"/>
          <w:numId w:val="11"/>
        </w:numPr>
        <w:rPr>
          <w:rFonts w:eastAsia="Times New Roman"/>
          <w:noProof/>
          <w:szCs w:val="24"/>
        </w:rPr>
      </w:pPr>
      <w:r>
        <w:rPr>
          <w:noProof/>
        </w:rPr>
        <w:t>If GIs are wholly or partially homonymous, protection shall be granted to each indication provided that it has been used in good faith and with due regard for local and traditional usage and any risk of confusion. The Contracting Parties shall mutually decide the practical conditions of use under which the homonymous GIs will be differentiated from each other, taking into account the need to ensure equitable treatment of the producers concerned and that consumers are not misled. A homonymous GI which misleads the consumer into believing that products come from another territory shall not be registered even if the name is accurate as far as the actual territory, region or place of origin of the product in question is concerned.</w:t>
      </w:r>
    </w:p>
    <w:p>
      <w:pPr>
        <w:pStyle w:val="NumPar1"/>
        <w:numPr>
          <w:ilvl w:val="0"/>
          <w:numId w:val="11"/>
        </w:numPr>
        <w:rPr>
          <w:rFonts w:eastAsia="Times New Roman"/>
          <w:noProof/>
          <w:szCs w:val="24"/>
        </w:rPr>
      </w:pPr>
      <w:r>
        <w:rPr>
          <w:noProof/>
        </w:rPr>
        <w:t>Where a Contracting Party, in the context of negotiations with a third country, proposes to protect a geographical indication or designation of origin of that third country, and the geographical indication or designation of origin is homonymous with a geographical indication or designation of origin of the other Contracting Party, the latter shall be informed and be given the opportunity to comment or object before the name is protected.</w:t>
      </w:r>
    </w:p>
    <w:p>
      <w:pPr>
        <w:pStyle w:val="NumPar1"/>
        <w:numPr>
          <w:ilvl w:val="0"/>
          <w:numId w:val="11"/>
        </w:numPr>
        <w:rPr>
          <w:rFonts w:eastAsia="Times New Roman"/>
          <w:noProof/>
          <w:szCs w:val="24"/>
        </w:rPr>
      </w:pPr>
      <w:r>
        <w:rPr>
          <w:noProof/>
        </w:rPr>
        <w:t>Nothing in this Agreement shall oblige a Contracting Party to protect a geographical indication or designation of origin of the other Contracting Party which is not or ceases to be protected in its country of origin. The Contracting Parties shall notify each other if a geographical indication or designation of origin ceases to be protected in its country of origin.</w:t>
      </w:r>
    </w:p>
    <w:p>
      <w:pPr>
        <w:pStyle w:val="NumPar1"/>
        <w:numPr>
          <w:ilvl w:val="0"/>
          <w:numId w:val="11"/>
        </w:numPr>
        <w:rPr>
          <w:rFonts w:eastAsia="Times New Roman"/>
          <w:noProof/>
          <w:szCs w:val="24"/>
        </w:rPr>
      </w:pPr>
      <w:r>
        <w:rPr>
          <w:noProof/>
        </w:rPr>
        <w:t>GIs listed in Annexes II and III to this Agreement, as well as GIs added pursuant to Article 5, may not become generic.</w:t>
      </w:r>
    </w:p>
    <w:p>
      <w:pPr>
        <w:rPr>
          <w:noProof/>
        </w:rPr>
      </w:pPr>
      <w:r>
        <w:rPr>
          <w:noProof/>
        </w:rPr>
        <w:br w:type="page"/>
      </w:r>
    </w:p>
    <w:p>
      <w:pPr>
        <w:spacing w:before="360"/>
        <w:jc w:val="center"/>
        <w:rPr>
          <w:i/>
          <w:noProof/>
        </w:rPr>
      </w:pPr>
      <w:r>
        <w:rPr>
          <w:i/>
          <w:noProof/>
        </w:rPr>
        <w:t>Article 8</w:t>
      </w:r>
    </w:p>
    <w:p>
      <w:pPr>
        <w:jc w:val="center"/>
        <w:rPr>
          <w:i/>
          <w:noProof/>
        </w:rPr>
      </w:pPr>
      <w:r>
        <w:rPr>
          <w:i/>
          <w:noProof/>
        </w:rPr>
        <w:t>Protection of transcription of GIs</w:t>
      </w:r>
    </w:p>
    <w:p>
      <w:pPr>
        <w:pStyle w:val="NumPar1"/>
        <w:numPr>
          <w:ilvl w:val="0"/>
          <w:numId w:val="13"/>
        </w:numPr>
        <w:rPr>
          <w:rFonts w:eastAsia="Times New Roman"/>
          <w:noProof/>
          <w:szCs w:val="24"/>
        </w:rPr>
      </w:pPr>
      <w:r>
        <w:rPr>
          <w:noProof/>
        </w:rPr>
        <w:t>GIs protected under this Agreement written in Arabic characters and in characters of other non-Latin alphabets officially used in the EU Member States shall be protected in the European Union together with their transcription in Latin characters. This transcription may also be used for labelling purposes for the products concerned.</w:t>
      </w:r>
    </w:p>
    <w:p>
      <w:pPr>
        <w:pStyle w:val="NumPar1"/>
        <w:numPr>
          <w:ilvl w:val="0"/>
          <w:numId w:val="13"/>
        </w:numPr>
        <w:rPr>
          <w:rFonts w:eastAsia="Times New Roman"/>
          <w:noProof/>
          <w:szCs w:val="24"/>
        </w:rPr>
      </w:pPr>
      <w:r>
        <w:rPr>
          <w:noProof/>
        </w:rPr>
        <w:t>Similarly, GIs protected under this Agreement written in Latin characters shall be protected in Morocco together with their transcription in Arab characters and in characters of other non-Latin alphabets officially used in the EU Member States. This transcription may also be used for labelling purposes for the products concerned.</w:t>
      </w:r>
    </w:p>
    <w:p>
      <w:pPr>
        <w:spacing w:before="360"/>
        <w:jc w:val="center"/>
        <w:rPr>
          <w:i/>
          <w:noProof/>
        </w:rPr>
      </w:pPr>
      <w:r>
        <w:rPr>
          <w:i/>
          <w:noProof/>
        </w:rPr>
        <w:t>Article 9</w:t>
      </w:r>
    </w:p>
    <w:p>
      <w:pPr>
        <w:jc w:val="center"/>
        <w:rPr>
          <w:i/>
          <w:noProof/>
        </w:rPr>
      </w:pPr>
      <w:r>
        <w:rPr>
          <w:i/>
          <w:noProof/>
        </w:rPr>
        <w:t>Right of use of GIs</w:t>
      </w:r>
    </w:p>
    <w:p>
      <w:pPr>
        <w:spacing w:after="0"/>
        <w:rPr>
          <w:rFonts w:eastAsia="Times New Roman"/>
          <w:noProof/>
          <w:szCs w:val="24"/>
        </w:rPr>
      </w:pPr>
      <w:r>
        <w:rPr>
          <w:noProof/>
        </w:rPr>
        <w:t>GIs protected under this Agreement may be used by any operator marketing agricultural products, processed agricultural products, fish and fishery products which conform to the corresponding product specification, or to a specific regulation with respect to Moroccan wines and spirits.</w:t>
      </w:r>
    </w:p>
    <w:p>
      <w:pPr>
        <w:spacing w:before="360"/>
        <w:jc w:val="center"/>
        <w:rPr>
          <w:i/>
          <w:noProof/>
        </w:rPr>
      </w:pPr>
      <w:r>
        <w:rPr>
          <w:i/>
          <w:noProof/>
        </w:rPr>
        <w:t>Article 10</w:t>
      </w:r>
    </w:p>
    <w:p>
      <w:pPr>
        <w:jc w:val="center"/>
        <w:rPr>
          <w:i/>
          <w:noProof/>
        </w:rPr>
      </w:pPr>
      <w:r>
        <w:rPr>
          <w:i/>
          <w:noProof/>
        </w:rPr>
        <w:t>Relationship with trademarks</w:t>
      </w:r>
    </w:p>
    <w:p>
      <w:pPr>
        <w:pStyle w:val="NumPar1"/>
        <w:numPr>
          <w:ilvl w:val="0"/>
          <w:numId w:val="14"/>
        </w:numPr>
        <w:rPr>
          <w:rFonts w:eastAsia="Times New Roman"/>
          <w:noProof/>
          <w:szCs w:val="24"/>
        </w:rPr>
      </w:pPr>
      <w:r>
        <w:rPr>
          <w:noProof/>
        </w:rPr>
        <w:t>Where a GI is protected under this Agreement, the Contracting Parties shall refuse to register a trademark for comparable products the use of which corresponds to any of the situations referred to in Article 7(1) of this Agreement, provided an application to register the trademark is submitted after the date of application for protection of the GI in the territory concerned.</w:t>
      </w:r>
    </w:p>
    <w:p>
      <w:pPr>
        <w:pStyle w:val="NumPar1"/>
        <w:numPr>
          <w:ilvl w:val="0"/>
          <w:numId w:val="13"/>
        </w:numPr>
        <w:rPr>
          <w:rFonts w:eastAsia="Times New Roman"/>
          <w:noProof/>
          <w:szCs w:val="24"/>
        </w:rPr>
      </w:pPr>
      <w:r>
        <w:rPr>
          <w:noProof/>
        </w:rPr>
        <w:t>Trademarks registered in breach of the first subparagraph shall be invalidated.</w:t>
      </w:r>
    </w:p>
    <w:p>
      <w:pPr>
        <w:pStyle w:val="NumPar1"/>
        <w:numPr>
          <w:ilvl w:val="0"/>
          <w:numId w:val="13"/>
        </w:numPr>
        <w:rPr>
          <w:rFonts w:eastAsia="Times New Roman"/>
          <w:noProof/>
          <w:szCs w:val="24"/>
        </w:rPr>
      </w:pPr>
      <w:r>
        <w:rPr>
          <w:noProof/>
        </w:rPr>
        <w:t>For the GIs referred to in Article 3 of this Agreement, the date of application for protection shall be the date of entry into force of the Agreement.</w:t>
      </w:r>
    </w:p>
    <w:p>
      <w:pPr>
        <w:pStyle w:val="NumPar1"/>
        <w:numPr>
          <w:ilvl w:val="0"/>
          <w:numId w:val="13"/>
        </w:numPr>
        <w:rPr>
          <w:rFonts w:eastAsia="Times New Roman"/>
          <w:noProof/>
          <w:szCs w:val="24"/>
        </w:rPr>
      </w:pPr>
      <w:r>
        <w:rPr>
          <w:noProof/>
        </w:rPr>
        <w:t>For the GIs referred to in Article 5 of this Agreement, the date of application for protection shall be the date of the transmission of a request to the other Contracting Party to protect a GI.</w:t>
      </w:r>
    </w:p>
    <w:p>
      <w:pPr>
        <w:pStyle w:val="NumPar1"/>
        <w:numPr>
          <w:ilvl w:val="0"/>
          <w:numId w:val="13"/>
        </w:numPr>
        <w:rPr>
          <w:rFonts w:eastAsia="Times New Roman"/>
          <w:noProof/>
          <w:szCs w:val="24"/>
        </w:rPr>
      </w:pPr>
      <w:r>
        <w:rPr>
          <w:noProof/>
        </w:rPr>
        <w:t>Without prejudice to Article 5(3) of this Agreement, the Contracting Parties shall protect GIs also where a prior trademark exists. A prior trademark shall mean a trademark the use of which infringes Article 7(1) of this Agreement, which has been filed, registered or established by use, if that possibility is provided for by the relevant legislation, in good faith in the territory of one of the Contracting Parties before the date on which the application for protection of the GI is submitted to the other Contracting Party under this Agreement. Such a trade mark may continue to be used and renewed notwithstanding the protection of the GI, provided that no grounds for the trademark’s invalidity or revocation exist in the Contracting Parties’ legislation on trademarks. In such cases, use of the GI shall be permitted as well as use of the relevant trademark.</w:t>
      </w:r>
    </w:p>
    <w:p>
      <w:pPr>
        <w:spacing w:before="360"/>
        <w:jc w:val="center"/>
        <w:rPr>
          <w:i/>
          <w:noProof/>
        </w:rPr>
      </w:pPr>
      <w:r>
        <w:rPr>
          <w:i/>
          <w:noProof/>
        </w:rPr>
        <w:t>Article 11</w:t>
      </w:r>
    </w:p>
    <w:p>
      <w:pPr>
        <w:jc w:val="center"/>
        <w:rPr>
          <w:i/>
          <w:noProof/>
        </w:rPr>
      </w:pPr>
      <w:r>
        <w:rPr>
          <w:i/>
          <w:noProof/>
        </w:rPr>
        <w:t>Enforcement of protection</w:t>
      </w:r>
    </w:p>
    <w:p>
      <w:pPr>
        <w:rPr>
          <w:rFonts w:eastAsia="Times New Roman"/>
          <w:noProof/>
          <w:szCs w:val="24"/>
        </w:rPr>
      </w:pPr>
      <w:r>
        <w:rPr>
          <w:noProof/>
        </w:rPr>
        <w:t>The Contracting Parties shall enforce the protection provided for in Articles 3 to 10 of this Agreement by all appropriate administrative or legal means available to their public authorities in order to prevent or stop any unlawful use of GIs for products made and protected in their respective territory and listed in Annexes II and III to this Agreement.</w:t>
      </w:r>
    </w:p>
    <w:p>
      <w:pPr>
        <w:spacing w:before="360"/>
        <w:jc w:val="center"/>
        <w:rPr>
          <w:i/>
          <w:noProof/>
        </w:rPr>
      </w:pPr>
      <w:r>
        <w:rPr>
          <w:i/>
          <w:noProof/>
        </w:rPr>
        <w:t>Article 12</w:t>
      </w:r>
    </w:p>
    <w:p>
      <w:pPr>
        <w:jc w:val="center"/>
        <w:rPr>
          <w:i/>
          <w:noProof/>
        </w:rPr>
      </w:pPr>
      <w:r>
        <w:rPr>
          <w:i/>
          <w:noProof/>
        </w:rPr>
        <w:t>General rules</w:t>
      </w:r>
    </w:p>
    <w:p>
      <w:pPr>
        <w:pStyle w:val="NumPar1"/>
        <w:numPr>
          <w:ilvl w:val="0"/>
          <w:numId w:val="15"/>
        </w:numPr>
        <w:rPr>
          <w:rFonts w:eastAsia="Times New Roman"/>
          <w:noProof/>
          <w:szCs w:val="24"/>
        </w:rPr>
      </w:pPr>
      <w:r>
        <w:rPr>
          <w:noProof/>
        </w:rPr>
        <w:t>This Agreement shall apply without prejudice to the Contracting Parties’ rights and obligations under the WTO Agreement.</w:t>
      </w:r>
    </w:p>
    <w:p>
      <w:pPr>
        <w:pStyle w:val="NumPar1"/>
        <w:numPr>
          <w:ilvl w:val="0"/>
          <w:numId w:val="13"/>
        </w:numPr>
        <w:rPr>
          <w:rFonts w:eastAsia="Times New Roman"/>
          <w:noProof/>
          <w:szCs w:val="24"/>
        </w:rPr>
      </w:pPr>
      <w:r>
        <w:rPr>
          <w:noProof/>
        </w:rPr>
        <w:t>The import, export and marketing of any product referred to in Articles 3 and 5 to this Agreement shall be conducted in compliance with the laws and regulations applying in the territory of the importing Contracting Party.</w:t>
      </w:r>
    </w:p>
    <w:p>
      <w:pPr>
        <w:pStyle w:val="NumPar1"/>
        <w:numPr>
          <w:ilvl w:val="0"/>
          <w:numId w:val="13"/>
        </w:numPr>
        <w:rPr>
          <w:rFonts w:eastAsia="Times New Roman"/>
          <w:noProof/>
          <w:szCs w:val="24"/>
        </w:rPr>
      </w:pPr>
      <w:r>
        <w:rPr>
          <w:noProof/>
        </w:rPr>
        <w:t>Any matter arising from technical specifications for GIs protected under this Agreement shall be dealt with in the Joint Committee established pursuant to Article 14 of this Agreement.</w:t>
      </w:r>
    </w:p>
    <w:p>
      <w:pPr>
        <w:pStyle w:val="NumPar1"/>
        <w:numPr>
          <w:ilvl w:val="0"/>
          <w:numId w:val="13"/>
        </w:numPr>
        <w:rPr>
          <w:rFonts w:eastAsia="Times New Roman"/>
          <w:noProof/>
          <w:szCs w:val="24"/>
        </w:rPr>
      </w:pPr>
      <w:r>
        <w:rPr>
          <w:noProof/>
        </w:rPr>
        <w:t>GIs protected under this Agreement may only be cancelled by the Contracting Party from where the product originates.</w:t>
      </w:r>
    </w:p>
    <w:p>
      <w:pPr>
        <w:pStyle w:val="NumPar1"/>
        <w:numPr>
          <w:ilvl w:val="0"/>
          <w:numId w:val="13"/>
        </w:numPr>
        <w:rPr>
          <w:rFonts w:eastAsia="Times New Roman"/>
          <w:noProof/>
          <w:szCs w:val="24"/>
        </w:rPr>
      </w:pPr>
      <w:r>
        <w:rPr>
          <w:noProof/>
        </w:rPr>
        <w:t>A product specification referred to in this Agreement shall be that approved, including any amendments also approved, by the authorities of the Contracting Party from where the product originates.</w:t>
      </w:r>
    </w:p>
    <w:p>
      <w:pPr>
        <w:spacing w:before="360"/>
        <w:jc w:val="center"/>
        <w:rPr>
          <w:i/>
          <w:noProof/>
        </w:rPr>
      </w:pPr>
      <w:r>
        <w:rPr>
          <w:i/>
          <w:noProof/>
        </w:rPr>
        <w:t>Article 13</w:t>
      </w:r>
    </w:p>
    <w:p>
      <w:pPr>
        <w:jc w:val="center"/>
        <w:rPr>
          <w:i/>
          <w:noProof/>
        </w:rPr>
      </w:pPr>
      <w:r>
        <w:rPr>
          <w:i/>
          <w:noProof/>
        </w:rPr>
        <w:t>Cooperation and transparency</w:t>
      </w:r>
    </w:p>
    <w:p>
      <w:pPr>
        <w:pStyle w:val="NumPar1"/>
        <w:numPr>
          <w:ilvl w:val="0"/>
          <w:numId w:val="16"/>
        </w:numPr>
        <w:rPr>
          <w:rFonts w:eastAsia="Times New Roman"/>
          <w:noProof/>
          <w:szCs w:val="24"/>
        </w:rPr>
      </w:pPr>
      <w:r>
        <w:rPr>
          <w:noProof/>
        </w:rPr>
        <w:t xml:space="preserve">The Parties shall ensure implementation and monitoring of the enforcement of this Agreement within the Joint Committee established in accordance with Article 14 to this Agreement. A Contracting Party may, in the Joint Committee and in matters relating to checks, request from the other Contracting Party information on product specifications, including any amendments, and contact points. </w:t>
      </w:r>
    </w:p>
    <w:p>
      <w:pPr>
        <w:pStyle w:val="NumPar1"/>
        <w:numPr>
          <w:ilvl w:val="0"/>
          <w:numId w:val="16"/>
        </w:numPr>
        <w:rPr>
          <w:rFonts w:eastAsia="Times New Roman"/>
          <w:noProof/>
          <w:szCs w:val="24"/>
        </w:rPr>
      </w:pPr>
      <w:r>
        <w:rPr>
          <w:noProof/>
        </w:rPr>
        <w:t>Each Contracting Party may make publicly available the product specifications or a summary thereof and the contact points for provisions on checks relating to GIs of the other Contracting Party which are protected under this Agreement.</w:t>
      </w:r>
    </w:p>
    <w:p>
      <w:pPr>
        <w:spacing w:before="360"/>
        <w:jc w:val="center"/>
        <w:rPr>
          <w:i/>
          <w:noProof/>
        </w:rPr>
      </w:pPr>
      <w:r>
        <w:rPr>
          <w:i/>
          <w:noProof/>
        </w:rPr>
        <w:t>Article 14</w:t>
      </w:r>
    </w:p>
    <w:p>
      <w:pPr>
        <w:jc w:val="center"/>
        <w:rPr>
          <w:i/>
          <w:noProof/>
        </w:rPr>
      </w:pPr>
      <w:r>
        <w:rPr>
          <w:i/>
          <w:noProof/>
        </w:rPr>
        <w:t>Joint Committee</w:t>
      </w:r>
    </w:p>
    <w:p>
      <w:pPr>
        <w:pStyle w:val="NumPar1"/>
        <w:numPr>
          <w:ilvl w:val="0"/>
          <w:numId w:val="20"/>
        </w:numPr>
        <w:rPr>
          <w:rFonts w:eastAsia="Times New Roman"/>
          <w:noProof/>
          <w:szCs w:val="24"/>
        </w:rPr>
      </w:pPr>
      <w:r>
        <w:rPr>
          <w:noProof/>
        </w:rPr>
        <w:t>The Contracting Parties shall set up a Joint Committee consisting of representatives of the European Union and the Kingdom of Morocco with a view to ensuring monitoring of the functioning of the Agreement and intensifying their cooperation and dialogue on GIs.</w:t>
      </w:r>
    </w:p>
    <w:p>
      <w:pPr>
        <w:pStyle w:val="NumPar1"/>
        <w:numPr>
          <w:ilvl w:val="0"/>
          <w:numId w:val="16"/>
        </w:numPr>
        <w:rPr>
          <w:rFonts w:eastAsia="Times New Roman"/>
          <w:noProof/>
          <w:szCs w:val="24"/>
        </w:rPr>
      </w:pPr>
      <w:r>
        <w:rPr>
          <w:noProof/>
        </w:rPr>
        <w:t>The Joint Committee adopts its decisions by consensus. It shall determine its own rules of procedure. It shall meet at the request of either of the Contracting Parties, alternatively in the European Union and in the Kingdom of Morocco, at a time and a place and in a manner (including, where appropriate, by videoconference) agreed jointly by the Contracting Parties, but no later than 90 days after the request.</w:t>
      </w:r>
    </w:p>
    <w:p>
      <w:pPr>
        <w:pStyle w:val="NumPar1"/>
        <w:numPr>
          <w:ilvl w:val="0"/>
          <w:numId w:val="16"/>
        </w:numPr>
        <w:rPr>
          <w:rFonts w:eastAsia="Times New Roman"/>
          <w:noProof/>
          <w:szCs w:val="24"/>
        </w:rPr>
      </w:pPr>
      <w:r>
        <w:rPr>
          <w:noProof/>
        </w:rPr>
        <w:t>The Joint Committee shall see to the proper functioning of this Agreement and may consider any matter relating to its implementation and enforcement. In particular, it shall be responsible for:</w:t>
      </w:r>
    </w:p>
    <w:p>
      <w:pPr>
        <w:pStyle w:val="Point1letter"/>
        <w:numPr>
          <w:ilvl w:val="3"/>
          <w:numId w:val="17"/>
        </w:numPr>
        <w:rPr>
          <w:rFonts w:eastAsia="Times New Roman"/>
          <w:noProof/>
          <w:szCs w:val="24"/>
        </w:rPr>
      </w:pPr>
      <w:r>
        <w:rPr>
          <w:noProof/>
        </w:rPr>
        <w:t>amending Annex I to this Agreement, as regards the references to the legislation applicable in the Contracting Parties,</w:t>
      </w:r>
    </w:p>
    <w:p>
      <w:pPr>
        <w:pStyle w:val="Point1letter"/>
        <w:numPr>
          <w:ilvl w:val="3"/>
          <w:numId w:val="12"/>
        </w:numPr>
        <w:rPr>
          <w:rFonts w:eastAsia="Times New Roman"/>
          <w:noProof/>
          <w:szCs w:val="24"/>
        </w:rPr>
      </w:pPr>
      <w:r>
        <w:rPr>
          <w:noProof/>
        </w:rPr>
        <w:t>amending Annexes II and III to this Agreement as regards GIs;</w:t>
      </w:r>
    </w:p>
    <w:p>
      <w:pPr>
        <w:pStyle w:val="Point1letter"/>
        <w:numPr>
          <w:ilvl w:val="3"/>
          <w:numId w:val="12"/>
        </w:numPr>
        <w:rPr>
          <w:rFonts w:eastAsia="Times New Roman"/>
          <w:noProof/>
          <w:szCs w:val="24"/>
        </w:rPr>
      </w:pPr>
      <w:r>
        <w:rPr>
          <w:noProof/>
        </w:rPr>
        <w:t>exchanging information on legislative and policy developments concerning GIs and any other matter of mutual interest in this area;</w:t>
      </w:r>
    </w:p>
    <w:p>
      <w:pPr>
        <w:pStyle w:val="Point1letter"/>
        <w:numPr>
          <w:ilvl w:val="3"/>
          <w:numId w:val="12"/>
        </w:numPr>
        <w:rPr>
          <w:rFonts w:eastAsia="Times New Roman"/>
          <w:noProof/>
          <w:szCs w:val="24"/>
        </w:rPr>
      </w:pPr>
      <w:r>
        <w:rPr>
          <w:noProof/>
        </w:rPr>
        <w:t>exchanging information on GIs for the purpose of considering their protection in accordance with this Agreement.</w:t>
      </w:r>
    </w:p>
    <w:p>
      <w:pPr>
        <w:spacing w:before="360"/>
        <w:jc w:val="center"/>
        <w:rPr>
          <w:i/>
          <w:noProof/>
        </w:rPr>
      </w:pPr>
      <w:r>
        <w:rPr>
          <w:i/>
          <w:noProof/>
        </w:rPr>
        <w:t>Article 15</w:t>
      </w:r>
    </w:p>
    <w:p>
      <w:pPr>
        <w:jc w:val="center"/>
        <w:rPr>
          <w:i/>
          <w:noProof/>
        </w:rPr>
      </w:pPr>
      <w:r>
        <w:rPr>
          <w:i/>
          <w:noProof/>
        </w:rPr>
        <w:t>Authentic languages</w:t>
      </w:r>
    </w:p>
    <w:p>
      <w:pPr>
        <w:spacing w:after="0"/>
        <w:rPr>
          <w:rFonts w:eastAsia="Times New Roman"/>
          <w:noProof/>
          <w:szCs w:val="24"/>
        </w:rPr>
      </w:pPr>
      <w:r>
        <w:rPr>
          <w:noProof/>
        </w:rPr>
        <w:t>This Agreement has been drawn up in all the official EU languages and in Arabic, each text being equally authentic. In case of divergence, the French version shall take precedence.</w:t>
      </w:r>
    </w:p>
    <w:p>
      <w:pPr>
        <w:spacing w:after="0"/>
        <w:rPr>
          <w:rFonts w:eastAsia="Times New Roman"/>
          <w:noProof/>
          <w:szCs w:val="24"/>
        </w:rPr>
        <w:sectPr>
          <w:footerReference w:type="default" r:id="rId16"/>
          <w:footerReference w:type="first" r:id="rId17"/>
          <w:pgSz w:w="11907" w:h="16839"/>
          <w:pgMar w:top="1134" w:right="1417" w:bottom="1134" w:left="1417" w:header="709" w:footer="709" w:gutter="0"/>
          <w:pgNumType w:fmt="numberInDash" w:start="2"/>
          <w:cols w:space="708"/>
          <w:docGrid w:linePitch="360"/>
        </w:sectPr>
      </w:pPr>
    </w:p>
    <w:p>
      <w:pPr>
        <w:spacing w:after="0"/>
        <w:rPr>
          <w:rFonts w:eastAsia="Times New Roman"/>
          <w:noProof/>
          <w:szCs w:val="24"/>
        </w:rPr>
      </w:pPr>
    </w:p>
    <w:p>
      <w:pPr>
        <w:spacing w:after="0"/>
        <w:jc w:val="center"/>
        <w:rPr>
          <w:rFonts w:eastAsia="Times New Roman"/>
          <w:i/>
          <w:noProof/>
          <w:szCs w:val="24"/>
        </w:rPr>
      </w:pPr>
      <w:r>
        <w:rPr>
          <w:i/>
          <w:noProof/>
        </w:rPr>
        <w:t>ANNEX I</w:t>
      </w:r>
    </w:p>
    <w:p>
      <w:pPr>
        <w:spacing w:after="0"/>
        <w:jc w:val="center"/>
        <w:rPr>
          <w:rFonts w:eastAsia="Times New Roman"/>
          <w:b/>
          <w:noProof/>
          <w:szCs w:val="24"/>
        </w:rPr>
      </w:pPr>
      <w:r>
        <w:rPr>
          <w:b/>
          <w:noProof/>
        </w:rPr>
        <w:t>Legislation of the Parties</w:t>
      </w:r>
    </w:p>
    <w:p>
      <w:pPr>
        <w:spacing w:after="0"/>
        <w:rPr>
          <w:rFonts w:eastAsia="Times New Roman"/>
          <w:b/>
          <w:bCs/>
          <w:noProof/>
          <w:szCs w:val="24"/>
        </w:rPr>
      </w:pPr>
      <w:r>
        <w:rPr>
          <w:b/>
          <w:noProof/>
        </w:rPr>
        <w:t>1/ Morocco</w:t>
      </w:r>
    </w:p>
    <w:p>
      <w:pPr>
        <w:spacing w:after="0"/>
        <w:rPr>
          <w:rFonts w:eastAsia="Times New Roman"/>
          <w:noProof/>
          <w:szCs w:val="24"/>
        </w:rPr>
      </w:pPr>
    </w:p>
    <w:p>
      <w:pPr>
        <w:rPr>
          <w:rFonts w:eastAsia="Times New Roman"/>
          <w:noProof/>
          <w:szCs w:val="24"/>
        </w:rPr>
      </w:pPr>
      <w:r>
        <w:rPr>
          <w:noProof/>
        </w:rPr>
        <w:t>- Law No 25-06 on distinguishing marks on food, agricultural products and fishery products denoting origin and quality.</w:t>
      </w:r>
    </w:p>
    <w:p>
      <w:pPr>
        <w:rPr>
          <w:rFonts w:eastAsia="Times New Roman"/>
          <w:noProof/>
          <w:szCs w:val="24"/>
        </w:rPr>
      </w:pPr>
      <w:r>
        <w:rPr>
          <w:noProof/>
        </w:rPr>
        <w:t>- Decree No 2-08-403 of 28 December 2008 on distinguishing marks on food, agricultural products and fishery products denoting origin and quality.</w:t>
      </w:r>
    </w:p>
    <w:p>
      <w:pPr>
        <w:rPr>
          <w:rFonts w:eastAsia="Times New Roman"/>
          <w:noProof/>
          <w:szCs w:val="24"/>
        </w:rPr>
      </w:pPr>
      <w:r>
        <w:rPr>
          <w:noProof/>
        </w:rPr>
        <w:t>- Decree No 2-08-404 of 28 December 2008 on the composition and modus operandi of the National Commission on distinguishing marks denoting origin and quality.</w:t>
      </w:r>
    </w:p>
    <w:p>
      <w:pPr>
        <w:rPr>
          <w:rFonts w:eastAsia="Times New Roman"/>
          <w:noProof/>
          <w:szCs w:val="24"/>
        </w:rPr>
      </w:pPr>
      <w:r>
        <w:rPr>
          <w:noProof/>
        </w:rPr>
        <w:t>- Ministry of Agriculture and Marine Fisheries (MAPM) Order No 81-09 of 5 January 2009 on the rules of procedure of the National Commission on distinguishing marks denoting origin and quality.</w:t>
      </w:r>
    </w:p>
    <w:p>
      <w:pPr>
        <w:rPr>
          <w:rFonts w:eastAsia="Times New Roman"/>
          <w:noProof/>
          <w:szCs w:val="24"/>
        </w:rPr>
      </w:pPr>
      <w:r>
        <w:rPr>
          <w:noProof/>
        </w:rPr>
        <w:t>- MAPM Order No 83-09 of 5 January 2009 on the procedure for recognition of distinguishing marks denoting origin and quality.</w:t>
      </w:r>
    </w:p>
    <w:p>
      <w:pPr>
        <w:rPr>
          <w:rFonts w:eastAsia="Times New Roman"/>
          <w:noProof/>
          <w:szCs w:val="24"/>
        </w:rPr>
      </w:pPr>
      <w:r>
        <w:rPr>
          <w:noProof/>
        </w:rPr>
        <w:t>- MAPM Order No 82-09 of 5 January 2009 on the procedure for certification of products bearing a distinguishing mark denoting origin and quality.</w:t>
      </w:r>
    </w:p>
    <w:p>
      <w:pPr>
        <w:rPr>
          <w:rFonts w:eastAsia="Times New Roman"/>
          <w:noProof/>
          <w:szCs w:val="24"/>
        </w:rPr>
      </w:pPr>
      <w:r>
        <w:rPr>
          <w:noProof/>
        </w:rPr>
        <w:t>- Decree No 2.75.321 of 25 Sha’ban 1397 (12 August 1977) laying down rules on</w:t>
      </w:r>
    </w:p>
    <w:p>
      <w:pPr>
        <w:rPr>
          <w:rFonts w:eastAsia="Times New Roman"/>
          <w:noProof/>
          <w:szCs w:val="24"/>
        </w:rPr>
      </w:pPr>
      <w:r>
        <w:rPr>
          <w:noProof/>
        </w:rPr>
        <w:t>wine-making, the storage and marketing of wines and trade in wines.</w:t>
      </w:r>
    </w:p>
    <w:p>
      <w:pPr>
        <w:rPr>
          <w:rFonts w:eastAsia="Times New Roman"/>
          <w:noProof/>
          <w:szCs w:val="24"/>
        </w:rPr>
      </w:pPr>
      <w:r>
        <w:rPr>
          <w:noProof/>
        </w:rPr>
        <w:t>- Order of the Director-General for Agriculture, Trade and Colonisation of 1 October 1935 on the application of Vizinal Order of 7 August 1934 laying down rules on wine-making, the storage and marketing of wines and trade in wines.</w:t>
      </w:r>
    </w:p>
    <w:p>
      <w:pPr>
        <w:rPr>
          <w:rFonts w:eastAsia="Times New Roman"/>
          <w:noProof/>
          <w:szCs w:val="24"/>
        </w:rPr>
      </w:pPr>
      <w:r>
        <w:rPr>
          <w:noProof/>
        </w:rPr>
        <w:t>- Order of the Minister for Agriculture and Sea Fishing No 148-08 of 20 Muharram 1429 (29 January 2008) concerning the designation ‘Crémant’.</w:t>
      </w:r>
    </w:p>
    <w:p>
      <w:pPr>
        <w:rPr>
          <w:rFonts w:eastAsia="Times New Roman"/>
          <w:noProof/>
          <w:szCs w:val="24"/>
        </w:rPr>
      </w:pPr>
      <w:r>
        <w:rPr>
          <w:noProof/>
        </w:rPr>
        <w:t>- Order of the Minister for Agriculture and Agrarian Reform No 869-75 of 28 Sha’aban 1397 (15 August 1977) laying down rules on the designation of origin of wines.</w:t>
      </w:r>
    </w:p>
    <w:p>
      <w:pPr>
        <w:rPr>
          <w:rFonts w:eastAsia="Times New Roman"/>
          <w:noProof/>
          <w:szCs w:val="24"/>
        </w:rPr>
      </w:pPr>
      <w:r>
        <w:rPr>
          <w:noProof/>
        </w:rPr>
        <w:t>- Order of the Minister for Agriculture and Sea Fishing No 352-09 of 16 Safar 1430 (12 February 2009) on the registered designation of origin ‘Crémant de l’Atlas’.</w:t>
      </w:r>
    </w:p>
    <w:p>
      <w:pPr>
        <w:rPr>
          <w:rFonts w:eastAsia="Times New Roman"/>
          <w:noProof/>
          <w:szCs w:val="24"/>
        </w:rPr>
      </w:pPr>
      <w:r>
        <w:rPr>
          <w:noProof/>
        </w:rPr>
        <w:t>- Order of the Minister for Agriculture, Rural Development and Sea Fishing No 1957-98 of 16 Jumada II 1419 (8 October 1998) on the registered designation of origin ‘Les coteaux de l’Atlas’.</w:t>
      </w:r>
    </w:p>
    <w:p>
      <w:pPr>
        <w:rPr>
          <w:rFonts w:eastAsia="Times New Roman"/>
          <w:noProof/>
          <w:szCs w:val="24"/>
        </w:rPr>
      </w:pPr>
      <w:r>
        <w:rPr>
          <w:noProof/>
        </w:rPr>
        <w:t>- Order of the Minister for Agriculture, Rural Development and Sea Fishing No 1955-98 of 16 Jumada II 1419 (8 October 1998) on the general conditions for production of wines under a registered designation of origin.</w:t>
      </w:r>
    </w:p>
    <w:p>
      <w:pPr>
        <w:rPr>
          <w:rFonts w:eastAsia="Times New Roman"/>
          <w:noProof/>
          <w:szCs w:val="24"/>
        </w:rPr>
      </w:pPr>
      <w:r>
        <w:rPr>
          <w:noProof/>
        </w:rPr>
        <w:t>- Order of the Minister for Agriculture, Rural Development and Sea Fishing No 436-99 of 12 Hijja 1419 (30 March 1999) amending and supplementing the Order of the Minister for Agriculture and Agrarian Reform No 869-75 of 28 Sha’aban 1397 (15 August 1977) laying down rules on the designation of origin of wines.</w:t>
      </w:r>
    </w:p>
    <w:p>
      <w:pPr>
        <w:rPr>
          <w:rFonts w:eastAsia="Times New Roman"/>
          <w:noProof/>
          <w:szCs w:val="24"/>
        </w:rPr>
      </w:pPr>
      <w:r>
        <w:rPr>
          <w:noProof/>
        </w:rPr>
        <w:t>- Order of the Minister for Agriculture, Rural Development and Sea Fishing No 71-98 of 12 Hijja 1419 (30 March 1999) laying down rules on wine-making, the storage and marketing of wines and trade in wines.</w:t>
      </w:r>
    </w:p>
    <w:p>
      <w:pPr>
        <w:rPr>
          <w:rFonts w:eastAsia="Times New Roman"/>
          <w:noProof/>
          <w:szCs w:val="24"/>
        </w:rPr>
      </w:pPr>
      <w:r>
        <w:rPr>
          <w:noProof/>
        </w:rPr>
        <w:t>- Order of the Minister for Agriculture, Rural Development and Sea Fishing No 815-04 of 29 Sha’aban 1425 (14 October 2004) on the registered designation of origin ‘château’.</w:t>
      </w:r>
    </w:p>
    <w:p>
      <w:pPr>
        <w:spacing w:after="0"/>
        <w:rPr>
          <w:rFonts w:eastAsia="Times New Roman"/>
          <w:noProof/>
          <w:szCs w:val="24"/>
        </w:rPr>
      </w:pPr>
      <w:r>
        <w:rPr>
          <w:noProof/>
        </w:rPr>
        <w:t>- Order of the Director-General for Agriculture, Trade and Colonisation of 1 October 1935 on wine harvest statements.</w:t>
      </w:r>
    </w:p>
    <w:p>
      <w:pPr>
        <w:rPr>
          <w:rFonts w:eastAsia="Times New Roman"/>
          <w:noProof/>
          <w:szCs w:val="24"/>
        </w:rPr>
      </w:pPr>
      <w:r>
        <w:rPr>
          <w:noProof/>
        </w:rPr>
        <w:t>- Vizinal Order of 23 May 1931 (5 Muharram 1350) laying down rules on the storage by wines-makers of sugars and glucoses.</w:t>
      </w:r>
    </w:p>
    <w:p>
      <w:pPr>
        <w:rPr>
          <w:rFonts w:eastAsia="Times New Roman"/>
          <w:noProof/>
          <w:szCs w:val="24"/>
        </w:rPr>
      </w:pPr>
      <w:r>
        <w:rPr>
          <w:noProof/>
        </w:rPr>
        <w:t>- Decree No 2-89-308 of 2 Shawwāl 1409 (2 June 1989) on the delegation of powers to the Minister for Agriculture and Agrarian reform.</w:t>
      </w:r>
    </w:p>
    <w:p>
      <w:pPr>
        <w:spacing w:after="0"/>
        <w:rPr>
          <w:rFonts w:eastAsia="Times New Roman"/>
          <w:b/>
          <w:bCs/>
          <w:noProof/>
          <w:szCs w:val="24"/>
        </w:rPr>
      </w:pPr>
      <w:r>
        <w:rPr>
          <w:b/>
          <w:noProof/>
        </w:rPr>
        <w:t xml:space="preserve">2/ EU </w:t>
      </w:r>
    </w:p>
    <w:p>
      <w:pPr>
        <w:spacing w:after="0"/>
        <w:rPr>
          <w:rFonts w:eastAsia="Times New Roman"/>
          <w:noProof/>
          <w:szCs w:val="24"/>
        </w:rPr>
      </w:pPr>
      <w:r>
        <w:rPr>
          <w:noProof/>
        </w:rPr>
        <w:t>Regulation (EU) No 1151/2012 of the European Parliament and of the Council of 21 November 2012, including its rules of implementation, on quality schemes for agricultural products and foodstuffs.</w:t>
      </w:r>
    </w:p>
    <w:p>
      <w:pPr>
        <w:spacing w:after="0"/>
        <w:rPr>
          <w:rFonts w:eastAsia="Times New Roman"/>
          <w:noProof/>
          <w:szCs w:val="24"/>
        </w:rPr>
      </w:pPr>
      <w:r>
        <w:rPr>
          <w:noProof/>
        </w:rPr>
        <w:t>Regulation (EU) No 1308/2013 of the European Parliament and of the Council of 17 December 2013 establishing a common organisation of the markets in agricultural products and repealing Council Regulations (EEC) No 922/72, (EEC) No 234/79, (EC) No 1037/2001 and (EC) No 1234/2007.</w:t>
      </w:r>
    </w:p>
    <w:p>
      <w:pPr>
        <w:spacing w:after="0"/>
        <w:rPr>
          <w:rFonts w:eastAsia="Times New Roman"/>
          <w:noProof/>
          <w:szCs w:val="24"/>
        </w:rPr>
      </w:pPr>
      <w:r>
        <w:rPr>
          <w:noProof/>
        </w:rPr>
        <w:t>Regulation (EC) No 110/2008 of the European Parliament and of the Council of 15 January 2008, including its implementing acts.</w:t>
      </w:r>
    </w:p>
    <w:p>
      <w:pPr>
        <w:spacing w:after="0"/>
        <w:rPr>
          <w:rFonts w:eastAsia="Times New Roman"/>
          <w:noProof/>
          <w:szCs w:val="24"/>
        </w:rPr>
      </w:pPr>
      <w:r>
        <w:rPr>
          <w:noProof/>
        </w:rPr>
        <w:t>Regulation (EU) No 251/2014 of the European Parliament and of the Council of 26 February 2014 on the definition, description, presentation, labelling and the protection of geographical indications of aromatised wine products and repealing Council Regulation (EEC) No 1601/91.</w:t>
      </w:r>
    </w:p>
    <w:p>
      <w:pPr>
        <w:rPr>
          <w:noProof/>
        </w:rPr>
        <w:sectPr>
          <w:pgSz w:w="11906" w:h="16838"/>
          <w:pgMar w:top="1417" w:right="1417" w:bottom="1417" w:left="1417" w:header="708" w:footer="708" w:gutter="0"/>
          <w:pgNumType w:fmt="numberInDash"/>
          <w:cols w:space="720"/>
          <w:docGrid w:linePitch="360"/>
        </w:sectPr>
      </w:pPr>
    </w:p>
    <w:p>
      <w:pPr>
        <w:spacing w:after="0"/>
        <w:jc w:val="center"/>
        <w:rPr>
          <w:rFonts w:eastAsia="Times New Roman"/>
          <w:noProof/>
          <w:szCs w:val="24"/>
        </w:rPr>
      </w:pPr>
      <w:r>
        <w:rPr>
          <w:i/>
          <w:noProof/>
        </w:rPr>
        <w:t>ANNEX II</w:t>
      </w:r>
    </w:p>
    <w:p>
      <w:pPr>
        <w:spacing w:before="240" w:after="240"/>
        <w:jc w:val="center"/>
        <w:rPr>
          <w:rFonts w:eastAsia="Times New Roman"/>
          <w:b/>
          <w:noProof/>
          <w:szCs w:val="24"/>
        </w:rPr>
      </w:pPr>
      <w:r>
        <w:rPr>
          <w:b/>
          <w:noProof/>
        </w:rPr>
        <w:t>Geographical indications of products as referred to in Article 4(1) and (5)</w:t>
      </w:r>
    </w:p>
    <w:p>
      <w:pPr>
        <w:spacing w:after="240"/>
        <w:rPr>
          <w:b/>
          <w:noProof/>
        </w:rPr>
      </w:pPr>
      <w:r>
        <w:rPr>
          <w:b/>
          <w:noProof/>
        </w:rPr>
        <w:t>Agricultural products, processed agricultural products, fish and fishery products other than wines, spirits and aromatised wines of the European Union to be protected in the Kingdom of Morocco</w:t>
      </w:r>
    </w:p>
    <w:tbl>
      <w:tblPr>
        <w:tblW w:w="101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01"/>
        <w:gridCol w:w="3475"/>
        <w:gridCol w:w="1841"/>
        <w:gridCol w:w="8"/>
      </w:tblGrid>
      <w:tr>
        <w:trPr>
          <w:trHeight w:val="300"/>
        </w:trPr>
        <w:tc>
          <w:tcPr>
            <w:tcW w:w="993" w:type="dxa"/>
            <w:shd w:val="clear" w:color="auto" w:fill="auto"/>
          </w:tcPr>
          <w:p>
            <w:pPr>
              <w:spacing w:after="0"/>
              <w:rPr>
                <w:b/>
                <w:bCs/>
                <w:noProof/>
                <w:sz w:val="18"/>
                <w:szCs w:val="18"/>
              </w:rPr>
            </w:pPr>
            <w:r>
              <w:rPr>
                <w:b/>
                <w:noProof/>
                <w:sz w:val="18"/>
              </w:rPr>
              <w:t>EU Member State</w:t>
            </w:r>
          </w:p>
        </w:tc>
        <w:tc>
          <w:tcPr>
            <w:tcW w:w="3801" w:type="dxa"/>
            <w:shd w:val="clear" w:color="auto" w:fill="auto"/>
            <w:noWrap/>
            <w:hideMark/>
          </w:tcPr>
          <w:p>
            <w:pPr>
              <w:spacing w:after="0"/>
              <w:jc w:val="left"/>
              <w:rPr>
                <w:b/>
                <w:bCs/>
                <w:noProof/>
                <w:sz w:val="18"/>
                <w:szCs w:val="18"/>
              </w:rPr>
            </w:pPr>
            <w:r>
              <w:rPr>
                <w:b/>
                <w:noProof/>
                <w:sz w:val="18"/>
              </w:rPr>
              <w:t>Name to be protected</w:t>
            </w:r>
          </w:p>
        </w:tc>
        <w:tc>
          <w:tcPr>
            <w:tcW w:w="3475" w:type="dxa"/>
            <w:shd w:val="clear" w:color="auto" w:fill="auto"/>
            <w:noWrap/>
            <w:hideMark/>
          </w:tcPr>
          <w:p>
            <w:pPr>
              <w:spacing w:after="0"/>
              <w:rPr>
                <w:b/>
                <w:bCs/>
                <w:noProof/>
                <w:sz w:val="18"/>
                <w:szCs w:val="18"/>
              </w:rPr>
            </w:pPr>
            <w:r>
              <w:rPr>
                <w:b/>
                <w:noProof/>
                <w:sz w:val="18"/>
              </w:rPr>
              <w:t>Type of product</w:t>
            </w:r>
          </w:p>
        </w:tc>
        <w:tc>
          <w:tcPr>
            <w:tcW w:w="1849" w:type="dxa"/>
            <w:gridSpan w:val="2"/>
            <w:shd w:val="clear" w:color="auto" w:fill="auto"/>
            <w:noWrap/>
            <w:hideMark/>
          </w:tcPr>
          <w:p>
            <w:pPr>
              <w:spacing w:after="0"/>
              <w:rPr>
                <w:b/>
                <w:bCs/>
                <w:noProof/>
                <w:sz w:val="18"/>
                <w:szCs w:val="18"/>
              </w:rPr>
            </w:pPr>
            <w:r>
              <w:rPr>
                <w:b/>
                <w:noProof/>
                <w:sz w:val="18"/>
              </w:rPr>
              <w:t>Latin transcription</w:t>
            </w: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Vorarlberger Alpkäse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Tiroler Bergkäse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Vorarlberger Bergkäse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Gailtaler Almkäse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Tiroler Graukäse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Tiroler Almkäse; Tiroler Alpkäse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Waldviertler Graumohn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 xml:space="preserve">Wachauer Marille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Gailtaler Speck</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Steirischer Kren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Mostviertler Birnmost</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Tiroler Speck</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Steirisches Kübiskernöl</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AT</w:t>
            </w:r>
          </w:p>
        </w:tc>
        <w:tc>
          <w:tcPr>
            <w:tcW w:w="3801" w:type="dxa"/>
            <w:shd w:val="clear" w:color="auto" w:fill="auto"/>
            <w:noWrap/>
            <w:hideMark/>
          </w:tcPr>
          <w:p>
            <w:pPr>
              <w:spacing w:after="0"/>
              <w:jc w:val="left"/>
              <w:rPr>
                <w:i/>
                <w:iCs/>
                <w:noProof/>
                <w:sz w:val="18"/>
                <w:szCs w:val="18"/>
              </w:rPr>
            </w:pPr>
            <w:r>
              <w:rPr>
                <w:i/>
                <w:noProof/>
                <w:sz w:val="18"/>
              </w:rPr>
              <w:t>Marchfeldspargel</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BE</w:t>
            </w:r>
          </w:p>
        </w:tc>
        <w:tc>
          <w:tcPr>
            <w:tcW w:w="3801" w:type="dxa"/>
            <w:shd w:val="clear" w:color="auto" w:fill="auto"/>
            <w:noWrap/>
            <w:hideMark/>
          </w:tcPr>
          <w:p>
            <w:pPr>
              <w:spacing w:after="0"/>
              <w:jc w:val="left"/>
              <w:rPr>
                <w:i/>
                <w:iCs/>
                <w:noProof/>
                <w:sz w:val="18"/>
                <w:szCs w:val="18"/>
              </w:rPr>
            </w:pPr>
            <w:r>
              <w:rPr>
                <w:i/>
                <w:noProof/>
                <w:sz w:val="18"/>
              </w:rPr>
              <w:t>Vlaams-Brabantse Tafeldruif</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BE</w:t>
            </w:r>
          </w:p>
        </w:tc>
        <w:tc>
          <w:tcPr>
            <w:tcW w:w="3801" w:type="dxa"/>
            <w:shd w:val="clear" w:color="auto" w:fill="auto"/>
            <w:noWrap/>
            <w:hideMark/>
          </w:tcPr>
          <w:p>
            <w:pPr>
              <w:spacing w:after="0"/>
              <w:jc w:val="left"/>
              <w:rPr>
                <w:i/>
                <w:iCs/>
                <w:noProof/>
                <w:sz w:val="18"/>
                <w:szCs w:val="18"/>
              </w:rPr>
            </w:pPr>
            <w:r>
              <w:rPr>
                <w:i/>
                <w:noProof/>
                <w:sz w:val="18"/>
              </w:rPr>
              <w:t>Beurre d’Ardenne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BE</w:t>
            </w:r>
          </w:p>
        </w:tc>
        <w:tc>
          <w:tcPr>
            <w:tcW w:w="3801" w:type="dxa"/>
            <w:shd w:val="clear" w:color="auto" w:fill="auto"/>
            <w:noWrap/>
            <w:hideMark/>
          </w:tcPr>
          <w:p>
            <w:pPr>
              <w:spacing w:after="0"/>
              <w:jc w:val="left"/>
              <w:rPr>
                <w:i/>
                <w:iCs/>
                <w:noProof/>
                <w:sz w:val="18"/>
                <w:szCs w:val="18"/>
              </w:rPr>
            </w:pPr>
            <w:r>
              <w:rPr>
                <w:i/>
                <w:noProof/>
                <w:sz w:val="18"/>
              </w:rPr>
              <w:t>Fromage de Herve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BE</w:t>
            </w:r>
          </w:p>
        </w:tc>
        <w:tc>
          <w:tcPr>
            <w:tcW w:w="3801" w:type="dxa"/>
            <w:shd w:val="clear" w:color="auto" w:fill="auto"/>
            <w:noWrap/>
            <w:hideMark/>
          </w:tcPr>
          <w:p>
            <w:pPr>
              <w:spacing w:after="0"/>
              <w:jc w:val="left"/>
              <w:rPr>
                <w:i/>
                <w:iCs/>
                <w:noProof/>
                <w:sz w:val="18"/>
                <w:szCs w:val="18"/>
              </w:rPr>
            </w:pPr>
            <w:r>
              <w:rPr>
                <w:i/>
                <w:noProof/>
                <w:sz w:val="18"/>
              </w:rPr>
              <w:t>Pâté gaumais</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BE</w:t>
            </w:r>
          </w:p>
        </w:tc>
        <w:tc>
          <w:tcPr>
            <w:tcW w:w="3801" w:type="dxa"/>
            <w:shd w:val="clear" w:color="auto" w:fill="auto"/>
            <w:noWrap/>
            <w:hideMark/>
          </w:tcPr>
          <w:p>
            <w:pPr>
              <w:spacing w:after="0"/>
              <w:jc w:val="left"/>
              <w:rPr>
                <w:i/>
                <w:iCs/>
                <w:noProof/>
                <w:sz w:val="18"/>
                <w:szCs w:val="18"/>
              </w:rPr>
            </w:pPr>
            <w:r>
              <w:rPr>
                <w:i/>
                <w:noProof/>
                <w:sz w:val="18"/>
              </w:rPr>
              <w:t>Geraardsbergse Mattentaart</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BE</w:t>
            </w:r>
          </w:p>
        </w:tc>
        <w:tc>
          <w:tcPr>
            <w:tcW w:w="3801" w:type="dxa"/>
            <w:shd w:val="clear" w:color="auto" w:fill="auto"/>
            <w:noWrap/>
            <w:hideMark/>
          </w:tcPr>
          <w:p>
            <w:pPr>
              <w:spacing w:after="0"/>
              <w:jc w:val="left"/>
              <w:rPr>
                <w:i/>
                <w:iCs/>
                <w:noProof/>
                <w:sz w:val="18"/>
                <w:szCs w:val="18"/>
              </w:rPr>
            </w:pPr>
            <w:r>
              <w:rPr>
                <w:i/>
                <w:noProof/>
                <w:sz w:val="18"/>
              </w:rPr>
              <w:t xml:space="preserve">Brussels grondwitloof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BE</w:t>
            </w:r>
          </w:p>
        </w:tc>
        <w:tc>
          <w:tcPr>
            <w:tcW w:w="3801" w:type="dxa"/>
            <w:shd w:val="clear" w:color="auto" w:fill="auto"/>
            <w:noWrap/>
            <w:hideMark/>
          </w:tcPr>
          <w:p>
            <w:pPr>
              <w:spacing w:after="0"/>
              <w:jc w:val="left"/>
              <w:rPr>
                <w:i/>
                <w:iCs/>
                <w:noProof/>
                <w:sz w:val="18"/>
                <w:szCs w:val="18"/>
              </w:rPr>
            </w:pPr>
            <w:r>
              <w:rPr>
                <w:i/>
                <w:noProof/>
                <w:sz w:val="18"/>
              </w:rPr>
              <w:t>Gentse azalea</w:t>
            </w:r>
          </w:p>
        </w:tc>
        <w:tc>
          <w:tcPr>
            <w:tcW w:w="3475" w:type="dxa"/>
            <w:shd w:val="clear" w:color="auto" w:fill="auto"/>
            <w:noWrap/>
            <w:hideMark/>
          </w:tcPr>
          <w:p>
            <w:pPr>
              <w:spacing w:after="0"/>
              <w:rPr>
                <w:bCs/>
                <w:noProof/>
                <w:sz w:val="18"/>
                <w:szCs w:val="18"/>
              </w:rPr>
            </w:pPr>
            <w:r>
              <w:rPr>
                <w:noProof/>
                <w:sz w:val="18"/>
              </w:rPr>
              <w:t>Flowers and ornamental plants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BE</w:t>
            </w:r>
          </w:p>
        </w:tc>
        <w:tc>
          <w:tcPr>
            <w:tcW w:w="3801" w:type="dxa"/>
            <w:shd w:val="clear" w:color="auto" w:fill="auto"/>
            <w:noWrap/>
            <w:hideMark/>
          </w:tcPr>
          <w:p>
            <w:pPr>
              <w:spacing w:after="0"/>
              <w:jc w:val="left"/>
              <w:rPr>
                <w:i/>
                <w:iCs/>
                <w:noProof/>
                <w:sz w:val="18"/>
                <w:szCs w:val="18"/>
              </w:rPr>
            </w:pPr>
            <w:r>
              <w:rPr>
                <w:i/>
                <w:noProof/>
                <w:sz w:val="18"/>
              </w:rPr>
              <w:t>Jambon d’Ardenne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BG</w:t>
            </w:r>
          </w:p>
        </w:tc>
        <w:tc>
          <w:tcPr>
            <w:tcW w:w="3801" w:type="dxa"/>
            <w:shd w:val="clear" w:color="auto" w:fill="auto"/>
            <w:noWrap/>
            <w:hideMark/>
          </w:tcPr>
          <w:p>
            <w:pPr>
              <w:spacing w:after="0"/>
              <w:jc w:val="left"/>
              <w:rPr>
                <w:i/>
                <w:iCs/>
                <w:noProof/>
                <w:sz w:val="18"/>
                <w:szCs w:val="18"/>
              </w:rPr>
            </w:pPr>
            <w:r>
              <w:rPr>
                <w:i/>
                <w:noProof/>
                <w:sz w:val="18"/>
              </w:rPr>
              <w:t>Горнооряховски суджук</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r>
              <w:rPr>
                <w:noProof/>
                <w:sz w:val="18"/>
              </w:rPr>
              <w:t>Gornooryahovski sudzhuk</w:t>
            </w:r>
          </w:p>
        </w:tc>
      </w:tr>
      <w:tr>
        <w:trPr>
          <w:trHeight w:val="255"/>
        </w:trPr>
        <w:tc>
          <w:tcPr>
            <w:tcW w:w="993" w:type="dxa"/>
            <w:shd w:val="clear" w:color="auto" w:fill="auto"/>
          </w:tcPr>
          <w:p>
            <w:pPr>
              <w:spacing w:after="0"/>
              <w:rPr>
                <w:bCs/>
                <w:noProof/>
                <w:sz w:val="18"/>
                <w:szCs w:val="18"/>
              </w:rPr>
            </w:pPr>
            <w:r>
              <w:rPr>
                <w:noProof/>
                <w:sz w:val="18"/>
              </w:rPr>
              <w:t>CY</w:t>
            </w:r>
          </w:p>
        </w:tc>
        <w:tc>
          <w:tcPr>
            <w:tcW w:w="3801" w:type="dxa"/>
            <w:shd w:val="clear" w:color="auto" w:fill="auto"/>
            <w:noWrap/>
            <w:hideMark/>
          </w:tcPr>
          <w:p>
            <w:pPr>
              <w:spacing w:after="0"/>
              <w:jc w:val="left"/>
              <w:rPr>
                <w:i/>
                <w:iCs/>
                <w:noProof/>
                <w:sz w:val="18"/>
                <w:szCs w:val="18"/>
              </w:rPr>
            </w:pPr>
            <w:r>
              <w:rPr>
                <w:i/>
                <w:noProof/>
                <w:sz w:val="18"/>
              </w:rPr>
              <w:t xml:space="preserve">Λουκούμι Γεροσκήπου </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r>
              <w:rPr>
                <w:noProof/>
                <w:sz w:val="18"/>
              </w:rPr>
              <w:t>Loukoumi Geroskipou</w:t>
            </w:r>
          </w:p>
        </w:tc>
      </w:tr>
      <w:tr>
        <w:trPr>
          <w:trHeight w:val="255"/>
        </w:trPr>
        <w:tc>
          <w:tcPr>
            <w:tcW w:w="993" w:type="dxa"/>
            <w:shd w:val="clear" w:color="auto" w:fill="auto"/>
          </w:tcPr>
          <w:p>
            <w:pPr>
              <w:spacing w:after="0"/>
              <w:rPr>
                <w:bCs/>
                <w:noProof/>
                <w:sz w:val="18"/>
                <w:szCs w:val="18"/>
              </w:rPr>
            </w:pPr>
            <w:r>
              <w:rPr>
                <w:noProof/>
                <w:sz w:val="18"/>
              </w:rPr>
              <w:t>CY</w:t>
            </w:r>
          </w:p>
        </w:tc>
        <w:tc>
          <w:tcPr>
            <w:tcW w:w="3801" w:type="dxa"/>
            <w:shd w:val="clear" w:color="auto" w:fill="auto"/>
            <w:noWrap/>
            <w:hideMark/>
          </w:tcPr>
          <w:p>
            <w:pPr>
              <w:spacing w:after="0"/>
              <w:jc w:val="left"/>
              <w:rPr>
                <w:i/>
                <w:iCs/>
                <w:noProof/>
                <w:sz w:val="18"/>
                <w:szCs w:val="18"/>
              </w:rPr>
            </w:pPr>
            <w:r>
              <w:rPr>
                <w:i/>
                <w:noProof/>
                <w:sz w:val="18"/>
              </w:rPr>
              <w:t>Κουφέτα Αμυγδάλου Γεροσκήπου</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r>
              <w:rPr>
                <w:noProof/>
                <w:sz w:val="18"/>
              </w:rPr>
              <w:t>Koufeta Amygdalou Geroskipou</w:t>
            </w: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Pohořelický kapr</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Český kmín</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Žatecký chmel</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Chamomilla bohemica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Nošovické kysané zelí</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Všestarská cibule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 xml:space="preserve">Lomnické suchary </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Chodské pivo</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Hořické trubičky</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 xml:space="preserve">Brněnské pivo; Starobrněnské pivo </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České pivo</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Znojemské pivo</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Třeboňský kapr</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Štramberské uši</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Karlovarské oplatky</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Karlovarské trojhránky</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Březnický ležák</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Olomoucké tvarůžky</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Karlovarský suchar</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Jihočeská Niva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Jihočeská Zlatá Niva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Mariánskolázeňské oplatky</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Pardubický perník</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 xml:space="preserve">Černá Hora </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Chelčicko — Lhenické ovoce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Budějovické pivo</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Budějovický měšťanský var</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CZ</w:t>
            </w:r>
          </w:p>
        </w:tc>
        <w:tc>
          <w:tcPr>
            <w:tcW w:w="3801" w:type="dxa"/>
            <w:shd w:val="clear" w:color="auto" w:fill="auto"/>
            <w:noWrap/>
            <w:hideMark/>
          </w:tcPr>
          <w:p>
            <w:pPr>
              <w:spacing w:after="0"/>
              <w:jc w:val="left"/>
              <w:rPr>
                <w:i/>
                <w:iCs/>
                <w:noProof/>
                <w:sz w:val="18"/>
                <w:szCs w:val="18"/>
              </w:rPr>
            </w:pPr>
            <w:r>
              <w:rPr>
                <w:i/>
                <w:noProof/>
                <w:sz w:val="18"/>
              </w:rPr>
              <w:t>Českobudějovické pivo</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Spalt Spalter</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Allgäuer Emmentaler</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Allgäuer Bergkäse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Altenburger Ziegenkäse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Odenwälder Frühstückskäse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Lüneburger Heidschnucke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Diepholzer Moorschnucke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Meißner Fummel</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Filderkraut / Filderspitzkraut</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Abensberger Spargel/Abensberger Qualitätsspargel</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Nürnberger Bratwürste; Nürnberger Rostbratwürste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Oberpfälzer Karpfen</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Thüringer Leberwurst</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Thüringer Rostbratwurst</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Thüringer Rotwurst</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Bayerischer Meerrettich; Bayerischer Kren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lang w:val="de-DE"/>
              </w:rPr>
            </w:pPr>
            <w:r>
              <w:rPr>
                <w:i/>
                <w:noProof/>
                <w:sz w:val="18"/>
                <w:lang w:val="de-DE"/>
              </w:rPr>
              <w:t>Salate von der Insel Reichenau</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lang w:val="de-DE"/>
              </w:rPr>
            </w:pPr>
            <w:r>
              <w:rPr>
                <w:i/>
                <w:noProof/>
                <w:sz w:val="18"/>
                <w:lang w:val="de-DE"/>
              </w:rPr>
              <w:t>Feldsalate von der Insel Reichenau</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lang w:val="de-DE"/>
              </w:rPr>
            </w:pPr>
            <w:r>
              <w:rPr>
                <w:i/>
                <w:noProof/>
                <w:sz w:val="18"/>
                <w:lang w:val="de-DE"/>
              </w:rPr>
              <w:t>Tomaten von der Insel Reichenau</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lang w:val="de-DE"/>
              </w:rPr>
            </w:pPr>
            <w:r>
              <w:rPr>
                <w:i/>
                <w:noProof/>
                <w:sz w:val="18"/>
                <w:lang w:val="de-DE"/>
              </w:rPr>
              <w:t>Gurken von der Insel Reichenau</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Bremer Klaben</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Holsteiner Karpfen</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Schwäbische Maultaschen; Schwäbische Suppenmaultaschen</w:t>
            </w:r>
          </w:p>
        </w:tc>
        <w:tc>
          <w:tcPr>
            <w:tcW w:w="3475" w:type="dxa"/>
            <w:shd w:val="clear" w:color="auto" w:fill="auto"/>
            <w:noWrap/>
            <w:hideMark/>
          </w:tcPr>
          <w:p>
            <w:pPr>
              <w:spacing w:after="0"/>
              <w:rPr>
                <w:bCs/>
                <w:noProof/>
                <w:sz w:val="18"/>
                <w:szCs w:val="18"/>
              </w:rPr>
            </w:pPr>
            <w:r>
              <w:rPr>
                <w:noProof/>
                <w:sz w:val="18"/>
              </w:rPr>
              <w:t>Pasta</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Tettnanger Hopfen</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Hopfen aus der Hallertau</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Nieheimer Käse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Lüneburger Heidekartoffeln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Halberstädter Würstchen</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Hessischer Handkäse / Hessischer Handkäs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Hessischer Apfelwein</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lang w:val="de-DE"/>
              </w:rPr>
            </w:pPr>
            <w:r>
              <w:rPr>
                <w:i/>
                <w:noProof/>
                <w:sz w:val="18"/>
                <w:lang w:val="de-DE"/>
              </w:rPr>
              <w:t>Bayerisches Rindfleisch / Rindfleisch aus Bayern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lang w:val="de-DE"/>
              </w:rPr>
            </w:pPr>
            <w:r>
              <w:rPr>
                <w:i/>
                <w:noProof/>
                <w:sz w:val="18"/>
                <w:lang w:val="de-DE"/>
              </w:rPr>
              <w:t>Schrobenhausener Spargel/Spargel aus dem Schrobenhausener Land/Spargel aus dem Anbaugebiet Schrobenhausen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lang w:val="de-DE"/>
              </w:rPr>
            </w:pPr>
            <w:r>
              <w:rPr>
                <w:i/>
                <w:noProof/>
                <w:sz w:val="18"/>
                <w:lang w:val="de-DE"/>
              </w:rPr>
              <w:t>Fränkischer Karpfen / Frankenkarpfen / Karpfen aus Franken</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Aischgründer Karpfen</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Göttinger Stracke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lang w:val="de-DE"/>
              </w:rPr>
            </w:pPr>
            <w:r>
              <w:rPr>
                <w:i/>
                <w:noProof/>
                <w:sz w:val="18"/>
                <w:lang w:val="de-DE"/>
              </w:rPr>
              <w:t>Dresdner Christstollen / Dresdner Stollen / Dresdner Weihnachtsstollen</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lang w:val="de-DE"/>
              </w:rPr>
            </w:pPr>
            <w:r>
              <w:rPr>
                <w:i/>
                <w:noProof/>
                <w:sz w:val="18"/>
                <w:lang w:val="de-DE"/>
              </w:rPr>
              <w:t>Holsteiner Katenschinken / Holsteiner Schinken / Holsteiner Katenrauchschinken/ Holsteiner Knochenschinken</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Rheinisches Apfelkraut</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lang w:val="de-DE"/>
              </w:rPr>
            </w:pPr>
            <w:r>
              <w:rPr>
                <w:i/>
                <w:noProof/>
                <w:sz w:val="18"/>
                <w:lang w:val="de-DE"/>
              </w:rPr>
              <w:t>Rheinisches Zuckerrübenkraut / Rheinischer Zuckerrübensirup / Rheinisches Rübenkraut (PGI)</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Göttinger Feldkieker</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Hofer Rindfleischwurst</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Salzwedeler Baumkuchen</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Schwäbische Spätzle / Schwäbische Knöpfle</w:t>
            </w:r>
          </w:p>
        </w:tc>
        <w:tc>
          <w:tcPr>
            <w:tcW w:w="3475" w:type="dxa"/>
            <w:shd w:val="clear" w:color="auto" w:fill="auto"/>
            <w:noWrap/>
            <w:hideMark/>
          </w:tcPr>
          <w:p>
            <w:pPr>
              <w:spacing w:after="0"/>
              <w:rPr>
                <w:bCs/>
                <w:noProof/>
                <w:sz w:val="18"/>
                <w:szCs w:val="18"/>
              </w:rPr>
            </w:pPr>
            <w:r>
              <w:rPr>
                <w:noProof/>
                <w:sz w:val="18"/>
              </w:rPr>
              <w:t>Pasta</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Düsseldorfer Mostert/Düsseldorfer Senf Mostert/Düsseldorfer Urtyp Mostert/Aechter Düsseldorfer Mostert</w:t>
            </w:r>
          </w:p>
        </w:tc>
        <w:tc>
          <w:tcPr>
            <w:tcW w:w="3475" w:type="dxa"/>
            <w:shd w:val="clear" w:color="auto" w:fill="auto"/>
            <w:noWrap/>
            <w:hideMark/>
          </w:tcPr>
          <w:p>
            <w:pPr>
              <w:spacing w:after="0"/>
              <w:rPr>
                <w:bCs/>
                <w:noProof/>
                <w:sz w:val="18"/>
                <w:szCs w:val="18"/>
              </w:rPr>
            </w:pPr>
            <w:r>
              <w:rPr>
                <w:noProof/>
                <w:sz w:val="18"/>
              </w:rPr>
              <w:t>Mustard paste</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Hofer Bier</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Kulmbacher Bier</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Bremer Bier</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Bayerisches Bier</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Lausitzer Leinöl</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Spreewälder Gurken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Spreewälder Meerrettich</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Lübecker Marzipan</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Nürnberger Lebkuchen</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Schwarzwälder Schinken</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Aachener Printen</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Dortmunder Bier</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Mainfranken Bier</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Ammerländer Schinken; Ammerländer Knochenschinken</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Ammerländer Dielenrauchschinken; Ammerländer Katenschinken</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Greußener Salami</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Schwäbisch-Hällisches Qualitätsschweinefleisch</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Reuther Bier</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Münchener Bier</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Kölsch</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DE</w:t>
            </w:r>
          </w:p>
        </w:tc>
        <w:tc>
          <w:tcPr>
            <w:tcW w:w="3801" w:type="dxa"/>
            <w:shd w:val="clear" w:color="auto" w:fill="auto"/>
            <w:noWrap/>
            <w:hideMark/>
          </w:tcPr>
          <w:p>
            <w:pPr>
              <w:spacing w:after="0"/>
              <w:jc w:val="left"/>
              <w:rPr>
                <w:i/>
                <w:iCs/>
                <w:noProof/>
                <w:sz w:val="18"/>
                <w:szCs w:val="18"/>
              </w:rPr>
            </w:pPr>
            <w:r>
              <w:rPr>
                <w:i/>
                <w:noProof/>
                <w:sz w:val="18"/>
              </w:rPr>
              <w:t>Schwarzwaldforelle</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DK</w:t>
            </w:r>
          </w:p>
        </w:tc>
        <w:tc>
          <w:tcPr>
            <w:tcW w:w="3801" w:type="dxa"/>
            <w:shd w:val="clear" w:color="auto" w:fill="auto"/>
            <w:noWrap/>
            <w:hideMark/>
          </w:tcPr>
          <w:p>
            <w:pPr>
              <w:spacing w:after="0"/>
              <w:jc w:val="left"/>
              <w:rPr>
                <w:i/>
                <w:iCs/>
                <w:noProof/>
                <w:sz w:val="18"/>
                <w:szCs w:val="18"/>
              </w:rPr>
            </w:pPr>
            <w:r>
              <w:rPr>
                <w:i/>
                <w:noProof/>
                <w:sz w:val="18"/>
              </w:rPr>
              <w:t>Vadehavsstude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DK</w:t>
            </w:r>
          </w:p>
        </w:tc>
        <w:tc>
          <w:tcPr>
            <w:tcW w:w="3801" w:type="dxa"/>
            <w:shd w:val="clear" w:color="auto" w:fill="auto"/>
            <w:noWrap/>
            <w:hideMark/>
          </w:tcPr>
          <w:p>
            <w:pPr>
              <w:spacing w:after="0"/>
              <w:jc w:val="left"/>
              <w:rPr>
                <w:i/>
                <w:iCs/>
                <w:noProof/>
                <w:sz w:val="18"/>
                <w:szCs w:val="18"/>
              </w:rPr>
            </w:pPr>
            <w:r>
              <w:rPr>
                <w:i/>
                <w:noProof/>
                <w:sz w:val="18"/>
              </w:rPr>
              <w:t>Vadehavslam</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DK</w:t>
            </w:r>
          </w:p>
        </w:tc>
        <w:tc>
          <w:tcPr>
            <w:tcW w:w="3801" w:type="dxa"/>
            <w:shd w:val="clear" w:color="auto" w:fill="auto"/>
            <w:noWrap/>
            <w:hideMark/>
          </w:tcPr>
          <w:p>
            <w:pPr>
              <w:spacing w:after="0"/>
              <w:jc w:val="left"/>
              <w:rPr>
                <w:i/>
                <w:iCs/>
                <w:noProof/>
                <w:sz w:val="18"/>
                <w:szCs w:val="18"/>
              </w:rPr>
            </w:pPr>
            <w:r>
              <w:rPr>
                <w:i/>
                <w:noProof/>
                <w:sz w:val="18"/>
              </w:rPr>
              <w:t>Lammefjordsgulerod</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DK</w:t>
            </w:r>
          </w:p>
        </w:tc>
        <w:tc>
          <w:tcPr>
            <w:tcW w:w="3801" w:type="dxa"/>
            <w:shd w:val="clear" w:color="auto" w:fill="auto"/>
            <w:noWrap/>
            <w:hideMark/>
          </w:tcPr>
          <w:p>
            <w:pPr>
              <w:spacing w:after="0"/>
              <w:jc w:val="left"/>
              <w:rPr>
                <w:i/>
                <w:iCs/>
                <w:noProof/>
                <w:sz w:val="18"/>
                <w:szCs w:val="18"/>
              </w:rPr>
            </w:pPr>
            <w:r>
              <w:rPr>
                <w:i/>
                <w:noProof/>
                <w:sz w:val="18"/>
              </w:rPr>
              <w:t>Danablu</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DK</w:t>
            </w:r>
          </w:p>
        </w:tc>
        <w:tc>
          <w:tcPr>
            <w:tcW w:w="3801" w:type="dxa"/>
            <w:shd w:val="clear" w:color="auto" w:fill="auto"/>
            <w:noWrap/>
            <w:hideMark/>
          </w:tcPr>
          <w:p>
            <w:pPr>
              <w:spacing w:after="0"/>
              <w:jc w:val="left"/>
              <w:rPr>
                <w:i/>
                <w:iCs/>
                <w:noProof/>
                <w:sz w:val="18"/>
                <w:szCs w:val="18"/>
              </w:rPr>
            </w:pPr>
            <w:r>
              <w:rPr>
                <w:i/>
                <w:noProof/>
                <w:sz w:val="18"/>
              </w:rPr>
              <w:t>Esrom</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Κρόκος Κοζάνης </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r>
              <w:rPr>
                <w:noProof/>
                <w:sz w:val="18"/>
              </w:rPr>
              <w:t>Krokos Kozanis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Εξαιρετικό παρθένο ελαιόλαδο Θραψανό</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Exeretiko partheno eleolado Thrapsano</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Εξαιρετικό παρθένο ελαιόλαδο "Τροιζηνία"</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Exeretiko partheno eleolado ‘Trizinia’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Φοινίκι Λακωνίας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Finiki Lakonias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Σταφίδα Ζακύνθου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Stafida Zakynthou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lang w:val="el-GR"/>
              </w:rPr>
            </w:pPr>
            <w:r>
              <w:rPr>
                <w:i/>
                <w:noProof/>
                <w:sz w:val="18"/>
                <w:lang w:val="el-GR"/>
              </w:rPr>
              <w:t xml:space="preserve">Εξαιρετικό Παρθένο Ελαιόλαδο Σέλινο Κρήτης </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lang w:val="pt-PT"/>
              </w:rPr>
            </w:pPr>
            <w:r>
              <w:rPr>
                <w:noProof/>
                <w:sz w:val="18"/>
                <w:lang w:val="pt-PT"/>
              </w:rPr>
              <w:t>Exeretiko Partheno Eleolado Selino Kritis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Φάβα Σαντορίνης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Fava Santorinis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Πράσινες Ελιές Χαλκιδικής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Prasines Elies Chalkidikis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Φιρίκι Πηλίου</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Firiki Piliou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Ξύγαλο Σητείας / Ξίγαλο Σητείας</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Xygalo Siteias / Xigalo Siteias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Κατσικάκι Ελασσόνας</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r>
              <w:rPr>
                <w:noProof/>
                <w:sz w:val="18"/>
              </w:rPr>
              <w:t>Katsikaki Elassonas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Αρνάκι Ελασσόνας</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r>
              <w:rPr>
                <w:noProof/>
                <w:sz w:val="18"/>
              </w:rPr>
              <w:t>Arnaki Elassonas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Τσακώνικη μελιτζάνα Λεωνιδίου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Tsakoniki Melitzana Leonidiou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Ελιά Καλαμάτας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Elia Kalamatas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Θρούμπα Αμπαδιάς Ρεθύμνης Κρήτης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Throumpa Ampadias Rethymnis Kritis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Πεζά Ηρακλείου Κρήτης </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 xml:space="preserve">Peza Irakliou Kritis </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Καλαμάτα</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Kalamata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Βόρειος Μυλοπόταμος Ρεθύμνης Κρήτης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Vorios Mylopotamos Rethymnis Kritis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Βιάννος Ηρακλείου Κρήτης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 xml:space="preserve">Viannos Irakliou Kritis </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Αποκορώνας Χανίων Κρήτης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Apokoronas Chanion Kritis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Λυγουριό Ασκληπιείου </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Lygourio Asklipiiou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Σητεία Λασιθίου Κρήτης </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Sitia Lasithiou Kritis</w:t>
            </w:r>
          </w:p>
        </w:tc>
      </w:tr>
      <w:tr>
        <w:trPr>
          <w:trHeight w:val="270"/>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Κολυμβάρι Χανίων Κρήτης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Kolymvari Chanion Kritis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tcPr>
          <w:p>
            <w:pPr>
              <w:spacing w:after="0"/>
              <w:jc w:val="left"/>
              <w:rPr>
                <w:i/>
                <w:iCs/>
                <w:noProof/>
                <w:sz w:val="18"/>
                <w:szCs w:val="18"/>
              </w:rPr>
            </w:pPr>
            <w:r>
              <w:rPr>
                <w:i/>
                <w:noProof/>
                <w:sz w:val="18"/>
              </w:rPr>
              <w:t>Αρχάνες Ηρακλείου Κρήτης</w:t>
            </w:r>
          </w:p>
        </w:tc>
        <w:tc>
          <w:tcPr>
            <w:tcW w:w="3475" w:type="dxa"/>
            <w:shd w:val="clear" w:color="auto" w:fill="auto"/>
            <w:noWrap/>
          </w:tcPr>
          <w:p>
            <w:pPr>
              <w:spacing w:after="0"/>
              <w:rPr>
                <w:bCs/>
                <w:noProof/>
                <w:sz w:val="18"/>
                <w:szCs w:val="18"/>
              </w:rPr>
            </w:pPr>
            <w:r>
              <w:rPr>
                <w:noProof/>
                <w:sz w:val="18"/>
              </w:rPr>
              <w:t>Oils and fats (butter, margarine, oils, etc.)</w:t>
            </w:r>
          </w:p>
        </w:tc>
        <w:tc>
          <w:tcPr>
            <w:tcW w:w="1849" w:type="dxa"/>
            <w:gridSpan w:val="2"/>
            <w:shd w:val="clear" w:color="auto" w:fill="auto"/>
            <w:noWrap/>
          </w:tcPr>
          <w:p>
            <w:pPr>
              <w:spacing w:after="0"/>
              <w:rPr>
                <w:bCs/>
                <w:noProof/>
                <w:sz w:val="18"/>
                <w:szCs w:val="18"/>
              </w:rPr>
            </w:pPr>
            <w:r>
              <w:rPr>
                <w:noProof/>
                <w:sz w:val="18"/>
              </w:rPr>
              <w:t>Arxanes Irakliou Kritis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Ακτινίδιο Σπερχειού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 xml:space="preserve">Aktinidio Sperchiou </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Πορτοκάλια Μάλεμε Χανίων Κρήτης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Portokalia Maleme Chanion Kritis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Κεράσια τραγανά Ροδοχωρίου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Kerassia Tragana Rodochoriou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Ροδάκινα Νάουσας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Rodakina Naoussas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Μήλα Ντελίσιους Πιλαφά Τριπόλεως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Mila Delicious Pilafa Tripoleos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Μήλα Ζαγοράς Πηλίου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Mila Zagoras Piliou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Κονσερβολιά Στυλίδας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Konservolia Stylidas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Κονσερβολιά Αμφίσσης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Konservolia Amfissis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Κονσερβολιά Πηλίου Βόλου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Konservolia Piliou Volou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Κονσερβολιά Ροβίων</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Konservolia Rovion</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Θρούμπα Χίου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Throumpa Chiou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Θρούμπα Θάσου</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Throumpa Thassou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Κονσερβολιά Αταλάντης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Konservolia Atalantis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Κορινθιακή Σταφίδα Βοστίτσα</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Korinthiaki Stafida Vostitsa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Ξερά σύκα Κύμης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Xera syka Kymis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Πέτρινα Λακωνίας </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Petrina Lakonias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Κρανίδι Αργολίδας </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Kranidi Argolidas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Κροκεές Λακωνίας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Krokees Lakonias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Φυστίκι Μεγάρων</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Fystiki Megaron</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Κελυφωτό φυστίκι Φθιώτιδας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Kelifoto fystiki Fthiotidas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Φυστίκι Αίγινας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Fystiki Aeginas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Φέτα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Feta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Πηχτόγαλο Χανίων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Pichtogalo Chanion</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Φορμαέλλα Αράχωβας Παρνασσού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Formaella Arachovas Parnassou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Σαν Μιχάλη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San Michali</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Μετσοβόνε</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Metsovone</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Γραβιέρα Νάξου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Graviera Naxou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Καλαθάκι Λήμνου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Kalathaki Limnou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Σφέλα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Sfela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Ανεβατό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Anevato</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Μανούρι</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Manouri</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Γαλοτύρι</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Galotyri</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Κεφαλογραβιέρα</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Kefalograviera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Λαδοτύρι Μυτιλήνης</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Ladotyri Mytilinis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Αυγοτάραχο Μεσολογγίου</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r>
              <w:rPr>
                <w:noProof/>
                <w:sz w:val="18"/>
              </w:rPr>
              <w:t>Avgotaracho Messolongiou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Μπάτζος</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Batzos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Ξυνομυζήθρα Κρήτης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Xynomyzithra Kritis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tcPr>
          <w:p>
            <w:pPr>
              <w:spacing w:after="0"/>
              <w:jc w:val="left"/>
              <w:rPr>
                <w:i/>
                <w:iCs/>
                <w:noProof/>
                <w:sz w:val="18"/>
                <w:szCs w:val="18"/>
              </w:rPr>
            </w:pPr>
            <w:r>
              <w:rPr>
                <w:i/>
                <w:noProof/>
                <w:sz w:val="18"/>
              </w:rPr>
              <w:t>Γραβιέρα Αγράφων</w:t>
            </w:r>
          </w:p>
        </w:tc>
        <w:tc>
          <w:tcPr>
            <w:tcW w:w="3475" w:type="dxa"/>
            <w:shd w:val="clear" w:color="auto" w:fill="auto"/>
            <w:noWrap/>
          </w:tcPr>
          <w:p>
            <w:pPr>
              <w:spacing w:after="0"/>
              <w:rPr>
                <w:bCs/>
                <w:noProof/>
                <w:sz w:val="18"/>
                <w:szCs w:val="18"/>
              </w:rPr>
            </w:pPr>
            <w:r>
              <w:rPr>
                <w:noProof/>
                <w:sz w:val="18"/>
              </w:rPr>
              <w:t>Cheeses</w:t>
            </w:r>
          </w:p>
        </w:tc>
        <w:tc>
          <w:tcPr>
            <w:tcW w:w="1849" w:type="dxa"/>
            <w:gridSpan w:val="2"/>
            <w:shd w:val="clear" w:color="auto" w:fill="auto"/>
            <w:noWrap/>
          </w:tcPr>
          <w:p>
            <w:pPr>
              <w:spacing w:after="0"/>
              <w:rPr>
                <w:bCs/>
                <w:noProof/>
                <w:sz w:val="18"/>
                <w:szCs w:val="18"/>
              </w:rPr>
            </w:pPr>
            <w:r>
              <w:rPr>
                <w:noProof/>
                <w:sz w:val="18"/>
              </w:rPr>
              <w:t>Graviera Agrafon</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Κοπανιστή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Kopanisti</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Γραβιέρα Κρήτης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Graviera Kritis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Κατίκι Δομοκού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Katiki Domokou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Μέλι Ελάτης Μαινάλου Βανίλια </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r>
              <w:rPr>
                <w:noProof/>
                <w:sz w:val="18"/>
              </w:rPr>
              <w:t>Meli Elatis Menalou Vanilia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Μαστίχα Χίου</w:t>
            </w:r>
          </w:p>
        </w:tc>
        <w:tc>
          <w:tcPr>
            <w:tcW w:w="3475" w:type="dxa"/>
            <w:shd w:val="clear" w:color="auto" w:fill="auto"/>
            <w:noWrap/>
            <w:hideMark/>
          </w:tcPr>
          <w:p>
            <w:pPr>
              <w:spacing w:after="0"/>
              <w:rPr>
                <w:bCs/>
                <w:noProof/>
                <w:sz w:val="18"/>
                <w:szCs w:val="18"/>
              </w:rPr>
            </w:pPr>
            <w:r>
              <w:rPr>
                <w:noProof/>
                <w:sz w:val="18"/>
              </w:rPr>
              <w:t>Natural gums and resins</w:t>
            </w:r>
          </w:p>
        </w:tc>
        <w:tc>
          <w:tcPr>
            <w:tcW w:w="1849" w:type="dxa"/>
            <w:gridSpan w:val="2"/>
            <w:shd w:val="clear" w:color="auto" w:fill="auto"/>
            <w:noWrap/>
            <w:hideMark/>
          </w:tcPr>
          <w:p>
            <w:pPr>
              <w:spacing w:after="0"/>
              <w:rPr>
                <w:bCs/>
                <w:noProof/>
                <w:sz w:val="18"/>
                <w:szCs w:val="18"/>
              </w:rPr>
            </w:pPr>
            <w:r>
              <w:rPr>
                <w:noProof/>
                <w:sz w:val="18"/>
              </w:rPr>
              <w:t>Masticha Chiou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Μαστιχέλαιο Χίου</w:t>
            </w:r>
          </w:p>
        </w:tc>
        <w:tc>
          <w:tcPr>
            <w:tcW w:w="3475" w:type="dxa"/>
            <w:shd w:val="clear" w:color="auto" w:fill="auto"/>
            <w:noWrap/>
            <w:hideMark/>
          </w:tcPr>
          <w:p>
            <w:pPr>
              <w:spacing w:after="0"/>
              <w:rPr>
                <w:bCs/>
                <w:noProof/>
                <w:sz w:val="18"/>
                <w:szCs w:val="18"/>
              </w:rPr>
            </w:pPr>
            <w:r>
              <w:rPr>
                <w:noProof/>
                <w:sz w:val="18"/>
              </w:rPr>
              <w:t>Essential oils</w:t>
            </w:r>
          </w:p>
        </w:tc>
        <w:tc>
          <w:tcPr>
            <w:tcW w:w="1849" w:type="dxa"/>
            <w:gridSpan w:val="2"/>
            <w:shd w:val="clear" w:color="auto" w:fill="auto"/>
            <w:noWrap/>
            <w:hideMark/>
          </w:tcPr>
          <w:p>
            <w:pPr>
              <w:spacing w:after="0"/>
              <w:rPr>
                <w:bCs/>
                <w:noProof/>
                <w:sz w:val="18"/>
                <w:szCs w:val="18"/>
              </w:rPr>
            </w:pPr>
            <w:r>
              <w:rPr>
                <w:noProof/>
                <w:sz w:val="18"/>
              </w:rPr>
              <w:t>Mastichelaio Chiou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Τσίχλα Χίου</w:t>
            </w:r>
          </w:p>
        </w:tc>
        <w:tc>
          <w:tcPr>
            <w:tcW w:w="3475" w:type="dxa"/>
            <w:shd w:val="clear" w:color="auto" w:fill="auto"/>
            <w:noWrap/>
            <w:hideMark/>
          </w:tcPr>
          <w:p>
            <w:pPr>
              <w:spacing w:after="0"/>
              <w:rPr>
                <w:bCs/>
                <w:noProof/>
                <w:sz w:val="18"/>
                <w:szCs w:val="18"/>
              </w:rPr>
            </w:pPr>
            <w:r>
              <w:rPr>
                <w:noProof/>
                <w:sz w:val="18"/>
              </w:rPr>
              <w:t>Natural gums and resins</w:t>
            </w:r>
          </w:p>
        </w:tc>
        <w:tc>
          <w:tcPr>
            <w:tcW w:w="1849" w:type="dxa"/>
            <w:gridSpan w:val="2"/>
            <w:shd w:val="clear" w:color="auto" w:fill="auto"/>
            <w:noWrap/>
            <w:hideMark/>
          </w:tcPr>
          <w:p>
            <w:pPr>
              <w:spacing w:after="0"/>
              <w:rPr>
                <w:bCs/>
                <w:noProof/>
                <w:sz w:val="18"/>
                <w:szCs w:val="18"/>
              </w:rPr>
            </w:pPr>
            <w:r>
              <w:rPr>
                <w:noProof/>
                <w:sz w:val="18"/>
              </w:rPr>
              <w:t>Tsikla Chiou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Κασέρι</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r>
              <w:rPr>
                <w:noProof/>
                <w:sz w:val="18"/>
              </w:rPr>
              <w:t>Kasseri</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Φασόλια Βανίλιες Φενεού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Fasolia Vanilies Feneou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Πατάτα Κάτω Νευροκοπίου</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Patata Kato Nevrokopiou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Φασόλια γίγαντες — ελέφαντες Καστοριάς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Fasolia Gigantes — Elefantes Kastorias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Μήλο Καστοριάς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Milo Kastorias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Ακτινίδιο Πιερίας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Aktinidio Pierias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Άγιος Ματθαίος Κέρκυρας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Agios Mattheos Kerkyras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Σταφίδα Ηλείας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Stafida Ilias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Πατάτα Νάξου</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Patata Naxou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Μανταρίνι Χίου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Mandarini Chiou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Σάμος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Samos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Χανιά Κρήτης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Chania Kritis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Ολυμπία</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Olympia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Ζάκυνθος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Zakynthos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Κρητικό παξιμάδι </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r>
              <w:rPr>
                <w:noProof/>
                <w:sz w:val="18"/>
              </w:rPr>
              <w:t>Kritiko paximadi</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Σύκα Βραβρώνας Μαρκοπούλου Μεσογείων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Syka Vavronas Markopoulou Mesogeion</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 xml:space="preserve">Κονσερβολιά Άρτας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Konservolia Artas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Θάσος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Thassos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Κεφαλονιά</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Kefalonia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Ρόδος</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Rodos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tcPr>
          <w:p>
            <w:pPr>
              <w:spacing w:after="0"/>
              <w:jc w:val="left"/>
              <w:rPr>
                <w:i/>
                <w:iCs/>
                <w:noProof/>
                <w:sz w:val="18"/>
                <w:szCs w:val="18"/>
              </w:rPr>
            </w:pPr>
            <w:r>
              <w:rPr>
                <w:i/>
                <w:noProof/>
                <w:sz w:val="18"/>
              </w:rPr>
              <w:t>Πρέβεζα</w:t>
            </w:r>
          </w:p>
        </w:tc>
        <w:tc>
          <w:tcPr>
            <w:tcW w:w="3475" w:type="dxa"/>
            <w:shd w:val="clear" w:color="auto" w:fill="auto"/>
            <w:noWrap/>
          </w:tcPr>
          <w:p>
            <w:pPr>
              <w:spacing w:after="0"/>
              <w:rPr>
                <w:bCs/>
                <w:noProof/>
                <w:sz w:val="18"/>
                <w:szCs w:val="18"/>
              </w:rPr>
            </w:pPr>
            <w:r>
              <w:rPr>
                <w:noProof/>
                <w:sz w:val="18"/>
              </w:rPr>
              <w:t>Oils and fats (butter, margarine, oils, etc.)</w:t>
            </w:r>
          </w:p>
        </w:tc>
        <w:tc>
          <w:tcPr>
            <w:tcW w:w="1849" w:type="dxa"/>
            <w:gridSpan w:val="2"/>
            <w:shd w:val="clear" w:color="auto" w:fill="auto"/>
            <w:noWrap/>
          </w:tcPr>
          <w:p>
            <w:pPr>
              <w:spacing w:after="0"/>
              <w:rPr>
                <w:bCs/>
                <w:noProof/>
                <w:sz w:val="18"/>
                <w:szCs w:val="18"/>
              </w:rPr>
            </w:pPr>
            <w:r>
              <w:rPr>
                <w:noProof/>
                <w:sz w:val="18"/>
              </w:rPr>
              <w:t>Preveza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lang w:val="el-GR"/>
              </w:rPr>
            </w:pPr>
            <w:r>
              <w:rPr>
                <w:i/>
                <w:noProof/>
                <w:sz w:val="18"/>
                <w:lang w:val="el-GR"/>
              </w:rPr>
              <w:t>Φασόλια (Γίγαντες Ελέφαντες) Πρεσπών Φλώρινας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Fasolia Gigantes Elefantes Prespon Florinas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tcPr>
          <w:p>
            <w:pPr>
              <w:spacing w:after="0"/>
              <w:jc w:val="left"/>
              <w:rPr>
                <w:i/>
                <w:iCs/>
                <w:noProof/>
                <w:sz w:val="18"/>
                <w:szCs w:val="18"/>
                <w:lang w:val="el-GR"/>
              </w:rPr>
            </w:pPr>
            <w:r>
              <w:rPr>
                <w:i/>
                <w:noProof/>
                <w:sz w:val="18"/>
                <w:lang w:val="el-GR"/>
              </w:rPr>
              <w:t>Φασόλια (πλακέ μεγαλόσπερμα) Πρεσπών Φλώρινας</w:t>
            </w:r>
          </w:p>
        </w:tc>
        <w:tc>
          <w:tcPr>
            <w:tcW w:w="3475" w:type="dxa"/>
            <w:shd w:val="clear" w:color="auto" w:fill="auto"/>
            <w:noWrap/>
          </w:tcPr>
          <w:p>
            <w:pPr>
              <w:spacing w:after="0"/>
              <w:rPr>
                <w:bCs/>
                <w:noProof/>
                <w:sz w:val="18"/>
                <w:szCs w:val="18"/>
              </w:rPr>
            </w:pPr>
            <w:r>
              <w:rPr>
                <w:noProof/>
                <w:sz w:val="18"/>
              </w:rPr>
              <w:t>Fruit, vegetables and cereals, fresh or processed</w:t>
            </w:r>
          </w:p>
        </w:tc>
        <w:tc>
          <w:tcPr>
            <w:tcW w:w="1849" w:type="dxa"/>
            <w:gridSpan w:val="2"/>
            <w:shd w:val="clear" w:color="auto" w:fill="auto"/>
            <w:noWrap/>
          </w:tcPr>
          <w:p>
            <w:pPr>
              <w:spacing w:after="0"/>
              <w:rPr>
                <w:bCs/>
                <w:noProof/>
                <w:sz w:val="18"/>
                <w:szCs w:val="18"/>
              </w:rPr>
            </w:pPr>
            <w:r>
              <w:rPr>
                <w:noProof/>
                <w:sz w:val="18"/>
              </w:rPr>
              <w:t>Fasolia (plake megalosperma) Prespon Florinas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Κουμ Κουάτ Κέρκυρας</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r>
              <w:rPr>
                <w:noProof/>
                <w:sz w:val="18"/>
              </w:rPr>
              <w:t>Koum kouat Kerkyras</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tcPr>
          <w:p>
            <w:pPr>
              <w:spacing w:after="0"/>
              <w:jc w:val="left"/>
              <w:rPr>
                <w:i/>
                <w:iCs/>
                <w:noProof/>
                <w:sz w:val="18"/>
                <w:szCs w:val="18"/>
                <w:lang w:val="el-GR"/>
              </w:rPr>
            </w:pPr>
            <w:r>
              <w:rPr>
                <w:i/>
                <w:noProof/>
                <w:sz w:val="18"/>
                <w:lang w:val="el-GR"/>
              </w:rPr>
              <w:t>Φασόλια κοινά μεσόσπερμα Κάτω Νευροκοπίο</w:t>
            </w:r>
            <w:r>
              <w:rPr>
                <w:i/>
                <w:noProof/>
                <w:sz w:val="18"/>
              </w:rPr>
              <w:t>u</w:t>
            </w:r>
          </w:p>
        </w:tc>
        <w:tc>
          <w:tcPr>
            <w:tcW w:w="3475" w:type="dxa"/>
            <w:shd w:val="clear" w:color="auto" w:fill="auto"/>
            <w:noWrap/>
          </w:tcPr>
          <w:p>
            <w:pPr>
              <w:spacing w:after="0"/>
              <w:rPr>
                <w:bCs/>
                <w:noProof/>
                <w:sz w:val="18"/>
                <w:szCs w:val="18"/>
              </w:rPr>
            </w:pPr>
            <w:r>
              <w:rPr>
                <w:noProof/>
                <w:sz w:val="18"/>
              </w:rPr>
              <w:t>Fruit, vegetables and cereals, fresh or processed</w:t>
            </w:r>
          </w:p>
        </w:tc>
        <w:tc>
          <w:tcPr>
            <w:tcW w:w="1849" w:type="dxa"/>
            <w:gridSpan w:val="2"/>
            <w:shd w:val="clear" w:color="auto" w:fill="auto"/>
            <w:noWrap/>
          </w:tcPr>
          <w:p>
            <w:pPr>
              <w:spacing w:after="0"/>
              <w:rPr>
                <w:bCs/>
                <w:noProof/>
                <w:sz w:val="18"/>
                <w:szCs w:val="18"/>
              </w:rPr>
            </w:pPr>
            <w:r>
              <w:rPr>
                <w:noProof/>
                <w:sz w:val="18"/>
              </w:rPr>
              <w:t>Fassolia kina Messosperma Kato Nevrokopiou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lang w:val="el-GR"/>
              </w:rPr>
            </w:pPr>
            <w:r>
              <w:rPr>
                <w:i/>
                <w:noProof/>
                <w:sz w:val="18"/>
                <w:lang w:val="el-GR"/>
              </w:rPr>
              <w:t xml:space="preserve">Φασόλια γίγαντες ελέφαντες Κάτω Νευροκοπίου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lang w:val="pt-PT"/>
              </w:rPr>
            </w:pPr>
            <w:r>
              <w:rPr>
                <w:noProof/>
                <w:sz w:val="18"/>
                <w:lang w:val="pt-PT"/>
              </w:rPr>
              <w:t>Fassolia Gigantes Elefantes Kato Nevrokopiou</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tcPr>
          <w:p>
            <w:pPr>
              <w:spacing w:after="0"/>
              <w:jc w:val="left"/>
              <w:rPr>
                <w:i/>
                <w:iCs/>
                <w:noProof/>
                <w:sz w:val="18"/>
                <w:szCs w:val="18"/>
              </w:rPr>
            </w:pPr>
            <w:r>
              <w:rPr>
                <w:i/>
                <w:noProof/>
                <w:sz w:val="18"/>
              </w:rPr>
              <w:t>Λακωνία</w:t>
            </w:r>
          </w:p>
        </w:tc>
        <w:tc>
          <w:tcPr>
            <w:tcW w:w="3475" w:type="dxa"/>
            <w:shd w:val="clear" w:color="auto" w:fill="auto"/>
            <w:noWrap/>
          </w:tcPr>
          <w:p>
            <w:pPr>
              <w:spacing w:after="0"/>
              <w:rPr>
                <w:bCs/>
                <w:noProof/>
                <w:sz w:val="18"/>
                <w:szCs w:val="18"/>
              </w:rPr>
            </w:pPr>
            <w:r>
              <w:rPr>
                <w:noProof/>
                <w:sz w:val="18"/>
              </w:rPr>
              <w:t>Oils and fats (butter, margarine, oils, etc.)</w:t>
            </w:r>
          </w:p>
        </w:tc>
        <w:tc>
          <w:tcPr>
            <w:tcW w:w="1849" w:type="dxa"/>
            <w:gridSpan w:val="2"/>
            <w:shd w:val="clear" w:color="auto" w:fill="auto"/>
            <w:noWrap/>
          </w:tcPr>
          <w:p>
            <w:pPr>
              <w:spacing w:after="0"/>
              <w:rPr>
                <w:bCs/>
                <w:noProof/>
                <w:sz w:val="18"/>
                <w:szCs w:val="18"/>
              </w:rPr>
            </w:pPr>
            <w:r>
              <w:rPr>
                <w:noProof/>
                <w:sz w:val="18"/>
              </w:rPr>
              <w:t>Lakonia</w:t>
            </w:r>
          </w:p>
        </w:tc>
      </w:tr>
      <w:tr>
        <w:trPr>
          <w:trHeight w:val="255"/>
        </w:trPr>
        <w:tc>
          <w:tcPr>
            <w:tcW w:w="993" w:type="dxa"/>
            <w:shd w:val="clear" w:color="auto" w:fill="auto"/>
          </w:tcPr>
          <w:p>
            <w:pPr>
              <w:spacing w:after="0"/>
              <w:rPr>
                <w:bCs/>
                <w:noProof/>
                <w:sz w:val="18"/>
                <w:szCs w:val="18"/>
              </w:rPr>
            </w:pPr>
            <w:r>
              <w:rPr>
                <w:noProof/>
                <w:sz w:val="18"/>
              </w:rPr>
              <w:t>EL</w:t>
            </w:r>
          </w:p>
        </w:tc>
        <w:tc>
          <w:tcPr>
            <w:tcW w:w="3801" w:type="dxa"/>
            <w:shd w:val="clear" w:color="auto" w:fill="auto"/>
            <w:noWrap/>
            <w:hideMark/>
          </w:tcPr>
          <w:p>
            <w:pPr>
              <w:spacing w:after="0"/>
              <w:jc w:val="left"/>
              <w:rPr>
                <w:i/>
                <w:iCs/>
                <w:noProof/>
                <w:sz w:val="18"/>
                <w:szCs w:val="18"/>
              </w:rPr>
            </w:pPr>
            <w:r>
              <w:rPr>
                <w:i/>
                <w:noProof/>
                <w:sz w:val="18"/>
              </w:rPr>
              <w:t>Λέσβος; Mυτιλήνη</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r>
              <w:rPr>
                <w:noProof/>
                <w:sz w:val="18"/>
              </w:rPr>
              <w:t>Lesvos; Mytilini</w:t>
            </w: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tcPr>
          <w:p>
            <w:pPr>
              <w:spacing w:after="0"/>
              <w:jc w:val="left"/>
              <w:rPr>
                <w:i/>
                <w:iCs/>
                <w:noProof/>
                <w:sz w:val="18"/>
                <w:szCs w:val="18"/>
              </w:rPr>
            </w:pPr>
            <w:r>
              <w:rPr>
                <w:i/>
                <w:noProof/>
                <w:sz w:val="18"/>
              </w:rPr>
              <w:t>Jamón de Huelva</w:t>
            </w:r>
          </w:p>
        </w:tc>
        <w:tc>
          <w:tcPr>
            <w:tcW w:w="3475" w:type="dxa"/>
            <w:shd w:val="clear" w:color="auto" w:fill="auto"/>
            <w:noWrap/>
          </w:tcPr>
          <w:p>
            <w:pPr>
              <w:spacing w:after="0"/>
              <w:rPr>
                <w:bCs/>
                <w:noProof/>
                <w:sz w:val="18"/>
                <w:szCs w:val="18"/>
              </w:rPr>
            </w:pPr>
            <w:r>
              <w:rPr>
                <w:noProof/>
                <w:sz w:val="18"/>
              </w:rPr>
              <w:t>Meat products (cooked, salted, smoked, etc.)</w:t>
            </w:r>
          </w:p>
        </w:tc>
        <w:tc>
          <w:tcPr>
            <w:tcW w:w="1849" w:type="dxa"/>
            <w:gridSpan w:val="2"/>
            <w:shd w:val="clear" w:color="auto" w:fill="auto"/>
            <w:noWrap/>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Majorero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tcPr>
          <w:p>
            <w:pPr>
              <w:spacing w:after="0"/>
              <w:jc w:val="left"/>
              <w:rPr>
                <w:i/>
                <w:iCs/>
                <w:noProof/>
                <w:sz w:val="18"/>
                <w:szCs w:val="18"/>
              </w:rPr>
            </w:pPr>
            <w:r>
              <w:rPr>
                <w:i/>
                <w:noProof/>
                <w:sz w:val="18"/>
              </w:rPr>
              <w:t>Avellana de Reus</w:t>
            </w:r>
          </w:p>
        </w:tc>
        <w:tc>
          <w:tcPr>
            <w:tcW w:w="3475" w:type="dxa"/>
            <w:shd w:val="clear" w:color="auto" w:fill="auto"/>
            <w:noWrap/>
          </w:tcPr>
          <w:p>
            <w:pPr>
              <w:spacing w:after="0"/>
              <w:rPr>
                <w:bCs/>
                <w:noProof/>
                <w:sz w:val="18"/>
                <w:szCs w:val="18"/>
              </w:rPr>
            </w:pPr>
            <w:r>
              <w:rPr>
                <w:noProof/>
                <w:sz w:val="18"/>
              </w:rPr>
              <w:t>Fruit, vegetables and cereals, fresh or processed</w:t>
            </w:r>
          </w:p>
        </w:tc>
        <w:tc>
          <w:tcPr>
            <w:tcW w:w="1849" w:type="dxa"/>
            <w:gridSpan w:val="2"/>
            <w:shd w:val="clear" w:color="auto" w:fill="auto"/>
            <w:noWrap/>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Priego de Córdoba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tcPr>
          <w:p>
            <w:pPr>
              <w:spacing w:after="0"/>
              <w:jc w:val="left"/>
              <w:rPr>
                <w:i/>
                <w:iCs/>
                <w:noProof/>
                <w:sz w:val="18"/>
                <w:szCs w:val="18"/>
              </w:rPr>
            </w:pPr>
            <w:r>
              <w:rPr>
                <w:i/>
                <w:noProof/>
                <w:sz w:val="18"/>
              </w:rPr>
              <w:t>Chufa de Valencia</w:t>
            </w:r>
          </w:p>
        </w:tc>
        <w:tc>
          <w:tcPr>
            <w:tcW w:w="3475" w:type="dxa"/>
            <w:shd w:val="clear" w:color="auto" w:fill="auto"/>
            <w:noWrap/>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Montes de Toledo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tcPr>
          <w:p>
            <w:pPr>
              <w:spacing w:after="0"/>
              <w:jc w:val="left"/>
              <w:rPr>
                <w:i/>
                <w:iCs/>
                <w:noProof/>
                <w:sz w:val="18"/>
                <w:szCs w:val="18"/>
              </w:rPr>
            </w:pPr>
            <w:r>
              <w:rPr>
                <w:i/>
                <w:noProof/>
                <w:sz w:val="18"/>
              </w:rPr>
              <w:t>Papas Antiguas de Canarias</w:t>
            </w:r>
          </w:p>
        </w:tc>
        <w:tc>
          <w:tcPr>
            <w:tcW w:w="3475" w:type="dxa"/>
            <w:shd w:val="clear" w:color="auto" w:fill="auto"/>
            <w:noWrap/>
          </w:tcPr>
          <w:p>
            <w:pPr>
              <w:spacing w:after="0"/>
              <w:rPr>
                <w:bCs/>
                <w:noProof/>
                <w:sz w:val="18"/>
                <w:szCs w:val="18"/>
              </w:rPr>
            </w:pPr>
            <w:r>
              <w:rPr>
                <w:noProof/>
                <w:sz w:val="18"/>
              </w:rPr>
              <w:t>Fruit, vegetables and cereals, fresh or processed</w:t>
            </w:r>
          </w:p>
        </w:tc>
        <w:tc>
          <w:tcPr>
            <w:tcW w:w="1849" w:type="dxa"/>
            <w:gridSpan w:val="2"/>
            <w:shd w:val="clear" w:color="auto" w:fill="auto"/>
            <w:noWrap/>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Queso de l’Alt Urgell y la Cerdanya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tcPr>
          <w:p>
            <w:pPr>
              <w:spacing w:after="0"/>
              <w:jc w:val="left"/>
              <w:rPr>
                <w:i/>
                <w:iCs/>
                <w:noProof/>
                <w:sz w:val="18"/>
                <w:szCs w:val="18"/>
              </w:rPr>
            </w:pPr>
            <w:r>
              <w:rPr>
                <w:i/>
                <w:noProof/>
                <w:sz w:val="18"/>
              </w:rPr>
              <w:t>Melocotón de Calanda</w:t>
            </w:r>
          </w:p>
        </w:tc>
        <w:tc>
          <w:tcPr>
            <w:tcW w:w="3475" w:type="dxa"/>
            <w:shd w:val="clear" w:color="auto" w:fill="auto"/>
            <w:noWrap/>
          </w:tcPr>
          <w:p>
            <w:pPr>
              <w:spacing w:after="0"/>
              <w:rPr>
                <w:bCs/>
                <w:noProof/>
                <w:sz w:val="18"/>
                <w:szCs w:val="18"/>
              </w:rPr>
            </w:pPr>
            <w:r>
              <w:rPr>
                <w:noProof/>
                <w:sz w:val="18"/>
              </w:rPr>
              <w:t>Fruit, vegetables and cereals, fresh or processed</w:t>
            </w:r>
          </w:p>
        </w:tc>
        <w:tc>
          <w:tcPr>
            <w:tcW w:w="1849" w:type="dxa"/>
            <w:gridSpan w:val="2"/>
            <w:shd w:val="clear" w:color="auto" w:fill="auto"/>
            <w:noWrap/>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Azafrán de la Mancha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tcPr>
          <w:p>
            <w:pPr>
              <w:spacing w:after="0"/>
              <w:jc w:val="left"/>
              <w:rPr>
                <w:i/>
                <w:iCs/>
                <w:noProof/>
                <w:sz w:val="18"/>
                <w:szCs w:val="18"/>
              </w:rPr>
            </w:pPr>
            <w:r>
              <w:rPr>
                <w:i/>
                <w:noProof/>
                <w:sz w:val="18"/>
              </w:rPr>
              <w:t>Pimentón de Murcia</w:t>
            </w:r>
          </w:p>
        </w:tc>
        <w:tc>
          <w:tcPr>
            <w:tcW w:w="3475" w:type="dxa"/>
            <w:shd w:val="clear" w:color="auto" w:fill="auto"/>
            <w:noWrap/>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Kaki Ribera del Xúquer</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tcPr>
          <w:p>
            <w:pPr>
              <w:spacing w:after="0"/>
              <w:jc w:val="left"/>
              <w:rPr>
                <w:i/>
                <w:iCs/>
                <w:noProof/>
                <w:sz w:val="18"/>
                <w:szCs w:val="18"/>
              </w:rPr>
            </w:pPr>
            <w:r>
              <w:rPr>
                <w:i/>
                <w:noProof/>
                <w:sz w:val="18"/>
              </w:rPr>
              <w:t>Manzana Reineta del Bierzo</w:t>
            </w:r>
          </w:p>
        </w:tc>
        <w:tc>
          <w:tcPr>
            <w:tcW w:w="3475" w:type="dxa"/>
            <w:shd w:val="clear" w:color="auto" w:fill="auto"/>
            <w:noWrap/>
          </w:tcPr>
          <w:p>
            <w:pPr>
              <w:spacing w:after="0"/>
              <w:rPr>
                <w:bCs/>
                <w:noProof/>
                <w:sz w:val="18"/>
                <w:szCs w:val="18"/>
              </w:rPr>
            </w:pPr>
            <w:r>
              <w:rPr>
                <w:noProof/>
                <w:sz w:val="18"/>
              </w:rPr>
              <w:t>Fruit, vegetables and cereals, fresh or processed</w:t>
            </w:r>
          </w:p>
        </w:tc>
        <w:tc>
          <w:tcPr>
            <w:tcW w:w="1849" w:type="dxa"/>
            <w:gridSpan w:val="2"/>
            <w:shd w:val="clear" w:color="auto" w:fill="auto"/>
            <w:noWrap/>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Aceite del Bajo Aragón</w:t>
            </w:r>
          </w:p>
        </w:tc>
        <w:tc>
          <w:tcPr>
            <w:tcW w:w="3475" w:type="dxa"/>
            <w:shd w:val="clear" w:color="auto" w:fill="auto"/>
            <w:noWrap/>
            <w:hideMark/>
          </w:tcPr>
          <w:p>
            <w:pPr>
              <w:spacing w:after="0"/>
              <w:rPr>
                <w:bCs/>
                <w:noProof/>
                <w:sz w:val="18"/>
                <w:szCs w:val="18"/>
              </w:rPr>
            </w:pPr>
            <w:r>
              <w:rPr>
                <w:noProof/>
                <w:sz w:val="18"/>
              </w:rPr>
              <w:t xml:space="preserve"> 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tcPr>
          <w:p>
            <w:pPr>
              <w:spacing w:after="0"/>
              <w:jc w:val="left"/>
              <w:rPr>
                <w:i/>
                <w:iCs/>
                <w:noProof/>
                <w:sz w:val="18"/>
                <w:szCs w:val="18"/>
              </w:rPr>
            </w:pPr>
            <w:r>
              <w:rPr>
                <w:i/>
                <w:noProof/>
                <w:sz w:val="18"/>
              </w:rPr>
              <w:t>Gata-Hurdes</w:t>
            </w:r>
          </w:p>
        </w:tc>
        <w:tc>
          <w:tcPr>
            <w:tcW w:w="3475" w:type="dxa"/>
            <w:shd w:val="clear" w:color="auto" w:fill="auto"/>
            <w:noWrap/>
          </w:tcPr>
          <w:p>
            <w:pPr>
              <w:spacing w:after="0"/>
              <w:rPr>
                <w:bCs/>
                <w:noProof/>
                <w:sz w:val="18"/>
                <w:szCs w:val="18"/>
              </w:rPr>
            </w:pPr>
            <w:r>
              <w:rPr>
                <w:noProof/>
                <w:sz w:val="18"/>
              </w:rPr>
              <w:t>Oils and fats (butter, margarine, oils, etc.)</w:t>
            </w:r>
          </w:p>
        </w:tc>
        <w:tc>
          <w:tcPr>
            <w:tcW w:w="1849" w:type="dxa"/>
            <w:gridSpan w:val="2"/>
            <w:shd w:val="clear" w:color="auto" w:fill="auto"/>
            <w:noWrap/>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Sierra de Cazorla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Arroz de Valencia; Arròs de València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Mejillón de Galicia; Mexillón de Galicia</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de Murcia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Montes de Granada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Queso Palmero; Queso de la Palma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Mantequilla de l’Alt Urgell y la Cerdanya; Mantega de l’Alt Urgell i la Cerdanya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Aceite Monterrubio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Alcachofa de Benicarló; Carxofa de Benicarló</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de Murcia al vino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Torta del Casar</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Sierra de Cádiz</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Cereza del Jerte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Miel de Granada</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Chirimoya de la Costa tropical de Granada-Malaga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pt-PT"/>
              </w:rPr>
            </w:pPr>
            <w:r>
              <w:rPr>
                <w:i/>
                <w:noProof/>
                <w:sz w:val="18"/>
                <w:lang w:val="pt-PT"/>
              </w:rPr>
              <w:t>Aceite de Terra Alta; Oli de Terra Alta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Peras de Rincón de Soto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Sidra de Asturias; Sidra d’Asturies</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Ibores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Aceite de Mallorca; Aceite mallorquín; Oli de Mallorca; Oli mallorquí</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Poniente de Granada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Aceite del Baix Ebre-Montsià; Oli del Baix Ebre-Montsià</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Afuega’l Pitu</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Gamoneu; Gamonedo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Aceite de la Rioja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Pera de Jumilla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Pimentón de la Vera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Mantequilla de Soria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Antequera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Arroz del Delta del Ebro; Arròs del Delta de l’Ebre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Estepa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San Simón da Costa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Cebreiro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Arzùa-Ulloa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Los Pedroches</w:t>
            </w:r>
          </w:p>
        </w:tc>
        <w:tc>
          <w:tcPr>
            <w:tcW w:w="3475" w:type="dxa"/>
            <w:shd w:val="clear" w:color="auto" w:fill="auto"/>
            <w:noWrap/>
            <w:hideMark/>
          </w:tcPr>
          <w:p>
            <w:pPr>
              <w:spacing w:after="0"/>
              <w:rPr>
                <w:bCs/>
                <w:noProof/>
                <w:sz w:val="18"/>
                <w:szCs w:val="18"/>
              </w:rPr>
            </w:pPr>
            <w:r>
              <w:rPr>
                <w:noProof/>
                <w:sz w:val="18"/>
              </w:rPr>
              <w:t xml:space="preserve"> 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Pemento de Herbón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Aceite de La Alcarria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Aceite Campo de Montiel</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Queso de Flor de Guía / Queso de Media Flor de Guía / Queso de Guía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Mongeta del Ganxet</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Aceite Campo de Calatrava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Montoro-Adamuz</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Pera de Lleida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Casín</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Vinagre de Jerez</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Vinagre del Condado de Huelva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Camerano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Aceituna Aloreña de Málaga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Sierra de Segura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Calasparra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Nísperos Callosa d’En Sarriá</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 xml:space="preserve">Uva de mesa embolsada ‘Vinalopó’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Dehesa de Extremadura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Guijuelo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Miel de La Alcarria</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Pimientos del Piquillo de Lodosa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Cabrales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Picón Bejes-Tresviso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de La Serena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Tetilla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Zamorano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Quesucos de Liébana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Sierra Mágina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Les Garrigues</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 xml:space="preserve">Siurana </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 xml:space="preserve">Jamón de Teruel/Paleta de Teruel </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Idiazábal</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Mahón-Menorca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 xml:space="preserve">Queso Nata de Cantabria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Manchego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Roncal</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Baena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Berenjena de Almagro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Ternera Gallega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Cordero Manchego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Espárrago de Huétor-Tájar</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Lechazo de Castilla y León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Lacón Gallego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Salchichón de Vic; Llonganissa de Vic</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Carne de la Sierra de Guadarrama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pt-PT"/>
              </w:rPr>
            </w:pPr>
            <w:r>
              <w:rPr>
                <w:i/>
                <w:noProof/>
                <w:sz w:val="18"/>
                <w:lang w:val="pt-PT"/>
              </w:rPr>
              <w:t>Ternera de Navarra; Nafarroako Aratxea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Botillo del Bierzo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Alcachofa de Tudela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Cítricos Valencianos; Cítrics Valencians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Manzana de Girona; Poma de Girona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Turrón de Agramunt; Torró d’Agramunt</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Calçot de Valls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Clementinas de las Tierras del Ebro; Clementines de les Terres de l’Ebre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Carne de Vacuno del País Vasco/Euskal Okela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Ternera Asturiana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Carne de Cantabria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pt-PT"/>
              </w:rPr>
            </w:pPr>
            <w:r>
              <w:rPr>
                <w:i/>
                <w:noProof/>
                <w:sz w:val="18"/>
                <w:lang w:val="pt-PT"/>
              </w:rPr>
              <w:t>Pataca de Galicia / Patata de Galicia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pt-PT"/>
              </w:rPr>
            </w:pPr>
            <w:r>
              <w:rPr>
                <w:i/>
                <w:noProof/>
                <w:sz w:val="18"/>
                <w:lang w:val="pt-PT"/>
              </w:rPr>
              <w:t>Cordero de Navarra; Nafarroako Arkumea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Ternera de Extremadura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Ajo Morado de Las Pedroñeras</w:t>
            </w:r>
          </w:p>
        </w:tc>
        <w:tc>
          <w:tcPr>
            <w:tcW w:w="3475" w:type="dxa"/>
            <w:shd w:val="clear" w:color="auto" w:fill="auto"/>
            <w:noWrap/>
            <w:hideMark/>
          </w:tcPr>
          <w:p>
            <w:pPr>
              <w:spacing w:after="0"/>
              <w:rPr>
                <w:bCs/>
                <w:noProof/>
                <w:sz w:val="18"/>
                <w:szCs w:val="18"/>
              </w:rPr>
            </w:pPr>
            <w:r>
              <w:rPr>
                <w:noProof/>
                <w:sz w:val="18"/>
                <w:lang w:val="es-ES"/>
              </w:rPr>
              <w:t xml:space="preserve"> </w:t>
            </w: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pt-PT"/>
              </w:rPr>
            </w:pPr>
            <w:r>
              <w:rPr>
                <w:i/>
                <w:noProof/>
                <w:sz w:val="18"/>
                <w:lang w:val="pt-PT"/>
              </w:rPr>
              <w:t>Patatas de Prades; Patates de Prades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Pimiento Asado del Bierzo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Garbanzo de Fuentesaúco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Queso de Valdeón</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Coliflor de Calahorra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Pimiento Riojano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pt-PT"/>
              </w:rPr>
            </w:pPr>
            <w:r>
              <w:rPr>
                <w:i/>
                <w:noProof/>
                <w:sz w:val="18"/>
                <w:lang w:val="pt-PT"/>
              </w:rPr>
              <w:t>Ensaimada de Mallorca; Ensaimada mallorquina</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pt-PT"/>
              </w:rPr>
            </w:pPr>
            <w:r>
              <w:rPr>
                <w:i/>
                <w:noProof/>
                <w:sz w:val="18"/>
                <w:lang w:val="pt-PT"/>
              </w:rPr>
              <w:t>Miel de Galicia; Mel de Galicia</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Melva de Andalucia</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Caballa de Andalucia</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Mazapán de Toledo</w:t>
            </w:r>
          </w:p>
        </w:tc>
        <w:tc>
          <w:tcPr>
            <w:tcW w:w="3475" w:type="dxa"/>
            <w:shd w:val="clear" w:color="auto" w:fill="auto"/>
            <w:noWrap/>
            <w:hideMark/>
          </w:tcPr>
          <w:p>
            <w:pPr>
              <w:spacing w:after="0"/>
              <w:rPr>
                <w:bCs/>
                <w:noProof/>
                <w:sz w:val="18"/>
                <w:szCs w:val="18"/>
              </w:rPr>
            </w:pPr>
            <w:r>
              <w:rPr>
                <w:noProof/>
                <w:sz w:val="18"/>
              </w:rPr>
              <w:t xml:space="preserve"> 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Jamón de Trevélez</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Pan de Cea</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Mantecadas de Astorga</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Lenteja de Tierra de Campos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Alfajor de Medina Sidonia</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Pemento do Couto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Grelos de Galicia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Sobao Pasiego</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Faba de Lourenzá</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Pemento de Oímbra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Alubia de La Bãneza-León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Pemento da Arnoia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Melón de la Mancha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Pan de Cruz de Ciudad Real</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Castaña de Galicia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Tarta de Santiago</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Chorizo de Cantimpalos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Chorizo Riojano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Tomate La Cañada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Pimiento de Gernika or Gernikako Piperra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Chosco de Tineo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Pimiento de Fresno-Benavente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Cordero de Extremadura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Mantecados de Estepa</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Carne de Ávila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Carne de Morucha de Salamanca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Pollo y Capón del Prat</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Sobrasada de Mallorca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 xml:space="preserve">Cerezas de la Montaña de Alicante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Faba Asturiana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lang w:val="es-ES"/>
              </w:rPr>
            </w:pPr>
            <w:r>
              <w:rPr>
                <w:i/>
                <w:noProof/>
                <w:sz w:val="18"/>
                <w:lang w:val="es-ES"/>
              </w:rPr>
              <w:t xml:space="preserve">Judías de El Barco de Ávila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 xml:space="preserve">Jijona </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 xml:space="preserve">Turrón de Alicante </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Ternasco de Aragón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Espárrago de Navarra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 xml:space="preserve">Lenteja de La Armuña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ES</w:t>
            </w:r>
          </w:p>
        </w:tc>
        <w:tc>
          <w:tcPr>
            <w:tcW w:w="3801" w:type="dxa"/>
            <w:shd w:val="clear" w:color="auto" w:fill="auto"/>
            <w:noWrap/>
            <w:hideMark/>
          </w:tcPr>
          <w:p>
            <w:pPr>
              <w:spacing w:after="0"/>
              <w:jc w:val="left"/>
              <w:rPr>
                <w:i/>
                <w:iCs/>
                <w:noProof/>
                <w:sz w:val="18"/>
                <w:szCs w:val="18"/>
              </w:rPr>
            </w:pPr>
            <w:r>
              <w:rPr>
                <w:i/>
                <w:noProof/>
                <w:sz w:val="18"/>
              </w:rPr>
              <w:t>Cecina de León</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FI</w:t>
            </w:r>
          </w:p>
        </w:tc>
        <w:tc>
          <w:tcPr>
            <w:tcW w:w="3801" w:type="dxa"/>
            <w:shd w:val="clear" w:color="auto" w:fill="auto"/>
            <w:noWrap/>
            <w:hideMark/>
          </w:tcPr>
          <w:p>
            <w:pPr>
              <w:spacing w:after="0"/>
              <w:jc w:val="left"/>
              <w:rPr>
                <w:i/>
                <w:iCs/>
                <w:noProof/>
                <w:sz w:val="18"/>
                <w:szCs w:val="18"/>
              </w:rPr>
            </w:pPr>
            <w:r>
              <w:rPr>
                <w:i/>
                <w:noProof/>
                <w:sz w:val="18"/>
              </w:rPr>
              <w:t>Lapin Poron liha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FI</w:t>
            </w:r>
          </w:p>
        </w:tc>
        <w:tc>
          <w:tcPr>
            <w:tcW w:w="3801" w:type="dxa"/>
            <w:shd w:val="clear" w:color="auto" w:fill="auto"/>
            <w:noWrap/>
            <w:hideMark/>
          </w:tcPr>
          <w:p>
            <w:pPr>
              <w:spacing w:after="0"/>
              <w:jc w:val="left"/>
              <w:rPr>
                <w:i/>
                <w:iCs/>
                <w:noProof/>
                <w:sz w:val="18"/>
                <w:szCs w:val="18"/>
              </w:rPr>
            </w:pPr>
            <w:r>
              <w:rPr>
                <w:i/>
                <w:noProof/>
                <w:sz w:val="18"/>
              </w:rPr>
              <w:t>Lapin Poron kylmäsavuliha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FI</w:t>
            </w:r>
          </w:p>
        </w:tc>
        <w:tc>
          <w:tcPr>
            <w:tcW w:w="3801" w:type="dxa"/>
            <w:shd w:val="clear" w:color="auto" w:fill="auto"/>
            <w:noWrap/>
            <w:hideMark/>
          </w:tcPr>
          <w:p>
            <w:pPr>
              <w:spacing w:after="0"/>
              <w:jc w:val="left"/>
              <w:rPr>
                <w:i/>
                <w:iCs/>
                <w:noProof/>
                <w:sz w:val="18"/>
                <w:szCs w:val="18"/>
              </w:rPr>
            </w:pPr>
            <w:r>
              <w:rPr>
                <w:i/>
                <w:noProof/>
                <w:sz w:val="18"/>
              </w:rPr>
              <w:t>Lapin Poron kuivaliha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FI</w:t>
            </w:r>
          </w:p>
        </w:tc>
        <w:tc>
          <w:tcPr>
            <w:tcW w:w="3801" w:type="dxa"/>
            <w:shd w:val="clear" w:color="auto" w:fill="auto"/>
            <w:noWrap/>
            <w:hideMark/>
          </w:tcPr>
          <w:p>
            <w:pPr>
              <w:spacing w:after="0"/>
              <w:jc w:val="left"/>
              <w:rPr>
                <w:i/>
                <w:iCs/>
                <w:noProof/>
                <w:sz w:val="18"/>
                <w:szCs w:val="18"/>
              </w:rPr>
            </w:pPr>
            <w:r>
              <w:rPr>
                <w:i/>
                <w:noProof/>
                <w:sz w:val="18"/>
              </w:rPr>
              <w:t xml:space="preserve">Lapin Puikula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FI</w:t>
            </w:r>
          </w:p>
        </w:tc>
        <w:tc>
          <w:tcPr>
            <w:tcW w:w="3801" w:type="dxa"/>
            <w:shd w:val="clear" w:color="auto" w:fill="auto"/>
            <w:noWrap/>
            <w:hideMark/>
          </w:tcPr>
          <w:p>
            <w:pPr>
              <w:spacing w:after="0"/>
              <w:jc w:val="left"/>
              <w:rPr>
                <w:i/>
                <w:iCs/>
                <w:noProof/>
                <w:sz w:val="18"/>
                <w:szCs w:val="18"/>
              </w:rPr>
            </w:pPr>
            <w:r>
              <w:rPr>
                <w:i/>
                <w:noProof/>
                <w:sz w:val="18"/>
              </w:rPr>
              <w:t>Kainuun rönttönen</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Taureau de Camargue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Muscat du Ventoux</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Huile d’olive de la Vallée des Baux-de-Provence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Olives cassées de la Vallée des Baux-de-Provence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Olives noires de la Vallée des Baux de Provence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Coco de Paimpol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Pomme de terre de l’Île de Ré</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it-IT"/>
              </w:rPr>
            </w:pPr>
            <w:r>
              <w:rPr>
                <w:i/>
                <w:noProof/>
                <w:sz w:val="18"/>
                <w:lang w:val="it-IT"/>
              </w:rPr>
              <w:t>Miel de Corse; Mele di Corsica</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Valençay</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Huile d’olive de Haute-Provence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Huile d’olive d’Aix-en-Provence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Piment d’Espelette; Piment d’Espelette - Ezpeletako Biperra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Pélardon</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Chevrotin</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Tome des Bauges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Domfront</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Banon</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Barèges-Gavarnie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Oignon doux des Cévennes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Huile d’olive de Nice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Olive de Nice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Maine - Anjou</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it-IT"/>
              </w:rPr>
            </w:pPr>
            <w:r>
              <w:rPr>
                <w:i/>
                <w:noProof/>
                <w:sz w:val="18"/>
                <w:lang w:val="it-IT"/>
              </w:rPr>
              <w:t>Huile d’olive de Corse; Huile d’olive de Corse-Oliu di Corsica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Huile d’olive de Nîmes</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Pomme du Limousin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Fourme de Montbrison</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Figue de Solliès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Moules de Bouchot de la Baie du Mont-Saint-Michel</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Béa du Roussillon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Mâconnais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Olive de Nîmes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it-IT"/>
              </w:rPr>
            </w:pPr>
            <w:r>
              <w:rPr>
                <w:i/>
                <w:noProof/>
                <w:sz w:val="18"/>
                <w:lang w:val="it-IT"/>
              </w:rPr>
              <w:t>Farine de châtaigne corse/Farina castagnina corsa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Abondance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Bleu d’Auvergne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Bleu des Causses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Brie de Meaux</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Brie de Melun</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Camembert de Normandie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Cantal; Fourme de Cantal; Cantalet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Chabichou du Poitou</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Crottin de Chavignol; Chavignol</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Langres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Livarot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Maroilles / Marolles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Munster; Munster-Géromé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Neufchâtel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Pont-l’Évêque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Saint-Nectaire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Selles-sur-Cher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Beurre Charentes-Poitou; Beurre des Charentes; Beurre des Deux-Sèvres</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Beurre d’Isigny</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Crème d’Isigny</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Chasselas de Moissac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Pays d’Auge; Pays d’Auge-Cambremer</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Cornouaille</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Bleu du Vercors-Sassenage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Morbier</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Noix du Périgord</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Beaufort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Bleu de Gex Haut-Jura; Bleu de Septmoncel</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Chaource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Comté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Fourme d’Ambert</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Mont d’Or; Vacherin du Haut-Doubs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Pouligny-Saint-Pierre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Reblochon; Reblochon de Savoie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Sainte-Maure de Touraine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Salers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Brocciu Corse; Brocciu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 xml:space="preserve">Huile essentielle de lavande de Haute-Provence </w:t>
            </w:r>
          </w:p>
        </w:tc>
        <w:tc>
          <w:tcPr>
            <w:tcW w:w="3475" w:type="dxa"/>
            <w:shd w:val="clear" w:color="auto" w:fill="auto"/>
            <w:noWrap/>
            <w:hideMark/>
          </w:tcPr>
          <w:p>
            <w:pPr>
              <w:spacing w:after="0"/>
              <w:rPr>
                <w:bCs/>
                <w:noProof/>
                <w:sz w:val="18"/>
                <w:szCs w:val="18"/>
              </w:rPr>
            </w:pPr>
            <w:r>
              <w:rPr>
                <w:noProof/>
                <w:sz w:val="18"/>
              </w:rPr>
              <w:t>Essential oils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Huile d’olive de Nyons </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Noix de Grenoble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Dinde de Bresse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Bresse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Foin de Crau</w:t>
            </w:r>
          </w:p>
        </w:tc>
        <w:tc>
          <w:tcPr>
            <w:tcW w:w="3475" w:type="dxa"/>
            <w:shd w:val="clear" w:color="auto" w:fill="auto"/>
            <w:noWrap/>
            <w:hideMark/>
          </w:tcPr>
          <w:p>
            <w:pPr>
              <w:spacing w:after="0"/>
              <w:rPr>
                <w:bCs/>
                <w:noProof/>
                <w:sz w:val="18"/>
                <w:szCs w:val="18"/>
              </w:rPr>
            </w:pPr>
            <w:r>
              <w:rPr>
                <w:noProof/>
                <w:sz w:val="18"/>
              </w:rPr>
              <w:t>Hay</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Lentille verte du Puy</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Picodon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Rocamadour</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Époisses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Laguiole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Roquefort</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Miel de sapin des Vosges</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Olives noires de Nyons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Ossau-Iraty</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Melon du Haut-Poitou</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Lentilles vertes du Berry</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Jambon de Bayonne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Coquille Saint-Jacques des Côtes d’Armor</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Canard à foie gras du Sud-Ouest (Chalosse, Gascogne, Gers, Landes, Périgord, Quercy)</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Agneau du Limousin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Mâche nantaise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Riz de Camargue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Haricot tarbais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Melon de Guadeloupe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Cidre de Bretagne; Cidre Breton</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Cidre de Normandie; Cidre Normand</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Boudin blanc de Rethel</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Jambon sec et noix de jambon sec des Ardennes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Fraise du Périgord</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Pruneaux d’Agen; Pruneaux d’Agen mi-cuits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Miel d’Alsace</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Agneau du Poitou-Charentes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Agneau de Pauillac</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Anchois de Collioure</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Miel de Provence</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Génisse Fleur d’Aubrac</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Brioche vendéenne</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Asperge des sables des Landes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Clémentine de Corse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Lingot du Nord</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Agneau de Sisteron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Pâtes d’Alsace</w:t>
            </w:r>
          </w:p>
        </w:tc>
        <w:tc>
          <w:tcPr>
            <w:tcW w:w="3475" w:type="dxa"/>
            <w:shd w:val="clear" w:color="auto" w:fill="auto"/>
            <w:noWrap/>
            <w:hideMark/>
          </w:tcPr>
          <w:p>
            <w:pPr>
              <w:spacing w:after="0"/>
              <w:rPr>
                <w:bCs/>
                <w:noProof/>
                <w:sz w:val="18"/>
                <w:szCs w:val="18"/>
              </w:rPr>
            </w:pPr>
            <w:r>
              <w:rPr>
                <w:noProof/>
                <w:sz w:val="18"/>
              </w:rPr>
              <w:t>Pasta</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Boeuf de Bazas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Œufs de Loué</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Ail blanc de Lomagne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Petit Épeautre de Haute Provence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Farine de Petit Epeautre de Haute Provence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Oie d’Anjou</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Pommes des Alpes de Haute Durance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Agneau de Lozère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Moutarde de Bourgogne</w:t>
            </w:r>
          </w:p>
        </w:tc>
        <w:tc>
          <w:tcPr>
            <w:tcW w:w="3475" w:type="dxa"/>
            <w:shd w:val="clear" w:color="auto" w:fill="auto"/>
            <w:noWrap/>
            <w:hideMark/>
          </w:tcPr>
          <w:p>
            <w:pPr>
              <w:spacing w:after="0"/>
              <w:rPr>
                <w:bCs/>
                <w:noProof/>
                <w:sz w:val="18"/>
                <w:szCs w:val="18"/>
              </w:rPr>
            </w:pPr>
            <w:r>
              <w:rPr>
                <w:noProof/>
                <w:sz w:val="18"/>
              </w:rPr>
              <w:t>Mustard paste</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Porc de Franche-Comté</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Ail de la Drôme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Kiwi de l’Adour</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Mogette de Vendée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Pintadeau de la Drôme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Farine de blé noir de Bretagne/Farine de blé noir de Bretagne — Gwinizh du Breizh</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Saucisse de Morteau / Jésus de Morteau</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Raviole du Dauphiné</w:t>
            </w:r>
          </w:p>
        </w:tc>
        <w:tc>
          <w:tcPr>
            <w:tcW w:w="3475" w:type="dxa"/>
            <w:shd w:val="clear" w:color="auto" w:fill="auto"/>
            <w:noWrap/>
            <w:hideMark/>
          </w:tcPr>
          <w:p>
            <w:pPr>
              <w:spacing w:after="0"/>
              <w:rPr>
                <w:bCs/>
                <w:noProof/>
                <w:sz w:val="18"/>
                <w:szCs w:val="18"/>
              </w:rPr>
            </w:pPr>
            <w:r>
              <w:rPr>
                <w:noProof/>
                <w:sz w:val="18"/>
              </w:rPr>
              <w:t>Pasta</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Huîtres Marennes Oléron</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Boeuf de Vendée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Jambon de l’Ardèche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Saucisson de l’Ardèche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Agneau de lait des Pyrénées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Porc d’Auvergne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Agneau du Périgord</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l’Ain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du Gers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du Maine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l’Orléanais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Bourgogne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Volailles du plateau de Langres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du Charolais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Normandie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Bretagne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Houdan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Challans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d’Alsace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du Forez</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du Béarn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Cholet</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Licques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des Landes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d’Auvergne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du Velay</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Volailles du Val de Sèvres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d’Ancenis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Janzé</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Volailles de Vendée </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du Gatinais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du Berry</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la Champagne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du Languedoc</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du Lauragais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Gascogne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Tomme des Pyrénées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Tomme de Savoie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Crème fraîche fluide d’Alsace</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Emmental de Savoie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Emmental français est-central</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Bœuf charolais du Bourbonnais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Agneau du Bourbonnais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Bœuf du Maine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Porc de la Sarthe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Agneau du Quercy</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Agneau de l’Aveyron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Porc du Limousin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Veau du Limousin</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Bœuf de Chalosse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Porc de Vendée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Porc de Normandie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Ail rose de Lautrec</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Mirabelles de Lorraine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 xml:space="preserve">Bergamote(s) de Nancy </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Pommes et poires de Savoie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Pommes de terre de Merville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Poireaux de Créances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la Drôme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Melon du Quercy</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rPr>
            </w:pPr>
            <w:r>
              <w:rPr>
                <w:i/>
                <w:noProof/>
                <w:sz w:val="18"/>
              </w:rPr>
              <w:t>Volailles de Loué</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FR</w:t>
            </w:r>
          </w:p>
        </w:tc>
        <w:tc>
          <w:tcPr>
            <w:tcW w:w="3801" w:type="dxa"/>
            <w:shd w:val="clear" w:color="auto" w:fill="auto"/>
            <w:noWrap/>
            <w:hideMark/>
          </w:tcPr>
          <w:p>
            <w:pPr>
              <w:spacing w:after="0"/>
              <w:jc w:val="left"/>
              <w:rPr>
                <w:i/>
                <w:iCs/>
                <w:noProof/>
                <w:sz w:val="18"/>
                <w:szCs w:val="18"/>
                <w:lang w:val="fr-FR"/>
              </w:rPr>
            </w:pPr>
            <w:r>
              <w:rPr>
                <w:i/>
                <w:noProof/>
                <w:sz w:val="18"/>
                <w:lang w:val="fr-FR"/>
              </w:rPr>
              <w:t>Veau d’Aveyron et du Ségala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Makói vöröshagyma; Makói hagyma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Csabai kolbász/Csabai vastagkolbász</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Hajdúsági torma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Szegedi szalámi; Szegedi téliszalámi</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Kalocsai fűszerpaprika örlemény</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Gyulai kolbász / Gyulai pároskolbász</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Szegedi fűszerpaprika-őrlemény/Szegedi paprika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Alföldi kamillavirágzat</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Gönci kajszibarack</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Szőregi rózsatő</w:t>
            </w:r>
          </w:p>
        </w:tc>
        <w:tc>
          <w:tcPr>
            <w:tcW w:w="3475" w:type="dxa"/>
            <w:shd w:val="clear" w:color="auto" w:fill="auto"/>
            <w:noWrap/>
            <w:hideMark/>
          </w:tcPr>
          <w:p>
            <w:pPr>
              <w:spacing w:after="0"/>
              <w:rPr>
                <w:bCs/>
                <w:noProof/>
                <w:sz w:val="18"/>
                <w:szCs w:val="18"/>
              </w:rPr>
            </w:pPr>
            <w:r>
              <w:rPr>
                <w:noProof/>
                <w:sz w:val="18"/>
              </w:rPr>
              <w:t>Flowers and ornamental plants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Budapesti téliszalámi</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HU</w:t>
            </w:r>
          </w:p>
        </w:tc>
        <w:tc>
          <w:tcPr>
            <w:tcW w:w="3801" w:type="dxa"/>
            <w:shd w:val="clear" w:color="auto" w:fill="auto"/>
            <w:noWrap/>
            <w:hideMark/>
          </w:tcPr>
          <w:p>
            <w:pPr>
              <w:spacing w:after="0"/>
              <w:jc w:val="left"/>
              <w:rPr>
                <w:i/>
                <w:iCs/>
                <w:noProof/>
                <w:sz w:val="18"/>
                <w:szCs w:val="18"/>
              </w:rPr>
            </w:pPr>
            <w:r>
              <w:rPr>
                <w:i/>
                <w:noProof/>
                <w:sz w:val="18"/>
              </w:rPr>
              <w:t>Magyar szürkemarha hús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IE</w:t>
            </w:r>
          </w:p>
        </w:tc>
        <w:tc>
          <w:tcPr>
            <w:tcW w:w="3801" w:type="dxa"/>
            <w:shd w:val="clear" w:color="auto" w:fill="auto"/>
            <w:noWrap/>
            <w:hideMark/>
          </w:tcPr>
          <w:p>
            <w:pPr>
              <w:spacing w:after="0"/>
              <w:jc w:val="left"/>
              <w:rPr>
                <w:i/>
                <w:iCs/>
                <w:noProof/>
                <w:sz w:val="18"/>
                <w:szCs w:val="18"/>
              </w:rPr>
            </w:pPr>
            <w:r>
              <w:rPr>
                <w:i/>
                <w:noProof/>
                <w:sz w:val="18"/>
              </w:rPr>
              <w:t>Imokilly Regato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IE</w:t>
            </w:r>
          </w:p>
        </w:tc>
        <w:tc>
          <w:tcPr>
            <w:tcW w:w="3801" w:type="dxa"/>
            <w:shd w:val="clear" w:color="auto" w:fill="auto"/>
            <w:noWrap/>
            <w:hideMark/>
          </w:tcPr>
          <w:p>
            <w:pPr>
              <w:spacing w:after="0"/>
              <w:jc w:val="left"/>
              <w:rPr>
                <w:i/>
                <w:iCs/>
                <w:noProof/>
                <w:sz w:val="18"/>
                <w:szCs w:val="18"/>
              </w:rPr>
            </w:pPr>
            <w:r>
              <w:rPr>
                <w:i/>
                <w:noProof/>
                <w:sz w:val="18"/>
              </w:rPr>
              <w:t>Clare Island Salmon</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IE</w:t>
            </w:r>
          </w:p>
        </w:tc>
        <w:tc>
          <w:tcPr>
            <w:tcW w:w="3801" w:type="dxa"/>
            <w:shd w:val="clear" w:color="auto" w:fill="auto"/>
            <w:noWrap/>
            <w:hideMark/>
          </w:tcPr>
          <w:p>
            <w:pPr>
              <w:spacing w:after="0"/>
              <w:jc w:val="left"/>
              <w:rPr>
                <w:i/>
                <w:iCs/>
                <w:noProof/>
                <w:sz w:val="18"/>
                <w:szCs w:val="18"/>
              </w:rPr>
            </w:pPr>
            <w:r>
              <w:rPr>
                <w:i/>
                <w:noProof/>
                <w:sz w:val="18"/>
              </w:rPr>
              <w:t>Timoleague Brown Pudding</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IE</w:t>
            </w:r>
          </w:p>
        </w:tc>
        <w:tc>
          <w:tcPr>
            <w:tcW w:w="3801" w:type="dxa"/>
            <w:shd w:val="clear" w:color="auto" w:fill="auto"/>
            <w:noWrap/>
            <w:hideMark/>
          </w:tcPr>
          <w:p>
            <w:pPr>
              <w:spacing w:after="0"/>
              <w:jc w:val="left"/>
              <w:rPr>
                <w:i/>
                <w:iCs/>
                <w:noProof/>
                <w:sz w:val="18"/>
                <w:szCs w:val="18"/>
              </w:rPr>
            </w:pPr>
            <w:r>
              <w:rPr>
                <w:i/>
                <w:noProof/>
                <w:sz w:val="18"/>
              </w:rPr>
              <w:t>Connemara Hill lamb; Uain Sléibhe Chonamara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Monte Etna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Val di Mazara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Veneto Valpolicella, Veneto Euganei e Berici, Veneto del Grappa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Lametia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Nostrano Valtrompia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Bergamotto di Reggio Calabria - Olio essenziale</w:t>
            </w:r>
          </w:p>
        </w:tc>
        <w:tc>
          <w:tcPr>
            <w:tcW w:w="3475" w:type="dxa"/>
            <w:shd w:val="clear" w:color="auto" w:fill="auto"/>
            <w:noWrap/>
            <w:hideMark/>
          </w:tcPr>
          <w:p>
            <w:pPr>
              <w:spacing w:after="0"/>
              <w:rPr>
                <w:bCs/>
                <w:noProof/>
                <w:sz w:val="18"/>
                <w:szCs w:val="18"/>
              </w:rPr>
            </w:pPr>
            <w:r>
              <w:rPr>
                <w:noProof/>
                <w:sz w:val="18"/>
              </w:rPr>
              <w:t>Essential oils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Chianti Classico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Terre di Siena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Pane di Altamura</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Soprèssa Vicentina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Molise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Pretuziano delle Colline Teramane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Basilico Genovese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Miele della Lunigiana</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Farina di Neccio della Garfagnana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Mela Val di Non</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Lucca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Alto Crotonese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Marrone di San Zeno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Tuscia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Colline di Romagna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Valdemone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Ficodindia dell’Etna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Spressa delle Giudicarie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Stelvio; Stilfser</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Tergeste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Valle del Belice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Terre Tarentine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Zafferano dell’Aquila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Pecorino di Filiano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Fico Bianco del Cilento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Sardegna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Zafferano di San Gimignano</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Cartoceto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Ricotta Romana</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Pistacchio verde di Bronte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Oliva Ascolana del Piceno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Riso di Baraggia Biellese e Vercellese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Asparago Bianco di Bassano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Casatella Trevigiana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Patata di Bologna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Tinca Gobba Dorata del Pianalto di Poirino</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Vulture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Cipollotto Nocerino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Marrone di Caprese Michelangelo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Provolone del Monaco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Castagna di Vallerano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Crudo di Cuneo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Cinta Senese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Colline Pontine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Irpinia - Colline dell’Ufita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Formaggella del Luinese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Farina di castagne della Lunigiana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Ricotta di Bufala Campana</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Seggiano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Aglio Bianco Polesano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Zafferano di Sardegna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Terre Aurunche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Ciliegia dell’Etna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Nocciola Romana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Pomodorino del Piennolo del Vesuvio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Pagnotta del Dittaino</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 xml:space="preserve">Formaggio di Fossa di Sogliano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Farro di Monteleone di Spoleto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Aglio di Voghiera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Salva Cremasco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Liquirizia di Calabria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Piacentinu Ennese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Vastedda della valle del Belìce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Melanzana Rossa di Rotonda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Arancia di Ribera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Peperone di Pontecorvo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Fagiolo Cannellino di Atina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Fichi di Cosenza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Fagioli Bianchi di Rotonda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Piave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Carciofo Spinoso di Sardegna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Susina di Dro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Brovada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Squacquerone di Romagna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Bra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Canestrato Pugliese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Casciotta d’Urbino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Castelmagno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Fiore Sardo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Fontina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Formai de Mut dell’Alta Valle Brembana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Gorgonzola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Grana Padano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Montasio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Monte Veronese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Murazzano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Pecorino Sardo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Pecorino Siciliano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Pecorino Toscano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Provolone Valpadana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Quartirolo Lombardo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Raschera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Robiola di Roccaverano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Taleggio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Toma Piemontese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Prosciutto di S. Daniele </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Prosciutto di Modena </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Prosciutto Veneto Berico-Euganeo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Salame di Varzi </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Salame Brianza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Salamini italiani alla cacciatora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Culatello di Zibello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Valle d’Aosta Lard d’Arnad/Vallée d’Aoste Lard d’Arnad</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Prosciutto Toscano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fr-FR"/>
              </w:rPr>
            </w:pPr>
            <w:r>
              <w:rPr>
                <w:i/>
                <w:noProof/>
                <w:sz w:val="18"/>
                <w:lang w:val="fr-FR"/>
              </w:rPr>
              <w:t>Valle d’Aosta Jambon de Bosses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Prosciutto di Carpegna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Pancetta Piacentina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Coppa Piacentina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Salame Piacentino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Valtellina Casera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Valle d’Aosta Fromadzo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Ragusano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Canino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Collina di Brindisi</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Valli Trapanesi</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Sabina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Brisighella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Garda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Dauno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Bruzio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Terra d’Otranto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Umbria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Pomodoro S. Marzano dell’Agro Sarnese-Nocerino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Aprutino Pescarese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Riviera Ligure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Colline Teatine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Terra di Bari</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Laghi Lombardi</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Colline Salernitane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Penisola Sorrentina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Cilento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Nocellara del Belice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Aceto balsamico tradizionale di Modena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Aceto balsamico tradizionale di Reggio Emilia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Pancetta di Calabria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Salsiccia di Calabria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Soppressata di Calabria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Capocollo di Calabria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La Bella della Daunia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Asiago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Caciocavallo Silano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Mozzarella di Bufala Campana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Parmigiano Reggiano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Pecorino Romano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Prosciutto di Parma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Bitto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Monti Iblei</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Limone di Rocca Imperiale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Castagna del Monte Amiata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Ciliegia di Vignola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Agnello di Sardegna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Limone di Sorrento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Limone Costa d’Amalfi</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Coppia Ferrarese</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Asparago verde di Altedo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Fagiolo di Sorana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Asparago bianco di Cimadolmo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Ciliegia di Marostica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Pomodoro di Pachino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Uva da tavola di Mazzarrone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Carciofo Romanesco del Lazio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Melannurca Campana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Mela Alto Adige; Südtiroler Apfel</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Salame d’oca di Mortara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Carciofo di Paestum</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Clementine del Golfo di Taranto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Salame Cremona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Lardo di Colonnata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Carota dell’Altopiano del Fucino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Kiwi Latina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Arancia del Gargano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Limone Femminello del Gargano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Salame S. Angelo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Castagna Cuneo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Acciughe sotto sale del Mar Ligure</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Cipolla Rossa di Tropea Calabria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Pane di Matera</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Aceto Balsamico di Modena</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Insalata di Lusia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Marrone di Roccadaspide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Sedano Bianco di Sperlonga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Radicchio di Chioggia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Canestrato di Moliterno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Asparago di Badoere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Limone di Siracusa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Prosciutto di Sauris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Carota Novella di Ispica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Ciauscolo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Limone Interdonato Messina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Marroni del Monfenera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Marrone della Valle di Susa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Marrone di Combai</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Mela di Valtellina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Pesca di Verona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Coppa di Parma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Patata della Sila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Pesca di Leonforte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Uva di Puglia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Ricciarelli di Siena</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Radicchio di Verona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Riso del Delta del Po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Amarene Brusche di Modena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Porchetta di Ariccia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Fagiolo Cuneo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Miele delle Dolomiti Bellunesi</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Prosciutto Amatriciano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Carciofo Brindisino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Fungo di Borgotaro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Cappero di Pantelleria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Castagna di Montella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Arancia Rossa di Sicilia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Mortadella Bologna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Cotechino Modena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Zampone Modena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Toscano</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Radicchio Rosso di Treviso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Radicchio Variegato di Castelfranco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Marrone di Castel del Rio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Bresaola della Valtellina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Marrone del Mugello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Farro della Garfagnana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Riso Nano Vialone Veronese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Fagiolo di Lamon della Vallata Bellunese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Fagiolo di Sarconi</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Peperone di Senise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Pera mantovana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Pera dell’Emilia Romagna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Pesca e Nettarina di Romagna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Uva da tavola di Canicattì</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Scalogno di Romagna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Clementine di Calabria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Vitellone bianco dell’Appennino centrale</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Pane casareccio di Genzano</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Lenticchia di Castelluccio di Norcia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Abbacchio Romano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lang w:val="it-IT"/>
              </w:rPr>
            </w:pPr>
            <w:r>
              <w:rPr>
                <w:i/>
                <w:noProof/>
                <w:sz w:val="18"/>
                <w:lang w:val="it-IT"/>
              </w:rPr>
              <w:t>Nocciola del Piemonte; Nocciola Piemonte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 xml:space="preserve">Speck Alto Adige / Südtiroler Markenspeck / Südtiroler Speck </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Nocciola di Giffoni</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IT</w:t>
            </w:r>
          </w:p>
        </w:tc>
        <w:tc>
          <w:tcPr>
            <w:tcW w:w="3801" w:type="dxa"/>
            <w:shd w:val="clear" w:color="auto" w:fill="auto"/>
            <w:noWrap/>
            <w:hideMark/>
          </w:tcPr>
          <w:p>
            <w:pPr>
              <w:spacing w:after="0"/>
              <w:jc w:val="left"/>
              <w:rPr>
                <w:i/>
                <w:iCs/>
                <w:noProof/>
                <w:sz w:val="18"/>
                <w:szCs w:val="18"/>
              </w:rPr>
            </w:pPr>
            <w:r>
              <w:rPr>
                <w:i/>
                <w:noProof/>
                <w:sz w:val="18"/>
              </w:rPr>
              <w:t>Prosciutto di Norcia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LT</w:t>
            </w:r>
          </w:p>
        </w:tc>
        <w:tc>
          <w:tcPr>
            <w:tcW w:w="3801" w:type="dxa"/>
            <w:shd w:val="clear" w:color="auto" w:fill="auto"/>
            <w:noWrap/>
            <w:hideMark/>
          </w:tcPr>
          <w:p>
            <w:pPr>
              <w:spacing w:after="0"/>
              <w:jc w:val="left"/>
              <w:rPr>
                <w:i/>
                <w:iCs/>
                <w:noProof/>
                <w:sz w:val="18"/>
                <w:szCs w:val="18"/>
              </w:rPr>
            </w:pPr>
            <w:r>
              <w:rPr>
                <w:i/>
                <w:noProof/>
                <w:sz w:val="18"/>
              </w:rPr>
              <w:t>Seinų / Lazdijų krašto medus / Miód z Sejneńszczyny / Łoździejszczyzny</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LU</w:t>
            </w:r>
          </w:p>
        </w:tc>
        <w:tc>
          <w:tcPr>
            <w:tcW w:w="3801" w:type="dxa"/>
            <w:shd w:val="clear" w:color="auto" w:fill="auto"/>
            <w:noWrap/>
            <w:hideMark/>
          </w:tcPr>
          <w:p>
            <w:pPr>
              <w:spacing w:after="0"/>
              <w:jc w:val="left"/>
              <w:rPr>
                <w:i/>
                <w:iCs/>
                <w:noProof/>
                <w:sz w:val="18"/>
                <w:szCs w:val="18"/>
                <w:lang w:val="fr-FR"/>
              </w:rPr>
            </w:pPr>
            <w:r>
              <w:rPr>
                <w:i/>
                <w:noProof/>
                <w:sz w:val="18"/>
                <w:lang w:val="fr-FR"/>
              </w:rPr>
              <w:t>Beurre rose - marque nationale du Grand-Duché de Luxembourg</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LU</w:t>
            </w:r>
          </w:p>
        </w:tc>
        <w:tc>
          <w:tcPr>
            <w:tcW w:w="3801" w:type="dxa"/>
            <w:shd w:val="clear" w:color="auto" w:fill="auto"/>
            <w:noWrap/>
            <w:hideMark/>
          </w:tcPr>
          <w:p>
            <w:pPr>
              <w:spacing w:after="0"/>
              <w:jc w:val="left"/>
              <w:rPr>
                <w:i/>
                <w:iCs/>
                <w:noProof/>
                <w:sz w:val="18"/>
                <w:szCs w:val="18"/>
                <w:lang w:val="fr-FR"/>
              </w:rPr>
            </w:pPr>
            <w:r>
              <w:rPr>
                <w:i/>
                <w:noProof/>
                <w:sz w:val="18"/>
                <w:lang w:val="fr-FR"/>
              </w:rPr>
              <w:t>Miel - marque nationale du Grand-Duché de Luxembourg</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LU</w:t>
            </w:r>
          </w:p>
        </w:tc>
        <w:tc>
          <w:tcPr>
            <w:tcW w:w="3801" w:type="dxa"/>
            <w:shd w:val="clear" w:color="auto" w:fill="auto"/>
            <w:noWrap/>
            <w:hideMark/>
          </w:tcPr>
          <w:p>
            <w:pPr>
              <w:spacing w:after="0"/>
              <w:jc w:val="left"/>
              <w:rPr>
                <w:i/>
                <w:iCs/>
                <w:noProof/>
                <w:sz w:val="18"/>
                <w:szCs w:val="18"/>
                <w:lang w:val="fr-FR"/>
              </w:rPr>
            </w:pPr>
            <w:r>
              <w:rPr>
                <w:i/>
                <w:noProof/>
                <w:sz w:val="18"/>
                <w:lang w:val="fr-FR"/>
              </w:rPr>
              <w:t>Viande de porc, marque nationale Grand-Duché de Luxembourg</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LU</w:t>
            </w:r>
          </w:p>
        </w:tc>
        <w:tc>
          <w:tcPr>
            <w:tcW w:w="3801" w:type="dxa"/>
            <w:shd w:val="clear" w:color="auto" w:fill="auto"/>
            <w:noWrap/>
            <w:hideMark/>
          </w:tcPr>
          <w:p>
            <w:pPr>
              <w:spacing w:after="0"/>
              <w:jc w:val="left"/>
              <w:rPr>
                <w:i/>
                <w:iCs/>
                <w:noProof/>
                <w:sz w:val="18"/>
                <w:szCs w:val="18"/>
                <w:lang w:val="fr-FR"/>
              </w:rPr>
            </w:pPr>
            <w:r>
              <w:rPr>
                <w:i/>
                <w:noProof/>
                <w:sz w:val="18"/>
                <w:lang w:val="fr-FR"/>
              </w:rPr>
              <w:t xml:space="preserve">Salaisons fumées, marque nationale Grand-Duché de Luxembourg </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NL</w:t>
            </w:r>
          </w:p>
        </w:tc>
        <w:tc>
          <w:tcPr>
            <w:tcW w:w="3801" w:type="dxa"/>
            <w:shd w:val="clear" w:color="auto" w:fill="auto"/>
            <w:noWrap/>
            <w:hideMark/>
          </w:tcPr>
          <w:p>
            <w:pPr>
              <w:spacing w:after="0"/>
              <w:jc w:val="left"/>
              <w:rPr>
                <w:i/>
                <w:iCs/>
                <w:noProof/>
                <w:sz w:val="18"/>
                <w:szCs w:val="18"/>
              </w:rPr>
            </w:pPr>
            <w:r>
              <w:rPr>
                <w:i/>
                <w:noProof/>
                <w:sz w:val="18"/>
              </w:rPr>
              <w:t>Kanterkaas; Kanternagelkaas; Kanterkomijnekaas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NL</w:t>
            </w:r>
          </w:p>
        </w:tc>
        <w:tc>
          <w:tcPr>
            <w:tcW w:w="3801" w:type="dxa"/>
            <w:shd w:val="clear" w:color="auto" w:fill="auto"/>
            <w:noWrap/>
            <w:hideMark/>
          </w:tcPr>
          <w:p>
            <w:pPr>
              <w:spacing w:after="0"/>
              <w:jc w:val="left"/>
              <w:rPr>
                <w:i/>
                <w:iCs/>
                <w:noProof/>
                <w:sz w:val="18"/>
                <w:szCs w:val="18"/>
              </w:rPr>
            </w:pPr>
            <w:r>
              <w:rPr>
                <w:i/>
                <w:noProof/>
                <w:sz w:val="18"/>
              </w:rPr>
              <w:t xml:space="preserve">Opperdoezer Ronde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NL</w:t>
            </w:r>
          </w:p>
        </w:tc>
        <w:tc>
          <w:tcPr>
            <w:tcW w:w="3801" w:type="dxa"/>
            <w:shd w:val="clear" w:color="auto" w:fill="auto"/>
            <w:noWrap/>
            <w:hideMark/>
          </w:tcPr>
          <w:p>
            <w:pPr>
              <w:spacing w:after="0"/>
              <w:jc w:val="left"/>
              <w:rPr>
                <w:i/>
                <w:iCs/>
                <w:noProof/>
                <w:sz w:val="18"/>
                <w:szCs w:val="18"/>
              </w:rPr>
            </w:pPr>
            <w:r>
              <w:rPr>
                <w:i/>
                <w:noProof/>
                <w:sz w:val="18"/>
              </w:rPr>
              <w:t xml:space="preserve">Noord-Hollandse Gouda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NL</w:t>
            </w:r>
          </w:p>
        </w:tc>
        <w:tc>
          <w:tcPr>
            <w:tcW w:w="3801" w:type="dxa"/>
            <w:shd w:val="clear" w:color="auto" w:fill="auto"/>
            <w:noWrap/>
            <w:hideMark/>
          </w:tcPr>
          <w:p>
            <w:pPr>
              <w:spacing w:after="0"/>
              <w:jc w:val="left"/>
              <w:rPr>
                <w:i/>
                <w:iCs/>
                <w:noProof/>
                <w:sz w:val="18"/>
                <w:szCs w:val="18"/>
              </w:rPr>
            </w:pPr>
            <w:r>
              <w:rPr>
                <w:i/>
                <w:noProof/>
                <w:sz w:val="18"/>
              </w:rPr>
              <w:t>Noord-Hollandse Edammer</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NL</w:t>
            </w:r>
          </w:p>
        </w:tc>
        <w:tc>
          <w:tcPr>
            <w:tcW w:w="3801" w:type="dxa"/>
            <w:shd w:val="clear" w:color="auto" w:fill="auto"/>
            <w:noWrap/>
            <w:hideMark/>
          </w:tcPr>
          <w:p>
            <w:pPr>
              <w:spacing w:after="0"/>
              <w:jc w:val="left"/>
              <w:rPr>
                <w:i/>
                <w:iCs/>
                <w:noProof/>
                <w:sz w:val="18"/>
                <w:szCs w:val="18"/>
              </w:rPr>
            </w:pPr>
            <w:r>
              <w:rPr>
                <w:i/>
                <w:noProof/>
                <w:sz w:val="18"/>
              </w:rPr>
              <w:t>Boeren-Leidse met sleutels</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NL</w:t>
            </w:r>
          </w:p>
        </w:tc>
        <w:tc>
          <w:tcPr>
            <w:tcW w:w="3801" w:type="dxa"/>
            <w:shd w:val="clear" w:color="auto" w:fill="auto"/>
            <w:noWrap/>
            <w:hideMark/>
          </w:tcPr>
          <w:p>
            <w:pPr>
              <w:spacing w:after="0"/>
              <w:jc w:val="left"/>
              <w:rPr>
                <w:i/>
                <w:iCs/>
                <w:noProof/>
                <w:sz w:val="18"/>
                <w:szCs w:val="18"/>
              </w:rPr>
            </w:pPr>
            <w:r>
              <w:rPr>
                <w:i/>
                <w:noProof/>
                <w:sz w:val="18"/>
              </w:rPr>
              <w:t>Westlandse druif</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NL</w:t>
            </w:r>
          </w:p>
        </w:tc>
        <w:tc>
          <w:tcPr>
            <w:tcW w:w="3801" w:type="dxa"/>
            <w:shd w:val="clear" w:color="auto" w:fill="auto"/>
            <w:noWrap/>
            <w:hideMark/>
          </w:tcPr>
          <w:p>
            <w:pPr>
              <w:spacing w:after="0"/>
              <w:jc w:val="left"/>
              <w:rPr>
                <w:i/>
                <w:iCs/>
                <w:noProof/>
                <w:sz w:val="18"/>
                <w:szCs w:val="18"/>
              </w:rPr>
            </w:pPr>
            <w:r>
              <w:rPr>
                <w:i/>
                <w:noProof/>
                <w:sz w:val="18"/>
              </w:rPr>
              <w:t>Gouda Holland</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NL</w:t>
            </w:r>
          </w:p>
        </w:tc>
        <w:tc>
          <w:tcPr>
            <w:tcW w:w="3801" w:type="dxa"/>
            <w:shd w:val="clear" w:color="auto" w:fill="auto"/>
            <w:noWrap/>
            <w:hideMark/>
          </w:tcPr>
          <w:p>
            <w:pPr>
              <w:spacing w:after="0"/>
              <w:jc w:val="left"/>
              <w:rPr>
                <w:i/>
                <w:iCs/>
                <w:noProof/>
                <w:sz w:val="18"/>
                <w:szCs w:val="18"/>
              </w:rPr>
            </w:pPr>
            <w:r>
              <w:rPr>
                <w:i/>
                <w:noProof/>
                <w:sz w:val="18"/>
              </w:rPr>
              <w:t>Edam Holland</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Karp zatorski</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Bryndza Podhalańska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Oscypek</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Podkarpacki miód spadziowy</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Wiśnia nadwiślanka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Redykołka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Fasola Wrzawska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lang w:val="pl-PL"/>
              </w:rPr>
            </w:pPr>
            <w:r>
              <w:rPr>
                <w:i/>
                <w:noProof/>
                <w:sz w:val="18"/>
                <w:lang w:val="pl-PL"/>
              </w:rPr>
              <w:t>Fasola Piękny Jaś z Doliny Dunajca / Fasola z Doliny Dunajca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Ser koryciński swojski</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Jagnięcina podhalańska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lang w:val="pl-PL"/>
              </w:rPr>
            </w:pPr>
            <w:r>
              <w:rPr>
                <w:i/>
                <w:noProof/>
                <w:sz w:val="18"/>
                <w:lang w:val="pl-PL"/>
              </w:rPr>
              <w:t>Miód wrzosowy z Borów Dolnośląskich</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Andruty kaliskie</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Kiełbasa lisiecka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Wielkopolski ser smażony</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Rogal świętomarciński</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Truskawka kaszubska lub Kaszëbskô malëna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Suska sechlońska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Miód kurpiowski</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Fasola korczyńska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Jabłka łąckie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Miód drahimski</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Śliwka szydłowska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Obwarzanek krakowski</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Chleb prądnicki</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Kołocz śląski/kołacz śląski</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PL</w:t>
            </w:r>
          </w:p>
        </w:tc>
        <w:tc>
          <w:tcPr>
            <w:tcW w:w="3801" w:type="dxa"/>
            <w:shd w:val="clear" w:color="auto" w:fill="auto"/>
            <w:noWrap/>
            <w:hideMark/>
          </w:tcPr>
          <w:p>
            <w:pPr>
              <w:spacing w:after="0"/>
              <w:jc w:val="left"/>
              <w:rPr>
                <w:i/>
                <w:iCs/>
                <w:noProof/>
                <w:sz w:val="18"/>
                <w:szCs w:val="18"/>
              </w:rPr>
            </w:pPr>
            <w:r>
              <w:rPr>
                <w:i/>
                <w:noProof/>
                <w:sz w:val="18"/>
              </w:rPr>
              <w:t>Jabłka grójeckie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Presunto de Barrancos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Queijo do Pico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Anona da Madeira</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Carne Cachena da Peneda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Carne da Charneca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Carne de Porco Alentejano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Pêra Rocha do Oeste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Azeitonas de Conserva de Elvas e Campo Maior</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Azeite do Alentejo Interior</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Requeijão Serra da Estrela</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Presunto do Alentejo; Paleta do Alentejo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 xml:space="preserve">Carne de Bísaro Transmontano; Carne de Porco Transmontano </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Cordeiro Mirandês / Canhono Mirandês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Queijo de Nisa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Azeite de Moura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Carne Mertolenga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 xml:space="preserve">Queijos da Beira Baixa (Queijo de Castelo Branco, Queijo Amarelo da Beira Baixa, Queijo Picante da Beira Baixa)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Azeite de Trás-os-Montes</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Queijo de Azeitão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Queijo Terrincho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Azeites do Ribatejo </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Borrego Terrincho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Queijo Rabaçal</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Mel da Serra da Lousã</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Carne Maronesa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Borrego Serra da Estrela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Cabrito Transmontano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Queijo de cabra Transmontano</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 xml:space="preserve">Castanha dos Soutos da Lapa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Amêndoa Douro</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Cordeiro Bragançano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 xml:space="preserve">Azeitona de conserva Negrinha de Freixo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Mel do Parque de Montezinho</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Carne Arouquesa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Castanha Marvão-Portalegre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Castanha da Terra Fria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Carne Barrosã</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Mel do Ribatejo Norte (Serra d’Aire, Albufeira de Castelo de Bode, Bairro, Alto Nabão</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Carne Mirandesa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Cereja de São Julião-Portalegre</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Mel das Terras Altas do Minho</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Mel da Terra Quente</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Maçã Bravo de Esmolfe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Mel da Serra de Monchique</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Queijo de Évora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Mel do Alentejo</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Castanha de Padrela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Queijo Serpa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Ameixa d’Elvas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Azeites da Beira Interior (Azeite da Beira Alta, Azeite da Beira Baixa)</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Queijo S. Jorge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Mel dos Açores</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 xml:space="preserve">Ananás dos Açores/São Miguel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 xml:space="preserve">Maracujá dos Açores/S. Miguel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Carnalentejana </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Queijo Serra da Estrela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Mel de Barroso</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Carne Marinhoa </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Azeites do Norte Alentejano </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Chouriço Mouro de Portalegre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Cacholeira Branca de Portalegre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Painho de Portalegre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Lombo Enguitado de Portalegre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Lombo Branco de Portalegre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Linguiça de Portalegre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Morcela de Assar de Portalegre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Morcela de Cozer de Portalegre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Farinheira de Portalegre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Chouriço de Portalegre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Borrego do Baixo Alentejo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Salpicão de Vinhais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Chouriça de Carne de Vinhais; Linguiça de Vinhais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Queijo mestiço de Tolosa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Borrego do Nordeste Alentejano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Carne de Bovino Cruzado dos Lameiros do Barroso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Carne dos Açores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Paia de Toucinho de Estremoz e Borba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Farinheira de Estremoz e Borba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Chouriço de Carne de Estremoz e Borba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Paia de Lombo de Estremoz e Borba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Morcela de Estremoz e Borba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Chouriço grosso de Estremoz e Borba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Paia de Estremoz e Borba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Batata de Trás-os-Montes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Linguíça do Baixo Alentejo; Chouriço de carne do Baixo Alentejo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Paio de Beja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Cordeiro de Barroso; Anho de Barroso; Cordeiro de leite de Barroso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Sangueira de Barroso-Montalegre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Alheira de Barroso-Montalegre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Salpicão de Barroso-Montalegre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Chouriça de Carne de Barroso-Montalegre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gridAfter w:val="1"/>
          <w:wAfter w:w="8" w:type="dxa"/>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Chouriço de Abóbora de Barroso-Montalegre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1" w:type="dxa"/>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Presunto de Camp Maior e Elvas; Paleta de Campo Maior e Elvas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Presunto de Santana da Serra; Paleta de Santana da Serra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Presunto de Vinhais/Presunto Bísaro de Vinhais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Chouriço azedo de Vinhais; Azedo de Vinhais; Chouriço de Pão de Vinhais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Butelo de Vinhais; Bucho de Vinhais; Chouriço de Ossos de Vinhais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Alheira de Vinhais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Chouriça Doce de Vinhais</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Batata Doce de Aljezur</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Ovos Moles de Aveiro</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Arroz Carolino das Lezírias Ribatejanas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Cabrito do Alentejo </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Borrego de Montemor-o-Novo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Cabrito de Barroso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Cabrito das Terras Altas do Minho</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Maçã de Portalegre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Maçã da Beira Alta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Vitela de Lafões</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 xml:space="preserve">Cereja da Cova da Beira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 xml:space="preserve">Maçã da Cova da Beira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lang w:val="pt-PT"/>
              </w:rPr>
            </w:pPr>
            <w:r>
              <w:rPr>
                <w:i/>
                <w:noProof/>
                <w:sz w:val="18"/>
                <w:lang w:val="pt-PT"/>
              </w:rPr>
              <w:t xml:space="preserve">Pêssego da Cova da Beira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Cabrito da Beira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Borrego da Beira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Maçã de Alcobaça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Presunto de Barroso</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Cabrito da Gralheira</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PT</w:t>
            </w:r>
          </w:p>
        </w:tc>
        <w:tc>
          <w:tcPr>
            <w:tcW w:w="3801" w:type="dxa"/>
            <w:shd w:val="clear" w:color="auto" w:fill="auto"/>
            <w:noWrap/>
            <w:hideMark/>
          </w:tcPr>
          <w:p>
            <w:pPr>
              <w:spacing w:after="0"/>
              <w:jc w:val="left"/>
              <w:rPr>
                <w:i/>
                <w:iCs/>
                <w:noProof/>
                <w:sz w:val="18"/>
                <w:szCs w:val="18"/>
              </w:rPr>
            </w:pPr>
            <w:r>
              <w:rPr>
                <w:i/>
                <w:noProof/>
                <w:sz w:val="18"/>
              </w:rPr>
              <w:t xml:space="preserve">Citrinos do Algarve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RO</w:t>
            </w:r>
          </w:p>
        </w:tc>
        <w:tc>
          <w:tcPr>
            <w:tcW w:w="3801" w:type="dxa"/>
            <w:shd w:val="clear" w:color="auto" w:fill="auto"/>
            <w:noWrap/>
            <w:hideMark/>
          </w:tcPr>
          <w:p>
            <w:pPr>
              <w:spacing w:after="0"/>
              <w:jc w:val="left"/>
              <w:rPr>
                <w:i/>
                <w:iCs/>
                <w:noProof/>
                <w:sz w:val="18"/>
                <w:szCs w:val="18"/>
              </w:rPr>
            </w:pPr>
            <w:r>
              <w:rPr>
                <w:i/>
                <w:noProof/>
                <w:sz w:val="18"/>
              </w:rPr>
              <w:t>Magiun de prune Topoloveni</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SE</w:t>
            </w:r>
          </w:p>
        </w:tc>
        <w:tc>
          <w:tcPr>
            <w:tcW w:w="3801" w:type="dxa"/>
            <w:shd w:val="clear" w:color="auto" w:fill="auto"/>
            <w:noWrap/>
            <w:hideMark/>
          </w:tcPr>
          <w:p>
            <w:pPr>
              <w:spacing w:after="0"/>
              <w:jc w:val="left"/>
              <w:rPr>
                <w:i/>
                <w:iCs/>
                <w:noProof/>
                <w:sz w:val="18"/>
                <w:szCs w:val="18"/>
              </w:rPr>
            </w:pPr>
            <w:r>
              <w:rPr>
                <w:i/>
                <w:noProof/>
                <w:sz w:val="18"/>
              </w:rPr>
              <w:t>Kalix Löjrom</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SE</w:t>
            </w:r>
          </w:p>
        </w:tc>
        <w:tc>
          <w:tcPr>
            <w:tcW w:w="3801" w:type="dxa"/>
            <w:shd w:val="clear" w:color="auto" w:fill="auto"/>
            <w:noWrap/>
            <w:hideMark/>
          </w:tcPr>
          <w:p>
            <w:pPr>
              <w:spacing w:after="0"/>
              <w:jc w:val="left"/>
              <w:rPr>
                <w:i/>
                <w:iCs/>
                <w:noProof/>
                <w:sz w:val="18"/>
                <w:szCs w:val="18"/>
              </w:rPr>
            </w:pPr>
            <w:r>
              <w:rPr>
                <w:i/>
                <w:noProof/>
                <w:sz w:val="18"/>
              </w:rPr>
              <w:t>Skånsk spettkaka</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SE</w:t>
            </w:r>
          </w:p>
        </w:tc>
        <w:tc>
          <w:tcPr>
            <w:tcW w:w="3801" w:type="dxa"/>
            <w:shd w:val="clear" w:color="auto" w:fill="auto"/>
            <w:noWrap/>
            <w:hideMark/>
          </w:tcPr>
          <w:p>
            <w:pPr>
              <w:spacing w:after="0"/>
              <w:jc w:val="left"/>
              <w:rPr>
                <w:i/>
                <w:iCs/>
                <w:noProof/>
                <w:sz w:val="18"/>
                <w:szCs w:val="18"/>
              </w:rPr>
            </w:pPr>
            <w:r>
              <w:rPr>
                <w:i/>
                <w:noProof/>
                <w:sz w:val="18"/>
              </w:rPr>
              <w:t>Bruna bönor från Öland</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SE</w:t>
            </w:r>
          </w:p>
        </w:tc>
        <w:tc>
          <w:tcPr>
            <w:tcW w:w="3801" w:type="dxa"/>
            <w:shd w:val="clear" w:color="auto" w:fill="auto"/>
            <w:noWrap/>
            <w:hideMark/>
          </w:tcPr>
          <w:p>
            <w:pPr>
              <w:spacing w:after="0"/>
              <w:jc w:val="left"/>
              <w:rPr>
                <w:i/>
                <w:iCs/>
                <w:noProof/>
                <w:sz w:val="18"/>
                <w:szCs w:val="18"/>
              </w:rPr>
            </w:pPr>
            <w:r>
              <w:rPr>
                <w:i/>
                <w:noProof/>
                <w:sz w:val="18"/>
              </w:rPr>
              <w:t>Svecia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lang w:val="nb-NO"/>
              </w:rPr>
            </w:pPr>
            <w:r>
              <w:rPr>
                <w:i/>
                <w:noProof/>
                <w:sz w:val="18"/>
                <w:lang w:val="nb-NO"/>
              </w:rPr>
              <w:t>Ekstra deviško oljčno olje Slovenske Istre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Nanoški sir</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Tolminc</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Bovški sir</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Kočevski gozdni med</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 xml:space="preserve">Ptujski lük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Kraški zašink</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Kraška panceta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Šebreljski želodec</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Zgornjesavinjski želodec</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 xml:space="preserve">Kraški pršut </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Štajersko prekmursko bučno olje</w:t>
            </w:r>
          </w:p>
        </w:tc>
        <w:tc>
          <w:tcPr>
            <w:tcW w:w="3475" w:type="dxa"/>
            <w:shd w:val="clear" w:color="auto" w:fill="auto"/>
            <w:noWrap/>
            <w:hideMark/>
          </w:tcPr>
          <w:p>
            <w:pPr>
              <w:spacing w:after="0"/>
              <w:rPr>
                <w:bCs/>
                <w:noProof/>
                <w:sz w:val="18"/>
                <w:szCs w:val="18"/>
              </w:rPr>
            </w:pPr>
            <w:r>
              <w:rPr>
                <w:noProof/>
                <w:sz w:val="18"/>
              </w:rPr>
              <w:t>Oils and fats (butter, margarine, oils,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SI</w:t>
            </w:r>
          </w:p>
        </w:tc>
        <w:tc>
          <w:tcPr>
            <w:tcW w:w="3801" w:type="dxa"/>
            <w:shd w:val="clear" w:color="auto" w:fill="auto"/>
            <w:noWrap/>
            <w:hideMark/>
          </w:tcPr>
          <w:p>
            <w:pPr>
              <w:spacing w:after="0"/>
              <w:jc w:val="left"/>
              <w:rPr>
                <w:i/>
                <w:iCs/>
                <w:noProof/>
                <w:sz w:val="18"/>
                <w:szCs w:val="18"/>
              </w:rPr>
            </w:pPr>
            <w:r>
              <w:rPr>
                <w:i/>
                <w:noProof/>
                <w:sz w:val="18"/>
              </w:rPr>
              <w:t>Prleška tünka</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SK</w:t>
            </w:r>
          </w:p>
        </w:tc>
        <w:tc>
          <w:tcPr>
            <w:tcW w:w="3801" w:type="dxa"/>
            <w:shd w:val="clear" w:color="auto" w:fill="auto"/>
            <w:noWrap/>
            <w:hideMark/>
          </w:tcPr>
          <w:p>
            <w:pPr>
              <w:spacing w:after="0"/>
              <w:jc w:val="left"/>
              <w:rPr>
                <w:i/>
                <w:iCs/>
                <w:noProof/>
                <w:sz w:val="18"/>
                <w:szCs w:val="18"/>
              </w:rPr>
            </w:pPr>
            <w:r>
              <w:rPr>
                <w:i/>
                <w:noProof/>
                <w:sz w:val="18"/>
              </w:rPr>
              <w:t>Slovenská bryndza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SK</w:t>
            </w:r>
          </w:p>
        </w:tc>
        <w:tc>
          <w:tcPr>
            <w:tcW w:w="3801" w:type="dxa"/>
            <w:shd w:val="clear" w:color="auto" w:fill="auto"/>
            <w:noWrap/>
            <w:hideMark/>
          </w:tcPr>
          <w:p>
            <w:pPr>
              <w:spacing w:after="0"/>
              <w:jc w:val="left"/>
              <w:rPr>
                <w:i/>
                <w:iCs/>
                <w:noProof/>
                <w:sz w:val="18"/>
                <w:szCs w:val="18"/>
              </w:rPr>
            </w:pPr>
            <w:r>
              <w:rPr>
                <w:i/>
                <w:noProof/>
                <w:sz w:val="18"/>
              </w:rPr>
              <w:t>Slovenská parenica</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SK</w:t>
            </w:r>
          </w:p>
        </w:tc>
        <w:tc>
          <w:tcPr>
            <w:tcW w:w="3801" w:type="dxa"/>
            <w:shd w:val="clear" w:color="auto" w:fill="auto"/>
            <w:noWrap/>
            <w:hideMark/>
          </w:tcPr>
          <w:p>
            <w:pPr>
              <w:spacing w:after="0"/>
              <w:jc w:val="left"/>
              <w:rPr>
                <w:i/>
                <w:iCs/>
                <w:noProof/>
                <w:sz w:val="18"/>
                <w:szCs w:val="18"/>
              </w:rPr>
            </w:pPr>
            <w:r>
              <w:rPr>
                <w:i/>
                <w:noProof/>
                <w:sz w:val="18"/>
              </w:rPr>
              <w:t>Skalický trdelník</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SK</w:t>
            </w:r>
          </w:p>
        </w:tc>
        <w:tc>
          <w:tcPr>
            <w:tcW w:w="3801" w:type="dxa"/>
            <w:shd w:val="clear" w:color="auto" w:fill="auto"/>
            <w:noWrap/>
            <w:hideMark/>
          </w:tcPr>
          <w:p>
            <w:pPr>
              <w:spacing w:after="0"/>
              <w:jc w:val="left"/>
              <w:rPr>
                <w:i/>
                <w:iCs/>
                <w:noProof/>
                <w:sz w:val="18"/>
                <w:szCs w:val="18"/>
              </w:rPr>
            </w:pPr>
            <w:r>
              <w:rPr>
                <w:i/>
                <w:noProof/>
                <w:sz w:val="18"/>
              </w:rPr>
              <w:t>Slovenský oštiepok</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SK</w:t>
            </w:r>
          </w:p>
        </w:tc>
        <w:tc>
          <w:tcPr>
            <w:tcW w:w="3801" w:type="dxa"/>
            <w:shd w:val="clear" w:color="auto" w:fill="auto"/>
            <w:noWrap/>
            <w:hideMark/>
          </w:tcPr>
          <w:p>
            <w:pPr>
              <w:spacing w:after="0"/>
              <w:jc w:val="left"/>
              <w:rPr>
                <w:i/>
                <w:iCs/>
                <w:noProof/>
                <w:sz w:val="18"/>
                <w:szCs w:val="18"/>
              </w:rPr>
            </w:pPr>
            <w:r>
              <w:rPr>
                <w:i/>
                <w:noProof/>
                <w:sz w:val="18"/>
              </w:rPr>
              <w:t>Zázrivský korbáčik</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SK</w:t>
            </w:r>
          </w:p>
        </w:tc>
        <w:tc>
          <w:tcPr>
            <w:tcW w:w="3801" w:type="dxa"/>
            <w:shd w:val="clear" w:color="auto" w:fill="auto"/>
            <w:noWrap/>
            <w:hideMark/>
          </w:tcPr>
          <w:p>
            <w:pPr>
              <w:spacing w:after="0"/>
              <w:jc w:val="left"/>
              <w:rPr>
                <w:i/>
                <w:iCs/>
                <w:noProof/>
                <w:sz w:val="18"/>
                <w:szCs w:val="18"/>
              </w:rPr>
            </w:pPr>
            <w:r>
              <w:rPr>
                <w:i/>
                <w:noProof/>
                <w:sz w:val="18"/>
              </w:rPr>
              <w:t xml:space="preserve">Tekovský salámový syr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SK</w:t>
            </w:r>
          </w:p>
        </w:tc>
        <w:tc>
          <w:tcPr>
            <w:tcW w:w="3801" w:type="dxa"/>
            <w:shd w:val="clear" w:color="auto" w:fill="auto"/>
            <w:noWrap/>
            <w:hideMark/>
          </w:tcPr>
          <w:p>
            <w:pPr>
              <w:spacing w:after="0"/>
              <w:jc w:val="left"/>
              <w:rPr>
                <w:i/>
                <w:iCs/>
                <w:noProof/>
                <w:sz w:val="18"/>
                <w:szCs w:val="18"/>
              </w:rPr>
            </w:pPr>
            <w:r>
              <w:rPr>
                <w:i/>
                <w:noProof/>
                <w:sz w:val="18"/>
              </w:rPr>
              <w:t xml:space="preserve">Oravský korbáčik </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New Season Comber Potatoes / Comber Earlies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Scottish Wild Salmon</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Cornish Clotted Cream</w:t>
            </w:r>
          </w:p>
        </w:tc>
        <w:tc>
          <w:tcPr>
            <w:tcW w:w="3475" w:type="dxa"/>
            <w:shd w:val="clear" w:color="auto" w:fill="auto"/>
            <w:noWrap/>
            <w:hideMark/>
          </w:tcPr>
          <w:p>
            <w:pPr>
              <w:spacing w:after="0"/>
              <w:rPr>
                <w:bCs/>
                <w:noProof/>
                <w:sz w:val="18"/>
                <w:szCs w:val="18"/>
              </w:rPr>
            </w:pPr>
            <w:r>
              <w:rPr>
                <w:noProof/>
                <w:sz w:val="18"/>
              </w:rPr>
              <w:t>Other products of animal origin (eggs, honey, various dairy products except butter,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Isle of Man Queenies</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 xml:space="preserve">Isle of Man Manx Loaghtan Lamb </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Staffordshire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Yorkshire Forced Rhubarb</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Native Shetland Wool</w:t>
            </w:r>
          </w:p>
        </w:tc>
        <w:tc>
          <w:tcPr>
            <w:tcW w:w="3475" w:type="dxa"/>
            <w:shd w:val="clear" w:color="auto" w:fill="auto"/>
            <w:noWrap/>
            <w:hideMark/>
          </w:tcPr>
          <w:p>
            <w:pPr>
              <w:spacing w:after="0"/>
              <w:rPr>
                <w:bCs/>
                <w:noProof/>
                <w:sz w:val="18"/>
                <w:szCs w:val="18"/>
              </w:rPr>
            </w:pPr>
            <w:r>
              <w:rPr>
                <w:noProof/>
                <w:sz w:val="18"/>
              </w:rPr>
              <w:t>Wool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 xml:space="preserve">Jersey Royal potatoes </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Orkney beef</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Orkney lamb</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Shetland Lamb</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White Stilton cheese; Blue Stilton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West Country farmhouse Cheddar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Beacon Fell traditional Lancashire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Single Gloucester</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Swaledale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Swaledale ewes´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Bonchester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Buxton blue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Dovedale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Exmoor Blue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Dorset Blue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Welsh Beef</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Welsh lamb</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Newmarket Sausage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Traditional Grimsby Smoked Fish</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Arbroath Smokies</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Melton Mowbray Pork Pie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Cornish Sardines</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Traditional Cumberland Sausage</w:t>
            </w:r>
          </w:p>
        </w:tc>
        <w:tc>
          <w:tcPr>
            <w:tcW w:w="3475" w:type="dxa"/>
            <w:shd w:val="clear" w:color="auto" w:fill="auto"/>
            <w:noWrap/>
            <w:hideMark/>
          </w:tcPr>
          <w:p>
            <w:pPr>
              <w:spacing w:after="0"/>
              <w:rPr>
                <w:bCs/>
                <w:noProof/>
                <w:sz w:val="18"/>
                <w:szCs w:val="18"/>
              </w:rPr>
            </w:pPr>
            <w:r>
              <w:rPr>
                <w:noProof/>
                <w:sz w:val="18"/>
              </w:rPr>
              <w:t>Meat products (cooked, salted, smoked,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Cornish Pasty</w:t>
            </w:r>
          </w:p>
        </w:tc>
        <w:tc>
          <w:tcPr>
            <w:tcW w:w="3475" w:type="dxa"/>
            <w:shd w:val="clear" w:color="auto" w:fill="auto"/>
            <w:noWrap/>
            <w:hideMark/>
          </w:tcPr>
          <w:p>
            <w:pPr>
              <w:spacing w:after="0"/>
              <w:rPr>
                <w:bCs/>
                <w:noProof/>
                <w:sz w:val="18"/>
                <w:szCs w:val="18"/>
              </w:rPr>
            </w:pPr>
            <w:r>
              <w:rPr>
                <w:noProof/>
                <w:sz w:val="18"/>
              </w:rPr>
              <w:t>Bread, pastry, cakes, confectionery, biscuits and other baker’s wares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Armagh Bramley Apples</w:t>
            </w:r>
          </w:p>
        </w:tc>
        <w:tc>
          <w:tcPr>
            <w:tcW w:w="3475" w:type="dxa"/>
            <w:shd w:val="clear" w:color="auto" w:fill="auto"/>
            <w:noWrap/>
            <w:hideMark/>
          </w:tcPr>
          <w:p>
            <w:pPr>
              <w:spacing w:after="0"/>
              <w:rPr>
                <w:bCs/>
                <w:noProof/>
                <w:sz w:val="18"/>
                <w:szCs w:val="18"/>
              </w:rPr>
            </w:pPr>
            <w:r>
              <w:rPr>
                <w:noProof/>
                <w:sz w:val="18"/>
              </w:rPr>
              <w:t>Fruit, vegetables and cereals, fresh or processed</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Lough Neagh Eel</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Teviotdale Cheese</w:t>
            </w:r>
          </w:p>
        </w:tc>
        <w:tc>
          <w:tcPr>
            <w:tcW w:w="3475" w:type="dxa"/>
            <w:shd w:val="clear" w:color="auto" w:fill="auto"/>
            <w:noWrap/>
            <w:hideMark/>
          </w:tcPr>
          <w:p>
            <w:pPr>
              <w:spacing w:after="0"/>
              <w:rPr>
                <w:bCs/>
                <w:noProof/>
                <w:sz w:val="18"/>
                <w:szCs w:val="18"/>
              </w:rPr>
            </w:pPr>
            <w:r>
              <w:rPr>
                <w:noProof/>
                <w:sz w:val="18"/>
              </w:rPr>
              <w:t>Cheeses</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 xml:space="preserve">Gloucestershire cider/perry </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 xml:space="preserve">Worcestershire cider/perry </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 xml:space="preserve">Herefordshire cider/perry </w:t>
            </w:r>
          </w:p>
        </w:tc>
        <w:tc>
          <w:tcPr>
            <w:tcW w:w="3475" w:type="dxa"/>
            <w:shd w:val="clear" w:color="auto" w:fill="auto"/>
            <w:noWrap/>
            <w:hideMark/>
          </w:tcPr>
          <w:p>
            <w:pPr>
              <w:spacing w:after="0"/>
              <w:rPr>
                <w:bCs/>
                <w:noProof/>
                <w:sz w:val="18"/>
                <w:szCs w:val="18"/>
              </w:rPr>
            </w:pPr>
            <w:r>
              <w:rPr>
                <w:noProof/>
                <w:sz w:val="18"/>
              </w:rPr>
              <w:t>Other products listed in Annex I to the Treaty (spices, etc.)</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 xml:space="preserve">Kentish ale and Kentish strong ale </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Whitstable oysters</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Rutland Bitter</w:t>
            </w:r>
          </w:p>
        </w:tc>
        <w:tc>
          <w:tcPr>
            <w:tcW w:w="3475" w:type="dxa"/>
            <w:shd w:val="clear" w:color="auto" w:fill="auto"/>
            <w:noWrap/>
            <w:hideMark/>
          </w:tcPr>
          <w:p>
            <w:pPr>
              <w:spacing w:after="0"/>
              <w:rPr>
                <w:bCs/>
                <w:noProof/>
                <w:sz w:val="18"/>
                <w:szCs w:val="18"/>
              </w:rPr>
            </w:pPr>
            <w:r>
              <w:rPr>
                <w:noProof/>
                <w:sz w:val="18"/>
              </w:rPr>
              <w:t>Beer</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Scottish Farmed Salmon</w:t>
            </w:r>
          </w:p>
        </w:tc>
        <w:tc>
          <w:tcPr>
            <w:tcW w:w="3475" w:type="dxa"/>
            <w:shd w:val="clear" w:color="auto" w:fill="auto"/>
            <w:noWrap/>
            <w:hideMark/>
          </w:tcPr>
          <w:p>
            <w:pPr>
              <w:spacing w:after="0"/>
              <w:rPr>
                <w:bCs/>
                <w:noProof/>
                <w:sz w:val="18"/>
                <w:szCs w:val="18"/>
              </w:rPr>
            </w:pPr>
            <w:r>
              <w:rPr>
                <w:noProof/>
                <w:sz w:val="18"/>
              </w:rPr>
              <w:t>Fresh fish, molluscs and crustaceans and products derived therefrom</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 xml:space="preserve">Scotch Beef </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r>
        <w:trPr>
          <w:trHeight w:val="255"/>
        </w:trPr>
        <w:tc>
          <w:tcPr>
            <w:tcW w:w="993" w:type="dxa"/>
            <w:shd w:val="clear" w:color="auto" w:fill="auto"/>
          </w:tcPr>
          <w:p>
            <w:pPr>
              <w:spacing w:after="0"/>
              <w:rPr>
                <w:bCs/>
                <w:noProof/>
                <w:sz w:val="18"/>
                <w:szCs w:val="18"/>
              </w:rPr>
            </w:pPr>
            <w:r>
              <w:rPr>
                <w:noProof/>
                <w:sz w:val="18"/>
              </w:rPr>
              <w:t>UK</w:t>
            </w:r>
          </w:p>
        </w:tc>
        <w:tc>
          <w:tcPr>
            <w:tcW w:w="3801" w:type="dxa"/>
            <w:shd w:val="clear" w:color="auto" w:fill="auto"/>
            <w:noWrap/>
            <w:hideMark/>
          </w:tcPr>
          <w:p>
            <w:pPr>
              <w:spacing w:after="0"/>
              <w:jc w:val="left"/>
              <w:rPr>
                <w:i/>
                <w:iCs/>
                <w:noProof/>
                <w:sz w:val="18"/>
                <w:szCs w:val="18"/>
              </w:rPr>
            </w:pPr>
            <w:r>
              <w:rPr>
                <w:i/>
                <w:noProof/>
                <w:sz w:val="18"/>
              </w:rPr>
              <w:t xml:space="preserve">Scotch Lamb </w:t>
            </w:r>
          </w:p>
        </w:tc>
        <w:tc>
          <w:tcPr>
            <w:tcW w:w="3475" w:type="dxa"/>
            <w:shd w:val="clear" w:color="auto" w:fill="auto"/>
            <w:noWrap/>
            <w:hideMark/>
          </w:tcPr>
          <w:p>
            <w:pPr>
              <w:spacing w:after="0"/>
              <w:rPr>
                <w:bCs/>
                <w:noProof/>
                <w:sz w:val="18"/>
                <w:szCs w:val="18"/>
              </w:rPr>
            </w:pPr>
            <w:r>
              <w:rPr>
                <w:noProof/>
                <w:sz w:val="18"/>
              </w:rPr>
              <w:t>Fresh meat (and offal)</w:t>
            </w:r>
          </w:p>
        </w:tc>
        <w:tc>
          <w:tcPr>
            <w:tcW w:w="1849" w:type="dxa"/>
            <w:gridSpan w:val="2"/>
            <w:shd w:val="clear" w:color="auto" w:fill="auto"/>
            <w:noWrap/>
            <w:hideMark/>
          </w:tcPr>
          <w:p>
            <w:pPr>
              <w:spacing w:after="0"/>
              <w:rPr>
                <w:bCs/>
                <w:noProof/>
                <w:sz w:val="18"/>
                <w:szCs w:val="18"/>
              </w:rPr>
            </w:pPr>
          </w:p>
        </w:tc>
      </w:tr>
    </w:tbl>
    <w:p>
      <w:pPr>
        <w:spacing w:after="0"/>
        <w:rPr>
          <w:b/>
          <w:noProof/>
        </w:rPr>
      </w:pPr>
    </w:p>
    <w:p>
      <w:pPr>
        <w:spacing w:after="0"/>
        <w:rPr>
          <w:b/>
          <w:noProof/>
        </w:rPr>
      </w:pPr>
      <w:r>
        <w:rPr>
          <w:b/>
          <w:noProof/>
        </w:rPr>
        <w:t>Agricultural products, processed agricultural products, fish and fishery products other than wines, spirits and aromatised wines of the Kingdom of Morocco to be protected in the European Union</w:t>
      </w:r>
    </w:p>
    <w:p>
      <w:pPr>
        <w:spacing w:after="0"/>
        <w:rPr>
          <w:b/>
          <w:noProof/>
        </w:rPr>
      </w:pPr>
    </w:p>
    <w:tbl>
      <w:tblPr>
        <w:tblW w:w="9027" w:type="dxa"/>
        <w:tblLayout w:type="fixed"/>
        <w:tblLook w:val="04A0" w:firstRow="1" w:lastRow="0" w:firstColumn="1" w:lastColumn="0" w:noHBand="0" w:noVBand="1"/>
      </w:tblPr>
      <w:tblGrid>
        <w:gridCol w:w="1000"/>
        <w:gridCol w:w="526"/>
        <w:gridCol w:w="1033"/>
        <w:gridCol w:w="4171"/>
        <w:gridCol w:w="1094"/>
        <w:gridCol w:w="1203"/>
      </w:tblGrid>
      <w:tr>
        <w:trPr>
          <w:trHeight w:val="288"/>
        </w:trPr>
        <w:tc>
          <w:tcPr>
            <w:tcW w:w="1000" w:type="dxa"/>
            <w:tcBorders>
              <w:top w:val="nil"/>
              <w:left w:val="nil"/>
              <w:bottom w:val="nil"/>
              <w:right w:val="nil"/>
            </w:tcBorders>
          </w:tcPr>
          <w:p>
            <w:pPr>
              <w:spacing w:after="0"/>
              <w:rPr>
                <w:rFonts w:ascii="Calibri" w:hAnsi="Calibri" w:cs="Calibri"/>
                <w:noProof/>
                <w:color w:val="000000"/>
              </w:rPr>
            </w:pPr>
          </w:p>
        </w:tc>
        <w:tc>
          <w:tcPr>
            <w:tcW w:w="1559" w:type="dxa"/>
            <w:gridSpan w:val="2"/>
            <w:tcBorders>
              <w:top w:val="nil"/>
              <w:left w:val="nil"/>
              <w:bottom w:val="nil"/>
              <w:right w:val="nil"/>
            </w:tcBorders>
            <w:shd w:val="clear" w:color="auto" w:fill="auto"/>
            <w:noWrap/>
            <w:vAlign w:val="bottom"/>
          </w:tcPr>
          <w:p>
            <w:pPr>
              <w:spacing w:after="0"/>
              <w:rPr>
                <w:rFonts w:ascii="Calibri" w:hAnsi="Calibri" w:cs="Calibri"/>
                <w:noProof/>
                <w:color w:val="000000"/>
              </w:rPr>
            </w:pPr>
          </w:p>
        </w:tc>
        <w:tc>
          <w:tcPr>
            <w:tcW w:w="4171" w:type="dxa"/>
            <w:tcBorders>
              <w:top w:val="nil"/>
              <w:left w:val="nil"/>
              <w:bottom w:val="nil"/>
              <w:right w:val="nil"/>
            </w:tcBorders>
            <w:shd w:val="clear" w:color="auto" w:fill="auto"/>
            <w:noWrap/>
            <w:vAlign w:val="bottom"/>
          </w:tcPr>
          <w:p>
            <w:pPr>
              <w:spacing w:after="0"/>
              <w:rPr>
                <w:rFonts w:ascii="Sylfaen" w:hAnsi="Sylfaen" w:cs="Sylfaen"/>
                <w:noProof/>
                <w:szCs w:val="24"/>
              </w:rPr>
            </w:pPr>
          </w:p>
        </w:tc>
        <w:tc>
          <w:tcPr>
            <w:tcW w:w="1094" w:type="dxa"/>
            <w:tcBorders>
              <w:top w:val="nil"/>
              <w:left w:val="nil"/>
              <w:bottom w:val="nil"/>
              <w:right w:val="nil"/>
            </w:tcBorders>
          </w:tcPr>
          <w:p>
            <w:pPr>
              <w:spacing w:after="0"/>
              <w:rPr>
                <w:rFonts w:ascii="Sylfaen" w:hAnsi="Sylfaen" w:cs="Sylfaen"/>
                <w:noProof/>
                <w:szCs w:val="24"/>
              </w:rPr>
            </w:pPr>
          </w:p>
        </w:tc>
        <w:tc>
          <w:tcPr>
            <w:tcW w:w="1203" w:type="dxa"/>
            <w:tcBorders>
              <w:top w:val="nil"/>
              <w:left w:val="nil"/>
              <w:bottom w:val="nil"/>
              <w:right w:val="nil"/>
            </w:tcBorders>
          </w:tcPr>
          <w:p>
            <w:pPr>
              <w:spacing w:after="0"/>
              <w:rPr>
                <w:rFonts w:ascii="Sylfaen" w:hAnsi="Sylfaen" w:cs="Sylfaen"/>
                <w:noProof/>
                <w:szCs w:val="24"/>
              </w:rPr>
            </w:pPr>
          </w:p>
        </w:tc>
      </w:tr>
      <w:tr>
        <w:trPr>
          <w:trHeight w:val="315"/>
        </w:trPr>
        <w:tc>
          <w:tcPr>
            <w:tcW w:w="1000" w:type="dxa"/>
            <w:tcBorders>
              <w:top w:val="single" w:sz="12" w:space="0" w:color="auto"/>
              <w:left w:val="single" w:sz="12" w:space="0" w:color="auto"/>
              <w:bottom w:val="single" w:sz="4" w:space="0" w:color="auto"/>
              <w:right w:val="single" w:sz="4" w:space="0" w:color="auto"/>
            </w:tcBorders>
          </w:tcPr>
          <w:p>
            <w:pPr>
              <w:spacing w:after="0"/>
              <w:jc w:val="center"/>
              <w:rPr>
                <w:b/>
                <w:bCs/>
                <w:noProof/>
                <w:sz w:val="18"/>
                <w:szCs w:val="18"/>
              </w:rPr>
            </w:pPr>
            <w:r>
              <w:rPr>
                <w:b/>
                <w:noProof/>
                <w:sz w:val="18"/>
                <w:szCs w:val="18"/>
              </w:rPr>
              <w:t>Type of product</w:t>
            </w:r>
          </w:p>
        </w:tc>
        <w:tc>
          <w:tcPr>
            <w:tcW w:w="526" w:type="dxa"/>
            <w:tcBorders>
              <w:top w:val="single" w:sz="12" w:space="0" w:color="auto"/>
              <w:left w:val="single" w:sz="12" w:space="0" w:color="auto"/>
              <w:bottom w:val="single" w:sz="4" w:space="0" w:color="auto"/>
              <w:right w:val="single" w:sz="4" w:space="0" w:color="auto"/>
            </w:tcBorders>
            <w:shd w:val="clear" w:color="auto" w:fill="auto"/>
            <w:vAlign w:val="center"/>
          </w:tcPr>
          <w:p>
            <w:pPr>
              <w:spacing w:after="0"/>
              <w:jc w:val="center"/>
              <w:rPr>
                <w:b/>
                <w:bCs/>
                <w:noProof/>
                <w:sz w:val="18"/>
                <w:szCs w:val="18"/>
              </w:rPr>
            </w:pPr>
          </w:p>
        </w:tc>
        <w:tc>
          <w:tcPr>
            <w:tcW w:w="7501" w:type="dxa"/>
            <w:gridSpan w:val="4"/>
            <w:tcBorders>
              <w:top w:val="single" w:sz="12" w:space="0" w:color="auto"/>
              <w:left w:val="nil"/>
              <w:bottom w:val="single" w:sz="4" w:space="0" w:color="auto"/>
              <w:right w:val="single" w:sz="12" w:space="0" w:color="auto"/>
            </w:tcBorders>
            <w:shd w:val="clear" w:color="auto" w:fill="auto"/>
          </w:tcPr>
          <w:p>
            <w:pPr>
              <w:spacing w:after="0"/>
              <w:jc w:val="center"/>
              <w:rPr>
                <w:b/>
                <w:bCs/>
                <w:noProof/>
                <w:sz w:val="18"/>
                <w:szCs w:val="18"/>
              </w:rPr>
            </w:pPr>
            <w:r>
              <w:rPr>
                <w:b/>
                <w:noProof/>
                <w:sz w:val="18"/>
                <w:szCs w:val="18"/>
              </w:rPr>
              <w:t>Name as registered in the Kingdom of Morocco</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bCs/>
                <w:noProof/>
                <w:color w:val="000000"/>
                <w:sz w:val="18"/>
                <w:szCs w:val="18"/>
              </w:rPr>
              <w:t>Oil</w:t>
            </w:r>
          </w:p>
        </w:tc>
        <w:tc>
          <w:tcPr>
            <w:tcW w:w="526" w:type="dxa"/>
            <w:tcBorders>
              <w:top w:val="nil"/>
              <w:left w:val="single" w:sz="12" w:space="0" w:color="auto"/>
              <w:bottom w:val="single" w:sz="4" w:space="0" w:color="auto"/>
              <w:right w:val="single" w:sz="4" w:space="0" w:color="auto"/>
            </w:tcBorders>
            <w:shd w:val="clear" w:color="auto" w:fill="auto"/>
          </w:tcPr>
          <w:p>
            <w:pPr>
              <w:rPr>
                <w:bCs/>
                <w:noProof/>
                <w:color w:val="000000"/>
                <w:sz w:val="18"/>
                <w:szCs w:val="18"/>
              </w:rPr>
            </w:pPr>
            <w:r>
              <w:rPr>
                <w:noProof/>
                <w:color w:val="000000"/>
                <w:sz w:val="18"/>
                <w:szCs w:val="18"/>
              </w:rPr>
              <w:t>1</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Argane</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أركان</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bCs/>
                <w:noProof/>
                <w:color w:val="000000"/>
                <w:sz w:val="18"/>
                <w:szCs w:val="18"/>
              </w:rPr>
              <w:t>Oil</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2</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Huile d'olive Tyout Chiadma</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زيت الزيتون تيوت الشياظمة</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bCs/>
                <w:noProof/>
                <w:color w:val="000000"/>
                <w:sz w:val="18"/>
                <w:szCs w:val="18"/>
              </w:rPr>
              <w:t>Spices</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3</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 xml:space="preserve">Safran de Taliouine </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 xml:space="preserve">زعفران تالوين </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noProof/>
                <w:color w:val="000000"/>
                <w:sz w:val="18"/>
                <w:szCs w:val="18"/>
              </w:rPr>
              <w:t>Fruit</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4</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Dattes Majhoul de Tafilalet</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 xml:space="preserve">تمور المجهول لتافيلالت </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noProof/>
                <w:color w:val="000000"/>
                <w:sz w:val="18"/>
                <w:szCs w:val="18"/>
              </w:rPr>
              <w:t>Fruit</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5</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Clémentine de Berkane</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كلمنتين بركان</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bCs/>
                <w:noProof/>
                <w:color w:val="000000"/>
                <w:sz w:val="18"/>
                <w:szCs w:val="18"/>
              </w:rPr>
              <w:t>Meat</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6</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Viande Agneau Béni Guil</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لحم خروف بني كيل</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noProof/>
                <w:color w:val="000000"/>
                <w:sz w:val="18"/>
                <w:szCs w:val="18"/>
              </w:rPr>
              <w:t>Fruit</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7</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Grenades Sefri Ouled Abdellah</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رمان سفري أولاد عبد الله</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bCs/>
                <w:noProof/>
                <w:color w:val="000000"/>
                <w:sz w:val="18"/>
                <w:szCs w:val="18"/>
              </w:rPr>
              <w:t>Cheese</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8</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lang w:val="fr-FR"/>
              </w:rPr>
            </w:pPr>
            <w:r>
              <w:rPr>
                <w:bCs/>
                <w:noProof/>
                <w:color w:val="000000"/>
                <w:sz w:val="18"/>
                <w:szCs w:val="18"/>
                <w:lang w:val="fr-FR"/>
              </w:rPr>
              <w:t xml:space="preserve">Fromage de chèvre de Chefchaouen </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جبن الماعز شفشاون</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noProof/>
                <w:color w:val="000000"/>
                <w:sz w:val="18"/>
                <w:szCs w:val="18"/>
              </w:rPr>
              <w:t>Fruit</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9</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lang w:val="fr-FR"/>
              </w:rPr>
            </w:pPr>
            <w:r>
              <w:rPr>
                <w:bCs/>
                <w:noProof/>
                <w:color w:val="000000"/>
                <w:sz w:val="18"/>
                <w:szCs w:val="18"/>
                <w:lang w:val="fr-FR"/>
              </w:rPr>
              <w:t>Figue de Barbarie d’Ait Baâmrane</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فاكهة الصبار أيت باعمران</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noProof/>
                <w:color w:val="000000"/>
                <w:sz w:val="18"/>
                <w:szCs w:val="18"/>
              </w:rPr>
              <w:t>Flower</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10</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Rose de Kelaât M'Gouna-Dadès</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ورد قلعة مكونة - دادس</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noProof/>
                <w:color w:val="000000"/>
                <w:sz w:val="18"/>
                <w:szCs w:val="18"/>
              </w:rPr>
              <w:t>Fruit</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11</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 xml:space="preserve">Dattes Aziza Bouzid de Figuig </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تم</w:t>
            </w:r>
            <w:r>
              <w:rPr>
                <w:rFonts w:ascii="Calibri" w:hAnsi="Calibri" w:hint="cs"/>
                <w:bCs/>
                <w:noProof/>
                <w:color w:val="000000"/>
                <w:sz w:val="18"/>
                <w:szCs w:val="18"/>
                <w:rtl/>
              </w:rPr>
              <w:t>و</w:t>
            </w:r>
            <w:r>
              <w:rPr>
                <w:rFonts w:ascii="Calibri" w:hAnsi="Calibri"/>
                <w:bCs/>
                <w:noProof/>
                <w:color w:val="000000"/>
                <w:sz w:val="18"/>
                <w:szCs w:val="18"/>
                <w:rtl/>
              </w:rPr>
              <w:t xml:space="preserve">ر أزيزاَ بوزيد لفجيج </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noProof/>
                <w:color w:val="000000"/>
                <w:sz w:val="18"/>
                <w:szCs w:val="18"/>
              </w:rPr>
              <w:t>Fruit</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12</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Amande de Tafraout</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لوز تافراوت</w:t>
            </w:r>
          </w:p>
        </w:tc>
      </w:tr>
      <w:tr>
        <w:trPr>
          <w:trHeight w:val="420"/>
        </w:trPr>
        <w:tc>
          <w:tcPr>
            <w:tcW w:w="1000" w:type="dxa"/>
            <w:tcBorders>
              <w:top w:val="nil"/>
              <w:left w:val="single" w:sz="12" w:space="0" w:color="auto"/>
              <w:bottom w:val="single" w:sz="4" w:space="0" w:color="auto"/>
              <w:right w:val="single" w:sz="4" w:space="0" w:color="auto"/>
            </w:tcBorders>
          </w:tcPr>
          <w:p>
            <w:pPr>
              <w:rPr>
                <w:bCs/>
                <w:noProof/>
                <w:color w:val="000000"/>
                <w:sz w:val="18"/>
                <w:szCs w:val="18"/>
              </w:rPr>
            </w:pPr>
            <w:r>
              <w:rPr>
                <w:noProof/>
                <w:color w:val="000000"/>
                <w:sz w:val="18"/>
                <w:szCs w:val="18"/>
              </w:rPr>
              <w:t>Fruit</w:t>
            </w:r>
          </w:p>
        </w:tc>
        <w:tc>
          <w:tcPr>
            <w:tcW w:w="526" w:type="dxa"/>
            <w:tcBorders>
              <w:top w:val="nil"/>
              <w:left w:val="single" w:sz="12" w:space="0" w:color="auto"/>
              <w:bottom w:val="single" w:sz="4" w:space="0" w:color="auto"/>
              <w:right w:val="single" w:sz="4" w:space="0" w:color="auto"/>
            </w:tcBorders>
            <w:shd w:val="clear" w:color="auto" w:fill="auto"/>
          </w:tcPr>
          <w:p>
            <w:pPr>
              <w:spacing w:after="0"/>
              <w:rPr>
                <w:bCs/>
                <w:noProof/>
                <w:color w:val="000000"/>
                <w:sz w:val="18"/>
                <w:szCs w:val="18"/>
              </w:rPr>
            </w:pPr>
            <w:r>
              <w:rPr>
                <w:noProof/>
                <w:color w:val="000000"/>
                <w:sz w:val="18"/>
                <w:szCs w:val="18"/>
              </w:rPr>
              <w:t>13</w:t>
            </w:r>
          </w:p>
        </w:tc>
        <w:tc>
          <w:tcPr>
            <w:tcW w:w="5204" w:type="dxa"/>
            <w:gridSpan w:val="2"/>
            <w:tcBorders>
              <w:top w:val="nil"/>
              <w:left w:val="nil"/>
              <w:bottom w:val="single" w:sz="4"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Dattes Boufeggous</w:t>
            </w:r>
          </w:p>
        </w:tc>
        <w:tc>
          <w:tcPr>
            <w:tcW w:w="2297" w:type="dxa"/>
            <w:gridSpan w:val="2"/>
            <w:tcBorders>
              <w:top w:val="nil"/>
              <w:left w:val="nil"/>
              <w:bottom w:val="single" w:sz="4"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تم</w:t>
            </w:r>
            <w:r>
              <w:rPr>
                <w:rFonts w:ascii="Calibri" w:hAnsi="Calibri" w:hint="cs"/>
                <w:bCs/>
                <w:noProof/>
                <w:color w:val="000000"/>
                <w:sz w:val="18"/>
                <w:szCs w:val="18"/>
                <w:rtl/>
              </w:rPr>
              <w:t>و</w:t>
            </w:r>
            <w:r>
              <w:rPr>
                <w:rFonts w:ascii="Calibri" w:hAnsi="Calibri"/>
                <w:bCs/>
                <w:noProof/>
                <w:color w:val="000000"/>
                <w:sz w:val="18"/>
                <w:szCs w:val="18"/>
                <w:rtl/>
              </w:rPr>
              <w:t xml:space="preserve">ر بوفڭوس </w:t>
            </w:r>
          </w:p>
        </w:tc>
      </w:tr>
      <w:tr>
        <w:trPr>
          <w:trHeight w:val="435"/>
        </w:trPr>
        <w:tc>
          <w:tcPr>
            <w:tcW w:w="1000" w:type="dxa"/>
            <w:tcBorders>
              <w:top w:val="nil"/>
              <w:left w:val="single" w:sz="12" w:space="0" w:color="auto"/>
              <w:bottom w:val="single" w:sz="12" w:space="0" w:color="auto"/>
              <w:right w:val="single" w:sz="4" w:space="0" w:color="auto"/>
            </w:tcBorders>
          </w:tcPr>
          <w:p>
            <w:pPr>
              <w:rPr>
                <w:bCs/>
                <w:noProof/>
                <w:color w:val="000000"/>
                <w:sz w:val="18"/>
                <w:szCs w:val="18"/>
              </w:rPr>
            </w:pPr>
            <w:r>
              <w:rPr>
                <w:bCs/>
                <w:noProof/>
                <w:color w:val="000000"/>
                <w:sz w:val="18"/>
                <w:szCs w:val="18"/>
              </w:rPr>
              <w:t>Honey</w:t>
            </w:r>
          </w:p>
        </w:tc>
        <w:tc>
          <w:tcPr>
            <w:tcW w:w="526" w:type="dxa"/>
            <w:tcBorders>
              <w:top w:val="nil"/>
              <w:left w:val="single" w:sz="12" w:space="0" w:color="auto"/>
              <w:bottom w:val="single" w:sz="12" w:space="0" w:color="auto"/>
              <w:right w:val="single" w:sz="4" w:space="0" w:color="auto"/>
            </w:tcBorders>
            <w:shd w:val="clear" w:color="auto" w:fill="auto"/>
          </w:tcPr>
          <w:p>
            <w:pPr>
              <w:spacing w:after="0"/>
              <w:rPr>
                <w:bCs/>
                <w:noProof/>
                <w:color w:val="000000"/>
                <w:sz w:val="18"/>
                <w:szCs w:val="18"/>
              </w:rPr>
            </w:pPr>
            <w:r>
              <w:rPr>
                <w:noProof/>
                <w:color w:val="000000"/>
                <w:sz w:val="18"/>
                <w:szCs w:val="18"/>
              </w:rPr>
              <w:t>14</w:t>
            </w:r>
          </w:p>
        </w:tc>
        <w:tc>
          <w:tcPr>
            <w:tcW w:w="5204" w:type="dxa"/>
            <w:gridSpan w:val="2"/>
            <w:tcBorders>
              <w:top w:val="nil"/>
              <w:left w:val="nil"/>
              <w:bottom w:val="single" w:sz="12" w:space="0" w:color="auto"/>
              <w:right w:val="single" w:sz="12" w:space="0" w:color="auto"/>
            </w:tcBorders>
            <w:shd w:val="clear" w:color="auto" w:fill="auto"/>
          </w:tcPr>
          <w:p>
            <w:pPr>
              <w:spacing w:after="0"/>
              <w:rPr>
                <w:bCs/>
                <w:noProof/>
                <w:color w:val="000000"/>
                <w:sz w:val="18"/>
                <w:szCs w:val="18"/>
              </w:rPr>
            </w:pPr>
            <w:r>
              <w:rPr>
                <w:bCs/>
                <w:noProof/>
                <w:color w:val="000000"/>
                <w:sz w:val="18"/>
                <w:szCs w:val="18"/>
              </w:rPr>
              <w:t>Miel d’Euphorbe Tadla Azilal</w:t>
            </w:r>
          </w:p>
        </w:tc>
        <w:tc>
          <w:tcPr>
            <w:tcW w:w="2297" w:type="dxa"/>
            <w:gridSpan w:val="2"/>
            <w:tcBorders>
              <w:top w:val="nil"/>
              <w:left w:val="nil"/>
              <w:bottom w:val="single" w:sz="12" w:space="0" w:color="auto"/>
              <w:right w:val="single" w:sz="12" w:space="0" w:color="auto"/>
            </w:tcBorders>
          </w:tcPr>
          <w:p>
            <w:pPr>
              <w:spacing w:after="0"/>
              <w:rPr>
                <w:bCs/>
                <w:noProof/>
                <w:color w:val="000000"/>
                <w:sz w:val="18"/>
                <w:szCs w:val="18"/>
              </w:rPr>
            </w:pPr>
            <w:r>
              <w:rPr>
                <w:rFonts w:ascii="Calibri" w:hAnsi="Calibri"/>
                <w:bCs/>
                <w:noProof/>
                <w:color w:val="000000"/>
                <w:sz w:val="18"/>
                <w:szCs w:val="18"/>
                <w:rtl/>
              </w:rPr>
              <w:t>عسل زقوم تادلة أزيلال</w:t>
            </w:r>
          </w:p>
        </w:tc>
      </w:tr>
    </w:tbl>
    <w:p>
      <w:pPr>
        <w:spacing w:after="0"/>
        <w:rPr>
          <w:rFonts w:eastAsia="Times New Roman"/>
          <w:b/>
          <w:noProof/>
          <w:szCs w:val="24"/>
        </w:rPr>
      </w:pPr>
    </w:p>
    <w:p>
      <w:pPr>
        <w:rPr>
          <w:noProof/>
        </w:rPr>
      </w:pPr>
    </w:p>
    <w:p>
      <w:pPr>
        <w:rPr>
          <w:noProof/>
        </w:rPr>
        <w:sectPr>
          <w:pgSz w:w="11906" w:h="16838"/>
          <w:pgMar w:top="1417" w:right="1417" w:bottom="1417" w:left="1417" w:header="708" w:footer="708" w:gutter="0"/>
          <w:pgNumType w:fmt="numberInDash"/>
          <w:cols w:space="720"/>
          <w:docGrid w:linePitch="360"/>
        </w:sectPr>
      </w:pPr>
    </w:p>
    <w:p>
      <w:pPr>
        <w:spacing w:after="0"/>
        <w:jc w:val="center"/>
        <w:rPr>
          <w:rFonts w:eastAsia="Times New Roman"/>
          <w:i/>
          <w:noProof/>
          <w:szCs w:val="24"/>
        </w:rPr>
      </w:pPr>
      <w:r>
        <w:rPr>
          <w:i/>
          <w:noProof/>
        </w:rPr>
        <w:t>ANNEX III</w:t>
      </w:r>
    </w:p>
    <w:p>
      <w:pPr>
        <w:spacing w:after="0"/>
        <w:rPr>
          <w:rFonts w:eastAsia="Times New Roman"/>
          <w:noProof/>
          <w:szCs w:val="24"/>
        </w:rPr>
      </w:pPr>
    </w:p>
    <w:p>
      <w:pPr>
        <w:spacing w:after="0"/>
        <w:rPr>
          <w:rFonts w:eastAsia="Times New Roman"/>
          <w:noProof/>
          <w:szCs w:val="24"/>
        </w:rPr>
      </w:pPr>
    </w:p>
    <w:p>
      <w:pPr>
        <w:spacing w:after="0"/>
        <w:jc w:val="center"/>
        <w:rPr>
          <w:rFonts w:eastAsia="Times New Roman"/>
          <w:b/>
          <w:noProof/>
          <w:szCs w:val="24"/>
        </w:rPr>
      </w:pPr>
      <w:r>
        <w:rPr>
          <w:b/>
          <w:noProof/>
        </w:rPr>
        <w:t>Geographical indications of products as referred to in Article 4(1) to (5)</w:t>
      </w:r>
    </w:p>
    <w:p>
      <w:pPr>
        <w:spacing w:after="0"/>
        <w:rPr>
          <w:rFonts w:eastAsia="Times New Roman"/>
          <w:noProof/>
          <w:szCs w:val="24"/>
        </w:rPr>
      </w:pPr>
    </w:p>
    <w:p>
      <w:pPr>
        <w:spacing w:after="0"/>
        <w:rPr>
          <w:rFonts w:eastAsia="Times New Roman"/>
          <w:b/>
          <w:noProof/>
          <w:szCs w:val="24"/>
        </w:rPr>
      </w:pPr>
      <w:r>
        <w:rPr>
          <w:b/>
          <w:noProof/>
        </w:rPr>
        <w:t>Wines, spirits and aromatised wines of the European Union to be protected in the Kingdom of Morocco</w:t>
      </w:r>
    </w:p>
    <w:p>
      <w:pPr>
        <w:spacing w:after="0"/>
        <w:rPr>
          <w:b/>
          <w:bCs/>
          <w:noProof/>
          <w:szCs w:val="24"/>
        </w:rPr>
      </w:pPr>
      <w:r>
        <w:rPr>
          <w:b/>
          <w:noProof/>
        </w:rPr>
        <w:t>Wines of the European Union to be protected in the Kingdom of Marocco</w:t>
      </w:r>
    </w:p>
    <w:p>
      <w:pPr>
        <w:spacing w:after="0"/>
        <w:rPr>
          <w:bCs/>
          <w:noProof/>
          <w:szCs w:val="24"/>
        </w:rPr>
      </w:pPr>
    </w:p>
    <w:tbl>
      <w:tblPr>
        <w:tblW w:w="5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468"/>
      </w:tblGrid>
      <w:tr>
        <w:trPr>
          <w:trHeight w:val="113"/>
        </w:trPr>
        <w:tc>
          <w:tcPr>
            <w:tcW w:w="1384" w:type="dxa"/>
            <w:shd w:val="clear" w:color="auto" w:fill="auto"/>
            <w:noWrap/>
            <w:hideMark/>
          </w:tcPr>
          <w:p>
            <w:pPr>
              <w:jc w:val="center"/>
              <w:rPr>
                <w:b/>
                <w:noProof/>
              </w:rPr>
            </w:pPr>
            <w:r>
              <w:rPr>
                <w:b/>
                <w:noProof/>
              </w:rPr>
              <w:t>EU Member State</w:t>
            </w:r>
          </w:p>
        </w:tc>
        <w:tc>
          <w:tcPr>
            <w:tcW w:w="4468" w:type="dxa"/>
            <w:shd w:val="clear" w:color="auto" w:fill="auto"/>
            <w:noWrap/>
            <w:hideMark/>
          </w:tcPr>
          <w:p>
            <w:pPr>
              <w:jc w:val="center"/>
              <w:rPr>
                <w:b/>
                <w:noProof/>
              </w:rPr>
            </w:pPr>
            <w:r>
              <w:rPr>
                <w:b/>
                <w:noProof/>
              </w:rPr>
              <w:t>Name to be protected</w:t>
            </w:r>
          </w:p>
        </w:tc>
      </w:tr>
      <w:tr>
        <w:trPr>
          <w:trHeight w:hRule="exact" w:val="537"/>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Wachau</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Wien</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Burgenland</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Kremstal</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Kamptal</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Traisental</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Bergland</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Weinland</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Steirerland</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Mittelburgenland</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Eisenberg</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Leithaberg</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Carnuntum</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Kärnten</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Neusiedlersee</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Neusiedlersee-Hügelland</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Niederösterreich</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Oberösterreich</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Salzburg</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Steiermark</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Süd-Oststeiermark</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Südburgenland</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Südsteiermark</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Thermenregion</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Tirol</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Vorarlberg</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Wagram</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Weststeiermark</w:t>
            </w:r>
          </w:p>
        </w:tc>
      </w:tr>
      <w:tr>
        <w:trPr>
          <w:trHeight w:val="113"/>
        </w:trPr>
        <w:tc>
          <w:tcPr>
            <w:tcW w:w="1384" w:type="dxa"/>
            <w:shd w:val="clear" w:color="auto" w:fill="auto"/>
            <w:hideMark/>
          </w:tcPr>
          <w:p>
            <w:pPr>
              <w:rPr>
                <w:noProof/>
              </w:rPr>
            </w:pPr>
            <w:r>
              <w:rPr>
                <w:noProof/>
              </w:rPr>
              <w:t>AT</w:t>
            </w:r>
          </w:p>
        </w:tc>
        <w:tc>
          <w:tcPr>
            <w:tcW w:w="4468" w:type="dxa"/>
            <w:shd w:val="clear" w:color="auto" w:fill="auto"/>
            <w:hideMark/>
          </w:tcPr>
          <w:p>
            <w:pPr>
              <w:rPr>
                <w:noProof/>
              </w:rPr>
            </w:pPr>
            <w:r>
              <w:rPr>
                <w:noProof/>
              </w:rPr>
              <w:t>Weinviertel</w:t>
            </w:r>
          </w:p>
        </w:tc>
      </w:tr>
      <w:tr>
        <w:trPr>
          <w:trHeight w:val="113"/>
        </w:trPr>
        <w:tc>
          <w:tcPr>
            <w:tcW w:w="1384" w:type="dxa"/>
            <w:shd w:val="clear" w:color="auto" w:fill="auto"/>
            <w:hideMark/>
          </w:tcPr>
          <w:p>
            <w:pPr>
              <w:rPr>
                <w:noProof/>
              </w:rPr>
            </w:pPr>
            <w:r>
              <w:rPr>
                <w:noProof/>
              </w:rPr>
              <w:t>BE</w:t>
            </w:r>
          </w:p>
        </w:tc>
        <w:tc>
          <w:tcPr>
            <w:tcW w:w="4468" w:type="dxa"/>
            <w:shd w:val="clear" w:color="auto" w:fill="auto"/>
            <w:hideMark/>
          </w:tcPr>
          <w:p>
            <w:pPr>
              <w:rPr>
                <w:noProof/>
              </w:rPr>
            </w:pPr>
            <w:r>
              <w:rPr>
                <w:noProof/>
              </w:rPr>
              <w:t>Haspengouwse wijn</w:t>
            </w:r>
          </w:p>
        </w:tc>
      </w:tr>
      <w:tr>
        <w:trPr>
          <w:trHeight w:val="113"/>
        </w:trPr>
        <w:tc>
          <w:tcPr>
            <w:tcW w:w="1384" w:type="dxa"/>
            <w:shd w:val="clear" w:color="auto" w:fill="auto"/>
            <w:hideMark/>
          </w:tcPr>
          <w:p>
            <w:pPr>
              <w:rPr>
                <w:noProof/>
              </w:rPr>
            </w:pPr>
            <w:r>
              <w:rPr>
                <w:noProof/>
              </w:rPr>
              <w:t>BE</w:t>
            </w:r>
          </w:p>
        </w:tc>
        <w:tc>
          <w:tcPr>
            <w:tcW w:w="4468" w:type="dxa"/>
            <w:shd w:val="clear" w:color="auto" w:fill="auto"/>
            <w:hideMark/>
          </w:tcPr>
          <w:p>
            <w:pPr>
              <w:rPr>
                <w:noProof/>
              </w:rPr>
            </w:pPr>
            <w:r>
              <w:rPr>
                <w:noProof/>
              </w:rPr>
              <w:t xml:space="preserve">Vlaamse mousserende kwaliteitswijn </w:t>
            </w:r>
          </w:p>
        </w:tc>
      </w:tr>
      <w:tr>
        <w:trPr>
          <w:trHeight w:val="113"/>
        </w:trPr>
        <w:tc>
          <w:tcPr>
            <w:tcW w:w="1384" w:type="dxa"/>
            <w:shd w:val="clear" w:color="auto" w:fill="auto"/>
            <w:hideMark/>
          </w:tcPr>
          <w:p>
            <w:pPr>
              <w:rPr>
                <w:noProof/>
              </w:rPr>
            </w:pPr>
            <w:r>
              <w:rPr>
                <w:noProof/>
              </w:rPr>
              <w:t>BE</w:t>
            </w:r>
          </w:p>
        </w:tc>
        <w:tc>
          <w:tcPr>
            <w:tcW w:w="4468" w:type="dxa"/>
            <w:shd w:val="clear" w:color="auto" w:fill="auto"/>
            <w:hideMark/>
          </w:tcPr>
          <w:p>
            <w:pPr>
              <w:rPr>
                <w:noProof/>
              </w:rPr>
            </w:pPr>
            <w:r>
              <w:rPr>
                <w:noProof/>
              </w:rPr>
              <w:t>Vlaamse landwijn</w:t>
            </w:r>
          </w:p>
        </w:tc>
      </w:tr>
      <w:tr>
        <w:trPr>
          <w:trHeight w:val="113"/>
        </w:trPr>
        <w:tc>
          <w:tcPr>
            <w:tcW w:w="1384" w:type="dxa"/>
            <w:shd w:val="clear" w:color="auto" w:fill="auto"/>
            <w:hideMark/>
          </w:tcPr>
          <w:p>
            <w:pPr>
              <w:rPr>
                <w:noProof/>
              </w:rPr>
            </w:pPr>
            <w:r>
              <w:rPr>
                <w:noProof/>
              </w:rPr>
              <w:t>BE</w:t>
            </w:r>
          </w:p>
        </w:tc>
        <w:tc>
          <w:tcPr>
            <w:tcW w:w="4468" w:type="dxa"/>
            <w:shd w:val="clear" w:color="auto" w:fill="auto"/>
            <w:hideMark/>
          </w:tcPr>
          <w:p>
            <w:pPr>
              <w:rPr>
                <w:noProof/>
              </w:rPr>
            </w:pPr>
            <w:r>
              <w:rPr>
                <w:noProof/>
              </w:rPr>
              <w:t>Heuvellandse wijn</w:t>
            </w:r>
          </w:p>
        </w:tc>
      </w:tr>
      <w:tr>
        <w:trPr>
          <w:trHeight w:val="113"/>
        </w:trPr>
        <w:tc>
          <w:tcPr>
            <w:tcW w:w="1384" w:type="dxa"/>
            <w:shd w:val="clear" w:color="auto" w:fill="auto"/>
            <w:hideMark/>
          </w:tcPr>
          <w:p>
            <w:pPr>
              <w:rPr>
                <w:noProof/>
              </w:rPr>
            </w:pPr>
            <w:r>
              <w:rPr>
                <w:noProof/>
              </w:rPr>
              <w:t>BE</w:t>
            </w:r>
          </w:p>
        </w:tc>
        <w:tc>
          <w:tcPr>
            <w:tcW w:w="4468" w:type="dxa"/>
            <w:shd w:val="clear" w:color="auto" w:fill="auto"/>
            <w:hideMark/>
          </w:tcPr>
          <w:p>
            <w:pPr>
              <w:rPr>
                <w:noProof/>
              </w:rPr>
            </w:pPr>
            <w:r>
              <w:rPr>
                <w:noProof/>
              </w:rPr>
              <w:t>Hagelandse wijn</w:t>
            </w:r>
          </w:p>
        </w:tc>
      </w:tr>
      <w:tr>
        <w:trPr>
          <w:trHeight w:val="113"/>
        </w:trPr>
        <w:tc>
          <w:tcPr>
            <w:tcW w:w="1384" w:type="dxa"/>
            <w:shd w:val="clear" w:color="auto" w:fill="auto"/>
            <w:hideMark/>
          </w:tcPr>
          <w:p>
            <w:pPr>
              <w:rPr>
                <w:noProof/>
              </w:rPr>
            </w:pPr>
            <w:r>
              <w:rPr>
                <w:noProof/>
              </w:rPr>
              <w:t>BE</w:t>
            </w:r>
          </w:p>
        </w:tc>
        <w:tc>
          <w:tcPr>
            <w:tcW w:w="4468" w:type="dxa"/>
            <w:shd w:val="clear" w:color="auto" w:fill="auto"/>
            <w:hideMark/>
          </w:tcPr>
          <w:p>
            <w:pPr>
              <w:rPr>
                <w:noProof/>
                <w:lang w:val="fr-FR"/>
              </w:rPr>
            </w:pPr>
            <w:r>
              <w:rPr>
                <w:noProof/>
                <w:lang w:val="fr-FR"/>
              </w:rPr>
              <w:t>Vin mousseux de qualite de Wallonie</w:t>
            </w:r>
          </w:p>
        </w:tc>
      </w:tr>
      <w:tr>
        <w:trPr>
          <w:trHeight w:val="113"/>
        </w:trPr>
        <w:tc>
          <w:tcPr>
            <w:tcW w:w="1384" w:type="dxa"/>
            <w:shd w:val="clear" w:color="auto" w:fill="auto"/>
            <w:hideMark/>
          </w:tcPr>
          <w:p>
            <w:pPr>
              <w:rPr>
                <w:noProof/>
              </w:rPr>
            </w:pPr>
            <w:r>
              <w:rPr>
                <w:noProof/>
              </w:rPr>
              <w:t>BE</w:t>
            </w:r>
          </w:p>
        </w:tc>
        <w:tc>
          <w:tcPr>
            <w:tcW w:w="4468" w:type="dxa"/>
            <w:shd w:val="clear" w:color="auto" w:fill="auto"/>
            <w:hideMark/>
          </w:tcPr>
          <w:p>
            <w:pPr>
              <w:rPr>
                <w:noProof/>
                <w:lang w:val="fr-FR"/>
              </w:rPr>
            </w:pPr>
            <w:r>
              <w:rPr>
                <w:noProof/>
                <w:lang w:val="fr-FR"/>
              </w:rPr>
              <w:t>Vin de pays des jardins de Wallonie</w:t>
            </w:r>
          </w:p>
        </w:tc>
      </w:tr>
      <w:tr>
        <w:trPr>
          <w:trHeight w:val="113"/>
        </w:trPr>
        <w:tc>
          <w:tcPr>
            <w:tcW w:w="1384" w:type="dxa"/>
            <w:shd w:val="clear" w:color="auto" w:fill="auto"/>
            <w:hideMark/>
          </w:tcPr>
          <w:p>
            <w:pPr>
              <w:rPr>
                <w:noProof/>
              </w:rPr>
            </w:pPr>
            <w:r>
              <w:rPr>
                <w:noProof/>
              </w:rPr>
              <w:t>BE</w:t>
            </w:r>
          </w:p>
        </w:tc>
        <w:tc>
          <w:tcPr>
            <w:tcW w:w="4468" w:type="dxa"/>
            <w:shd w:val="clear" w:color="auto" w:fill="auto"/>
            <w:hideMark/>
          </w:tcPr>
          <w:p>
            <w:pPr>
              <w:rPr>
                <w:noProof/>
                <w:lang w:val="fr-FR"/>
              </w:rPr>
            </w:pPr>
            <w:r>
              <w:rPr>
                <w:noProof/>
                <w:lang w:val="fr-FR"/>
              </w:rPr>
              <w:t>Côtes de Sambre et Meuse</w:t>
            </w:r>
          </w:p>
        </w:tc>
      </w:tr>
      <w:tr>
        <w:trPr>
          <w:trHeight w:val="113"/>
        </w:trPr>
        <w:tc>
          <w:tcPr>
            <w:tcW w:w="1384" w:type="dxa"/>
            <w:shd w:val="clear" w:color="auto" w:fill="auto"/>
            <w:hideMark/>
          </w:tcPr>
          <w:p>
            <w:pPr>
              <w:rPr>
                <w:noProof/>
              </w:rPr>
            </w:pPr>
            <w:r>
              <w:rPr>
                <w:noProof/>
              </w:rPr>
              <w:t>BE</w:t>
            </w:r>
          </w:p>
        </w:tc>
        <w:tc>
          <w:tcPr>
            <w:tcW w:w="4468" w:type="dxa"/>
            <w:shd w:val="clear" w:color="auto" w:fill="auto"/>
            <w:hideMark/>
          </w:tcPr>
          <w:p>
            <w:pPr>
              <w:rPr>
                <w:noProof/>
              </w:rPr>
            </w:pPr>
            <w:r>
              <w:rPr>
                <w:noProof/>
              </w:rPr>
              <w:t>Crémant de Wallonie</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Брестник</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Хърсово</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Лясковец</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Драгоево</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Враца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Ловеч</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Свищов</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Болярово</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Шумен</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Сандански</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Славянци</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Сухиндол</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Хан Крум</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Тракийска низина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Варна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Хасково</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Карлово</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Ивайловград</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Карнобат</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Любимец</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Ямбол</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Пазарджик</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Септември</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Сливен</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Пловдив</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Монтана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Оряховица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Видин</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Южно Черноморие</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Шивачево</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Черноморски район</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Хисаря</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Стара Загора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Русе</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Търговище</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Лом</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Мелник</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Долината на Струма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Перущица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Плевен</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Стамболово</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Сунгурларе</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Нова Загора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Дунавска равнина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Велики Преслав</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Евксиноград</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Асеновград</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Поморие</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Павликени</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Ново село</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Върбица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Лозица</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Cakap</w:t>
            </w:r>
          </w:p>
        </w:tc>
      </w:tr>
      <w:tr>
        <w:trPr>
          <w:trHeight w:val="113"/>
        </w:trPr>
        <w:tc>
          <w:tcPr>
            <w:tcW w:w="1384" w:type="dxa"/>
            <w:shd w:val="clear" w:color="auto" w:fill="auto"/>
            <w:hideMark/>
          </w:tcPr>
          <w:p>
            <w:pPr>
              <w:rPr>
                <w:noProof/>
              </w:rPr>
            </w:pPr>
            <w:r>
              <w:rPr>
                <w:noProof/>
              </w:rPr>
              <w:t>BG</w:t>
            </w:r>
          </w:p>
        </w:tc>
        <w:tc>
          <w:tcPr>
            <w:tcW w:w="4468" w:type="dxa"/>
            <w:shd w:val="clear" w:color="auto" w:fill="auto"/>
            <w:hideMark/>
          </w:tcPr>
          <w:p>
            <w:pPr>
              <w:rPr>
                <w:noProof/>
              </w:rPr>
            </w:pPr>
            <w:r>
              <w:rPr>
                <w:noProof/>
              </w:rPr>
              <w:t>Нови Пазар</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Λεμεσός</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Πάφος</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Κρασοχώρια Λεμεσού</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Πιτσιλιά</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Λαόνα Ακάμα</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Λάρνακα</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Κρασοχώρια Λεμεσού - Λαόνα</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Κρασοχώρια Λεμεσού - Αφάμης</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Κουμανδαρία</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Λευκωσία</w:t>
            </w:r>
          </w:p>
        </w:tc>
      </w:tr>
      <w:tr>
        <w:trPr>
          <w:trHeight w:val="113"/>
        </w:trPr>
        <w:tc>
          <w:tcPr>
            <w:tcW w:w="1384" w:type="dxa"/>
            <w:shd w:val="clear" w:color="auto" w:fill="auto"/>
            <w:hideMark/>
          </w:tcPr>
          <w:p>
            <w:pPr>
              <w:rPr>
                <w:noProof/>
              </w:rPr>
            </w:pPr>
            <w:r>
              <w:rPr>
                <w:noProof/>
              </w:rPr>
              <w:t>CY</w:t>
            </w:r>
          </w:p>
        </w:tc>
        <w:tc>
          <w:tcPr>
            <w:tcW w:w="4468" w:type="dxa"/>
            <w:shd w:val="clear" w:color="auto" w:fill="auto"/>
            <w:hideMark/>
          </w:tcPr>
          <w:p>
            <w:pPr>
              <w:rPr>
                <w:noProof/>
              </w:rPr>
            </w:pPr>
            <w:r>
              <w:rPr>
                <w:noProof/>
              </w:rPr>
              <w:t>Βουνί Παναγιάς – Αμπελίτης</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Šobeské víno</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Šobes</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Znojmo</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moravské</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české</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Morava</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Mikulovská</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Velkopavlovická</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Mělnická</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Litoměřická</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Znojemská</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Novosedelské Slámové víno</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Čechy</w:t>
            </w:r>
          </w:p>
        </w:tc>
      </w:tr>
      <w:tr>
        <w:trPr>
          <w:trHeight w:val="113"/>
        </w:trPr>
        <w:tc>
          <w:tcPr>
            <w:tcW w:w="1384" w:type="dxa"/>
            <w:shd w:val="clear" w:color="auto" w:fill="auto"/>
            <w:hideMark/>
          </w:tcPr>
          <w:p>
            <w:pPr>
              <w:rPr>
                <w:noProof/>
              </w:rPr>
            </w:pPr>
            <w:r>
              <w:rPr>
                <w:noProof/>
              </w:rPr>
              <w:t>CZ</w:t>
            </w:r>
          </w:p>
        </w:tc>
        <w:tc>
          <w:tcPr>
            <w:tcW w:w="4468" w:type="dxa"/>
            <w:shd w:val="clear" w:color="auto" w:fill="auto"/>
            <w:hideMark/>
          </w:tcPr>
          <w:p>
            <w:pPr>
              <w:rPr>
                <w:noProof/>
              </w:rPr>
            </w:pPr>
            <w:r>
              <w:rPr>
                <w:noProof/>
              </w:rPr>
              <w:t>Slovácká</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Ahr</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Baden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Taubertäler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Starkenburger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Schwäbischer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Franken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Hessische Bergstraße</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Mittelrhein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Mosel</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Nahe</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Pfalz</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Rheingau</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Rheinhessen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Saale-Unstrut</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Württemberg</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Sachsen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Ahrtaler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Badischer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Bayerischer Bodensee-Landwein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Brandenburger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Landwein Main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Landwein der Mosel</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Landwein Neckar</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Landwein Oberrhein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Landwein Rhein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Landwein Rhein-Neckar</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Landwein der Ruwer</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Landwein der Saar</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Mecklenburger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Mitteldeutscher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Nahegauer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Pfälzer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Regensburger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Rheinburgen-Landwein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Rheingauer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Rheinischer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Saarländischer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Sächsischer Landwein</w:t>
            </w:r>
          </w:p>
        </w:tc>
      </w:tr>
      <w:tr>
        <w:trPr>
          <w:trHeight w:val="113"/>
        </w:trPr>
        <w:tc>
          <w:tcPr>
            <w:tcW w:w="1384" w:type="dxa"/>
            <w:shd w:val="clear" w:color="auto" w:fill="auto"/>
            <w:hideMark/>
          </w:tcPr>
          <w:p>
            <w:pPr>
              <w:rPr>
                <w:noProof/>
              </w:rPr>
            </w:pPr>
            <w:r>
              <w:rPr>
                <w:noProof/>
              </w:rPr>
              <w:t>DE</w:t>
            </w:r>
          </w:p>
        </w:tc>
        <w:tc>
          <w:tcPr>
            <w:tcW w:w="4468" w:type="dxa"/>
            <w:shd w:val="clear" w:color="auto" w:fill="auto"/>
            <w:hideMark/>
          </w:tcPr>
          <w:p>
            <w:pPr>
              <w:rPr>
                <w:noProof/>
              </w:rPr>
            </w:pPr>
            <w:r>
              <w:rPr>
                <w:noProof/>
              </w:rPr>
              <w:t>Schleswig-Holsteinischer Landwein</w:t>
            </w:r>
          </w:p>
        </w:tc>
      </w:tr>
      <w:tr>
        <w:trPr>
          <w:trHeight w:val="113"/>
        </w:trPr>
        <w:tc>
          <w:tcPr>
            <w:tcW w:w="1384" w:type="dxa"/>
            <w:shd w:val="clear" w:color="auto" w:fill="auto"/>
            <w:hideMark/>
          </w:tcPr>
          <w:p>
            <w:pPr>
              <w:rPr>
                <w:noProof/>
              </w:rPr>
            </w:pPr>
            <w:r>
              <w:rPr>
                <w:noProof/>
              </w:rPr>
              <w:t>DK</w:t>
            </w:r>
          </w:p>
        </w:tc>
        <w:tc>
          <w:tcPr>
            <w:tcW w:w="4468" w:type="dxa"/>
            <w:shd w:val="clear" w:color="auto" w:fill="auto"/>
            <w:hideMark/>
          </w:tcPr>
          <w:p>
            <w:pPr>
              <w:rPr>
                <w:noProof/>
              </w:rPr>
            </w:pPr>
            <w:r>
              <w:rPr>
                <w:noProof/>
              </w:rPr>
              <w:t>Jylland</w:t>
            </w:r>
          </w:p>
        </w:tc>
      </w:tr>
      <w:tr>
        <w:trPr>
          <w:trHeight w:val="113"/>
        </w:trPr>
        <w:tc>
          <w:tcPr>
            <w:tcW w:w="1384" w:type="dxa"/>
            <w:shd w:val="clear" w:color="auto" w:fill="auto"/>
            <w:hideMark/>
          </w:tcPr>
          <w:p>
            <w:pPr>
              <w:rPr>
                <w:noProof/>
              </w:rPr>
            </w:pPr>
            <w:r>
              <w:rPr>
                <w:noProof/>
              </w:rPr>
              <w:t>DK</w:t>
            </w:r>
          </w:p>
        </w:tc>
        <w:tc>
          <w:tcPr>
            <w:tcW w:w="4468" w:type="dxa"/>
            <w:shd w:val="clear" w:color="auto" w:fill="auto"/>
            <w:hideMark/>
          </w:tcPr>
          <w:p>
            <w:pPr>
              <w:rPr>
                <w:noProof/>
              </w:rPr>
            </w:pPr>
            <w:r>
              <w:rPr>
                <w:noProof/>
              </w:rPr>
              <w:t>Sjælland</w:t>
            </w:r>
          </w:p>
        </w:tc>
      </w:tr>
      <w:tr>
        <w:trPr>
          <w:trHeight w:val="113"/>
        </w:trPr>
        <w:tc>
          <w:tcPr>
            <w:tcW w:w="1384" w:type="dxa"/>
            <w:shd w:val="clear" w:color="auto" w:fill="auto"/>
            <w:hideMark/>
          </w:tcPr>
          <w:p>
            <w:pPr>
              <w:rPr>
                <w:noProof/>
              </w:rPr>
            </w:pPr>
            <w:r>
              <w:rPr>
                <w:noProof/>
              </w:rPr>
              <w:t>DK</w:t>
            </w:r>
          </w:p>
        </w:tc>
        <w:tc>
          <w:tcPr>
            <w:tcW w:w="4468" w:type="dxa"/>
            <w:shd w:val="clear" w:color="auto" w:fill="auto"/>
            <w:hideMark/>
          </w:tcPr>
          <w:p>
            <w:pPr>
              <w:rPr>
                <w:noProof/>
              </w:rPr>
            </w:pPr>
            <w:r>
              <w:rPr>
                <w:noProof/>
              </w:rPr>
              <w:t>Fyn</w:t>
            </w:r>
          </w:p>
        </w:tc>
      </w:tr>
      <w:tr>
        <w:trPr>
          <w:trHeight w:val="113"/>
        </w:trPr>
        <w:tc>
          <w:tcPr>
            <w:tcW w:w="1384" w:type="dxa"/>
            <w:shd w:val="clear" w:color="auto" w:fill="auto"/>
            <w:hideMark/>
          </w:tcPr>
          <w:p>
            <w:pPr>
              <w:rPr>
                <w:noProof/>
              </w:rPr>
            </w:pPr>
            <w:r>
              <w:rPr>
                <w:noProof/>
              </w:rPr>
              <w:t>DK</w:t>
            </w:r>
          </w:p>
        </w:tc>
        <w:tc>
          <w:tcPr>
            <w:tcW w:w="4468" w:type="dxa"/>
            <w:shd w:val="clear" w:color="auto" w:fill="auto"/>
            <w:hideMark/>
          </w:tcPr>
          <w:p>
            <w:pPr>
              <w:rPr>
                <w:noProof/>
              </w:rPr>
            </w:pPr>
            <w:r>
              <w:rPr>
                <w:noProof/>
              </w:rPr>
              <w:t>Bornholm</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Τριφυλία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Ραψάνη</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Χίος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Θάσος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Τύρναβος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Τεγέα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Λέσβος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Θεσσαλονίκη</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Ληλάντιο Πεδίο</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Καβάλα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Ηλεία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Κέρκυρα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Κραννώνα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Ίλιον</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Παλλήνη</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Πλαγιές Βερτίσκου</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Αγορά</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Κλημέντι</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Πισάτις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Λετρίνοι</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Κίσσαμος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Ίσμαρος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Κρανιά</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Πέλλα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Λασίθι</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Σπάτα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Χαλικούνα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Ικαρία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Γεράνεια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Πλαγιές Αμπέλου</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Αργολίδα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Επανομή</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Ανάβυσσος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Μαγνησία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Άβδηρα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Πλαγιές Πεντελικού</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Παγγαίο</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Λευκάδα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Ελασσόνα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Πιερία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Άγιο Όρος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Μέτσοβο</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Μαρκόπουλο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Ζάκυνθος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Kως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Σιθωνία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Μαντζαβινάτα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Θηβών (Βοιωτίας)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Μεσσηνία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Καστοριά</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Μεταξάτων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Καρύστου</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Παρνασσός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Πυλία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Θαψανά</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Έβρος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Μαυροδάφνη Πατρών</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Βερντέα Ζακύνθου</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Γρεβενά</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Γιάλτρων</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Μαυροδάφνη Κεφαλληνίας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Δράμα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Ιωάννινα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Χανιά</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Ρέθυμνο</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Σαντορίνη</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Φλώρινα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Μοσχάτο Πατρών</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Πλαγιές Πάικου</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Σέρρες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Μεσογείων (Αττικής)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Πλαγιές Μελίτωνα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Θήβα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Μαρκόπουλου (Αττικής)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Πάτρα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Ρομπόλα Κεφαλληνίας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Γουμένισσα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Μεσενικόλα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Μοσχάτος Ρίου Πάτρας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Σιάτιστα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Πλαγιές Πάρνηθας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Αρκαδία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Κάρυστος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Αρχάνες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Κυκλάδες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Κοζάνη</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Δαφνές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Αμύνταιο</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Πεζά</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Χαλκιδική</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Χαλκίδας (Ευβοίας)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Ρετσίνα Αττικής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Μοσχάτος Λήμνου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Εύβοιας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Αγχίαλος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Κοιλάδα Αταλάντης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Ημαθία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Ριτσώνα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Λακωνία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Βελβεντό</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Μετέωρα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Μαρτίνο</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Ζίτσα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Μονεμβασία- Malvasia</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Πλαγιές Κνημίδας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Μαντινεία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Εύβοια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Οπούντια Λοκρίδας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Πλαγιές Αιγιαλείας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Σάμος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Ηράκλειο</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Μοσχάτος Κεφαλληνίας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Μοσχάτος Ρόδου</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Αχαΐα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Αττική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Πάρος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Φθιώτιδα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Βοιωτίας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Νεμέα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Νέα Μεσημβρία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Πλαγιές Αίνου</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Δωδεκάνησος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Καρδίτσα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Κόρινθος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Ρετσίνα Σπάτων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Κορωπίου</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Κρωπίας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Ρετσίνα Μεγάρων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Παιανίας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Λιοπεσίου</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Ρετσίνα Πικερμίου</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Ρετσίνα Παλλήνης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 xml:space="preserve">Θεσσαλία </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Αιγαίο Πέλαγος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Πλαγιές Κιθαιρώνα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Ήπειρος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Κρήτη</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Πελοπόννησος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Malvasia Πάρος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Malvasia Σητείας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Στερεά Ελλάδα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Νάουσα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Θράκη</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Ρόδος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Σητεία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Λήμνος</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Χάνδακας - Candia</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Μακεδονία</w:t>
            </w:r>
          </w:p>
        </w:tc>
      </w:tr>
      <w:tr>
        <w:trPr>
          <w:trHeight w:val="113"/>
        </w:trPr>
        <w:tc>
          <w:tcPr>
            <w:tcW w:w="1384" w:type="dxa"/>
            <w:shd w:val="clear" w:color="auto" w:fill="auto"/>
            <w:hideMark/>
          </w:tcPr>
          <w:p>
            <w:pPr>
              <w:rPr>
                <w:noProof/>
              </w:rPr>
            </w:pPr>
            <w:r>
              <w:rPr>
                <w:noProof/>
              </w:rPr>
              <w:t>EL</w:t>
            </w:r>
          </w:p>
        </w:tc>
        <w:tc>
          <w:tcPr>
            <w:tcW w:w="4468" w:type="dxa"/>
            <w:shd w:val="clear" w:color="auto" w:fill="auto"/>
            <w:hideMark/>
          </w:tcPr>
          <w:p>
            <w:pPr>
              <w:rPr>
                <w:noProof/>
              </w:rPr>
            </w:pPr>
            <w:r>
              <w:rPr>
                <w:noProof/>
              </w:rPr>
              <w:t>Malvasia Χάνδακας-Candia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Islas Canarias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Aylés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Costers del Segre</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Vinos de Madrid</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Alicante</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Empordà</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Cataluña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Montsant</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Penedès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Tarragona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Terra Alta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Pla de Bages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Priorat</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Chacolí de Getaria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Bizkaiko Txakolina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Chacolí de Bizkaia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Txakolí de Bizkaia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Valtiendas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Illa de Menorca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Isla de Menorca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Valencia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Utiel-Requena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Formentera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Tierra de León</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Toro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Rueda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El Terrerazo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Los Balagueses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Illes Balears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Castilla y León</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Mallorca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Abona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Valle de Güímar</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Pla i Llevant</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Valle de la Orotava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Binissalem</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Monterrei</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Rías Baixas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Ribeiro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Ribeira Sacra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Valdeorras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Castelló</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El Hierro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Barbanza e Iria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Betanzos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Valle del Miño-Ourense</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 do Miño-Ourense</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Ribera del Guadiana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Extremadura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Bajo Aragón</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Altiplano de Sierra Nevada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Bailén</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Cadiz</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Córdoba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Cumbres del Guadalfeo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Desierto de Almería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Laderas del Genil</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Laujar-Alpujarra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Los Palacios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Norte de Almería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Ribera del Andarax</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Sierra Norte de Sevilla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Sierra Sur de Jaén</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lang w:val="es-ES"/>
              </w:rPr>
            </w:pPr>
            <w:r>
              <w:rPr>
                <w:noProof/>
                <w:lang w:val="es-ES"/>
              </w:rPr>
              <w:t>Sierras de Las Estancias y Los Filabres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Torreperogil</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Villaviciosa de Córdoba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Conca de Barberà</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Alella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Granada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Lebrija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Montilla-Moriles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 xml:space="preserve">Sierras de Málaga </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Málaga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Manzanilla-Sanlúcar de Barrameda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Manzanilla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Jerez-Xérès-Sherry</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Condado de Huelva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Cariñena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Almansa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La Mancha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Manchuela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Méntrida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Mondéjar</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Ribera del Júcar</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Uclés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Valdepeñas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Dominio de Valdepusa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Finca Élez</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Dehesa del Carrizal</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Campo de La Guardia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Calzadilla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Pago Florentino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Guijoso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Castilla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Casa del Blanco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Ribera del Queiles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lang w:val="pt-PT"/>
              </w:rPr>
            </w:pPr>
            <w:r>
              <w:rPr>
                <w:noProof/>
                <w:lang w:val="pt-PT"/>
              </w:rPr>
              <w:t>Serra de Tramuntana-Costa Nord</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Jumilla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Eivissa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Ibiza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La Gomera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Gran Canaria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Lanzarote</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Ycoden-Daute-Isora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Tacoronte-Acentejo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Rioja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Cangas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Navarra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3 Riberas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Costa de Cantabria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Liébana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Campo de Borja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Valle del Cinca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Prado de Irache</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Pago de Arínzano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Pago de Otazu</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Ribera del Jiloca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lang w:val="es-ES"/>
              </w:rPr>
            </w:pPr>
            <w:r>
              <w:rPr>
                <w:noProof/>
                <w:lang w:val="es-ES"/>
              </w:rPr>
              <w:t>Ribera del Gállego - Cinco Villas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Valdejalón</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Calatayud</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La Palma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Valles de Sadacia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Somontano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Bullas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Yecla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Campo de Cartagena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Murcia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Arlanza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Arribes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Bierzo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Cigales</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Ribera del Duero</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Sierra de Salamanca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lang w:val="es-ES"/>
              </w:rPr>
            </w:pPr>
            <w:r>
              <w:rPr>
                <w:noProof/>
                <w:lang w:val="es-ES"/>
              </w:rPr>
              <w:t>Tierra del Vino de Zamora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Valles de Benavente</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Chacolí de Álava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Txakolí de Álava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Arabako Txakolina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Cava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Txakolí de Getaria</w:t>
            </w:r>
          </w:p>
        </w:tc>
      </w:tr>
      <w:tr>
        <w:trPr>
          <w:trHeight w:val="113"/>
        </w:trPr>
        <w:tc>
          <w:tcPr>
            <w:tcW w:w="1384" w:type="dxa"/>
            <w:shd w:val="clear" w:color="auto" w:fill="auto"/>
            <w:hideMark/>
          </w:tcPr>
          <w:p>
            <w:pPr>
              <w:rPr>
                <w:noProof/>
              </w:rPr>
            </w:pPr>
            <w:r>
              <w:rPr>
                <w:noProof/>
              </w:rPr>
              <w:t>ES</w:t>
            </w:r>
          </w:p>
        </w:tc>
        <w:tc>
          <w:tcPr>
            <w:tcW w:w="4468" w:type="dxa"/>
            <w:shd w:val="clear" w:color="auto" w:fill="auto"/>
            <w:hideMark/>
          </w:tcPr>
          <w:p>
            <w:pPr>
              <w:rPr>
                <w:noProof/>
              </w:rPr>
            </w:pPr>
            <w:r>
              <w:rPr>
                <w:noProof/>
              </w:rPr>
              <w:t>Getariako Txakolina</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Moenchberg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Froehn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Engelberg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Saint-Chinian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Cabernet de Saumur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Anjou Villages Brissac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Saumur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Blaye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Les Baux de Provence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Pomerol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Premières Côtes de Bordeaux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lang w:val="fr-FR"/>
              </w:rPr>
            </w:pPr>
            <w:r>
              <w:rPr>
                <w:noProof/>
                <w:lang w:val="fr-FR"/>
              </w:rPr>
              <w:t>Gros Plant du Pays nantais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Listrac-Médoc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Florimont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du Loir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Menetou-Salon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Clairette de Die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Cahors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Orléans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Cour-Cheverny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Bordeaux supérieur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Corton-Charlemagne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Puligny-Montrachet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Romanée-Saint-Vivant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 xml:space="preserve">Clos de Vougeot </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Clos Vougeot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Chambertin-Clos de Bèze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Chambertin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La Romanée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Mazis-Chambertin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Chapelle-Chambertin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Mazoyères-Chambertin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Corton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Valençay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Echezeaux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 xml:space="preserve">La Tâche </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Clos Saint-Denis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Clos des Lambrays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du Rhône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Gaillac premières côtes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Tavel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Margaux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Minervois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Lirac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Marckrain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Mandelberg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Kitterlé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Bruderthal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Eichberg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lang w:val="fr-FR"/>
              </w:rPr>
            </w:pPr>
            <w:r>
              <w:rPr>
                <w:noProof/>
                <w:lang w:val="fr-FR"/>
              </w:rPr>
              <w:t>Alsace grand cru Kirchberg de Ribeauvillé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Brand</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Rosacker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lang w:val="fr-FR"/>
              </w:rPr>
            </w:pPr>
            <w:r>
              <w:rPr>
                <w:noProof/>
                <w:lang w:val="fr-FR"/>
              </w:rPr>
              <w:t>Alsace grand cru Kirchberg de Barr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Steinert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Spiegel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Frankstein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lang w:val="de-DE"/>
              </w:rPr>
            </w:pPr>
            <w:r>
              <w:rPr>
                <w:noProof/>
                <w:lang w:val="de-DE"/>
              </w:rPr>
              <w:t>Alsace grand cru Altenberg de Wolxheim</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lang w:val="de-DE"/>
              </w:rPr>
            </w:pPr>
            <w:r>
              <w:rPr>
                <w:noProof/>
                <w:lang w:val="de-DE"/>
              </w:rPr>
              <w:t>Alsace grand cru Altenberg de Bergbieten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Hatschbourg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Goldert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Pfersigberg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Saering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Hengst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Gloeckelberg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Furstentum</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Geisberg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Praelatenberg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Cévennes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Maures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Isère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Mediterranean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 Vermeille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Meuse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Haute-Vienne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des Baronnies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Gigondas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Châteauneuf-du-Pape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Corsica</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Vin de Corse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Vouvray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Saumur Champigny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Buzet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 l’Aubance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Rosé de Loire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Vacqueyras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Haut-Montravel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Monbazillac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Châteaumeillant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du Jura</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Ajaccio</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Patrimonio</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Savennières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d’Aix-en-Provence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Clairette de Bellegarde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Costières de Nîmes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Pessac-Léognan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Rosette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Cheverny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Duras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du Vendômois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Saint-Romain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Gevrey-Chambertin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Montlouis-sur-Loire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Loupiac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Lalande-de-Pomerol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du Forez</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Roussette de Savoie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Bugey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Marsannay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Vougeot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Châtillon-en-Diois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Saint-Estèphe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 Saumur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Palette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Barsac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Château-Chalon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Montravel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Saussignac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Bergerac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Bergerac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Macvin du Jura</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Pommard</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Sancerre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Fitou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Malepère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Saint-Bris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Volnay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 Rôtie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Saint-Joseph</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 Roannaise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du Lyonnais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Entraygues - Le Fel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Bordeaux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Saint-Emilion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Montagne-Saint-Emilion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Saint-Georges-Saint-Emilion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Puisseguin Saint-Emilion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Saint-Emilion Grand Cru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Arbois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Faugères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du Roussillon Villages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Estaing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L’Hermitage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Ermitage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Hermitage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L’Ermitage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Crémant de Limoux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Cabernet d’Anjou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Rosé d’Anjou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Cabardès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Graves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Graves supérieures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Chambolle-Musigny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Meursault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Chassagne-Montrachet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Beaune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Blagny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Morgon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Juliénas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 de Brouilly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Saint-Amour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Chénas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Collioure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Vin d’Alsace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Muscat de Rivesaltes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Fronsac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Périgord</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Vicomté d’Aumelas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Ariège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Thongue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Torgan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Sainte-Marie-la-Blanche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Alpes-de-Haute-Provence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Urfé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Yonne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 Coiffy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Drôme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Collines Rhodaniennes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Haute Vallée de l’Aude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Corrèze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lang w:val="fr-FR"/>
              </w:rPr>
            </w:pPr>
            <w:r>
              <w:rPr>
                <w:noProof/>
                <w:lang w:val="fr-FR"/>
              </w:rPr>
              <w:t>Coteaux du Cher et de l’Arnon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Gard</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du Pont du Gard</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 Tannay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Catalanes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Lavilledieu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Vallée du Paradis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Saint-Guilhem-le-Désert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Allobrogie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Var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du Libron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Alpes-Maritimes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Aveyron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Haute-Marne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Muscat du Cap Corse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Beaumes de Venise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Varois en Provence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Haut-Poitou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Reuilly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Bourgueil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Médoc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Moulis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Moulis-en-Médoc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Fiefs Vendéens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Tursan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Chablis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Bourgogne mousseux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Bourgogne Passe-tout-grains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Bourgogne aligoté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Crémant du Jura</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Marcillac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Sauternes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Anjou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Bordeaux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Saint-Aubin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Pécharmant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Pouilly-Fumé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Blanc Fumé de Pouilly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Pouilly-sur-Loire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du Layon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Jurançon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Bourg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Bourg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Bourgeais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Quarts de Chaume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Chiroubles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Régnié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Morey-Saint-Denis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Kaefferkopf</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Altenberg de Bergheim</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Zotzenberg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Crémant d’Alsace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Pierrevert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du Roussillon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Luberon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Limoux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du Languedoc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Languedoc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Montravel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Canon Fronsac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d’Auvergne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Bonnezeaux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Graves de Vayres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d’Ancenis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Grignan-les-Adhémar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Fleurie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Bourgogne grand ordinaire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Bourgogne ordinaire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Bourguignons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Aloxe-Corton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Moulin-à-Vent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Beaujolais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Brouilly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Pouilly-Vinzelles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Rully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Savennières Roche aux Moines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Savennières Coulée de Serrant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Brulhois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Béarn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L’Etoile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Rivesaltes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Sonnenglanz</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Sporen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Steingrubler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Vorbourg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Wineck-Schlossberg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Zinnkoepflé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Steinklotz</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Wiebelsberg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Winzenberg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Fixin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Pernand-Vergelesses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Auxey-Duresses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Mâcon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Burgundy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Pouilly-Loché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Pouilly-Fuissé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Monthélie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Petit Chablis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Bienvenues-Bâtard-Montrachet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Chorey-lés-Beaune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Savigny-lès-Beaune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Viré-Clessé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Vin de Bellet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Bellet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du Rhône Villages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Muscat de Saint-Jean-de-Minervois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Minervois-la-Livinière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Cérons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Mosel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Corbières-Boutenac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Corbières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Banyuls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Banyuls grand cru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Frontignan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Muscat de Frontignan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Vin de Frontignan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Crémant de Bourgogne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Seyssel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Vin de Savoie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Savoie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du Marmandais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Condrieu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Cadillac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Madiran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Vinsobres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Cornas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Bordeaux-Saint-Macaire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Irouléguy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Toul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Haut-Médoc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Saint-Mont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Blaye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Pauillac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Sainte-Croix-du-Mont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Muscat de Mireval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Muscat de Beaumes-de-Venise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Muscat de Lunel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Maranges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Maury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Rasteau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Grand Roussillon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Pays d’Hérault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 Peyriac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Charitois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Cathare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Vins Fins de la Côte de Nuits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Kanzlerberg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Mambourg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Osterberg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Ollwiller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Kessler</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Schlossberg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Sommerberg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Muenchberg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Schoenenbourg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Kastelberg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Bandol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Clairette du Languedoc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Crémant de Die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Crémant de Bordeaux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Pineau des Charentes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Bonnes-Mares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Clos de Tart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Charlemagne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Anjou Villages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Muscadet Sèvre et Maine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Muscadet Coteaux de la Loire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Muscadet Côtes de Grandlieu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Muscadet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Quincy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du Quercy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Saint-Julien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Touraine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Gaillac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Floc de Gascogne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Vosne-Romanée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Chablis grand cru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Ruchottes-Chambertin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Charmes-Chambertin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Griotte-Chambertin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Latricières-Chambertin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Bâtard-Montrachet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Chevalier-Montrachet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Criots-Bâtard-Montrachet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Bouzeron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Saint-Véran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Givry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Nuits-Saint-Georges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Clos de la Roche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La Grande Rue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Musigny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Grands-Echezeaux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Romanée-Conti</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Saint-Nicolas-de-Bourgueil</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Saint-Pourçain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Château-Grillet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Roussette du Bugey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Santenay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Ladoix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Irancy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 de Beaune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Pacherenc du Vic-Bilh</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Touraine Noble Joué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Fronton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Millau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Rangen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Alsace grand cru Pfingstberg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Richebourg</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Crozes-Ermitage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Crozes-Hermitage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du Vivarais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Crémant de Loire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Provence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Jasnières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du Giennois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Chinon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Cassis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 Die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Saint-Péray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Ventoux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Orléans-Cléry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 de Beaune-Villages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Montrachet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Montagny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Mercurey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Anjou-Coteaux de la Loire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Entre-deux-Mers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Sainte-Foy Bordeaux</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SaintSardos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 xml:space="preserve">Côte de Nuits-Villages </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Ain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du Tarn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Gascogne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Haute Vallée de l’Orb</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Duché d’Uzès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Île de Beauté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d’Ensérune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Charentais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Alpilles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Ardèche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Lussac Saint-Emilion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 Narbonne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Cité de Carcassonne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Thézac-Perricard</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Mont Caume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Agenais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Hautes-Alpes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Vaucluse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Puy-de-Dôme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Saône-et-Loire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Aude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 Glanes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Franche-Comté</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Lot</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Landes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Gers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Calvados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Bouche-du-Rhône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Val de Loire (Loire Valley)</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Sables du Golfe du Lion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Côtes de Thau</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Comtés Rhodaniens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Comté Tolosan</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de l’Auxois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Champagne</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Rosé des Riceys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Coteaux champenois</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Atlantic</w:t>
            </w:r>
          </w:p>
        </w:tc>
      </w:tr>
      <w:tr>
        <w:trPr>
          <w:trHeight w:val="113"/>
        </w:trPr>
        <w:tc>
          <w:tcPr>
            <w:tcW w:w="1384" w:type="dxa"/>
            <w:shd w:val="clear" w:color="auto" w:fill="auto"/>
            <w:hideMark/>
          </w:tcPr>
          <w:p>
            <w:pPr>
              <w:rPr>
                <w:noProof/>
              </w:rPr>
            </w:pPr>
            <w:r>
              <w:rPr>
                <w:noProof/>
              </w:rPr>
              <w:t>FR</w:t>
            </w:r>
          </w:p>
        </w:tc>
        <w:tc>
          <w:tcPr>
            <w:tcW w:w="4468" w:type="dxa"/>
            <w:shd w:val="clear" w:color="auto" w:fill="auto"/>
            <w:hideMark/>
          </w:tcPr>
          <w:p>
            <w:pPr>
              <w:rPr>
                <w:noProof/>
              </w:rPr>
            </w:pPr>
            <w:r>
              <w:rPr>
                <w:noProof/>
              </w:rPr>
              <w:t>Pays d’Oc</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Tokaji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Balatonfüred-Csopak</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Egri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Eger</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Felső-Magyarország</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Felső-Magyarországi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Kunsági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Kunság</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Mór</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Móri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Neszmély</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Neszmélyi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Pannonhalmi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Pannonhalma</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Izsáki Arany Sárfehér</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Duna-Tisza-közi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Duna</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Dunai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Szekszárd</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Szekszárdi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Etyek-Buda</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Etyek-Budai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Dunántúli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Dunántúl</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Tolnai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Tolna</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Mátra</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Mátra</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Debrői Hárslevelű</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Zemplén</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Zempléni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Somló</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Somlói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Balatonboglári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Balatonboglár</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Pannon</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Villányi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Villány</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Csongrád</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Csongrádi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Pécs</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Hajós-Baja</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Bükk</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Bükki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Nagy-Somló</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Nagy-Somlói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Zalai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Zala</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Tihanyi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Tihany</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Sopron</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Soproni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Káli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Badacsonyi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Badacsony</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Balatoni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Balaton</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Balatonmelléki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Balaton-felvidéki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Balaton-felvidék</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Balatonfüred-Csopaki</w:t>
            </w:r>
          </w:p>
        </w:tc>
      </w:tr>
      <w:tr>
        <w:trPr>
          <w:trHeight w:val="113"/>
        </w:trPr>
        <w:tc>
          <w:tcPr>
            <w:tcW w:w="1384" w:type="dxa"/>
            <w:shd w:val="clear" w:color="auto" w:fill="auto"/>
            <w:hideMark/>
          </w:tcPr>
          <w:p>
            <w:pPr>
              <w:rPr>
                <w:noProof/>
              </w:rPr>
            </w:pPr>
            <w:r>
              <w:rPr>
                <w:noProof/>
              </w:rPr>
              <w:t>HU</w:t>
            </w:r>
          </w:p>
        </w:tc>
        <w:tc>
          <w:tcPr>
            <w:tcW w:w="4468" w:type="dxa"/>
            <w:shd w:val="clear" w:color="auto" w:fill="auto"/>
            <w:hideMark/>
          </w:tcPr>
          <w:p>
            <w:pPr>
              <w:rPr>
                <w:noProof/>
              </w:rPr>
            </w:pPr>
            <w:r>
              <w:rPr>
                <w:noProof/>
              </w:rPr>
              <w:t>Tokaj</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Villamagna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Aprutini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Colline Pescaresi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Colline Teatine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Histonium</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del Vastese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Aquilane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de L’Aquila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di Chieti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Vermentino di Gallura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Alghero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Friuli Annia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Arborea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Malvasia di Bosa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Collio Goriziano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Moscato di Sennori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Moscato di Sorso - Sennori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Moscato di Sorso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Carso - Kras</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Carso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Orientali del Friuli Picolit</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Ramandolo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Moscato di Scanzo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Scanzo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Friuli Aquileia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Friuli Colli Orientali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Friuli Grave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Oltrepò Pavese metodo classico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Barbagia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Marsala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Menfi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Monreale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del Limbara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Marmilla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Noto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Nurra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Moscato di Pantelleria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Pantelleria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Passito di Pantelleria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Riesi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Ogliastra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Salaparuta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Parteolla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Sambuca di Sicilia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Santa Margherita di Belice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Planargia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Sciacca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Sicilia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Siracusa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Vittoria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Avola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Camarro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Fontanarossa di Cerda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Salemi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Provincia di Nuoro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Salina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Siciliane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Valle Belice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Romangia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Sibiola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Tharros</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Trexenta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Valle del Tirso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Valli di Porto Pino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Montefalco Sagrantino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Torgiano Rosso Riserva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Amelia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Assisi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Altotiberini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Trasimeno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del Trasimeno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Martani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Perugini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Lago di Corbara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Montefalco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Orvieto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Rosso Orvietano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Orvietano Rosso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Spoleto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Todi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Torgiano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Allerona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Bettona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Cannara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Narni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Spello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Umbria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Delle Venezie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Alto Livenza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Montepulciano d’Abruzzo Colline Teramane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Controguerra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Abruzzo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Benaco Bresciano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Monferrato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Nebbiolo d’Alba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Carmignano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Piemonte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Chianti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Pinerolese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Rubino di Cantavenna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Chianti Classico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Sizzano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Aleatico Passito dell’Elba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Elba Aleatico Passito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Strevi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Alfieri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Valli Ossolane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Valsusa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Verduno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Verduno Pelaverga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Montecucco Sangiovese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Alta Langa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Montenetto di Brescia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Ruchè di Castagnole Monferrato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Morellino di Scansano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Roero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Rosso della Val di Cornia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 di Cornia Rosso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Ghemme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Ronchi di Brescia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Suvereto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Vernaccia di San Gimignano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Vino Nobile di Montepulciano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Gavi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Cortese di Gavi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Gattinara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Ansonica Costa dell’Argentario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Alta Valle della Greve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Parrina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Pomino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Rosso di Montalcino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Rosso di Montepulciano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 Gimignano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Sant’Antimo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 Torpè</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Sovana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Terratico di Bibbona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di Casole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di Pisa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 d’Arbia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Valdarno di Sopra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 d’Arno di Sopra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 di Cornia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Valdichiana toscana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Valdinievole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Vin Santo del Chianti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Vin Santo del Chianti Classico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Vin Santo di Montepulciano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Toscana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Toscano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Cortona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Elba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Faro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Malvasia delle Lipari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Mamertino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Mamertino di Milazzo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Collina del Milanese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 Colombano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 Colombano al Lambro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Alba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Albugnano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Barbera d’Alba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Lariane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Garda Colli Mantovani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Barbera del Monferrato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Lambrusco Mantovano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Boca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Bramaterra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Alto Mincio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Provincia di Mantova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Quistello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Sabbioneta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Canavese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Carema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Cisterna d’Asti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Tortonesi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Collina Torinese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Cannonau di Sardegna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Colline Novaresi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Botticino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Colline Saluzzesi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Cellatica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Cortese dell’Alto Monferrato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Calosso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Girò di Cagliari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Capriano del Colle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Nasco di Cagliari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Garda Bresciano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Riviera del Garda Bresciano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Coste della Sesia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Dolcetto d’Acqui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Isola dei Nuraghi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Dolcetto d’Alba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Moscato di Sardegna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Monica di Sardegna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Nuragus di Cagliari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Campidano di Terralba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Terralba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Vermentino di Sardegna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Vernaccia di Oristano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Mandrolisai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Carignano del Sulcis</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Dolcetto d’Asti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Dolcetto di Ovada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Fara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Freisa d’Asti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Freisa di Chieri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Gabiano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Ortona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Grignolino d’Asti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Grignolino del Monferrato Casalese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Valtènesi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Langhe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Lessona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Loazzolo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Malvasia di Casorzo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Malvasia di Casorzo d’Asti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Casorzo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Brunello di Montalcino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Malvasia di Castelnuovo Don Bosco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Verdicchio di Matelica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lang w:val="it-IT"/>
              </w:rPr>
            </w:pPr>
            <w:r>
              <w:rPr>
                <w:noProof/>
                <w:lang w:val="it-IT"/>
              </w:rPr>
              <w:t>Verdicchio dei Castelli di Jesi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lang w:val="it-IT"/>
              </w:rPr>
            </w:pPr>
            <w:r>
              <w:rPr>
                <w:noProof/>
                <w:lang w:val="it-IT"/>
              </w:rPr>
              <w:t>Castelli di Jesi Verdicchio Riserva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Marche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Reno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Romagna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Bianco di Castelfranco Emilia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Emilia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dell’Emilia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Forlì</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Fortana del Taro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Asolo - Prosecco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Asolani - Prosecco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Conegliano - Prosecco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Conegliano Valdobbiadene - Prosecco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Valdobbiadene - Prosecco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Prosecco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Venezia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Trevigiani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Conselvano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Marca Trevigiana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Veneto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Veneto Orientale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Ravenna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Veronese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Verona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Provincia di Verona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Rubicone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Bianco del Sillaro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Sillaro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Aglianico del Vulture Superiore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Grottino di Roccanova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di Veleja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dell’Alta Val d’Agri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Basilicata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 Tidone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Matera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Primitivo di Manduria Dolce Naturale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Castel del Monte Bombino Nero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Castel del Monte Nero di Troia Riserva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Castel del Monte Rosso Riserva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Aleatico di Puglia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Friuli Isonzo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Isonzo del Friuli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Oltrepò Pavese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Bonarda dell’Oltrepò Pavese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Casteggio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Friuli Latisana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Venezia Giulia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Buttafuoco dell’Oltrepò Pavese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Buttafuoco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Sangue di Giuda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Sangue di Giuda dell’Oltrepò Pavese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Pinot nero dell’Oltrepò Pavese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Oltrepò Pavese Pinot grigio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Provincia di Pavia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Franciacorta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Sforzato di Valtellina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Sfursat di Valtellina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Valtellina Superiore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Ronchi Varesini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Sebino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Curtefranca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Sardegna Semidano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Maremma toscana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Montecarlo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 di Magra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Montecucco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Costa Toscana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Monteregio di Massa Marittima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della Toscana centrale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Montescudaio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Montecastelli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Moscadello di Montalcino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Orcia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Bardolino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Bardolino Superiore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Arcole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Breganze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Merlara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Recioto della Valpolicella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Valpolicella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Maceratesi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Bianchello del Metauro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Vernaccia di Serrapetrona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Valpolicella Ripasso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Durello Lessini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Lessini Durello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Cònero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Berici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Serrapetrona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di Conegliano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Colli Euganei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Colli Euganei Fior d’Arancio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Fior d’Arancio Colli Euganei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Corti Benedettine del Padovano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Lison</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Pesaresi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Lison-Pramaggiore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Montello - Colli Asolani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Montello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Montello Rosso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Monti Lessini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Piave Malanotte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Malanotte del Piave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Piave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Recioto di Soave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Bagnoli di Sopra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Bagnoli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Bagnoli Friularo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Friularo di Bagnoli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Custoza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Bianco di Custoza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Gambellara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Recioto di Gambellara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Riviera del Brenta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Soave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Soave Superiore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Valdadige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Etschtaler</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Terradeiforti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Valdadige Terradeiforti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Vicenza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Offida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Serenissima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Vigneti della Serenissima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di Offida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Verdicchio di Matelica Riserva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Montecompatri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Montecompatri Colonna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Nettuno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Roma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Tarquinia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Terracina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Moscato di Terracina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Velletri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Vignanello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Zagarolo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Anagni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Civitella d’Agliano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Cimini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Costa Etrusco Romana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del Frusinate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Frusinate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Lazio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Cerasuolo di Vittoria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Alcamo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Contea di Sclafani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Contessa Entellina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Delia Nivolelli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Eloro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Erice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Etna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Cagliari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Erbaluce di Caluso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Caluso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Valcamonica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 Martino della Battaglia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Ovada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Dolcetto di Ovada Superiore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Garda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Lugana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Rosso di Valtellina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Valtellina rosso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Dolcetto di Diano d’Alba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Diano d’Alba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Vin Santo di Carmignano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Barco Reale di Carmignano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Dogliani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Bianco dell’Empolese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Bianco di Pitigliano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Bolgheri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Bolgheri Sassicaia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Terrazze Retiche di Sondrio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del Colleoni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Colleoni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Valcalepio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Bergamasca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Candia dei Colli Apuani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Capalbio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Acqui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Brachetto d’Acqui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dell’Etruria Centrale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Colline Lucchesi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Barolo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Asti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Barbera del Monferrato Superiore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Barbera d’Asti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Barbaresco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Grance Senesi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Greco di Bianco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Lamezia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Melissa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Savuto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Scavigna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di Cosenza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 Anna di Isola Capo Rizzuto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Calabria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Costa Viola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Locride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Palizzi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Pellaro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Scilla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 di Neto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Valdamato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Arghillà</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Lipuda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Biferno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Tintilia del Molise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Cannellino di Frascati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Cesanese del Piglio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Piglio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Frascati Superiore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Pentro di Isernia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Pentro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Rotae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Aleatico di Gradoli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Aprilia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Atina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Osco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degli Osci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Bianco Capena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Castelli Romani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Cerveteri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Affile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Cesanese di Affile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Cesanese di Olevano Romano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Olevano Romano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Circeo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Albani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della Sabina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Tuscia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Etruschi Viterbesi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Lanuvini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Est! Est!! Est!!! di Montefiascone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Montepulciano d’Abruzzo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Trebbiano d’Abruzzo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Tollesi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Tullum</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Cerasuolo d’Abruzzo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del Sangro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Colline Frentane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Casteller</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Teroldego Rotaliano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Frascati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Genazzano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Trento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Marino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Trentino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Vigneti delle Dolomiti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Weinberg Dolomiten</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Vallagarina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Colonna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Portofino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Golfo del Tigullio - Portofino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Pornassio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Ormeasco di Pornassio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Riviera ligure di Ponente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Dolceacqua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Rossese di Dolceacqua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Val Polcèvera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Colline del Genovesato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Colline Savonesi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Liguria di Levante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Terrazze dell’Imperiese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Rosazzo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 Ginesio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Piceno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Rosso Piceno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Rosso Cònero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Pergola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Lacrima di Morro d’Alba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Lacrima di Morro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I Terreni di Sanseverino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Falerio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Esino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Amarone della Valpolicella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Aglianico del Vulture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Alezio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Barletta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Brindisi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Cacc’e mmitte di Lucera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Castel del Monte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Colline Joniche Tarantine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Copertino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Galatina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Gioia del Colle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Gravina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Lizzano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Locorotondo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Martina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Martina Franca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Matino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Moscato di Trani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Nardò</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Negroamaro di Terra d’Otranto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Orta Nova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Ostuni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Leverano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Primitivo di Manduria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Rosso di Cerignola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Salice Salentino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 Severo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Squinzano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Tavoliere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Tavoliere delle Puglie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Terra d’Otranto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del Molise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Molise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Daunia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Murgia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Puglia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Salento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Tarantino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Valle d’Itria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Bivongi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Cirò</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Fiano di Avellino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Greco di Tufo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Taurasi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Aversa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Campi Flegrei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Capri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Casavecchia di Pontelatone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Castel San Lorenzo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Cilento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Falanghina del Sannio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Falerno del Massico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Galluccio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Ischia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Vesuvio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Campania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Catalanesca del Monte Somma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di Salerno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Dugenta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Epomeo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Paestum</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Pompeiano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Roccamonfina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Terre del Volturno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Aglianico del Taburno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Costa d’Amalfi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Irpinia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Penisola Sorrentina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Sannio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Beneventano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Benevento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Bolognesi Classico Pignoletto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Romagna Albana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Bosco Eliceo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Colli Bolognesi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d’Imola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di Faenza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di Parma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dell’Alto Adige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Südtiroler</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Südtirol</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 xml:space="preserve">Alto Adige </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Lago di Caldaro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Kalterersee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Kalterer</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Caldaro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Mitterberg</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Valle d’Aosta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Vallée d’Aoste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di Rimini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di Scandiano e di Canossa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Piacentini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Romagna centrale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Gutturnio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Lambrusco di Sorbara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Lambrusco Grasparossa di Castelvetro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Lambrusco Salamino di Santa Croce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di Modena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Modena</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Ortrugo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Reggiano</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Cinque Terre Sciacchetrà</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Cinque Terre</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 di Luni</w:t>
            </w:r>
          </w:p>
        </w:tc>
      </w:tr>
      <w:tr>
        <w:trPr>
          <w:trHeight w:val="113"/>
        </w:trPr>
        <w:tc>
          <w:tcPr>
            <w:tcW w:w="1384" w:type="dxa"/>
            <w:shd w:val="clear" w:color="auto" w:fill="auto"/>
            <w:hideMark/>
          </w:tcPr>
          <w:p>
            <w:pPr>
              <w:rPr>
                <w:noProof/>
              </w:rPr>
            </w:pPr>
            <w:r>
              <w:rPr>
                <w:noProof/>
              </w:rPr>
              <w:t>IT</w:t>
            </w:r>
          </w:p>
        </w:tc>
        <w:tc>
          <w:tcPr>
            <w:tcW w:w="4468" w:type="dxa"/>
            <w:shd w:val="clear" w:color="auto" w:fill="auto"/>
            <w:hideMark/>
          </w:tcPr>
          <w:p>
            <w:pPr>
              <w:rPr>
                <w:noProof/>
              </w:rPr>
            </w:pPr>
            <w:r>
              <w:rPr>
                <w:noProof/>
              </w:rPr>
              <w:t>Colline di Levanto</w:t>
            </w:r>
          </w:p>
        </w:tc>
      </w:tr>
      <w:tr>
        <w:trPr>
          <w:trHeight w:val="113"/>
        </w:trPr>
        <w:tc>
          <w:tcPr>
            <w:tcW w:w="1384" w:type="dxa"/>
            <w:shd w:val="clear" w:color="auto" w:fill="auto"/>
            <w:hideMark/>
          </w:tcPr>
          <w:p>
            <w:pPr>
              <w:rPr>
                <w:noProof/>
              </w:rPr>
            </w:pPr>
            <w:r>
              <w:rPr>
                <w:noProof/>
              </w:rPr>
              <w:t>LU</w:t>
            </w:r>
          </w:p>
        </w:tc>
        <w:tc>
          <w:tcPr>
            <w:tcW w:w="4468" w:type="dxa"/>
            <w:shd w:val="clear" w:color="auto" w:fill="auto"/>
            <w:hideMark/>
          </w:tcPr>
          <w:p>
            <w:pPr>
              <w:rPr>
                <w:noProof/>
              </w:rPr>
            </w:pPr>
            <w:r>
              <w:rPr>
                <w:noProof/>
              </w:rPr>
              <w:t xml:space="preserve">Moselle Luxembourgeoise </w:t>
            </w:r>
          </w:p>
        </w:tc>
      </w:tr>
      <w:tr>
        <w:trPr>
          <w:trHeight w:val="113"/>
        </w:trPr>
        <w:tc>
          <w:tcPr>
            <w:tcW w:w="1384" w:type="dxa"/>
            <w:shd w:val="clear" w:color="auto" w:fill="auto"/>
            <w:hideMark/>
          </w:tcPr>
          <w:p>
            <w:pPr>
              <w:rPr>
                <w:noProof/>
              </w:rPr>
            </w:pPr>
            <w:r>
              <w:rPr>
                <w:noProof/>
              </w:rPr>
              <w:t>MT</w:t>
            </w:r>
          </w:p>
        </w:tc>
        <w:tc>
          <w:tcPr>
            <w:tcW w:w="4468" w:type="dxa"/>
            <w:shd w:val="clear" w:color="auto" w:fill="auto"/>
            <w:hideMark/>
          </w:tcPr>
          <w:p>
            <w:pPr>
              <w:rPr>
                <w:noProof/>
              </w:rPr>
            </w:pPr>
            <w:r>
              <w:rPr>
                <w:noProof/>
              </w:rPr>
              <w:t>Gozo</w:t>
            </w:r>
          </w:p>
        </w:tc>
      </w:tr>
      <w:tr>
        <w:trPr>
          <w:trHeight w:val="113"/>
        </w:trPr>
        <w:tc>
          <w:tcPr>
            <w:tcW w:w="1384" w:type="dxa"/>
            <w:shd w:val="clear" w:color="auto" w:fill="auto"/>
            <w:hideMark/>
          </w:tcPr>
          <w:p>
            <w:pPr>
              <w:rPr>
                <w:noProof/>
              </w:rPr>
            </w:pPr>
            <w:r>
              <w:rPr>
                <w:noProof/>
              </w:rPr>
              <w:t>MT</w:t>
            </w:r>
          </w:p>
        </w:tc>
        <w:tc>
          <w:tcPr>
            <w:tcW w:w="4468" w:type="dxa"/>
            <w:shd w:val="clear" w:color="auto" w:fill="auto"/>
            <w:hideMark/>
          </w:tcPr>
          <w:p>
            <w:pPr>
              <w:rPr>
                <w:noProof/>
              </w:rPr>
            </w:pPr>
            <w:r>
              <w:rPr>
                <w:noProof/>
              </w:rPr>
              <w:t>Maltese Islands</w:t>
            </w:r>
          </w:p>
        </w:tc>
      </w:tr>
      <w:tr>
        <w:trPr>
          <w:trHeight w:val="113"/>
        </w:trPr>
        <w:tc>
          <w:tcPr>
            <w:tcW w:w="1384" w:type="dxa"/>
            <w:shd w:val="clear" w:color="auto" w:fill="auto"/>
            <w:hideMark/>
          </w:tcPr>
          <w:p>
            <w:pPr>
              <w:rPr>
                <w:noProof/>
              </w:rPr>
            </w:pPr>
            <w:r>
              <w:rPr>
                <w:noProof/>
              </w:rPr>
              <w:t>MT</w:t>
            </w:r>
          </w:p>
        </w:tc>
        <w:tc>
          <w:tcPr>
            <w:tcW w:w="4468" w:type="dxa"/>
            <w:shd w:val="clear" w:color="auto" w:fill="auto"/>
            <w:hideMark/>
          </w:tcPr>
          <w:p>
            <w:pPr>
              <w:rPr>
                <w:noProof/>
              </w:rPr>
            </w:pPr>
            <w:r>
              <w:rPr>
                <w:noProof/>
              </w:rPr>
              <w:t>Malta</w:t>
            </w:r>
          </w:p>
        </w:tc>
      </w:tr>
      <w:tr>
        <w:trPr>
          <w:trHeight w:val="113"/>
        </w:trPr>
        <w:tc>
          <w:tcPr>
            <w:tcW w:w="1384" w:type="dxa"/>
            <w:shd w:val="clear" w:color="auto" w:fill="auto"/>
            <w:hideMark/>
          </w:tcPr>
          <w:p>
            <w:pPr>
              <w:rPr>
                <w:noProof/>
              </w:rPr>
            </w:pPr>
            <w:r>
              <w:rPr>
                <w:noProof/>
              </w:rPr>
              <w:t>MT</w:t>
            </w:r>
          </w:p>
        </w:tc>
        <w:tc>
          <w:tcPr>
            <w:tcW w:w="4468" w:type="dxa"/>
            <w:shd w:val="clear" w:color="auto" w:fill="auto"/>
            <w:hideMark/>
          </w:tcPr>
          <w:p>
            <w:pPr>
              <w:rPr>
                <w:noProof/>
              </w:rPr>
            </w:pPr>
            <w:r>
              <w:rPr>
                <w:noProof/>
              </w:rPr>
              <w:t>Għawdex</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Flevoland</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Limburg</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Gelderland</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Zeeland</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Noord-Brabant</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Friesland</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Noord-Holland</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Utrecht</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Overijssel</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Drenthe</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Groningen</w:t>
            </w:r>
          </w:p>
        </w:tc>
      </w:tr>
      <w:tr>
        <w:trPr>
          <w:trHeight w:val="113"/>
        </w:trPr>
        <w:tc>
          <w:tcPr>
            <w:tcW w:w="1384" w:type="dxa"/>
            <w:shd w:val="clear" w:color="auto" w:fill="auto"/>
            <w:hideMark/>
          </w:tcPr>
          <w:p>
            <w:pPr>
              <w:rPr>
                <w:noProof/>
              </w:rPr>
            </w:pPr>
            <w:r>
              <w:rPr>
                <w:noProof/>
              </w:rPr>
              <w:t>NL</w:t>
            </w:r>
          </w:p>
        </w:tc>
        <w:tc>
          <w:tcPr>
            <w:tcW w:w="4468" w:type="dxa"/>
            <w:shd w:val="clear" w:color="auto" w:fill="auto"/>
            <w:hideMark/>
          </w:tcPr>
          <w:p>
            <w:pPr>
              <w:rPr>
                <w:noProof/>
              </w:rPr>
            </w:pPr>
            <w:r>
              <w:rPr>
                <w:noProof/>
              </w:rPr>
              <w:t>Zuid-Holland</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Madeira</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Tejo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Madeirense</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Terras Madeirenses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Duriense</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Biscoitos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Pico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Graciosa</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Açores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Algarve</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Tavira</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Lagoa</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Portimão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Lagos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Lafões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Setúbal</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Península de Setúbal</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Palmela</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Colares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Carcavelos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Bucelas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Torres Vedras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Trás-os-Montes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Transmontano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Alenquer</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Óbidos</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Encostas d’Aire</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Arruda</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Dão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Lisboa</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Minho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Bairrada</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Douro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vin de Porto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Port Wine</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Port</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vinho do Porto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Porto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Távora-Varosa</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Alentejo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Alentejano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DoTejo</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Vinho Verde</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Beira Interior</w:t>
            </w:r>
          </w:p>
        </w:tc>
      </w:tr>
      <w:tr>
        <w:trPr>
          <w:trHeight w:val="113"/>
        </w:trPr>
        <w:tc>
          <w:tcPr>
            <w:tcW w:w="1384" w:type="dxa"/>
            <w:shd w:val="clear" w:color="auto" w:fill="auto"/>
            <w:hideMark/>
          </w:tcPr>
          <w:p>
            <w:pPr>
              <w:rPr>
                <w:noProof/>
              </w:rPr>
            </w:pPr>
            <w:r>
              <w:rPr>
                <w:noProof/>
              </w:rPr>
              <w:t>PT</w:t>
            </w:r>
          </w:p>
        </w:tc>
        <w:tc>
          <w:tcPr>
            <w:tcW w:w="4468" w:type="dxa"/>
            <w:shd w:val="clear" w:color="auto" w:fill="auto"/>
            <w:hideMark/>
          </w:tcPr>
          <w:p>
            <w:pPr>
              <w:rPr>
                <w:noProof/>
              </w:rPr>
            </w:pPr>
            <w:r>
              <w:rPr>
                <w:noProof/>
              </w:rPr>
              <w:t>Vinho da Madeira</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Recaş</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Dealurile Moldovei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Miniş</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Murfatlar</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Dealurile Zarandului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Viile Caraşului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Crişana</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Dealurile Crişanei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Dealurile Sătmarului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Viile Timişului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 Bujorului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Nicoreşti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Pietroasa</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Cotnari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Iana</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Bohotin</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Iaşi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Sâmbureşti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Drăgăşani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Dealurile Transilvaniei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Târnave</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Aiud</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Alba Iulia</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Lechinţa</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Sebeş-Apold</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Oltina</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Colinele Dobrogei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Murfatlar</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 Mare</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Târnave</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 Mare</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Mehedinţi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Terasele Dunării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 Mare</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Dealurile Munteniei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Panciu</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Dealurile Olteniei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Panciu</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Segarcea</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Ştefăneşti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 Mare</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Babadag</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Dealurile Munteniei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Banu Mărăcine</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Sarica Niculiţel</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Coteşti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Dealurile Vrancei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Huşi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Panciu</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Odobeşti</w:t>
            </w:r>
          </w:p>
        </w:tc>
      </w:tr>
      <w:tr>
        <w:trPr>
          <w:trHeight w:val="113"/>
        </w:trPr>
        <w:tc>
          <w:tcPr>
            <w:tcW w:w="1384" w:type="dxa"/>
            <w:shd w:val="clear" w:color="auto" w:fill="auto"/>
            <w:hideMark/>
          </w:tcPr>
          <w:p>
            <w:pPr>
              <w:rPr>
                <w:noProof/>
              </w:rPr>
            </w:pPr>
            <w:r>
              <w:rPr>
                <w:noProof/>
              </w:rPr>
              <w:t>RO</w:t>
            </w:r>
          </w:p>
        </w:tc>
        <w:tc>
          <w:tcPr>
            <w:tcW w:w="4468" w:type="dxa"/>
            <w:shd w:val="clear" w:color="auto" w:fill="auto"/>
            <w:hideMark/>
          </w:tcPr>
          <w:p>
            <w:pPr>
              <w:rPr>
                <w:noProof/>
              </w:rPr>
            </w:pPr>
            <w:r>
              <w:rPr>
                <w:noProof/>
              </w:rPr>
              <w:t>Banat</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Vipavska dolina</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Slovenska Istra</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Teran</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Metliška črnina</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Belokranjec</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Cviček</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Bizeljčan</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Primorska</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Posavje</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Podravje</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Bela krajina</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Dolenjska</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Bizeljsko Sremič</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Prekmurje</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Štajerska Slovenija</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Kras</w:t>
            </w:r>
          </w:p>
        </w:tc>
      </w:tr>
      <w:tr>
        <w:trPr>
          <w:trHeight w:val="113"/>
        </w:trPr>
        <w:tc>
          <w:tcPr>
            <w:tcW w:w="1384" w:type="dxa"/>
            <w:shd w:val="clear" w:color="auto" w:fill="auto"/>
            <w:hideMark/>
          </w:tcPr>
          <w:p>
            <w:pPr>
              <w:rPr>
                <w:noProof/>
              </w:rPr>
            </w:pPr>
            <w:r>
              <w:rPr>
                <w:noProof/>
              </w:rPr>
              <w:t>SI</w:t>
            </w:r>
          </w:p>
        </w:tc>
        <w:tc>
          <w:tcPr>
            <w:tcW w:w="4468" w:type="dxa"/>
            <w:shd w:val="clear" w:color="auto" w:fill="auto"/>
            <w:hideMark/>
          </w:tcPr>
          <w:p>
            <w:pPr>
              <w:rPr>
                <w:noProof/>
              </w:rPr>
            </w:pPr>
            <w:r>
              <w:rPr>
                <w:noProof/>
              </w:rPr>
              <w:t>Goriška Brda</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Slovenské</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Slovenský</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Slovenská</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Malokarpatský</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Malokarpatské</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Malokarpatská</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Nitrianska</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Nitriansky</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Nitrianske</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Južnoslovenská</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Južnoslovenský</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Južnoslovenské</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Stredoslovenský</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Stredoslovenské</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Stredoslovenská</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Východoslovenský</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Východoslovenské</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Karpatská perla</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Vinohradnícka oblasť Tokaj</w:t>
            </w:r>
          </w:p>
        </w:tc>
      </w:tr>
      <w:tr>
        <w:trPr>
          <w:trHeight w:val="113"/>
        </w:trPr>
        <w:tc>
          <w:tcPr>
            <w:tcW w:w="1384" w:type="dxa"/>
            <w:shd w:val="clear" w:color="auto" w:fill="auto"/>
            <w:hideMark/>
          </w:tcPr>
          <w:p>
            <w:pPr>
              <w:rPr>
                <w:noProof/>
              </w:rPr>
            </w:pPr>
            <w:r>
              <w:rPr>
                <w:noProof/>
              </w:rPr>
              <w:t>SK</w:t>
            </w:r>
          </w:p>
        </w:tc>
        <w:tc>
          <w:tcPr>
            <w:tcW w:w="4468" w:type="dxa"/>
            <w:shd w:val="clear" w:color="auto" w:fill="auto"/>
            <w:hideMark/>
          </w:tcPr>
          <w:p>
            <w:pPr>
              <w:rPr>
                <w:noProof/>
              </w:rPr>
            </w:pPr>
            <w:r>
              <w:rPr>
                <w:noProof/>
              </w:rPr>
              <w:t>Východoslovenská</w:t>
            </w:r>
          </w:p>
        </w:tc>
      </w:tr>
      <w:tr>
        <w:trPr>
          <w:trHeight w:val="113"/>
        </w:trPr>
        <w:tc>
          <w:tcPr>
            <w:tcW w:w="1384" w:type="dxa"/>
            <w:shd w:val="clear" w:color="auto" w:fill="auto"/>
            <w:hideMark/>
          </w:tcPr>
          <w:p>
            <w:pPr>
              <w:rPr>
                <w:noProof/>
              </w:rPr>
            </w:pPr>
            <w:r>
              <w:rPr>
                <w:noProof/>
              </w:rPr>
              <w:t>UK</w:t>
            </w:r>
          </w:p>
        </w:tc>
        <w:tc>
          <w:tcPr>
            <w:tcW w:w="4468" w:type="dxa"/>
            <w:shd w:val="clear" w:color="auto" w:fill="auto"/>
            <w:hideMark/>
          </w:tcPr>
          <w:p>
            <w:pPr>
              <w:rPr>
                <w:noProof/>
              </w:rPr>
            </w:pPr>
            <w:r>
              <w:rPr>
                <w:noProof/>
              </w:rPr>
              <w:t>English</w:t>
            </w:r>
          </w:p>
        </w:tc>
      </w:tr>
      <w:tr>
        <w:trPr>
          <w:trHeight w:val="113"/>
        </w:trPr>
        <w:tc>
          <w:tcPr>
            <w:tcW w:w="1384" w:type="dxa"/>
            <w:shd w:val="clear" w:color="auto" w:fill="auto"/>
            <w:hideMark/>
          </w:tcPr>
          <w:p>
            <w:pPr>
              <w:rPr>
                <w:noProof/>
              </w:rPr>
            </w:pPr>
            <w:r>
              <w:rPr>
                <w:noProof/>
              </w:rPr>
              <w:t>UK</w:t>
            </w:r>
          </w:p>
        </w:tc>
        <w:tc>
          <w:tcPr>
            <w:tcW w:w="4468" w:type="dxa"/>
            <w:shd w:val="clear" w:color="auto" w:fill="auto"/>
            <w:hideMark/>
          </w:tcPr>
          <w:p>
            <w:pPr>
              <w:rPr>
                <w:noProof/>
              </w:rPr>
            </w:pPr>
            <w:r>
              <w:rPr>
                <w:noProof/>
              </w:rPr>
              <w:t>Welsh Regional</w:t>
            </w:r>
          </w:p>
        </w:tc>
      </w:tr>
      <w:tr>
        <w:trPr>
          <w:trHeight w:val="113"/>
        </w:trPr>
        <w:tc>
          <w:tcPr>
            <w:tcW w:w="1384" w:type="dxa"/>
            <w:shd w:val="clear" w:color="auto" w:fill="auto"/>
            <w:hideMark/>
          </w:tcPr>
          <w:p>
            <w:pPr>
              <w:rPr>
                <w:noProof/>
              </w:rPr>
            </w:pPr>
            <w:r>
              <w:rPr>
                <w:noProof/>
              </w:rPr>
              <w:t>UK</w:t>
            </w:r>
          </w:p>
        </w:tc>
        <w:tc>
          <w:tcPr>
            <w:tcW w:w="4468" w:type="dxa"/>
            <w:shd w:val="clear" w:color="auto" w:fill="auto"/>
            <w:hideMark/>
          </w:tcPr>
          <w:p>
            <w:pPr>
              <w:rPr>
                <w:noProof/>
              </w:rPr>
            </w:pPr>
            <w:r>
              <w:rPr>
                <w:noProof/>
              </w:rPr>
              <w:t>English Regional</w:t>
            </w:r>
          </w:p>
        </w:tc>
      </w:tr>
      <w:tr>
        <w:trPr>
          <w:trHeight w:val="113"/>
        </w:trPr>
        <w:tc>
          <w:tcPr>
            <w:tcW w:w="1384" w:type="dxa"/>
            <w:shd w:val="clear" w:color="auto" w:fill="auto"/>
            <w:hideMark/>
          </w:tcPr>
          <w:p>
            <w:pPr>
              <w:rPr>
                <w:noProof/>
              </w:rPr>
            </w:pPr>
            <w:r>
              <w:rPr>
                <w:noProof/>
              </w:rPr>
              <w:t>UK</w:t>
            </w:r>
          </w:p>
        </w:tc>
        <w:tc>
          <w:tcPr>
            <w:tcW w:w="4468" w:type="dxa"/>
            <w:shd w:val="clear" w:color="auto" w:fill="auto"/>
            <w:hideMark/>
          </w:tcPr>
          <w:p>
            <w:pPr>
              <w:rPr>
                <w:noProof/>
              </w:rPr>
            </w:pPr>
            <w:r>
              <w:rPr>
                <w:noProof/>
              </w:rPr>
              <w:t>Welsh</w:t>
            </w:r>
          </w:p>
        </w:tc>
      </w:tr>
    </w:tbl>
    <w:p>
      <w:pPr>
        <w:spacing w:after="0"/>
        <w:rPr>
          <w:bCs/>
          <w:noProof/>
          <w:szCs w:val="24"/>
        </w:rPr>
      </w:pPr>
    </w:p>
    <w:p>
      <w:pPr>
        <w:spacing w:after="0"/>
        <w:rPr>
          <w:b/>
          <w:bCs/>
          <w:noProof/>
          <w:szCs w:val="24"/>
        </w:rPr>
      </w:pPr>
      <w:r>
        <w:rPr>
          <w:b/>
          <w:noProof/>
        </w:rPr>
        <w:t>Spirits of the European Union to be protected in the Kingdom of Marocco</w:t>
      </w:r>
    </w:p>
    <w:p>
      <w:pPr>
        <w:spacing w:after="0"/>
        <w:rPr>
          <w:b/>
          <w:bCs/>
          <w:noProof/>
          <w:szCs w:val="24"/>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36"/>
        <w:gridCol w:w="3540"/>
      </w:tblGrid>
      <w:tr>
        <w:trPr>
          <w:trHeight w:val="20"/>
        </w:trPr>
        <w:tc>
          <w:tcPr>
            <w:tcW w:w="3120" w:type="dxa"/>
            <w:shd w:val="clear" w:color="auto" w:fill="auto"/>
            <w:noWrap/>
            <w:hideMark/>
          </w:tcPr>
          <w:p>
            <w:pPr>
              <w:jc w:val="center"/>
              <w:rPr>
                <w:b/>
                <w:bCs/>
                <w:noProof/>
                <w:sz w:val="18"/>
                <w:szCs w:val="18"/>
              </w:rPr>
            </w:pPr>
            <w:r>
              <w:rPr>
                <w:b/>
                <w:noProof/>
                <w:sz w:val="18"/>
                <w:szCs w:val="18"/>
              </w:rPr>
              <w:t>EU Member State</w:t>
            </w:r>
          </w:p>
        </w:tc>
        <w:tc>
          <w:tcPr>
            <w:tcW w:w="3136" w:type="dxa"/>
            <w:shd w:val="clear" w:color="auto" w:fill="auto"/>
            <w:noWrap/>
            <w:hideMark/>
          </w:tcPr>
          <w:p>
            <w:pPr>
              <w:jc w:val="left"/>
              <w:rPr>
                <w:b/>
                <w:bCs/>
                <w:noProof/>
                <w:sz w:val="18"/>
                <w:szCs w:val="18"/>
              </w:rPr>
            </w:pPr>
            <w:r>
              <w:rPr>
                <w:b/>
                <w:noProof/>
                <w:sz w:val="18"/>
                <w:szCs w:val="18"/>
              </w:rPr>
              <w:t>Name to be protected</w:t>
            </w:r>
          </w:p>
        </w:tc>
        <w:tc>
          <w:tcPr>
            <w:tcW w:w="3540" w:type="dxa"/>
            <w:shd w:val="clear" w:color="auto" w:fill="auto"/>
            <w:hideMark/>
          </w:tcPr>
          <w:p>
            <w:pPr>
              <w:jc w:val="left"/>
              <w:rPr>
                <w:b/>
                <w:bCs/>
                <w:noProof/>
                <w:sz w:val="18"/>
                <w:szCs w:val="18"/>
              </w:rPr>
            </w:pPr>
            <w:r>
              <w:rPr>
                <w:b/>
                <w:noProof/>
                <w:sz w:val="18"/>
                <w:szCs w:val="18"/>
              </w:rPr>
              <w:t>Type of product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Bärwurz</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Bayerischer Gebirgsenzian</w:t>
            </w:r>
          </w:p>
        </w:tc>
        <w:tc>
          <w:tcPr>
            <w:tcW w:w="3540" w:type="dxa"/>
            <w:shd w:val="clear" w:color="auto" w:fill="auto"/>
            <w:noWrap/>
            <w:hideMark/>
          </w:tcPr>
          <w:p>
            <w:pPr>
              <w:jc w:val="left"/>
              <w:rPr>
                <w:bCs/>
                <w:noProof/>
                <w:sz w:val="18"/>
                <w:szCs w:val="18"/>
              </w:rPr>
            </w:pPr>
            <w:r>
              <w:rPr>
                <w:noProof/>
                <w:sz w:val="18"/>
                <w:szCs w:val="18"/>
              </w:rPr>
              <w:t>Gentian</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Bayerischer Kräuterlikör</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Benediktbeurer Klosterlikör</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Bergischer Korn / Kornbrand</w:t>
            </w:r>
          </w:p>
        </w:tc>
        <w:tc>
          <w:tcPr>
            <w:tcW w:w="3540" w:type="dxa"/>
            <w:shd w:val="clear" w:color="auto" w:fill="auto"/>
            <w:noWrap/>
            <w:hideMark/>
          </w:tcPr>
          <w:p>
            <w:pPr>
              <w:jc w:val="left"/>
              <w:rPr>
                <w:bCs/>
                <w:noProof/>
                <w:sz w:val="18"/>
                <w:szCs w:val="18"/>
              </w:rPr>
            </w:pPr>
            <w:r>
              <w:rPr>
                <w:noProof/>
                <w:sz w:val="18"/>
                <w:szCs w:val="18"/>
              </w:rPr>
              <w:t>Grain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Berliner Kümmel</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Blutwurz</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Chiemseer Klosterlikör</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Deutscher Weinbrand</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Emsländer Korn / Kornbrand</w:t>
            </w:r>
          </w:p>
        </w:tc>
        <w:tc>
          <w:tcPr>
            <w:tcW w:w="3540" w:type="dxa"/>
            <w:shd w:val="clear" w:color="auto" w:fill="auto"/>
            <w:noWrap/>
            <w:hideMark/>
          </w:tcPr>
          <w:p>
            <w:pPr>
              <w:jc w:val="left"/>
              <w:rPr>
                <w:bCs/>
                <w:noProof/>
                <w:sz w:val="18"/>
                <w:szCs w:val="18"/>
              </w:rPr>
            </w:pPr>
            <w:r>
              <w:rPr>
                <w:noProof/>
                <w:sz w:val="18"/>
                <w:szCs w:val="18"/>
              </w:rPr>
              <w:t>Grain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Ettaler Klosterlikör</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Fränkischer Obstler</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Fränkisches Kirschwasser</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Fränkisches Zwetschgenwasser</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Hamburger Kümmel</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Haselünner Korn / Kornbrand</w:t>
            </w:r>
          </w:p>
        </w:tc>
        <w:tc>
          <w:tcPr>
            <w:tcW w:w="3540" w:type="dxa"/>
            <w:shd w:val="clear" w:color="auto" w:fill="auto"/>
            <w:noWrap/>
            <w:hideMark/>
          </w:tcPr>
          <w:p>
            <w:pPr>
              <w:jc w:val="left"/>
              <w:rPr>
                <w:bCs/>
                <w:noProof/>
                <w:sz w:val="18"/>
                <w:szCs w:val="18"/>
              </w:rPr>
            </w:pPr>
            <w:r>
              <w:rPr>
                <w:noProof/>
                <w:sz w:val="18"/>
                <w:szCs w:val="18"/>
              </w:rPr>
              <w:t>Grain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Hasetaler Korn / Kornbrand</w:t>
            </w:r>
          </w:p>
        </w:tc>
        <w:tc>
          <w:tcPr>
            <w:tcW w:w="3540" w:type="dxa"/>
            <w:shd w:val="clear" w:color="auto" w:fill="auto"/>
            <w:noWrap/>
            <w:hideMark/>
          </w:tcPr>
          <w:p>
            <w:pPr>
              <w:jc w:val="left"/>
              <w:rPr>
                <w:bCs/>
                <w:noProof/>
                <w:sz w:val="18"/>
                <w:szCs w:val="18"/>
              </w:rPr>
            </w:pPr>
            <w:r>
              <w:rPr>
                <w:noProof/>
                <w:sz w:val="18"/>
                <w:szCs w:val="18"/>
              </w:rPr>
              <w:t>Grain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Hüttentee</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Königsberger Bärenfang</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Münchener Kümmel</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 xml:space="preserve">Münsterländer Korn / Kornbrand </w:t>
            </w:r>
          </w:p>
        </w:tc>
        <w:tc>
          <w:tcPr>
            <w:tcW w:w="3540" w:type="dxa"/>
            <w:shd w:val="clear" w:color="auto" w:fill="auto"/>
            <w:noWrap/>
            <w:hideMark/>
          </w:tcPr>
          <w:p>
            <w:pPr>
              <w:jc w:val="left"/>
              <w:rPr>
                <w:bCs/>
                <w:noProof/>
                <w:sz w:val="18"/>
                <w:szCs w:val="18"/>
              </w:rPr>
            </w:pPr>
            <w:r>
              <w:rPr>
                <w:noProof/>
                <w:sz w:val="18"/>
                <w:szCs w:val="18"/>
              </w:rPr>
              <w:t>Grain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Ostfriesischer Korngenever</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Ostpreußischer Bärenfang</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Pfälzer Weinbrand</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Rheinberger Kräuter</w:t>
            </w:r>
          </w:p>
        </w:tc>
        <w:tc>
          <w:tcPr>
            <w:tcW w:w="3540" w:type="dxa"/>
            <w:shd w:val="clear" w:color="auto" w:fill="auto"/>
            <w:hideMark/>
          </w:tcPr>
          <w:p>
            <w:pPr>
              <w:jc w:val="left"/>
              <w:rPr>
                <w:bCs/>
                <w:noProof/>
                <w:sz w:val="18"/>
                <w:szCs w:val="18"/>
              </w:rPr>
            </w:pPr>
            <w:r>
              <w:rPr>
                <w:noProof/>
                <w:sz w:val="18"/>
                <w:szCs w:val="18"/>
              </w:rPr>
              <w:t>Bitter or bitter-tasting</w:t>
            </w:r>
            <w:r>
              <w:rPr>
                <w:noProof/>
                <w:sz w:val="18"/>
                <w:szCs w:val="18"/>
              </w:rPr>
              <w:br/>
              <w:t>spirit drinks</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Schwarzwälder Himbeergeist</w:t>
            </w:r>
          </w:p>
        </w:tc>
        <w:tc>
          <w:tcPr>
            <w:tcW w:w="3540" w:type="dxa"/>
            <w:shd w:val="clear" w:color="auto" w:fill="auto"/>
            <w:noWrap/>
            <w:hideMark/>
          </w:tcPr>
          <w:p>
            <w:pPr>
              <w:jc w:val="left"/>
              <w:rPr>
                <w:bCs/>
                <w:noProof/>
                <w:sz w:val="18"/>
                <w:szCs w:val="18"/>
              </w:rPr>
            </w:pPr>
            <w:r>
              <w:rPr>
                <w:noProof/>
                <w:sz w:val="18"/>
                <w:szCs w:val="18"/>
              </w:rPr>
              <w:t>Geist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Schwarzwälder Kirschwasser</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Schwarzwälder Mirabellenwasse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Schwarzwälder Williamsbirne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Schwarzwälder Zwetschgenwasser</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Sendenhorster Korn / Kornbrand</w:t>
            </w:r>
          </w:p>
        </w:tc>
        <w:tc>
          <w:tcPr>
            <w:tcW w:w="3540" w:type="dxa"/>
            <w:shd w:val="clear" w:color="auto" w:fill="auto"/>
            <w:noWrap/>
            <w:hideMark/>
          </w:tcPr>
          <w:p>
            <w:pPr>
              <w:jc w:val="left"/>
              <w:rPr>
                <w:bCs/>
                <w:noProof/>
                <w:sz w:val="18"/>
                <w:szCs w:val="18"/>
              </w:rPr>
            </w:pPr>
            <w:r>
              <w:rPr>
                <w:noProof/>
                <w:sz w:val="18"/>
                <w:szCs w:val="18"/>
              </w:rPr>
              <w:t>Grain spirit</w:t>
            </w:r>
          </w:p>
        </w:tc>
      </w:tr>
      <w:tr>
        <w:trPr>
          <w:trHeight w:val="20"/>
        </w:trPr>
        <w:tc>
          <w:tcPr>
            <w:tcW w:w="3120" w:type="dxa"/>
            <w:shd w:val="clear" w:color="auto" w:fill="auto"/>
            <w:noWrap/>
            <w:hideMark/>
          </w:tcPr>
          <w:p>
            <w:pPr>
              <w:rPr>
                <w:bCs/>
                <w:noProof/>
                <w:sz w:val="18"/>
                <w:szCs w:val="18"/>
              </w:rPr>
            </w:pPr>
            <w:r>
              <w:rPr>
                <w:noProof/>
                <w:sz w:val="18"/>
                <w:szCs w:val="18"/>
              </w:rPr>
              <w:t>Germany</w:t>
            </w:r>
          </w:p>
        </w:tc>
        <w:tc>
          <w:tcPr>
            <w:tcW w:w="3136" w:type="dxa"/>
            <w:shd w:val="clear" w:color="auto" w:fill="auto"/>
            <w:noWrap/>
            <w:hideMark/>
          </w:tcPr>
          <w:p>
            <w:pPr>
              <w:jc w:val="left"/>
              <w:rPr>
                <w:bCs/>
                <w:noProof/>
                <w:sz w:val="18"/>
                <w:szCs w:val="18"/>
              </w:rPr>
            </w:pPr>
            <w:r>
              <w:rPr>
                <w:noProof/>
                <w:sz w:val="18"/>
                <w:szCs w:val="18"/>
              </w:rPr>
              <w:t>Steinhäger</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Germany</w:t>
            </w:r>
            <w:r>
              <w:rPr>
                <w:noProof/>
                <w:sz w:val="18"/>
                <w:szCs w:val="18"/>
              </w:rPr>
              <w:br/>
              <w:t>Austria</w:t>
            </w:r>
            <w:r>
              <w:rPr>
                <w:noProof/>
                <w:sz w:val="18"/>
                <w:szCs w:val="18"/>
              </w:rPr>
              <w:br/>
              <w:t>Belgium (German-speaking Community)</w:t>
            </w:r>
          </w:p>
        </w:tc>
        <w:tc>
          <w:tcPr>
            <w:tcW w:w="3136" w:type="dxa"/>
            <w:shd w:val="clear" w:color="auto" w:fill="auto"/>
            <w:noWrap/>
            <w:hideMark/>
          </w:tcPr>
          <w:p>
            <w:pPr>
              <w:jc w:val="left"/>
              <w:rPr>
                <w:bCs/>
                <w:noProof/>
                <w:sz w:val="18"/>
                <w:szCs w:val="18"/>
              </w:rPr>
            </w:pPr>
            <w:r>
              <w:rPr>
                <w:noProof/>
                <w:sz w:val="18"/>
                <w:szCs w:val="18"/>
              </w:rPr>
              <w:t xml:space="preserve">Korn / Kornbrand </w:t>
            </w:r>
          </w:p>
        </w:tc>
        <w:tc>
          <w:tcPr>
            <w:tcW w:w="3540" w:type="dxa"/>
            <w:shd w:val="clear" w:color="auto" w:fill="auto"/>
            <w:noWrap/>
            <w:hideMark/>
          </w:tcPr>
          <w:p>
            <w:pPr>
              <w:jc w:val="left"/>
              <w:rPr>
                <w:bCs/>
                <w:noProof/>
                <w:sz w:val="18"/>
                <w:szCs w:val="18"/>
              </w:rPr>
            </w:pPr>
            <w:r>
              <w:rPr>
                <w:noProof/>
                <w:sz w:val="18"/>
                <w:szCs w:val="18"/>
              </w:rPr>
              <w:t>Grain spirit</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Grossglockner Alpenbitter</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Inländerrum</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Jägertee / Jagertee / Jagatee</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Mariazeller Jagasaftl</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Mariazeller Magenlikör</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Puchheimer Bitter</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Steinfelder Magenbitter</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Wachauer Marillenlikör</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 xml:space="preserve">Wachauer Marillenbrand </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Wachauer Weinbrand</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noWrap/>
            <w:hideMark/>
          </w:tcPr>
          <w:p>
            <w:pPr>
              <w:rPr>
                <w:bCs/>
                <w:noProof/>
                <w:sz w:val="18"/>
                <w:szCs w:val="18"/>
              </w:rPr>
            </w:pPr>
            <w:r>
              <w:rPr>
                <w:noProof/>
                <w:sz w:val="18"/>
                <w:szCs w:val="18"/>
              </w:rPr>
              <w:t>Austria</w:t>
            </w:r>
          </w:p>
        </w:tc>
        <w:tc>
          <w:tcPr>
            <w:tcW w:w="3136" w:type="dxa"/>
            <w:shd w:val="clear" w:color="auto" w:fill="auto"/>
            <w:noWrap/>
            <w:hideMark/>
          </w:tcPr>
          <w:p>
            <w:pPr>
              <w:jc w:val="left"/>
              <w:rPr>
                <w:bCs/>
                <w:noProof/>
                <w:sz w:val="18"/>
                <w:szCs w:val="18"/>
              </w:rPr>
            </w:pPr>
            <w:r>
              <w:rPr>
                <w:noProof/>
                <w:sz w:val="18"/>
                <w:szCs w:val="18"/>
              </w:rPr>
              <w:t>Weinbrand Dürnstein</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noWrap/>
            <w:hideMark/>
          </w:tcPr>
          <w:p>
            <w:pPr>
              <w:rPr>
                <w:bCs/>
                <w:noProof/>
                <w:sz w:val="18"/>
                <w:szCs w:val="18"/>
              </w:rPr>
            </w:pPr>
            <w:r>
              <w:rPr>
                <w:noProof/>
                <w:sz w:val="18"/>
                <w:szCs w:val="18"/>
              </w:rPr>
              <w:t>Belgium (Balegem)</w:t>
            </w:r>
          </w:p>
        </w:tc>
        <w:tc>
          <w:tcPr>
            <w:tcW w:w="3136" w:type="dxa"/>
            <w:shd w:val="clear" w:color="auto" w:fill="auto"/>
            <w:noWrap/>
            <w:hideMark/>
          </w:tcPr>
          <w:p>
            <w:pPr>
              <w:jc w:val="left"/>
              <w:rPr>
                <w:bCs/>
                <w:noProof/>
                <w:sz w:val="18"/>
                <w:szCs w:val="18"/>
              </w:rPr>
            </w:pPr>
            <w:r>
              <w:rPr>
                <w:noProof/>
                <w:sz w:val="18"/>
                <w:szCs w:val="18"/>
              </w:rPr>
              <w:t>Balegemse jenever</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Belgium (Hasselt, Zonhoven, Diepenbeek)</w:t>
            </w:r>
          </w:p>
        </w:tc>
        <w:tc>
          <w:tcPr>
            <w:tcW w:w="3136" w:type="dxa"/>
            <w:shd w:val="clear" w:color="auto" w:fill="auto"/>
            <w:noWrap/>
            <w:hideMark/>
          </w:tcPr>
          <w:p>
            <w:pPr>
              <w:jc w:val="left"/>
              <w:rPr>
                <w:bCs/>
                <w:noProof/>
                <w:sz w:val="18"/>
                <w:szCs w:val="18"/>
              </w:rPr>
            </w:pPr>
            <w:r>
              <w:rPr>
                <w:noProof/>
                <w:sz w:val="18"/>
                <w:szCs w:val="18"/>
              </w:rPr>
              <w:t xml:space="preserve">Hasseltse jenever / Hasselt </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Belgium (East Flanders)</w:t>
            </w:r>
          </w:p>
        </w:tc>
        <w:tc>
          <w:tcPr>
            <w:tcW w:w="3136" w:type="dxa"/>
            <w:shd w:val="clear" w:color="auto" w:fill="auto"/>
            <w:noWrap/>
            <w:hideMark/>
          </w:tcPr>
          <w:p>
            <w:pPr>
              <w:jc w:val="left"/>
              <w:rPr>
                <w:bCs/>
                <w:noProof/>
                <w:sz w:val="18"/>
                <w:szCs w:val="18"/>
                <w:lang w:val="nl-NL"/>
              </w:rPr>
            </w:pPr>
            <w:r>
              <w:rPr>
                <w:noProof/>
                <w:sz w:val="18"/>
                <w:szCs w:val="18"/>
                <w:lang w:val="nl-NL"/>
              </w:rPr>
              <w:t xml:space="preserve">O’ de Flander-Oost-Vlaamse Graanjenever </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Belgium (Walloon Region)</w:t>
            </w:r>
          </w:p>
        </w:tc>
        <w:tc>
          <w:tcPr>
            <w:tcW w:w="3136" w:type="dxa"/>
            <w:shd w:val="clear" w:color="auto" w:fill="auto"/>
            <w:hideMark/>
          </w:tcPr>
          <w:p>
            <w:pPr>
              <w:jc w:val="left"/>
              <w:rPr>
                <w:bCs/>
                <w:noProof/>
                <w:sz w:val="18"/>
                <w:szCs w:val="18"/>
              </w:rPr>
            </w:pPr>
            <w:r>
              <w:rPr>
                <w:noProof/>
                <w:sz w:val="18"/>
                <w:szCs w:val="18"/>
              </w:rPr>
              <w:t>Peket-Pekêt</w:t>
            </w:r>
            <w:r>
              <w:rPr>
                <w:noProof/>
                <w:sz w:val="18"/>
                <w:szCs w:val="18"/>
              </w:rPr>
              <w:br/>
              <w:t>Pèket-Pèkèt de Wallonie</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Belgium</w:t>
            </w:r>
            <w:r>
              <w:rPr>
                <w:noProof/>
                <w:sz w:val="18"/>
                <w:szCs w:val="18"/>
              </w:rPr>
              <w:br/>
              <w:t>The Netherlands</w:t>
            </w:r>
          </w:p>
        </w:tc>
        <w:tc>
          <w:tcPr>
            <w:tcW w:w="3136" w:type="dxa"/>
            <w:shd w:val="clear" w:color="auto" w:fill="auto"/>
            <w:noWrap/>
            <w:hideMark/>
          </w:tcPr>
          <w:p>
            <w:pPr>
              <w:jc w:val="left"/>
              <w:rPr>
                <w:bCs/>
                <w:noProof/>
                <w:sz w:val="18"/>
                <w:szCs w:val="18"/>
              </w:rPr>
            </w:pPr>
            <w:r>
              <w:rPr>
                <w:noProof/>
                <w:sz w:val="18"/>
                <w:szCs w:val="18"/>
              </w:rPr>
              <w:t>Jonge jenever, jonge genever</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Belgium</w:t>
            </w:r>
            <w:r>
              <w:rPr>
                <w:noProof/>
                <w:sz w:val="18"/>
                <w:szCs w:val="18"/>
              </w:rPr>
              <w:br/>
              <w:t>The Netherlands</w:t>
            </w:r>
          </w:p>
        </w:tc>
        <w:tc>
          <w:tcPr>
            <w:tcW w:w="3136" w:type="dxa"/>
            <w:shd w:val="clear" w:color="auto" w:fill="auto"/>
            <w:noWrap/>
            <w:hideMark/>
          </w:tcPr>
          <w:p>
            <w:pPr>
              <w:jc w:val="left"/>
              <w:rPr>
                <w:bCs/>
                <w:noProof/>
                <w:sz w:val="18"/>
                <w:szCs w:val="18"/>
              </w:rPr>
            </w:pPr>
            <w:r>
              <w:rPr>
                <w:noProof/>
                <w:sz w:val="18"/>
                <w:szCs w:val="18"/>
              </w:rPr>
              <w:t>Oude jenever, oude genever</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lang w:val="fr-FR"/>
              </w:rPr>
            </w:pPr>
            <w:r>
              <w:rPr>
                <w:noProof/>
                <w:sz w:val="18"/>
                <w:szCs w:val="18"/>
                <w:lang w:val="fr-FR"/>
              </w:rPr>
              <w:t>Belgium</w:t>
            </w:r>
            <w:r>
              <w:rPr>
                <w:noProof/>
                <w:sz w:val="18"/>
                <w:szCs w:val="18"/>
                <w:lang w:val="fr-FR"/>
              </w:rPr>
              <w:br/>
              <w:t>The Netherlands</w:t>
            </w:r>
            <w:r>
              <w:rPr>
                <w:noProof/>
                <w:sz w:val="18"/>
                <w:szCs w:val="18"/>
                <w:lang w:val="fr-FR"/>
              </w:rPr>
              <w:br/>
              <w:t>France (Départements Nord (59) and Pas-de-Calais (62))</w:t>
            </w:r>
          </w:p>
        </w:tc>
        <w:tc>
          <w:tcPr>
            <w:tcW w:w="3136" w:type="dxa"/>
            <w:shd w:val="clear" w:color="auto" w:fill="auto"/>
            <w:noWrap/>
            <w:hideMark/>
          </w:tcPr>
          <w:p>
            <w:pPr>
              <w:jc w:val="left"/>
              <w:rPr>
                <w:bCs/>
                <w:noProof/>
                <w:sz w:val="18"/>
                <w:szCs w:val="18"/>
                <w:lang w:val="nl-NL"/>
              </w:rPr>
            </w:pPr>
            <w:r>
              <w:rPr>
                <w:noProof/>
                <w:sz w:val="18"/>
                <w:szCs w:val="18"/>
                <w:lang w:val="nl-NL"/>
              </w:rPr>
              <w:t xml:space="preserve">Genièvre de grains, Graanjenever, Graangenever </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Belgium</w:t>
            </w:r>
            <w:r>
              <w:rPr>
                <w:noProof/>
                <w:sz w:val="18"/>
                <w:szCs w:val="18"/>
              </w:rPr>
              <w:br/>
              <w:t>The Netherlands</w:t>
            </w:r>
            <w:r>
              <w:rPr>
                <w:noProof/>
                <w:sz w:val="18"/>
                <w:szCs w:val="18"/>
              </w:rPr>
              <w:br/>
              <w:t>France (Départements Nord (59) and Pas-de-Calais (62))</w:t>
            </w:r>
            <w:r>
              <w:rPr>
                <w:noProof/>
                <w:sz w:val="18"/>
                <w:szCs w:val="18"/>
              </w:rPr>
              <w:br/>
              <w:t>Germany (German Bundesländer North Rhine Westphalia and Lower Saxony)</w:t>
            </w:r>
          </w:p>
        </w:tc>
        <w:tc>
          <w:tcPr>
            <w:tcW w:w="3136" w:type="dxa"/>
            <w:shd w:val="clear" w:color="auto" w:fill="auto"/>
            <w:noWrap/>
            <w:hideMark/>
          </w:tcPr>
          <w:p>
            <w:pPr>
              <w:jc w:val="left"/>
              <w:rPr>
                <w:bCs/>
                <w:noProof/>
                <w:sz w:val="18"/>
                <w:szCs w:val="18"/>
              </w:rPr>
            </w:pPr>
            <w:r>
              <w:rPr>
                <w:noProof/>
                <w:sz w:val="18"/>
                <w:szCs w:val="18"/>
              </w:rPr>
              <w:t xml:space="preserve">Genièvre / Jenever / Genever </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Belgium</w:t>
            </w:r>
            <w:r>
              <w:rPr>
                <w:noProof/>
                <w:sz w:val="18"/>
                <w:szCs w:val="18"/>
              </w:rPr>
              <w:br/>
              <w:t>The Netherlands</w:t>
            </w:r>
            <w:r>
              <w:rPr>
                <w:noProof/>
                <w:sz w:val="18"/>
                <w:szCs w:val="18"/>
              </w:rPr>
              <w:br/>
              <w:t>France (Départements Nord (59) and Pas-de-Calais (62))</w:t>
            </w:r>
            <w:r>
              <w:rPr>
                <w:noProof/>
                <w:sz w:val="18"/>
                <w:szCs w:val="18"/>
              </w:rPr>
              <w:br/>
              <w:t>Germany (German Bundesländer North Rhine Westphalia and Lower Saxony)</w:t>
            </w:r>
          </w:p>
        </w:tc>
        <w:tc>
          <w:tcPr>
            <w:tcW w:w="3136" w:type="dxa"/>
            <w:shd w:val="clear" w:color="auto" w:fill="auto"/>
            <w:hideMark/>
          </w:tcPr>
          <w:p>
            <w:pPr>
              <w:jc w:val="left"/>
              <w:rPr>
                <w:bCs/>
                <w:noProof/>
                <w:sz w:val="18"/>
                <w:szCs w:val="18"/>
                <w:lang w:val="nl-NL"/>
              </w:rPr>
            </w:pPr>
            <w:r>
              <w:rPr>
                <w:noProof/>
                <w:sz w:val="18"/>
                <w:szCs w:val="18"/>
                <w:lang w:val="nl-NL"/>
              </w:rPr>
              <w:t>Genièvre aux fruits</w:t>
            </w:r>
            <w:r>
              <w:rPr>
                <w:noProof/>
                <w:sz w:val="18"/>
                <w:szCs w:val="18"/>
                <w:lang w:val="nl-NL"/>
              </w:rPr>
              <w:br/>
              <w:t>Vruchtenjenever</w:t>
            </w:r>
            <w:r>
              <w:rPr>
                <w:noProof/>
                <w:sz w:val="18"/>
                <w:szCs w:val="18"/>
                <w:lang w:val="nl-NL"/>
              </w:rPr>
              <w:br/>
              <w:t>Jenever met vruchten</w:t>
            </w:r>
            <w:r>
              <w:rPr>
                <w:noProof/>
                <w:sz w:val="18"/>
                <w:szCs w:val="18"/>
                <w:lang w:val="nl-NL"/>
              </w:rPr>
              <w:br/>
              <w:t>Fruchtgenever</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br/>
              <w:t>Сунгурларска гроздова ракия</w:t>
            </w:r>
            <w:r>
              <w:rPr>
                <w:noProof/>
                <w:sz w:val="18"/>
                <w:szCs w:val="18"/>
              </w:rPr>
              <w:br/>
              <w:t>Гроздова ракия от Сунгурларе</w:t>
            </w:r>
            <w:r>
              <w:rPr>
                <w:noProof/>
                <w:sz w:val="18"/>
                <w:szCs w:val="18"/>
              </w:rPr>
              <w:br/>
              <w:t>Sungurlarska grozdova rakya</w:t>
            </w:r>
            <w:r>
              <w:rPr>
                <w:noProof/>
                <w:sz w:val="18"/>
                <w:szCs w:val="18"/>
              </w:rPr>
              <w:br/>
              <w:t>Grozdova rakya from Sungurlare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Бургаска Мускатова ракия</w:t>
            </w:r>
            <w:r>
              <w:rPr>
                <w:noProof/>
                <w:sz w:val="18"/>
                <w:szCs w:val="18"/>
              </w:rPr>
              <w:br/>
              <w:t>Мускатова ракия от Бургас</w:t>
            </w:r>
            <w:r>
              <w:rPr>
                <w:noProof/>
                <w:sz w:val="18"/>
                <w:szCs w:val="18"/>
              </w:rPr>
              <w:br/>
              <w:t>Bourgaska Muscatova rakya</w:t>
            </w:r>
            <w:r>
              <w:rPr>
                <w:noProof/>
                <w:sz w:val="18"/>
                <w:szCs w:val="18"/>
              </w:rPr>
              <w:br/>
              <w:t>Muscatova rakya from Bourgas</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Добруджанска мускатова ракия</w:t>
            </w:r>
            <w:r>
              <w:rPr>
                <w:noProof/>
                <w:sz w:val="18"/>
                <w:szCs w:val="18"/>
              </w:rPr>
              <w:br/>
              <w:t>Мускатова ракия от Добруджа</w:t>
            </w:r>
            <w:r>
              <w:rPr>
                <w:noProof/>
                <w:sz w:val="18"/>
                <w:szCs w:val="18"/>
              </w:rPr>
              <w:br/>
              <w:t>Dobrudjanska muscatova rakya</w:t>
            </w:r>
            <w:r>
              <w:rPr>
                <w:noProof/>
                <w:sz w:val="18"/>
                <w:szCs w:val="18"/>
              </w:rPr>
              <w:br/>
              <w:t>muscatova rakya from Dobrudja</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Карловска гроздова ракия</w:t>
            </w:r>
            <w:r>
              <w:rPr>
                <w:noProof/>
                <w:sz w:val="18"/>
                <w:szCs w:val="18"/>
              </w:rPr>
              <w:br/>
              <w:t>Гроздова Ракия от Карлово</w:t>
            </w:r>
            <w:r>
              <w:rPr>
                <w:noProof/>
                <w:sz w:val="18"/>
                <w:szCs w:val="18"/>
              </w:rPr>
              <w:br/>
              <w:t>Karlovska grozdova rakya</w:t>
            </w:r>
            <w:r>
              <w:rPr>
                <w:noProof/>
                <w:sz w:val="18"/>
                <w:szCs w:val="18"/>
              </w:rPr>
              <w:br/>
              <w:t>Grozdova Rakya from Karlovo</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Ловешка сливова ракия/Сливова ракия от Ловеч</w:t>
            </w:r>
            <w:r>
              <w:rPr>
                <w:noProof/>
                <w:sz w:val="18"/>
                <w:szCs w:val="18"/>
              </w:rPr>
              <w:br/>
              <w:t>Loveshka slivova rakya</w:t>
            </w:r>
            <w:r>
              <w:rPr>
                <w:noProof/>
                <w:sz w:val="18"/>
                <w:szCs w:val="18"/>
              </w:rPr>
              <w:br/>
              <w:t>Slivova rakya from Lovech</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Поморийска гроздова ракия</w:t>
            </w:r>
            <w:r>
              <w:rPr>
                <w:noProof/>
                <w:sz w:val="18"/>
                <w:szCs w:val="18"/>
              </w:rPr>
              <w:br/>
              <w:t>Гроздова ракия от Поморие</w:t>
            </w:r>
            <w:r>
              <w:rPr>
                <w:noProof/>
                <w:sz w:val="18"/>
                <w:szCs w:val="18"/>
              </w:rPr>
              <w:br/>
              <w:t>Pomoriyska grozdova rakya</w:t>
            </w:r>
            <w:r>
              <w:rPr>
                <w:noProof/>
                <w:sz w:val="18"/>
                <w:szCs w:val="18"/>
              </w:rPr>
              <w:br/>
              <w:t>Grozdova rakya from Pomorie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Русенска бисерна гроздова ракия</w:t>
            </w:r>
            <w:r>
              <w:rPr>
                <w:noProof/>
                <w:sz w:val="18"/>
                <w:szCs w:val="18"/>
              </w:rPr>
              <w:br/>
              <w:t>Бисерна гроздова ракия от Русе</w:t>
            </w:r>
            <w:r>
              <w:rPr>
                <w:noProof/>
                <w:sz w:val="18"/>
                <w:szCs w:val="18"/>
              </w:rPr>
              <w:br/>
              <w:t>Russenska biserna grozdova rakya</w:t>
            </w:r>
            <w:r>
              <w:rPr>
                <w:noProof/>
                <w:sz w:val="18"/>
                <w:szCs w:val="18"/>
              </w:rPr>
              <w:br/>
              <w:t>Biserna grozdova rakya from Russe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Силистренска кайсиева ракия/Кайсиева ракия от Силистра</w:t>
            </w:r>
            <w:r>
              <w:rPr>
                <w:noProof/>
                <w:sz w:val="18"/>
                <w:szCs w:val="18"/>
              </w:rPr>
              <w:br/>
              <w:t>Silistrenska kaysieva rakya</w:t>
            </w:r>
            <w:r>
              <w:rPr>
                <w:noProof/>
                <w:sz w:val="18"/>
                <w:szCs w:val="18"/>
              </w:rPr>
              <w:br/>
              <w:t>Kaysieva rakya from Silistra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Сливенска перла (Сливенска гроздова ракия</w:t>
            </w:r>
            <w:r>
              <w:rPr>
                <w:noProof/>
                <w:sz w:val="18"/>
                <w:szCs w:val="18"/>
              </w:rPr>
              <w:br/>
              <w:t>Гроздова ракия от Сливен)</w:t>
            </w:r>
            <w:r>
              <w:rPr>
                <w:noProof/>
                <w:sz w:val="18"/>
                <w:szCs w:val="18"/>
              </w:rPr>
              <w:br/>
              <w:t>Slivenska perla (Slivenska grozdova от Сливен)</w:t>
            </w:r>
            <w:r>
              <w:rPr>
                <w:noProof/>
                <w:sz w:val="18"/>
                <w:szCs w:val="18"/>
              </w:rPr>
              <w:br/>
              <w:t>Slivenska perla (Slivenska grozdova rakya</w:t>
            </w:r>
            <w:r>
              <w:rPr>
                <w:noProof/>
                <w:sz w:val="18"/>
                <w:szCs w:val="18"/>
              </w:rPr>
              <w:br/>
              <w:t>Grozdova rakya from Sliven)</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Стралджанска Мускатова ракия</w:t>
            </w:r>
            <w:r>
              <w:rPr>
                <w:noProof/>
                <w:sz w:val="18"/>
                <w:szCs w:val="18"/>
              </w:rPr>
              <w:br/>
              <w:t>Мускатова ракия от Стралджа</w:t>
            </w:r>
            <w:r>
              <w:rPr>
                <w:noProof/>
                <w:sz w:val="18"/>
                <w:szCs w:val="18"/>
              </w:rPr>
              <w:br/>
              <w:t>Straldjanska Muscatova rakya</w:t>
            </w:r>
            <w:r>
              <w:rPr>
                <w:noProof/>
                <w:sz w:val="18"/>
                <w:szCs w:val="18"/>
              </w:rPr>
              <w:br/>
              <w:t>Muscatova rakya from Straldja</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Сухиндолска гроздова ракия</w:t>
            </w:r>
            <w:r>
              <w:rPr>
                <w:noProof/>
                <w:sz w:val="18"/>
                <w:szCs w:val="18"/>
              </w:rPr>
              <w:br/>
              <w:t>Гроздова ракия от Сухиндол</w:t>
            </w:r>
            <w:r>
              <w:rPr>
                <w:noProof/>
                <w:sz w:val="18"/>
                <w:szCs w:val="18"/>
              </w:rPr>
              <w:br/>
              <w:t>Suhindolska grozdova rakya</w:t>
            </w:r>
            <w:r>
              <w:rPr>
                <w:noProof/>
                <w:sz w:val="18"/>
                <w:szCs w:val="18"/>
              </w:rPr>
              <w:br/>
              <w:t>Grozdova rakya from Suhindol</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Тервелска кайсиева ракия/Кайсиева ракия отТервел</w:t>
            </w:r>
            <w:r>
              <w:rPr>
                <w:noProof/>
                <w:sz w:val="18"/>
                <w:szCs w:val="18"/>
              </w:rPr>
              <w:br/>
              <w:t>Tervelska kaysieva rakya</w:t>
            </w:r>
            <w:r>
              <w:rPr>
                <w:noProof/>
                <w:sz w:val="18"/>
                <w:szCs w:val="18"/>
              </w:rPr>
              <w:br/>
              <w:t>Kaysieva rakya from Tervel</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Bulgaria</w:t>
            </w:r>
          </w:p>
        </w:tc>
        <w:tc>
          <w:tcPr>
            <w:tcW w:w="3136" w:type="dxa"/>
            <w:shd w:val="clear" w:color="auto" w:fill="auto"/>
            <w:hideMark/>
          </w:tcPr>
          <w:p>
            <w:pPr>
              <w:jc w:val="left"/>
              <w:rPr>
                <w:bCs/>
                <w:noProof/>
                <w:sz w:val="18"/>
                <w:szCs w:val="18"/>
              </w:rPr>
            </w:pPr>
            <w:r>
              <w:rPr>
                <w:noProof/>
                <w:sz w:val="18"/>
                <w:szCs w:val="18"/>
              </w:rPr>
              <w:t>Троянска сливова ракия/Сливова ракия от Троян</w:t>
            </w:r>
            <w:r>
              <w:rPr>
                <w:noProof/>
                <w:sz w:val="18"/>
                <w:szCs w:val="18"/>
              </w:rPr>
              <w:br/>
              <w:t>Troyanska slivova rakya</w:t>
            </w:r>
            <w:r>
              <w:rPr>
                <w:noProof/>
                <w:sz w:val="18"/>
                <w:szCs w:val="18"/>
              </w:rPr>
              <w:br/>
              <w:t>Slivova rakya from Troyan</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Cyprus</w:t>
            </w:r>
          </w:p>
        </w:tc>
        <w:tc>
          <w:tcPr>
            <w:tcW w:w="3136" w:type="dxa"/>
            <w:shd w:val="clear" w:color="auto" w:fill="auto"/>
            <w:hideMark/>
          </w:tcPr>
          <w:p>
            <w:pPr>
              <w:jc w:val="left"/>
              <w:rPr>
                <w:bCs/>
                <w:noProof/>
                <w:sz w:val="18"/>
                <w:szCs w:val="18"/>
              </w:rPr>
            </w:pPr>
            <w:r>
              <w:rPr>
                <w:noProof/>
                <w:sz w:val="18"/>
                <w:szCs w:val="18"/>
              </w:rPr>
              <w:t>Ζιβανία</w:t>
            </w:r>
            <w:r>
              <w:rPr>
                <w:noProof/>
                <w:sz w:val="18"/>
                <w:szCs w:val="18"/>
              </w:rPr>
              <w:br/>
              <w:t>Τζιβανία</w:t>
            </w:r>
            <w:r>
              <w:rPr>
                <w:noProof/>
                <w:sz w:val="18"/>
                <w:szCs w:val="18"/>
              </w:rPr>
              <w:br/>
              <w:t>Ζιβάνα</w:t>
            </w:r>
            <w:r>
              <w:rPr>
                <w:noProof/>
                <w:sz w:val="18"/>
                <w:szCs w:val="18"/>
              </w:rPr>
              <w:br/>
              <w:t>Zivania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Chypre</w:t>
            </w:r>
            <w:r>
              <w:rPr>
                <w:noProof/>
                <w:sz w:val="18"/>
                <w:szCs w:val="18"/>
              </w:rPr>
              <w:br/>
              <w:t>Greece</w:t>
            </w:r>
          </w:p>
        </w:tc>
        <w:tc>
          <w:tcPr>
            <w:tcW w:w="3136" w:type="dxa"/>
            <w:shd w:val="clear" w:color="auto" w:fill="auto"/>
            <w:noWrap/>
            <w:hideMark/>
          </w:tcPr>
          <w:p>
            <w:pPr>
              <w:jc w:val="left"/>
              <w:rPr>
                <w:bCs/>
                <w:noProof/>
                <w:sz w:val="18"/>
                <w:szCs w:val="18"/>
              </w:rPr>
            </w:pPr>
            <w:r>
              <w:rPr>
                <w:noProof/>
                <w:sz w:val="18"/>
                <w:szCs w:val="18"/>
              </w:rPr>
              <w:t>Ouzo/Ούζο</w:t>
            </w:r>
          </w:p>
        </w:tc>
        <w:tc>
          <w:tcPr>
            <w:tcW w:w="3540" w:type="dxa"/>
            <w:shd w:val="clear" w:color="auto" w:fill="auto"/>
            <w:noWrap/>
            <w:hideMark/>
          </w:tcPr>
          <w:p>
            <w:pPr>
              <w:jc w:val="left"/>
              <w:rPr>
                <w:bCs/>
                <w:noProof/>
                <w:sz w:val="18"/>
                <w:szCs w:val="18"/>
              </w:rPr>
            </w:pPr>
            <w:r>
              <w:rPr>
                <w:noProof/>
                <w:sz w:val="18"/>
                <w:szCs w:val="18"/>
              </w:rPr>
              <w:t>Distilled anis</w:t>
            </w:r>
          </w:p>
        </w:tc>
      </w:tr>
      <w:tr>
        <w:trPr>
          <w:trHeight w:val="20"/>
        </w:trPr>
        <w:tc>
          <w:tcPr>
            <w:tcW w:w="3120" w:type="dxa"/>
            <w:shd w:val="clear" w:color="auto" w:fill="auto"/>
            <w:hideMark/>
          </w:tcPr>
          <w:p>
            <w:pPr>
              <w:rPr>
                <w:bCs/>
                <w:noProof/>
                <w:sz w:val="18"/>
                <w:szCs w:val="18"/>
              </w:rPr>
            </w:pPr>
            <w:r>
              <w:rPr>
                <w:noProof/>
                <w:sz w:val="18"/>
                <w:szCs w:val="18"/>
              </w:rPr>
              <w:t>Croatia</w:t>
            </w:r>
          </w:p>
        </w:tc>
        <w:tc>
          <w:tcPr>
            <w:tcW w:w="3136" w:type="dxa"/>
            <w:shd w:val="clear" w:color="auto" w:fill="auto"/>
            <w:noWrap/>
            <w:hideMark/>
          </w:tcPr>
          <w:p>
            <w:pPr>
              <w:jc w:val="left"/>
              <w:rPr>
                <w:bCs/>
                <w:noProof/>
                <w:sz w:val="18"/>
                <w:szCs w:val="18"/>
              </w:rPr>
            </w:pPr>
            <w:r>
              <w:rPr>
                <w:noProof/>
                <w:sz w:val="18"/>
                <w:szCs w:val="18"/>
              </w:rPr>
              <w:t>Hrvatska loza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Croatia</w:t>
            </w:r>
          </w:p>
        </w:tc>
        <w:tc>
          <w:tcPr>
            <w:tcW w:w="3136" w:type="dxa"/>
            <w:shd w:val="clear" w:color="auto" w:fill="auto"/>
            <w:noWrap/>
            <w:hideMark/>
          </w:tcPr>
          <w:p>
            <w:pPr>
              <w:jc w:val="left"/>
              <w:rPr>
                <w:bCs/>
                <w:noProof/>
                <w:sz w:val="18"/>
                <w:szCs w:val="18"/>
              </w:rPr>
            </w:pPr>
            <w:r>
              <w:rPr>
                <w:noProof/>
                <w:sz w:val="18"/>
                <w:szCs w:val="18"/>
              </w:rPr>
              <w:t>Hrvatska stara šljivovic</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Croatia</w:t>
            </w:r>
          </w:p>
        </w:tc>
        <w:tc>
          <w:tcPr>
            <w:tcW w:w="3136" w:type="dxa"/>
            <w:shd w:val="clear" w:color="auto" w:fill="auto"/>
            <w:noWrap/>
            <w:hideMark/>
          </w:tcPr>
          <w:p>
            <w:pPr>
              <w:jc w:val="left"/>
              <w:rPr>
                <w:bCs/>
                <w:noProof/>
                <w:sz w:val="18"/>
                <w:szCs w:val="18"/>
              </w:rPr>
            </w:pPr>
            <w:r>
              <w:rPr>
                <w:noProof/>
                <w:sz w:val="18"/>
                <w:szCs w:val="18"/>
              </w:rPr>
              <w:t>Hrvatska travarica</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Croatia</w:t>
            </w:r>
          </w:p>
        </w:tc>
        <w:tc>
          <w:tcPr>
            <w:tcW w:w="3136" w:type="dxa"/>
            <w:shd w:val="clear" w:color="auto" w:fill="auto"/>
            <w:hideMark/>
          </w:tcPr>
          <w:p>
            <w:pPr>
              <w:jc w:val="left"/>
              <w:rPr>
                <w:bCs/>
                <w:noProof/>
                <w:sz w:val="18"/>
                <w:szCs w:val="18"/>
              </w:rPr>
            </w:pPr>
            <w:r>
              <w:rPr>
                <w:noProof/>
                <w:sz w:val="18"/>
                <w:szCs w:val="18"/>
              </w:rPr>
              <w:t>Hrvatski pelinkovac</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Croatia</w:t>
            </w:r>
          </w:p>
        </w:tc>
        <w:tc>
          <w:tcPr>
            <w:tcW w:w="3136" w:type="dxa"/>
            <w:shd w:val="clear" w:color="auto" w:fill="auto"/>
            <w:noWrap/>
            <w:hideMark/>
          </w:tcPr>
          <w:p>
            <w:pPr>
              <w:jc w:val="left"/>
              <w:rPr>
                <w:bCs/>
                <w:noProof/>
                <w:sz w:val="18"/>
                <w:szCs w:val="18"/>
              </w:rPr>
            </w:pPr>
            <w:r>
              <w:rPr>
                <w:noProof/>
                <w:sz w:val="18"/>
                <w:szCs w:val="18"/>
              </w:rPr>
              <w:t>Slavonska šljivovica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Croatia</w:t>
            </w:r>
          </w:p>
        </w:tc>
        <w:tc>
          <w:tcPr>
            <w:tcW w:w="3136" w:type="dxa"/>
            <w:shd w:val="clear" w:color="auto" w:fill="auto"/>
            <w:noWrap/>
            <w:hideMark/>
          </w:tcPr>
          <w:p>
            <w:pPr>
              <w:jc w:val="left"/>
              <w:rPr>
                <w:bCs/>
                <w:noProof/>
                <w:sz w:val="18"/>
                <w:szCs w:val="18"/>
              </w:rPr>
            </w:pPr>
            <w:r>
              <w:rPr>
                <w:noProof/>
                <w:sz w:val="18"/>
                <w:szCs w:val="18"/>
              </w:rPr>
              <w:t>Zadarski maraschino</w:t>
            </w:r>
          </w:p>
        </w:tc>
        <w:tc>
          <w:tcPr>
            <w:tcW w:w="3540" w:type="dxa"/>
            <w:shd w:val="clear" w:color="auto" w:fill="auto"/>
            <w:noWrap/>
            <w:hideMark/>
          </w:tcPr>
          <w:p>
            <w:pPr>
              <w:jc w:val="left"/>
              <w:rPr>
                <w:bCs/>
                <w:noProof/>
                <w:sz w:val="18"/>
                <w:szCs w:val="18"/>
              </w:rPr>
            </w:pPr>
            <w:r>
              <w:rPr>
                <w:noProof/>
                <w:sz w:val="18"/>
                <w:szCs w:val="18"/>
              </w:rPr>
              <w:t>Maraschino/Marrasquino/ Maraskino</w:t>
            </w:r>
          </w:p>
        </w:tc>
      </w:tr>
      <w:tr>
        <w:trPr>
          <w:trHeight w:val="20"/>
        </w:trPr>
        <w:tc>
          <w:tcPr>
            <w:tcW w:w="3120" w:type="dxa"/>
            <w:shd w:val="clear" w:color="auto" w:fill="auto"/>
            <w:hideMark/>
          </w:tcPr>
          <w:p>
            <w:pPr>
              <w:rPr>
                <w:bCs/>
                <w:noProof/>
                <w:sz w:val="18"/>
                <w:szCs w:val="18"/>
              </w:rPr>
            </w:pPr>
            <w:r>
              <w:rPr>
                <w:noProof/>
                <w:sz w:val="18"/>
                <w:szCs w:val="18"/>
              </w:rPr>
              <w:t>Denmark</w:t>
            </w:r>
          </w:p>
        </w:tc>
        <w:tc>
          <w:tcPr>
            <w:tcW w:w="3136" w:type="dxa"/>
            <w:shd w:val="clear" w:color="auto" w:fill="auto"/>
            <w:hideMark/>
          </w:tcPr>
          <w:p>
            <w:pPr>
              <w:jc w:val="left"/>
              <w:rPr>
                <w:bCs/>
                <w:noProof/>
                <w:sz w:val="18"/>
                <w:szCs w:val="18"/>
              </w:rPr>
            </w:pPr>
            <w:r>
              <w:rPr>
                <w:noProof/>
                <w:sz w:val="18"/>
                <w:szCs w:val="18"/>
              </w:rPr>
              <w:t>Dansk Akvavit</w:t>
            </w:r>
            <w:r>
              <w:rPr>
                <w:noProof/>
                <w:sz w:val="18"/>
                <w:szCs w:val="18"/>
              </w:rPr>
              <w:br/>
              <w:t>Dansk Aquavit</w:t>
            </w:r>
          </w:p>
        </w:tc>
        <w:tc>
          <w:tcPr>
            <w:tcW w:w="3540" w:type="dxa"/>
            <w:shd w:val="clear" w:color="auto" w:fill="auto"/>
            <w:noWrap/>
            <w:hideMark/>
          </w:tcPr>
          <w:p>
            <w:pPr>
              <w:jc w:val="left"/>
              <w:rPr>
                <w:bCs/>
                <w:noProof/>
                <w:sz w:val="18"/>
                <w:szCs w:val="18"/>
              </w:rPr>
            </w:pPr>
            <w:r>
              <w:rPr>
                <w:noProof/>
                <w:sz w:val="18"/>
                <w:szCs w:val="18"/>
              </w:rPr>
              <w:t>Akvavit/aquavit</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Aguardiente de hierbas de Galicia</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Aguardiente de sidra de Asturias</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Anís español</w:t>
            </w:r>
          </w:p>
        </w:tc>
        <w:tc>
          <w:tcPr>
            <w:tcW w:w="3540" w:type="dxa"/>
            <w:shd w:val="clear" w:color="auto" w:fill="auto"/>
            <w:noWrap/>
            <w:hideMark/>
          </w:tcPr>
          <w:p>
            <w:pPr>
              <w:jc w:val="left"/>
              <w:rPr>
                <w:bCs/>
                <w:noProof/>
                <w:sz w:val="18"/>
                <w:szCs w:val="18"/>
              </w:rPr>
            </w:pPr>
            <w:r>
              <w:rPr>
                <w:noProof/>
                <w:sz w:val="18"/>
                <w:szCs w:val="18"/>
              </w:rPr>
              <w:t>Aniseed-flavoured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Anís Paloma Monforte del Cid</w:t>
            </w:r>
          </w:p>
        </w:tc>
        <w:tc>
          <w:tcPr>
            <w:tcW w:w="3540" w:type="dxa"/>
            <w:shd w:val="clear" w:color="auto" w:fill="auto"/>
            <w:noWrap/>
            <w:hideMark/>
          </w:tcPr>
          <w:p>
            <w:pPr>
              <w:jc w:val="left"/>
              <w:rPr>
                <w:bCs/>
                <w:noProof/>
                <w:sz w:val="18"/>
                <w:szCs w:val="18"/>
              </w:rPr>
            </w:pPr>
            <w:r>
              <w:rPr>
                <w:noProof/>
                <w:sz w:val="18"/>
                <w:szCs w:val="18"/>
              </w:rPr>
              <w:t>Aniseed-flavoured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Aperitivo Café de Alcoy</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Brandy de Jerez</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Brandy del Penedés</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Cantueso Alicantino</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Cazalla</w:t>
            </w:r>
          </w:p>
        </w:tc>
        <w:tc>
          <w:tcPr>
            <w:tcW w:w="3540" w:type="dxa"/>
            <w:shd w:val="clear" w:color="auto" w:fill="auto"/>
            <w:noWrap/>
            <w:hideMark/>
          </w:tcPr>
          <w:p>
            <w:pPr>
              <w:jc w:val="left"/>
              <w:rPr>
                <w:bCs/>
                <w:noProof/>
                <w:sz w:val="18"/>
                <w:szCs w:val="18"/>
              </w:rPr>
            </w:pPr>
            <w:r>
              <w:rPr>
                <w:noProof/>
                <w:sz w:val="18"/>
                <w:szCs w:val="18"/>
              </w:rPr>
              <w:t>Aniseed-flavoured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Chinchón</w:t>
            </w:r>
          </w:p>
        </w:tc>
        <w:tc>
          <w:tcPr>
            <w:tcW w:w="3540" w:type="dxa"/>
            <w:shd w:val="clear" w:color="auto" w:fill="auto"/>
            <w:noWrap/>
            <w:hideMark/>
          </w:tcPr>
          <w:p>
            <w:pPr>
              <w:jc w:val="left"/>
              <w:rPr>
                <w:bCs/>
                <w:noProof/>
                <w:sz w:val="18"/>
                <w:szCs w:val="18"/>
              </w:rPr>
            </w:pPr>
            <w:r>
              <w:rPr>
                <w:noProof/>
                <w:sz w:val="18"/>
                <w:szCs w:val="18"/>
              </w:rPr>
              <w:t>Aniseed-flavoured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Gin de Mahón</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lang w:val="es-ES"/>
              </w:rPr>
            </w:pPr>
            <w:r>
              <w:rPr>
                <w:noProof/>
                <w:sz w:val="18"/>
                <w:szCs w:val="18"/>
                <w:lang w:val="es-ES"/>
              </w:rPr>
              <w:t>Herbero de la Sierra de Mariola</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Hierbas de Mallorca</w:t>
            </w:r>
          </w:p>
        </w:tc>
        <w:tc>
          <w:tcPr>
            <w:tcW w:w="3540" w:type="dxa"/>
            <w:shd w:val="clear" w:color="auto" w:fill="auto"/>
            <w:noWrap/>
            <w:hideMark/>
          </w:tcPr>
          <w:p>
            <w:pPr>
              <w:jc w:val="left"/>
              <w:rPr>
                <w:bCs/>
                <w:noProof/>
                <w:sz w:val="18"/>
                <w:szCs w:val="18"/>
              </w:rPr>
            </w:pPr>
            <w:r>
              <w:rPr>
                <w:noProof/>
                <w:sz w:val="18"/>
                <w:szCs w:val="18"/>
              </w:rPr>
              <w:t>Aniseed-flavoured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Hierbas Ibicencas</w:t>
            </w:r>
          </w:p>
        </w:tc>
        <w:tc>
          <w:tcPr>
            <w:tcW w:w="3540" w:type="dxa"/>
            <w:shd w:val="clear" w:color="auto" w:fill="auto"/>
            <w:noWrap/>
            <w:hideMark/>
          </w:tcPr>
          <w:p>
            <w:pPr>
              <w:jc w:val="left"/>
              <w:rPr>
                <w:bCs/>
                <w:noProof/>
                <w:sz w:val="18"/>
                <w:szCs w:val="18"/>
              </w:rPr>
            </w:pPr>
            <w:r>
              <w:rPr>
                <w:noProof/>
                <w:sz w:val="18"/>
                <w:szCs w:val="18"/>
              </w:rPr>
              <w:t>Aniseed-flavoured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Licor café de Galicia</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lang w:val="pt-PT"/>
              </w:rPr>
            </w:pPr>
            <w:r>
              <w:rPr>
                <w:noProof/>
                <w:sz w:val="18"/>
                <w:szCs w:val="18"/>
                <w:lang w:val="pt-PT"/>
              </w:rPr>
              <w:t>Licor de hierbas de Galicia</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Ojén</w:t>
            </w:r>
          </w:p>
        </w:tc>
        <w:tc>
          <w:tcPr>
            <w:tcW w:w="3540" w:type="dxa"/>
            <w:shd w:val="clear" w:color="auto" w:fill="auto"/>
            <w:noWrap/>
            <w:hideMark/>
          </w:tcPr>
          <w:p>
            <w:pPr>
              <w:jc w:val="left"/>
              <w:rPr>
                <w:bCs/>
                <w:noProof/>
                <w:sz w:val="18"/>
                <w:szCs w:val="18"/>
              </w:rPr>
            </w:pPr>
            <w:r>
              <w:rPr>
                <w:noProof/>
                <w:sz w:val="18"/>
                <w:szCs w:val="18"/>
              </w:rPr>
              <w:t>Aniseed-flavoured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Orujo de Galicia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Pacharán</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Pacharán navarro</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Palo de Mallorca</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Ratafia catalana</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 xml:space="preserve">Ron de Granada </w:t>
            </w:r>
          </w:p>
        </w:tc>
        <w:tc>
          <w:tcPr>
            <w:tcW w:w="3540" w:type="dxa"/>
            <w:shd w:val="clear" w:color="auto" w:fill="auto"/>
            <w:noWrap/>
            <w:hideMark/>
          </w:tcPr>
          <w:p>
            <w:pPr>
              <w:jc w:val="left"/>
              <w:rPr>
                <w:bCs/>
                <w:noProof/>
                <w:sz w:val="18"/>
                <w:szCs w:val="18"/>
              </w:rPr>
            </w:pPr>
            <w:r>
              <w:rPr>
                <w:noProof/>
                <w:sz w:val="18"/>
                <w:szCs w:val="18"/>
              </w:rPr>
              <w:t>Rum</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Ronmiel</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Ronmiel de Canarias</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Rute</w:t>
            </w:r>
          </w:p>
        </w:tc>
        <w:tc>
          <w:tcPr>
            <w:tcW w:w="3540" w:type="dxa"/>
            <w:shd w:val="clear" w:color="auto" w:fill="auto"/>
            <w:noWrap/>
            <w:hideMark/>
          </w:tcPr>
          <w:p>
            <w:pPr>
              <w:jc w:val="left"/>
              <w:rPr>
                <w:bCs/>
                <w:noProof/>
                <w:sz w:val="18"/>
                <w:szCs w:val="18"/>
              </w:rPr>
            </w:pPr>
            <w:r>
              <w:rPr>
                <w:noProof/>
                <w:sz w:val="18"/>
                <w:szCs w:val="18"/>
              </w:rPr>
              <w:t>Aniseed-flavoured spirit drinks</w:t>
            </w:r>
          </w:p>
        </w:tc>
      </w:tr>
      <w:tr>
        <w:trPr>
          <w:trHeight w:val="20"/>
        </w:trPr>
        <w:tc>
          <w:tcPr>
            <w:tcW w:w="3120" w:type="dxa"/>
            <w:shd w:val="clear" w:color="auto" w:fill="auto"/>
            <w:hideMark/>
          </w:tcPr>
          <w:p>
            <w:pPr>
              <w:rPr>
                <w:bCs/>
                <w:noProof/>
                <w:sz w:val="18"/>
                <w:szCs w:val="18"/>
              </w:rPr>
            </w:pPr>
            <w:r>
              <w:rPr>
                <w:noProof/>
                <w:sz w:val="18"/>
                <w:szCs w:val="18"/>
              </w:rPr>
              <w:t>Spain</w:t>
            </w:r>
          </w:p>
        </w:tc>
        <w:tc>
          <w:tcPr>
            <w:tcW w:w="3136" w:type="dxa"/>
            <w:shd w:val="clear" w:color="auto" w:fill="auto"/>
            <w:noWrap/>
            <w:hideMark/>
          </w:tcPr>
          <w:p>
            <w:pPr>
              <w:jc w:val="left"/>
              <w:rPr>
                <w:bCs/>
                <w:noProof/>
                <w:sz w:val="18"/>
                <w:szCs w:val="18"/>
              </w:rPr>
            </w:pPr>
            <w:r>
              <w:rPr>
                <w:noProof/>
                <w:sz w:val="18"/>
                <w:szCs w:val="18"/>
              </w:rPr>
              <w:t>Whisky español</w:t>
            </w:r>
          </w:p>
        </w:tc>
        <w:tc>
          <w:tcPr>
            <w:tcW w:w="3540" w:type="dxa"/>
            <w:shd w:val="clear" w:color="auto" w:fill="auto"/>
            <w:noWrap/>
            <w:hideMark/>
          </w:tcPr>
          <w:p>
            <w:pPr>
              <w:jc w:val="left"/>
              <w:rPr>
                <w:bCs/>
                <w:noProof/>
                <w:sz w:val="18"/>
                <w:szCs w:val="18"/>
              </w:rPr>
            </w:pPr>
            <w:r>
              <w:rPr>
                <w:noProof/>
                <w:sz w:val="18"/>
                <w:szCs w:val="18"/>
              </w:rPr>
              <w:t>Whisky/Whiskey</w:t>
            </w:r>
          </w:p>
        </w:tc>
      </w:tr>
      <w:tr>
        <w:trPr>
          <w:trHeight w:val="20"/>
        </w:trPr>
        <w:tc>
          <w:tcPr>
            <w:tcW w:w="3120" w:type="dxa"/>
            <w:shd w:val="clear" w:color="auto" w:fill="auto"/>
            <w:hideMark/>
          </w:tcPr>
          <w:p>
            <w:pPr>
              <w:rPr>
                <w:bCs/>
                <w:noProof/>
                <w:sz w:val="18"/>
                <w:szCs w:val="18"/>
              </w:rPr>
            </w:pPr>
            <w:r>
              <w:rPr>
                <w:noProof/>
                <w:sz w:val="18"/>
                <w:szCs w:val="18"/>
              </w:rPr>
              <w:t>Estonia</w:t>
            </w:r>
          </w:p>
        </w:tc>
        <w:tc>
          <w:tcPr>
            <w:tcW w:w="3136" w:type="dxa"/>
            <w:shd w:val="clear" w:color="auto" w:fill="auto"/>
            <w:noWrap/>
            <w:hideMark/>
          </w:tcPr>
          <w:p>
            <w:pPr>
              <w:jc w:val="left"/>
              <w:rPr>
                <w:bCs/>
                <w:noProof/>
                <w:sz w:val="18"/>
                <w:szCs w:val="18"/>
              </w:rPr>
            </w:pPr>
            <w:r>
              <w:rPr>
                <w:noProof/>
                <w:sz w:val="18"/>
                <w:szCs w:val="18"/>
              </w:rPr>
              <w:t>Estonian vodka</w:t>
            </w:r>
          </w:p>
        </w:tc>
        <w:tc>
          <w:tcPr>
            <w:tcW w:w="3540" w:type="dxa"/>
            <w:shd w:val="clear" w:color="auto" w:fill="auto"/>
            <w:noWrap/>
            <w:hideMark/>
          </w:tcPr>
          <w:p>
            <w:pPr>
              <w:jc w:val="left"/>
              <w:rPr>
                <w:bCs/>
                <w:noProof/>
                <w:sz w:val="18"/>
                <w:szCs w:val="18"/>
              </w:rPr>
            </w:pPr>
            <w:r>
              <w:rPr>
                <w:noProof/>
                <w:sz w:val="18"/>
                <w:szCs w:val="18"/>
              </w:rPr>
              <w:t>Vodka</w:t>
            </w:r>
          </w:p>
        </w:tc>
      </w:tr>
      <w:tr>
        <w:trPr>
          <w:trHeight w:val="20"/>
        </w:trPr>
        <w:tc>
          <w:tcPr>
            <w:tcW w:w="3120" w:type="dxa"/>
            <w:shd w:val="clear" w:color="auto" w:fill="auto"/>
            <w:hideMark/>
          </w:tcPr>
          <w:p>
            <w:pPr>
              <w:rPr>
                <w:bCs/>
                <w:noProof/>
                <w:sz w:val="18"/>
                <w:szCs w:val="18"/>
              </w:rPr>
            </w:pPr>
            <w:r>
              <w:rPr>
                <w:noProof/>
                <w:sz w:val="18"/>
                <w:szCs w:val="18"/>
              </w:rPr>
              <w:t>Finland</w:t>
            </w:r>
          </w:p>
        </w:tc>
        <w:tc>
          <w:tcPr>
            <w:tcW w:w="3136" w:type="dxa"/>
            <w:shd w:val="clear" w:color="auto" w:fill="auto"/>
            <w:hideMark/>
          </w:tcPr>
          <w:p>
            <w:pPr>
              <w:jc w:val="left"/>
              <w:rPr>
                <w:bCs/>
                <w:noProof/>
                <w:sz w:val="18"/>
                <w:szCs w:val="18"/>
              </w:rPr>
            </w:pPr>
            <w:r>
              <w:rPr>
                <w:noProof/>
                <w:sz w:val="18"/>
                <w:szCs w:val="18"/>
              </w:rPr>
              <w:t>Suomalainen Marjalikööri</w:t>
            </w:r>
            <w:r>
              <w:rPr>
                <w:noProof/>
                <w:sz w:val="18"/>
                <w:szCs w:val="18"/>
              </w:rPr>
              <w:br/>
              <w:t>Suomalainen Hedelmälikööri</w:t>
            </w:r>
            <w:r>
              <w:rPr>
                <w:noProof/>
                <w:sz w:val="18"/>
                <w:szCs w:val="18"/>
              </w:rPr>
              <w:br/>
              <w:t>Finsk Bärlikör</w:t>
            </w:r>
            <w:r>
              <w:rPr>
                <w:noProof/>
                <w:sz w:val="18"/>
                <w:szCs w:val="18"/>
              </w:rPr>
              <w:br/>
              <w:t>Finsk Fruktlikör</w:t>
            </w:r>
            <w:r>
              <w:rPr>
                <w:noProof/>
                <w:sz w:val="18"/>
                <w:szCs w:val="18"/>
              </w:rPr>
              <w:br/>
              <w:t>Finnish berry liqueur</w:t>
            </w:r>
            <w:r>
              <w:rPr>
                <w:noProof/>
                <w:sz w:val="18"/>
                <w:szCs w:val="18"/>
              </w:rPr>
              <w:br/>
              <w:t>Finnish fruit liqueur</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Finland</w:t>
            </w:r>
          </w:p>
        </w:tc>
        <w:tc>
          <w:tcPr>
            <w:tcW w:w="3136" w:type="dxa"/>
            <w:shd w:val="clear" w:color="auto" w:fill="auto"/>
            <w:hideMark/>
          </w:tcPr>
          <w:p>
            <w:pPr>
              <w:jc w:val="left"/>
              <w:rPr>
                <w:bCs/>
                <w:noProof/>
                <w:sz w:val="18"/>
                <w:szCs w:val="18"/>
              </w:rPr>
            </w:pPr>
            <w:r>
              <w:rPr>
                <w:noProof/>
                <w:sz w:val="18"/>
                <w:szCs w:val="18"/>
              </w:rPr>
              <w:t>Suomalainen Vodka</w:t>
            </w:r>
            <w:r>
              <w:rPr>
                <w:noProof/>
                <w:sz w:val="18"/>
                <w:szCs w:val="18"/>
              </w:rPr>
              <w:br/>
              <w:t>Finsk Vodka</w:t>
            </w:r>
            <w:r>
              <w:rPr>
                <w:noProof/>
                <w:sz w:val="18"/>
                <w:szCs w:val="18"/>
              </w:rPr>
              <w:br/>
              <w:t>Vodka of Finland</w:t>
            </w:r>
          </w:p>
        </w:tc>
        <w:tc>
          <w:tcPr>
            <w:tcW w:w="3540" w:type="dxa"/>
            <w:shd w:val="clear" w:color="auto" w:fill="auto"/>
            <w:noWrap/>
            <w:hideMark/>
          </w:tcPr>
          <w:p>
            <w:pPr>
              <w:jc w:val="left"/>
              <w:rPr>
                <w:bCs/>
                <w:noProof/>
                <w:sz w:val="18"/>
                <w:szCs w:val="18"/>
              </w:rPr>
            </w:pPr>
            <w:r>
              <w:rPr>
                <w:noProof/>
                <w:sz w:val="18"/>
                <w:szCs w:val="18"/>
              </w:rPr>
              <w:t>Vodka</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Armagnac</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Armagnac-Ténarèze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Bas-Armagnac</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Blanche Armagnac</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Brandy français</w:t>
            </w:r>
            <w:r>
              <w:rPr>
                <w:noProof/>
                <w:sz w:val="18"/>
                <w:szCs w:val="18"/>
                <w:lang w:val="fr-FR"/>
              </w:rPr>
              <w:br/>
              <w:t>Brandy de France</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Calvados</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Calvados Domfrontais France</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Calvados Pays d’Auge France</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Cassis de Bourgogne</w:t>
            </w:r>
          </w:p>
        </w:tc>
        <w:tc>
          <w:tcPr>
            <w:tcW w:w="3540" w:type="dxa"/>
            <w:shd w:val="clear" w:color="auto" w:fill="auto"/>
            <w:noWrap/>
            <w:hideMark/>
          </w:tcPr>
          <w:p>
            <w:pPr>
              <w:jc w:val="left"/>
              <w:rPr>
                <w:bCs/>
                <w:noProof/>
                <w:sz w:val="18"/>
                <w:szCs w:val="18"/>
              </w:rPr>
            </w:pPr>
            <w:r>
              <w:rPr>
                <w:noProof/>
                <w:sz w:val="18"/>
                <w:szCs w:val="18"/>
              </w:rPr>
              <w:t>Crème de cassis</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Cassis de Dijon</w:t>
            </w:r>
          </w:p>
        </w:tc>
        <w:tc>
          <w:tcPr>
            <w:tcW w:w="3540" w:type="dxa"/>
            <w:shd w:val="clear" w:color="auto" w:fill="auto"/>
            <w:noWrap/>
            <w:hideMark/>
          </w:tcPr>
          <w:p>
            <w:pPr>
              <w:jc w:val="left"/>
              <w:rPr>
                <w:bCs/>
                <w:noProof/>
                <w:sz w:val="18"/>
                <w:szCs w:val="18"/>
              </w:rPr>
            </w:pPr>
            <w:r>
              <w:rPr>
                <w:noProof/>
                <w:sz w:val="18"/>
                <w:szCs w:val="18"/>
              </w:rPr>
              <w:t>Crème de cassis</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Cassis de Saintonge</w:t>
            </w:r>
          </w:p>
        </w:tc>
        <w:tc>
          <w:tcPr>
            <w:tcW w:w="3540" w:type="dxa"/>
            <w:shd w:val="clear" w:color="auto" w:fill="auto"/>
            <w:noWrap/>
            <w:hideMark/>
          </w:tcPr>
          <w:p>
            <w:pPr>
              <w:jc w:val="left"/>
              <w:rPr>
                <w:bCs/>
                <w:noProof/>
                <w:sz w:val="18"/>
                <w:szCs w:val="18"/>
              </w:rPr>
            </w:pPr>
            <w:r>
              <w:rPr>
                <w:noProof/>
                <w:sz w:val="18"/>
                <w:szCs w:val="18"/>
              </w:rPr>
              <w:t>Crème de cassis</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Cassis du Dauphiné</w:t>
            </w:r>
          </w:p>
        </w:tc>
        <w:tc>
          <w:tcPr>
            <w:tcW w:w="3540" w:type="dxa"/>
            <w:shd w:val="clear" w:color="auto" w:fill="auto"/>
            <w:noWrap/>
            <w:hideMark/>
          </w:tcPr>
          <w:p>
            <w:pPr>
              <w:jc w:val="left"/>
              <w:rPr>
                <w:bCs/>
                <w:noProof/>
                <w:sz w:val="18"/>
                <w:szCs w:val="18"/>
              </w:rPr>
            </w:pPr>
            <w:r>
              <w:rPr>
                <w:noProof/>
                <w:sz w:val="18"/>
                <w:szCs w:val="18"/>
              </w:rPr>
              <w:t>Crème de cassis</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Cognac</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cidre de Bretagne</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cidre de Normandie</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cidre du Maine</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 xml:space="preserve">Eau-de-vie de Cognac </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Eau-de-vie de Faugères</w:t>
            </w:r>
            <w:r>
              <w:rPr>
                <w:noProof/>
                <w:sz w:val="18"/>
                <w:szCs w:val="18"/>
                <w:lang w:val="fr-FR"/>
              </w:rPr>
              <w:br/>
              <w:t>Faugères</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Jura</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poiré de Bretagne</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poiré de Normandie</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poiré du Maine</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de Bourgogne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de la Marne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de Savoie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des Côtes-du-Rhône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originaire d’Aquitaine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originaire de Franche-Comté</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originaire de Provence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originaire des Coteaux de la Loire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originaire du Bugey</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originaire du Centre-Est</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 vin originaire du Languedoc</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Eau-de-vie des Charentes</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Fine Bordeaux</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Fine de Bourgogne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Framboise d’Alsace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Haut-Armagnac</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Kirsch d’Alsace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Kirsch de Fougerolles</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Marc d’Alsace Gewürztraminer</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d’Aquitaine</w:t>
            </w:r>
            <w:r>
              <w:rPr>
                <w:noProof/>
                <w:sz w:val="18"/>
                <w:szCs w:val="18"/>
                <w:lang w:val="fr-FR"/>
              </w:rPr>
              <w:br/>
              <w:t>Eau-de-vie de marc originaire d’Aquitaine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Marc d’Auvergne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de Bourgogne</w:t>
            </w:r>
            <w:r>
              <w:rPr>
                <w:noProof/>
                <w:sz w:val="18"/>
                <w:szCs w:val="18"/>
                <w:lang w:val="fr-FR"/>
              </w:rPr>
              <w:br/>
              <w:t>Eau-de-vie de marc de Bourgogne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de Champagne</w:t>
            </w:r>
            <w:r>
              <w:rPr>
                <w:noProof/>
                <w:sz w:val="18"/>
                <w:szCs w:val="18"/>
                <w:lang w:val="fr-FR"/>
              </w:rPr>
              <w:br/>
              <w:t>Eau-de-vie de marc de Champagne or</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de Franche-Comté</w:t>
            </w:r>
            <w:r>
              <w:rPr>
                <w:noProof/>
                <w:sz w:val="18"/>
                <w:szCs w:val="18"/>
                <w:lang w:val="fr-FR"/>
              </w:rPr>
              <w:br/>
              <w:t>Eau-de-vie de marc originaire de Franche-Comté</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Marc de Lorraine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de Provence</w:t>
            </w:r>
            <w:r>
              <w:rPr>
                <w:noProof/>
                <w:sz w:val="18"/>
                <w:szCs w:val="18"/>
                <w:lang w:val="fr-FR"/>
              </w:rPr>
              <w:br/>
              <w:t>Eau-de-vie de marc originaire de Provence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de Savoie</w:t>
            </w:r>
            <w:r>
              <w:rPr>
                <w:noProof/>
                <w:sz w:val="18"/>
                <w:szCs w:val="18"/>
                <w:lang w:val="fr-FR"/>
              </w:rPr>
              <w:br/>
              <w:t>Eau-de-vie de marc originaire de Savoie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des Coteaux de la Loire</w:t>
            </w:r>
            <w:r>
              <w:rPr>
                <w:noProof/>
                <w:sz w:val="18"/>
                <w:szCs w:val="18"/>
                <w:lang w:val="fr-FR"/>
              </w:rPr>
              <w:br/>
              <w:t>Eau-de-vie de marc originaire des Coteaux de la Loire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des Côtes-du-Rhône</w:t>
            </w:r>
            <w:r>
              <w:rPr>
                <w:noProof/>
                <w:sz w:val="18"/>
                <w:szCs w:val="18"/>
                <w:lang w:val="fr-FR"/>
              </w:rPr>
              <w:br/>
              <w:t>Eau-de-vie de marc des Côtes du Rhône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du Bugey</w:t>
            </w:r>
            <w:r>
              <w:rPr>
                <w:noProof/>
                <w:sz w:val="18"/>
                <w:szCs w:val="18"/>
                <w:lang w:val="fr-FR"/>
              </w:rPr>
              <w:br/>
              <w:t>Eau-de-vie de marc originaire du Bugey</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du Centre-Est</w:t>
            </w:r>
            <w:r>
              <w:rPr>
                <w:noProof/>
                <w:sz w:val="18"/>
                <w:szCs w:val="18"/>
                <w:lang w:val="fr-FR"/>
              </w:rPr>
              <w:br/>
              <w:t>Eau-de-vie de marc originaire du Centre-Est</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Marc du Jura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lang w:val="fr-FR"/>
              </w:rPr>
            </w:pPr>
            <w:r>
              <w:rPr>
                <w:noProof/>
                <w:sz w:val="18"/>
                <w:szCs w:val="18"/>
                <w:lang w:val="fr-FR"/>
              </w:rPr>
              <w:t>Marc du Languedoc</w:t>
            </w:r>
            <w:r>
              <w:rPr>
                <w:noProof/>
                <w:sz w:val="18"/>
                <w:szCs w:val="18"/>
                <w:lang w:val="fr-FR"/>
              </w:rPr>
              <w:br/>
              <w:t>Eau-de-vie de marc originaire du Languedoc</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Mirabelle d’Alsace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Mirabelle de Lorraine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Pommeau de Bretagne</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Pommeau de Normandie</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Pommeau du Maine</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Quetsch d’Alsace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Ratafia de Champagne</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Rhum de la Guadeloupe</w:t>
            </w:r>
          </w:p>
        </w:tc>
        <w:tc>
          <w:tcPr>
            <w:tcW w:w="3540" w:type="dxa"/>
            <w:shd w:val="clear" w:color="auto" w:fill="auto"/>
            <w:noWrap/>
            <w:hideMark/>
          </w:tcPr>
          <w:p>
            <w:pPr>
              <w:jc w:val="left"/>
              <w:rPr>
                <w:bCs/>
                <w:noProof/>
                <w:sz w:val="18"/>
                <w:szCs w:val="18"/>
              </w:rPr>
            </w:pPr>
            <w:r>
              <w:rPr>
                <w:noProof/>
                <w:sz w:val="18"/>
                <w:szCs w:val="18"/>
              </w:rPr>
              <w:t>Rum</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Rhum de la Guyane</w:t>
            </w:r>
          </w:p>
        </w:tc>
        <w:tc>
          <w:tcPr>
            <w:tcW w:w="3540" w:type="dxa"/>
            <w:shd w:val="clear" w:color="auto" w:fill="auto"/>
            <w:noWrap/>
            <w:hideMark/>
          </w:tcPr>
          <w:p>
            <w:pPr>
              <w:jc w:val="left"/>
              <w:rPr>
                <w:bCs/>
                <w:noProof/>
                <w:sz w:val="18"/>
                <w:szCs w:val="18"/>
              </w:rPr>
            </w:pPr>
            <w:r>
              <w:rPr>
                <w:noProof/>
                <w:sz w:val="18"/>
                <w:szCs w:val="18"/>
              </w:rPr>
              <w:t>Rum</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Rhum de la Martinique</w:t>
            </w:r>
          </w:p>
        </w:tc>
        <w:tc>
          <w:tcPr>
            <w:tcW w:w="3540" w:type="dxa"/>
            <w:shd w:val="clear" w:color="auto" w:fill="auto"/>
            <w:noWrap/>
            <w:hideMark/>
          </w:tcPr>
          <w:p>
            <w:pPr>
              <w:jc w:val="left"/>
              <w:rPr>
                <w:bCs/>
                <w:noProof/>
                <w:sz w:val="18"/>
                <w:szCs w:val="18"/>
              </w:rPr>
            </w:pPr>
            <w:r>
              <w:rPr>
                <w:noProof/>
                <w:sz w:val="18"/>
                <w:szCs w:val="18"/>
              </w:rPr>
              <w:t>Rum</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Rhum de la Réunion</w:t>
            </w:r>
          </w:p>
        </w:tc>
        <w:tc>
          <w:tcPr>
            <w:tcW w:w="3540" w:type="dxa"/>
            <w:shd w:val="clear" w:color="auto" w:fill="auto"/>
            <w:noWrap/>
            <w:hideMark/>
          </w:tcPr>
          <w:p>
            <w:pPr>
              <w:jc w:val="left"/>
              <w:rPr>
                <w:bCs/>
                <w:noProof/>
                <w:sz w:val="18"/>
                <w:szCs w:val="18"/>
              </w:rPr>
            </w:pPr>
            <w:r>
              <w:rPr>
                <w:noProof/>
                <w:sz w:val="18"/>
                <w:szCs w:val="18"/>
              </w:rPr>
              <w:t>Rum</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Rhum de sucrerie de la Baie du Galion</w:t>
            </w:r>
          </w:p>
        </w:tc>
        <w:tc>
          <w:tcPr>
            <w:tcW w:w="3540" w:type="dxa"/>
            <w:shd w:val="clear" w:color="auto" w:fill="auto"/>
            <w:noWrap/>
            <w:hideMark/>
          </w:tcPr>
          <w:p>
            <w:pPr>
              <w:jc w:val="left"/>
              <w:rPr>
                <w:bCs/>
                <w:noProof/>
                <w:sz w:val="18"/>
                <w:szCs w:val="18"/>
              </w:rPr>
            </w:pPr>
            <w:r>
              <w:rPr>
                <w:noProof/>
                <w:sz w:val="18"/>
                <w:szCs w:val="18"/>
              </w:rPr>
              <w:t>Rum</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Rhum des Antilles françaises</w:t>
            </w:r>
          </w:p>
        </w:tc>
        <w:tc>
          <w:tcPr>
            <w:tcW w:w="3540" w:type="dxa"/>
            <w:shd w:val="clear" w:color="auto" w:fill="auto"/>
            <w:noWrap/>
            <w:hideMark/>
          </w:tcPr>
          <w:p>
            <w:pPr>
              <w:jc w:val="left"/>
              <w:rPr>
                <w:bCs/>
                <w:noProof/>
                <w:sz w:val="18"/>
                <w:szCs w:val="18"/>
              </w:rPr>
            </w:pPr>
            <w:r>
              <w:rPr>
                <w:noProof/>
                <w:sz w:val="18"/>
                <w:szCs w:val="18"/>
              </w:rPr>
              <w:t>Rum</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lang w:val="fr-FR"/>
              </w:rPr>
            </w:pPr>
            <w:r>
              <w:rPr>
                <w:noProof/>
                <w:sz w:val="18"/>
                <w:szCs w:val="18"/>
                <w:lang w:val="fr-FR"/>
              </w:rPr>
              <w:t>Rhum des départements français d’outre-mer</w:t>
            </w:r>
          </w:p>
        </w:tc>
        <w:tc>
          <w:tcPr>
            <w:tcW w:w="3540" w:type="dxa"/>
            <w:shd w:val="clear" w:color="auto" w:fill="auto"/>
            <w:noWrap/>
            <w:hideMark/>
          </w:tcPr>
          <w:p>
            <w:pPr>
              <w:jc w:val="left"/>
              <w:rPr>
                <w:bCs/>
                <w:noProof/>
                <w:sz w:val="18"/>
                <w:szCs w:val="18"/>
              </w:rPr>
            </w:pPr>
            <w:r>
              <w:rPr>
                <w:noProof/>
                <w:sz w:val="18"/>
                <w:szCs w:val="18"/>
              </w:rPr>
              <w:t>Rum</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Ron de Málaga</w:t>
            </w:r>
          </w:p>
        </w:tc>
        <w:tc>
          <w:tcPr>
            <w:tcW w:w="3540" w:type="dxa"/>
            <w:shd w:val="clear" w:color="auto" w:fill="auto"/>
            <w:noWrap/>
            <w:hideMark/>
          </w:tcPr>
          <w:p>
            <w:pPr>
              <w:jc w:val="left"/>
              <w:rPr>
                <w:bCs/>
                <w:noProof/>
                <w:sz w:val="18"/>
                <w:szCs w:val="18"/>
              </w:rPr>
            </w:pPr>
            <w:r>
              <w:rPr>
                <w:noProof/>
                <w:sz w:val="18"/>
                <w:szCs w:val="18"/>
              </w:rPr>
              <w:t>Rum</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rPr>
            </w:pPr>
            <w:r>
              <w:rPr>
                <w:noProof/>
                <w:sz w:val="18"/>
                <w:szCs w:val="18"/>
              </w:rPr>
              <w:t>Whisky alsacien</w:t>
            </w:r>
            <w:r>
              <w:rPr>
                <w:noProof/>
                <w:sz w:val="18"/>
                <w:szCs w:val="18"/>
              </w:rPr>
              <w:br/>
              <w:t>Whisky d’Alsace</w:t>
            </w:r>
          </w:p>
        </w:tc>
        <w:tc>
          <w:tcPr>
            <w:tcW w:w="3540" w:type="dxa"/>
            <w:shd w:val="clear" w:color="auto" w:fill="auto"/>
            <w:noWrap/>
            <w:hideMark/>
          </w:tcPr>
          <w:p>
            <w:pPr>
              <w:jc w:val="left"/>
              <w:rPr>
                <w:bCs/>
                <w:noProof/>
                <w:sz w:val="18"/>
                <w:szCs w:val="18"/>
              </w:rPr>
            </w:pPr>
            <w:r>
              <w:rPr>
                <w:noProof/>
                <w:sz w:val="18"/>
                <w:szCs w:val="18"/>
              </w:rPr>
              <w:t>Whisky/Whiskey</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hideMark/>
          </w:tcPr>
          <w:p>
            <w:pPr>
              <w:jc w:val="left"/>
              <w:rPr>
                <w:bCs/>
                <w:noProof/>
                <w:sz w:val="18"/>
                <w:szCs w:val="18"/>
              </w:rPr>
            </w:pPr>
            <w:r>
              <w:rPr>
                <w:noProof/>
                <w:sz w:val="18"/>
                <w:szCs w:val="18"/>
              </w:rPr>
              <w:t>Whisky breton</w:t>
            </w:r>
            <w:r>
              <w:rPr>
                <w:noProof/>
                <w:sz w:val="18"/>
                <w:szCs w:val="18"/>
              </w:rPr>
              <w:br/>
              <w:t>Whisky de Bretagne</w:t>
            </w:r>
          </w:p>
        </w:tc>
        <w:tc>
          <w:tcPr>
            <w:tcW w:w="3540" w:type="dxa"/>
            <w:shd w:val="clear" w:color="auto" w:fill="auto"/>
            <w:noWrap/>
            <w:hideMark/>
          </w:tcPr>
          <w:p>
            <w:pPr>
              <w:jc w:val="left"/>
              <w:rPr>
                <w:bCs/>
                <w:noProof/>
                <w:sz w:val="18"/>
                <w:szCs w:val="18"/>
              </w:rPr>
            </w:pPr>
            <w:r>
              <w:rPr>
                <w:noProof/>
                <w:sz w:val="18"/>
                <w:szCs w:val="18"/>
              </w:rPr>
              <w:t>Whisky/Whiskey</w:t>
            </w:r>
          </w:p>
        </w:tc>
      </w:tr>
      <w:tr>
        <w:trPr>
          <w:trHeight w:val="20"/>
        </w:trPr>
        <w:tc>
          <w:tcPr>
            <w:tcW w:w="3120" w:type="dxa"/>
            <w:shd w:val="clear" w:color="auto" w:fill="auto"/>
            <w:hideMark/>
          </w:tcPr>
          <w:p>
            <w:pPr>
              <w:rPr>
                <w:bCs/>
                <w:noProof/>
                <w:sz w:val="18"/>
                <w:szCs w:val="18"/>
              </w:rPr>
            </w:pPr>
            <w:r>
              <w:rPr>
                <w:noProof/>
                <w:sz w:val="18"/>
                <w:szCs w:val="18"/>
              </w:rPr>
              <w:t>France</w:t>
            </w:r>
          </w:p>
        </w:tc>
        <w:tc>
          <w:tcPr>
            <w:tcW w:w="3136" w:type="dxa"/>
            <w:shd w:val="clear" w:color="auto" w:fill="auto"/>
            <w:noWrap/>
            <w:hideMark/>
          </w:tcPr>
          <w:p>
            <w:pPr>
              <w:jc w:val="left"/>
              <w:rPr>
                <w:bCs/>
                <w:noProof/>
                <w:sz w:val="18"/>
                <w:szCs w:val="18"/>
              </w:rPr>
            </w:pPr>
            <w:r>
              <w:rPr>
                <w:noProof/>
                <w:sz w:val="18"/>
                <w:szCs w:val="18"/>
              </w:rPr>
              <w:t>Williams d’Orléans</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lang w:val="fr-FR"/>
              </w:rPr>
            </w:pPr>
            <w:r>
              <w:rPr>
                <w:noProof/>
                <w:sz w:val="18"/>
                <w:szCs w:val="18"/>
                <w:lang w:val="fr-FR"/>
              </w:rPr>
              <w:t>France (Départements Nord (59) and Pas-de-Calais (62))</w:t>
            </w:r>
          </w:p>
        </w:tc>
        <w:tc>
          <w:tcPr>
            <w:tcW w:w="3136" w:type="dxa"/>
            <w:shd w:val="clear" w:color="auto" w:fill="auto"/>
            <w:noWrap/>
            <w:hideMark/>
          </w:tcPr>
          <w:p>
            <w:pPr>
              <w:jc w:val="left"/>
              <w:rPr>
                <w:bCs/>
                <w:noProof/>
                <w:sz w:val="18"/>
                <w:szCs w:val="18"/>
              </w:rPr>
            </w:pPr>
            <w:r>
              <w:rPr>
                <w:noProof/>
                <w:sz w:val="18"/>
                <w:szCs w:val="18"/>
              </w:rPr>
              <w:t xml:space="preserve">Genièvre Flandres Artois </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France</w:t>
            </w:r>
            <w:r>
              <w:rPr>
                <w:noProof/>
                <w:sz w:val="18"/>
                <w:szCs w:val="18"/>
              </w:rPr>
              <w:br/>
              <w:t>Italy</w:t>
            </w:r>
          </w:p>
        </w:tc>
        <w:tc>
          <w:tcPr>
            <w:tcW w:w="3136" w:type="dxa"/>
            <w:shd w:val="clear" w:color="auto" w:fill="auto"/>
            <w:hideMark/>
          </w:tcPr>
          <w:p>
            <w:pPr>
              <w:jc w:val="left"/>
              <w:rPr>
                <w:bCs/>
                <w:noProof/>
                <w:sz w:val="18"/>
                <w:szCs w:val="18"/>
              </w:rPr>
            </w:pPr>
            <w:r>
              <w:rPr>
                <w:noProof/>
                <w:sz w:val="18"/>
                <w:szCs w:val="18"/>
              </w:rPr>
              <w:t>Génépi des Alpes</w:t>
            </w:r>
            <w:r>
              <w:rPr>
                <w:noProof/>
                <w:sz w:val="18"/>
                <w:szCs w:val="18"/>
              </w:rPr>
              <w:br/>
              <w:t>Genepì degli Alpi</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Brandy Αττικής</w:t>
            </w:r>
            <w:r>
              <w:rPr>
                <w:noProof/>
                <w:sz w:val="18"/>
                <w:szCs w:val="18"/>
              </w:rPr>
              <w:br/>
              <w:t>Brandy de l’Attique</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Brandy Κεντρικής Ελλάδας</w:t>
            </w:r>
            <w:r>
              <w:rPr>
                <w:noProof/>
                <w:sz w:val="18"/>
                <w:szCs w:val="18"/>
              </w:rPr>
              <w:br/>
              <w:t>Brandy de la Grèce centrale Grèce</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Brandy Πελοποννήσου</w:t>
            </w:r>
            <w:r>
              <w:rPr>
                <w:noProof/>
                <w:sz w:val="18"/>
                <w:szCs w:val="18"/>
              </w:rPr>
              <w:br/>
              <w:t>Brandy du Péloponnèse Grèce</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noWrap/>
            <w:hideMark/>
          </w:tcPr>
          <w:p>
            <w:pPr>
              <w:jc w:val="left"/>
              <w:rPr>
                <w:bCs/>
                <w:noProof/>
                <w:sz w:val="18"/>
                <w:szCs w:val="18"/>
              </w:rPr>
            </w:pPr>
            <w:r>
              <w:rPr>
                <w:noProof/>
                <w:sz w:val="18"/>
                <w:szCs w:val="18"/>
              </w:rPr>
              <w:t>Κίτρο ΝάξουKitro of Naxos</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Κουμκουάτ Κέρκυρας</w:t>
            </w:r>
            <w:r>
              <w:rPr>
                <w:noProof/>
                <w:sz w:val="18"/>
                <w:szCs w:val="18"/>
              </w:rPr>
              <w:br/>
              <w:t>Koum Kouat of Corfu</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Μαστίχα Χίου</w:t>
            </w:r>
            <w:r>
              <w:rPr>
                <w:noProof/>
                <w:sz w:val="18"/>
                <w:szCs w:val="18"/>
              </w:rPr>
              <w:br/>
              <w:t>Masticha of Chios</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Ούζο Θράκης</w:t>
            </w:r>
            <w:r>
              <w:rPr>
                <w:noProof/>
                <w:sz w:val="18"/>
                <w:szCs w:val="18"/>
              </w:rPr>
              <w:br/>
              <w:t>Ouzo of Thrace</w:t>
            </w:r>
          </w:p>
        </w:tc>
        <w:tc>
          <w:tcPr>
            <w:tcW w:w="3540" w:type="dxa"/>
            <w:shd w:val="clear" w:color="auto" w:fill="auto"/>
            <w:noWrap/>
            <w:hideMark/>
          </w:tcPr>
          <w:p>
            <w:pPr>
              <w:jc w:val="left"/>
              <w:rPr>
                <w:bCs/>
                <w:noProof/>
                <w:sz w:val="18"/>
                <w:szCs w:val="18"/>
              </w:rPr>
            </w:pPr>
            <w:r>
              <w:rPr>
                <w:noProof/>
                <w:sz w:val="18"/>
                <w:szCs w:val="18"/>
              </w:rPr>
              <w:t>Distilled anis</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Ούζο Καλαμάτας</w:t>
            </w:r>
            <w:r>
              <w:rPr>
                <w:noProof/>
                <w:sz w:val="18"/>
                <w:szCs w:val="18"/>
              </w:rPr>
              <w:br/>
              <w:t>Ouzo of Kalamata</w:t>
            </w:r>
          </w:p>
        </w:tc>
        <w:tc>
          <w:tcPr>
            <w:tcW w:w="3540" w:type="dxa"/>
            <w:shd w:val="clear" w:color="auto" w:fill="auto"/>
            <w:noWrap/>
            <w:hideMark/>
          </w:tcPr>
          <w:p>
            <w:pPr>
              <w:jc w:val="left"/>
              <w:rPr>
                <w:bCs/>
                <w:noProof/>
                <w:sz w:val="18"/>
                <w:szCs w:val="18"/>
              </w:rPr>
            </w:pPr>
            <w:r>
              <w:rPr>
                <w:noProof/>
                <w:sz w:val="18"/>
                <w:szCs w:val="18"/>
              </w:rPr>
              <w:t>Distilled anis</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Ούζο Μακεδονίας</w:t>
            </w:r>
            <w:r>
              <w:rPr>
                <w:noProof/>
                <w:sz w:val="18"/>
                <w:szCs w:val="18"/>
              </w:rPr>
              <w:br/>
              <w:t>Ouzo of Macedonia</w:t>
            </w:r>
          </w:p>
        </w:tc>
        <w:tc>
          <w:tcPr>
            <w:tcW w:w="3540" w:type="dxa"/>
            <w:shd w:val="clear" w:color="auto" w:fill="auto"/>
            <w:noWrap/>
            <w:hideMark/>
          </w:tcPr>
          <w:p>
            <w:pPr>
              <w:jc w:val="left"/>
              <w:rPr>
                <w:bCs/>
                <w:noProof/>
                <w:sz w:val="18"/>
                <w:szCs w:val="18"/>
              </w:rPr>
            </w:pPr>
            <w:r>
              <w:rPr>
                <w:noProof/>
                <w:sz w:val="18"/>
                <w:szCs w:val="18"/>
              </w:rPr>
              <w:t>Distilled anis</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Ούζο Μυτιλήνης</w:t>
            </w:r>
            <w:r>
              <w:rPr>
                <w:noProof/>
                <w:sz w:val="18"/>
                <w:szCs w:val="18"/>
              </w:rPr>
              <w:br/>
              <w:t>Ouzo of Mitilene</w:t>
            </w:r>
          </w:p>
        </w:tc>
        <w:tc>
          <w:tcPr>
            <w:tcW w:w="3540" w:type="dxa"/>
            <w:shd w:val="clear" w:color="auto" w:fill="auto"/>
            <w:noWrap/>
            <w:hideMark/>
          </w:tcPr>
          <w:p>
            <w:pPr>
              <w:jc w:val="left"/>
              <w:rPr>
                <w:bCs/>
                <w:noProof/>
                <w:sz w:val="18"/>
                <w:szCs w:val="18"/>
              </w:rPr>
            </w:pPr>
            <w:r>
              <w:rPr>
                <w:noProof/>
                <w:sz w:val="18"/>
                <w:szCs w:val="18"/>
              </w:rPr>
              <w:t>Distilled anis</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Ούζο Πλωμαρίου</w:t>
            </w:r>
            <w:r>
              <w:rPr>
                <w:noProof/>
                <w:sz w:val="18"/>
                <w:szCs w:val="18"/>
              </w:rPr>
              <w:br/>
              <w:t>Ouzo of Plomari</w:t>
            </w:r>
          </w:p>
        </w:tc>
        <w:tc>
          <w:tcPr>
            <w:tcW w:w="3540" w:type="dxa"/>
            <w:shd w:val="clear" w:color="auto" w:fill="auto"/>
            <w:noWrap/>
            <w:hideMark/>
          </w:tcPr>
          <w:p>
            <w:pPr>
              <w:jc w:val="left"/>
              <w:rPr>
                <w:bCs/>
                <w:noProof/>
                <w:sz w:val="18"/>
                <w:szCs w:val="18"/>
              </w:rPr>
            </w:pPr>
            <w:r>
              <w:rPr>
                <w:noProof/>
                <w:sz w:val="18"/>
                <w:szCs w:val="18"/>
              </w:rPr>
              <w:t>Distilled anis</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Τεντούρα</w:t>
            </w:r>
            <w:r>
              <w:rPr>
                <w:noProof/>
                <w:sz w:val="18"/>
                <w:szCs w:val="18"/>
              </w:rPr>
              <w:br/>
              <w:t>Tentoura</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Τσικουδιά Κρήτης</w:t>
            </w:r>
            <w:r>
              <w:rPr>
                <w:noProof/>
                <w:sz w:val="18"/>
                <w:szCs w:val="18"/>
              </w:rPr>
              <w:br/>
              <w:t>Tsikoudia of Crete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Τσικουδιά</w:t>
            </w:r>
            <w:r>
              <w:rPr>
                <w:noProof/>
                <w:sz w:val="18"/>
                <w:szCs w:val="18"/>
              </w:rPr>
              <w:br/>
              <w:t>Tsikoudia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Τσίπουρο Θεσσαλίας</w:t>
            </w:r>
            <w:r>
              <w:rPr>
                <w:noProof/>
                <w:sz w:val="18"/>
                <w:szCs w:val="18"/>
              </w:rPr>
              <w:br/>
              <w:t>Tsipouro of Thessaly</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Τσίπουρο Μακεδονίας</w:t>
            </w:r>
            <w:r>
              <w:rPr>
                <w:noProof/>
                <w:sz w:val="18"/>
                <w:szCs w:val="18"/>
              </w:rPr>
              <w:br/>
              <w:t>Tsipouro of Macedonia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Τσίπουρο Τυρνάβου</w:t>
            </w:r>
            <w:r>
              <w:rPr>
                <w:noProof/>
                <w:sz w:val="18"/>
                <w:szCs w:val="18"/>
              </w:rPr>
              <w:br/>
              <w:t>Tsipouro of Tyrnavos</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Greece</w:t>
            </w:r>
          </w:p>
        </w:tc>
        <w:tc>
          <w:tcPr>
            <w:tcW w:w="3136" w:type="dxa"/>
            <w:shd w:val="clear" w:color="auto" w:fill="auto"/>
            <w:hideMark/>
          </w:tcPr>
          <w:p>
            <w:pPr>
              <w:jc w:val="left"/>
              <w:rPr>
                <w:bCs/>
                <w:noProof/>
                <w:sz w:val="18"/>
                <w:szCs w:val="18"/>
              </w:rPr>
            </w:pPr>
            <w:r>
              <w:rPr>
                <w:noProof/>
                <w:sz w:val="18"/>
                <w:szCs w:val="18"/>
              </w:rPr>
              <w:t>Τσίπουρο</w:t>
            </w:r>
            <w:r>
              <w:rPr>
                <w:noProof/>
                <w:sz w:val="18"/>
                <w:szCs w:val="18"/>
              </w:rPr>
              <w:br/>
              <w:t>Tsipouro</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Hungary</w:t>
            </w:r>
          </w:p>
        </w:tc>
        <w:tc>
          <w:tcPr>
            <w:tcW w:w="3136" w:type="dxa"/>
            <w:shd w:val="clear" w:color="auto" w:fill="auto"/>
            <w:noWrap/>
            <w:hideMark/>
          </w:tcPr>
          <w:p>
            <w:pPr>
              <w:jc w:val="left"/>
              <w:rPr>
                <w:bCs/>
                <w:noProof/>
                <w:sz w:val="18"/>
                <w:szCs w:val="18"/>
              </w:rPr>
            </w:pPr>
            <w:r>
              <w:rPr>
                <w:noProof/>
                <w:sz w:val="18"/>
                <w:szCs w:val="18"/>
              </w:rPr>
              <w:t>Békési Szilvapálinka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Hungary</w:t>
            </w:r>
          </w:p>
        </w:tc>
        <w:tc>
          <w:tcPr>
            <w:tcW w:w="3136" w:type="dxa"/>
            <w:shd w:val="clear" w:color="auto" w:fill="auto"/>
            <w:noWrap/>
            <w:hideMark/>
          </w:tcPr>
          <w:p>
            <w:pPr>
              <w:jc w:val="left"/>
              <w:rPr>
                <w:bCs/>
                <w:noProof/>
                <w:sz w:val="18"/>
                <w:szCs w:val="18"/>
              </w:rPr>
            </w:pPr>
            <w:r>
              <w:rPr>
                <w:noProof/>
                <w:sz w:val="18"/>
                <w:szCs w:val="18"/>
              </w:rPr>
              <w:t>Gönci Barackpálinka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Hungary</w:t>
            </w:r>
          </w:p>
        </w:tc>
        <w:tc>
          <w:tcPr>
            <w:tcW w:w="3136" w:type="dxa"/>
            <w:shd w:val="clear" w:color="auto" w:fill="auto"/>
            <w:noWrap/>
            <w:hideMark/>
          </w:tcPr>
          <w:p>
            <w:pPr>
              <w:jc w:val="left"/>
              <w:rPr>
                <w:bCs/>
                <w:noProof/>
                <w:sz w:val="18"/>
                <w:szCs w:val="18"/>
              </w:rPr>
            </w:pPr>
            <w:r>
              <w:rPr>
                <w:noProof/>
                <w:sz w:val="18"/>
                <w:szCs w:val="18"/>
              </w:rPr>
              <w:t>Kecskeméti Barackpálinka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Hungary</w:t>
            </w:r>
          </w:p>
        </w:tc>
        <w:tc>
          <w:tcPr>
            <w:tcW w:w="3136" w:type="dxa"/>
            <w:shd w:val="clear" w:color="auto" w:fill="auto"/>
            <w:noWrap/>
            <w:hideMark/>
          </w:tcPr>
          <w:p>
            <w:pPr>
              <w:jc w:val="left"/>
              <w:rPr>
                <w:bCs/>
                <w:noProof/>
                <w:sz w:val="18"/>
                <w:szCs w:val="18"/>
              </w:rPr>
            </w:pPr>
            <w:r>
              <w:rPr>
                <w:noProof/>
                <w:sz w:val="18"/>
                <w:szCs w:val="18"/>
              </w:rPr>
              <w:t>Szabolcsi Almapálinka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Hungary</w:t>
            </w:r>
          </w:p>
        </w:tc>
        <w:tc>
          <w:tcPr>
            <w:tcW w:w="3136" w:type="dxa"/>
            <w:shd w:val="clear" w:color="auto" w:fill="auto"/>
            <w:noWrap/>
            <w:hideMark/>
          </w:tcPr>
          <w:p>
            <w:pPr>
              <w:jc w:val="left"/>
              <w:rPr>
                <w:bCs/>
                <w:noProof/>
                <w:sz w:val="18"/>
                <w:szCs w:val="18"/>
              </w:rPr>
            </w:pPr>
            <w:r>
              <w:rPr>
                <w:noProof/>
                <w:sz w:val="18"/>
                <w:szCs w:val="18"/>
              </w:rPr>
              <w:t>Szatmári Szilvapálinka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Hungary</w:t>
            </w:r>
          </w:p>
        </w:tc>
        <w:tc>
          <w:tcPr>
            <w:tcW w:w="3136" w:type="dxa"/>
            <w:shd w:val="clear" w:color="auto" w:fill="auto"/>
            <w:noWrap/>
            <w:hideMark/>
          </w:tcPr>
          <w:p>
            <w:pPr>
              <w:jc w:val="left"/>
              <w:rPr>
                <w:bCs/>
                <w:noProof/>
                <w:sz w:val="18"/>
                <w:szCs w:val="18"/>
              </w:rPr>
            </w:pPr>
            <w:r>
              <w:rPr>
                <w:noProof/>
                <w:sz w:val="18"/>
                <w:szCs w:val="18"/>
              </w:rPr>
              <w:t>Törkölypálinka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Hungary</w:t>
            </w:r>
            <w:r>
              <w:rPr>
                <w:noProof/>
                <w:sz w:val="18"/>
                <w:szCs w:val="18"/>
              </w:rPr>
              <w:br/>
              <w:t>Austria (apricot spirits solely produced in the following Austrian provinces:</w:t>
            </w:r>
            <w:r>
              <w:rPr>
                <w:noProof/>
                <w:sz w:val="18"/>
                <w:szCs w:val="18"/>
              </w:rPr>
              <w:br/>
            </w:r>
            <w:r>
              <w:rPr>
                <w:noProof/>
                <w:sz w:val="18"/>
                <w:szCs w:val="18"/>
              </w:rPr>
              <w:br/>
              <w:t>Lower Austria, Burgenland, Styria, Vienna)</w:t>
            </w:r>
          </w:p>
        </w:tc>
        <w:tc>
          <w:tcPr>
            <w:tcW w:w="3136" w:type="dxa"/>
            <w:shd w:val="clear" w:color="auto" w:fill="auto"/>
            <w:noWrap/>
            <w:hideMark/>
          </w:tcPr>
          <w:p>
            <w:pPr>
              <w:jc w:val="left"/>
              <w:rPr>
                <w:bCs/>
                <w:noProof/>
                <w:sz w:val="18"/>
                <w:szCs w:val="18"/>
              </w:rPr>
            </w:pPr>
            <w:r>
              <w:rPr>
                <w:noProof/>
                <w:sz w:val="18"/>
                <w:szCs w:val="18"/>
              </w:rPr>
              <w:t>Pálinka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Ireland</w:t>
            </w:r>
          </w:p>
        </w:tc>
        <w:tc>
          <w:tcPr>
            <w:tcW w:w="3136" w:type="dxa"/>
            <w:shd w:val="clear" w:color="auto" w:fill="auto"/>
            <w:noWrap/>
            <w:hideMark/>
          </w:tcPr>
          <w:p>
            <w:pPr>
              <w:jc w:val="left"/>
              <w:rPr>
                <w:bCs/>
                <w:noProof/>
                <w:sz w:val="18"/>
                <w:szCs w:val="18"/>
              </w:rPr>
            </w:pPr>
            <w:r>
              <w:rPr>
                <w:noProof/>
                <w:sz w:val="18"/>
                <w:szCs w:val="18"/>
              </w:rPr>
              <w:t>Irish Cream</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Ireland</w:t>
            </w:r>
          </w:p>
        </w:tc>
        <w:tc>
          <w:tcPr>
            <w:tcW w:w="3136" w:type="dxa"/>
            <w:shd w:val="clear" w:color="auto" w:fill="auto"/>
            <w:hideMark/>
          </w:tcPr>
          <w:p>
            <w:pPr>
              <w:jc w:val="left"/>
              <w:rPr>
                <w:bCs/>
                <w:noProof/>
                <w:sz w:val="18"/>
                <w:szCs w:val="18"/>
              </w:rPr>
            </w:pPr>
            <w:r>
              <w:rPr>
                <w:noProof/>
                <w:sz w:val="18"/>
                <w:szCs w:val="18"/>
              </w:rPr>
              <w:t>Irish Poteen</w:t>
            </w:r>
            <w:r>
              <w:rPr>
                <w:noProof/>
                <w:sz w:val="18"/>
                <w:szCs w:val="18"/>
              </w:rPr>
              <w:br/>
              <w:t>Irish Poitín</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Ireland</w:t>
            </w:r>
          </w:p>
        </w:tc>
        <w:tc>
          <w:tcPr>
            <w:tcW w:w="3136" w:type="dxa"/>
            <w:shd w:val="clear" w:color="auto" w:fill="auto"/>
            <w:hideMark/>
          </w:tcPr>
          <w:p>
            <w:pPr>
              <w:jc w:val="left"/>
              <w:rPr>
                <w:bCs/>
                <w:noProof/>
                <w:sz w:val="18"/>
                <w:szCs w:val="18"/>
              </w:rPr>
            </w:pPr>
            <w:r>
              <w:rPr>
                <w:noProof/>
                <w:sz w:val="18"/>
                <w:szCs w:val="18"/>
              </w:rPr>
              <w:t>Irish Whiskey</w:t>
            </w:r>
            <w:r>
              <w:rPr>
                <w:noProof/>
                <w:sz w:val="18"/>
                <w:szCs w:val="18"/>
              </w:rPr>
              <w:br/>
              <w:t>Uisce Beatha Eireannach</w:t>
            </w:r>
            <w:r>
              <w:rPr>
                <w:noProof/>
                <w:sz w:val="18"/>
                <w:szCs w:val="18"/>
              </w:rPr>
              <w:br/>
              <w:t>Irish Whisky(1)</w:t>
            </w:r>
          </w:p>
        </w:tc>
        <w:tc>
          <w:tcPr>
            <w:tcW w:w="3540" w:type="dxa"/>
            <w:shd w:val="clear" w:color="auto" w:fill="auto"/>
            <w:noWrap/>
            <w:hideMark/>
          </w:tcPr>
          <w:p>
            <w:pPr>
              <w:jc w:val="left"/>
              <w:rPr>
                <w:bCs/>
                <w:noProof/>
                <w:sz w:val="18"/>
                <w:szCs w:val="18"/>
              </w:rPr>
            </w:pPr>
            <w:r>
              <w:rPr>
                <w:noProof/>
                <w:sz w:val="18"/>
                <w:szCs w:val="18"/>
              </w:rPr>
              <w:t>Whisky/Whiskey</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Aprikot trentino</w:t>
            </w:r>
            <w:r>
              <w:rPr>
                <w:noProof/>
                <w:sz w:val="18"/>
                <w:szCs w:val="18"/>
                <w:lang w:val="it-IT"/>
              </w:rPr>
              <w:br/>
              <w:t>Aprikot del Trentino</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rPr>
            </w:pPr>
            <w:r>
              <w:rPr>
                <w:noProof/>
                <w:sz w:val="18"/>
                <w:szCs w:val="18"/>
              </w:rPr>
              <w:t>Brandy italiano</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Distillato di mele trentino</w:t>
            </w:r>
            <w:r>
              <w:rPr>
                <w:noProof/>
                <w:sz w:val="18"/>
                <w:szCs w:val="18"/>
                <w:lang w:val="it-IT"/>
              </w:rPr>
              <w:br/>
              <w:t>Distillato di mele del Trentino</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rPr>
            </w:pPr>
            <w:r>
              <w:rPr>
                <w:noProof/>
                <w:sz w:val="18"/>
                <w:szCs w:val="18"/>
              </w:rPr>
              <w:t>Genepì del Piemonte</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rPr>
            </w:pPr>
            <w:r>
              <w:rPr>
                <w:noProof/>
                <w:sz w:val="18"/>
                <w:szCs w:val="18"/>
              </w:rPr>
              <w:t>Genepì della Valle d’Aosta</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Genziana trentina</w:t>
            </w:r>
            <w:r>
              <w:rPr>
                <w:noProof/>
                <w:sz w:val="18"/>
                <w:szCs w:val="18"/>
                <w:lang w:val="it-IT"/>
              </w:rPr>
              <w:br/>
              <w:t>Genziana del Trentino</w:t>
            </w:r>
          </w:p>
        </w:tc>
        <w:tc>
          <w:tcPr>
            <w:tcW w:w="3540" w:type="dxa"/>
            <w:shd w:val="clear" w:color="auto" w:fill="auto"/>
            <w:noWrap/>
            <w:hideMark/>
          </w:tcPr>
          <w:p>
            <w:pPr>
              <w:jc w:val="left"/>
              <w:rPr>
                <w:bCs/>
                <w:noProof/>
                <w:sz w:val="18"/>
                <w:szCs w:val="18"/>
              </w:rPr>
            </w:pPr>
            <w:r>
              <w:rPr>
                <w:noProof/>
                <w:sz w:val="18"/>
                <w:szCs w:val="18"/>
              </w:rPr>
              <w:t>Gentian</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rPr>
            </w:pPr>
            <w:r>
              <w:rPr>
                <w:noProof/>
                <w:sz w:val="18"/>
                <w:szCs w:val="18"/>
              </w:rPr>
              <w:t>Grappa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rPr>
            </w:pPr>
            <w:r>
              <w:rPr>
                <w:noProof/>
                <w:sz w:val="18"/>
                <w:szCs w:val="18"/>
              </w:rPr>
              <w:t>Grappa di Barolo Italie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rPr>
            </w:pPr>
            <w:r>
              <w:rPr>
                <w:noProof/>
                <w:sz w:val="18"/>
                <w:szCs w:val="18"/>
              </w:rPr>
              <w:t>Grappa di Marsala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Grappa friulana</w:t>
            </w:r>
            <w:r>
              <w:rPr>
                <w:noProof/>
                <w:sz w:val="18"/>
                <w:szCs w:val="18"/>
              </w:rPr>
              <w:br/>
              <w:t>Grappa del Friuli</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Grappa lombarda</w:t>
            </w:r>
            <w:r>
              <w:rPr>
                <w:noProof/>
                <w:sz w:val="18"/>
                <w:szCs w:val="18"/>
                <w:lang w:val="it-IT"/>
              </w:rPr>
              <w:br/>
              <w:t>Grappa di Lombardia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Grappa piemontese</w:t>
            </w:r>
            <w:r>
              <w:rPr>
                <w:noProof/>
                <w:sz w:val="18"/>
                <w:szCs w:val="18"/>
                <w:lang w:val="it-IT"/>
              </w:rPr>
              <w:br/>
              <w:t>Grappa del Piemonte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Grappa siciliana</w:t>
            </w:r>
            <w:r>
              <w:rPr>
                <w:noProof/>
                <w:sz w:val="18"/>
                <w:szCs w:val="18"/>
                <w:lang w:val="it-IT"/>
              </w:rPr>
              <w:br/>
              <w:t>Grappa di Sicilia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Grappa trentina</w:t>
            </w:r>
            <w:r>
              <w:rPr>
                <w:noProof/>
                <w:sz w:val="18"/>
                <w:szCs w:val="18"/>
                <w:lang w:val="it-IT"/>
              </w:rPr>
              <w:br/>
              <w:t>Grappa del Trentino</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Grappa veneta</w:t>
            </w:r>
            <w:r>
              <w:rPr>
                <w:noProof/>
                <w:sz w:val="18"/>
                <w:szCs w:val="18"/>
                <w:lang w:val="it-IT"/>
              </w:rPr>
              <w:br/>
              <w:t>Grappa del Veneto</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Kirsch Friulano</w:t>
            </w:r>
            <w:r>
              <w:rPr>
                <w:noProof/>
                <w:sz w:val="18"/>
                <w:szCs w:val="18"/>
              </w:rPr>
              <w:br/>
              <w:t>Kirschwasser Friulano</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Kirsch Trentino</w:t>
            </w:r>
            <w:r>
              <w:rPr>
                <w:noProof/>
                <w:sz w:val="18"/>
                <w:szCs w:val="18"/>
              </w:rPr>
              <w:br/>
              <w:t>Kirschwasser Trentino</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Kirsch Veneto</w:t>
            </w:r>
            <w:r>
              <w:rPr>
                <w:noProof/>
                <w:sz w:val="18"/>
                <w:szCs w:val="18"/>
              </w:rPr>
              <w:br/>
              <w:t>Kirschwasser Veneto</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lang w:val="it-IT"/>
              </w:rPr>
            </w:pPr>
            <w:r>
              <w:rPr>
                <w:noProof/>
                <w:sz w:val="18"/>
                <w:szCs w:val="18"/>
                <w:lang w:val="it-IT"/>
              </w:rPr>
              <w:t>Liquore di limone della Costa d’Amalfi</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lang w:val="it-IT"/>
              </w:rPr>
            </w:pPr>
            <w:r>
              <w:rPr>
                <w:noProof/>
                <w:sz w:val="18"/>
                <w:szCs w:val="18"/>
                <w:lang w:val="it-IT"/>
              </w:rPr>
              <w:t>Liquore di limone di Sorrento</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rPr>
            </w:pPr>
            <w:r>
              <w:rPr>
                <w:noProof/>
                <w:sz w:val="18"/>
                <w:szCs w:val="18"/>
              </w:rPr>
              <w:t>Mirto di Sardegna</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rPr>
            </w:pPr>
            <w:r>
              <w:rPr>
                <w:noProof/>
                <w:sz w:val="18"/>
                <w:szCs w:val="18"/>
              </w:rPr>
              <w:t>Nocino di Modena</w:t>
            </w:r>
          </w:p>
        </w:tc>
        <w:tc>
          <w:tcPr>
            <w:tcW w:w="3540" w:type="dxa"/>
            <w:shd w:val="clear" w:color="auto" w:fill="auto"/>
            <w:noWrap/>
            <w:hideMark/>
          </w:tcPr>
          <w:p>
            <w:pPr>
              <w:jc w:val="left"/>
              <w:rPr>
                <w:bCs/>
                <w:noProof/>
                <w:sz w:val="18"/>
                <w:szCs w:val="18"/>
              </w:rPr>
            </w:pPr>
            <w:r>
              <w:rPr>
                <w:noProof/>
                <w:sz w:val="18"/>
                <w:szCs w:val="18"/>
              </w:rPr>
              <w:t>Nocino</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lang w:val="it-IT"/>
              </w:rPr>
            </w:pPr>
            <w:r>
              <w:rPr>
                <w:noProof/>
                <w:sz w:val="18"/>
                <w:szCs w:val="18"/>
                <w:lang w:val="it-IT"/>
              </w:rPr>
              <w:t>Sliwovitz del Friuli-Venezia Giulia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lang w:val="it-IT"/>
              </w:rPr>
            </w:pPr>
            <w:r>
              <w:rPr>
                <w:noProof/>
                <w:sz w:val="18"/>
                <w:szCs w:val="18"/>
                <w:lang w:val="it-IT"/>
              </w:rPr>
              <w:t>Sliwovitz del Trentino-Alto Adige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noWrap/>
            <w:hideMark/>
          </w:tcPr>
          <w:p>
            <w:pPr>
              <w:jc w:val="left"/>
              <w:rPr>
                <w:bCs/>
                <w:noProof/>
                <w:sz w:val="18"/>
                <w:szCs w:val="18"/>
              </w:rPr>
            </w:pPr>
            <w:r>
              <w:rPr>
                <w:noProof/>
                <w:sz w:val="18"/>
                <w:szCs w:val="18"/>
              </w:rPr>
              <w:t>Sliwovitz del Veneto</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Sliwovitz trentino</w:t>
            </w:r>
            <w:r>
              <w:rPr>
                <w:noProof/>
                <w:sz w:val="18"/>
                <w:szCs w:val="18"/>
                <w:lang w:val="it-IT"/>
              </w:rPr>
              <w:br/>
              <w:t>Sliwovitz del Trentino</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nn-NO"/>
              </w:rPr>
            </w:pPr>
            <w:r>
              <w:rPr>
                <w:noProof/>
                <w:sz w:val="18"/>
                <w:szCs w:val="18"/>
                <w:lang w:val="nn-NO"/>
              </w:rPr>
              <w:t>Südtiroler Aprikot</w:t>
            </w:r>
            <w:r>
              <w:rPr>
                <w:noProof/>
                <w:sz w:val="18"/>
                <w:szCs w:val="18"/>
                <w:lang w:val="nn-NO"/>
              </w:rPr>
              <w:br/>
              <w:t>Aprikot dell’Alto Adige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Südtiroler Enzian</w:t>
            </w:r>
            <w:r>
              <w:rPr>
                <w:noProof/>
                <w:sz w:val="18"/>
                <w:szCs w:val="18"/>
                <w:lang w:val="it-IT"/>
              </w:rPr>
              <w:br/>
              <w:t>Genziana dell’Alto Adige</w:t>
            </w:r>
          </w:p>
        </w:tc>
        <w:tc>
          <w:tcPr>
            <w:tcW w:w="3540" w:type="dxa"/>
            <w:shd w:val="clear" w:color="auto" w:fill="auto"/>
            <w:noWrap/>
            <w:hideMark/>
          </w:tcPr>
          <w:p>
            <w:pPr>
              <w:jc w:val="left"/>
              <w:rPr>
                <w:bCs/>
                <w:noProof/>
                <w:sz w:val="18"/>
                <w:szCs w:val="18"/>
              </w:rPr>
            </w:pPr>
            <w:r>
              <w:rPr>
                <w:noProof/>
                <w:sz w:val="18"/>
                <w:szCs w:val="18"/>
              </w:rPr>
              <w:t>Gentian</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Südtiroler Golden Delicious</w:t>
            </w:r>
            <w:r>
              <w:rPr>
                <w:noProof/>
                <w:sz w:val="18"/>
                <w:szCs w:val="18"/>
              </w:rPr>
              <w:br/>
              <w:t>Golden Delicious dell’Alto Adige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Südtiroler Grappa</w:t>
            </w:r>
            <w:r>
              <w:rPr>
                <w:noProof/>
                <w:sz w:val="18"/>
                <w:szCs w:val="18"/>
                <w:lang w:val="it-IT"/>
              </w:rPr>
              <w:br/>
              <w:t xml:space="preserve">Grappa dell’Alto Adige </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nb-NO"/>
              </w:rPr>
            </w:pPr>
            <w:r>
              <w:rPr>
                <w:noProof/>
                <w:sz w:val="18"/>
                <w:szCs w:val="18"/>
                <w:lang w:val="nb-NO"/>
              </w:rPr>
              <w:t>Südtiroler Gravensteiner</w:t>
            </w:r>
            <w:r>
              <w:rPr>
                <w:noProof/>
                <w:sz w:val="18"/>
                <w:szCs w:val="18"/>
                <w:lang w:val="nb-NO"/>
              </w:rPr>
              <w:br/>
              <w:t>Gravensteiner dell’Alto Adige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Südtiroler Kirsch</w:t>
            </w:r>
            <w:r>
              <w:rPr>
                <w:noProof/>
                <w:sz w:val="18"/>
                <w:szCs w:val="18"/>
              </w:rPr>
              <w:br/>
              <w:t>Kirsch dell’Alto Adige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lang w:val="it-IT"/>
              </w:rPr>
            </w:pPr>
            <w:r>
              <w:rPr>
                <w:noProof/>
                <w:sz w:val="18"/>
                <w:szCs w:val="18"/>
                <w:lang w:val="it-IT"/>
              </w:rPr>
              <w:t>Südtiroler Marille</w:t>
            </w:r>
            <w:r>
              <w:rPr>
                <w:noProof/>
                <w:sz w:val="18"/>
                <w:szCs w:val="18"/>
                <w:lang w:val="it-IT"/>
              </w:rPr>
              <w:br/>
              <w:t>Marille dell’Alto Adige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Südtiroler Obstler</w:t>
            </w:r>
            <w:r>
              <w:rPr>
                <w:noProof/>
                <w:sz w:val="18"/>
                <w:szCs w:val="18"/>
              </w:rPr>
              <w:br/>
              <w:t>Obstler dell’Alto Adige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Südtiroler Williams</w:t>
            </w:r>
            <w:r>
              <w:rPr>
                <w:noProof/>
                <w:sz w:val="18"/>
                <w:szCs w:val="18"/>
              </w:rPr>
              <w:br/>
              <w:t>Williams dell’Alto Adige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Südtiroler Zwetschgeler</w:t>
            </w:r>
            <w:r>
              <w:rPr>
                <w:noProof/>
                <w:sz w:val="18"/>
                <w:szCs w:val="18"/>
              </w:rPr>
              <w:br/>
              <w:t>Zwetschgeler dell’Alto Adige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Williams friulano</w:t>
            </w:r>
            <w:r>
              <w:rPr>
                <w:noProof/>
                <w:sz w:val="18"/>
                <w:szCs w:val="18"/>
              </w:rPr>
              <w:br/>
              <w:t>Williams del Friuli</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Italy</w:t>
            </w:r>
          </w:p>
        </w:tc>
        <w:tc>
          <w:tcPr>
            <w:tcW w:w="3136" w:type="dxa"/>
            <w:shd w:val="clear" w:color="auto" w:fill="auto"/>
            <w:hideMark/>
          </w:tcPr>
          <w:p>
            <w:pPr>
              <w:jc w:val="left"/>
              <w:rPr>
                <w:bCs/>
                <w:noProof/>
                <w:sz w:val="18"/>
                <w:szCs w:val="18"/>
              </w:rPr>
            </w:pPr>
            <w:r>
              <w:rPr>
                <w:noProof/>
                <w:sz w:val="18"/>
                <w:szCs w:val="18"/>
              </w:rPr>
              <w:t>Williams trentino</w:t>
            </w:r>
            <w:r>
              <w:rPr>
                <w:noProof/>
                <w:sz w:val="18"/>
                <w:szCs w:val="18"/>
              </w:rPr>
              <w:br/>
              <w:t>Williams del Trentino</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Latvia</w:t>
            </w:r>
          </w:p>
        </w:tc>
        <w:tc>
          <w:tcPr>
            <w:tcW w:w="3136" w:type="dxa"/>
            <w:shd w:val="clear" w:color="auto" w:fill="auto"/>
            <w:noWrap/>
            <w:hideMark/>
          </w:tcPr>
          <w:p>
            <w:pPr>
              <w:jc w:val="left"/>
              <w:rPr>
                <w:bCs/>
                <w:noProof/>
                <w:sz w:val="18"/>
                <w:szCs w:val="18"/>
              </w:rPr>
            </w:pPr>
            <w:r>
              <w:rPr>
                <w:noProof/>
                <w:sz w:val="18"/>
                <w:szCs w:val="18"/>
              </w:rPr>
              <w:t>Allažu Ķimelis</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Latvia</w:t>
            </w:r>
          </w:p>
        </w:tc>
        <w:tc>
          <w:tcPr>
            <w:tcW w:w="3136" w:type="dxa"/>
            <w:shd w:val="clear" w:color="auto" w:fill="auto"/>
            <w:noWrap/>
            <w:hideMark/>
          </w:tcPr>
          <w:p>
            <w:pPr>
              <w:jc w:val="left"/>
              <w:rPr>
                <w:bCs/>
                <w:noProof/>
                <w:sz w:val="18"/>
                <w:szCs w:val="18"/>
              </w:rPr>
            </w:pPr>
            <w:r>
              <w:rPr>
                <w:noProof/>
                <w:sz w:val="18"/>
                <w:szCs w:val="18"/>
              </w:rPr>
              <w:t>Latvijas Dzidrais</w:t>
            </w:r>
          </w:p>
        </w:tc>
        <w:tc>
          <w:tcPr>
            <w:tcW w:w="3540" w:type="dxa"/>
            <w:shd w:val="clear" w:color="auto" w:fill="auto"/>
            <w:noWrap/>
            <w:hideMark/>
          </w:tcPr>
          <w:p>
            <w:pPr>
              <w:jc w:val="left"/>
              <w:rPr>
                <w:bCs/>
                <w:noProof/>
                <w:sz w:val="18"/>
                <w:szCs w:val="18"/>
              </w:rPr>
            </w:pPr>
            <w:r>
              <w:rPr>
                <w:noProof/>
                <w:sz w:val="18"/>
                <w:szCs w:val="18"/>
              </w:rPr>
              <w:t>Vodka</w:t>
            </w:r>
          </w:p>
        </w:tc>
      </w:tr>
      <w:tr>
        <w:trPr>
          <w:trHeight w:val="20"/>
        </w:trPr>
        <w:tc>
          <w:tcPr>
            <w:tcW w:w="3120" w:type="dxa"/>
            <w:shd w:val="clear" w:color="auto" w:fill="auto"/>
            <w:hideMark/>
          </w:tcPr>
          <w:p>
            <w:pPr>
              <w:rPr>
                <w:bCs/>
                <w:noProof/>
                <w:sz w:val="18"/>
                <w:szCs w:val="18"/>
              </w:rPr>
            </w:pPr>
            <w:r>
              <w:rPr>
                <w:noProof/>
                <w:sz w:val="18"/>
                <w:szCs w:val="18"/>
              </w:rPr>
              <w:t>Latvia</w:t>
            </w:r>
          </w:p>
        </w:tc>
        <w:tc>
          <w:tcPr>
            <w:tcW w:w="3136" w:type="dxa"/>
            <w:shd w:val="clear" w:color="auto" w:fill="auto"/>
            <w:noWrap/>
            <w:hideMark/>
          </w:tcPr>
          <w:p>
            <w:pPr>
              <w:jc w:val="left"/>
              <w:rPr>
                <w:bCs/>
                <w:noProof/>
                <w:sz w:val="18"/>
                <w:szCs w:val="18"/>
              </w:rPr>
            </w:pPr>
            <w:r>
              <w:rPr>
                <w:noProof/>
                <w:sz w:val="18"/>
                <w:szCs w:val="18"/>
              </w:rPr>
              <w:t>Rīgas Degvīns</w:t>
            </w:r>
          </w:p>
        </w:tc>
        <w:tc>
          <w:tcPr>
            <w:tcW w:w="3540" w:type="dxa"/>
            <w:shd w:val="clear" w:color="auto" w:fill="auto"/>
            <w:noWrap/>
            <w:hideMark/>
          </w:tcPr>
          <w:p>
            <w:pPr>
              <w:jc w:val="left"/>
              <w:rPr>
                <w:bCs/>
                <w:noProof/>
                <w:sz w:val="18"/>
                <w:szCs w:val="18"/>
              </w:rPr>
            </w:pPr>
            <w:r>
              <w:rPr>
                <w:noProof/>
                <w:sz w:val="18"/>
                <w:szCs w:val="18"/>
              </w:rPr>
              <w:t>Vodka</w:t>
            </w:r>
          </w:p>
        </w:tc>
      </w:tr>
      <w:tr>
        <w:trPr>
          <w:trHeight w:val="20"/>
        </w:trPr>
        <w:tc>
          <w:tcPr>
            <w:tcW w:w="3120" w:type="dxa"/>
            <w:shd w:val="clear" w:color="auto" w:fill="auto"/>
            <w:hideMark/>
          </w:tcPr>
          <w:p>
            <w:pPr>
              <w:rPr>
                <w:bCs/>
                <w:noProof/>
                <w:sz w:val="18"/>
                <w:szCs w:val="18"/>
              </w:rPr>
            </w:pPr>
            <w:r>
              <w:rPr>
                <w:noProof/>
                <w:sz w:val="18"/>
                <w:szCs w:val="18"/>
              </w:rPr>
              <w:t>Lithuania</w:t>
            </w:r>
          </w:p>
        </w:tc>
        <w:tc>
          <w:tcPr>
            <w:tcW w:w="3136" w:type="dxa"/>
            <w:shd w:val="clear" w:color="auto" w:fill="auto"/>
            <w:noWrap/>
            <w:hideMark/>
          </w:tcPr>
          <w:p>
            <w:pPr>
              <w:jc w:val="left"/>
              <w:rPr>
                <w:bCs/>
                <w:noProof/>
                <w:sz w:val="18"/>
                <w:szCs w:val="18"/>
              </w:rPr>
            </w:pPr>
            <w:r>
              <w:rPr>
                <w:noProof/>
                <w:sz w:val="18"/>
                <w:szCs w:val="18"/>
              </w:rPr>
              <w:t>Čepkelių</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Lithuania</w:t>
            </w:r>
          </w:p>
        </w:tc>
        <w:tc>
          <w:tcPr>
            <w:tcW w:w="3136" w:type="dxa"/>
            <w:shd w:val="clear" w:color="auto" w:fill="auto"/>
            <w:hideMark/>
          </w:tcPr>
          <w:p>
            <w:pPr>
              <w:jc w:val="left"/>
              <w:rPr>
                <w:bCs/>
                <w:noProof/>
                <w:sz w:val="18"/>
                <w:szCs w:val="18"/>
                <w:lang w:val="it-IT"/>
              </w:rPr>
            </w:pPr>
            <w:r>
              <w:rPr>
                <w:noProof/>
                <w:sz w:val="18"/>
                <w:szCs w:val="18"/>
                <w:lang w:val="it-IT"/>
              </w:rPr>
              <w:t>Originali lietuviška degtinė</w:t>
            </w:r>
            <w:r>
              <w:rPr>
                <w:noProof/>
                <w:sz w:val="18"/>
                <w:szCs w:val="18"/>
                <w:lang w:val="it-IT"/>
              </w:rPr>
              <w:br/>
              <w:t xml:space="preserve">vodka lituanienne originale </w:t>
            </w:r>
          </w:p>
        </w:tc>
        <w:tc>
          <w:tcPr>
            <w:tcW w:w="3540" w:type="dxa"/>
            <w:shd w:val="clear" w:color="auto" w:fill="auto"/>
            <w:noWrap/>
            <w:hideMark/>
          </w:tcPr>
          <w:p>
            <w:pPr>
              <w:jc w:val="left"/>
              <w:rPr>
                <w:bCs/>
                <w:noProof/>
                <w:sz w:val="18"/>
                <w:szCs w:val="18"/>
              </w:rPr>
            </w:pPr>
            <w:r>
              <w:rPr>
                <w:noProof/>
                <w:sz w:val="18"/>
                <w:szCs w:val="18"/>
              </w:rPr>
              <w:t>Vodka</w:t>
            </w:r>
          </w:p>
        </w:tc>
      </w:tr>
      <w:tr>
        <w:trPr>
          <w:trHeight w:val="20"/>
        </w:trPr>
        <w:tc>
          <w:tcPr>
            <w:tcW w:w="3120" w:type="dxa"/>
            <w:shd w:val="clear" w:color="auto" w:fill="auto"/>
            <w:hideMark/>
          </w:tcPr>
          <w:p>
            <w:pPr>
              <w:rPr>
                <w:bCs/>
                <w:noProof/>
                <w:sz w:val="18"/>
                <w:szCs w:val="18"/>
              </w:rPr>
            </w:pPr>
            <w:r>
              <w:rPr>
                <w:noProof/>
                <w:sz w:val="18"/>
                <w:szCs w:val="18"/>
              </w:rPr>
              <w:t>Lithuania</w:t>
            </w:r>
          </w:p>
        </w:tc>
        <w:tc>
          <w:tcPr>
            <w:tcW w:w="3136" w:type="dxa"/>
            <w:shd w:val="clear" w:color="auto" w:fill="auto"/>
            <w:noWrap/>
            <w:hideMark/>
          </w:tcPr>
          <w:p>
            <w:pPr>
              <w:jc w:val="left"/>
              <w:rPr>
                <w:bCs/>
                <w:noProof/>
                <w:sz w:val="18"/>
                <w:szCs w:val="18"/>
              </w:rPr>
            </w:pPr>
            <w:r>
              <w:rPr>
                <w:noProof/>
                <w:sz w:val="18"/>
                <w:szCs w:val="18"/>
              </w:rPr>
              <w:t xml:space="preserve">Samanė </w:t>
            </w:r>
          </w:p>
        </w:tc>
        <w:tc>
          <w:tcPr>
            <w:tcW w:w="3540" w:type="dxa"/>
            <w:shd w:val="clear" w:color="auto" w:fill="auto"/>
            <w:noWrap/>
            <w:hideMark/>
          </w:tcPr>
          <w:p>
            <w:pPr>
              <w:jc w:val="left"/>
              <w:rPr>
                <w:bCs/>
                <w:noProof/>
                <w:sz w:val="18"/>
                <w:szCs w:val="18"/>
              </w:rPr>
            </w:pPr>
            <w:r>
              <w:rPr>
                <w:noProof/>
                <w:sz w:val="18"/>
                <w:szCs w:val="18"/>
              </w:rPr>
              <w:t>Grain spirit</w:t>
            </w:r>
          </w:p>
        </w:tc>
      </w:tr>
      <w:tr>
        <w:trPr>
          <w:trHeight w:val="20"/>
        </w:trPr>
        <w:tc>
          <w:tcPr>
            <w:tcW w:w="3120" w:type="dxa"/>
            <w:shd w:val="clear" w:color="auto" w:fill="auto"/>
            <w:hideMark/>
          </w:tcPr>
          <w:p>
            <w:pPr>
              <w:rPr>
                <w:bCs/>
                <w:noProof/>
                <w:sz w:val="18"/>
                <w:szCs w:val="18"/>
              </w:rPr>
            </w:pPr>
            <w:r>
              <w:rPr>
                <w:noProof/>
                <w:sz w:val="18"/>
                <w:szCs w:val="18"/>
              </w:rPr>
              <w:t>Lithuania</w:t>
            </w:r>
          </w:p>
        </w:tc>
        <w:tc>
          <w:tcPr>
            <w:tcW w:w="3136" w:type="dxa"/>
            <w:shd w:val="clear" w:color="auto" w:fill="auto"/>
            <w:noWrap/>
            <w:hideMark/>
          </w:tcPr>
          <w:p>
            <w:pPr>
              <w:jc w:val="left"/>
              <w:rPr>
                <w:bCs/>
                <w:noProof/>
                <w:sz w:val="18"/>
                <w:szCs w:val="18"/>
              </w:rPr>
            </w:pPr>
            <w:r>
              <w:rPr>
                <w:noProof/>
                <w:sz w:val="18"/>
                <w:szCs w:val="18"/>
              </w:rPr>
              <w:t>Trauktinė</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Lithuania</w:t>
            </w:r>
          </w:p>
        </w:tc>
        <w:tc>
          <w:tcPr>
            <w:tcW w:w="3136" w:type="dxa"/>
            <w:shd w:val="clear" w:color="auto" w:fill="auto"/>
            <w:noWrap/>
            <w:hideMark/>
          </w:tcPr>
          <w:p>
            <w:pPr>
              <w:jc w:val="left"/>
              <w:rPr>
                <w:bCs/>
                <w:noProof/>
                <w:sz w:val="18"/>
                <w:szCs w:val="18"/>
              </w:rPr>
            </w:pPr>
            <w:r>
              <w:rPr>
                <w:noProof/>
                <w:sz w:val="18"/>
                <w:szCs w:val="18"/>
              </w:rPr>
              <w:t>Trauktinė Dainava</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Lithuania</w:t>
            </w:r>
          </w:p>
        </w:tc>
        <w:tc>
          <w:tcPr>
            <w:tcW w:w="3136" w:type="dxa"/>
            <w:shd w:val="clear" w:color="auto" w:fill="auto"/>
            <w:noWrap/>
            <w:hideMark/>
          </w:tcPr>
          <w:p>
            <w:pPr>
              <w:jc w:val="left"/>
              <w:rPr>
                <w:bCs/>
                <w:noProof/>
                <w:sz w:val="18"/>
                <w:szCs w:val="18"/>
              </w:rPr>
            </w:pPr>
            <w:r>
              <w:rPr>
                <w:noProof/>
                <w:sz w:val="18"/>
                <w:szCs w:val="18"/>
              </w:rPr>
              <w:t>Trauktinė Palanga</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Lithuania</w:t>
            </w:r>
          </w:p>
        </w:tc>
        <w:tc>
          <w:tcPr>
            <w:tcW w:w="3136" w:type="dxa"/>
            <w:shd w:val="clear" w:color="auto" w:fill="auto"/>
            <w:noWrap/>
            <w:hideMark/>
          </w:tcPr>
          <w:p>
            <w:pPr>
              <w:jc w:val="left"/>
              <w:rPr>
                <w:bCs/>
                <w:noProof/>
                <w:sz w:val="18"/>
                <w:szCs w:val="18"/>
              </w:rPr>
            </w:pPr>
            <w:r>
              <w:rPr>
                <w:noProof/>
                <w:sz w:val="18"/>
                <w:szCs w:val="18"/>
              </w:rPr>
              <w:t>Trejos devynerios</w:t>
            </w:r>
          </w:p>
        </w:tc>
        <w:tc>
          <w:tcPr>
            <w:tcW w:w="3540" w:type="dxa"/>
            <w:shd w:val="clear" w:color="auto" w:fill="auto"/>
            <w:hideMark/>
          </w:tcPr>
          <w:p>
            <w:pPr>
              <w:jc w:val="left"/>
              <w:rPr>
                <w:bCs/>
                <w:noProof/>
                <w:sz w:val="18"/>
                <w:szCs w:val="18"/>
              </w:rPr>
            </w:pPr>
            <w:r>
              <w:rPr>
                <w:noProof/>
                <w:sz w:val="18"/>
                <w:szCs w:val="18"/>
              </w:rPr>
              <w:t>Bitter or bitter-tasting</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Lithuania</w:t>
            </w:r>
          </w:p>
        </w:tc>
        <w:tc>
          <w:tcPr>
            <w:tcW w:w="3136" w:type="dxa"/>
            <w:shd w:val="clear" w:color="auto" w:fill="auto"/>
            <w:noWrap/>
            <w:hideMark/>
          </w:tcPr>
          <w:p>
            <w:pPr>
              <w:jc w:val="left"/>
              <w:rPr>
                <w:bCs/>
                <w:noProof/>
                <w:sz w:val="18"/>
                <w:szCs w:val="18"/>
              </w:rPr>
            </w:pPr>
            <w:r>
              <w:rPr>
                <w:noProof/>
                <w:sz w:val="18"/>
                <w:szCs w:val="18"/>
              </w:rPr>
              <w:t>Vilniaus Džinas/Vilnius Gin</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Luxembourg</w:t>
            </w:r>
          </w:p>
        </w:tc>
        <w:tc>
          <w:tcPr>
            <w:tcW w:w="3136" w:type="dxa"/>
            <w:shd w:val="clear" w:color="auto" w:fill="auto"/>
            <w:noWrap/>
            <w:hideMark/>
          </w:tcPr>
          <w:p>
            <w:pPr>
              <w:jc w:val="left"/>
              <w:rPr>
                <w:bCs/>
                <w:noProof/>
                <w:sz w:val="18"/>
                <w:szCs w:val="18"/>
              </w:rPr>
            </w:pPr>
            <w:r>
              <w:rPr>
                <w:noProof/>
                <w:sz w:val="18"/>
                <w:szCs w:val="18"/>
              </w:rPr>
              <w:t>Cassis de Beaufort</w:t>
            </w:r>
          </w:p>
        </w:tc>
        <w:tc>
          <w:tcPr>
            <w:tcW w:w="3540" w:type="dxa"/>
            <w:shd w:val="clear" w:color="auto" w:fill="auto"/>
            <w:noWrap/>
            <w:hideMark/>
          </w:tcPr>
          <w:p>
            <w:pPr>
              <w:jc w:val="left"/>
              <w:rPr>
                <w:bCs/>
                <w:noProof/>
                <w:sz w:val="18"/>
                <w:szCs w:val="18"/>
              </w:rPr>
            </w:pPr>
            <w:r>
              <w:rPr>
                <w:noProof/>
                <w:sz w:val="18"/>
                <w:szCs w:val="18"/>
              </w:rPr>
              <w:t>Crème de cassis</w:t>
            </w:r>
          </w:p>
        </w:tc>
      </w:tr>
      <w:tr>
        <w:trPr>
          <w:trHeight w:val="20"/>
        </w:trPr>
        <w:tc>
          <w:tcPr>
            <w:tcW w:w="3120" w:type="dxa"/>
            <w:shd w:val="clear" w:color="auto" w:fill="auto"/>
            <w:hideMark/>
          </w:tcPr>
          <w:p>
            <w:pPr>
              <w:rPr>
                <w:bCs/>
                <w:noProof/>
                <w:sz w:val="18"/>
                <w:szCs w:val="18"/>
              </w:rPr>
            </w:pPr>
            <w:r>
              <w:rPr>
                <w:noProof/>
                <w:sz w:val="18"/>
                <w:szCs w:val="18"/>
              </w:rPr>
              <w:t>Luxembourg</w:t>
            </w:r>
          </w:p>
        </w:tc>
        <w:tc>
          <w:tcPr>
            <w:tcW w:w="3136" w:type="dxa"/>
            <w:shd w:val="clear" w:color="auto" w:fill="auto"/>
            <w:noWrap/>
            <w:hideMark/>
          </w:tcPr>
          <w:p>
            <w:pPr>
              <w:jc w:val="left"/>
              <w:rPr>
                <w:bCs/>
                <w:noProof/>
                <w:sz w:val="18"/>
                <w:szCs w:val="18"/>
                <w:lang w:val="fr-FR"/>
              </w:rPr>
            </w:pPr>
            <w:r>
              <w:rPr>
                <w:noProof/>
                <w:sz w:val="18"/>
                <w:szCs w:val="18"/>
                <w:lang w:val="fr-FR"/>
              </w:rPr>
              <w:t>Eau-de-vie de kirsch de marque nationale luxembourgeoise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Luxembourg</w:t>
            </w:r>
          </w:p>
        </w:tc>
        <w:tc>
          <w:tcPr>
            <w:tcW w:w="3136" w:type="dxa"/>
            <w:shd w:val="clear" w:color="auto" w:fill="auto"/>
            <w:noWrap/>
            <w:hideMark/>
          </w:tcPr>
          <w:p>
            <w:pPr>
              <w:jc w:val="left"/>
              <w:rPr>
                <w:bCs/>
                <w:noProof/>
                <w:sz w:val="18"/>
                <w:szCs w:val="18"/>
                <w:lang w:val="fr-FR"/>
              </w:rPr>
            </w:pPr>
            <w:r>
              <w:rPr>
                <w:noProof/>
                <w:sz w:val="18"/>
                <w:szCs w:val="18"/>
                <w:lang w:val="fr-FR"/>
              </w:rPr>
              <w:t>Eau-de-vie de marc de marque nationale luxembourgeoise</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Luxembourg</w:t>
            </w:r>
          </w:p>
        </w:tc>
        <w:tc>
          <w:tcPr>
            <w:tcW w:w="3136" w:type="dxa"/>
            <w:shd w:val="clear" w:color="auto" w:fill="auto"/>
            <w:noWrap/>
            <w:hideMark/>
          </w:tcPr>
          <w:p>
            <w:pPr>
              <w:jc w:val="left"/>
              <w:rPr>
                <w:bCs/>
                <w:noProof/>
                <w:sz w:val="18"/>
                <w:szCs w:val="18"/>
                <w:lang w:val="fr-FR"/>
              </w:rPr>
            </w:pPr>
            <w:r>
              <w:rPr>
                <w:noProof/>
                <w:sz w:val="18"/>
                <w:szCs w:val="18"/>
                <w:lang w:val="fr-FR"/>
              </w:rPr>
              <w:t>Eau-de-vie de mirabelle de marque nationale luxembourgeoise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Luxembourg</w:t>
            </w:r>
          </w:p>
        </w:tc>
        <w:tc>
          <w:tcPr>
            <w:tcW w:w="3136" w:type="dxa"/>
            <w:shd w:val="clear" w:color="auto" w:fill="auto"/>
            <w:noWrap/>
            <w:hideMark/>
          </w:tcPr>
          <w:p>
            <w:pPr>
              <w:jc w:val="left"/>
              <w:rPr>
                <w:bCs/>
                <w:noProof/>
                <w:sz w:val="18"/>
                <w:szCs w:val="18"/>
                <w:lang w:val="fr-FR"/>
              </w:rPr>
            </w:pPr>
            <w:r>
              <w:rPr>
                <w:noProof/>
                <w:sz w:val="18"/>
                <w:szCs w:val="18"/>
                <w:lang w:val="fr-FR"/>
              </w:rPr>
              <w:t>Eau-de-vie de poires de marque nationale luxembourgeoise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Luxembourg</w:t>
            </w:r>
          </w:p>
        </w:tc>
        <w:tc>
          <w:tcPr>
            <w:tcW w:w="3136" w:type="dxa"/>
            <w:shd w:val="clear" w:color="auto" w:fill="auto"/>
            <w:noWrap/>
            <w:hideMark/>
          </w:tcPr>
          <w:p>
            <w:pPr>
              <w:jc w:val="left"/>
              <w:rPr>
                <w:bCs/>
                <w:noProof/>
                <w:sz w:val="18"/>
                <w:szCs w:val="18"/>
                <w:lang w:val="fr-FR"/>
              </w:rPr>
            </w:pPr>
            <w:r>
              <w:rPr>
                <w:noProof/>
                <w:sz w:val="18"/>
                <w:szCs w:val="18"/>
                <w:lang w:val="fr-FR"/>
              </w:rPr>
              <w:t>Eau-de-vie de pommes de marque nationale luxembourgeoise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Luxembourg</w:t>
            </w:r>
          </w:p>
        </w:tc>
        <w:tc>
          <w:tcPr>
            <w:tcW w:w="3136" w:type="dxa"/>
            <w:shd w:val="clear" w:color="auto" w:fill="auto"/>
            <w:noWrap/>
            <w:hideMark/>
          </w:tcPr>
          <w:p>
            <w:pPr>
              <w:jc w:val="left"/>
              <w:rPr>
                <w:bCs/>
                <w:noProof/>
                <w:sz w:val="18"/>
                <w:szCs w:val="18"/>
                <w:lang w:val="fr-FR"/>
              </w:rPr>
            </w:pPr>
            <w:r>
              <w:rPr>
                <w:noProof/>
                <w:sz w:val="18"/>
                <w:szCs w:val="18"/>
                <w:lang w:val="fr-FR"/>
              </w:rPr>
              <w:t>Eau-de-vie de prunelles de marque nationale luxembourgeoise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Luxembourg</w:t>
            </w:r>
          </w:p>
        </w:tc>
        <w:tc>
          <w:tcPr>
            <w:tcW w:w="3136" w:type="dxa"/>
            <w:shd w:val="clear" w:color="auto" w:fill="auto"/>
            <w:noWrap/>
            <w:hideMark/>
          </w:tcPr>
          <w:p>
            <w:pPr>
              <w:jc w:val="left"/>
              <w:rPr>
                <w:bCs/>
                <w:noProof/>
                <w:sz w:val="18"/>
                <w:szCs w:val="18"/>
                <w:lang w:val="fr-FR"/>
              </w:rPr>
            </w:pPr>
            <w:r>
              <w:rPr>
                <w:noProof/>
                <w:sz w:val="18"/>
                <w:szCs w:val="18"/>
                <w:lang w:val="fr-FR"/>
              </w:rPr>
              <w:t>Eau-de-vie de quetsch de marque nationale luxembourgeoise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Luxembourg</w:t>
            </w:r>
          </w:p>
        </w:tc>
        <w:tc>
          <w:tcPr>
            <w:tcW w:w="3136" w:type="dxa"/>
            <w:shd w:val="clear" w:color="auto" w:fill="auto"/>
            <w:noWrap/>
            <w:hideMark/>
          </w:tcPr>
          <w:p>
            <w:pPr>
              <w:jc w:val="left"/>
              <w:rPr>
                <w:bCs/>
                <w:noProof/>
                <w:sz w:val="18"/>
                <w:szCs w:val="18"/>
                <w:lang w:val="fr-FR"/>
              </w:rPr>
            </w:pPr>
            <w:r>
              <w:rPr>
                <w:noProof/>
                <w:sz w:val="18"/>
                <w:szCs w:val="18"/>
                <w:lang w:val="fr-FR"/>
              </w:rPr>
              <w:t xml:space="preserve">Eau-de-vie de seigle de marque nationale luxembourgeoise </w:t>
            </w:r>
          </w:p>
        </w:tc>
        <w:tc>
          <w:tcPr>
            <w:tcW w:w="3540" w:type="dxa"/>
            <w:shd w:val="clear" w:color="auto" w:fill="auto"/>
            <w:noWrap/>
            <w:hideMark/>
          </w:tcPr>
          <w:p>
            <w:pPr>
              <w:jc w:val="left"/>
              <w:rPr>
                <w:bCs/>
                <w:noProof/>
                <w:sz w:val="18"/>
                <w:szCs w:val="18"/>
              </w:rPr>
            </w:pPr>
            <w:r>
              <w:rPr>
                <w:noProof/>
                <w:sz w:val="18"/>
                <w:szCs w:val="18"/>
              </w:rPr>
              <w:t>Grain spirit</w:t>
            </w:r>
          </w:p>
        </w:tc>
      </w:tr>
      <w:tr>
        <w:trPr>
          <w:trHeight w:val="20"/>
        </w:trPr>
        <w:tc>
          <w:tcPr>
            <w:tcW w:w="3120" w:type="dxa"/>
            <w:shd w:val="clear" w:color="auto" w:fill="auto"/>
            <w:hideMark/>
          </w:tcPr>
          <w:p>
            <w:pPr>
              <w:rPr>
                <w:bCs/>
                <w:noProof/>
                <w:sz w:val="18"/>
                <w:szCs w:val="18"/>
              </w:rPr>
            </w:pPr>
            <w:r>
              <w:rPr>
                <w:noProof/>
                <w:sz w:val="18"/>
                <w:szCs w:val="18"/>
              </w:rPr>
              <w:t>Poland</w:t>
            </w:r>
          </w:p>
        </w:tc>
        <w:tc>
          <w:tcPr>
            <w:tcW w:w="3136" w:type="dxa"/>
            <w:shd w:val="clear" w:color="auto" w:fill="auto"/>
            <w:noWrap/>
            <w:hideMark/>
          </w:tcPr>
          <w:p>
            <w:pPr>
              <w:jc w:val="left"/>
              <w:rPr>
                <w:bCs/>
                <w:noProof/>
                <w:sz w:val="18"/>
                <w:szCs w:val="18"/>
              </w:rPr>
            </w:pPr>
            <w:r>
              <w:rPr>
                <w:noProof/>
                <w:sz w:val="18"/>
                <w:szCs w:val="18"/>
              </w:rPr>
              <w:t>Polish Cherry</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Poland</w:t>
            </w:r>
          </w:p>
        </w:tc>
        <w:tc>
          <w:tcPr>
            <w:tcW w:w="3136" w:type="dxa"/>
            <w:shd w:val="clear" w:color="auto" w:fill="auto"/>
            <w:noWrap/>
            <w:hideMark/>
          </w:tcPr>
          <w:p>
            <w:pPr>
              <w:jc w:val="left"/>
              <w:rPr>
                <w:bCs/>
                <w:noProof/>
                <w:sz w:val="18"/>
                <w:szCs w:val="18"/>
              </w:rPr>
            </w:pPr>
            <w:r>
              <w:rPr>
                <w:noProof/>
                <w:sz w:val="18"/>
                <w:szCs w:val="18"/>
              </w:rPr>
              <w:t>Polska Wódka/Polish Vodka</w:t>
            </w:r>
          </w:p>
        </w:tc>
        <w:tc>
          <w:tcPr>
            <w:tcW w:w="3540" w:type="dxa"/>
            <w:shd w:val="clear" w:color="auto" w:fill="auto"/>
            <w:noWrap/>
            <w:hideMark/>
          </w:tcPr>
          <w:p>
            <w:pPr>
              <w:jc w:val="left"/>
              <w:rPr>
                <w:bCs/>
                <w:noProof/>
                <w:sz w:val="18"/>
                <w:szCs w:val="18"/>
              </w:rPr>
            </w:pPr>
            <w:r>
              <w:rPr>
                <w:noProof/>
                <w:sz w:val="18"/>
                <w:szCs w:val="18"/>
              </w:rPr>
              <w:t>Vodka</w:t>
            </w:r>
          </w:p>
        </w:tc>
      </w:tr>
      <w:tr>
        <w:trPr>
          <w:trHeight w:val="20"/>
        </w:trPr>
        <w:tc>
          <w:tcPr>
            <w:tcW w:w="3120" w:type="dxa"/>
            <w:shd w:val="clear" w:color="auto" w:fill="auto"/>
            <w:hideMark/>
          </w:tcPr>
          <w:p>
            <w:pPr>
              <w:rPr>
                <w:bCs/>
                <w:noProof/>
                <w:sz w:val="18"/>
                <w:szCs w:val="18"/>
              </w:rPr>
            </w:pPr>
            <w:r>
              <w:rPr>
                <w:noProof/>
                <w:sz w:val="18"/>
                <w:szCs w:val="18"/>
              </w:rPr>
              <w:t>Poland</w:t>
            </w:r>
          </w:p>
        </w:tc>
        <w:tc>
          <w:tcPr>
            <w:tcW w:w="3136" w:type="dxa"/>
            <w:shd w:val="clear" w:color="auto" w:fill="auto"/>
            <w:hideMark/>
          </w:tcPr>
          <w:p>
            <w:pPr>
              <w:jc w:val="left"/>
              <w:rPr>
                <w:bCs/>
                <w:noProof/>
                <w:sz w:val="18"/>
                <w:szCs w:val="18"/>
              </w:rPr>
            </w:pPr>
            <w:r>
              <w:rPr>
                <w:noProof/>
                <w:sz w:val="18"/>
                <w:szCs w:val="18"/>
              </w:rPr>
              <w:t>Herbal vodka from the North Podlasie Lowland aromatised with an extract of bison grass</w:t>
            </w:r>
            <w:r>
              <w:rPr>
                <w:noProof/>
                <w:sz w:val="18"/>
                <w:szCs w:val="18"/>
              </w:rPr>
              <w:br/>
              <w:t>Wódka ziołowa z Niziny Północnopodlaskiej aromatyzowana ekstraktem z trawy żubrowej</w:t>
            </w:r>
          </w:p>
        </w:tc>
        <w:tc>
          <w:tcPr>
            <w:tcW w:w="3540" w:type="dxa"/>
            <w:shd w:val="clear" w:color="auto" w:fill="auto"/>
            <w:noWrap/>
            <w:hideMark/>
          </w:tcPr>
          <w:p>
            <w:pPr>
              <w:jc w:val="left"/>
              <w:rPr>
                <w:bCs/>
                <w:noProof/>
                <w:sz w:val="18"/>
                <w:szCs w:val="18"/>
              </w:rPr>
            </w:pPr>
            <w:r>
              <w:rPr>
                <w:noProof/>
                <w:sz w:val="18"/>
                <w:szCs w:val="18"/>
              </w:rPr>
              <w:t>Flavoured vodka</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Aguardente Bagaceira Alentejo</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Aguardente Bagaceira Bairrada</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lang w:val="pt-PT"/>
              </w:rPr>
            </w:pPr>
            <w:r>
              <w:rPr>
                <w:noProof/>
                <w:sz w:val="18"/>
                <w:szCs w:val="18"/>
                <w:lang w:val="pt-PT"/>
              </w:rPr>
              <w:t>Aguardente Bagaceira da Região dos Vinhos Verdes</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lang w:val="pt-PT"/>
              </w:rPr>
            </w:pPr>
            <w:r>
              <w:rPr>
                <w:noProof/>
                <w:sz w:val="18"/>
                <w:szCs w:val="18"/>
                <w:lang w:val="pt-PT"/>
              </w:rPr>
              <w:t>Aguardente Bagaceira da Região dos Vinhos Verdes de Alvarinho</w:t>
            </w:r>
          </w:p>
        </w:tc>
        <w:tc>
          <w:tcPr>
            <w:tcW w:w="3540" w:type="dxa"/>
            <w:shd w:val="clear" w:color="auto" w:fill="auto"/>
            <w:noWrap/>
            <w:hideMark/>
          </w:tcPr>
          <w:p>
            <w:pPr>
              <w:jc w:val="left"/>
              <w:rPr>
                <w:bCs/>
                <w:noProof/>
                <w:sz w:val="18"/>
                <w:szCs w:val="18"/>
              </w:rPr>
            </w:pPr>
            <w:r>
              <w:rPr>
                <w:noProof/>
                <w:sz w:val="18"/>
                <w:szCs w:val="18"/>
              </w:rPr>
              <w:t>Grape marc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lang w:val="pt-PT"/>
              </w:rPr>
            </w:pPr>
            <w:r>
              <w:rPr>
                <w:noProof/>
                <w:sz w:val="18"/>
                <w:szCs w:val="18"/>
                <w:lang w:val="pt-PT"/>
              </w:rPr>
              <w:t>Aguardente de pêra da Lousã</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Aguardente de Vinho Alentejo</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lang w:val="pt-PT"/>
              </w:rPr>
            </w:pPr>
            <w:r>
              <w:rPr>
                <w:noProof/>
                <w:sz w:val="18"/>
                <w:szCs w:val="18"/>
                <w:lang w:val="pt-PT"/>
              </w:rPr>
              <w:t>Aguardente de Vinho da Região dos Vinhos Verdes</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lang w:val="pt-PT"/>
              </w:rPr>
            </w:pPr>
            <w:r>
              <w:rPr>
                <w:noProof/>
                <w:sz w:val="18"/>
                <w:szCs w:val="18"/>
                <w:lang w:val="pt-PT"/>
              </w:rPr>
              <w:t>Aguardente de Vinho da Região dos Vinhos Verdes de Alvarinho</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 xml:space="preserve">Aguardente de Vinho Douro </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Aguardente de Vinho Lourinhã</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Aguardente de Vinho Ribatejo</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Anis português</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Évora anisada</w:t>
            </w:r>
          </w:p>
        </w:tc>
        <w:tc>
          <w:tcPr>
            <w:tcW w:w="3540" w:type="dxa"/>
            <w:shd w:val="clear" w:color="auto" w:fill="auto"/>
            <w:noWrap/>
            <w:hideMark/>
          </w:tcPr>
          <w:p>
            <w:pPr>
              <w:jc w:val="left"/>
              <w:rPr>
                <w:bCs/>
                <w:noProof/>
                <w:sz w:val="18"/>
                <w:szCs w:val="18"/>
              </w:rPr>
            </w:pPr>
            <w:r>
              <w:rPr>
                <w:noProof/>
                <w:sz w:val="18"/>
                <w:szCs w:val="18"/>
              </w:rPr>
              <w:t>Aniseed-flavoured spirit drinks</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Ginjinha portuguesa</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Licor de Singeverga</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Medronho do Algarve</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Medronho do Buçaco</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hideMark/>
          </w:tcPr>
          <w:p>
            <w:pPr>
              <w:jc w:val="left"/>
              <w:rPr>
                <w:bCs/>
                <w:noProof/>
                <w:sz w:val="18"/>
                <w:szCs w:val="18"/>
              </w:rPr>
            </w:pPr>
            <w:r>
              <w:rPr>
                <w:noProof/>
                <w:sz w:val="18"/>
                <w:szCs w:val="18"/>
              </w:rPr>
              <w:t>Poncha da Madeira Portugal</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Portugal</w:t>
            </w:r>
          </w:p>
        </w:tc>
        <w:tc>
          <w:tcPr>
            <w:tcW w:w="3136" w:type="dxa"/>
            <w:shd w:val="clear" w:color="auto" w:fill="auto"/>
            <w:noWrap/>
            <w:hideMark/>
          </w:tcPr>
          <w:p>
            <w:pPr>
              <w:jc w:val="left"/>
              <w:rPr>
                <w:bCs/>
                <w:noProof/>
                <w:sz w:val="18"/>
                <w:szCs w:val="18"/>
              </w:rPr>
            </w:pPr>
            <w:r>
              <w:rPr>
                <w:noProof/>
                <w:sz w:val="18"/>
                <w:szCs w:val="18"/>
              </w:rPr>
              <w:t>Rum da Madeira</w:t>
            </w:r>
          </w:p>
        </w:tc>
        <w:tc>
          <w:tcPr>
            <w:tcW w:w="3540" w:type="dxa"/>
            <w:shd w:val="clear" w:color="auto" w:fill="auto"/>
            <w:noWrap/>
            <w:hideMark/>
          </w:tcPr>
          <w:p>
            <w:pPr>
              <w:jc w:val="left"/>
              <w:rPr>
                <w:bCs/>
                <w:noProof/>
                <w:sz w:val="18"/>
                <w:szCs w:val="18"/>
              </w:rPr>
            </w:pPr>
            <w:r>
              <w:rPr>
                <w:noProof/>
                <w:sz w:val="18"/>
                <w:szCs w:val="18"/>
              </w:rPr>
              <w:t>Rum</w:t>
            </w:r>
          </w:p>
        </w:tc>
      </w:tr>
      <w:tr>
        <w:trPr>
          <w:trHeight w:val="20"/>
        </w:trPr>
        <w:tc>
          <w:tcPr>
            <w:tcW w:w="3120" w:type="dxa"/>
            <w:shd w:val="clear" w:color="auto" w:fill="auto"/>
            <w:hideMark/>
          </w:tcPr>
          <w:p>
            <w:pPr>
              <w:rPr>
                <w:bCs/>
                <w:noProof/>
                <w:sz w:val="18"/>
                <w:szCs w:val="18"/>
              </w:rPr>
            </w:pPr>
            <w:r>
              <w:rPr>
                <w:noProof/>
                <w:sz w:val="18"/>
                <w:szCs w:val="18"/>
              </w:rPr>
              <w:t>Czech Republic</w:t>
            </w:r>
          </w:p>
        </w:tc>
        <w:tc>
          <w:tcPr>
            <w:tcW w:w="3136" w:type="dxa"/>
            <w:shd w:val="clear" w:color="auto" w:fill="auto"/>
            <w:noWrap/>
            <w:hideMark/>
          </w:tcPr>
          <w:p>
            <w:pPr>
              <w:jc w:val="left"/>
              <w:rPr>
                <w:bCs/>
                <w:noProof/>
                <w:sz w:val="18"/>
                <w:szCs w:val="18"/>
              </w:rPr>
            </w:pPr>
            <w:r>
              <w:rPr>
                <w:noProof/>
                <w:sz w:val="18"/>
                <w:szCs w:val="18"/>
              </w:rPr>
              <w:t>Karlovarská Hořká</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Horincă de Cămârzana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Horincă de Chioar</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Horincă de Lăpuş</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Horincă de Maramureş</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Horincă de Seini</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Pălincă</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Ţuică Ardelenească de Bistriţa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Ţuică de Argeş</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Ţuică de Buzău</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Ţuică de Valea Milcovului</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Ţuică de Zalău</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Ţuică Zetea de Medieşu Aurit</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Turţ de Maramureş</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Turţ de Oaş</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Vinars Murfatlar</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Vinars Segarcea</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Vinars Târnave</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Vinars Vaslui</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Romania</w:t>
            </w:r>
          </w:p>
        </w:tc>
        <w:tc>
          <w:tcPr>
            <w:tcW w:w="3136" w:type="dxa"/>
            <w:shd w:val="clear" w:color="auto" w:fill="auto"/>
            <w:noWrap/>
            <w:hideMark/>
          </w:tcPr>
          <w:p>
            <w:pPr>
              <w:jc w:val="left"/>
              <w:rPr>
                <w:bCs/>
                <w:noProof/>
                <w:sz w:val="18"/>
                <w:szCs w:val="18"/>
              </w:rPr>
            </w:pPr>
            <w:r>
              <w:rPr>
                <w:noProof/>
                <w:sz w:val="18"/>
                <w:szCs w:val="18"/>
              </w:rPr>
              <w:t>Vinars Vrancea</w:t>
            </w:r>
          </w:p>
        </w:tc>
        <w:tc>
          <w:tcPr>
            <w:tcW w:w="3540" w:type="dxa"/>
            <w:shd w:val="clear" w:color="auto" w:fill="auto"/>
            <w:noWrap/>
            <w:hideMark/>
          </w:tcPr>
          <w:p>
            <w:pPr>
              <w:jc w:val="left"/>
              <w:rPr>
                <w:bCs/>
                <w:noProof/>
                <w:sz w:val="18"/>
                <w:szCs w:val="18"/>
              </w:rPr>
            </w:pPr>
            <w:r>
              <w:rPr>
                <w:noProof/>
                <w:sz w:val="18"/>
                <w:szCs w:val="18"/>
              </w:rPr>
              <w:t>Wine spirit</w:t>
            </w:r>
          </w:p>
        </w:tc>
      </w:tr>
      <w:tr>
        <w:trPr>
          <w:trHeight w:val="20"/>
        </w:trPr>
        <w:tc>
          <w:tcPr>
            <w:tcW w:w="3120" w:type="dxa"/>
            <w:shd w:val="clear" w:color="auto" w:fill="auto"/>
            <w:hideMark/>
          </w:tcPr>
          <w:p>
            <w:pPr>
              <w:rPr>
                <w:bCs/>
                <w:noProof/>
                <w:sz w:val="18"/>
                <w:szCs w:val="18"/>
              </w:rPr>
            </w:pPr>
            <w:r>
              <w:rPr>
                <w:noProof/>
                <w:sz w:val="18"/>
                <w:szCs w:val="18"/>
              </w:rPr>
              <w:t>United Kingdom</w:t>
            </w:r>
          </w:p>
        </w:tc>
        <w:tc>
          <w:tcPr>
            <w:tcW w:w="3136" w:type="dxa"/>
            <w:shd w:val="clear" w:color="auto" w:fill="auto"/>
            <w:noWrap/>
            <w:hideMark/>
          </w:tcPr>
          <w:p>
            <w:pPr>
              <w:jc w:val="left"/>
              <w:rPr>
                <w:bCs/>
                <w:noProof/>
                <w:sz w:val="18"/>
                <w:szCs w:val="18"/>
              </w:rPr>
            </w:pPr>
            <w:r>
              <w:rPr>
                <w:noProof/>
                <w:sz w:val="18"/>
                <w:szCs w:val="18"/>
              </w:rPr>
              <w:t>Plymouth Gin</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United Kingdom</w:t>
            </w:r>
          </w:p>
        </w:tc>
        <w:tc>
          <w:tcPr>
            <w:tcW w:w="3136" w:type="dxa"/>
            <w:shd w:val="clear" w:color="auto" w:fill="auto"/>
            <w:noWrap/>
            <w:hideMark/>
          </w:tcPr>
          <w:p>
            <w:pPr>
              <w:jc w:val="left"/>
              <w:rPr>
                <w:bCs/>
                <w:noProof/>
                <w:sz w:val="18"/>
                <w:szCs w:val="18"/>
              </w:rPr>
            </w:pPr>
            <w:r>
              <w:rPr>
                <w:noProof/>
                <w:sz w:val="18"/>
                <w:szCs w:val="18"/>
              </w:rPr>
              <w:t xml:space="preserve">Somerset Cider Brandy </w:t>
            </w:r>
          </w:p>
        </w:tc>
        <w:tc>
          <w:tcPr>
            <w:tcW w:w="3540" w:type="dxa"/>
            <w:shd w:val="clear" w:color="auto" w:fill="auto"/>
            <w:noWrap/>
            <w:hideMark/>
          </w:tcPr>
          <w:p>
            <w:pPr>
              <w:jc w:val="left"/>
              <w:rPr>
                <w:bCs/>
                <w:noProof/>
                <w:sz w:val="18"/>
                <w:szCs w:val="18"/>
              </w:rPr>
            </w:pPr>
            <w:r>
              <w:rPr>
                <w:noProof/>
                <w:sz w:val="18"/>
                <w:szCs w:val="18"/>
              </w:rPr>
              <w:t>Cider spirit and perry spirit</w:t>
            </w:r>
          </w:p>
        </w:tc>
      </w:tr>
      <w:tr>
        <w:trPr>
          <w:trHeight w:val="20"/>
        </w:trPr>
        <w:tc>
          <w:tcPr>
            <w:tcW w:w="3120" w:type="dxa"/>
            <w:shd w:val="clear" w:color="auto" w:fill="auto"/>
            <w:hideMark/>
          </w:tcPr>
          <w:p>
            <w:pPr>
              <w:rPr>
                <w:bCs/>
                <w:noProof/>
                <w:sz w:val="18"/>
                <w:szCs w:val="18"/>
              </w:rPr>
            </w:pPr>
            <w:r>
              <w:rPr>
                <w:noProof/>
                <w:sz w:val="18"/>
                <w:szCs w:val="18"/>
              </w:rPr>
              <w:t>United Kingdom</w:t>
            </w:r>
            <w:r>
              <w:rPr>
                <w:noProof/>
                <w:sz w:val="18"/>
                <w:szCs w:val="18"/>
              </w:rPr>
              <w:br/>
              <w:t>Scotland</w:t>
            </w:r>
          </w:p>
        </w:tc>
        <w:tc>
          <w:tcPr>
            <w:tcW w:w="3136" w:type="dxa"/>
            <w:shd w:val="clear" w:color="auto" w:fill="auto"/>
            <w:noWrap/>
            <w:hideMark/>
          </w:tcPr>
          <w:p>
            <w:pPr>
              <w:jc w:val="left"/>
              <w:rPr>
                <w:bCs/>
                <w:noProof/>
                <w:sz w:val="18"/>
                <w:szCs w:val="18"/>
              </w:rPr>
            </w:pPr>
            <w:r>
              <w:rPr>
                <w:noProof/>
                <w:sz w:val="18"/>
                <w:szCs w:val="18"/>
              </w:rPr>
              <w:t>Scotch Whisky</w:t>
            </w:r>
          </w:p>
        </w:tc>
        <w:tc>
          <w:tcPr>
            <w:tcW w:w="3540" w:type="dxa"/>
            <w:shd w:val="clear" w:color="auto" w:fill="auto"/>
            <w:noWrap/>
            <w:hideMark/>
          </w:tcPr>
          <w:p>
            <w:pPr>
              <w:jc w:val="left"/>
              <w:rPr>
                <w:bCs/>
                <w:noProof/>
                <w:sz w:val="18"/>
                <w:szCs w:val="18"/>
              </w:rPr>
            </w:pPr>
            <w:r>
              <w:rPr>
                <w:noProof/>
                <w:sz w:val="18"/>
                <w:szCs w:val="18"/>
              </w:rPr>
              <w:t>Whisky/Whiskey</w:t>
            </w:r>
          </w:p>
        </w:tc>
      </w:tr>
      <w:tr>
        <w:trPr>
          <w:trHeight w:val="20"/>
        </w:trPr>
        <w:tc>
          <w:tcPr>
            <w:tcW w:w="3120" w:type="dxa"/>
            <w:shd w:val="clear" w:color="auto" w:fill="auto"/>
            <w:hideMark/>
          </w:tcPr>
          <w:p>
            <w:pPr>
              <w:rPr>
                <w:bCs/>
                <w:noProof/>
                <w:sz w:val="18"/>
                <w:szCs w:val="18"/>
              </w:rPr>
            </w:pPr>
            <w:r>
              <w:rPr>
                <w:noProof/>
                <w:sz w:val="18"/>
                <w:szCs w:val="18"/>
              </w:rPr>
              <w:t>Slovakia</w:t>
            </w:r>
          </w:p>
        </w:tc>
        <w:tc>
          <w:tcPr>
            <w:tcW w:w="3136" w:type="dxa"/>
            <w:shd w:val="clear" w:color="auto" w:fill="auto"/>
            <w:noWrap/>
            <w:hideMark/>
          </w:tcPr>
          <w:p>
            <w:pPr>
              <w:jc w:val="left"/>
              <w:rPr>
                <w:bCs/>
                <w:noProof/>
                <w:sz w:val="18"/>
                <w:szCs w:val="18"/>
              </w:rPr>
            </w:pPr>
            <w:r>
              <w:rPr>
                <w:noProof/>
                <w:sz w:val="18"/>
                <w:szCs w:val="18"/>
              </w:rPr>
              <w:t>Bošácka slivovica</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Slovakia</w:t>
            </w:r>
          </w:p>
        </w:tc>
        <w:tc>
          <w:tcPr>
            <w:tcW w:w="3136" w:type="dxa"/>
            <w:shd w:val="clear" w:color="auto" w:fill="auto"/>
            <w:noWrap/>
            <w:hideMark/>
          </w:tcPr>
          <w:p>
            <w:pPr>
              <w:jc w:val="left"/>
              <w:rPr>
                <w:bCs/>
                <w:noProof/>
                <w:sz w:val="18"/>
                <w:szCs w:val="18"/>
              </w:rPr>
            </w:pPr>
            <w:r>
              <w:rPr>
                <w:noProof/>
                <w:sz w:val="18"/>
                <w:szCs w:val="18"/>
              </w:rPr>
              <w:t>Demänovka bylinná horká</w:t>
            </w:r>
          </w:p>
        </w:tc>
        <w:tc>
          <w:tcPr>
            <w:tcW w:w="3540" w:type="dxa"/>
            <w:shd w:val="clear" w:color="auto" w:fill="auto"/>
            <w:hideMark/>
          </w:tcPr>
          <w:p>
            <w:pPr>
              <w:jc w:val="left"/>
              <w:rPr>
                <w:bCs/>
                <w:noProof/>
                <w:sz w:val="18"/>
                <w:szCs w:val="18"/>
              </w:rPr>
            </w:pPr>
            <w:r>
              <w:rPr>
                <w:noProof/>
                <w:sz w:val="18"/>
                <w:szCs w:val="18"/>
              </w:rPr>
              <w:t>Bitter or bitter-tasting</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Slovakia</w:t>
            </w:r>
          </w:p>
        </w:tc>
        <w:tc>
          <w:tcPr>
            <w:tcW w:w="3136" w:type="dxa"/>
            <w:shd w:val="clear" w:color="auto" w:fill="auto"/>
            <w:noWrap/>
            <w:hideMark/>
          </w:tcPr>
          <w:p>
            <w:pPr>
              <w:jc w:val="left"/>
              <w:rPr>
                <w:bCs/>
                <w:noProof/>
                <w:sz w:val="18"/>
                <w:szCs w:val="18"/>
              </w:rPr>
            </w:pPr>
            <w:r>
              <w:rPr>
                <w:noProof/>
                <w:sz w:val="18"/>
                <w:szCs w:val="18"/>
              </w:rPr>
              <w:t xml:space="preserve">Demänovka Bylinný Likér </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Slovakia</w:t>
            </w:r>
          </w:p>
        </w:tc>
        <w:tc>
          <w:tcPr>
            <w:tcW w:w="3136" w:type="dxa"/>
            <w:shd w:val="clear" w:color="auto" w:fill="auto"/>
            <w:noWrap/>
            <w:hideMark/>
          </w:tcPr>
          <w:p>
            <w:pPr>
              <w:jc w:val="left"/>
              <w:rPr>
                <w:bCs/>
                <w:noProof/>
                <w:sz w:val="18"/>
                <w:szCs w:val="18"/>
              </w:rPr>
            </w:pPr>
            <w:r>
              <w:rPr>
                <w:noProof/>
                <w:sz w:val="18"/>
                <w:szCs w:val="18"/>
              </w:rPr>
              <w:t>Inovecká borovička</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Slovakia</w:t>
            </w:r>
          </w:p>
        </w:tc>
        <w:tc>
          <w:tcPr>
            <w:tcW w:w="3136" w:type="dxa"/>
            <w:shd w:val="clear" w:color="auto" w:fill="auto"/>
            <w:noWrap/>
            <w:hideMark/>
          </w:tcPr>
          <w:p>
            <w:pPr>
              <w:jc w:val="left"/>
              <w:rPr>
                <w:bCs/>
                <w:noProof/>
                <w:sz w:val="18"/>
                <w:szCs w:val="18"/>
              </w:rPr>
            </w:pPr>
            <w:r>
              <w:rPr>
                <w:noProof/>
                <w:sz w:val="18"/>
                <w:szCs w:val="18"/>
              </w:rPr>
              <w:t xml:space="preserve">Karpatské brandy špeciál </w:t>
            </w:r>
          </w:p>
        </w:tc>
        <w:tc>
          <w:tcPr>
            <w:tcW w:w="3540" w:type="dxa"/>
            <w:shd w:val="clear" w:color="auto" w:fill="auto"/>
            <w:noWrap/>
            <w:hideMark/>
          </w:tcPr>
          <w:p>
            <w:pPr>
              <w:jc w:val="left"/>
              <w:rPr>
                <w:bCs/>
                <w:noProof/>
                <w:sz w:val="18"/>
                <w:szCs w:val="18"/>
              </w:rPr>
            </w:pPr>
            <w:r>
              <w:rPr>
                <w:noProof/>
                <w:sz w:val="18"/>
                <w:szCs w:val="18"/>
              </w:rPr>
              <w:t>Brandy/Weinbrand</w:t>
            </w:r>
          </w:p>
        </w:tc>
      </w:tr>
      <w:tr>
        <w:trPr>
          <w:trHeight w:val="20"/>
        </w:trPr>
        <w:tc>
          <w:tcPr>
            <w:tcW w:w="3120" w:type="dxa"/>
            <w:shd w:val="clear" w:color="auto" w:fill="auto"/>
            <w:hideMark/>
          </w:tcPr>
          <w:p>
            <w:pPr>
              <w:rPr>
                <w:bCs/>
                <w:noProof/>
                <w:sz w:val="18"/>
                <w:szCs w:val="18"/>
              </w:rPr>
            </w:pPr>
            <w:r>
              <w:rPr>
                <w:noProof/>
                <w:sz w:val="18"/>
                <w:szCs w:val="18"/>
              </w:rPr>
              <w:t>Slovakia</w:t>
            </w:r>
          </w:p>
        </w:tc>
        <w:tc>
          <w:tcPr>
            <w:tcW w:w="3136" w:type="dxa"/>
            <w:shd w:val="clear" w:color="auto" w:fill="auto"/>
            <w:noWrap/>
            <w:hideMark/>
          </w:tcPr>
          <w:p>
            <w:pPr>
              <w:jc w:val="left"/>
              <w:rPr>
                <w:bCs/>
                <w:noProof/>
                <w:sz w:val="18"/>
                <w:szCs w:val="18"/>
              </w:rPr>
            </w:pPr>
            <w:r>
              <w:rPr>
                <w:noProof/>
                <w:sz w:val="18"/>
                <w:szCs w:val="18"/>
              </w:rPr>
              <w:t>Laugarício vodka</w:t>
            </w:r>
          </w:p>
        </w:tc>
        <w:tc>
          <w:tcPr>
            <w:tcW w:w="3540" w:type="dxa"/>
            <w:shd w:val="clear" w:color="auto" w:fill="auto"/>
            <w:noWrap/>
            <w:hideMark/>
          </w:tcPr>
          <w:p>
            <w:pPr>
              <w:jc w:val="left"/>
              <w:rPr>
                <w:bCs/>
                <w:noProof/>
                <w:sz w:val="18"/>
                <w:szCs w:val="18"/>
              </w:rPr>
            </w:pPr>
            <w:r>
              <w:rPr>
                <w:noProof/>
                <w:sz w:val="18"/>
                <w:szCs w:val="18"/>
              </w:rPr>
              <w:t>Vodka</w:t>
            </w:r>
          </w:p>
        </w:tc>
      </w:tr>
      <w:tr>
        <w:trPr>
          <w:trHeight w:val="20"/>
        </w:trPr>
        <w:tc>
          <w:tcPr>
            <w:tcW w:w="3120" w:type="dxa"/>
            <w:shd w:val="clear" w:color="auto" w:fill="auto"/>
            <w:hideMark/>
          </w:tcPr>
          <w:p>
            <w:pPr>
              <w:rPr>
                <w:bCs/>
                <w:noProof/>
                <w:sz w:val="18"/>
                <w:szCs w:val="18"/>
              </w:rPr>
            </w:pPr>
            <w:r>
              <w:rPr>
                <w:noProof/>
                <w:sz w:val="18"/>
                <w:szCs w:val="18"/>
              </w:rPr>
              <w:t>Slovakia</w:t>
            </w:r>
          </w:p>
        </w:tc>
        <w:tc>
          <w:tcPr>
            <w:tcW w:w="3136" w:type="dxa"/>
            <w:shd w:val="clear" w:color="auto" w:fill="auto"/>
            <w:noWrap/>
            <w:hideMark/>
          </w:tcPr>
          <w:p>
            <w:pPr>
              <w:jc w:val="left"/>
              <w:rPr>
                <w:bCs/>
                <w:noProof/>
                <w:sz w:val="18"/>
                <w:szCs w:val="18"/>
              </w:rPr>
            </w:pPr>
            <w:r>
              <w:rPr>
                <w:noProof/>
                <w:sz w:val="18"/>
                <w:szCs w:val="18"/>
              </w:rPr>
              <w:t>Liptovská borovička</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Slovakia</w:t>
            </w:r>
          </w:p>
        </w:tc>
        <w:tc>
          <w:tcPr>
            <w:tcW w:w="3136" w:type="dxa"/>
            <w:shd w:val="clear" w:color="auto" w:fill="auto"/>
            <w:noWrap/>
            <w:hideMark/>
          </w:tcPr>
          <w:p>
            <w:pPr>
              <w:jc w:val="left"/>
              <w:rPr>
                <w:bCs/>
                <w:noProof/>
                <w:sz w:val="18"/>
                <w:szCs w:val="18"/>
              </w:rPr>
            </w:pPr>
            <w:r>
              <w:rPr>
                <w:noProof/>
                <w:sz w:val="18"/>
                <w:szCs w:val="18"/>
              </w:rPr>
              <w:t>Slovenská borovička</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Slovakia</w:t>
            </w:r>
          </w:p>
        </w:tc>
        <w:tc>
          <w:tcPr>
            <w:tcW w:w="3136" w:type="dxa"/>
            <w:shd w:val="clear" w:color="auto" w:fill="auto"/>
            <w:noWrap/>
            <w:hideMark/>
          </w:tcPr>
          <w:p>
            <w:pPr>
              <w:jc w:val="left"/>
              <w:rPr>
                <w:bCs/>
                <w:noProof/>
                <w:sz w:val="18"/>
                <w:szCs w:val="18"/>
              </w:rPr>
            </w:pPr>
            <w:r>
              <w:rPr>
                <w:noProof/>
                <w:sz w:val="18"/>
                <w:szCs w:val="18"/>
              </w:rPr>
              <w:t>Slovenská borovička Juniperus</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Slovakia</w:t>
            </w:r>
          </w:p>
        </w:tc>
        <w:tc>
          <w:tcPr>
            <w:tcW w:w="3136" w:type="dxa"/>
            <w:shd w:val="clear" w:color="auto" w:fill="auto"/>
            <w:noWrap/>
            <w:hideMark/>
          </w:tcPr>
          <w:p>
            <w:pPr>
              <w:jc w:val="left"/>
              <w:rPr>
                <w:bCs/>
                <w:noProof/>
                <w:sz w:val="18"/>
                <w:szCs w:val="18"/>
              </w:rPr>
            </w:pPr>
            <w:r>
              <w:rPr>
                <w:noProof/>
                <w:sz w:val="18"/>
                <w:szCs w:val="18"/>
              </w:rPr>
              <w:t>Spišská borovička</w:t>
            </w:r>
          </w:p>
        </w:tc>
        <w:tc>
          <w:tcPr>
            <w:tcW w:w="3540" w:type="dxa"/>
            <w:shd w:val="clear" w:color="auto" w:fill="auto"/>
            <w:hideMark/>
          </w:tcPr>
          <w:p>
            <w:pPr>
              <w:jc w:val="left"/>
              <w:rPr>
                <w:bCs/>
                <w:noProof/>
                <w:sz w:val="18"/>
                <w:szCs w:val="18"/>
              </w:rPr>
            </w:pPr>
            <w:r>
              <w:rPr>
                <w:noProof/>
                <w:sz w:val="18"/>
                <w:szCs w:val="18"/>
              </w:rPr>
              <w:t>Juniper-flavoured</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Slovenia</w:t>
            </w:r>
          </w:p>
        </w:tc>
        <w:tc>
          <w:tcPr>
            <w:tcW w:w="3136" w:type="dxa"/>
            <w:shd w:val="clear" w:color="auto" w:fill="auto"/>
            <w:noWrap/>
            <w:hideMark/>
          </w:tcPr>
          <w:p>
            <w:pPr>
              <w:jc w:val="left"/>
              <w:rPr>
                <w:bCs/>
                <w:noProof/>
                <w:sz w:val="18"/>
                <w:szCs w:val="18"/>
              </w:rPr>
            </w:pPr>
            <w:r>
              <w:rPr>
                <w:noProof/>
                <w:sz w:val="18"/>
                <w:szCs w:val="18"/>
              </w:rPr>
              <w:t>Brinjevec</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Slovenia</w:t>
            </w:r>
          </w:p>
        </w:tc>
        <w:tc>
          <w:tcPr>
            <w:tcW w:w="3136" w:type="dxa"/>
            <w:shd w:val="clear" w:color="auto" w:fill="auto"/>
            <w:noWrap/>
            <w:hideMark/>
          </w:tcPr>
          <w:p>
            <w:pPr>
              <w:jc w:val="left"/>
              <w:rPr>
                <w:bCs/>
                <w:noProof/>
                <w:sz w:val="18"/>
                <w:szCs w:val="18"/>
              </w:rPr>
            </w:pPr>
            <w:r>
              <w:rPr>
                <w:noProof/>
                <w:sz w:val="18"/>
                <w:szCs w:val="18"/>
              </w:rPr>
              <w:t>Dolenjski sadjevec</w:t>
            </w:r>
          </w:p>
        </w:tc>
        <w:tc>
          <w:tcPr>
            <w:tcW w:w="3540" w:type="dxa"/>
            <w:shd w:val="clear" w:color="auto" w:fill="auto"/>
            <w:noWrap/>
            <w:hideMark/>
          </w:tcPr>
          <w:p>
            <w:pPr>
              <w:jc w:val="left"/>
              <w:rPr>
                <w:bCs/>
                <w:noProof/>
                <w:sz w:val="18"/>
                <w:szCs w:val="18"/>
              </w:rPr>
            </w:pPr>
            <w:r>
              <w:rPr>
                <w:noProof/>
                <w:sz w:val="18"/>
                <w:szCs w:val="18"/>
              </w:rPr>
              <w:t>Fruit spirit</w:t>
            </w:r>
          </w:p>
        </w:tc>
      </w:tr>
      <w:tr>
        <w:trPr>
          <w:trHeight w:val="20"/>
        </w:trPr>
        <w:tc>
          <w:tcPr>
            <w:tcW w:w="3120" w:type="dxa"/>
            <w:shd w:val="clear" w:color="auto" w:fill="auto"/>
            <w:hideMark/>
          </w:tcPr>
          <w:p>
            <w:pPr>
              <w:rPr>
                <w:bCs/>
                <w:noProof/>
                <w:sz w:val="18"/>
                <w:szCs w:val="18"/>
              </w:rPr>
            </w:pPr>
            <w:r>
              <w:rPr>
                <w:noProof/>
                <w:sz w:val="18"/>
                <w:szCs w:val="18"/>
              </w:rPr>
              <w:t>Slovenia</w:t>
            </w:r>
          </w:p>
        </w:tc>
        <w:tc>
          <w:tcPr>
            <w:tcW w:w="3136" w:type="dxa"/>
            <w:shd w:val="clear" w:color="auto" w:fill="auto"/>
            <w:noWrap/>
            <w:hideMark/>
          </w:tcPr>
          <w:p>
            <w:pPr>
              <w:jc w:val="left"/>
              <w:rPr>
                <w:bCs/>
                <w:noProof/>
                <w:sz w:val="18"/>
                <w:szCs w:val="18"/>
              </w:rPr>
            </w:pPr>
            <w:r>
              <w:rPr>
                <w:noProof/>
                <w:sz w:val="18"/>
                <w:szCs w:val="18"/>
              </w:rPr>
              <w:t>Domači rum</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Slovenia</w:t>
            </w:r>
          </w:p>
        </w:tc>
        <w:tc>
          <w:tcPr>
            <w:tcW w:w="3136" w:type="dxa"/>
            <w:shd w:val="clear" w:color="auto" w:fill="auto"/>
            <w:noWrap/>
            <w:hideMark/>
          </w:tcPr>
          <w:p>
            <w:pPr>
              <w:jc w:val="left"/>
              <w:rPr>
                <w:bCs/>
                <w:noProof/>
                <w:sz w:val="18"/>
                <w:szCs w:val="18"/>
              </w:rPr>
            </w:pPr>
            <w:r>
              <w:rPr>
                <w:noProof/>
                <w:sz w:val="18"/>
                <w:szCs w:val="18"/>
              </w:rPr>
              <w:t>Janeževec</w:t>
            </w:r>
          </w:p>
        </w:tc>
        <w:tc>
          <w:tcPr>
            <w:tcW w:w="3540" w:type="dxa"/>
            <w:shd w:val="clear" w:color="auto" w:fill="auto"/>
            <w:noWrap/>
            <w:hideMark/>
          </w:tcPr>
          <w:p>
            <w:pPr>
              <w:jc w:val="left"/>
              <w:rPr>
                <w:bCs/>
                <w:noProof/>
                <w:sz w:val="18"/>
                <w:szCs w:val="18"/>
              </w:rPr>
            </w:pPr>
            <w:r>
              <w:rPr>
                <w:noProof/>
                <w:sz w:val="18"/>
                <w:szCs w:val="18"/>
              </w:rPr>
              <w:t>Aniseed-flavoured spirit drinks</w:t>
            </w:r>
          </w:p>
        </w:tc>
      </w:tr>
      <w:tr>
        <w:trPr>
          <w:trHeight w:val="20"/>
        </w:trPr>
        <w:tc>
          <w:tcPr>
            <w:tcW w:w="3120" w:type="dxa"/>
            <w:shd w:val="clear" w:color="auto" w:fill="auto"/>
            <w:hideMark/>
          </w:tcPr>
          <w:p>
            <w:pPr>
              <w:rPr>
                <w:bCs/>
                <w:noProof/>
                <w:sz w:val="18"/>
                <w:szCs w:val="18"/>
              </w:rPr>
            </w:pPr>
            <w:r>
              <w:rPr>
                <w:noProof/>
                <w:sz w:val="18"/>
                <w:szCs w:val="18"/>
              </w:rPr>
              <w:t>Slovenia</w:t>
            </w:r>
          </w:p>
        </w:tc>
        <w:tc>
          <w:tcPr>
            <w:tcW w:w="3136" w:type="dxa"/>
            <w:shd w:val="clear" w:color="auto" w:fill="auto"/>
            <w:noWrap/>
            <w:hideMark/>
          </w:tcPr>
          <w:p>
            <w:pPr>
              <w:jc w:val="left"/>
              <w:rPr>
                <w:bCs/>
                <w:noProof/>
                <w:sz w:val="18"/>
                <w:szCs w:val="18"/>
              </w:rPr>
            </w:pPr>
            <w:r>
              <w:rPr>
                <w:noProof/>
                <w:sz w:val="18"/>
                <w:szCs w:val="18"/>
              </w:rPr>
              <w:t>Orehovec</w:t>
            </w:r>
          </w:p>
        </w:tc>
        <w:tc>
          <w:tcPr>
            <w:tcW w:w="3540" w:type="dxa"/>
            <w:shd w:val="clear" w:color="auto" w:fill="auto"/>
            <w:noWrap/>
            <w:hideMark/>
          </w:tcPr>
          <w:p>
            <w:pPr>
              <w:jc w:val="left"/>
              <w:rPr>
                <w:bCs/>
                <w:noProof/>
                <w:sz w:val="18"/>
                <w:szCs w:val="18"/>
              </w:rPr>
            </w:pPr>
            <w:r>
              <w:rPr>
                <w:noProof/>
                <w:sz w:val="18"/>
                <w:szCs w:val="18"/>
              </w:rPr>
              <w:t>Nocino</w:t>
            </w:r>
          </w:p>
        </w:tc>
      </w:tr>
      <w:tr>
        <w:trPr>
          <w:trHeight w:val="20"/>
        </w:trPr>
        <w:tc>
          <w:tcPr>
            <w:tcW w:w="3120" w:type="dxa"/>
            <w:shd w:val="clear" w:color="auto" w:fill="auto"/>
            <w:hideMark/>
          </w:tcPr>
          <w:p>
            <w:pPr>
              <w:rPr>
                <w:bCs/>
                <w:noProof/>
                <w:sz w:val="18"/>
                <w:szCs w:val="18"/>
              </w:rPr>
            </w:pPr>
            <w:r>
              <w:rPr>
                <w:noProof/>
                <w:sz w:val="18"/>
                <w:szCs w:val="18"/>
              </w:rPr>
              <w:t>Slovenia</w:t>
            </w:r>
          </w:p>
        </w:tc>
        <w:tc>
          <w:tcPr>
            <w:tcW w:w="3136" w:type="dxa"/>
            <w:shd w:val="clear" w:color="auto" w:fill="auto"/>
            <w:noWrap/>
            <w:hideMark/>
          </w:tcPr>
          <w:p>
            <w:pPr>
              <w:jc w:val="left"/>
              <w:rPr>
                <w:bCs/>
                <w:noProof/>
                <w:sz w:val="18"/>
                <w:szCs w:val="18"/>
              </w:rPr>
            </w:pPr>
            <w:r>
              <w:rPr>
                <w:noProof/>
                <w:sz w:val="18"/>
                <w:szCs w:val="18"/>
              </w:rPr>
              <w:t>Pelinkovec</w:t>
            </w:r>
          </w:p>
        </w:tc>
        <w:tc>
          <w:tcPr>
            <w:tcW w:w="3540" w:type="dxa"/>
            <w:shd w:val="clear" w:color="auto" w:fill="auto"/>
            <w:noWrap/>
            <w:hideMark/>
          </w:tcPr>
          <w:p>
            <w:pPr>
              <w:jc w:val="left"/>
              <w:rPr>
                <w:bCs/>
                <w:noProof/>
                <w:sz w:val="18"/>
                <w:szCs w:val="18"/>
              </w:rPr>
            </w:pPr>
            <w:r>
              <w:rPr>
                <w:noProof/>
                <w:sz w:val="18"/>
                <w:szCs w:val="18"/>
              </w:rPr>
              <w:t>Liqueur</w:t>
            </w:r>
          </w:p>
        </w:tc>
      </w:tr>
      <w:tr>
        <w:trPr>
          <w:trHeight w:val="20"/>
        </w:trPr>
        <w:tc>
          <w:tcPr>
            <w:tcW w:w="3120" w:type="dxa"/>
            <w:shd w:val="clear" w:color="auto" w:fill="auto"/>
            <w:hideMark/>
          </w:tcPr>
          <w:p>
            <w:pPr>
              <w:rPr>
                <w:bCs/>
                <w:noProof/>
                <w:sz w:val="18"/>
                <w:szCs w:val="18"/>
              </w:rPr>
            </w:pPr>
            <w:r>
              <w:rPr>
                <w:noProof/>
                <w:sz w:val="18"/>
                <w:szCs w:val="18"/>
              </w:rPr>
              <w:t>Slovenia</w:t>
            </w:r>
          </w:p>
        </w:tc>
        <w:tc>
          <w:tcPr>
            <w:tcW w:w="3136" w:type="dxa"/>
            <w:shd w:val="clear" w:color="auto" w:fill="auto"/>
            <w:noWrap/>
            <w:hideMark/>
          </w:tcPr>
          <w:p>
            <w:pPr>
              <w:jc w:val="left"/>
              <w:rPr>
                <w:bCs/>
                <w:noProof/>
                <w:sz w:val="18"/>
                <w:szCs w:val="18"/>
              </w:rPr>
            </w:pPr>
            <w:r>
              <w:rPr>
                <w:noProof/>
                <w:sz w:val="18"/>
                <w:szCs w:val="18"/>
              </w:rPr>
              <w:t>Slovenska travarica</w:t>
            </w:r>
          </w:p>
        </w:tc>
        <w:tc>
          <w:tcPr>
            <w:tcW w:w="3540" w:type="dxa"/>
            <w:shd w:val="clear" w:color="auto" w:fill="auto"/>
            <w:hideMark/>
          </w:tcPr>
          <w:p>
            <w:pPr>
              <w:jc w:val="left"/>
              <w:rPr>
                <w:bCs/>
                <w:noProof/>
                <w:sz w:val="18"/>
                <w:szCs w:val="18"/>
              </w:rPr>
            </w:pPr>
            <w:r>
              <w:rPr>
                <w:noProof/>
                <w:sz w:val="18"/>
                <w:szCs w:val="18"/>
              </w:rPr>
              <w:t>Bitter or bitter-tasting</w:t>
            </w:r>
            <w:r>
              <w:rPr>
                <w:noProof/>
                <w:sz w:val="18"/>
                <w:szCs w:val="18"/>
              </w:rPr>
              <w:br/>
              <w:t>spirit drinks</w:t>
            </w:r>
          </w:p>
        </w:tc>
      </w:tr>
      <w:tr>
        <w:trPr>
          <w:trHeight w:val="20"/>
        </w:trPr>
        <w:tc>
          <w:tcPr>
            <w:tcW w:w="3120" w:type="dxa"/>
            <w:shd w:val="clear" w:color="auto" w:fill="auto"/>
            <w:hideMark/>
          </w:tcPr>
          <w:p>
            <w:pPr>
              <w:rPr>
                <w:bCs/>
                <w:noProof/>
                <w:sz w:val="18"/>
                <w:szCs w:val="18"/>
              </w:rPr>
            </w:pPr>
            <w:r>
              <w:rPr>
                <w:noProof/>
                <w:sz w:val="18"/>
                <w:szCs w:val="18"/>
              </w:rPr>
              <w:t>Sweden</w:t>
            </w:r>
          </w:p>
        </w:tc>
        <w:tc>
          <w:tcPr>
            <w:tcW w:w="3136" w:type="dxa"/>
            <w:shd w:val="clear" w:color="auto" w:fill="auto"/>
            <w:hideMark/>
          </w:tcPr>
          <w:p>
            <w:pPr>
              <w:jc w:val="left"/>
              <w:rPr>
                <w:bCs/>
                <w:noProof/>
                <w:sz w:val="18"/>
                <w:szCs w:val="18"/>
              </w:rPr>
            </w:pPr>
            <w:r>
              <w:rPr>
                <w:noProof/>
                <w:sz w:val="18"/>
                <w:szCs w:val="18"/>
              </w:rPr>
              <w:t>Svensk Aquavit</w:t>
            </w:r>
            <w:r>
              <w:rPr>
                <w:noProof/>
                <w:sz w:val="18"/>
                <w:szCs w:val="18"/>
              </w:rPr>
              <w:br/>
              <w:t>Svensk Akvavit</w:t>
            </w:r>
            <w:r>
              <w:rPr>
                <w:noProof/>
                <w:sz w:val="18"/>
                <w:szCs w:val="18"/>
              </w:rPr>
              <w:br/>
              <w:t>Swedish Aquavit</w:t>
            </w:r>
          </w:p>
        </w:tc>
        <w:tc>
          <w:tcPr>
            <w:tcW w:w="3540" w:type="dxa"/>
            <w:shd w:val="clear" w:color="auto" w:fill="auto"/>
            <w:noWrap/>
            <w:hideMark/>
          </w:tcPr>
          <w:p>
            <w:pPr>
              <w:jc w:val="left"/>
              <w:rPr>
                <w:bCs/>
                <w:noProof/>
                <w:sz w:val="18"/>
                <w:szCs w:val="18"/>
              </w:rPr>
            </w:pPr>
            <w:r>
              <w:rPr>
                <w:noProof/>
                <w:sz w:val="18"/>
                <w:szCs w:val="18"/>
              </w:rPr>
              <w:t>Akvavit/aquavit</w:t>
            </w:r>
          </w:p>
        </w:tc>
      </w:tr>
      <w:tr>
        <w:trPr>
          <w:trHeight w:val="20"/>
        </w:trPr>
        <w:tc>
          <w:tcPr>
            <w:tcW w:w="3120" w:type="dxa"/>
            <w:shd w:val="clear" w:color="auto" w:fill="auto"/>
            <w:hideMark/>
          </w:tcPr>
          <w:p>
            <w:pPr>
              <w:rPr>
                <w:bCs/>
                <w:noProof/>
                <w:sz w:val="18"/>
                <w:szCs w:val="18"/>
              </w:rPr>
            </w:pPr>
            <w:r>
              <w:rPr>
                <w:noProof/>
                <w:sz w:val="18"/>
                <w:szCs w:val="18"/>
              </w:rPr>
              <w:t>Sweden</w:t>
            </w:r>
          </w:p>
        </w:tc>
        <w:tc>
          <w:tcPr>
            <w:tcW w:w="3136" w:type="dxa"/>
            <w:shd w:val="clear" w:color="auto" w:fill="auto"/>
            <w:hideMark/>
          </w:tcPr>
          <w:p>
            <w:pPr>
              <w:jc w:val="left"/>
              <w:rPr>
                <w:bCs/>
                <w:noProof/>
                <w:sz w:val="18"/>
                <w:szCs w:val="18"/>
              </w:rPr>
            </w:pPr>
            <w:r>
              <w:rPr>
                <w:noProof/>
                <w:sz w:val="18"/>
                <w:szCs w:val="18"/>
              </w:rPr>
              <w:t>Svensk Punsch</w:t>
            </w:r>
            <w:r>
              <w:rPr>
                <w:noProof/>
                <w:sz w:val="18"/>
                <w:szCs w:val="18"/>
              </w:rPr>
              <w:br/>
              <w:t>Swedish Punch</w:t>
            </w:r>
          </w:p>
        </w:tc>
        <w:tc>
          <w:tcPr>
            <w:tcW w:w="3540" w:type="dxa"/>
            <w:shd w:val="clear" w:color="auto" w:fill="auto"/>
            <w:noWrap/>
            <w:hideMark/>
          </w:tcPr>
          <w:p>
            <w:pPr>
              <w:jc w:val="left"/>
              <w:rPr>
                <w:bCs/>
                <w:noProof/>
                <w:sz w:val="18"/>
                <w:szCs w:val="18"/>
              </w:rPr>
            </w:pPr>
            <w:r>
              <w:rPr>
                <w:noProof/>
                <w:sz w:val="18"/>
                <w:szCs w:val="18"/>
              </w:rPr>
              <w:t>Other spirit drinks</w:t>
            </w:r>
          </w:p>
        </w:tc>
      </w:tr>
      <w:tr>
        <w:trPr>
          <w:trHeight w:val="20"/>
        </w:trPr>
        <w:tc>
          <w:tcPr>
            <w:tcW w:w="3120" w:type="dxa"/>
            <w:shd w:val="clear" w:color="auto" w:fill="auto"/>
            <w:hideMark/>
          </w:tcPr>
          <w:p>
            <w:pPr>
              <w:rPr>
                <w:bCs/>
                <w:noProof/>
                <w:sz w:val="18"/>
                <w:szCs w:val="18"/>
              </w:rPr>
            </w:pPr>
            <w:r>
              <w:rPr>
                <w:noProof/>
                <w:sz w:val="18"/>
                <w:szCs w:val="18"/>
              </w:rPr>
              <w:t>Sweden</w:t>
            </w:r>
          </w:p>
        </w:tc>
        <w:tc>
          <w:tcPr>
            <w:tcW w:w="3136" w:type="dxa"/>
            <w:shd w:val="clear" w:color="auto" w:fill="auto"/>
            <w:hideMark/>
          </w:tcPr>
          <w:p>
            <w:pPr>
              <w:jc w:val="left"/>
              <w:rPr>
                <w:bCs/>
                <w:noProof/>
                <w:sz w:val="18"/>
                <w:szCs w:val="18"/>
              </w:rPr>
            </w:pPr>
            <w:r>
              <w:rPr>
                <w:noProof/>
                <w:sz w:val="18"/>
                <w:szCs w:val="18"/>
              </w:rPr>
              <w:t>Svensk Vodka</w:t>
            </w:r>
            <w:r>
              <w:rPr>
                <w:noProof/>
                <w:sz w:val="18"/>
                <w:szCs w:val="18"/>
              </w:rPr>
              <w:br/>
              <w:t>Swedish Vodka</w:t>
            </w:r>
          </w:p>
        </w:tc>
        <w:tc>
          <w:tcPr>
            <w:tcW w:w="3540" w:type="dxa"/>
            <w:shd w:val="clear" w:color="auto" w:fill="auto"/>
            <w:noWrap/>
            <w:hideMark/>
          </w:tcPr>
          <w:p>
            <w:pPr>
              <w:jc w:val="left"/>
              <w:rPr>
                <w:bCs/>
                <w:noProof/>
                <w:sz w:val="18"/>
                <w:szCs w:val="18"/>
              </w:rPr>
            </w:pPr>
            <w:r>
              <w:rPr>
                <w:noProof/>
                <w:sz w:val="18"/>
                <w:szCs w:val="18"/>
              </w:rPr>
              <w:t>Vodka</w:t>
            </w:r>
          </w:p>
        </w:tc>
      </w:tr>
    </w:tbl>
    <w:p>
      <w:pPr>
        <w:spacing w:after="0"/>
        <w:rPr>
          <w:b/>
          <w:noProof/>
        </w:rPr>
      </w:pPr>
    </w:p>
    <w:p>
      <w:pPr>
        <w:spacing w:after="0"/>
        <w:rPr>
          <w:b/>
          <w:bCs/>
          <w:noProof/>
          <w:szCs w:val="24"/>
        </w:rPr>
      </w:pPr>
      <w:r>
        <w:rPr>
          <w:b/>
          <w:noProof/>
        </w:rPr>
        <w:t>Aromatised wines of the European Union to be protected in the Kingdom of Marocco</w:t>
      </w:r>
    </w:p>
    <w:p>
      <w:pPr>
        <w:spacing w:after="0"/>
        <w:rPr>
          <w:rFonts w:eastAsia="Times New Roman"/>
          <w:b/>
          <w:noProof/>
          <w:szCs w:val="24"/>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2"/>
      </w:tblGrid>
      <w:tr>
        <w:trPr>
          <w:trHeight w:val="315"/>
        </w:trPr>
        <w:tc>
          <w:tcPr>
            <w:tcW w:w="2660" w:type="dxa"/>
            <w:shd w:val="clear" w:color="auto" w:fill="auto"/>
            <w:hideMark/>
          </w:tcPr>
          <w:p>
            <w:pPr>
              <w:jc w:val="center"/>
              <w:rPr>
                <w:b/>
                <w:noProof/>
              </w:rPr>
            </w:pPr>
            <w:r>
              <w:rPr>
                <w:b/>
                <w:noProof/>
              </w:rPr>
              <w:t>EU Member State</w:t>
            </w:r>
          </w:p>
        </w:tc>
        <w:tc>
          <w:tcPr>
            <w:tcW w:w="4252" w:type="dxa"/>
            <w:shd w:val="clear" w:color="auto" w:fill="auto"/>
            <w:hideMark/>
          </w:tcPr>
          <w:p>
            <w:pPr>
              <w:jc w:val="center"/>
              <w:rPr>
                <w:b/>
                <w:noProof/>
              </w:rPr>
            </w:pPr>
            <w:r>
              <w:rPr>
                <w:b/>
                <w:noProof/>
              </w:rPr>
              <w:t>Name to be protected</w:t>
            </w:r>
          </w:p>
        </w:tc>
      </w:tr>
      <w:tr>
        <w:trPr>
          <w:trHeight w:val="315"/>
        </w:trPr>
        <w:tc>
          <w:tcPr>
            <w:tcW w:w="2660" w:type="dxa"/>
            <w:shd w:val="clear" w:color="auto" w:fill="auto"/>
            <w:noWrap/>
            <w:hideMark/>
          </w:tcPr>
          <w:p>
            <w:pPr>
              <w:rPr>
                <w:noProof/>
              </w:rPr>
            </w:pPr>
            <w:r>
              <w:rPr>
                <w:noProof/>
              </w:rPr>
              <w:t>IT</w:t>
            </w:r>
          </w:p>
        </w:tc>
        <w:tc>
          <w:tcPr>
            <w:tcW w:w="4252" w:type="dxa"/>
            <w:shd w:val="clear" w:color="auto" w:fill="auto"/>
            <w:hideMark/>
          </w:tcPr>
          <w:p>
            <w:pPr>
              <w:rPr>
                <w:noProof/>
              </w:rPr>
            </w:pPr>
            <w:r>
              <w:rPr>
                <w:noProof/>
              </w:rPr>
              <w:t>Vermouth di Torino</w:t>
            </w:r>
          </w:p>
        </w:tc>
      </w:tr>
      <w:tr>
        <w:trPr>
          <w:trHeight w:val="525"/>
        </w:trPr>
        <w:tc>
          <w:tcPr>
            <w:tcW w:w="2660" w:type="dxa"/>
            <w:shd w:val="clear" w:color="auto" w:fill="auto"/>
            <w:noWrap/>
            <w:hideMark/>
          </w:tcPr>
          <w:p>
            <w:pPr>
              <w:rPr>
                <w:noProof/>
              </w:rPr>
            </w:pPr>
            <w:r>
              <w:rPr>
                <w:noProof/>
              </w:rPr>
              <w:t>FR</w:t>
            </w:r>
          </w:p>
        </w:tc>
        <w:tc>
          <w:tcPr>
            <w:tcW w:w="4252" w:type="dxa"/>
            <w:shd w:val="clear" w:color="auto" w:fill="auto"/>
            <w:hideMark/>
          </w:tcPr>
          <w:p>
            <w:pPr>
              <w:rPr>
                <w:noProof/>
              </w:rPr>
            </w:pPr>
            <w:r>
              <w:rPr>
                <w:noProof/>
              </w:rPr>
              <w:t>Vermouth de Chambéry</w:t>
            </w:r>
          </w:p>
        </w:tc>
      </w:tr>
      <w:tr>
        <w:trPr>
          <w:trHeight w:val="315"/>
        </w:trPr>
        <w:tc>
          <w:tcPr>
            <w:tcW w:w="2660" w:type="dxa"/>
            <w:shd w:val="clear" w:color="auto" w:fill="auto"/>
            <w:noWrap/>
            <w:hideMark/>
          </w:tcPr>
          <w:p>
            <w:pPr>
              <w:rPr>
                <w:noProof/>
              </w:rPr>
            </w:pPr>
            <w:r>
              <w:rPr>
                <w:noProof/>
              </w:rPr>
              <w:t>DE</w:t>
            </w:r>
          </w:p>
        </w:tc>
        <w:tc>
          <w:tcPr>
            <w:tcW w:w="4252" w:type="dxa"/>
            <w:shd w:val="clear" w:color="auto" w:fill="auto"/>
            <w:hideMark/>
          </w:tcPr>
          <w:p>
            <w:pPr>
              <w:rPr>
                <w:noProof/>
              </w:rPr>
            </w:pPr>
            <w:r>
              <w:rPr>
                <w:noProof/>
              </w:rPr>
              <w:t>Nürnberger Glühwein</w:t>
            </w:r>
          </w:p>
        </w:tc>
      </w:tr>
      <w:tr>
        <w:trPr>
          <w:trHeight w:val="315"/>
        </w:trPr>
        <w:tc>
          <w:tcPr>
            <w:tcW w:w="2660" w:type="dxa"/>
            <w:shd w:val="clear" w:color="auto" w:fill="auto"/>
            <w:noWrap/>
            <w:hideMark/>
          </w:tcPr>
          <w:p>
            <w:pPr>
              <w:rPr>
                <w:noProof/>
              </w:rPr>
            </w:pPr>
            <w:r>
              <w:rPr>
                <w:noProof/>
              </w:rPr>
              <w:t>DE</w:t>
            </w:r>
          </w:p>
        </w:tc>
        <w:tc>
          <w:tcPr>
            <w:tcW w:w="4252" w:type="dxa"/>
            <w:shd w:val="clear" w:color="auto" w:fill="auto"/>
            <w:hideMark/>
          </w:tcPr>
          <w:p>
            <w:pPr>
              <w:rPr>
                <w:noProof/>
              </w:rPr>
            </w:pPr>
            <w:r>
              <w:rPr>
                <w:noProof/>
              </w:rPr>
              <w:t xml:space="preserve">Thüringer Glühwein </w:t>
            </w:r>
          </w:p>
        </w:tc>
      </w:tr>
    </w:tbl>
    <w:p>
      <w:pPr>
        <w:spacing w:after="0"/>
        <w:rPr>
          <w:rFonts w:eastAsia="Times New Roman"/>
          <w:noProof/>
          <w:szCs w:val="24"/>
        </w:rPr>
      </w:pPr>
    </w:p>
    <w:p>
      <w:pPr>
        <w:rPr>
          <w:noProof/>
        </w:rPr>
        <w:sectPr>
          <w:pgSz w:w="11906" w:h="16838"/>
          <w:pgMar w:top="1417" w:right="1417" w:bottom="1417" w:left="1417" w:header="708" w:footer="708" w:gutter="0"/>
          <w:pgNumType w:fmt="numberInDash"/>
          <w:cols w:space="720"/>
          <w:docGrid w:linePitch="360"/>
        </w:sectPr>
      </w:pPr>
    </w:p>
    <w:p>
      <w:pPr>
        <w:rPr>
          <w:rFonts w:eastAsia="Times New Roman"/>
          <w:b/>
          <w:noProof/>
          <w:szCs w:val="24"/>
        </w:rPr>
      </w:pPr>
      <w:r>
        <w:rPr>
          <w:b/>
          <w:noProof/>
        </w:rPr>
        <w:t>Wines, spirits and aromatised wines of the Kingdom of Morocco to be protected in the European Union</w:t>
      </w:r>
    </w:p>
    <w:p>
      <w:pPr>
        <w:spacing w:after="0"/>
        <w:rPr>
          <w:rFonts w:eastAsia="Times New Roman"/>
          <w:noProof/>
          <w:szCs w:val="24"/>
        </w:rPr>
      </w:pPr>
    </w:p>
    <w:p>
      <w:pPr>
        <w:spacing w:after="0"/>
        <w:rPr>
          <w:b/>
          <w:noProof/>
        </w:rPr>
      </w:pPr>
      <w:r>
        <w:rPr>
          <w:b/>
          <w:noProof/>
        </w:rPr>
        <w:t>Wines of the Kingdom of Morocco to be protected in the European Union</w:t>
      </w:r>
    </w:p>
    <w:p>
      <w:pPr>
        <w:spacing w:after="0"/>
        <w:rPr>
          <w:b/>
          <w:bCs/>
          <w:noProof/>
          <w:szCs w:val="24"/>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694"/>
        <w:gridCol w:w="2551"/>
      </w:tblGrid>
      <w:tr>
        <w:tc>
          <w:tcPr>
            <w:tcW w:w="1984" w:type="dxa"/>
            <w:vAlign w:val="center"/>
          </w:tcPr>
          <w:p>
            <w:pPr>
              <w:tabs>
                <w:tab w:val="left" w:pos="426"/>
              </w:tabs>
              <w:spacing w:after="0"/>
              <w:ind w:right="-255"/>
              <w:jc w:val="left"/>
              <w:rPr>
                <w:b/>
                <w:bCs/>
                <w:noProof/>
              </w:rPr>
            </w:pPr>
            <w:r>
              <w:rPr>
                <w:b/>
                <w:noProof/>
                <w:sz w:val="22"/>
              </w:rPr>
              <w:t>Type of product</w:t>
            </w:r>
          </w:p>
        </w:tc>
        <w:tc>
          <w:tcPr>
            <w:tcW w:w="5245" w:type="dxa"/>
            <w:gridSpan w:val="2"/>
            <w:shd w:val="clear" w:color="auto" w:fill="auto"/>
            <w:vAlign w:val="center"/>
          </w:tcPr>
          <w:p>
            <w:pPr>
              <w:rPr>
                <w:b/>
                <w:bCs/>
                <w:noProof/>
                <w:rtl/>
                <w:lang w:bidi="ar-MA"/>
              </w:rPr>
            </w:pPr>
            <w:r>
              <w:rPr>
                <w:b/>
                <w:noProof/>
                <w:sz w:val="22"/>
              </w:rPr>
              <w:t>Name registered in the Kingdom of Morocco</w:t>
            </w:r>
          </w:p>
        </w:tc>
      </w:tr>
      <w:tr>
        <w:tc>
          <w:tcPr>
            <w:tcW w:w="1984" w:type="dxa"/>
          </w:tcPr>
          <w:p>
            <w:pPr>
              <w:tabs>
                <w:tab w:val="left" w:pos="426"/>
              </w:tabs>
              <w:spacing w:after="0"/>
              <w:ind w:right="-255"/>
              <w:rPr>
                <w:b/>
                <w:bCs/>
                <w:noProof/>
              </w:rPr>
            </w:pPr>
          </w:p>
        </w:tc>
        <w:tc>
          <w:tcPr>
            <w:tcW w:w="2694" w:type="dxa"/>
            <w:shd w:val="clear" w:color="auto" w:fill="auto"/>
          </w:tcPr>
          <w:p>
            <w:pPr>
              <w:tabs>
                <w:tab w:val="left" w:pos="426"/>
              </w:tabs>
              <w:spacing w:after="0"/>
              <w:ind w:right="-255"/>
              <w:rPr>
                <w:b/>
                <w:bCs/>
                <w:noProof/>
              </w:rPr>
            </w:pPr>
            <w:r>
              <w:rPr>
                <w:b/>
                <w:noProof/>
                <w:sz w:val="22"/>
              </w:rPr>
              <w:t xml:space="preserve">Designation </w:t>
            </w:r>
          </w:p>
        </w:tc>
        <w:tc>
          <w:tcPr>
            <w:tcW w:w="2551" w:type="dxa"/>
            <w:shd w:val="clear" w:color="auto" w:fill="auto"/>
          </w:tcPr>
          <w:p>
            <w:pPr>
              <w:tabs>
                <w:tab w:val="left" w:pos="426"/>
              </w:tabs>
              <w:spacing w:after="0"/>
              <w:ind w:right="-108"/>
              <w:jc w:val="right"/>
              <w:rPr>
                <w:b/>
                <w:bCs/>
                <w:noProof/>
              </w:rPr>
            </w:pPr>
            <w:r>
              <w:rPr>
                <w:b/>
                <w:noProof/>
                <w:sz w:val="22"/>
                <w:rtl/>
                <w:cs/>
              </w:rPr>
              <w:t>التسميات</w:t>
            </w: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Berkane</w:t>
            </w:r>
          </w:p>
        </w:tc>
        <w:tc>
          <w:tcPr>
            <w:tcW w:w="2551" w:type="dxa"/>
            <w:shd w:val="clear" w:color="auto" w:fill="auto"/>
          </w:tcPr>
          <w:p>
            <w:pPr>
              <w:spacing w:after="0"/>
              <w:jc w:val="right"/>
              <w:rPr>
                <w:noProof/>
                <w:rtl/>
              </w:rPr>
            </w:pPr>
            <w:r>
              <w:rPr>
                <w:noProof/>
                <w:sz w:val="22"/>
                <w:rtl/>
                <w:cs/>
              </w:rPr>
              <w:t>بركان</w:t>
            </w:r>
          </w:p>
          <w:p>
            <w:pPr>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Angad</w:t>
            </w:r>
          </w:p>
        </w:tc>
        <w:tc>
          <w:tcPr>
            <w:tcW w:w="2551" w:type="dxa"/>
            <w:shd w:val="clear" w:color="auto" w:fill="auto"/>
          </w:tcPr>
          <w:p>
            <w:pPr>
              <w:tabs>
                <w:tab w:val="left" w:pos="426"/>
              </w:tabs>
              <w:spacing w:after="0"/>
              <w:jc w:val="right"/>
              <w:rPr>
                <w:noProof/>
                <w:rtl/>
              </w:rPr>
            </w:pPr>
            <w:r>
              <w:rPr>
                <w:noProof/>
                <w:sz w:val="22"/>
                <w:rtl/>
                <w:cs/>
              </w:rPr>
              <w:t>أنجاد</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Sais</w:t>
            </w:r>
          </w:p>
        </w:tc>
        <w:tc>
          <w:tcPr>
            <w:tcW w:w="2551" w:type="dxa"/>
            <w:shd w:val="clear" w:color="auto" w:fill="auto"/>
          </w:tcPr>
          <w:p>
            <w:pPr>
              <w:tabs>
                <w:tab w:val="left" w:pos="426"/>
              </w:tabs>
              <w:spacing w:after="0"/>
              <w:jc w:val="right"/>
              <w:rPr>
                <w:noProof/>
                <w:rtl/>
              </w:rPr>
            </w:pPr>
            <w:r>
              <w:rPr>
                <w:noProof/>
                <w:sz w:val="22"/>
                <w:rtl/>
                <w:cs/>
              </w:rPr>
              <w:t>سايس</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Beni Sadden</w:t>
            </w:r>
          </w:p>
        </w:tc>
        <w:tc>
          <w:tcPr>
            <w:tcW w:w="2551" w:type="dxa"/>
            <w:shd w:val="clear" w:color="auto" w:fill="auto"/>
          </w:tcPr>
          <w:p>
            <w:pPr>
              <w:tabs>
                <w:tab w:val="left" w:pos="426"/>
              </w:tabs>
              <w:spacing w:after="0"/>
              <w:jc w:val="right"/>
              <w:rPr>
                <w:noProof/>
                <w:rtl/>
              </w:rPr>
            </w:pPr>
            <w:r>
              <w:rPr>
                <w:noProof/>
                <w:sz w:val="22"/>
                <w:rtl/>
                <w:cs/>
              </w:rPr>
              <w:t>بني سادن</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Zerhoun</w:t>
            </w:r>
          </w:p>
        </w:tc>
        <w:tc>
          <w:tcPr>
            <w:tcW w:w="2551" w:type="dxa"/>
            <w:shd w:val="clear" w:color="auto" w:fill="auto"/>
          </w:tcPr>
          <w:p>
            <w:pPr>
              <w:tabs>
                <w:tab w:val="left" w:pos="426"/>
              </w:tabs>
              <w:spacing w:after="0"/>
              <w:jc w:val="right"/>
              <w:rPr>
                <w:noProof/>
                <w:rtl/>
              </w:rPr>
            </w:pPr>
            <w:r>
              <w:rPr>
                <w:noProof/>
                <w:sz w:val="22"/>
                <w:rtl/>
                <w:cs/>
              </w:rPr>
              <w:t>زرهون</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Guerrouane</w:t>
            </w:r>
          </w:p>
        </w:tc>
        <w:tc>
          <w:tcPr>
            <w:tcW w:w="2551" w:type="dxa"/>
            <w:shd w:val="clear" w:color="auto" w:fill="auto"/>
          </w:tcPr>
          <w:p>
            <w:pPr>
              <w:tabs>
                <w:tab w:val="left" w:pos="426"/>
              </w:tabs>
              <w:spacing w:after="0"/>
              <w:jc w:val="right"/>
              <w:rPr>
                <w:noProof/>
                <w:rtl/>
              </w:rPr>
            </w:pPr>
            <w:r>
              <w:rPr>
                <w:noProof/>
                <w:sz w:val="22"/>
                <w:rtl/>
                <w:cs/>
              </w:rPr>
              <w:t>كروان</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Beni M’Tir</w:t>
            </w:r>
          </w:p>
        </w:tc>
        <w:tc>
          <w:tcPr>
            <w:tcW w:w="2551" w:type="dxa"/>
            <w:shd w:val="clear" w:color="auto" w:fill="auto"/>
          </w:tcPr>
          <w:p>
            <w:pPr>
              <w:tabs>
                <w:tab w:val="left" w:pos="426"/>
              </w:tabs>
              <w:spacing w:after="0"/>
              <w:jc w:val="right"/>
              <w:rPr>
                <w:noProof/>
                <w:rtl/>
              </w:rPr>
            </w:pPr>
            <w:r>
              <w:rPr>
                <w:noProof/>
                <w:sz w:val="22"/>
                <w:rtl/>
                <w:cs/>
              </w:rPr>
              <w:t>بني مطير</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Rharb</w:t>
            </w:r>
          </w:p>
        </w:tc>
        <w:tc>
          <w:tcPr>
            <w:tcW w:w="2551" w:type="dxa"/>
            <w:shd w:val="clear" w:color="auto" w:fill="auto"/>
          </w:tcPr>
          <w:p>
            <w:pPr>
              <w:tabs>
                <w:tab w:val="left" w:pos="426"/>
              </w:tabs>
              <w:spacing w:after="0"/>
              <w:jc w:val="right"/>
              <w:rPr>
                <w:noProof/>
                <w:rtl/>
              </w:rPr>
            </w:pPr>
            <w:r>
              <w:rPr>
                <w:noProof/>
                <w:sz w:val="22"/>
                <w:rtl/>
                <w:cs/>
              </w:rPr>
              <w:t>الغرب</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Chellah</w:t>
            </w:r>
          </w:p>
        </w:tc>
        <w:tc>
          <w:tcPr>
            <w:tcW w:w="2551" w:type="dxa"/>
            <w:shd w:val="clear" w:color="auto" w:fill="auto"/>
          </w:tcPr>
          <w:p>
            <w:pPr>
              <w:tabs>
                <w:tab w:val="left" w:pos="426"/>
              </w:tabs>
              <w:spacing w:after="0"/>
              <w:jc w:val="right"/>
              <w:rPr>
                <w:noProof/>
                <w:rtl/>
              </w:rPr>
            </w:pPr>
            <w:r>
              <w:rPr>
                <w:noProof/>
                <w:sz w:val="22"/>
                <w:rtl/>
                <w:cs/>
              </w:rPr>
              <w:t>شالة</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Zaër</w:t>
            </w:r>
          </w:p>
        </w:tc>
        <w:tc>
          <w:tcPr>
            <w:tcW w:w="2551" w:type="dxa"/>
            <w:shd w:val="clear" w:color="auto" w:fill="auto"/>
          </w:tcPr>
          <w:p>
            <w:pPr>
              <w:tabs>
                <w:tab w:val="left" w:pos="426"/>
              </w:tabs>
              <w:spacing w:after="0"/>
              <w:jc w:val="right"/>
              <w:rPr>
                <w:noProof/>
                <w:rtl/>
              </w:rPr>
            </w:pPr>
            <w:r>
              <w:rPr>
                <w:noProof/>
                <w:sz w:val="22"/>
                <w:rtl/>
                <w:cs/>
              </w:rPr>
              <w:t>زعير</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Zemmour</w:t>
            </w:r>
          </w:p>
        </w:tc>
        <w:tc>
          <w:tcPr>
            <w:tcW w:w="2551" w:type="dxa"/>
            <w:shd w:val="clear" w:color="auto" w:fill="auto"/>
          </w:tcPr>
          <w:p>
            <w:pPr>
              <w:spacing w:after="0"/>
              <w:jc w:val="right"/>
              <w:rPr>
                <w:noProof/>
                <w:rtl/>
              </w:rPr>
            </w:pPr>
            <w:r>
              <w:rPr>
                <w:noProof/>
                <w:sz w:val="22"/>
                <w:rtl/>
                <w:cs/>
              </w:rPr>
              <w:t>زمور</w:t>
            </w:r>
          </w:p>
          <w:p>
            <w:pPr>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Zenata</w:t>
            </w:r>
          </w:p>
        </w:tc>
        <w:tc>
          <w:tcPr>
            <w:tcW w:w="2551" w:type="dxa"/>
            <w:shd w:val="clear" w:color="auto" w:fill="auto"/>
          </w:tcPr>
          <w:p>
            <w:pPr>
              <w:tabs>
                <w:tab w:val="left" w:pos="426"/>
              </w:tabs>
              <w:spacing w:after="0"/>
              <w:jc w:val="right"/>
              <w:rPr>
                <w:noProof/>
                <w:rtl/>
              </w:rPr>
            </w:pPr>
            <w:r>
              <w:rPr>
                <w:noProof/>
                <w:sz w:val="22"/>
                <w:rtl/>
                <w:cs/>
              </w:rPr>
              <w:t>زناتة</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Sahel</w:t>
            </w:r>
          </w:p>
        </w:tc>
        <w:tc>
          <w:tcPr>
            <w:tcW w:w="2551" w:type="dxa"/>
            <w:shd w:val="clear" w:color="auto" w:fill="auto"/>
          </w:tcPr>
          <w:p>
            <w:pPr>
              <w:tabs>
                <w:tab w:val="left" w:pos="426"/>
              </w:tabs>
              <w:spacing w:after="0"/>
              <w:jc w:val="right"/>
              <w:rPr>
                <w:noProof/>
                <w:rtl/>
              </w:rPr>
            </w:pPr>
            <w:r>
              <w:rPr>
                <w:noProof/>
                <w:sz w:val="22"/>
                <w:rtl/>
                <w:cs/>
              </w:rPr>
              <w:t>الساحل</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255"/>
              <w:rPr>
                <w:noProof/>
              </w:rPr>
            </w:pPr>
            <w:r>
              <w:rPr>
                <w:noProof/>
                <w:sz w:val="22"/>
              </w:rPr>
              <w:t>Doukkala</w:t>
            </w:r>
          </w:p>
        </w:tc>
        <w:tc>
          <w:tcPr>
            <w:tcW w:w="2551" w:type="dxa"/>
            <w:shd w:val="clear" w:color="auto" w:fill="auto"/>
          </w:tcPr>
          <w:p>
            <w:pPr>
              <w:tabs>
                <w:tab w:val="left" w:pos="426"/>
              </w:tabs>
              <w:spacing w:after="0"/>
              <w:jc w:val="right"/>
              <w:rPr>
                <w:noProof/>
                <w:rtl/>
              </w:rPr>
            </w:pPr>
            <w:r>
              <w:rPr>
                <w:noProof/>
                <w:sz w:val="22"/>
                <w:rtl/>
                <w:cs/>
              </w:rPr>
              <w:t>دكالة</w:t>
            </w:r>
          </w:p>
          <w:p>
            <w:pPr>
              <w:tabs>
                <w:tab w:val="left" w:pos="426"/>
              </w:tabs>
              <w:spacing w:after="0"/>
              <w:jc w:val="right"/>
              <w:rPr>
                <w:noProof/>
              </w:rPr>
            </w:pP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34"/>
              <w:rPr>
                <w:noProof/>
              </w:rPr>
            </w:pPr>
            <w:r>
              <w:rPr>
                <w:noProof/>
                <w:sz w:val="22"/>
              </w:rPr>
              <w:t>Les Coteaux de l’Atlas</w:t>
            </w:r>
          </w:p>
        </w:tc>
        <w:tc>
          <w:tcPr>
            <w:tcW w:w="2551" w:type="dxa"/>
            <w:shd w:val="clear" w:color="auto" w:fill="auto"/>
          </w:tcPr>
          <w:p>
            <w:pPr>
              <w:tabs>
                <w:tab w:val="left" w:pos="-108"/>
              </w:tabs>
              <w:spacing w:after="0"/>
              <w:ind w:right="34"/>
              <w:jc w:val="right"/>
              <w:rPr>
                <w:noProof/>
              </w:rPr>
            </w:pPr>
            <w:r>
              <w:rPr>
                <w:noProof/>
                <w:sz w:val="22"/>
                <w:rtl/>
                <w:cs/>
              </w:rPr>
              <w:t>تلال الأطلس</w:t>
            </w:r>
          </w:p>
        </w:tc>
      </w:tr>
      <w:tr>
        <w:trPr>
          <w:trHeight w:hRule="exact" w:val="510"/>
        </w:trPr>
        <w:tc>
          <w:tcPr>
            <w:tcW w:w="1984" w:type="dxa"/>
          </w:tcPr>
          <w:p>
            <w:pPr>
              <w:tabs>
                <w:tab w:val="left" w:pos="426"/>
              </w:tabs>
              <w:spacing w:after="0"/>
              <w:jc w:val="left"/>
              <w:rPr>
                <w:noProof/>
              </w:rPr>
            </w:pPr>
            <w:r>
              <w:rPr>
                <w:noProof/>
                <w:sz w:val="22"/>
              </w:rPr>
              <w:t>Wines</w:t>
            </w:r>
          </w:p>
        </w:tc>
        <w:tc>
          <w:tcPr>
            <w:tcW w:w="2694" w:type="dxa"/>
            <w:shd w:val="clear" w:color="auto" w:fill="auto"/>
          </w:tcPr>
          <w:p>
            <w:pPr>
              <w:tabs>
                <w:tab w:val="left" w:pos="426"/>
              </w:tabs>
              <w:spacing w:after="0"/>
              <w:ind w:right="34"/>
              <w:rPr>
                <w:noProof/>
              </w:rPr>
            </w:pPr>
            <w:r>
              <w:rPr>
                <w:noProof/>
                <w:sz w:val="22"/>
              </w:rPr>
              <w:t>Crémant de l’Atlas</w:t>
            </w:r>
          </w:p>
        </w:tc>
        <w:tc>
          <w:tcPr>
            <w:tcW w:w="2551" w:type="dxa"/>
            <w:shd w:val="clear" w:color="auto" w:fill="auto"/>
          </w:tcPr>
          <w:p>
            <w:pPr>
              <w:tabs>
                <w:tab w:val="left" w:pos="34"/>
              </w:tabs>
              <w:spacing w:after="0"/>
              <w:jc w:val="right"/>
              <w:rPr>
                <w:noProof/>
              </w:rPr>
            </w:pPr>
            <w:r>
              <w:rPr>
                <w:noProof/>
                <w:sz w:val="22"/>
                <w:rtl/>
                <w:cs/>
              </w:rPr>
              <w:t>مزبد الأطلس</w:t>
            </w:r>
          </w:p>
        </w:tc>
      </w:tr>
    </w:tbl>
    <w:p>
      <w:pPr>
        <w:spacing w:after="0"/>
        <w:rPr>
          <w:bCs/>
          <w:noProof/>
          <w:sz w:val="22"/>
        </w:rPr>
      </w:pPr>
      <w:r>
        <w:rPr>
          <w:noProof/>
          <w:sz w:val="22"/>
        </w:rPr>
        <w:pict>
          <v:shape id="Picture 10" o:spid="_x0000_i1026" type="#_x0000_t75" style="width:1.5pt;height:1.5pt;visibility:visible">
            <v:imagedata r:id="rId18" o:title=""/>
          </v:shape>
        </w:pict>
      </w:r>
      <w:r>
        <w:rPr>
          <w:noProof/>
          <w:sz w:val="22"/>
        </w:rPr>
        <w:pict>
          <v:shape id="Picture 11" o:spid="_x0000_i1027" type="#_x0000_t75" style="width:1.5pt;height:1.5pt;visibility:visible">
            <v:imagedata r:id="rId18" o:title=""/>
          </v:shape>
        </w:pict>
      </w:r>
    </w:p>
    <w:p>
      <w:pPr>
        <w:rPr>
          <w:noProof/>
        </w:rPr>
      </w:pPr>
    </w:p>
    <w:p>
      <w:pPr>
        <w:spacing w:after="0"/>
        <w:rPr>
          <w:b/>
          <w:bCs/>
          <w:noProof/>
          <w:szCs w:val="24"/>
        </w:rPr>
      </w:pPr>
      <w:r>
        <w:rPr>
          <w:b/>
          <w:noProof/>
        </w:rPr>
        <w:t>Spirits of the Kingdom of Morocco to be protected in the European Union</w:t>
      </w:r>
    </w:p>
    <w:p>
      <w:pPr>
        <w:spacing w:after="0"/>
        <w:rPr>
          <w:b/>
          <w:bCs/>
          <w:noProof/>
          <w:szCs w:val="24"/>
        </w:rPr>
      </w:pPr>
    </w:p>
    <w:p>
      <w:pPr>
        <w:spacing w:after="0"/>
        <w:rPr>
          <w:bCs/>
          <w:noProof/>
          <w:szCs w:val="24"/>
        </w:rPr>
      </w:pPr>
      <w:r>
        <w:rPr>
          <w:noProof/>
        </w:rPr>
        <w:t>[…]</w:t>
      </w:r>
    </w:p>
    <w:p>
      <w:pPr>
        <w:spacing w:after="0"/>
        <w:rPr>
          <w:b/>
          <w:bCs/>
          <w:noProof/>
          <w:szCs w:val="24"/>
        </w:rPr>
      </w:pPr>
    </w:p>
    <w:p>
      <w:pPr>
        <w:spacing w:after="0"/>
        <w:rPr>
          <w:b/>
          <w:bCs/>
          <w:noProof/>
          <w:szCs w:val="24"/>
        </w:rPr>
      </w:pPr>
    </w:p>
    <w:p>
      <w:pPr>
        <w:spacing w:after="0"/>
        <w:rPr>
          <w:rFonts w:eastAsia="Times New Roman"/>
          <w:b/>
          <w:noProof/>
          <w:szCs w:val="24"/>
        </w:rPr>
      </w:pPr>
      <w:r>
        <w:rPr>
          <w:b/>
          <w:noProof/>
        </w:rPr>
        <w:t>Aromatised wines of the Kingdom of Morocco to be protected in the European Union</w:t>
      </w:r>
    </w:p>
    <w:p>
      <w:pPr>
        <w:spacing w:after="0"/>
        <w:rPr>
          <w:rFonts w:eastAsia="Times New Roman"/>
          <w:noProof/>
          <w:szCs w:val="24"/>
        </w:rPr>
      </w:pPr>
    </w:p>
    <w:p>
      <w:pPr>
        <w:spacing w:after="0"/>
        <w:rPr>
          <w:bCs/>
          <w:noProof/>
          <w:szCs w:val="24"/>
        </w:rPr>
      </w:pPr>
      <w:r>
        <w:rPr>
          <w:noProof/>
        </w:rPr>
        <w:t>[…]</w:t>
      </w:r>
    </w:p>
    <w:p>
      <w:pPr>
        <w:rPr>
          <w:noProof/>
        </w:rPr>
      </w:pPr>
    </w:p>
    <w:p>
      <w:pPr>
        <w:rPr>
          <w:noProof/>
        </w:rPr>
        <w:sectPr>
          <w:pgSz w:w="11906" w:h="16838"/>
          <w:pgMar w:top="1417" w:right="1417" w:bottom="1417" w:left="1417" w:header="708" w:footer="708" w:gutter="0"/>
          <w:pgNumType w:fmt="numberInDash"/>
          <w:cols w:space="720"/>
          <w:docGrid w:linePitch="360"/>
        </w:sectPr>
      </w:pPr>
    </w:p>
    <w:p>
      <w:pPr>
        <w:jc w:val="center"/>
        <w:rPr>
          <w:b/>
          <w:noProof/>
        </w:rPr>
      </w:pPr>
      <w:r>
        <w:rPr>
          <w:b/>
          <w:noProof/>
        </w:rPr>
        <w:t>Morocco-EU Joint Declaration</w:t>
      </w:r>
    </w:p>
    <w:p>
      <w:pPr>
        <w:jc w:val="center"/>
        <w:rPr>
          <w:b/>
          <w:noProof/>
        </w:rPr>
      </w:pPr>
      <w:r>
        <w:rPr>
          <w:b/>
          <w:noProof/>
        </w:rPr>
        <w:t>on the protection and promotion of GIs for agricultural products, processed agricultural products, fish and fishery products</w:t>
      </w:r>
    </w:p>
    <w:p>
      <w:pPr>
        <w:rPr>
          <w:noProof/>
        </w:rPr>
      </w:pPr>
      <w:r>
        <w:rPr>
          <w:noProof/>
        </w:rPr>
        <w:t xml:space="preserve">Whereas agriculture is an important chapter in the 2013-17 Advanced Status Action Plan, which sets out the roadmap for our bilateral cooperation in the coming years, and cooperation in the field of geographical indications forms part of our mutual commitments; </w:t>
      </w:r>
    </w:p>
    <w:p>
      <w:pPr>
        <w:rPr>
          <w:noProof/>
        </w:rPr>
      </w:pPr>
      <w:r>
        <w:rPr>
          <w:noProof/>
        </w:rPr>
        <w:t xml:space="preserve">Having regard to the Agreement between the Kingdom of Morocco and the European Union concerning protection of geographical indications and designations of origin (GIs) for agricultural products, processed agricultural products, fish and fishery products; </w:t>
      </w:r>
    </w:p>
    <w:p>
      <w:pPr>
        <w:rPr>
          <w:noProof/>
        </w:rPr>
      </w:pPr>
      <w:r>
        <w:rPr>
          <w:noProof/>
        </w:rPr>
        <w:t>Expressing our shared interest in a smooth implementation of the terms of this Agreement;</w:t>
      </w:r>
    </w:p>
    <w:p>
      <w:pPr>
        <w:rPr>
          <w:noProof/>
        </w:rPr>
      </w:pPr>
      <w:r>
        <w:rPr>
          <w:noProof/>
        </w:rPr>
        <w:t>Recognising our mutual interest in promoting and developing quality products in the markets of both Parties;</w:t>
      </w:r>
    </w:p>
    <w:p>
      <w:pPr>
        <w:rPr>
          <w:noProof/>
        </w:rPr>
      </w:pPr>
      <w:r>
        <w:rPr>
          <w:noProof/>
        </w:rPr>
        <w:t>The European Union and the Kingdom of Morocco hereby declare:</w:t>
      </w:r>
    </w:p>
    <w:p>
      <w:pPr>
        <w:rPr>
          <w:noProof/>
        </w:rPr>
      </w:pPr>
      <w:r>
        <w:rPr>
          <w:noProof/>
        </w:rPr>
        <w:t>1- Morocco will enter GIs for products made in the EU and protected under this Agreement in the OMPIC register, free of any charge for the European party;</w:t>
      </w:r>
    </w:p>
    <w:p>
      <w:pPr>
        <w:rPr>
          <w:noProof/>
        </w:rPr>
      </w:pPr>
      <w:r>
        <w:rPr>
          <w:noProof/>
        </w:rPr>
        <w:t>2- Moroccan GIs will be granted the same rights and benefits as those accorded to other third parties under international agreements on geographical indications and designations of origin between the EU and the third parties concerned, in particular as regard the right to use EU logos, entry in the EU register, etc.;</w:t>
      </w:r>
    </w:p>
    <w:p>
      <w:pPr>
        <w:rPr>
          <w:noProof/>
        </w:rPr>
      </w:pPr>
      <w:r>
        <w:rPr>
          <w:noProof/>
        </w:rPr>
        <w:t xml:space="preserve">3- individual requests for entry in the EU register of GIs protected under this Agreement will be processed without delay and the necessary support provided to Moroccan operators; </w:t>
      </w:r>
    </w:p>
    <w:p>
      <w:pPr>
        <w:rPr>
          <w:noProof/>
        </w:rPr>
      </w:pPr>
      <w:r>
        <w:rPr>
          <w:noProof/>
        </w:rPr>
        <w:t>4- their commitment to jointly examine the possibility of the EU granting Morocco technical support to promote the development and marketing of quality products bearing GIs under the terms of this Agreement and assistance in the accreditation process for control and certification bodies in terms of meeting the legal requirements;</w:t>
      </w:r>
    </w:p>
    <w:p>
      <w:pPr>
        <w:rPr>
          <w:noProof/>
        </w:rPr>
      </w:pPr>
      <w:r>
        <w:rPr>
          <w:noProof/>
        </w:rPr>
        <w:t xml:space="preserve">5- programmes will be implemented to promote GI labels and products by raising consumer awareness of the added value of such products; </w:t>
      </w:r>
    </w:p>
    <w:p>
      <w:pPr>
        <w:rPr>
          <w:noProof/>
        </w:rPr>
      </w:pPr>
      <w:r>
        <w:rPr>
          <w:noProof/>
        </w:rPr>
        <w:t>6- producers of GI products of both Parties will be encouraged to engage in discussions on improvement of the GI scheme;</w:t>
      </w:r>
    </w:p>
    <w:p>
      <w:pPr>
        <w:rPr>
          <w:noProof/>
        </w:rPr>
      </w:pPr>
      <w:r>
        <w:rPr>
          <w:noProof/>
        </w:rPr>
        <w:t xml:space="preserve">7- the Parties will step up their cooperation in international and regional bodies, in particular within the WIPO in view of the revision of the Lisbon Agreement and within the WTO in the context of the Doha round with respect to protection, development and promotion of GIs for products made in the territory of each Party. </w:t>
      </w:r>
    </w:p>
    <w:p>
      <w:pPr>
        <w:rPr>
          <w:noProof/>
        </w:rPr>
      </w:pPr>
    </w:p>
    <w:p>
      <w:pPr>
        <w:rPr>
          <w:noProof/>
        </w:rPr>
      </w:pPr>
      <w:r>
        <w:rPr>
          <w:noProof/>
        </w:rPr>
        <w:t xml:space="preserve">This Declaration forms an integral part of the Morocco-EU bilateral agreement on GIs. </w:t>
      </w:r>
    </w:p>
    <w:p>
      <w:pPr>
        <w:rPr>
          <w:noProof/>
        </w:rPr>
      </w:pPr>
    </w:p>
    <w:p>
      <w:pPr>
        <w:rPr>
          <w:noProof/>
        </w:rPr>
      </w:pPr>
      <w:r>
        <w:rPr>
          <w:noProof/>
        </w:rPr>
        <w:t xml:space="preserve">Signature: </w:t>
      </w:r>
    </w:p>
    <w:p>
      <w:pPr>
        <w:rPr>
          <w:noProof/>
        </w:rPr>
      </w:pPr>
    </w:p>
    <w:p>
      <w:pPr>
        <w:rPr>
          <w:noProof/>
        </w:rPr>
      </w:pPr>
      <w:r>
        <w:rPr>
          <w:noProof/>
        </w:rPr>
        <w:t>For the European Union                                                             For the Kingdom of Morocco</w:t>
      </w:r>
    </w:p>
    <w:p>
      <w:pPr>
        <w:rPr>
          <w:noProof/>
        </w:rPr>
      </w:pPr>
    </w:p>
    <w:p>
      <w:pPr>
        <w:jc w:val="center"/>
        <w:rPr>
          <w:rFonts w:eastAsia="Times New Roman"/>
          <w:i/>
          <w:noProof/>
          <w:szCs w:val="24"/>
        </w:rPr>
      </w:pPr>
      <w:r>
        <w:rPr>
          <w:rFonts w:eastAsia="Times New Roman"/>
          <w:i/>
          <w:noProof/>
          <w:szCs w:val="24"/>
        </w:rPr>
        <w:br/>
      </w:r>
      <w:r>
        <w:rPr>
          <w:i/>
          <w:noProof/>
        </w:rPr>
        <w:t>B. Letter from the Kingdom of Morocco</w:t>
      </w:r>
    </w:p>
    <w:p>
      <w:pPr>
        <w:rPr>
          <w:noProof/>
          <w:color w:val="000000"/>
          <w:szCs w:val="24"/>
        </w:rPr>
      </w:pPr>
      <w:r>
        <w:rPr>
          <w:noProof/>
          <w:color w:val="000000"/>
        </w:rPr>
        <w:t>Dear Sir/Madam,</w:t>
      </w:r>
    </w:p>
    <w:p>
      <w:pPr>
        <w:rPr>
          <w:noProof/>
          <w:color w:val="000000"/>
          <w:szCs w:val="24"/>
        </w:rPr>
      </w:pPr>
      <w:r>
        <w:rPr>
          <w:noProof/>
          <w:color w:val="000000"/>
        </w:rPr>
        <w:t>I have the honour to acknowledge receipt of your letter of today’s date which reads as follows:</w:t>
      </w:r>
    </w:p>
    <w:p>
      <w:pPr>
        <w:autoSpaceDE w:val="0"/>
        <w:autoSpaceDN w:val="0"/>
        <w:adjustRightInd w:val="0"/>
        <w:spacing w:before="60" w:after="60"/>
        <w:rPr>
          <w:noProof/>
          <w:color w:val="000000"/>
          <w:szCs w:val="24"/>
        </w:rPr>
      </w:pPr>
      <w:r>
        <w:rPr>
          <w:noProof/>
          <w:color w:val="000000"/>
        </w:rPr>
        <w:t xml:space="preserve">‘Dear Sir/Madam, </w:t>
      </w:r>
    </w:p>
    <w:p>
      <w:pPr>
        <w:autoSpaceDE w:val="0"/>
        <w:autoSpaceDN w:val="0"/>
        <w:adjustRightInd w:val="0"/>
        <w:spacing w:after="0"/>
        <w:rPr>
          <w:noProof/>
          <w:color w:val="000000"/>
          <w:szCs w:val="24"/>
        </w:rPr>
      </w:pPr>
    </w:p>
    <w:p>
      <w:pPr>
        <w:autoSpaceDE w:val="0"/>
        <w:autoSpaceDN w:val="0"/>
        <w:adjustRightInd w:val="0"/>
        <w:spacing w:before="60" w:after="60"/>
        <w:rPr>
          <w:noProof/>
          <w:color w:val="000000"/>
          <w:szCs w:val="24"/>
        </w:rPr>
      </w:pPr>
      <w:r>
        <w:rPr>
          <w:noProof/>
          <w:color w:val="000000"/>
        </w:rPr>
        <w:t xml:space="preserve">I have the honour to refer to the negotiations which took place in accordance with the Euro-Mediterranean Roadmap for agriculture (‘Rabat Roadmap’), adopted on 28 November 2005 at the Euro-Mediterranean Conference by the Ministers of Foreign Affairs with a view to speeding up the liberalisation of trade in agricultural products, processed agricultural products, fish and fishery products by virtue of Article 9 of protocol 1 to the Euro-Mediterranean Agreement establishing an association between the European Communities and their Member States, of the one part, and the Kingdom of Morocco, of the other part (hereinafter referred to as the ‘Association Agreement’), and Article 8 of Protocol 2 to that Agreement, as amended by the Agreement in the form of an exchange of letters between the European Union and the Kingdom of Morocco concerning reciprocal liberalisation measures on agricultural products, processed agricultural products, fish and fishery products, the replacement of Protocols 1, 2 and 3 and their Annexes and amendments to the Euro-Mediterranean Agreement establishing an association between the European Community and their Member States, of the one part, and the Kingdom of Morocco, of the other part (hereinafter referred to as the ‘Agreement on Agriculture’), in force since 1 October 2012. Those Articles made provision for opening negotiations with a view to concluding an agreement on the protection of geographical indications for agricultural products, processed agricultural products, fish and fishery products, at the latest within three months of the date of entry into force of the said Agreement. </w:t>
      </w:r>
    </w:p>
    <w:p>
      <w:pPr>
        <w:autoSpaceDE w:val="0"/>
        <w:autoSpaceDN w:val="0"/>
        <w:adjustRightInd w:val="0"/>
        <w:spacing w:before="60" w:after="60"/>
        <w:rPr>
          <w:noProof/>
          <w:color w:val="000000"/>
          <w:szCs w:val="24"/>
        </w:rPr>
      </w:pPr>
      <w:r>
        <w:rPr>
          <w:noProof/>
          <w:color w:val="000000"/>
        </w:rPr>
        <w:t>Following those negotiations, the European Union and the Kingdom of Morocco concluded an agreement in the form of an exchange of letters on the protection of geographical indications and designations of origin for such products. That agreement, which is annexed to this exchange of letters, forms an integral part of the Association Agreement, as Protocol 6 thereto.</w:t>
      </w:r>
    </w:p>
    <w:p>
      <w:pPr>
        <w:autoSpaceDE w:val="0"/>
        <w:autoSpaceDN w:val="0"/>
        <w:adjustRightInd w:val="0"/>
        <w:spacing w:before="60" w:after="60"/>
        <w:rPr>
          <w:noProof/>
          <w:color w:val="000000"/>
          <w:szCs w:val="24"/>
        </w:rPr>
      </w:pPr>
      <w:r>
        <w:rPr>
          <w:noProof/>
          <w:color w:val="000000"/>
        </w:rPr>
        <w:t>The European Union and the Kingdom of Morocco have also agreed to amend the Association Agreement as follows:</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1) In Article 17, as amended by the Agreement on Agriculture, a new paragraph 3 shall be added as follows:</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‘3. Protection by the European Union and Morocco of the geographical indications and designations of origin for agricultural products, processed agricultural products, fish and fishery products made on their respective territory shall be subject to the Agreement set out in Protocol 6, in accordance with Protocols 1 and 2 to the Association Agreement, as amended by the Agreement on Agriculture.’;</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2) The first sentence of Article 91 shall be replaced by the following:</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 xml:space="preserve">‘Protocols 1 to 6 and Annexes 1 to 7 shall form an integral part of this Agreement.’; </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 xml:space="preserve">3) In the Table of Protocols, the following entry shall be added: </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‘Protocol 6 Agreement between the European Union and the Kingdom of Morocco concerning protection of geographical indications and designations of origin for agricultural products, processed agricultural products, fish and fishery products.’;</w:t>
      </w:r>
    </w:p>
    <w:p>
      <w:pPr>
        <w:autoSpaceDE w:val="0"/>
        <w:autoSpaceDN w:val="0"/>
        <w:adjustRightInd w:val="0"/>
        <w:spacing w:before="60" w:after="60"/>
        <w:rPr>
          <w:noProof/>
          <w:color w:val="000000"/>
          <w:szCs w:val="24"/>
          <w:highlight w:val="cyan"/>
        </w:rPr>
      </w:pPr>
    </w:p>
    <w:p>
      <w:pPr>
        <w:autoSpaceDE w:val="0"/>
        <w:autoSpaceDN w:val="0"/>
        <w:adjustRightInd w:val="0"/>
        <w:spacing w:before="60" w:after="60"/>
        <w:rPr>
          <w:bCs/>
          <w:noProof/>
          <w:szCs w:val="24"/>
        </w:rPr>
      </w:pPr>
      <w:r>
        <w:rPr>
          <w:noProof/>
        </w:rPr>
        <w:t>4) In Article 9 of Protocol 1 and Article 8 of Protocol 2, as amended by the Agreement on Agriculture, the second paragraph shall be replaced by the following:</w:t>
      </w:r>
    </w:p>
    <w:p>
      <w:pPr>
        <w:autoSpaceDE w:val="0"/>
        <w:autoSpaceDN w:val="0"/>
        <w:adjustRightInd w:val="0"/>
        <w:spacing w:before="60" w:after="60"/>
        <w:rPr>
          <w:bCs/>
          <w:noProof/>
          <w:szCs w:val="24"/>
        </w:rPr>
      </w:pPr>
    </w:p>
    <w:p>
      <w:pPr>
        <w:autoSpaceDE w:val="0"/>
        <w:autoSpaceDN w:val="0"/>
        <w:adjustRightInd w:val="0"/>
        <w:spacing w:before="60" w:after="60"/>
        <w:rPr>
          <w:bCs/>
          <w:noProof/>
          <w:szCs w:val="24"/>
        </w:rPr>
      </w:pPr>
      <w:r>
        <w:rPr>
          <w:noProof/>
        </w:rPr>
        <w:t>‘Following those discussions and in view of their shared interest in protecting geographical indications and designations of origin for agricultural products, processed agricultural products, fish and fishery products, the Parties concluded an agreement in the form of an exchange of letters on the protection of geographical indications and designations of origin for such products. That agreement shall form an integral part of the Association Agreement, as Protocol 6 thereto.’</w:t>
      </w:r>
    </w:p>
    <w:p>
      <w:pPr>
        <w:autoSpaceDE w:val="0"/>
        <w:autoSpaceDN w:val="0"/>
        <w:adjustRightInd w:val="0"/>
        <w:spacing w:before="60" w:after="60"/>
        <w:rPr>
          <w:noProof/>
          <w:color w:val="000000"/>
          <w:szCs w:val="24"/>
        </w:rPr>
      </w:pPr>
    </w:p>
    <w:p>
      <w:pPr>
        <w:autoSpaceDE w:val="0"/>
        <w:autoSpaceDN w:val="0"/>
        <w:adjustRightInd w:val="0"/>
        <w:spacing w:before="60" w:after="60"/>
        <w:rPr>
          <w:noProof/>
          <w:color w:val="000000"/>
          <w:szCs w:val="24"/>
        </w:rPr>
      </w:pPr>
      <w:r>
        <w:rPr>
          <w:noProof/>
          <w:color w:val="000000"/>
        </w:rPr>
        <w:t>This Agreement in the form of an exchange of letters shall enter into force on the first day of the third month following the date of deposit of the last instrument of approval.’</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p>
    <w:p>
      <w:pPr>
        <w:rPr>
          <w:noProof/>
          <w:color w:val="000000"/>
          <w:szCs w:val="24"/>
        </w:rPr>
      </w:pPr>
      <w:r>
        <w:rPr>
          <w:noProof/>
          <w:color w:val="000000"/>
        </w:rPr>
        <w:t>The Kingdom of Morocco has the honour to confirm its agreement with the contents of this letter.</w:t>
      </w:r>
    </w:p>
    <w:p>
      <w:pPr>
        <w:rPr>
          <w:noProof/>
          <w:color w:val="000000"/>
          <w:szCs w:val="24"/>
        </w:rPr>
      </w:pPr>
      <w:r>
        <w:rPr>
          <w:noProof/>
          <w:color w:val="000000"/>
        </w:rPr>
        <w:t>Please accept, Sir/Madam, the assurance of my highest consideration.</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1AE5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B0BA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08B8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42A7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0649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02B2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FCBF66"/>
    <w:lvl w:ilvl="0">
      <w:start w:val="1"/>
      <w:numFmt w:val="decimal"/>
      <w:pStyle w:val="ListNumber"/>
      <w:lvlText w:val="%1."/>
      <w:lvlJc w:val="left"/>
      <w:pPr>
        <w:tabs>
          <w:tab w:val="num" w:pos="360"/>
        </w:tabs>
        <w:ind w:left="360" w:hanging="360"/>
      </w:pPr>
    </w:lvl>
  </w:abstractNum>
  <w:abstractNum w:abstractNumId="7">
    <w:nsid w:val="FFFFFF89"/>
    <w:multiLevelType w:val="singleLevel"/>
    <w:tmpl w:val="B22CC4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460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9-07 10:34: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58"/>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782533FD6357416B9A645CDC197EF1D9"/>
    <w:docVar w:name="LW_CROSSREFERENCE" w:val="&lt;UNUSED&gt;"/>
    <w:docVar w:name="LW_DocType" w:val="ANNEX"/>
    <w:docVar w:name="LW_EMISSION" w:val="15.9.2015"/>
    <w:docVar w:name="LW_EMISSION_ISODATE" w:val="2015-09-15"/>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of the Agreement in the form of an exchange of letters between the European Union and the Kingdom of Morocco concerning protection of geographical indications and designations of origin for agricultural products, processed agricultural products, fish and fishery products and amending the Euro-Mediterranean Agreement establishing an association between the European Communities and their Member States, of the one part, and the Kingdom of Morocco, of the other part"/>
    <w:docVar w:name="LW_OBJETACTEPRINCIPAL.CP" w:val="on the signature of the Agreement in the form of an exchange of letters between the European Union and the Kingdom of Morocco concerning protection of geographical indications and designations of origin for agricultural products, processed agricultural products, fish and fishery products and amending the Euro-Mediterranean Agreement establishing an association between the European Communities and their Member States, of the one part, and the Kingdom of Morocco, of the other part"/>
    <w:docVar w:name="LW_PART_NBR" w:val="1"/>
    <w:docVar w:name="LW_PART_NBR_TOTAL" w:val="1"/>
    <w:docVar w:name="LW_REF.INST.NEW" w:val="COM"/>
    <w:docVar w:name="LW_REF.INST.NEW_ADOPTED" w:val="final"/>
    <w:docVar w:name="LW_REF.INST.NEW_TEXT" w:val="(2015) 448"/>
    <w:docVar w:name="LW_REF.INTERNE" w:val="&lt;UNUSED&gt;"/>
    <w:docVar w:name="LW_SUPERTITRE" w:val="&lt;UNUSED&gt;"/>
    <w:docVar w:name="LW_TITRE.OBJ.CP" w:val="&lt;UNUSED&gt;"/>
    <w:docVar w:name="LW_TYPE.DOC" w:val="ANNEX"/>
    <w:docVar w:name="LW_TYPE.DOC.CP" w:val="ANNEX"/>
    <w:docVar w:name="LW_TYPEACTEPRINCIPAL" w:val="Proposal for a_x000b__x000b_COUNCIL DECISION"/>
    <w:docVar w:name="LW_TYPEACTEPRINCIPAL.CP" w:val="Proposal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Calibri" w:hAnsi="Times New Roman" w:cs="Times New Roman"/>
      <w:sz w:val="24"/>
      <w:lang w:val="en-GB"/>
    </w:rPr>
  </w:style>
  <w:style w:type="numbering" w:customStyle="1" w:styleId="NoList1">
    <w:name w:val="No List1"/>
    <w:next w:val="No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jc w:val="left"/>
    </w:pPr>
    <w:rPr>
      <w:rFonts w:ascii="Tahoma" w:hAnsi="Tahoma"/>
      <w:sz w:val="16"/>
      <w:szCs w:val="16"/>
    </w:rPr>
  </w:style>
  <w:style w:type="character" w:customStyle="1" w:styleId="BalloonTextChar">
    <w:name w:val="Balloon Text Char"/>
    <w:link w:val="BalloonText"/>
    <w:uiPriority w:val="99"/>
    <w:semiHidden/>
    <w:rPr>
      <w:rFonts w:ascii="Tahoma" w:eastAsia="Calibri" w:hAnsi="Tahoma" w:cs="Times New Roman"/>
      <w:sz w:val="16"/>
      <w:szCs w:val="16"/>
      <w:lang w:val="en-GB"/>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xl65">
    <w:name w:val="xl65"/>
    <w:basedOn w:val="Normal"/>
    <w:pPr>
      <w:spacing w:before="100" w:beforeAutospacing="1" w:after="100" w:afterAutospacing="1"/>
      <w:jc w:val="left"/>
    </w:pPr>
    <w:rPr>
      <w:rFonts w:eastAsia="Times New Roman"/>
      <w:b/>
      <w:bCs/>
      <w:color w:val="FF0000"/>
      <w:szCs w:val="24"/>
    </w:rPr>
  </w:style>
  <w:style w:type="paragraph" w:customStyle="1" w:styleId="xl66">
    <w:name w:val="xl66"/>
    <w:basedOn w:val="Normal"/>
    <w:pPr>
      <w:spacing w:before="100" w:beforeAutospacing="1" w:after="100" w:afterAutospacing="1"/>
      <w:jc w:val="left"/>
      <w:textAlignment w:val="top"/>
    </w:pPr>
    <w:rPr>
      <w:rFonts w:eastAsia="Times New Roman"/>
      <w:szCs w:val="24"/>
    </w:rPr>
  </w:style>
  <w:style w:type="paragraph" w:customStyle="1" w:styleId="xl67">
    <w:name w:val="xl67"/>
    <w:basedOn w:val="Normal"/>
    <w:pPr>
      <w:spacing w:before="100" w:beforeAutospacing="1" w:after="100" w:afterAutospacing="1"/>
      <w:jc w:val="center"/>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FF0000"/>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FF0000"/>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FF0000"/>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customStyle="1" w:styleId="xl63">
    <w:name w:val="xl63"/>
    <w:basedOn w:val="Normal"/>
    <w:pPr>
      <w:spacing w:before="100" w:beforeAutospacing="1" w:after="100" w:afterAutospacing="1"/>
      <w:jc w:val="left"/>
    </w:pPr>
    <w:rPr>
      <w:rFonts w:eastAsia="Times New Roman"/>
      <w:b/>
      <w:bCs/>
      <w:color w:val="000080"/>
      <w:sz w:val="22"/>
      <w:u w:val="single"/>
    </w:rPr>
  </w:style>
  <w:style w:type="paragraph" w:customStyle="1" w:styleId="xl64">
    <w:name w:val="xl64"/>
    <w:basedOn w:val="Normal"/>
    <w:pPr>
      <w:spacing w:before="100" w:beforeAutospacing="1" w:after="100" w:afterAutospacing="1"/>
      <w:jc w:val="left"/>
    </w:pPr>
    <w:rPr>
      <w:rFonts w:ascii="Verdana" w:eastAsia="Times New Roman" w:hAnsi="Verdana"/>
      <w:b/>
      <w:bCs/>
      <w:color w:val="008000"/>
      <w:sz w:val="18"/>
      <w:szCs w:val="18"/>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9F90-B38E-494B-8C0E-D0FCA086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140</Pages>
  <Words>24325</Words>
  <Characters>134765</Characters>
  <Application>Microsoft Office Word</Application>
  <DocSecurity>0</DocSecurity>
  <Lines>11230</Lines>
  <Paragraphs>9358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HAKKARAINEN Leena (AGRI)</dc:creator>
  <cp:keywords/>
  <cp:lastModifiedBy>DIGIT/A3</cp:lastModifiedBy>
  <cp:revision>8</cp:revision>
  <dcterms:created xsi:type="dcterms:W3CDTF">2015-09-07T08:32:00Z</dcterms:created>
  <dcterms:modified xsi:type="dcterms:W3CDTF">2015-09-14T11:45:00Z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_NewReviewCycle">
    <vt:lpwstr/>
  </property>
  <property fmtid="{D5CDD505-2E9C-101B-9397-08002B2CF9AE}" pid="13" name="DQCStatus">
    <vt:lpwstr>Yellow (DQC version 03)</vt:lpwstr>
  </property>
</Properties>
</file>