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316" w:rsidRPr="0020655D" w:rsidRDefault="006156A5" w:rsidP="0020655D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44d93880-803b-4103-b454-6e6d2bcd3eb2_0" style="width:568.5pt;height:299.25pt">
            <v:imagedata r:id="rId8" o:title=""/>
          </v:shape>
        </w:pict>
      </w:r>
      <w:bookmarkEnd w:id="0"/>
    </w:p>
    <w:p w:rsidR="00153AD5" w:rsidRPr="008F0CE3" w:rsidRDefault="00153AD5" w:rsidP="00153AD5">
      <w:pPr>
        <w:pStyle w:val="HeadingCentered"/>
        <w:spacing w:before="1080" w:after="1200"/>
      </w:pPr>
      <w:r w:rsidRPr="008F0CE3">
        <w:br w:type="page"/>
      </w:r>
      <w:r w:rsidRPr="008F0CE3">
        <w:lastRenderedPageBreak/>
        <w:t>ТОЧКИ ЗА ОТКРИТО ОБСЪЖДАНЕ</w:t>
      </w:r>
      <w:r w:rsidRPr="008F0CE3">
        <w:rPr>
          <w:rStyle w:val="FootnoteReference"/>
        </w:rPr>
        <w:footnoteReference w:id="1"/>
      </w:r>
    </w:p>
    <w:p w:rsidR="00153AD5" w:rsidRPr="008F0CE3" w:rsidRDefault="00153AD5" w:rsidP="00153AD5">
      <w:pPr>
        <w:pStyle w:val="NormalRight"/>
        <w:spacing w:before="480" w:after="480"/>
        <w:rPr>
          <w:b/>
        </w:rPr>
      </w:pPr>
      <w:r w:rsidRPr="008F0CE3">
        <w:rPr>
          <w:b/>
        </w:rPr>
        <w:t>Страница</w:t>
      </w:r>
    </w:p>
    <w:p w:rsidR="00153AD5" w:rsidRPr="008F0CE3" w:rsidRDefault="00153AD5" w:rsidP="00153AD5">
      <w:pPr>
        <w:spacing w:before="360"/>
        <w:rPr>
          <w:bCs/>
        </w:rPr>
      </w:pPr>
      <w:r w:rsidRPr="008F0CE3">
        <w:rPr>
          <w:u w:val="single"/>
        </w:rPr>
        <w:t>ТОЧКИ Б</w:t>
      </w:r>
      <w:r w:rsidRPr="008F0CE3">
        <w:t xml:space="preserve"> (док. 10592/15 OJ CONS 40 ECOFIN 582)</w:t>
      </w:r>
    </w:p>
    <w:p w:rsidR="00153AD5" w:rsidRPr="008F0CE3" w:rsidRDefault="00153AD5" w:rsidP="00153AD5">
      <w:pPr>
        <w:pStyle w:val="HeadingLeft"/>
        <w:rPr>
          <w:u w:val="none"/>
        </w:rPr>
      </w:pPr>
      <w:r w:rsidRPr="008F0CE3">
        <w:rPr>
          <w:u w:val="none"/>
        </w:rPr>
        <w:t>ОБСЪЖДАНИЯ НА ЗАКОНОДАТЕЛНИ АКТОВЕ</w:t>
      </w:r>
    </w:p>
    <w:p w:rsidR="00153AD5" w:rsidRPr="008F0CE3" w:rsidRDefault="00153AD5" w:rsidP="00153AD5">
      <w:pPr>
        <w:pStyle w:val="PointManual"/>
        <w:tabs>
          <w:tab w:val="right" w:leader="dot" w:pos="9639"/>
        </w:tabs>
      </w:pPr>
      <w:r w:rsidRPr="008F0CE3">
        <w:t>2.</w:t>
      </w:r>
      <w:r w:rsidRPr="008F0CE3">
        <w:tab/>
      </w:r>
      <w:r w:rsidRPr="008F0CE3">
        <w:rPr>
          <w:color w:val="000000"/>
        </w:rPr>
        <w:t>Други въпроси</w:t>
      </w:r>
      <w:r w:rsidRPr="008F0CE3">
        <w:tab/>
        <w:t>3</w:t>
      </w:r>
    </w:p>
    <w:p w:rsidR="00153AD5" w:rsidRPr="008F0CE3" w:rsidRDefault="00153AD5" w:rsidP="00153AD5">
      <w:pPr>
        <w:spacing w:before="360"/>
        <w:rPr>
          <w:b/>
          <w:bCs/>
        </w:rPr>
      </w:pPr>
      <w:r w:rsidRPr="008F0CE3">
        <w:rPr>
          <w:b/>
        </w:rPr>
        <w:t>НЕЗАКОНОДАТЕЛНИ ДЕЙНОСТИ</w:t>
      </w:r>
    </w:p>
    <w:p w:rsidR="00153AD5" w:rsidRPr="008F0CE3" w:rsidRDefault="00153AD5" w:rsidP="00153AD5">
      <w:pPr>
        <w:pStyle w:val="PointManual"/>
        <w:tabs>
          <w:tab w:val="right" w:leader="dot" w:pos="9639"/>
        </w:tabs>
      </w:pPr>
      <w:r w:rsidRPr="008F0CE3">
        <w:t>4.</w:t>
      </w:r>
      <w:r w:rsidRPr="008F0CE3">
        <w:tab/>
        <w:t>Представяне на работната програма на люксембургското председателство</w:t>
      </w:r>
      <w:r w:rsidRPr="008F0CE3">
        <w:tab/>
        <w:t>3</w:t>
      </w:r>
    </w:p>
    <w:p w:rsidR="00153AD5" w:rsidRPr="008F0CE3" w:rsidRDefault="00153AD5" w:rsidP="00153AD5">
      <w:pPr>
        <w:pStyle w:val="NormalCentered"/>
        <w:spacing w:before="840"/>
      </w:pPr>
      <w:r w:rsidRPr="008F0CE3">
        <w:t>*</w:t>
      </w:r>
    </w:p>
    <w:p w:rsidR="00153AD5" w:rsidRPr="008F0CE3" w:rsidRDefault="00153AD5" w:rsidP="00153AD5">
      <w:pPr>
        <w:pStyle w:val="NormalCentered"/>
        <w:spacing w:before="120"/>
      </w:pPr>
      <w:r w:rsidRPr="008F0CE3">
        <w:t>*</w:t>
      </w:r>
      <w:r w:rsidRPr="008F0CE3">
        <w:tab/>
        <w:t>*</w:t>
      </w:r>
    </w:p>
    <w:p w:rsidR="00153AD5" w:rsidRPr="008F0CE3" w:rsidRDefault="00153AD5" w:rsidP="00954BA1">
      <w:pPr>
        <w:spacing w:before="600"/>
        <w:rPr>
          <w:b/>
          <w:u w:val="single"/>
        </w:rPr>
      </w:pPr>
      <w:r w:rsidRPr="008F0CE3">
        <w:br w:type="page"/>
      </w:r>
      <w:r w:rsidRPr="008F0CE3">
        <w:rPr>
          <w:b/>
          <w:u w:val="single"/>
        </w:rPr>
        <w:lastRenderedPageBreak/>
        <w:t>ОБСЪЖДАНИЯ НА ЗАКОНОДАТЕЛНИ АКТОВЕ</w:t>
      </w:r>
    </w:p>
    <w:p w:rsidR="00153AD5" w:rsidRPr="008F0CE3" w:rsidRDefault="00153AD5" w:rsidP="00153AD5">
      <w:pPr>
        <w:rPr>
          <w:b/>
          <w:i/>
          <w:iCs/>
        </w:rPr>
      </w:pPr>
      <w:r w:rsidRPr="008F0CE3">
        <w:rPr>
          <w:b/>
          <w:i/>
        </w:rPr>
        <w:t>(открито обсъждане съгласно член 16, параграф 8 от Договора за Европейския съюз)</w:t>
      </w:r>
    </w:p>
    <w:p w:rsidR="00153AD5" w:rsidRPr="008F0CE3" w:rsidRDefault="00153AD5" w:rsidP="00153AD5">
      <w:pPr>
        <w:pStyle w:val="PointManual"/>
        <w:spacing w:before="240"/>
        <w:rPr>
          <w:b/>
          <w:bCs/>
        </w:rPr>
      </w:pPr>
      <w:r w:rsidRPr="008F0CE3">
        <w:rPr>
          <w:b/>
        </w:rPr>
        <w:t>2.</w:t>
      </w:r>
      <w:r w:rsidRPr="008F0CE3">
        <w:tab/>
      </w:r>
      <w:r w:rsidRPr="008F0CE3">
        <w:rPr>
          <w:b/>
        </w:rPr>
        <w:t>Други въпроси</w:t>
      </w:r>
    </w:p>
    <w:p w:rsidR="00153AD5" w:rsidRPr="008F0CE3" w:rsidRDefault="00153AD5" w:rsidP="00026CE7">
      <w:pPr>
        <w:pStyle w:val="Dash1"/>
        <w:numPr>
          <w:ilvl w:val="0"/>
          <w:numId w:val="1"/>
        </w:numPr>
        <w:spacing w:before="120"/>
        <w:rPr>
          <w:b/>
          <w:bCs/>
        </w:rPr>
      </w:pPr>
      <w:r w:rsidRPr="008F0CE3">
        <w:rPr>
          <w:b/>
        </w:rPr>
        <w:t>Текущи законодателни предложения</w:t>
      </w:r>
    </w:p>
    <w:p w:rsidR="00153AD5" w:rsidRPr="008F0CE3" w:rsidRDefault="00153AD5" w:rsidP="000830B2">
      <w:pPr>
        <w:pStyle w:val="DashEqual2"/>
        <w:numPr>
          <w:ilvl w:val="0"/>
          <w:numId w:val="2"/>
        </w:numPr>
      </w:pPr>
      <w:r w:rsidRPr="008F0CE3">
        <w:t>Информация от председателството</w:t>
      </w:r>
    </w:p>
    <w:p w:rsidR="000830B2" w:rsidRPr="008F0CE3" w:rsidRDefault="00153AD5" w:rsidP="00153AD5">
      <w:pPr>
        <w:pStyle w:val="Text1"/>
        <w:spacing w:before="240" w:line="360" w:lineRule="auto"/>
      </w:pPr>
      <w:r w:rsidRPr="008F0CE3">
        <w:rPr>
          <w:u w:val="single"/>
        </w:rPr>
        <w:t>Съветът</w:t>
      </w:r>
      <w:r w:rsidRPr="008F0CE3">
        <w:t xml:space="preserve"> взе под внимание актуалното състояние във връзка със законодателните досиета в областта на финансовите услуги.</w:t>
      </w:r>
    </w:p>
    <w:p w:rsidR="00153AD5" w:rsidRPr="008F0CE3" w:rsidRDefault="00153AD5" w:rsidP="00153AD5">
      <w:pPr>
        <w:spacing w:before="480"/>
        <w:rPr>
          <w:b/>
          <w:bCs/>
          <w:u w:val="single"/>
        </w:rPr>
      </w:pPr>
      <w:r w:rsidRPr="008F0CE3">
        <w:rPr>
          <w:b/>
          <w:u w:val="single"/>
        </w:rPr>
        <w:t>НЕЗАКОНОДАТЕЛНИ ДЕЙНОСТИ</w:t>
      </w:r>
    </w:p>
    <w:p w:rsidR="00153AD5" w:rsidRPr="008F0CE3" w:rsidRDefault="00153AD5" w:rsidP="00153AD5">
      <w:pPr>
        <w:rPr>
          <w:b/>
          <w:i/>
          <w:iCs/>
        </w:rPr>
      </w:pPr>
      <w:r w:rsidRPr="008F0CE3">
        <w:rPr>
          <w:b/>
          <w:i/>
        </w:rPr>
        <w:t>(открит дебат съгласно член 8, параграф 4 от Процедурния правилник на Съвета)</w:t>
      </w:r>
    </w:p>
    <w:p w:rsidR="00153AD5" w:rsidRPr="008F0CE3" w:rsidRDefault="00153AD5" w:rsidP="00153AD5">
      <w:pPr>
        <w:pStyle w:val="PointManual"/>
        <w:spacing w:before="240"/>
        <w:rPr>
          <w:b/>
          <w:bCs/>
        </w:rPr>
      </w:pPr>
      <w:r w:rsidRPr="008F0CE3">
        <w:rPr>
          <w:b/>
        </w:rPr>
        <w:t>4.</w:t>
      </w:r>
      <w:r w:rsidRPr="008F0CE3">
        <w:tab/>
      </w:r>
      <w:r w:rsidRPr="008F0CE3">
        <w:rPr>
          <w:b/>
        </w:rPr>
        <w:t>Представяне на работната програма на люксембургското председателство</w:t>
      </w:r>
    </w:p>
    <w:p w:rsidR="00153AD5" w:rsidRPr="008F0CE3" w:rsidRDefault="00153AD5" w:rsidP="000830B2">
      <w:pPr>
        <w:pStyle w:val="DashEqual1"/>
        <w:numPr>
          <w:ilvl w:val="0"/>
          <w:numId w:val="3"/>
        </w:numPr>
      </w:pPr>
      <w:r w:rsidRPr="008F0CE3">
        <w:t>Обмен на мнения</w:t>
      </w:r>
    </w:p>
    <w:p w:rsidR="00153AD5" w:rsidRPr="008F0CE3" w:rsidRDefault="00153AD5" w:rsidP="00153AD5">
      <w:pPr>
        <w:pStyle w:val="Text3"/>
      </w:pPr>
      <w:r w:rsidRPr="008F0CE3">
        <w:t>10483/15 ECOFIN 571</w:t>
      </w:r>
    </w:p>
    <w:p w:rsidR="00153AD5" w:rsidRPr="008F0CE3" w:rsidRDefault="00153AD5" w:rsidP="00153AD5">
      <w:pPr>
        <w:pStyle w:val="Text1"/>
        <w:spacing w:before="240" w:line="360" w:lineRule="auto"/>
      </w:pPr>
      <w:r w:rsidRPr="008F0CE3">
        <w:rPr>
          <w:u w:val="single"/>
        </w:rPr>
        <w:t>Съветът</w:t>
      </w:r>
      <w:r w:rsidRPr="008F0CE3">
        <w:t xml:space="preserve"> взе под внимание приоритетите на люксембургското председателство в областта на икономическите и финансовите въпроси.</w:t>
      </w:r>
    </w:p>
    <w:p w:rsidR="00FC4670" w:rsidRPr="00FD5BA2" w:rsidRDefault="00FC4670" w:rsidP="00BD1316">
      <w:pPr>
        <w:pStyle w:val="FinalLine"/>
      </w:pPr>
    </w:p>
    <w:sectPr w:rsidR="00FC4670" w:rsidRPr="00FD5BA2" w:rsidSect="006156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316" w:rsidRDefault="00BD1316" w:rsidP="00BD1316">
      <w:r>
        <w:separator/>
      </w:r>
    </w:p>
  </w:endnote>
  <w:endnote w:type="continuationSeparator" w:id="0">
    <w:p w:rsidR="00BD1316" w:rsidRDefault="00BD1316" w:rsidP="00BD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2CB" w:rsidRPr="006156A5" w:rsidRDefault="007A42CB" w:rsidP="006156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6156A5" w:rsidRPr="00D94637" w:rsidTr="006156A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6156A5" w:rsidRPr="00D94637" w:rsidRDefault="006156A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6156A5" w:rsidRPr="00B310DC" w:rsidTr="006156A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6156A5" w:rsidRPr="00AD7BF2" w:rsidRDefault="006156A5" w:rsidP="004F54B2">
          <w:pPr>
            <w:pStyle w:val="FooterText"/>
          </w:pPr>
          <w:r>
            <w:t>10453/15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6156A5" w:rsidRPr="00AD7BF2" w:rsidRDefault="006156A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6156A5" w:rsidRPr="002511D8" w:rsidRDefault="006156A5" w:rsidP="00D94637">
          <w:pPr>
            <w:pStyle w:val="FooterText"/>
            <w:jc w:val="center"/>
          </w:pPr>
          <w:r>
            <w:t>nm/ags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6156A5" w:rsidRPr="00B310DC" w:rsidRDefault="006156A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3</w:t>
          </w:r>
          <w:r>
            <w:fldChar w:fldCharType="end"/>
          </w:r>
        </w:p>
      </w:tc>
    </w:tr>
    <w:tr w:rsidR="006156A5" w:rsidRPr="00D94637" w:rsidTr="006156A5">
      <w:trPr>
        <w:jc w:val="center"/>
      </w:trPr>
      <w:tc>
        <w:tcPr>
          <w:tcW w:w="1774" w:type="pct"/>
          <w:shd w:val="clear" w:color="auto" w:fill="auto"/>
        </w:tcPr>
        <w:p w:rsidR="006156A5" w:rsidRPr="00AD7BF2" w:rsidRDefault="006156A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6156A5" w:rsidRPr="00AD7BF2" w:rsidRDefault="006156A5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6156A5" w:rsidRPr="00D94637" w:rsidRDefault="006156A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6156A5" w:rsidRPr="00D94637" w:rsidRDefault="006156A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BD1316" w:rsidRPr="006156A5" w:rsidRDefault="00BD1316" w:rsidP="006156A5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6156A5" w:rsidRPr="00D94637" w:rsidTr="006156A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6156A5" w:rsidRPr="00D94637" w:rsidRDefault="006156A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6156A5" w:rsidRPr="00B310DC" w:rsidTr="006156A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6156A5" w:rsidRPr="00AD7BF2" w:rsidRDefault="006156A5" w:rsidP="004F54B2">
          <w:pPr>
            <w:pStyle w:val="FooterText"/>
          </w:pPr>
          <w:r>
            <w:t>10453/15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6156A5" w:rsidRPr="00AD7BF2" w:rsidRDefault="006156A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6156A5" w:rsidRPr="002511D8" w:rsidRDefault="006156A5" w:rsidP="00D94637">
          <w:pPr>
            <w:pStyle w:val="FooterText"/>
            <w:jc w:val="center"/>
          </w:pPr>
          <w:r>
            <w:t>nm/ags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6156A5" w:rsidRPr="00B310DC" w:rsidRDefault="006156A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6156A5" w:rsidRPr="00D94637" w:rsidTr="006156A5">
      <w:trPr>
        <w:jc w:val="center"/>
      </w:trPr>
      <w:tc>
        <w:tcPr>
          <w:tcW w:w="1774" w:type="pct"/>
          <w:shd w:val="clear" w:color="auto" w:fill="auto"/>
        </w:tcPr>
        <w:p w:rsidR="006156A5" w:rsidRPr="00AD7BF2" w:rsidRDefault="006156A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6156A5" w:rsidRPr="00AD7BF2" w:rsidRDefault="006156A5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6156A5" w:rsidRPr="00D94637" w:rsidRDefault="006156A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6156A5" w:rsidRPr="00D94637" w:rsidRDefault="006156A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BD1316" w:rsidRPr="006156A5" w:rsidRDefault="00BD1316" w:rsidP="006156A5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316" w:rsidRDefault="00BD1316" w:rsidP="00BD1316">
      <w:r>
        <w:separator/>
      </w:r>
    </w:p>
  </w:footnote>
  <w:footnote w:type="continuationSeparator" w:id="0">
    <w:p w:rsidR="00BD1316" w:rsidRDefault="00BD1316" w:rsidP="00BD1316">
      <w:r>
        <w:continuationSeparator/>
      </w:r>
    </w:p>
  </w:footnote>
  <w:footnote w:id="1">
    <w:p w:rsidR="00153AD5" w:rsidRPr="00555D80" w:rsidRDefault="00153AD5" w:rsidP="00153AD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  <w:t>Обсъждания на законодателни актове на Съюза (член 16, параграф 8 от Договора за Европейския съюз), други обсъждания, открити за обществеността, и открити дебати (член 8 от Процедурния правилник на Съвета).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2CB" w:rsidRPr="006156A5" w:rsidRDefault="007A42CB" w:rsidP="006156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2CB" w:rsidRPr="006156A5" w:rsidRDefault="007A42CB" w:rsidP="006156A5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2CB" w:rsidRPr="006156A5" w:rsidRDefault="007A42CB" w:rsidP="006156A5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7"/>
    <w:lvlOverride w:ilvl="0">
      <w:startOverride w:val="1"/>
    </w:lvlOverride>
  </w:num>
  <w:num w:numId="2">
    <w:abstractNumId w:val="12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11"/>
  </w:num>
  <w:num w:numId="5">
    <w:abstractNumId w:val="17"/>
  </w:num>
  <w:num w:numId="6">
    <w:abstractNumId w:val="5"/>
  </w:num>
  <w:num w:numId="7">
    <w:abstractNumId w:val="13"/>
  </w:num>
  <w:num w:numId="8">
    <w:abstractNumId w:val="3"/>
  </w:num>
  <w:num w:numId="9">
    <w:abstractNumId w:val="18"/>
  </w:num>
  <w:num w:numId="10">
    <w:abstractNumId w:val="10"/>
  </w:num>
  <w:num w:numId="11">
    <w:abstractNumId w:val="12"/>
  </w:num>
  <w:num w:numId="12">
    <w:abstractNumId w:val="14"/>
  </w:num>
  <w:num w:numId="13">
    <w:abstractNumId w:val="9"/>
  </w:num>
  <w:num w:numId="14">
    <w:abstractNumId w:val="1"/>
  </w:num>
  <w:num w:numId="15">
    <w:abstractNumId w:val="15"/>
  </w:num>
  <w:num w:numId="16">
    <w:abstractNumId w:val="8"/>
  </w:num>
  <w:num w:numId="17">
    <w:abstractNumId w:val="4"/>
  </w:num>
  <w:num w:numId="18">
    <w:abstractNumId w:val="16"/>
  </w:num>
  <w:num w:numId="19">
    <w:abstractNumId w:val="6"/>
  </w:num>
  <w:num w:numId="20">
    <w:abstractNumId w:val="0"/>
  </w:num>
  <w:num w:numId="21">
    <w:abstractNumId w:val="2"/>
  </w:num>
  <w:num w:numId="22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6&quot; technicalblockguid=&quot;44d93880-803b-4103-b454-6e6d2bcd3eb2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9&quot; text=&quot;&amp;#1055;&amp;#1056;&amp;#1054;&amp;#1045;&amp;#1050;&amp;#1058; &amp;#1047;&amp;#1040; &amp;#1055;&amp;#1056;&amp;#1054;&amp;#1058;&amp;#1054;&amp;#1050;&amp;#1054;&amp;#1051;&quot; /&gt;_x000d__x000a_    &lt;/basicdatatype&gt;_x000d__x000a_  &lt;/metadata&gt;_x000d__x000a_  &lt;metadata key=&quot;md_HeadingText&quot; translate=&quot;false&quot;&gt;_x000d__x000a_    &lt;headingtext text=&quot;&amp;#1055;&amp;#1056;&amp;#1054;&amp;#1045;&amp;#1050;&amp;#1058; &amp;#1047;&amp;#1040; &amp;#1055;&amp;#1056;&amp;#1054;&amp;#1058;&amp;#1054;&amp;#1050;&amp;#1054;&amp;#1051;&quot;&gt;_x000d__x000a_      &lt;formattedtext&gt;_x000d__x000a_        &lt;xaml text=&quot;&amp;#1055;&amp;#1056;&amp;#1054;&amp;#1045;&amp;#1050;&amp;#1058; &amp;#1047;&amp;#1040; &amp;#1055;&amp;#1056;&amp;#1054;&amp;#1058;&amp;#1054;&amp;#1050;&amp;#1054;&amp;#1051;&quot;&gt;&amp;lt;FlowDocument xmlns=&quot;http://schemas.microsoft.com/winfx/2006/xaml/presentation&quot;&amp;gt;&amp;lt;Paragraph&amp;gt;&amp;#1055;&amp;#1056;&amp;#1054;&amp;#1045;&amp;#1050;&amp;#1058; &amp;#1047;&amp;#1040; &amp;#1055;&amp;#1056;&amp;#1054;&amp;#1058;&amp;#1054;&amp;#1050;&amp;#1054;&amp;#1051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8-05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0453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ADD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PV/CONS 40&lt;/text&gt;_x000d__x000a_      &lt;text&gt;ECOFIN 569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typeofhead_14&quot; text=&quot;Draft - ADD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03-&amp;#1090;&amp;#1086; &amp;#1079;&amp;#1072;&amp;#1089;&amp;#1077;&amp;#1076;&amp;#1072;&amp;#1085;&amp;#1080;&amp;#1077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 (&amp;#1048;&amp;#1050;&amp;#1054;&amp;#1053;&amp;#1054;&amp;#1052;&amp;#1048;&amp;#1063;&amp;#1045;&amp;#1057;&amp;#1050;&amp;#1048; &amp;#1048; &amp;#1060;&amp;#1048;&amp;#1053;&amp;#1040;&amp;#1053;&amp;#1057;&amp;#1054;&amp;#1042;&amp;#1048; &amp;#1042;&amp;#1066;&amp;#1055;&amp;#1056;&amp;#1054;&amp;#1057;&amp;#1048;), &amp;#1087;&amp;#1088;&amp;#1086;&amp;#1074;&amp;#1077;&amp;#1076;&amp;#1077;&amp;#1085;&amp;#1086; &amp;#1074; &amp;#1041;&amp;#1088;&amp;#1102;&amp;#1082;&amp;#1089;&amp;#1077;&amp;#1083; &amp;#1085;&amp;#1072; 14 &amp;#1102;&amp;#1083;&amp;#1080; 2015 &amp;#1075;.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FontFamily=&quot;Times New Roman&quot; FontWeight=&quot;Bold&quot;&amp;gt;3&amp;lt;/Run&amp;gt;&amp;lt;Run FontFamily=&quot;Times New Roman&quot; FontWeight=&quot;Bold&quot; xml:lang=&quot;en-gb&quot;&amp;gt;40&amp;lt;/Run&amp;gt;&amp;lt;Run FontFamily=&quot;Times New Roman&quot; FontWeight=&quot;Bold&quot;&amp;gt;3&amp;lt;/Run&amp;gt;&amp;lt;Run FontFamily=&quot;Times New Roman&quot; FontWeight=&quot;Bold&quot; xml:lang=&quot;en-gb&quot;&amp;gt;-&amp;#1090;&amp;#1086;&amp;lt;/Run&amp;gt;&amp;lt;Run FontFamily=&quot;Times New Roman&quot; FontWeight=&quot;Bold&quot; xml:space=&quot;preserve&quot;&amp;gt; &amp;lt;/Run&amp;gt;&amp;lt;Run FontFamily=&quot;Times New Roman&quot; xml:space=&quot;preserve&quot;&amp;gt;&amp;#1079;&amp;#1072;&amp;#1089;&amp;#1077;&amp;#1076;&amp;#1072;&amp;#1085;&amp;#1080;&amp;#1077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 &amp;lt;/Run&amp;gt;&amp;lt;Run FontFamily=&quot;Times New Roman&quot; FontWeight=&quot;Bold&quot;&amp;gt;(&amp;#1048;&amp;#1050;&amp;#1054;&amp;#1053;&amp;#1054;&amp;#1052;&amp;#1048;&amp;#1063;&amp;#1045;&amp;#1057;&amp;#1050;&amp;#1048; &amp;#1048; &amp;#1060;&amp;#1048;&amp;#1053;&amp;#1040;&amp;#1053;&amp;#1057;&amp;#1054;&amp;#1042;&amp;#1048; &amp;#1042;&amp;#1066;&amp;#1055;&amp;#1056;&amp;#1054;&amp;#1057;&amp;#1048;&amp;lt;/Run&amp;gt;&amp;lt;Run FontFamily=&quot;Times New Roman&quot; xml:space=&quot;preserve&quot;&amp;gt;), &amp;#1087;&amp;#1088;&amp;#1086;&amp;#1074;&amp;#1077;&amp;#1076;&amp;#1077;&amp;#1085;&amp;#1086; &amp;#1074; &amp;lt;/Run&amp;gt;&amp;lt;Run FontFamily=&quot;Times New Roman&quot; xml:lang=&quot;en-gb&quot; xml:space=&quot;preserve&quot;&amp;gt;&amp;#1041;&amp;#1088;&amp;#1102;&amp;#1082;&amp;#1089;&amp;#1077;&amp;#1083; &amp;lt;/Run&amp;gt;&amp;lt;Run FontFamily=&quot;Times New Roman&quot;&amp;gt;&amp;#1085;&amp;#1072; 1&amp;lt;/Run&amp;gt;&amp;lt;Run FontFamily=&quot;Times New Roman&quot; xml:lang=&quot;en-gb&quot;&amp;gt;4 &amp;#1102;&amp;#1083;&amp;#1080;&amp;lt;/Run&amp;gt;&amp;lt;Run FontFamily=&quot;Times New Roman&quot; xml:space=&quot;preserve&quot;&amp;gt; 2015 &amp;#1075;.&amp;lt;/Run&amp;gt;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nm/ags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BD1316"/>
    <w:rsid w:val="00010C1D"/>
    <w:rsid w:val="00026CE7"/>
    <w:rsid w:val="000830B2"/>
    <w:rsid w:val="0009656C"/>
    <w:rsid w:val="00153AD5"/>
    <w:rsid w:val="00165755"/>
    <w:rsid w:val="00182F2F"/>
    <w:rsid w:val="001C1958"/>
    <w:rsid w:val="0020655D"/>
    <w:rsid w:val="00213F1F"/>
    <w:rsid w:val="00222F33"/>
    <w:rsid w:val="00251E1A"/>
    <w:rsid w:val="002A2AE8"/>
    <w:rsid w:val="0033619D"/>
    <w:rsid w:val="003C6E8B"/>
    <w:rsid w:val="00496CF5"/>
    <w:rsid w:val="005157F5"/>
    <w:rsid w:val="005967E2"/>
    <w:rsid w:val="006156A5"/>
    <w:rsid w:val="0063379B"/>
    <w:rsid w:val="006A38C5"/>
    <w:rsid w:val="006C1AD4"/>
    <w:rsid w:val="006E33E2"/>
    <w:rsid w:val="006F4741"/>
    <w:rsid w:val="0070655F"/>
    <w:rsid w:val="0075756A"/>
    <w:rsid w:val="007A42CB"/>
    <w:rsid w:val="00825503"/>
    <w:rsid w:val="008826F8"/>
    <w:rsid w:val="008F0CE3"/>
    <w:rsid w:val="00954BA1"/>
    <w:rsid w:val="009D4804"/>
    <w:rsid w:val="00A469D7"/>
    <w:rsid w:val="00BC2CC3"/>
    <w:rsid w:val="00BD1316"/>
    <w:rsid w:val="00BE1373"/>
    <w:rsid w:val="00D2450F"/>
    <w:rsid w:val="00D451E4"/>
    <w:rsid w:val="00E35527"/>
    <w:rsid w:val="00ED1BA3"/>
    <w:rsid w:val="00FC4670"/>
    <w:rsid w:val="00FD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55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5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55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55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BD1316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BD1316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BD1316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BD1316"/>
  </w:style>
  <w:style w:type="character" w:customStyle="1" w:styleId="FootnoteTextChar">
    <w:name w:val="Footnote Text Char"/>
    <w:basedOn w:val="DefaultParagraphFont"/>
    <w:uiPriority w:val="99"/>
    <w:rsid w:val="00153AD5"/>
    <w:rPr>
      <w:sz w:val="24"/>
      <w:lang w:val="bg-BG" w:eastAsia="bg-BG"/>
    </w:rPr>
  </w:style>
  <w:style w:type="character" w:customStyle="1" w:styleId="Text3Char">
    <w:name w:val="Text 3 Char"/>
    <w:basedOn w:val="DefaultParagraphFont"/>
    <w:locked/>
    <w:rsid w:val="00153AD5"/>
    <w:rPr>
      <w:sz w:val="24"/>
      <w:szCs w:val="24"/>
      <w:lang w:val="bg-BG" w:eastAsia="bg-BG"/>
    </w:rPr>
  </w:style>
  <w:style w:type="character" w:customStyle="1" w:styleId="PointManualChar">
    <w:name w:val="Point Manual Char"/>
    <w:locked/>
    <w:rsid w:val="00153AD5"/>
    <w:rPr>
      <w:sz w:val="24"/>
      <w:szCs w:val="24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F33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F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F33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222F3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355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5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552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55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20655D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9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9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9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9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9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9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9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9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9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0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0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0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0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0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4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5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6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7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8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4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5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6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7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8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9"/>
      </w:numPr>
    </w:pPr>
  </w:style>
  <w:style w:type="paragraph" w:customStyle="1" w:styleId="DashEqual1">
    <w:name w:val="Dash Equal 1"/>
    <w:basedOn w:val="Dash1"/>
    <w:rsid w:val="006E33E2"/>
    <w:pPr>
      <w:numPr>
        <w:numId w:val="10"/>
      </w:numPr>
    </w:pPr>
  </w:style>
  <w:style w:type="paragraph" w:customStyle="1" w:styleId="DashEqual2">
    <w:name w:val="Dash Equal 2"/>
    <w:basedOn w:val="Dash2"/>
    <w:rsid w:val="006E33E2"/>
    <w:pPr>
      <w:numPr>
        <w:numId w:val="11"/>
      </w:numPr>
    </w:pPr>
  </w:style>
  <w:style w:type="paragraph" w:customStyle="1" w:styleId="DashEqual3">
    <w:name w:val="Dash Equal 3"/>
    <w:basedOn w:val="Dash3"/>
    <w:rsid w:val="006E33E2"/>
    <w:pPr>
      <w:numPr>
        <w:numId w:val="12"/>
      </w:numPr>
    </w:pPr>
  </w:style>
  <w:style w:type="paragraph" w:customStyle="1" w:styleId="DashEqual4">
    <w:name w:val="Dash Equal 4"/>
    <w:basedOn w:val="Dash4"/>
    <w:rsid w:val="006E33E2"/>
    <w:pPr>
      <w:numPr>
        <w:numId w:val="13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1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2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55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5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55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55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BD1316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BD1316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BD1316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BD1316"/>
  </w:style>
  <w:style w:type="character" w:customStyle="1" w:styleId="FootnoteTextChar">
    <w:name w:val="Footnote Text Char"/>
    <w:basedOn w:val="DefaultParagraphFont"/>
    <w:uiPriority w:val="99"/>
    <w:rsid w:val="00153AD5"/>
    <w:rPr>
      <w:sz w:val="24"/>
      <w:lang w:val="bg-BG" w:eastAsia="bg-BG"/>
    </w:rPr>
  </w:style>
  <w:style w:type="character" w:customStyle="1" w:styleId="Text3Char">
    <w:name w:val="Text 3 Char"/>
    <w:basedOn w:val="DefaultParagraphFont"/>
    <w:locked/>
    <w:rsid w:val="00153AD5"/>
    <w:rPr>
      <w:sz w:val="24"/>
      <w:szCs w:val="24"/>
      <w:lang w:val="bg-BG" w:eastAsia="bg-BG"/>
    </w:rPr>
  </w:style>
  <w:style w:type="character" w:customStyle="1" w:styleId="PointManualChar">
    <w:name w:val="Point Manual Char"/>
    <w:locked/>
    <w:rsid w:val="00153AD5"/>
    <w:rPr>
      <w:sz w:val="24"/>
      <w:szCs w:val="24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F33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F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F33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222F3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355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5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552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55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20655D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9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9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9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9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9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9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9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9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9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0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0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0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0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0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4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5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6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7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8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4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5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6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7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8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9"/>
      </w:numPr>
    </w:pPr>
  </w:style>
  <w:style w:type="paragraph" w:customStyle="1" w:styleId="DashEqual1">
    <w:name w:val="Dash Equal 1"/>
    <w:basedOn w:val="Dash1"/>
    <w:rsid w:val="006E33E2"/>
    <w:pPr>
      <w:numPr>
        <w:numId w:val="10"/>
      </w:numPr>
    </w:pPr>
  </w:style>
  <w:style w:type="paragraph" w:customStyle="1" w:styleId="DashEqual2">
    <w:name w:val="Dash Equal 2"/>
    <w:basedOn w:val="Dash2"/>
    <w:rsid w:val="006E33E2"/>
    <w:pPr>
      <w:numPr>
        <w:numId w:val="11"/>
      </w:numPr>
    </w:pPr>
  </w:style>
  <w:style w:type="paragraph" w:customStyle="1" w:styleId="DashEqual3">
    <w:name w:val="Dash Equal 3"/>
    <w:basedOn w:val="Dash3"/>
    <w:rsid w:val="006E33E2"/>
    <w:pPr>
      <w:numPr>
        <w:numId w:val="12"/>
      </w:numPr>
    </w:pPr>
  </w:style>
  <w:style w:type="paragraph" w:customStyle="1" w:styleId="DashEqual4">
    <w:name w:val="Dash Equal 4"/>
    <w:basedOn w:val="Dash4"/>
    <w:rsid w:val="006E33E2"/>
    <w:pPr>
      <w:numPr>
        <w:numId w:val="13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1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2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3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STANKOVA Albena</cp:lastModifiedBy>
  <cp:revision>3</cp:revision>
  <cp:lastPrinted>2015-08-06T15:17:00Z</cp:lastPrinted>
  <dcterms:created xsi:type="dcterms:W3CDTF">2015-08-12T10:45:00Z</dcterms:created>
  <dcterms:modified xsi:type="dcterms:W3CDTF">2015-08-12T10:46:00Z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3.6.6, Build 20150723</vt:lpwstr>
  </property>
  <property fmtid="{D5CDD505-2E9C-101B-9397-08002B2CF9AE}" pid="5" name="SkipControlLengthPage">
    <vt:lpwstr/>
  </property>
</Properties>
</file>