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803" w:rsidRPr="006D0A04" w:rsidRDefault="006D0A04" w:rsidP="006D0A04">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f7c1b847-49a7-47a2-85cf-736ab0d6d19f_0" style="width:568.45pt;height:489.75pt">
            <v:imagedata r:id="rId8" o:title=""/>
          </v:shape>
        </w:pict>
      </w:r>
      <w:bookmarkEnd w:id="0"/>
    </w:p>
    <w:p w:rsidR="008D66DC" w:rsidRPr="00D40C13" w:rsidRDefault="008D66DC" w:rsidP="0017424C">
      <w:pPr>
        <w:numPr>
          <w:ilvl w:val="0"/>
          <w:numId w:val="1"/>
        </w:numPr>
        <w:tabs>
          <w:tab w:val="clear" w:pos="567"/>
        </w:tabs>
      </w:pPr>
      <w:r w:rsidRPr="00D40C13">
        <w:t>Adoption of the provisional agenda</w:t>
      </w:r>
    </w:p>
    <w:p w:rsidR="008D66DC" w:rsidRPr="00A52AD3" w:rsidRDefault="008D66DC" w:rsidP="005A03CB">
      <w:pPr>
        <w:pStyle w:val="Title"/>
        <w:spacing w:after="0"/>
        <w:rPr>
          <w:b w:val="0"/>
          <w:bCs w:val="0"/>
          <w:i w:val="0"/>
          <w:iCs/>
          <w:u w:val="none"/>
        </w:rPr>
      </w:pPr>
      <w:r w:rsidRPr="00D40C13">
        <w:rPr>
          <w:i w:val="0"/>
        </w:rPr>
        <w:t>Legislative deliberations</w:t>
      </w:r>
      <w:r w:rsidRPr="00D40C13">
        <w:rPr>
          <w:i w:val="0"/>
          <w:iCs/>
        </w:rPr>
        <w:br/>
      </w:r>
      <w:r w:rsidRPr="00A52AD3">
        <w:rPr>
          <w:i w:val="0"/>
          <w:iCs/>
          <w:u w:val="none"/>
        </w:rPr>
        <w:t>(Public deliberation in accordance with Article 16(8) of the Treaty on European Union)</w:t>
      </w:r>
    </w:p>
    <w:p w:rsidR="008D66DC" w:rsidRPr="00D40C13" w:rsidRDefault="008D66DC" w:rsidP="005A03CB">
      <w:pPr>
        <w:rPr>
          <w:i/>
          <w:iCs/>
        </w:rPr>
      </w:pPr>
    </w:p>
    <w:p w:rsidR="0017424C" w:rsidRPr="00D40C13" w:rsidRDefault="00E5103D" w:rsidP="00220A4B">
      <w:pPr>
        <w:pStyle w:val="PointManual"/>
      </w:pPr>
      <w:r w:rsidRPr="00D40C13">
        <w:t>–</w:t>
      </w:r>
      <w:r w:rsidRPr="00D40C13">
        <w:tab/>
        <w:t>(poss.) Approval of the list of 'A' items</w:t>
      </w:r>
    </w:p>
    <w:p w:rsidR="008D66DC" w:rsidRPr="00D40C13" w:rsidRDefault="00E5103D" w:rsidP="00220A4B">
      <w:pPr>
        <w:pStyle w:val="PointManual"/>
      </w:pPr>
      <w:r w:rsidRPr="00D40C13">
        <w:t>–</w:t>
      </w:r>
      <w:r w:rsidRPr="00D40C13">
        <w:tab/>
        <w:t>Mandatory automatic exchange of information in the field of taxation (*)</w:t>
      </w:r>
    </w:p>
    <w:p w:rsidR="008D66DC" w:rsidRPr="00D40C13" w:rsidRDefault="008D66DC" w:rsidP="0017424C">
      <w:pPr>
        <w:pStyle w:val="Dash1"/>
        <w:numPr>
          <w:ilvl w:val="0"/>
          <w:numId w:val="21"/>
        </w:numPr>
      </w:pPr>
      <w:r w:rsidRPr="00D40C13">
        <w:t>Proposal for a Council Directive amending Directive 2011/16/EU as regards mandatory automatic exchange of information in the field of taxation</w:t>
      </w:r>
    </w:p>
    <w:p w:rsidR="008D66DC" w:rsidRPr="00D40C13" w:rsidRDefault="008D66DC" w:rsidP="0017424C">
      <w:pPr>
        <w:pStyle w:val="DashEqual2"/>
        <w:numPr>
          <w:ilvl w:val="0"/>
          <w:numId w:val="22"/>
        </w:numPr>
      </w:pPr>
      <w:r w:rsidRPr="00D40C13">
        <w:t>Political agreement</w:t>
      </w:r>
    </w:p>
    <w:p w:rsidR="008D66DC" w:rsidRPr="00D40C13" w:rsidRDefault="002D344B" w:rsidP="00220A4B">
      <w:pPr>
        <w:pStyle w:val="PointManual"/>
      </w:pPr>
      <w:r w:rsidRPr="00D40C13">
        <w:br w:type="page"/>
      </w:r>
      <w:r w:rsidRPr="00D40C13">
        <w:lastRenderedPageBreak/>
        <w:t>–</w:t>
      </w:r>
      <w:r w:rsidRPr="00D40C13">
        <w:tab/>
        <w:t>Any other business</w:t>
      </w:r>
    </w:p>
    <w:p w:rsidR="008D66DC" w:rsidRPr="00D40C13" w:rsidRDefault="008D66DC" w:rsidP="00085027">
      <w:pPr>
        <w:pStyle w:val="Dash1"/>
      </w:pPr>
      <w:r w:rsidRPr="00D40C13">
        <w:t>Current legislative proposals</w:t>
      </w:r>
    </w:p>
    <w:p w:rsidR="008D66DC" w:rsidRPr="00D40C13" w:rsidRDefault="008D66DC" w:rsidP="008D66DC">
      <w:pPr>
        <w:ind w:left="567" w:firstLine="567"/>
      </w:pPr>
      <w:r w:rsidRPr="00D40C13">
        <w:rPr>
          <w:i/>
        </w:rPr>
        <w:t>=</w:t>
      </w:r>
      <w:r w:rsidRPr="00D40C13">
        <w:tab/>
        <w:t>Information from the Presidency</w:t>
      </w:r>
    </w:p>
    <w:p w:rsidR="008D66DC" w:rsidRPr="00D40C13" w:rsidRDefault="008D66DC" w:rsidP="00220A4B">
      <w:pPr>
        <w:pStyle w:val="Title"/>
        <w:rPr>
          <w:i w:val="0"/>
          <w:iCs/>
        </w:rPr>
      </w:pPr>
      <w:r w:rsidRPr="00D40C13">
        <w:rPr>
          <w:i w:val="0"/>
        </w:rPr>
        <w:t>Non-legislative activities</w:t>
      </w:r>
    </w:p>
    <w:p w:rsidR="0017424C" w:rsidRPr="00D40C13" w:rsidRDefault="00E5103D" w:rsidP="00247F36">
      <w:pPr>
        <w:pStyle w:val="PointManual"/>
      </w:pPr>
      <w:r w:rsidRPr="00D40C13">
        <w:t>–</w:t>
      </w:r>
      <w:r w:rsidRPr="00D40C13">
        <w:tab/>
        <w:t>(poss.) Approval of the list of 'A' items</w:t>
      </w:r>
    </w:p>
    <w:p w:rsidR="008D66DC" w:rsidRPr="00D40C13" w:rsidRDefault="00E5103D" w:rsidP="00220A4B">
      <w:pPr>
        <w:pStyle w:val="PointManual"/>
      </w:pPr>
      <w:r w:rsidRPr="00D40C13">
        <w:t>–</w:t>
      </w:r>
      <w:r w:rsidRPr="00D40C13">
        <w:tab/>
        <w:t>Implementation of the Banking Union</w:t>
      </w:r>
    </w:p>
    <w:p w:rsidR="008D66DC" w:rsidRPr="00D40C13" w:rsidRDefault="008D66DC" w:rsidP="008D66DC">
      <w:pPr>
        <w:ind w:left="1134" w:hanging="567"/>
        <w:outlineLvl w:val="0"/>
      </w:pPr>
      <w:r w:rsidRPr="00D40C13">
        <w:rPr>
          <w:i/>
        </w:rPr>
        <w:t>=</w:t>
      </w:r>
      <w:r w:rsidRPr="00D40C13">
        <w:tab/>
        <w:t>Information on the state of play regarding the relevant files</w:t>
      </w:r>
    </w:p>
    <w:p w:rsidR="008D66DC" w:rsidRPr="00D40C13" w:rsidRDefault="00E5103D" w:rsidP="00220A4B">
      <w:pPr>
        <w:pStyle w:val="PointManual"/>
      </w:pPr>
      <w:r w:rsidRPr="00D40C13">
        <w:t>–</w:t>
      </w:r>
      <w:r w:rsidRPr="00D40C13">
        <w:tab/>
        <w:t>(poss.) Capital Markets Union</w:t>
      </w:r>
    </w:p>
    <w:p w:rsidR="008D66DC" w:rsidRPr="00D40C13" w:rsidRDefault="008D66DC" w:rsidP="008D66DC">
      <w:pPr>
        <w:ind w:left="1134" w:hanging="567"/>
        <w:outlineLvl w:val="0"/>
      </w:pPr>
      <w:r w:rsidRPr="00D40C13">
        <w:rPr>
          <w:i/>
        </w:rPr>
        <w:t>=</w:t>
      </w:r>
      <w:r w:rsidRPr="00D40C13">
        <w:tab/>
        <w:t>Presentation of the action plan by the Commission and exchange of views</w:t>
      </w:r>
    </w:p>
    <w:p w:rsidR="008D66DC" w:rsidRPr="00D40C13" w:rsidRDefault="00E5103D" w:rsidP="00220A4B">
      <w:pPr>
        <w:pStyle w:val="PointManual"/>
      </w:pPr>
      <w:r w:rsidRPr="00D40C13">
        <w:t>–</w:t>
      </w:r>
      <w:r w:rsidRPr="00D40C13">
        <w:tab/>
        <w:t>(poss.) Single Resolution Mechanism (*)</w:t>
      </w:r>
    </w:p>
    <w:p w:rsidR="008D66DC" w:rsidRPr="00D40C13" w:rsidRDefault="008D66DC" w:rsidP="00085027">
      <w:pPr>
        <w:pStyle w:val="Dash1"/>
      </w:pPr>
      <w:r w:rsidRPr="00D40C13">
        <w:t>Rules for bridge financing</w:t>
      </w:r>
    </w:p>
    <w:p w:rsidR="008D66DC" w:rsidRPr="00D40C13" w:rsidRDefault="008D66DC" w:rsidP="008D66DC">
      <w:pPr>
        <w:ind w:left="1701" w:hanging="567"/>
        <w:outlineLvl w:val="1"/>
      </w:pPr>
      <w:r w:rsidRPr="00D40C13">
        <w:rPr>
          <w:i/>
        </w:rPr>
        <w:t>=</w:t>
      </w:r>
      <w:r w:rsidRPr="00D40C13">
        <w:tab/>
        <w:t>Political agreement</w:t>
      </w:r>
    </w:p>
    <w:p w:rsidR="00A52AD3" w:rsidRDefault="00E5103D" w:rsidP="00220A4B">
      <w:pPr>
        <w:pStyle w:val="PointManual"/>
      </w:pPr>
      <w:r w:rsidRPr="00D40C13">
        <w:t>–</w:t>
      </w:r>
      <w:r w:rsidRPr="00D40C13">
        <w:tab/>
        <w:t xml:space="preserve">European </w:t>
      </w:r>
      <w:r w:rsidR="00A52AD3">
        <w:t>Semester 2015 - Lessons learned</w:t>
      </w:r>
    </w:p>
    <w:p w:rsidR="008D66DC" w:rsidRPr="00A52AD3" w:rsidRDefault="007F278A" w:rsidP="00A52AD3">
      <w:pPr>
        <w:ind w:left="1134" w:hanging="567"/>
        <w:outlineLvl w:val="0"/>
        <w:rPr>
          <w:iCs/>
        </w:rPr>
      </w:pPr>
      <w:r w:rsidRPr="00D40C13">
        <w:rPr>
          <w:i/>
        </w:rPr>
        <w:t>=</w:t>
      </w:r>
      <w:r w:rsidR="00A52AD3" w:rsidRPr="00A52AD3">
        <w:rPr>
          <w:iCs/>
        </w:rPr>
        <w:tab/>
      </w:r>
      <w:r w:rsidR="00E5103D" w:rsidRPr="00A52AD3">
        <w:rPr>
          <w:iCs/>
        </w:rPr>
        <w:t>Exchange of views</w:t>
      </w:r>
    </w:p>
    <w:p w:rsidR="008D66DC" w:rsidRPr="00D40C13" w:rsidRDefault="00E5103D" w:rsidP="00220A4B">
      <w:pPr>
        <w:pStyle w:val="PointManual"/>
      </w:pPr>
      <w:r w:rsidRPr="00D40C13">
        <w:t>–</w:t>
      </w:r>
      <w:r w:rsidRPr="00D40C13">
        <w:tab/>
        <w:t>Stability and Growth Pact</w:t>
      </w:r>
    </w:p>
    <w:p w:rsidR="008D66DC" w:rsidRPr="00D40C13" w:rsidRDefault="008D66DC" w:rsidP="00085027">
      <w:pPr>
        <w:pStyle w:val="Dash1"/>
      </w:pPr>
      <w:r w:rsidRPr="00D40C13">
        <w:t>Common Position on flexibility in the Stability and Growth Pact</w:t>
      </w:r>
    </w:p>
    <w:p w:rsidR="008D66DC" w:rsidRPr="00D40C13" w:rsidRDefault="008D66DC" w:rsidP="002D344B">
      <w:pPr>
        <w:pStyle w:val="DashEqual2"/>
      </w:pPr>
      <w:r w:rsidRPr="00D40C13">
        <w:t>State of play and policy debate</w:t>
      </w:r>
    </w:p>
    <w:p w:rsidR="008D66DC" w:rsidRPr="00D40C13" w:rsidRDefault="00E5103D" w:rsidP="00ED585C">
      <w:pPr>
        <w:pStyle w:val="PointManual"/>
      </w:pPr>
      <w:r w:rsidRPr="00D40C13">
        <w:t>–</w:t>
      </w:r>
      <w:r w:rsidRPr="00D40C13">
        <w:tab/>
        <w:t>International meetings - preparations and</w:t>
      </w:r>
      <w:r w:rsidR="00D40C13">
        <w:t xml:space="preserve"> </w:t>
      </w:r>
      <w:r w:rsidRPr="00D40C13">
        <w:t>follow-up</w:t>
      </w:r>
    </w:p>
    <w:p w:rsidR="008D66DC" w:rsidRPr="00D40C13" w:rsidRDefault="008D66DC" w:rsidP="0017424C">
      <w:pPr>
        <w:numPr>
          <w:ilvl w:val="0"/>
          <w:numId w:val="1"/>
        </w:numPr>
        <w:tabs>
          <w:tab w:val="clear" w:pos="567"/>
        </w:tabs>
        <w:spacing w:before="120"/>
        <w:ind w:left="1134"/>
      </w:pPr>
      <w:r w:rsidRPr="00D40C13">
        <w:t>Follow-up to the G20 Finance Ministers meeting in Ankara on 4</w:t>
      </w:r>
      <w:r w:rsidR="00FA2022">
        <w:t xml:space="preserve"> </w:t>
      </w:r>
      <w:r w:rsidRPr="00D40C13">
        <w:t>and 5 September 2015</w:t>
      </w:r>
    </w:p>
    <w:p w:rsidR="0017424C" w:rsidRPr="00D40C13" w:rsidRDefault="008D66DC" w:rsidP="005F0B55">
      <w:pPr>
        <w:pStyle w:val="DashEqual2"/>
      </w:pPr>
      <w:r w:rsidRPr="00D40C13">
        <w:t>Information from the Presidency and the Commission</w:t>
      </w:r>
    </w:p>
    <w:p w:rsidR="0017424C" w:rsidRPr="00D40C13" w:rsidRDefault="008D66DC" w:rsidP="0017424C">
      <w:pPr>
        <w:numPr>
          <w:ilvl w:val="0"/>
          <w:numId w:val="1"/>
        </w:numPr>
        <w:tabs>
          <w:tab w:val="clear" w:pos="567"/>
        </w:tabs>
        <w:spacing w:before="120"/>
        <w:ind w:left="1134"/>
      </w:pPr>
      <w:r w:rsidRPr="00D40C13">
        <w:t>Preparation of the G20 Finance Ministers meeting in Lima on 8 October 2015</w:t>
      </w:r>
    </w:p>
    <w:p w:rsidR="0017424C" w:rsidRPr="00D40C13" w:rsidRDefault="008D66DC" w:rsidP="005F0B55">
      <w:pPr>
        <w:pStyle w:val="DashEqual2"/>
      </w:pPr>
      <w:r w:rsidRPr="00D40C13">
        <w:t>Adoption of the draft terms of reference</w:t>
      </w:r>
    </w:p>
    <w:p w:rsidR="008D66DC" w:rsidRPr="00D40C13" w:rsidRDefault="008D66DC" w:rsidP="0017424C">
      <w:pPr>
        <w:numPr>
          <w:ilvl w:val="0"/>
          <w:numId w:val="1"/>
        </w:numPr>
        <w:tabs>
          <w:tab w:val="clear" w:pos="567"/>
        </w:tabs>
        <w:spacing w:before="120"/>
        <w:ind w:left="1134"/>
      </w:pPr>
      <w:r w:rsidRPr="00D40C13">
        <w:t>Statement by the President of ECOFIN to the International Monetary and Financial Committee (IMFC) in the framework of the annual IMF meetings</w:t>
      </w:r>
    </w:p>
    <w:p w:rsidR="0017424C" w:rsidRPr="00D40C13" w:rsidRDefault="008D66DC" w:rsidP="002D344B">
      <w:pPr>
        <w:pStyle w:val="DashEqual2"/>
      </w:pPr>
      <w:r w:rsidRPr="00D40C13">
        <w:t>Adoption of the draft statement</w:t>
      </w:r>
    </w:p>
    <w:p w:rsidR="008D66DC" w:rsidRPr="00D40C13" w:rsidRDefault="00220A4B" w:rsidP="00220A4B">
      <w:pPr>
        <w:pStyle w:val="PointManual"/>
      </w:pPr>
      <w:r w:rsidRPr="00D40C13">
        <w:t>–</w:t>
      </w:r>
      <w:r w:rsidRPr="00D40C13">
        <w:tab/>
        <w:t>Any other business</w:t>
      </w:r>
    </w:p>
    <w:p w:rsidR="00E5103D" w:rsidRPr="00D40C13" w:rsidRDefault="00E5103D" w:rsidP="00E5103D">
      <w:pPr>
        <w:pStyle w:val="PointManual"/>
        <w:spacing w:before="480"/>
      </w:pPr>
    </w:p>
    <w:p w:rsidR="00E5103D" w:rsidRPr="00D40C13" w:rsidRDefault="00E5103D" w:rsidP="00E5103D">
      <w:pPr>
        <w:pStyle w:val="PointManual"/>
        <w:spacing w:before="480"/>
      </w:pPr>
      <w:r w:rsidRPr="00D40C13">
        <w:t>____________________</w:t>
      </w:r>
    </w:p>
    <w:p w:rsidR="00E5103D" w:rsidRPr="00D40C13" w:rsidRDefault="00E5103D" w:rsidP="00E5103D">
      <w:pPr>
        <w:pStyle w:val="PointManual"/>
        <w:spacing w:before="120"/>
      </w:pPr>
      <w:r w:rsidRPr="00D40C13">
        <w:t>(*) Items on which a vote may be requested.</w:t>
      </w:r>
    </w:p>
    <w:p w:rsidR="00297F1D" w:rsidRPr="00D40C13" w:rsidRDefault="00297F1D" w:rsidP="00297F1D">
      <w:pPr>
        <w:spacing w:before="360"/>
        <w:jc w:val="center"/>
        <w:rPr>
          <w:snapToGrid w:val="0"/>
        </w:rPr>
      </w:pPr>
      <w:r w:rsidRPr="00D40C13">
        <w:t>o</w:t>
      </w:r>
    </w:p>
    <w:p w:rsidR="00297F1D" w:rsidRPr="00D40C13" w:rsidRDefault="00297F1D" w:rsidP="00297F1D">
      <w:pPr>
        <w:spacing w:before="120"/>
        <w:jc w:val="center"/>
        <w:rPr>
          <w:snapToGrid w:val="0"/>
        </w:rPr>
      </w:pPr>
      <w:r w:rsidRPr="00D40C13">
        <w:t>o</w:t>
      </w:r>
      <w:r w:rsidRPr="00D40C13">
        <w:tab/>
        <w:t>o</w:t>
      </w:r>
    </w:p>
    <w:p w:rsidR="00660807" w:rsidRPr="00D40C13" w:rsidRDefault="00660807" w:rsidP="005A03CB">
      <w:pPr>
        <w:pStyle w:val="NormalCentered"/>
        <w:jc w:val="left"/>
      </w:pPr>
      <w:r w:rsidRPr="00D40C13">
        <w:br w:type="page"/>
      </w:r>
    </w:p>
    <w:p w:rsidR="008D66DC" w:rsidRPr="00D40C13" w:rsidRDefault="008D66DC" w:rsidP="008D66DC">
      <w:pPr>
        <w:rPr>
          <w:b/>
          <w:bCs/>
          <w:u w:val="single"/>
        </w:rPr>
      </w:pPr>
      <w:r w:rsidRPr="00D40C13">
        <w:rPr>
          <w:b/>
          <w:u w:val="single"/>
        </w:rPr>
        <w:t>p.m.</w:t>
      </w:r>
    </w:p>
    <w:p w:rsidR="008D66DC" w:rsidRPr="00D40C13" w:rsidRDefault="008D66DC" w:rsidP="008D66DC">
      <w:pPr>
        <w:rPr>
          <w:b/>
          <w:bCs/>
          <w:i/>
          <w:iCs/>
          <w:u w:val="single"/>
        </w:rPr>
      </w:pPr>
    </w:p>
    <w:p w:rsidR="008D66DC" w:rsidRPr="00D40C13" w:rsidRDefault="008D66DC" w:rsidP="008D66DC">
      <w:pPr>
        <w:rPr>
          <w:b/>
          <w:bCs/>
          <w:u w:val="single"/>
        </w:rPr>
      </w:pPr>
      <w:r w:rsidRPr="00D40C13">
        <w:rPr>
          <w:b/>
          <w:u w:val="single"/>
        </w:rPr>
        <w:t>Monday 5 October 2015</w:t>
      </w:r>
    </w:p>
    <w:p w:rsidR="008D66DC" w:rsidRPr="00D40C13" w:rsidRDefault="008D66DC" w:rsidP="008D66DC">
      <w:pPr>
        <w:rPr>
          <w:u w:val="single"/>
        </w:rPr>
      </w:pPr>
    </w:p>
    <w:p w:rsidR="008D66DC" w:rsidRPr="00D40C13" w:rsidRDefault="008D66DC" w:rsidP="008D66DC">
      <w:r w:rsidRPr="00D40C13">
        <w:rPr>
          <w:b/>
        </w:rPr>
        <w:t>15.00</w:t>
      </w:r>
      <w:r w:rsidRPr="00D40C13">
        <w:tab/>
      </w:r>
      <w:r w:rsidR="00041766">
        <w:tab/>
      </w:r>
      <w:r w:rsidRPr="00D40C13">
        <w:t>Eurogroup</w:t>
      </w:r>
    </w:p>
    <w:p w:rsidR="008D66DC" w:rsidRPr="00D40C13" w:rsidRDefault="008D66DC" w:rsidP="008D66DC"/>
    <w:p w:rsidR="008D66DC" w:rsidRPr="00D40C13" w:rsidRDefault="008D66DC" w:rsidP="008D66DC">
      <w:r w:rsidRPr="00D40C13">
        <w:rPr>
          <w:b/>
        </w:rPr>
        <w:t>19.00</w:t>
      </w:r>
      <w:r w:rsidRPr="00D40C13">
        <w:tab/>
      </w:r>
      <w:r w:rsidR="00041766">
        <w:tab/>
      </w:r>
      <w:r w:rsidRPr="00D40C13">
        <w:t>ESM Board of Governors</w:t>
      </w:r>
    </w:p>
    <w:p w:rsidR="008D66DC" w:rsidRPr="00D40C13" w:rsidRDefault="008D66DC" w:rsidP="008D66DC">
      <w:pPr>
        <w:rPr>
          <w:b/>
          <w:bCs/>
          <w:u w:val="single"/>
        </w:rPr>
      </w:pPr>
    </w:p>
    <w:p w:rsidR="008D66DC" w:rsidRPr="00D40C13" w:rsidRDefault="008D66DC" w:rsidP="008D66DC">
      <w:pPr>
        <w:rPr>
          <w:b/>
          <w:bCs/>
          <w:u w:val="single"/>
        </w:rPr>
      </w:pPr>
      <w:r w:rsidRPr="00D40C13">
        <w:rPr>
          <w:b/>
          <w:u w:val="single"/>
        </w:rPr>
        <w:t>Tuesday 6 October 2015</w:t>
      </w:r>
    </w:p>
    <w:p w:rsidR="006D0A04" w:rsidRDefault="006D0A04" w:rsidP="006D0A04">
      <w:pPr>
        <w:rPr>
          <w:u w:val="single"/>
        </w:rPr>
      </w:pPr>
    </w:p>
    <w:p w:rsidR="008D66DC" w:rsidRDefault="006D0A04" w:rsidP="008D66DC">
      <w:pPr>
        <w:rPr>
          <w:bCs/>
        </w:rPr>
      </w:pPr>
      <w:r>
        <w:rPr>
          <w:b/>
        </w:rPr>
        <w:t>8.15</w:t>
      </w:r>
      <w:r>
        <w:rPr>
          <w:b/>
        </w:rPr>
        <w:tab/>
      </w:r>
      <w:r>
        <w:rPr>
          <w:b/>
        </w:rPr>
        <w:tab/>
      </w:r>
      <w:r w:rsidRPr="006D0A04">
        <w:rPr>
          <w:bCs/>
        </w:rPr>
        <w:t>ESM Board of Directors</w:t>
      </w:r>
    </w:p>
    <w:p w:rsidR="006D0A04" w:rsidRPr="00D40C13" w:rsidRDefault="006D0A04" w:rsidP="008D66DC"/>
    <w:p w:rsidR="0017424C" w:rsidRPr="00D40C13" w:rsidRDefault="008D66DC" w:rsidP="008D66DC">
      <w:r w:rsidRPr="00D40C13">
        <w:rPr>
          <w:b/>
        </w:rPr>
        <w:t>9.00</w:t>
      </w:r>
      <w:r w:rsidRPr="00D40C13">
        <w:t xml:space="preserve"> </w:t>
      </w:r>
      <w:r w:rsidRPr="00D40C13">
        <w:tab/>
      </w:r>
      <w:r w:rsidRPr="00D40C13">
        <w:tab/>
        <w:t>ECOFIN breakfast</w:t>
      </w:r>
    </w:p>
    <w:p w:rsidR="008D66DC" w:rsidRPr="00D40C13" w:rsidRDefault="008D66DC" w:rsidP="008D66DC"/>
    <w:p w:rsidR="00601803" w:rsidRPr="00D40C13" w:rsidRDefault="008D66DC" w:rsidP="001A677B">
      <w:r w:rsidRPr="00D40C13">
        <w:rPr>
          <w:b/>
        </w:rPr>
        <w:t>10.00</w:t>
      </w:r>
      <w:r w:rsidRPr="00D40C13">
        <w:tab/>
      </w:r>
      <w:r w:rsidR="00EE1E2C">
        <w:tab/>
      </w:r>
      <w:r w:rsidRPr="00D40C13">
        <w:t>Council (Ecofin)</w:t>
      </w:r>
    </w:p>
    <w:p w:rsidR="00601803" w:rsidRPr="00D40C13" w:rsidRDefault="00601803" w:rsidP="00601803">
      <w:pPr>
        <w:pStyle w:val="FinalLine"/>
      </w:pPr>
    </w:p>
    <w:p w:rsidR="00601803" w:rsidRPr="009E4E1F" w:rsidRDefault="00C92B44" w:rsidP="00C92B44">
      <w:pPr>
        <w:pStyle w:val="NB"/>
        <w:rPr>
          <w:b/>
          <w:bCs/>
        </w:rPr>
      </w:pPr>
      <w:r w:rsidRPr="009E4E1F">
        <w:rPr>
          <w:b/>
          <w:bCs/>
        </w:rPr>
        <w:t>NB:</w:t>
      </w:r>
      <w:r w:rsidRPr="009E4E1F">
        <w:rPr>
          <w:b/>
          <w:bCs/>
        </w:rPr>
        <w:tab/>
        <w:t>Please send to the Protocol Service a list of your delegates to this meeting as soon as possible at the e-mail address protocole.participants@consilium.europa.eu</w:t>
      </w:r>
    </w:p>
    <w:p w:rsidR="00FC4670" w:rsidRPr="009E4E1F" w:rsidRDefault="00C92B44" w:rsidP="00C92B44">
      <w:pPr>
        <w:pStyle w:val="NB"/>
        <w:rPr>
          <w:b/>
          <w:bCs/>
        </w:rPr>
      </w:pPr>
      <w:r w:rsidRPr="009E4E1F">
        <w:rPr>
          <w:b/>
          <w:bCs/>
        </w:rPr>
        <w:t>NB:</w:t>
      </w:r>
      <w:r w:rsidRPr="009E4E1F">
        <w:rPr>
          <w:b/>
          <w:bCs/>
        </w:rPr>
        <w:tab/>
        <w:t>Delegates requiring day badges to attend meetings should consult document 14387/1/12 REV 1 on how to obtain them.</w:t>
      </w:r>
    </w:p>
    <w:sectPr w:rsidR="00FC4670" w:rsidRPr="009E4E1F" w:rsidSect="006D0A04">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D7C" w:rsidRDefault="00DD3D7C" w:rsidP="00601803">
      <w:r>
        <w:separator/>
      </w:r>
    </w:p>
  </w:endnote>
  <w:endnote w:type="continuationSeparator" w:id="0">
    <w:p w:rsidR="00DD3D7C" w:rsidRDefault="00DD3D7C" w:rsidP="00601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A04" w:rsidRPr="006D0A04" w:rsidRDefault="006D0A04" w:rsidP="006D0A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6D0A04" w:rsidRPr="00D94637" w:rsidTr="006D0A04">
      <w:trPr>
        <w:jc w:val="center"/>
      </w:trPr>
      <w:tc>
        <w:tcPr>
          <w:tcW w:w="5000" w:type="pct"/>
          <w:gridSpan w:val="7"/>
          <w:shd w:val="clear" w:color="auto" w:fill="auto"/>
          <w:tcMar>
            <w:top w:w="57" w:type="dxa"/>
          </w:tcMar>
        </w:tcPr>
        <w:p w:rsidR="006D0A04" w:rsidRPr="00D94637" w:rsidRDefault="006D0A04" w:rsidP="00D94637">
          <w:pPr>
            <w:pStyle w:val="FooterText"/>
            <w:pBdr>
              <w:top w:val="single" w:sz="4" w:space="1" w:color="auto"/>
            </w:pBdr>
            <w:spacing w:before="200"/>
            <w:rPr>
              <w:sz w:val="2"/>
              <w:szCs w:val="2"/>
            </w:rPr>
          </w:pPr>
          <w:bookmarkStart w:id="2" w:name="FOOTER_STANDARD"/>
        </w:p>
      </w:tc>
    </w:tr>
    <w:tr w:rsidR="006D0A04" w:rsidRPr="00B310DC" w:rsidTr="006D0A04">
      <w:trPr>
        <w:jc w:val="center"/>
      </w:trPr>
      <w:tc>
        <w:tcPr>
          <w:tcW w:w="2500" w:type="pct"/>
          <w:gridSpan w:val="2"/>
          <w:shd w:val="clear" w:color="auto" w:fill="auto"/>
          <w:tcMar>
            <w:top w:w="0" w:type="dxa"/>
          </w:tcMar>
        </w:tcPr>
        <w:p w:rsidR="006D0A04" w:rsidRPr="00AD7BF2" w:rsidRDefault="006D0A04" w:rsidP="004F54B2">
          <w:pPr>
            <w:pStyle w:val="FooterText"/>
          </w:pPr>
          <w:r>
            <w:t>CM 3846/1/15</w:t>
          </w:r>
          <w:r w:rsidRPr="002511D8">
            <w:t xml:space="preserve"> </w:t>
          </w:r>
          <w:r>
            <w:t>REV 1</w:t>
          </w:r>
        </w:p>
      </w:tc>
      <w:tc>
        <w:tcPr>
          <w:tcW w:w="625" w:type="pct"/>
          <w:shd w:val="clear" w:color="auto" w:fill="auto"/>
          <w:tcMar>
            <w:top w:w="0" w:type="dxa"/>
          </w:tcMar>
        </w:tcPr>
        <w:p w:rsidR="006D0A04" w:rsidRPr="00AD7BF2" w:rsidRDefault="006D0A04" w:rsidP="00D94637">
          <w:pPr>
            <w:pStyle w:val="FooterText"/>
            <w:jc w:val="center"/>
          </w:pPr>
        </w:p>
      </w:tc>
      <w:tc>
        <w:tcPr>
          <w:tcW w:w="1287" w:type="pct"/>
          <w:gridSpan w:val="3"/>
          <w:shd w:val="clear" w:color="auto" w:fill="auto"/>
          <w:tcMar>
            <w:top w:w="0" w:type="dxa"/>
          </w:tcMar>
        </w:tcPr>
        <w:p w:rsidR="006D0A04" w:rsidRPr="002511D8" w:rsidRDefault="006D0A04" w:rsidP="00D94637">
          <w:pPr>
            <w:pStyle w:val="FooterText"/>
            <w:jc w:val="center"/>
          </w:pPr>
        </w:p>
      </w:tc>
      <w:tc>
        <w:tcPr>
          <w:tcW w:w="588" w:type="pct"/>
          <w:shd w:val="clear" w:color="auto" w:fill="auto"/>
          <w:tcMar>
            <w:top w:w="0" w:type="dxa"/>
          </w:tcMar>
        </w:tcPr>
        <w:p w:rsidR="006D0A04" w:rsidRPr="00B310DC" w:rsidRDefault="006D0A04" w:rsidP="00D94637">
          <w:pPr>
            <w:pStyle w:val="FooterText"/>
            <w:jc w:val="right"/>
          </w:pPr>
          <w:r>
            <w:fldChar w:fldCharType="begin"/>
          </w:r>
          <w:r>
            <w:instrText xml:space="preserve"> PAGE  \* MERGEFORMAT </w:instrText>
          </w:r>
          <w:r>
            <w:fldChar w:fldCharType="separate"/>
          </w:r>
          <w:r>
            <w:rPr>
              <w:noProof/>
            </w:rPr>
            <w:t>2</w:t>
          </w:r>
          <w:r>
            <w:fldChar w:fldCharType="end"/>
          </w:r>
        </w:p>
      </w:tc>
    </w:tr>
    <w:tr w:rsidR="006D0A04" w:rsidRPr="00D94637" w:rsidTr="006D0A04">
      <w:trPr>
        <w:jc w:val="center"/>
      </w:trPr>
      <w:tc>
        <w:tcPr>
          <w:tcW w:w="1774" w:type="pct"/>
          <w:shd w:val="clear" w:color="auto" w:fill="auto"/>
        </w:tcPr>
        <w:p w:rsidR="006D0A04" w:rsidRPr="00AD7BF2" w:rsidRDefault="006D0A04" w:rsidP="00D94637">
          <w:pPr>
            <w:pStyle w:val="FooterText"/>
            <w:spacing w:before="40"/>
          </w:pPr>
        </w:p>
      </w:tc>
      <w:tc>
        <w:tcPr>
          <w:tcW w:w="1455" w:type="pct"/>
          <w:gridSpan w:val="3"/>
          <w:shd w:val="clear" w:color="auto" w:fill="auto"/>
        </w:tcPr>
        <w:p w:rsidR="006D0A04" w:rsidRPr="00AD7BF2" w:rsidRDefault="006D0A04" w:rsidP="00D204D6">
          <w:pPr>
            <w:pStyle w:val="FooterText"/>
            <w:spacing w:before="40"/>
            <w:jc w:val="center"/>
          </w:pPr>
        </w:p>
      </w:tc>
      <w:tc>
        <w:tcPr>
          <w:tcW w:w="1147" w:type="pct"/>
          <w:shd w:val="clear" w:color="auto" w:fill="auto"/>
        </w:tcPr>
        <w:p w:rsidR="006D0A04" w:rsidRPr="00D94637" w:rsidRDefault="006D0A04" w:rsidP="00D94637">
          <w:pPr>
            <w:pStyle w:val="FooterText"/>
            <w:jc w:val="right"/>
            <w:rPr>
              <w:b/>
              <w:position w:val="-4"/>
              <w:sz w:val="36"/>
            </w:rPr>
          </w:pPr>
        </w:p>
      </w:tc>
      <w:tc>
        <w:tcPr>
          <w:tcW w:w="625" w:type="pct"/>
          <w:gridSpan w:val="2"/>
          <w:shd w:val="clear" w:color="auto" w:fill="auto"/>
        </w:tcPr>
        <w:p w:rsidR="006D0A04" w:rsidRPr="00D94637" w:rsidRDefault="006D0A04" w:rsidP="00D94637">
          <w:pPr>
            <w:pStyle w:val="FooterText"/>
            <w:jc w:val="right"/>
            <w:rPr>
              <w:sz w:val="16"/>
            </w:rPr>
          </w:pPr>
          <w:r>
            <w:rPr>
              <w:b/>
              <w:position w:val="-4"/>
              <w:sz w:val="36"/>
            </w:rPr>
            <w:t>EN</w:t>
          </w:r>
        </w:p>
      </w:tc>
    </w:tr>
    <w:bookmarkEnd w:id="2"/>
  </w:tbl>
  <w:p w:rsidR="00601803" w:rsidRPr="006D0A04" w:rsidRDefault="00601803" w:rsidP="006D0A04">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6D0A04" w:rsidRPr="00D94637" w:rsidTr="006D0A04">
      <w:trPr>
        <w:jc w:val="center"/>
      </w:trPr>
      <w:tc>
        <w:tcPr>
          <w:tcW w:w="5000" w:type="pct"/>
          <w:gridSpan w:val="7"/>
          <w:shd w:val="clear" w:color="auto" w:fill="auto"/>
          <w:tcMar>
            <w:top w:w="57" w:type="dxa"/>
          </w:tcMar>
        </w:tcPr>
        <w:p w:rsidR="006D0A04" w:rsidRPr="00D94637" w:rsidRDefault="006D0A04" w:rsidP="00D94637">
          <w:pPr>
            <w:pStyle w:val="FooterText"/>
            <w:pBdr>
              <w:top w:val="single" w:sz="4" w:space="1" w:color="auto"/>
            </w:pBdr>
            <w:spacing w:before="200"/>
            <w:rPr>
              <w:sz w:val="2"/>
              <w:szCs w:val="2"/>
            </w:rPr>
          </w:pPr>
        </w:p>
      </w:tc>
    </w:tr>
    <w:tr w:rsidR="006D0A04" w:rsidRPr="00B310DC" w:rsidTr="006D0A04">
      <w:trPr>
        <w:jc w:val="center"/>
      </w:trPr>
      <w:tc>
        <w:tcPr>
          <w:tcW w:w="2500" w:type="pct"/>
          <w:gridSpan w:val="2"/>
          <w:shd w:val="clear" w:color="auto" w:fill="auto"/>
          <w:tcMar>
            <w:top w:w="0" w:type="dxa"/>
          </w:tcMar>
        </w:tcPr>
        <w:p w:rsidR="006D0A04" w:rsidRPr="00AD7BF2" w:rsidRDefault="006D0A04" w:rsidP="004F54B2">
          <w:pPr>
            <w:pStyle w:val="FooterText"/>
          </w:pPr>
          <w:r>
            <w:t>CM 3846/1/15</w:t>
          </w:r>
          <w:r w:rsidRPr="002511D8">
            <w:t xml:space="preserve"> </w:t>
          </w:r>
          <w:r>
            <w:t>REV 1</w:t>
          </w:r>
        </w:p>
      </w:tc>
      <w:tc>
        <w:tcPr>
          <w:tcW w:w="625" w:type="pct"/>
          <w:shd w:val="clear" w:color="auto" w:fill="auto"/>
          <w:tcMar>
            <w:top w:w="0" w:type="dxa"/>
          </w:tcMar>
        </w:tcPr>
        <w:p w:rsidR="006D0A04" w:rsidRPr="00AD7BF2" w:rsidRDefault="006D0A04" w:rsidP="00D94637">
          <w:pPr>
            <w:pStyle w:val="FooterText"/>
            <w:jc w:val="center"/>
          </w:pPr>
        </w:p>
      </w:tc>
      <w:tc>
        <w:tcPr>
          <w:tcW w:w="1287" w:type="pct"/>
          <w:gridSpan w:val="3"/>
          <w:shd w:val="clear" w:color="auto" w:fill="auto"/>
          <w:tcMar>
            <w:top w:w="0" w:type="dxa"/>
          </w:tcMar>
        </w:tcPr>
        <w:p w:rsidR="006D0A04" w:rsidRPr="002511D8" w:rsidRDefault="006D0A04" w:rsidP="00D94637">
          <w:pPr>
            <w:pStyle w:val="FooterText"/>
            <w:jc w:val="center"/>
          </w:pPr>
        </w:p>
      </w:tc>
      <w:tc>
        <w:tcPr>
          <w:tcW w:w="588" w:type="pct"/>
          <w:shd w:val="clear" w:color="auto" w:fill="auto"/>
          <w:tcMar>
            <w:top w:w="0" w:type="dxa"/>
          </w:tcMar>
        </w:tcPr>
        <w:p w:rsidR="006D0A04" w:rsidRPr="00B310DC" w:rsidRDefault="006D0A04"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6D0A04" w:rsidRPr="00D94637" w:rsidTr="006D0A04">
      <w:trPr>
        <w:jc w:val="center"/>
      </w:trPr>
      <w:tc>
        <w:tcPr>
          <w:tcW w:w="1774" w:type="pct"/>
          <w:shd w:val="clear" w:color="auto" w:fill="auto"/>
        </w:tcPr>
        <w:p w:rsidR="006D0A04" w:rsidRPr="00AD7BF2" w:rsidRDefault="006D0A04" w:rsidP="00D94637">
          <w:pPr>
            <w:pStyle w:val="FooterText"/>
            <w:spacing w:before="40"/>
          </w:pPr>
        </w:p>
      </w:tc>
      <w:tc>
        <w:tcPr>
          <w:tcW w:w="1455" w:type="pct"/>
          <w:gridSpan w:val="3"/>
          <w:shd w:val="clear" w:color="auto" w:fill="auto"/>
        </w:tcPr>
        <w:p w:rsidR="006D0A04" w:rsidRPr="00AD7BF2" w:rsidRDefault="006D0A04" w:rsidP="00D204D6">
          <w:pPr>
            <w:pStyle w:val="FooterText"/>
            <w:spacing w:before="40"/>
            <w:jc w:val="center"/>
          </w:pPr>
        </w:p>
      </w:tc>
      <w:tc>
        <w:tcPr>
          <w:tcW w:w="1147" w:type="pct"/>
          <w:shd w:val="clear" w:color="auto" w:fill="auto"/>
        </w:tcPr>
        <w:p w:rsidR="006D0A04" w:rsidRPr="00D94637" w:rsidRDefault="006D0A04" w:rsidP="00D94637">
          <w:pPr>
            <w:pStyle w:val="FooterText"/>
            <w:jc w:val="right"/>
            <w:rPr>
              <w:b/>
              <w:position w:val="-4"/>
              <w:sz w:val="36"/>
            </w:rPr>
          </w:pPr>
        </w:p>
      </w:tc>
      <w:tc>
        <w:tcPr>
          <w:tcW w:w="625" w:type="pct"/>
          <w:gridSpan w:val="2"/>
          <w:shd w:val="clear" w:color="auto" w:fill="auto"/>
        </w:tcPr>
        <w:p w:rsidR="006D0A04" w:rsidRPr="00D94637" w:rsidRDefault="006D0A04" w:rsidP="00D94637">
          <w:pPr>
            <w:pStyle w:val="FooterText"/>
            <w:jc w:val="right"/>
            <w:rPr>
              <w:sz w:val="16"/>
            </w:rPr>
          </w:pPr>
          <w:r>
            <w:rPr>
              <w:b/>
              <w:position w:val="-4"/>
              <w:sz w:val="36"/>
            </w:rPr>
            <w:t>EN</w:t>
          </w:r>
        </w:p>
      </w:tc>
    </w:tr>
  </w:tbl>
  <w:p w:rsidR="00601803" w:rsidRPr="006D0A04" w:rsidRDefault="00601803" w:rsidP="006D0A04">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D7C" w:rsidRDefault="00DD3D7C" w:rsidP="00601803">
      <w:r>
        <w:separator/>
      </w:r>
    </w:p>
  </w:footnote>
  <w:footnote w:type="continuationSeparator" w:id="0">
    <w:p w:rsidR="00DD3D7C" w:rsidRDefault="00DD3D7C" w:rsidP="006018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A04" w:rsidRPr="006D0A04" w:rsidRDefault="006D0A04" w:rsidP="006D0A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A04" w:rsidRPr="006D0A04" w:rsidRDefault="006D0A04" w:rsidP="006D0A04">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A04" w:rsidRPr="006D0A04" w:rsidRDefault="006D0A04" w:rsidP="006D0A04">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4">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5">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6">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7">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9">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10">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11">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12">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13">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14">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15">
    <w:nsid w:val="68AA1742"/>
    <w:multiLevelType w:val="singleLevel"/>
    <w:tmpl w:val="4F329520"/>
    <w:lvl w:ilvl="0">
      <w:start w:val="1"/>
      <w:numFmt w:val="bullet"/>
      <w:lvlRestart w:val="0"/>
      <w:lvlText w:val="–"/>
      <w:lvlJc w:val="left"/>
      <w:pPr>
        <w:tabs>
          <w:tab w:val="num" w:pos="567"/>
        </w:tabs>
        <w:ind w:left="567" w:hanging="567"/>
      </w:pPr>
    </w:lvl>
  </w:abstractNum>
  <w:abstractNum w:abstractNumId="16">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7">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8">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19">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15"/>
  </w:num>
  <w:num w:numId="2">
    <w:abstractNumId w:val="11"/>
  </w:num>
  <w:num w:numId="3">
    <w:abstractNumId w:val="18"/>
  </w:num>
  <w:num w:numId="4">
    <w:abstractNumId w:val="5"/>
  </w:num>
  <w:num w:numId="5">
    <w:abstractNumId w:val="13"/>
  </w:num>
  <w:num w:numId="6">
    <w:abstractNumId w:val="3"/>
  </w:num>
  <w:num w:numId="7">
    <w:abstractNumId w:val="19"/>
  </w:num>
  <w:num w:numId="8">
    <w:abstractNumId w:val="10"/>
  </w:num>
  <w:num w:numId="9">
    <w:abstractNumId w:val="12"/>
  </w:num>
  <w:num w:numId="10">
    <w:abstractNumId w:val="14"/>
  </w:num>
  <w:num w:numId="11">
    <w:abstractNumId w:val="9"/>
  </w:num>
  <w:num w:numId="12">
    <w:abstractNumId w:val="1"/>
  </w:num>
  <w:num w:numId="13">
    <w:abstractNumId w:val="16"/>
  </w:num>
  <w:num w:numId="14">
    <w:abstractNumId w:val="8"/>
  </w:num>
  <w:num w:numId="15">
    <w:abstractNumId w:val="4"/>
  </w:num>
  <w:num w:numId="16">
    <w:abstractNumId w:val="17"/>
  </w:num>
  <w:num w:numId="17">
    <w:abstractNumId w:val="6"/>
  </w:num>
  <w:num w:numId="18">
    <w:abstractNumId w:val="0"/>
  </w:num>
  <w:num w:numId="19">
    <w:abstractNumId w:val="2"/>
  </w:num>
  <w:num w:numId="20">
    <w:abstractNumId w:val="7"/>
  </w:num>
  <w:num w:numId="21">
    <w:abstractNumId w:val="18"/>
    <w:lvlOverride w:ilvl="0">
      <w:startOverride w:val="1"/>
    </w:lvlOverride>
  </w:num>
  <w:num w:numId="22">
    <w:abstractNumId w:val="12"/>
    <w:lvlOverride w:ilvl="0">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6&quot; technicalblockguid=&quot;f7c1b847-49a7-47a2-85cf-736ab0d6d19f&quot;&gt;_x000d__x000a_  &lt;metadata key=&quot;md_DocumentLanguages&quot; translate=&quot;false&quot;&gt;_x000d__x000a_    &lt;basicdatatypelist&gt;_x000d__x000a_      &lt;language key=&quot;EN&quot; text=&quot;EN&quot; /&gt;_x000d__x000a_    &lt;/basicdatatypelist&gt;_x000d__x000a_  &lt;/metadata&gt;_x000d__x000a_  &lt;metadata key=&quot;md_OriginalLanguages&quot; translate=&quot;false&quot;&gt;_x000d__x000a_    &lt;basicdatatypelist /&gt;_x000d__x000a_  &lt;/metadata&gt;_x000d__x000a_  &lt;metadata key=&quot;md_UniqueHeading&quot;&gt;_x000d__x000a_    &lt;basicdatatype&gt;_x000d__x000a_      &lt;heading key=&quot;uh_07&quot; text=&quot;NOTICE OF MEETING AND PROVISIONAL AGENDA&quot; /&gt;_x000d__x000a_    &lt;/basicdatatype&gt;_x000d__x000a_  &lt;/metadata&gt;_x000d__x000a_  &lt;metadata key=&quot;md_HeadingText&quot; translate=&quot;false&quot;&gt;_x000d__x000a_    &lt;headingtext text=&quot;NOTICE OF MEETING AND PROVISIONAL AGENDA&quot;&gt;_x000d__x000a_      &lt;formattedtext&gt;_x000d__x000a_        &lt;xaml text=&quot;NOTICE OF MEETING AND PROVISIONAL AGENDA&quot;&gt;&amp;lt;FlowDocument xmlns=&quot;http://schemas.microsoft.com/winfx/2006/xaml/presentation&quot;&amp;gt;&amp;lt;Paragraph&amp;gt;NOTICE OF MEETING AND PROVISIONAL AGENDA&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3&quot; text=&quot;COMMUNICATION&quot; /&gt;_x000d__x000a_    &lt;/basicdatatype&gt;_x000d__x000a_  &lt;/metadata&gt;_x000d__x000a_  &lt;metadata key=&quot;md_DocumentType&quot; translate=&quot;fals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Council of the European Union General Secretariat&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 translate=&quot;false&quot;&gt;_x000d__x000a_    &lt;text&gt;2015-09-21&lt;/text&gt;_x000d__x000a_  &lt;/metadata&gt;_x000d__x000a_  &lt;metadata key=&quot;md_Prefix&quot; translate=&quot;false&quot;&gt;_x000d__x000a_    &lt;text&gt;CM&lt;/text&gt;_x000d__x000a_  &lt;/metadata&gt;_x000d__x000a_  &lt;metadata key=&quot;md_DocumentNumber&quot; translate=&quot;false&quot;&gt;_x000d__x000a_    &lt;text&gt;3846&lt;/text&gt;_x000d__x000a_  &lt;/metadata&gt;_x000d__x000a_  &lt;metadata key=&quot;md_YearDocumentNumber&quot; translate=&quot;false&quot;&gt;_x000d__x000a_    &lt;text&gt;2015&lt;/text&gt;_x000d__x000a_  &lt;/metadata&gt;_x000d__x000a_  &lt;metadata key=&quot;md_Suffixes&quot; translate=&quot;false&quot;&gt;_x000d__x000a_    &lt;text&gt;REV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1&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OJ/CONS&lt;/text&gt;_x000d__x000a_      &lt;text&gt;ECOFIN&lt;/text&gt;_x000d__x000a_    &lt;/textlist&gt;_x000d__x000a_  &lt;/metadata&gt;_x000d__x000a_  &lt;metadata key=&quot;md_Contact&quot; translate=&quot;false&quot;&gt;_x000d__x000a_    &lt;text&gt;Mr Hans GILBERS_x000d__x000a_hans.gilbers@consiium.europa.eu&lt;/text&gt;_x000d__x000a_  &lt;/metadata&gt;_x000d__x000a_  &lt;metadata key=&quot;md_ContactPhoneFax&quot; translate=&quot;false&quot;&gt;_x000d__x000a_    &lt;text&gt;+32.2-281.9891/6685&lt;/text&gt;_x000d__x000a_  &lt;/metadata&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413th meeting of the COUNCIL OF THE EUROPEAN UNION (Economic and Financial Affairs)&quot;&gt;&amp;lt;FlowDocument FontFamily=&quot;Arial Unicode MS&quot; FontSize=&quot;12&quot; PageWidth=&quot;329&quot; PagePadding=&quot;5,0,5,0&quot; AllowDrop=&quot;False&quot; xmlns=&quot;http://schemas.microsoft.com/winfx/2006/xaml/presentation&quot;&amp;gt;&amp;lt;Paragraph&amp;gt;&amp;lt;Run xml:lang=&quot;fr-be&quot;&amp;gt;34&amp;lt;/Run&amp;gt;&amp;lt;Run xml:lang=&quot;en-gb&quot;&amp;gt;1&amp;lt;/Run&amp;gt;&amp;lt;Run xml:lang=&quot;fr-be&quot;&amp;gt;3&amp;lt;/Run&amp;gt;&amp;lt;Run BaselineAlignment=&quot;Superscript&quot; xml:lang=&quot;fr-be&quot;&amp;gt;th&amp;lt;/Run&amp;gt; meeting of the COUNCIL OF THE EUROPEAN UNION&amp;lt;LineBreak /&amp;gt;(Economic and Financial Affairs)&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translate=&quot;false&quot;&gt;_x000d__x000a_    &lt;text&gt;false&lt;/text&gt;_x000d__x000a_  &lt;/metadata&gt;_x000d__x000a_  &lt;metadata key=&quot;md_NB2&quot; translate=&quot;false&quot;&gt;_x000d__x000a_    &lt;text&gt;true&lt;/text&gt;_x000d__x000a_  &lt;/metadata&gt;_x000d__x000a_  &lt;metadata key=&quot;md_NB3&quot; translate=&quot;false&quot;&gt;_x000d__x000a_    &lt;text&gt;true&lt;/text&gt;_x000d__x000a_  &lt;/metadata&gt;_x000d__x000a_  &lt;metadata key=&quot;md_Meetings&quot; translate=&quot;false&quot;&gt;_x000d__x000a_    &lt;meetings&gt;_x000d__x000a_      &lt;meeting date=&quot;2015-10-06T10:00:00&quot;&gt;_x000d__x000a_        &lt;meetingvenue&gt;_x000d__x000a_          &lt;basicdatatype&gt;_x000d__x000a_            &lt;meetingvenue key=&quot;mw_03&quot; text=&quot;European Convention Center Luxembourg (ECCL) 4, Place de l'Europe 1499 LUXEMBOURG&quot; /&gt;_x000d__x000a_          &lt;/basicdatatype&gt;_x000d__x000a_        &lt;/meetingvenue&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LW_DocType" w:val="DW_AGENDA"/>
    <w:docVar w:name="VSSDB_IniPath" w:val="\\at100\user\wovo\SEILEG\vss\srcsafe.ini"/>
    <w:docVar w:name="VSSDB_ProjectPath" w:val="$/DocuWrite/DOT/DW_AGENDA"/>
  </w:docVars>
  <w:rsids>
    <w:rsidRoot w:val="00601803"/>
    <w:rsid w:val="00010C1D"/>
    <w:rsid w:val="00041766"/>
    <w:rsid w:val="00051E92"/>
    <w:rsid w:val="000535A9"/>
    <w:rsid w:val="000840BC"/>
    <w:rsid w:val="00085027"/>
    <w:rsid w:val="0009656C"/>
    <w:rsid w:val="000E3DCC"/>
    <w:rsid w:val="00165755"/>
    <w:rsid w:val="0017424C"/>
    <w:rsid w:val="00182F2F"/>
    <w:rsid w:val="001A677B"/>
    <w:rsid w:val="001C1958"/>
    <w:rsid w:val="001E6F54"/>
    <w:rsid w:val="00213F1F"/>
    <w:rsid w:val="00220A4B"/>
    <w:rsid w:val="00247F36"/>
    <w:rsid w:val="00297F1D"/>
    <w:rsid w:val="002A2AE8"/>
    <w:rsid w:val="002D344B"/>
    <w:rsid w:val="003731F4"/>
    <w:rsid w:val="003C6E8B"/>
    <w:rsid w:val="005157F5"/>
    <w:rsid w:val="00537968"/>
    <w:rsid w:val="00573062"/>
    <w:rsid w:val="005747B4"/>
    <w:rsid w:val="005A03CB"/>
    <w:rsid w:val="005F0B55"/>
    <w:rsid w:val="00601803"/>
    <w:rsid w:val="0063379B"/>
    <w:rsid w:val="00644EE5"/>
    <w:rsid w:val="00647588"/>
    <w:rsid w:val="00660807"/>
    <w:rsid w:val="00697EAD"/>
    <w:rsid w:val="006A38C5"/>
    <w:rsid w:val="006C0CFF"/>
    <w:rsid w:val="006C1AD4"/>
    <w:rsid w:val="006D0A04"/>
    <w:rsid w:val="006D6DE2"/>
    <w:rsid w:val="006E33E2"/>
    <w:rsid w:val="006F4741"/>
    <w:rsid w:val="00735048"/>
    <w:rsid w:val="007477FC"/>
    <w:rsid w:val="0075756A"/>
    <w:rsid w:val="00792E8B"/>
    <w:rsid w:val="007E4FB3"/>
    <w:rsid w:val="007F278A"/>
    <w:rsid w:val="00825503"/>
    <w:rsid w:val="008826F8"/>
    <w:rsid w:val="008D66DC"/>
    <w:rsid w:val="009B245C"/>
    <w:rsid w:val="009E4E1F"/>
    <w:rsid w:val="00A25310"/>
    <w:rsid w:val="00A469D7"/>
    <w:rsid w:val="00A52AD3"/>
    <w:rsid w:val="00B25317"/>
    <w:rsid w:val="00BA5399"/>
    <w:rsid w:val="00BE1373"/>
    <w:rsid w:val="00BE6FDF"/>
    <w:rsid w:val="00C75FA8"/>
    <w:rsid w:val="00C92B44"/>
    <w:rsid w:val="00D40C13"/>
    <w:rsid w:val="00D451E4"/>
    <w:rsid w:val="00DD3D7C"/>
    <w:rsid w:val="00DD53F3"/>
    <w:rsid w:val="00E111BF"/>
    <w:rsid w:val="00E5103D"/>
    <w:rsid w:val="00ED585C"/>
    <w:rsid w:val="00EE1E2C"/>
    <w:rsid w:val="00F1447C"/>
    <w:rsid w:val="00F23167"/>
    <w:rsid w:val="00F55314"/>
    <w:rsid w:val="00FA2022"/>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601803"/>
    <w:pPr>
      <w:spacing w:after="440"/>
      <w:ind w:left="-1134" w:right="-1134"/>
    </w:pPr>
    <w:rPr>
      <w:sz w:val="2"/>
    </w:rPr>
  </w:style>
  <w:style w:type="character" w:customStyle="1" w:styleId="TechnicalBlockChar">
    <w:name w:val="Technical Block Char"/>
    <w:basedOn w:val="DefaultParagraphFont"/>
    <w:rsid w:val="00601803"/>
    <w:rPr>
      <w:sz w:val="24"/>
      <w:szCs w:val="24"/>
      <w:lang w:val="en-GB" w:eastAsia="en-GB"/>
    </w:rPr>
  </w:style>
  <w:style w:type="character" w:customStyle="1" w:styleId="HeaderCouncilLargeChar">
    <w:name w:val="Header Council Large Char"/>
    <w:basedOn w:val="TechnicalBlockChar"/>
    <w:link w:val="HeaderCouncilLarge"/>
    <w:rsid w:val="00601803"/>
    <w:rPr>
      <w:sz w:val="2"/>
      <w:szCs w:val="24"/>
      <w:lang w:val="en-GB" w:eastAsia="en-GB"/>
    </w:rPr>
  </w:style>
  <w:style w:type="paragraph" w:customStyle="1" w:styleId="FooterText">
    <w:name w:val="Footer Text"/>
    <w:basedOn w:val="Normal"/>
    <w:rsid w:val="00601803"/>
  </w:style>
  <w:style w:type="character" w:customStyle="1" w:styleId="FootnoteTextChar">
    <w:name w:val="Footnote Text Char"/>
    <w:aliases w:val="Footnote Char,Fußnote Char,Fußnotentextf Char,Note de bas de page Car Car Car Car Car Car Car Car Car Car Char,Note de bas de page Car Car Car Car Char,Note de bas de page Car Car Car Car Car Car Car Car Car Char,ft Char,f Char"/>
    <w:rsid w:val="00A25310"/>
    <w:rPr>
      <w:sz w:val="24"/>
      <w:lang w:val="en-GB" w:eastAsia="en-GB"/>
    </w:rPr>
  </w:style>
  <w:style w:type="character" w:customStyle="1" w:styleId="PointManual1Char">
    <w:name w:val="Point Manual (1) Char"/>
    <w:rsid w:val="00A25310"/>
    <w:rPr>
      <w:sz w:val="24"/>
      <w:szCs w:val="24"/>
      <w:lang w:val="en-GB" w:eastAsia="en-GB"/>
    </w:rPr>
  </w:style>
  <w:style w:type="character" w:customStyle="1" w:styleId="PointManualChar">
    <w:name w:val="Point Manual Char"/>
    <w:rsid w:val="00E5103D"/>
    <w:rPr>
      <w:sz w:val="24"/>
      <w:szCs w:val="24"/>
      <w:lang w:val="en-GB" w:eastAsia="en-GB"/>
    </w:rPr>
  </w:style>
  <w:style w:type="paragraph" w:styleId="BalloonText">
    <w:name w:val="Balloon Text"/>
    <w:basedOn w:val="Normal"/>
    <w:link w:val="BalloonTextChar"/>
    <w:uiPriority w:val="99"/>
    <w:semiHidden/>
    <w:unhideWhenUsed/>
    <w:rsid w:val="00537968"/>
    <w:rPr>
      <w:rFonts w:ascii="Tahoma" w:hAnsi="Tahoma" w:cs="Tahoma"/>
      <w:sz w:val="16"/>
      <w:szCs w:val="16"/>
    </w:rPr>
  </w:style>
  <w:style w:type="character" w:customStyle="1" w:styleId="BalloonTextChar">
    <w:name w:val="Balloon Text Char"/>
    <w:basedOn w:val="DefaultParagraphFont"/>
    <w:link w:val="BalloonText"/>
    <w:uiPriority w:val="99"/>
    <w:semiHidden/>
    <w:rsid w:val="00537968"/>
    <w:rPr>
      <w:rFonts w:ascii="Tahoma" w:hAnsi="Tahoma" w:cs="Tahoma"/>
      <w:sz w:val="16"/>
      <w:szCs w:val="16"/>
      <w:lang w:val="en-GB" w:eastAsia="en-GB"/>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6D0A04"/>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7"/>
      </w:numPr>
      <w:spacing w:before="200"/>
    </w:pPr>
  </w:style>
  <w:style w:type="paragraph" w:customStyle="1" w:styleId="Pointabc1">
    <w:name w:val="Point abc (1)"/>
    <w:basedOn w:val="Normal"/>
    <w:rsid w:val="006E33E2"/>
    <w:pPr>
      <w:numPr>
        <w:ilvl w:val="3"/>
        <w:numId w:val="17"/>
      </w:numPr>
      <w:outlineLvl w:val="0"/>
    </w:pPr>
  </w:style>
  <w:style w:type="paragraph" w:customStyle="1" w:styleId="Pointabc2">
    <w:name w:val="Point abc (2)"/>
    <w:basedOn w:val="Normal"/>
    <w:rsid w:val="006E33E2"/>
    <w:pPr>
      <w:numPr>
        <w:ilvl w:val="5"/>
        <w:numId w:val="17"/>
      </w:numPr>
      <w:outlineLvl w:val="1"/>
    </w:pPr>
  </w:style>
  <w:style w:type="paragraph" w:customStyle="1" w:styleId="Pointabc3">
    <w:name w:val="Point abc (3)"/>
    <w:basedOn w:val="Normal"/>
    <w:rsid w:val="006E33E2"/>
    <w:pPr>
      <w:numPr>
        <w:ilvl w:val="7"/>
        <w:numId w:val="17"/>
      </w:numPr>
      <w:outlineLvl w:val="2"/>
    </w:pPr>
  </w:style>
  <w:style w:type="paragraph" w:customStyle="1" w:styleId="Pointabc4">
    <w:name w:val="Point abc (4)"/>
    <w:basedOn w:val="Normal"/>
    <w:rsid w:val="006E33E2"/>
    <w:pPr>
      <w:numPr>
        <w:ilvl w:val="8"/>
        <w:numId w:val="17"/>
      </w:numPr>
      <w:outlineLvl w:val="3"/>
    </w:pPr>
  </w:style>
  <w:style w:type="paragraph" w:customStyle="1" w:styleId="Point123">
    <w:name w:val="Point 123"/>
    <w:basedOn w:val="Normal"/>
    <w:rsid w:val="006E33E2"/>
    <w:pPr>
      <w:numPr>
        <w:numId w:val="17"/>
      </w:numPr>
      <w:spacing w:before="200"/>
    </w:pPr>
  </w:style>
  <w:style w:type="paragraph" w:customStyle="1" w:styleId="Point1231">
    <w:name w:val="Point 123 (1)"/>
    <w:basedOn w:val="Normal"/>
    <w:rsid w:val="006E33E2"/>
    <w:pPr>
      <w:numPr>
        <w:ilvl w:val="2"/>
        <w:numId w:val="17"/>
      </w:numPr>
      <w:outlineLvl w:val="0"/>
    </w:pPr>
  </w:style>
  <w:style w:type="paragraph" w:customStyle="1" w:styleId="Point1232">
    <w:name w:val="Point 123 (2)"/>
    <w:basedOn w:val="Normal"/>
    <w:rsid w:val="006E33E2"/>
    <w:pPr>
      <w:numPr>
        <w:ilvl w:val="4"/>
        <w:numId w:val="17"/>
      </w:numPr>
      <w:outlineLvl w:val="1"/>
    </w:pPr>
  </w:style>
  <w:style w:type="paragraph" w:customStyle="1" w:styleId="Point1233">
    <w:name w:val="Point 123 (3)"/>
    <w:basedOn w:val="Normal"/>
    <w:rsid w:val="006E33E2"/>
    <w:pPr>
      <w:numPr>
        <w:ilvl w:val="6"/>
        <w:numId w:val="17"/>
      </w:numPr>
      <w:outlineLvl w:val="2"/>
    </w:pPr>
  </w:style>
  <w:style w:type="paragraph" w:customStyle="1" w:styleId="Pointivx">
    <w:name w:val="Point ivx"/>
    <w:basedOn w:val="Normal"/>
    <w:rsid w:val="006E33E2"/>
    <w:pPr>
      <w:numPr>
        <w:numId w:val="18"/>
      </w:numPr>
      <w:spacing w:before="200"/>
    </w:pPr>
  </w:style>
  <w:style w:type="paragraph" w:customStyle="1" w:styleId="Pointivx1">
    <w:name w:val="Point ivx (1)"/>
    <w:basedOn w:val="Normal"/>
    <w:rsid w:val="006E33E2"/>
    <w:pPr>
      <w:numPr>
        <w:ilvl w:val="1"/>
        <w:numId w:val="18"/>
      </w:numPr>
      <w:outlineLvl w:val="0"/>
    </w:pPr>
  </w:style>
  <w:style w:type="paragraph" w:customStyle="1" w:styleId="Pointivx2">
    <w:name w:val="Point ivx (2)"/>
    <w:basedOn w:val="Normal"/>
    <w:rsid w:val="006E33E2"/>
    <w:pPr>
      <w:numPr>
        <w:ilvl w:val="2"/>
        <w:numId w:val="18"/>
      </w:numPr>
      <w:outlineLvl w:val="1"/>
    </w:pPr>
  </w:style>
  <w:style w:type="paragraph" w:customStyle="1" w:styleId="Pointivx3">
    <w:name w:val="Point ivx (3)"/>
    <w:basedOn w:val="Normal"/>
    <w:rsid w:val="006E33E2"/>
    <w:pPr>
      <w:numPr>
        <w:ilvl w:val="3"/>
        <w:numId w:val="18"/>
      </w:numPr>
      <w:outlineLvl w:val="2"/>
    </w:pPr>
  </w:style>
  <w:style w:type="paragraph" w:customStyle="1" w:styleId="Pointivx4">
    <w:name w:val="Point ivx (4)"/>
    <w:basedOn w:val="Normal"/>
    <w:rsid w:val="006E33E2"/>
    <w:pPr>
      <w:numPr>
        <w:ilvl w:val="4"/>
        <w:numId w:val="18"/>
      </w:numPr>
      <w:outlineLvl w:val="3"/>
    </w:pPr>
  </w:style>
  <w:style w:type="paragraph" w:customStyle="1" w:styleId="Bullet">
    <w:name w:val="Bullet"/>
    <w:basedOn w:val="Normal"/>
    <w:rsid w:val="006E33E2"/>
    <w:pPr>
      <w:numPr>
        <w:numId w:val="12"/>
      </w:numPr>
      <w:spacing w:before="200"/>
    </w:pPr>
  </w:style>
  <w:style w:type="paragraph" w:customStyle="1" w:styleId="Bullet1">
    <w:name w:val="Bullet 1"/>
    <w:basedOn w:val="Normal"/>
    <w:rsid w:val="006E33E2"/>
    <w:pPr>
      <w:numPr>
        <w:numId w:val="13"/>
      </w:numPr>
      <w:outlineLvl w:val="0"/>
    </w:pPr>
  </w:style>
  <w:style w:type="paragraph" w:customStyle="1" w:styleId="Bullet2">
    <w:name w:val="Bullet 2"/>
    <w:basedOn w:val="Normal"/>
    <w:rsid w:val="006E33E2"/>
    <w:pPr>
      <w:numPr>
        <w:numId w:val="14"/>
      </w:numPr>
      <w:outlineLvl w:val="1"/>
    </w:pPr>
  </w:style>
  <w:style w:type="paragraph" w:customStyle="1" w:styleId="Bullet3">
    <w:name w:val="Bullet 3"/>
    <w:basedOn w:val="Normal"/>
    <w:rsid w:val="006E33E2"/>
    <w:pPr>
      <w:numPr>
        <w:numId w:val="15"/>
      </w:numPr>
      <w:outlineLvl w:val="2"/>
    </w:pPr>
  </w:style>
  <w:style w:type="paragraph" w:customStyle="1" w:styleId="Bullet4">
    <w:name w:val="Bullet 4"/>
    <w:basedOn w:val="Normal"/>
    <w:rsid w:val="006E33E2"/>
    <w:pPr>
      <w:numPr>
        <w:numId w:val="16"/>
      </w:numPr>
      <w:outlineLvl w:val="3"/>
    </w:pPr>
  </w:style>
  <w:style w:type="paragraph" w:customStyle="1" w:styleId="Dash">
    <w:name w:val="Dash"/>
    <w:basedOn w:val="Normal"/>
    <w:rsid w:val="006E33E2"/>
    <w:pPr>
      <w:numPr>
        <w:numId w:val="2"/>
      </w:numPr>
      <w:spacing w:before="200"/>
    </w:pPr>
  </w:style>
  <w:style w:type="paragraph" w:customStyle="1" w:styleId="Dash1">
    <w:name w:val="Dash 1"/>
    <w:basedOn w:val="Normal"/>
    <w:rsid w:val="006E33E2"/>
    <w:pPr>
      <w:numPr>
        <w:numId w:val="3"/>
      </w:numPr>
      <w:outlineLvl w:val="0"/>
    </w:pPr>
  </w:style>
  <w:style w:type="paragraph" w:customStyle="1" w:styleId="Dash2">
    <w:name w:val="Dash 2"/>
    <w:basedOn w:val="Normal"/>
    <w:rsid w:val="006E33E2"/>
    <w:pPr>
      <w:numPr>
        <w:numId w:val="4"/>
      </w:numPr>
      <w:outlineLvl w:val="1"/>
    </w:pPr>
  </w:style>
  <w:style w:type="paragraph" w:customStyle="1" w:styleId="Dash3">
    <w:name w:val="Dash 3"/>
    <w:basedOn w:val="Normal"/>
    <w:rsid w:val="006E33E2"/>
    <w:pPr>
      <w:numPr>
        <w:numId w:val="5"/>
      </w:numPr>
      <w:outlineLvl w:val="2"/>
    </w:pPr>
  </w:style>
  <w:style w:type="paragraph" w:customStyle="1" w:styleId="Dash4">
    <w:name w:val="Dash 4"/>
    <w:basedOn w:val="Normal"/>
    <w:rsid w:val="006E33E2"/>
    <w:pPr>
      <w:numPr>
        <w:numId w:val="6"/>
      </w:numPr>
      <w:outlineLvl w:val="3"/>
    </w:pPr>
  </w:style>
  <w:style w:type="paragraph" w:customStyle="1" w:styleId="DashEqual">
    <w:name w:val="Dash Equal"/>
    <w:basedOn w:val="Dash"/>
    <w:rsid w:val="006E33E2"/>
    <w:pPr>
      <w:numPr>
        <w:numId w:val="7"/>
      </w:numPr>
    </w:pPr>
  </w:style>
  <w:style w:type="paragraph" w:customStyle="1" w:styleId="DashEqual1">
    <w:name w:val="Dash Equal 1"/>
    <w:basedOn w:val="Dash1"/>
    <w:rsid w:val="006E33E2"/>
    <w:pPr>
      <w:numPr>
        <w:numId w:val="8"/>
      </w:numPr>
    </w:pPr>
  </w:style>
  <w:style w:type="paragraph" w:customStyle="1" w:styleId="DashEqual2">
    <w:name w:val="Dash Equal 2"/>
    <w:basedOn w:val="Dash2"/>
    <w:rsid w:val="006E33E2"/>
    <w:pPr>
      <w:numPr>
        <w:numId w:val="9"/>
      </w:numPr>
    </w:pPr>
  </w:style>
  <w:style w:type="paragraph" w:customStyle="1" w:styleId="DashEqual3">
    <w:name w:val="Dash Equal 3"/>
    <w:basedOn w:val="Dash3"/>
    <w:rsid w:val="006E33E2"/>
    <w:pPr>
      <w:numPr>
        <w:numId w:val="10"/>
      </w:numPr>
    </w:pPr>
  </w:style>
  <w:style w:type="paragraph" w:customStyle="1" w:styleId="DashEqual4">
    <w:name w:val="Dash Equal 4"/>
    <w:basedOn w:val="Dash4"/>
    <w:rsid w:val="006E33E2"/>
    <w:pPr>
      <w:numPr>
        <w:numId w:val="11"/>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9"/>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0"/>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601803"/>
    <w:pPr>
      <w:spacing w:after="440"/>
      <w:ind w:left="-1134" w:right="-1134"/>
    </w:pPr>
    <w:rPr>
      <w:sz w:val="2"/>
    </w:rPr>
  </w:style>
  <w:style w:type="character" w:customStyle="1" w:styleId="TechnicalBlockChar">
    <w:name w:val="Technical Block Char"/>
    <w:basedOn w:val="DefaultParagraphFont"/>
    <w:rsid w:val="00601803"/>
    <w:rPr>
      <w:sz w:val="24"/>
      <w:szCs w:val="24"/>
      <w:lang w:val="en-GB" w:eastAsia="en-GB"/>
    </w:rPr>
  </w:style>
  <w:style w:type="character" w:customStyle="1" w:styleId="HeaderCouncilLargeChar">
    <w:name w:val="Header Council Large Char"/>
    <w:basedOn w:val="TechnicalBlockChar"/>
    <w:link w:val="HeaderCouncilLarge"/>
    <w:rsid w:val="00601803"/>
    <w:rPr>
      <w:sz w:val="2"/>
      <w:szCs w:val="24"/>
      <w:lang w:val="en-GB" w:eastAsia="en-GB"/>
    </w:rPr>
  </w:style>
  <w:style w:type="paragraph" w:customStyle="1" w:styleId="FooterText">
    <w:name w:val="Footer Text"/>
    <w:basedOn w:val="Normal"/>
    <w:rsid w:val="00601803"/>
  </w:style>
  <w:style w:type="character" w:customStyle="1" w:styleId="FootnoteTextChar">
    <w:name w:val="Footnote Text Char"/>
    <w:aliases w:val="Footnote Char,Fußnote Char,Fußnotentextf Char,Note de bas de page Car Car Car Car Car Car Car Car Car Car Char,Note de bas de page Car Car Car Car Char,Note de bas de page Car Car Car Car Car Car Car Car Car Char,ft Char,f Char"/>
    <w:rsid w:val="00A25310"/>
    <w:rPr>
      <w:sz w:val="24"/>
      <w:lang w:val="en-GB" w:eastAsia="en-GB"/>
    </w:rPr>
  </w:style>
  <w:style w:type="character" w:customStyle="1" w:styleId="PointManual1Char">
    <w:name w:val="Point Manual (1) Char"/>
    <w:rsid w:val="00A25310"/>
    <w:rPr>
      <w:sz w:val="24"/>
      <w:szCs w:val="24"/>
      <w:lang w:val="en-GB" w:eastAsia="en-GB"/>
    </w:rPr>
  </w:style>
  <w:style w:type="character" w:customStyle="1" w:styleId="PointManualChar">
    <w:name w:val="Point Manual Char"/>
    <w:rsid w:val="00E5103D"/>
    <w:rPr>
      <w:sz w:val="24"/>
      <w:szCs w:val="24"/>
      <w:lang w:val="en-GB" w:eastAsia="en-GB"/>
    </w:rPr>
  </w:style>
  <w:style w:type="paragraph" w:styleId="BalloonText">
    <w:name w:val="Balloon Text"/>
    <w:basedOn w:val="Normal"/>
    <w:link w:val="BalloonTextChar"/>
    <w:uiPriority w:val="99"/>
    <w:semiHidden/>
    <w:unhideWhenUsed/>
    <w:rsid w:val="00537968"/>
    <w:rPr>
      <w:rFonts w:ascii="Tahoma" w:hAnsi="Tahoma" w:cs="Tahoma"/>
      <w:sz w:val="16"/>
      <w:szCs w:val="16"/>
    </w:rPr>
  </w:style>
  <w:style w:type="character" w:customStyle="1" w:styleId="BalloonTextChar">
    <w:name w:val="Balloon Text Char"/>
    <w:basedOn w:val="DefaultParagraphFont"/>
    <w:link w:val="BalloonText"/>
    <w:uiPriority w:val="99"/>
    <w:semiHidden/>
    <w:rsid w:val="00537968"/>
    <w:rPr>
      <w:rFonts w:ascii="Tahoma" w:hAnsi="Tahoma" w:cs="Tahoma"/>
      <w:sz w:val="16"/>
      <w:szCs w:val="16"/>
      <w:lang w:val="en-GB" w:eastAsia="en-GB"/>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6D0A04"/>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7"/>
      </w:numPr>
      <w:spacing w:before="200"/>
    </w:pPr>
  </w:style>
  <w:style w:type="paragraph" w:customStyle="1" w:styleId="Pointabc1">
    <w:name w:val="Point abc (1)"/>
    <w:basedOn w:val="Normal"/>
    <w:rsid w:val="006E33E2"/>
    <w:pPr>
      <w:numPr>
        <w:ilvl w:val="3"/>
        <w:numId w:val="17"/>
      </w:numPr>
      <w:outlineLvl w:val="0"/>
    </w:pPr>
  </w:style>
  <w:style w:type="paragraph" w:customStyle="1" w:styleId="Pointabc2">
    <w:name w:val="Point abc (2)"/>
    <w:basedOn w:val="Normal"/>
    <w:rsid w:val="006E33E2"/>
    <w:pPr>
      <w:numPr>
        <w:ilvl w:val="5"/>
        <w:numId w:val="17"/>
      </w:numPr>
      <w:outlineLvl w:val="1"/>
    </w:pPr>
  </w:style>
  <w:style w:type="paragraph" w:customStyle="1" w:styleId="Pointabc3">
    <w:name w:val="Point abc (3)"/>
    <w:basedOn w:val="Normal"/>
    <w:rsid w:val="006E33E2"/>
    <w:pPr>
      <w:numPr>
        <w:ilvl w:val="7"/>
        <w:numId w:val="17"/>
      </w:numPr>
      <w:outlineLvl w:val="2"/>
    </w:pPr>
  </w:style>
  <w:style w:type="paragraph" w:customStyle="1" w:styleId="Pointabc4">
    <w:name w:val="Point abc (4)"/>
    <w:basedOn w:val="Normal"/>
    <w:rsid w:val="006E33E2"/>
    <w:pPr>
      <w:numPr>
        <w:ilvl w:val="8"/>
        <w:numId w:val="17"/>
      </w:numPr>
      <w:outlineLvl w:val="3"/>
    </w:pPr>
  </w:style>
  <w:style w:type="paragraph" w:customStyle="1" w:styleId="Point123">
    <w:name w:val="Point 123"/>
    <w:basedOn w:val="Normal"/>
    <w:rsid w:val="006E33E2"/>
    <w:pPr>
      <w:numPr>
        <w:numId w:val="17"/>
      </w:numPr>
      <w:spacing w:before="200"/>
    </w:pPr>
  </w:style>
  <w:style w:type="paragraph" w:customStyle="1" w:styleId="Point1231">
    <w:name w:val="Point 123 (1)"/>
    <w:basedOn w:val="Normal"/>
    <w:rsid w:val="006E33E2"/>
    <w:pPr>
      <w:numPr>
        <w:ilvl w:val="2"/>
        <w:numId w:val="17"/>
      </w:numPr>
      <w:outlineLvl w:val="0"/>
    </w:pPr>
  </w:style>
  <w:style w:type="paragraph" w:customStyle="1" w:styleId="Point1232">
    <w:name w:val="Point 123 (2)"/>
    <w:basedOn w:val="Normal"/>
    <w:rsid w:val="006E33E2"/>
    <w:pPr>
      <w:numPr>
        <w:ilvl w:val="4"/>
        <w:numId w:val="17"/>
      </w:numPr>
      <w:outlineLvl w:val="1"/>
    </w:pPr>
  </w:style>
  <w:style w:type="paragraph" w:customStyle="1" w:styleId="Point1233">
    <w:name w:val="Point 123 (3)"/>
    <w:basedOn w:val="Normal"/>
    <w:rsid w:val="006E33E2"/>
    <w:pPr>
      <w:numPr>
        <w:ilvl w:val="6"/>
        <w:numId w:val="17"/>
      </w:numPr>
      <w:outlineLvl w:val="2"/>
    </w:pPr>
  </w:style>
  <w:style w:type="paragraph" w:customStyle="1" w:styleId="Pointivx">
    <w:name w:val="Point ivx"/>
    <w:basedOn w:val="Normal"/>
    <w:rsid w:val="006E33E2"/>
    <w:pPr>
      <w:numPr>
        <w:numId w:val="18"/>
      </w:numPr>
      <w:spacing w:before="200"/>
    </w:pPr>
  </w:style>
  <w:style w:type="paragraph" w:customStyle="1" w:styleId="Pointivx1">
    <w:name w:val="Point ivx (1)"/>
    <w:basedOn w:val="Normal"/>
    <w:rsid w:val="006E33E2"/>
    <w:pPr>
      <w:numPr>
        <w:ilvl w:val="1"/>
        <w:numId w:val="18"/>
      </w:numPr>
      <w:outlineLvl w:val="0"/>
    </w:pPr>
  </w:style>
  <w:style w:type="paragraph" w:customStyle="1" w:styleId="Pointivx2">
    <w:name w:val="Point ivx (2)"/>
    <w:basedOn w:val="Normal"/>
    <w:rsid w:val="006E33E2"/>
    <w:pPr>
      <w:numPr>
        <w:ilvl w:val="2"/>
        <w:numId w:val="18"/>
      </w:numPr>
      <w:outlineLvl w:val="1"/>
    </w:pPr>
  </w:style>
  <w:style w:type="paragraph" w:customStyle="1" w:styleId="Pointivx3">
    <w:name w:val="Point ivx (3)"/>
    <w:basedOn w:val="Normal"/>
    <w:rsid w:val="006E33E2"/>
    <w:pPr>
      <w:numPr>
        <w:ilvl w:val="3"/>
        <w:numId w:val="18"/>
      </w:numPr>
      <w:outlineLvl w:val="2"/>
    </w:pPr>
  </w:style>
  <w:style w:type="paragraph" w:customStyle="1" w:styleId="Pointivx4">
    <w:name w:val="Point ivx (4)"/>
    <w:basedOn w:val="Normal"/>
    <w:rsid w:val="006E33E2"/>
    <w:pPr>
      <w:numPr>
        <w:ilvl w:val="4"/>
        <w:numId w:val="18"/>
      </w:numPr>
      <w:outlineLvl w:val="3"/>
    </w:pPr>
  </w:style>
  <w:style w:type="paragraph" w:customStyle="1" w:styleId="Bullet">
    <w:name w:val="Bullet"/>
    <w:basedOn w:val="Normal"/>
    <w:rsid w:val="006E33E2"/>
    <w:pPr>
      <w:numPr>
        <w:numId w:val="12"/>
      </w:numPr>
      <w:spacing w:before="200"/>
    </w:pPr>
  </w:style>
  <w:style w:type="paragraph" w:customStyle="1" w:styleId="Bullet1">
    <w:name w:val="Bullet 1"/>
    <w:basedOn w:val="Normal"/>
    <w:rsid w:val="006E33E2"/>
    <w:pPr>
      <w:numPr>
        <w:numId w:val="13"/>
      </w:numPr>
      <w:outlineLvl w:val="0"/>
    </w:pPr>
  </w:style>
  <w:style w:type="paragraph" w:customStyle="1" w:styleId="Bullet2">
    <w:name w:val="Bullet 2"/>
    <w:basedOn w:val="Normal"/>
    <w:rsid w:val="006E33E2"/>
    <w:pPr>
      <w:numPr>
        <w:numId w:val="14"/>
      </w:numPr>
      <w:outlineLvl w:val="1"/>
    </w:pPr>
  </w:style>
  <w:style w:type="paragraph" w:customStyle="1" w:styleId="Bullet3">
    <w:name w:val="Bullet 3"/>
    <w:basedOn w:val="Normal"/>
    <w:rsid w:val="006E33E2"/>
    <w:pPr>
      <w:numPr>
        <w:numId w:val="15"/>
      </w:numPr>
      <w:outlineLvl w:val="2"/>
    </w:pPr>
  </w:style>
  <w:style w:type="paragraph" w:customStyle="1" w:styleId="Bullet4">
    <w:name w:val="Bullet 4"/>
    <w:basedOn w:val="Normal"/>
    <w:rsid w:val="006E33E2"/>
    <w:pPr>
      <w:numPr>
        <w:numId w:val="16"/>
      </w:numPr>
      <w:outlineLvl w:val="3"/>
    </w:pPr>
  </w:style>
  <w:style w:type="paragraph" w:customStyle="1" w:styleId="Dash">
    <w:name w:val="Dash"/>
    <w:basedOn w:val="Normal"/>
    <w:rsid w:val="006E33E2"/>
    <w:pPr>
      <w:numPr>
        <w:numId w:val="2"/>
      </w:numPr>
      <w:spacing w:before="200"/>
    </w:pPr>
  </w:style>
  <w:style w:type="paragraph" w:customStyle="1" w:styleId="Dash1">
    <w:name w:val="Dash 1"/>
    <w:basedOn w:val="Normal"/>
    <w:rsid w:val="006E33E2"/>
    <w:pPr>
      <w:numPr>
        <w:numId w:val="3"/>
      </w:numPr>
      <w:outlineLvl w:val="0"/>
    </w:pPr>
  </w:style>
  <w:style w:type="paragraph" w:customStyle="1" w:styleId="Dash2">
    <w:name w:val="Dash 2"/>
    <w:basedOn w:val="Normal"/>
    <w:rsid w:val="006E33E2"/>
    <w:pPr>
      <w:numPr>
        <w:numId w:val="4"/>
      </w:numPr>
      <w:outlineLvl w:val="1"/>
    </w:pPr>
  </w:style>
  <w:style w:type="paragraph" w:customStyle="1" w:styleId="Dash3">
    <w:name w:val="Dash 3"/>
    <w:basedOn w:val="Normal"/>
    <w:rsid w:val="006E33E2"/>
    <w:pPr>
      <w:numPr>
        <w:numId w:val="5"/>
      </w:numPr>
      <w:outlineLvl w:val="2"/>
    </w:pPr>
  </w:style>
  <w:style w:type="paragraph" w:customStyle="1" w:styleId="Dash4">
    <w:name w:val="Dash 4"/>
    <w:basedOn w:val="Normal"/>
    <w:rsid w:val="006E33E2"/>
    <w:pPr>
      <w:numPr>
        <w:numId w:val="6"/>
      </w:numPr>
      <w:outlineLvl w:val="3"/>
    </w:pPr>
  </w:style>
  <w:style w:type="paragraph" w:customStyle="1" w:styleId="DashEqual">
    <w:name w:val="Dash Equal"/>
    <w:basedOn w:val="Dash"/>
    <w:rsid w:val="006E33E2"/>
    <w:pPr>
      <w:numPr>
        <w:numId w:val="7"/>
      </w:numPr>
    </w:pPr>
  </w:style>
  <w:style w:type="paragraph" w:customStyle="1" w:styleId="DashEqual1">
    <w:name w:val="Dash Equal 1"/>
    <w:basedOn w:val="Dash1"/>
    <w:rsid w:val="006E33E2"/>
    <w:pPr>
      <w:numPr>
        <w:numId w:val="8"/>
      </w:numPr>
    </w:pPr>
  </w:style>
  <w:style w:type="paragraph" w:customStyle="1" w:styleId="DashEqual2">
    <w:name w:val="Dash Equal 2"/>
    <w:basedOn w:val="Dash2"/>
    <w:rsid w:val="006E33E2"/>
    <w:pPr>
      <w:numPr>
        <w:numId w:val="9"/>
      </w:numPr>
    </w:pPr>
  </w:style>
  <w:style w:type="paragraph" w:customStyle="1" w:styleId="DashEqual3">
    <w:name w:val="Dash Equal 3"/>
    <w:basedOn w:val="Dash3"/>
    <w:rsid w:val="006E33E2"/>
    <w:pPr>
      <w:numPr>
        <w:numId w:val="10"/>
      </w:numPr>
    </w:pPr>
  </w:style>
  <w:style w:type="paragraph" w:customStyle="1" w:styleId="DashEqual4">
    <w:name w:val="Dash Equal 4"/>
    <w:basedOn w:val="Dash4"/>
    <w:rsid w:val="006E33E2"/>
    <w:pPr>
      <w:numPr>
        <w:numId w:val="11"/>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9"/>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0"/>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1</TotalTime>
  <Pages>3</Pages>
  <Words>315</Words>
  <Characters>1800</Characters>
  <Application>Microsoft Office Word</Application>
  <DocSecurity>0</DocSecurity>
  <Lines>15</Lines>
  <Paragraphs>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Council of European Union</Company>
  <LinksUpToDate>false</LinksUpToDate>
  <CharactersWithSpaces>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GRANET Marie-France</dc:creator>
  <cp:lastModifiedBy>DUARTE Antonio</cp:lastModifiedBy>
  <cp:revision>2</cp:revision>
  <cp:lastPrinted>2015-09-21T13:56:00Z</cp:lastPrinted>
  <dcterms:created xsi:type="dcterms:W3CDTF">2015-09-23T15:06:00Z</dcterms:created>
  <dcterms:modified xsi:type="dcterms:W3CDTF">2015-09-23T15:06:00Z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3.6.6, Build 20150723</vt:lpwstr>
  </property>
</Properties>
</file>