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8" w:rsidRPr="00ED771D" w:rsidRDefault="00F76965" w:rsidP="00ED771D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b004e46-8c30-4965-8a8c-277d783d9ad4_0" style="width:568.5pt;height:472.5pt">
            <v:imagedata r:id="rId8" o:title=""/>
          </v:shape>
        </w:pict>
      </w:r>
      <w:bookmarkEnd w:id="0"/>
    </w:p>
    <w:p w:rsidR="000F43D8" w:rsidRPr="00B01F29" w:rsidRDefault="0077445F" w:rsidP="00095ECE">
      <w:pPr>
        <w:pStyle w:val="PointManual"/>
        <w:spacing w:before="480"/>
      </w:pPr>
      <w:r w:rsidRPr="00B01F29">
        <w:t>-</w:t>
      </w:r>
      <w:r w:rsidRPr="00B01F29">
        <w:tab/>
        <w:t>Adoption de l'ordre du jour</w:t>
      </w:r>
    </w:p>
    <w:p w:rsidR="0077445F" w:rsidRPr="00B01F29" w:rsidRDefault="0077445F" w:rsidP="00095ECE">
      <w:pPr>
        <w:pStyle w:val="NormalCentered"/>
        <w:spacing w:before="480"/>
      </w:pPr>
      <w:r w:rsidRPr="00B01F29">
        <w:rPr>
          <w:b/>
          <w:u w:val="single"/>
        </w:rPr>
        <w:t>Activités non législatives</w:t>
      </w:r>
    </w:p>
    <w:p w:rsidR="0077445F" w:rsidRPr="00B01F29" w:rsidRDefault="0077445F" w:rsidP="00095ECE">
      <w:pPr>
        <w:pStyle w:val="PointManual"/>
        <w:spacing w:before="480"/>
      </w:pPr>
      <w:r w:rsidRPr="00B01F29">
        <w:t>-</w:t>
      </w:r>
      <w:r w:rsidRPr="00B01F29">
        <w:tab/>
        <w:t>Approbation de la liste des points "A"</w:t>
      </w:r>
    </w:p>
    <w:p w:rsidR="0077445F" w:rsidRPr="00B01F29" w:rsidRDefault="0077445F" w:rsidP="00095ECE">
      <w:pPr>
        <w:pStyle w:val="PointManual"/>
        <w:spacing w:before="480"/>
      </w:pPr>
      <w:r w:rsidRPr="00B01F29">
        <w:t>-</w:t>
      </w:r>
      <w:r w:rsidRPr="00B01F29">
        <w:tab/>
        <w:t>Syrie</w:t>
      </w:r>
    </w:p>
    <w:p w:rsidR="008A48F2" w:rsidRPr="00B01F29" w:rsidRDefault="00B4754E" w:rsidP="008A48F2">
      <w:pPr>
        <w:pStyle w:val="PointManual"/>
        <w:spacing w:before="480"/>
      </w:pPr>
      <w:r w:rsidRPr="00B01F29">
        <w:br w:type="page"/>
      </w:r>
      <w:r w:rsidRPr="00B01F29">
        <w:lastRenderedPageBreak/>
        <w:t>-</w:t>
      </w:r>
      <w:r w:rsidRPr="00B01F29">
        <w:tab/>
        <w:t>Migration</w:t>
      </w:r>
    </w:p>
    <w:p w:rsidR="00095ECE" w:rsidRPr="00B01F29" w:rsidRDefault="008A48F2" w:rsidP="00661C4A">
      <w:pPr>
        <w:pStyle w:val="PointManual"/>
        <w:spacing w:before="480"/>
      </w:pPr>
      <w:r w:rsidRPr="00B01F29">
        <w:t>-</w:t>
      </w:r>
      <w:r w:rsidRPr="00B01F29">
        <w:tab/>
        <w:t>Relations de l'UE avec les États d'Afrique, des Caraïbes et du Pacifique (après 2020)</w:t>
      </w:r>
    </w:p>
    <w:p w:rsidR="00661C4A" w:rsidRPr="00B01F29" w:rsidRDefault="00661C4A" w:rsidP="00661C4A">
      <w:pPr>
        <w:pStyle w:val="PointManual"/>
        <w:spacing w:before="480"/>
      </w:pPr>
      <w:r w:rsidRPr="00B01F29">
        <w:t>-</w:t>
      </w:r>
      <w:r w:rsidRPr="00B01F29">
        <w:tab/>
        <w:t>(évent.) Libye</w:t>
      </w:r>
    </w:p>
    <w:p w:rsidR="0077445F" w:rsidRPr="00B01F29" w:rsidRDefault="0077445F" w:rsidP="00095ECE">
      <w:pPr>
        <w:pStyle w:val="PointManual"/>
        <w:spacing w:before="480"/>
      </w:pPr>
      <w:r w:rsidRPr="00B01F29">
        <w:t>-</w:t>
      </w:r>
      <w:r w:rsidRPr="00B01F29">
        <w:tab/>
        <w:t>Divers</w:t>
      </w:r>
    </w:p>
    <w:p w:rsidR="000F43D8" w:rsidRPr="00B01F29" w:rsidRDefault="000F43D8" w:rsidP="00095ECE">
      <w:pPr>
        <w:pStyle w:val="FinalLine"/>
        <w:spacing w:before="720"/>
      </w:pPr>
    </w:p>
    <w:p w:rsidR="000F43D8" w:rsidRPr="007D4EC8" w:rsidRDefault="00C51C99" w:rsidP="00C51C99">
      <w:pPr>
        <w:pStyle w:val="NB"/>
        <w:rPr>
          <w:b/>
          <w:bCs/>
        </w:rPr>
      </w:pPr>
      <w:r w:rsidRPr="007D4EC8">
        <w:rPr>
          <w:b/>
          <w:bCs/>
        </w:rPr>
        <w:t>NB:</w:t>
      </w:r>
      <w:r w:rsidRPr="007D4EC8">
        <w:rPr>
          <w:b/>
          <w:b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7D4EC8" w:rsidRDefault="00C51C99" w:rsidP="00C51C99">
      <w:pPr>
        <w:pStyle w:val="NB"/>
        <w:rPr>
          <w:b/>
          <w:bCs/>
        </w:rPr>
      </w:pPr>
      <w:r w:rsidRPr="007D4EC8">
        <w:rPr>
          <w:b/>
          <w:bCs/>
        </w:rPr>
        <w:t>NB:</w:t>
      </w:r>
      <w:r w:rsidRPr="007D4EC8">
        <w:rPr>
          <w:b/>
          <w:bCs/>
        </w:rPr>
        <w:tab/>
        <w:t>Il est recommandé aux délégués devant obtenir un badge journalier pour assister aux réunions de consulter le document 14387/1/12 REV 1 afin de prendre c</w:t>
      </w:r>
      <w:bookmarkStart w:id="1" w:name="_GoBack"/>
      <w:bookmarkEnd w:id="1"/>
      <w:r w:rsidRPr="007D4EC8">
        <w:rPr>
          <w:b/>
          <w:bCs/>
        </w:rPr>
        <w:t>onnaissance des modalités d'obtention de ce badge.</w:t>
      </w:r>
    </w:p>
    <w:sectPr w:rsidR="00FC4670" w:rsidRPr="007D4EC8" w:rsidSect="00B01F2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D8" w:rsidRDefault="000F43D8" w:rsidP="000F43D8">
      <w:r>
        <w:separator/>
      </w:r>
    </w:p>
  </w:endnote>
  <w:endnote w:type="continuationSeparator" w:id="0">
    <w:p w:rsidR="000F43D8" w:rsidRDefault="000F43D8" w:rsidP="000F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01F29" w:rsidRPr="00D94637" w:rsidTr="00B01F2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01F29" w:rsidRPr="00D94637" w:rsidRDefault="00B01F2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01F29" w:rsidRPr="00B310DC" w:rsidTr="00B01F2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01F29" w:rsidRPr="00B01F29" w:rsidRDefault="00B01F29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3941</w:t>
          </w:r>
          <w:r w:rsidRPr="00B01F29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B01F29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01F29" w:rsidRPr="00B01F29" w:rsidRDefault="00B01F29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01F29" w:rsidRPr="002511D8" w:rsidRDefault="00B01F2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01F29" w:rsidRPr="00B310DC" w:rsidRDefault="00B01F2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76965">
            <w:rPr>
              <w:noProof/>
            </w:rPr>
            <w:t>2</w:t>
          </w:r>
          <w:r>
            <w:fldChar w:fldCharType="end"/>
          </w:r>
        </w:p>
      </w:tc>
    </w:tr>
    <w:tr w:rsidR="00B01F29" w:rsidRPr="00D94637" w:rsidTr="00B01F29">
      <w:trPr>
        <w:jc w:val="center"/>
      </w:trPr>
      <w:tc>
        <w:tcPr>
          <w:tcW w:w="1774" w:type="pct"/>
          <w:shd w:val="clear" w:color="auto" w:fill="auto"/>
        </w:tcPr>
        <w:p w:rsidR="00B01F29" w:rsidRPr="00AD7BF2" w:rsidRDefault="00B01F2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01F29" w:rsidRPr="00AD7BF2" w:rsidRDefault="00B01F2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01F29" w:rsidRPr="00D94637" w:rsidRDefault="00B01F2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01F29" w:rsidRPr="00D94637" w:rsidRDefault="00B01F2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0F43D8" w:rsidRPr="00B01F29" w:rsidRDefault="000F43D8" w:rsidP="00B01F2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01F29" w:rsidRPr="00D94637" w:rsidTr="00B01F2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01F29" w:rsidRPr="00D94637" w:rsidRDefault="00B01F2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01F29" w:rsidRPr="00B310DC" w:rsidTr="00B01F2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01F29" w:rsidRPr="00B01F29" w:rsidRDefault="00B01F29" w:rsidP="004F54B2">
          <w:pPr>
            <w:pStyle w:val="FooterText"/>
            <w:rPr>
              <w:lang w:val="en-GB"/>
            </w:rPr>
          </w:pPr>
          <w:r>
            <w:rPr>
              <w:lang w:val="en-GB"/>
            </w:rPr>
            <w:t>CM 3941</w:t>
          </w:r>
          <w:r w:rsidRPr="00B01F29">
            <w:rPr>
              <w:lang w:val="en-GB"/>
            </w:rPr>
            <w:t>/</w:t>
          </w:r>
          <w:r>
            <w:rPr>
              <w:lang w:val="en-GB"/>
            </w:rPr>
            <w:t>15</w:t>
          </w:r>
          <w:r w:rsidRPr="00B01F29">
            <w:rPr>
              <w:lang w:val="en-GB"/>
            </w:rPr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01F29" w:rsidRPr="00B01F29" w:rsidRDefault="00B01F29" w:rsidP="00D94637">
          <w:pPr>
            <w:pStyle w:val="FooterText"/>
            <w:jc w:val="center"/>
            <w:rPr>
              <w:lang w:val="en-GB"/>
            </w:rPr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01F29" w:rsidRPr="002511D8" w:rsidRDefault="00B01F2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01F29" w:rsidRPr="00B310DC" w:rsidRDefault="00B01F2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76965">
            <w:rPr>
              <w:noProof/>
            </w:rPr>
            <w:t>1</w:t>
          </w:r>
          <w:r>
            <w:fldChar w:fldCharType="end"/>
          </w:r>
        </w:p>
      </w:tc>
    </w:tr>
    <w:tr w:rsidR="00B01F29" w:rsidRPr="00D94637" w:rsidTr="00B01F29">
      <w:trPr>
        <w:jc w:val="center"/>
      </w:trPr>
      <w:tc>
        <w:tcPr>
          <w:tcW w:w="1774" w:type="pct"/>
          <w:shd w:val="clear" w:color="auto" w:fill="auto"/>
        </w:tcPr>
        <w:p w:rsidR="00B01F29" w:rsidRPr="00AD7BF2" w:rsidRDefault="00B01F2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01F29" w:rsidRPr="00AD7BF2" w:rsidRDefault="00B01F2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B01F29" w:rsidRPr="00D94637" w:rsidRDefault="00B01F2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01F29" w:rsidRPr="00D94637" w:rsidRDefault="00B01F2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0F43D8" w:rsidRPr="00B01F29" w:rsidRDefault="000F43D8" w:rsidP="00B01F2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D8" w:rsidRDefault="000F43D8" w:rsidP="000F43D8">
      <w:r>
        <w:separator/>
      </w:r>
    </w:p>
  </w:footnote>
  <w:footnote w:type="continuationSeparator" w:id="0">
    <w:p w:rsidR="000F43D8" w:rsidRDefault="000F43D8" w:rsidP="000F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4b004e46-8c30-4965-8a8c-277d783d9ad4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 translate=&quot;false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5-09-2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94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6e session du CONSEIL DE L'UNION EUROPÉENNE (Affaires étrangères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3416&amp;lt;Run BaselineAlignment=&quot;Superscript&quot;&amp;gt;e&amp;lt;/Run&amp;gt; session du CONSEIL DE L'UNION EUROPÉENNE&amp;lt;LineBreak /&amp;gt;(Affaires étrangè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0-1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0F43D8"/>
    <w:rsid w:val="00010C1D"/>
    <w:rsid w:val="00083DCD"/>
    <w:rsid w:val="00095ECE"/>
    <w:rsid w:val="0009656C"/>
    <w:rsid w:val="000F43D8"/>
    <w:rsid w:val="00165755"/>
    <w:rsid w:val="00182F2F"/>
    <w:rsid w:val="001C1958"/>
    <w:rsid w:val="00213F1F"/>
    <w:rsid w:val="00251F79"/>
    <w:rsid w:val="002A2AE8"/>
    <w:rsid w:val="002D61E6"/>
    <w:rsid w:val="003C6E8B"/>
    <w:rsid w:val="005157F5"/>
    <w:rsid w:val="005529C4"/>
    <w:rsid w:val="0063379B"/>
    <w:rsid w:val="00661C4A"/>
    <w:rsid w:val="00682FE5"/>
    <w:rsid w:val="006A38C5"/>
    <w:rsid w:val="006C1AD4"/>
    <w:rsid w:val="006E33E2"/>
    <w:rsid w:val="006F4741"/>
    <w:rsid w:val="0075756A"/>
    <w:rsid w:val="0077445F"/>
    <w:rsid w:val="007D4EC8"/>
    <w:rsid w:val="00825503"/>
    <w:rsid w:val="00845EB8"/>
    <w:rsid w:val="008826F8"/>
    <w:rsid w:val="008A48F2"/>
    <w:rsid w:val="009236BD"/>
    <w:rsid w:val="00A31B1A"/>
    <w:rsid w:val="00A43D2A"/>
    <w:rsid w:val="00A468E7"/>
    <w:rsid w:val="00A469D7"/>
    <w:rsid w:val="00AA2C16"/>
    <w:rsid w:val="00B01F29"/>
    <w:rsid w:val="00B30ABB"/>
    <w:rsid w:val="00B4754E"/>
    <w:rsid w:val="00BE1373"/>
    <w:rsid w:val="00BF5ED0"/>
    <w:rsid w:val="00C51C99"/>
    <w:rsid w:val="00CB7A13"/>
    <w:rsid w:val="00D20986"/>
    <w:rsid w:val="00D451E4"/>
    <w:rsid w:val="00DD60C8"/>
    <w:rsid w:val="00E92F72"/>
    <w:rsid w:val="00ED771D"/>
    <w:rsid w:val="00F7696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F43D8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0F43D8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D771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0F43D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0F43D8"/>
    <w:rPr>
      <w:sz w:val="24"/>
      <w:szCs w:val="24"/>
      <w:lang w:val="fr-FR" w:eastAsia="fr-FR"/>
    </w:rPr>
  </w:style>
  <w:style w:type="character" w:customStyle="1" w:styleId="HeaderCouncilLargeChar">
    <w:name w:val="Header Council Large Char"/>
    <w:basedOn w:val="TechnicalBlockChar"/>
    <w:link w:val="HeaderCouncilLarge"/>
    <w:rsid w:val="000F43D8"/>
    <w:rPr>
      <w:sz w:val="2"/>
      <w:szCs w:val="24"/>
      <w:lang w:val="fr-FR" w:eastAsia="fr-FR"/>
    </w:rPr>
  </w:style>
  <w:style w:type="paragraph" w:customStyle="1" w:styleId="FooterText">
    <w:name w:val="Footer Text"/>
    <w:basedOn w:val="Normal"/>
    <w:rsid w:val="000F43D8"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ED771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SCHAERLAKEN Isabelle</cp:lastModifiedBy>
  <cp:revision>2</cp:revision>
  <cp:lastPrinted>2015-09-25T09:32:00Z</cp:lastPrinted>
  <dcterms:created xsi:type="dcterms:W3CDTF">2015-09-25T12:47:00Z</dcterms:created>
  <dcterms:modified xsi:type="dcterms:W3CDTF">2015-09-25T12:47:00Z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