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C7219C" w:rsidP="00C7219C">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BE3E7B2FE74760AA16967466ACBAEA" style="width:451.7pt;height:406.3pt">
            <v:imagedata r:id="rId9" o:title=""/>
          </v:shape>
        </w:pict>
      </w:r>
      <w:bookmarkEnd w:id="1"/>
    </w:p>
    <w:bookmarkEnd w:id="0"/>
    <w:p w:rsidR="00BA34B2" w:rsidRDefault="00BA34B2" w:rsidP="00BA34B2">
      <w:pPr>
        <w:sectPr w:rsidR="00BA34B2" w:rsidSect="00C7219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3F4067" w:rsidRPr="003F4067" w:rsidRDefault="003F4067" w:rsidP="00464B80">
      <w:pPr>
        <w:spacing w:after="0" w:line="240" w:lineRule="auto"/>
        <w:ind w:left="-142"/>
        <w:jc w:val="center"/>
        <w:rPr>
          <w:rFonts w:ascii="Times New Roman" w:hAnsi="Times New Roman" w:cs="Times New Roman"/>
          <w:b/>
          <w:sz w:val="20"/>
          <w:szCs w:val="20"/>
          <w:lang w:val="en-GB"/>
        </w:rPr>
      </w:pPr>
      <w:r w:rsidRPr="003F4067">
        <w:rPr>
          <w:rFonts w:ascii="Times New Roman" w:hAnsi="Times New Roman" w:cs="Times New Roman"/>
          <w:b/>
          <w:sz w:val="20"/>
          <w:szCs w:val="20"/>
          <w:lang w:val="en-GB"/>
        </w:rPr>
        <w:lastRenderedPageBreak/>
        <w:t>Annex 9: The functioning of the EU–Pakistan Readmission Agreement 2012-2014</w:t>
      </w:r>
    </w:p>
    <w:tbl>
      <w:tblPr>
        <w:tblW w:w="11800" w:type="dxa"/>
        <w:tblInd w:w="93" w:type="dxa"/>
        <w:tblLook w:val="04A0" w:firstRow="1" w:lastRow="0" w:firstColumn="1" w:lastColumn="0" w:noHBand="0" w:noVBand="1"/>
      </w:tblPr>
      <w:tblGrid>
        <w:gridCol w:w="1183"/>
        <w:gridCol w:w="935"/>
        <w:gridCol w:w="872"/>
        <w:gridCol w:w="872"/>
        <w:gridCol w:w="900"/>
        <w:gridCol w:w="876"/>
        <w:gridCol w:w="876"/>
        <w:gridCol w:w="876"/>
        <w:gridCol w:w="940"/>
        <w:gridCol w:w="886"/>
        <w:gridCol w:w="886"/>
        <w:gridCol w:w="886"/>
        <w:gridCol w:w="950"/>
      </w:tblGrid>
      <w:tr w:rsidR="003F4067" w:rsidRPr="00C7219C" w:rsidTr="008A63AF">
        <w:trPr>
          <w:trHeight w:val="690"/>
        </w:trPr>
        <w:tc>
          <w:tcPr>
            <w:tcW w:w="104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3F4067" w:rsidRPr="003F4067" w:rsidRDefault="003F4067" w:rsidP="008A63AF">
            <w:pPr>
              <w:spacing w:after="0" w:line="240" w:lineRule="auto"/>
              <w:rPr>
                <w:rFonts w:ascii="Times New Roman" w:eastAsia="Times New Roman" w:hAnsi="Times New Roman" w:cs="Times New Roman"/>
                <w:color w:val="000000"/>
                <w:sz w:val="20"/>
                <w:szCs w:val="20"/>
                <w:lang w:val="en-GB" w:eastAsia="en-GB"/>
              </w:rPr>
            </w:pPr>
            <w:r w:rsidRPr="003F4067">
              <w:rPr>
                <w:rFonts w:ascii="Times New Roman" w:eastAsia="Times New Roman" w:hAnsi="Times New Roman" w:cs="Times New Roman"/>
                <w:color w:val="000000"/>
                <w:sz w:val="20"/>
                <w:szCs w:val="20"/>
                <w:lang w:val="en-GB" w:eastAsia="en-GB"/>
              </w:rPr>
              <w:t> </w:t>
            </w:r>
          </w:p>
        </w:tc>
        <w:tc>
          <w:tcPr>
            <w:tcW w:w="2679" w:type="dxa"/>
            <w:gridSpan w:val="3"/>
            <w:tcBorders>
              <w:top w:val="single" w:sz="4" w:space="0" w:color="auto"/>
              <w:left w:val="nil"/>
              <w:bottom w:val="single" w:sz="4" w:space="0" w:color="auto"/>
              <w:right w:val="nil"/>
            </w:tcBorders>
            <w:shd w:val="clear" w:color="auto" w:fill="auto"/>
            <w:vAlign w:val="center"/>
            <w:hideMark/>
          </w:tcPr>
          <w:p w:rsidR="003F4067" w:rsidRPr="003F4067" w:rsidRDefault="003F4067" w:rsidP="008A63AF">
            <w:pPr>
              <w:spacing w:after="0" w:line="240" w:lineRule="auto"/>
              <w:jc w:val="center"/>
              <w:rPr>
                <w:rFonts w:ascii="Times New Roman" w:eastAsia="Times New Roman" w:hAnsi="Times New Roman" w:cs="Times New Roman"/>
                <w:color w:val="000000"/>
                <w:sz w:val="20"/>
                <w:szCs w:val="20"/>
                <w:lang w:val="en-GB" w:eastAsia="en-GB"/>
              </w:rPr>
            </w:pPr>
            <w:r w:rsidRPr="001B07F4">
              <w:rPr>
                <w:rFonts w:ascii="Times New Roman" w:eastAsia="Times New Roman" w:hAnsi="Times New Roman" w:cs="Times New Roman"/>
                <w:color w:val="000000"/>
                <w:sz w:val="20"/>
                <w:szCs w:val="20"/>
                <w:lang w:val="en-US" w:eastAsia="en-GB"/>
              </w:rPr>
              <w:t>Return decisions issued to citizens of Pakistan</w:t>
            </w:r>
          </w:p>
        </w:tc>
        <w:tc>
          <w:tcPr>
            <w:tcW w:w="900" w:type="dxa"/>
            <w:tcBorders>
              <w:top w:val="single" w:sz="4" w:space="0" w:color="auto"/>
              <w:left w:val="nil"/>
              <w:bottom w:val="single" w:sz="4" w:space="0" w:color="auto"/>
              <w:right w:val="dotted" w:sz="4" w:space="0" w:color="auto"/>
            </w:tcBorders>
            <w:shd w:val="clear" w:color="auto" w:fill="auto"/>
            <w:vAlign w:val="center"/>
            <w:hideMark/>
          </w:tcPr>
          <w:p w:rsidR="003F4067" w:rsidRPr="003F4067" w:rsidRDefault="003F4067" w:rsidP="008A63AF">
            <w:pPr>
              <w:spacing w:after="0" w:line="240" w:lineRule="auto"/>
              <w:jc w:val="center"/>
              <w:rPr>
                <w:rFonts w:ascii="Times New Roman" w:eastAsia="Times New Roman" w:hAnsi="Times New Roman" w:cs="Times New Roman"/>
                <w:color w:val="000000"/>
                <w:sz w:val="20"/>
                <w:szCs w:val="20"/>
                <w:lang w:val="en-GB" w:eastAsia="en-GB"/>
              </w:rPr>
            </w:pPr>
            <w:r w:rsidRPr="003F4067">
              <w:rPr>
                <w:rFonts w:ascii="Times New Roman" w:eastAsia="Times New Roman" w:hAnsi="Times New Roman" w:cs="Times New Roman"/>
                <w:color w:val="000000"/>
                <w:sz w:val="20"/>
                <w:szCs w:val="20"/>
                <w:lang w:val="en-GB" w:eastAsia="en-GB"/>
              </w:rPr>
              <w:t> </w:t>
            </w:r>
          </w:p>
        </w:tc>
        <w:tc>
          <w:tcPr>
            <w:tcW w:w="3568" w:type="dxa"/>
            <w:gridSpan w:val="4"/>
            <w:tcBorders>
              <w:top w:val="single" w:sz="4" w:space="0" w:color="auto"/>
              <w:left w:val="nil"/>
              <w:bottom w:val="single" w:sz="4" w:space="0" w:color="auto"/>
              <w:right w:val="dotted" w:sz="4" w:space="0" w:color="000000"/>
            </w:tcBorders>
            <w:shd w:val="clear" w:color="auto" w:fill="auto"/>
            <w:vAlign w:val="center"/>
            <w:hideMark/>
          </w:tcPr>
          <w:p w:rsidR="003F4067" w:rsidRPr="003F4067" w:rsidRDefault="003F4067" w:rsidP="008A63AF">
            <w:pPr>
              <w:spacing w:after="0" w:line="240" w:lineRule="auto"/>
              <w:jc w:val="center"/>
              <w:rPr>
                <w:rFonts w:ascii="Times New Roman" w:eastAsia="Times New Roman" w:hAnsi="Times New Roman" w:cs="Times New Roman"/>
                <w:color w:val="000000"/>
                <w:sz w:val="20"/>
                <w:szCs w:val="20"/>
                <w:lang w:val="en-GB" w:eastAsia="en-GB"/>
              </w:rPr>
            </w:pPr>
            <w:r w:rsidRPr="001B07F4">
              <w:rPr>
                <w:rFonts w:ascii="Times New Roman" w:eastAsia="Times New Roman" w:hAnsi="Times New Roman" w:cs="Times New Roman"/>
                <w:color w:val="000000"/>
                <w:sz w:val="20"/>
                <w:szCs w:val="20"/>
                <w:lang w:val="en-US" w:eastAsia="en-GB"/>
              </w:rPr>
              <w:t>Effective returns of citizens of Pakistan</w:t>
            </w:r>
          </w:p>
        </w:tc>
        <w:tc>
          <w:tcPr>
            <w:tcW w:w="3608" w:type="dxa"/>
            <w:gridSpan w:val="4"/>
            <w:tcBorders>
              <w:top w:val="single" w:sz="4" w:space="0" w:color="auto"/>
              <w:left w:val="nil"/>
              <w:bottom w:val="single" w:sz="4" w:space="0" w:color="auto"/>
              <w:right w:val="single" w:sz="4" w:space="0" w:color="000000"/>
            </w:tcBorders>
            <w:shd w:val="clear" w:color="auto" w:fill="auto"/>
            <w:vAlign w:val="center"/>
            <w:hideMark/>
          </w:tcPr>
          <w:p w:rsidR="003F4067" w:rsidRPr="003F4067" w:rsidRDefault="003F4067" w:rsidP="008A63AF">
            <w:pPr>
              <w:spacing w:after="0" w:line="240" w:lineRule="auto"/>
              <w:jc w:val="center"/>
              <w:rPr>
                <w:rFonts w:ascii="Times New Roman" w:eastAsia="Times New Roman" w:hAnsi="Times New Roman" w:cs="Times New Roman"/>
                <w:color w:val="000000"/>
                <w:sz w:val="20"/>
                <w:szCs w:val="20"/>
                <w:lang w:val="en-GB" w:eastAsia="en-GB"/>
              </w:rPr>
            </w:pPr>
            <w:r w:rsidRPr="001B07F4">
              <w:rPr>
                <w:rFonts w:ascii="Times New Roman" w:eastAsia="Times New Roman" w:hAnsi="Times New Roman" w:cs="Times New Roman"/>
                <w:color w:val="000000"/>
                <w:sz w:val="20"/>
                <w:szCs w:val="20"/>
                <w:lang w:val="en-US" w:eastAsia="en-GB"/>
              </w:rPr>
              <w:t>Return ratio of citizens of Pakistan</w:t>
            </w:r>
          </w:p>
        </w:tc>
      </w:tr>
      <w:tr w:rsidR="003F4067" w:rsidRPr="001B07F4" w:rsidTr="008A63AF">
        <w:trPr>
          <w:trHeight w:hRule="exact" w:val="284"/>
        </w:trPr>
        <w:tc>
          <w:tcPr>
            <w:tcW w:w="1045" w:type="dxa"/>
            <w:tcBorders>
              <w:top w:val="nil"/>
              <w:left w:val="single" w:sz="4" w:space="0" w:color="auto"/>
              <w:bottom w:val="single" w:sz="8" w:space="0" w:color="auto"/>
              <w:right w:val="nil"/>
            </w:tcBorders>
            <w:shd w:val="clear" w:color="auto" w:fill="auto"/>
            <w:noWrap/>
            <w:vAlign w:val="center"/>
            <w:hideMark/>
          </w:tcPr>
          <w:p w:rsidR="003F4067" w:rsidRPr="003F4067" w:rsidRDefault="003F4067" w:rsidP="008A63AF">
            <w:pPr>
              <w:spacing w:after="0" w:line="240" w:lineRule="auto"/>
              <w:rPr>
                <w:rFonts w:ascii="Times New Roman" w:eastAsia="Times New Roman" w:hAnsi="Times New Roman" w:cs="Times New Roman"/>
                <w:color w:val="000000"/>
                <w:sz w:val="20"/>
                <w:szCs w:val="20"/>
                <w:lang w:val="en-GB" w:eastAsia="en-GB"/>
              </w:rPr>
            </w:pPr>
            <w:r w:rsidRPr="003F4067">
              <w:rPr>
                <w:rFonts w:ascii="Times New Roman" w:eastAsia="Times New Roman" w:hAnsi="Times New Roman" w:cs="Times New Roman"/>
                <w:color w:val="000000"/>
                <w:sz w:val="20"/>
                <w:szCs w:val="20"/>
                <w:lang w:val="en-GB" w:eastAsia="en-GB"/>
              </w:rPr>
              <w:t> </w:t>
            </w:r>
          </w:p>
        </w:tc>
        <w:tc>
          <w:tcPr>
            <w:tcW w:w="935" w:type="dxa"/>
            <w:tcBorders>
              <w:top w:val="nil"/>
              <w:left w:val="dotted" w:sz="4" w:space="0" w:color="auto"/>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2012</w:t>
            </w:r>
          </w:p>
        </w:tc>
        <w:tc>
          <w:tcPr>
            <w:tcW w:w="872"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2013</w:t>
            </w:r>
          </w:p>
        </w:tc>
        <w:tc>
          <w:tcPr>
            <w:tcW w:w="872"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2014</w:t>
            </w:r>
          </w:p>
        </w:tc>
        <w:tc>
          <w:tcPr>
            <w:tcW w:w="900" w:type="dxa"/>
            <w:tcBorders>
              <w:top w:val="nil"/>
              <w:left w:val="nil"/>
              <w:bottom w:val="single" w:sz="8" w:space="0" w:color="auto"/>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Total</w:t>
            </w:r>
          </w:p>
        </w:tc>
        <w:tc>
          <w:tcPr>
            <w:tcW w:w="876"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2012</w:t>
            </w:r>
          </w:p>
        </w:tc>
        <w:tc>
          <w:tcPr>
            <w:tcW w:w="876"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2013</w:t>
            </w:r>
          </w:p>
        </w:tc>
        <w:tc>
          <w:tcPr>
            <w:tcW w:w="876"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2014</w:t>
            </w:r>
          </w:p>
        </w:tc>
        <w:tc>
          <w:tcPr>
            <w:tcW w:w="940" w:type="dxa"/>
            <w:tcBorders>
              <w:top w:val="nil"/>
              <w:left w:val="nil"/>
              <w:bottom w:val="single" w:sz="8" w:space="0" w:color="auto"/>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Total</w:t>
            </w:r>
          </w:p>
        </w:tc>
        <w:tc>
          <w:tcPr>
            <w:tcW w:w="886"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2012</w:t>
            </w:r>
          </w:p>
        </w:tc>
        <w:tc>
          <w:tcPr>
            <w:tcW w:w="886"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2013</w:t>
            </w:r>
          </w:p>
        </w:tc>
        <w:tc>
          <w:tcPr>
            <w:tcW w:w="886" w:type="dxa"/>
            <w:tcBorders>
              <w:top w:val="nil"/>
              <w:left w:val="nil"/>
              <w:bottom w:val="single" w:sz="8"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2014</w:t>
            </w:r>
          </w:p>
        </w:tc>
        <w:tc>
          <w:tcPr>
            <w:tcW w:w="950" w:type="dxa"/>
            <w:tcBorders>
              <w:top w:val="nil"/>
              <w:left w:val="nil"/>
              <w:bottom w:val="single" w:sz="8" w:space="0" w:color="auto"/>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Average</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EU total</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35,460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25,360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19,945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80,765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13,565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13,705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10,725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37,995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38.3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54.0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53.8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b/>
                <w:bCs/>
                <w:i/>
                <w:iCs/>
                <w:color w:val="000000"/>
                <w:sz w:val="20"/>
                <w:szCs w:val="20"/>
                <w:lang w:eastAsia="en-GB"/>
              </w:rPr>
            </w:pPr>
            <w:r w:rsidRPr="001B07F4">
              <w:rPr>
                <w:rFonts w:ascii="Times New Roman" w:eastAsia="Times New Roman" w:hAnsi="Times New Roman" w:cs="Times New Roman"/>
                <w:b/>
                <w:bCs/>
                <w:i/>
                <w:iCs/>
                <w:color w:val="000000"/>
                <w:sz w:val="20"/>
                <w:szCs w:val="20"/>
                <w:lang w:eastAsia="en-GB"/>
              </w:rPr>
              <w:t xml:space="preserve">      47.0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UK</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7,125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8,240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9,790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25,155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5,625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6,210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5,605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17,440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78.9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75.4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57.3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69.3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Greece</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18,010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7,620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3,525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29,155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5,135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4,835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3,565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13,535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28.5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63.5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101.1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46.4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France</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1,915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2,180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2,240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6,335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505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590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1,650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26.4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26.3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26.0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Belgium</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1,420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1,535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3,960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125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175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145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445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8.8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11.4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14.4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11.2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Spain</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2,540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1,370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1,800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5,710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125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11.3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6.9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8.8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Austria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1,205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1,035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2,240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230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310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6.6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22.2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13.8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Hungary</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790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665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1,545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690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585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1,370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87.3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88.0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105.6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88.7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Germany</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375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545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810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1,730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185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170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575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58.7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33.9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21.0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33.2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Italy</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400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520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330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1,250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8.8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5.8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7.6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7.2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Netherlands</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280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390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670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130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15.4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19.4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Cyprus</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295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330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240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865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415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290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165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870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140.7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87.9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68.8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100.6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Sweden</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215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690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39.2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46.5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37.0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Croatia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185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270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130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29.7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88.2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48.1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Portugal</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235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440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10.6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4.8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9.1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Denmark</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110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285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165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66.7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52.9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54.5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57.9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Ireland</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190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85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28.9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28.6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22.2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27.9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Bulgaria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220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345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41.7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46.2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18.2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27.5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Poland</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185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47.4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44.4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77.8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54.1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Romania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165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170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90.0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142.9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103.0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Finland</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70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66.7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16.7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20.0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28.6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Slovenia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120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45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130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110.0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180.0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66.7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108.3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Lithuania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50.0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60.0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Czech Rep.</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Estonia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no case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66.7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Malta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25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30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no case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16.7 </w:t>
            </w:r>
          </w:p>
        </w:tc>
      </w:tr>
      <w:tr w:rsidR="003F4067" w:rsidRPr="001B07F4" w:rsidTr="008A63AF">
        <w:trPr>
          <w:trHeight w:hRule="exact" w:val="284"/>
        </w:trPr>
        <w:tc>
          <w:tcPr>
            <w:tcW w:w="1045" w:type="dxa"/>
            <w:tcBorders>
              <w:top w:val="nil"/>
              <w:left w:val="single" w:sz="4" w:space="0" w:color="auto"/>
              <w:bottom w:val="nil"/>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Latvia</w:t>
            </w:r>
          </w:p>
        </w:tc>
        <w:tc>
          <w:tcPr>
            <w:tcW w:w="935" w:type="dxa"/>
            <w:tcBorders>
              <w:top w:val="nil"/>
              <w:left w:val="dotted" w:sz="4" w:space="0" w:color="auto"/>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2"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90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5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940" w:type="dxa"/>
            <w:tcBorders>
              <w:top w:val="nil"/>
              <w:left w:val="nil"/>
              <w:bottom w:val="nil"/>
              <w:right w:val="dotted"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15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no case </w:t>
            </w:r>
          </w:p>
        </w:tc>
        <w:tc>
          <w:tcPr>
            <w:tcW w:w="886" w:type="dxa"/>
            <w:tcBorders>
              <w:top w:val="nil"/>
              <w:left w:val="nil"/>
              <w:bottom w:val="nil"/>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c>
          <w:tcPr>
            <w:tcW w:w="950" w:type="dxa"/>
            <w:tcBorders>
              <w:top w:val="nil"/>
              <w:left w:val="nil"/>
              <w:bottom w:val="nil"/>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r>
      <w:tr w:rsidR="003F4067" w:rsidRPr="001B07F4" w:rsidTr="008A63AF">
        <w:trPr>
          <w:trHeight w:hRule="exact" w:val="284"/>
        </w:trPr>
        <w:tc>
          <w:tcPr>
            <w:tcW w:w="1045" w:type="dxa"/>
            <w:tcBorders>
              <w:top w:val="nil"/>
              <w:left w:val="single" w:sz="4" w:space="0" w:color="auto"/>
              <w:bottom w:val="single" w:sz="4" w:space="0" w:color="auto"/>
              <w:right w:val="nil"/>
            </w:tcBorders>
            <w:shd w:val="clear" w:color="auto" w:fill="auto"/>
            <w:noWrap/>
            <w:vAlign w:val="center"/>
            <w:hideMark/>
          </w:tcPr>
          <w:p w:rsidR="003F4067" w:rsidRPr="001B07F4" w:rsidRDefault="003F4067" w:rsidP="008A63AF">
            <w:pPr>
              <w:spacing w:after="0" w:line="240" w:lineRule="auto"/>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Slovakia</w:t>
            </w:r>
          </w:p>
        </w:tc>
        <w:tc>
          <w:tcPr>
            <w:tcW w:w="935" w:type="dxa"/>
            <w:tcBorders>
              <w:top w:val="nil"/>
              <w:left w:val="dotted" w:sz="4" w:space="0" w:color="auto"/>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2"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2"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900"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 </w:t>
            </w:r>
          </w:p>
        </w:tc>
        <w:tc>
          <w:tcPr>
            <w:tcW w:w="876" w:type="dxa"/>
            <w:tcBorders>
              <w:top w:val="nil"/>
              <w:left w:val="dotted" w:sz="4" w:space="0" w:color="auto"/>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6"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76"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940"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   </w:t>
            </w:r>
          </w:p>
        </w:tc>
        <w:tc>
          <w:tcPr>
            <w:tcW w:w="886"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no case </w:t>
            </w:r>
          </w:p>
        </w:tc>
        <w:tc>
          <w:tcPr>
            <w:tcW w:w="886"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no case </w:t>
            </w:r>
          </w:p>
        </w:tc>
        <w:tc>
          <w:tcPr>
            <w:tcW w:w="886" w:type="dxa"/>
            <w:tcBorders>
              <w:top w:val="nil"/>
              <w:left w:val="nil"/>
              <w:bottom w:val="single" w:sz="4" w:space="0" w:color="auto"/>
              <w:right w:val="nil"/>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rsidR="003F4067" w:rsidRPr="001B07F4" w:rsidRDefault="003F4067" w:rsidP="008A63AF">
            <w:pPr>
              <w:spacing w:after="0" w:line="240" w:lineRule="auto"/>
              <w:jc w:val="right"/>
              <w:rPr>
                <w:rFonts w:ascii="Times New Roman" w:eastAsia="Times New Roman" w:hAnsi="Times New Roman" w:cs="Times New Roman"/>
                <w:color w:val="000000"/>
                <w:sz w:val="20"/>
                <w:szCs w:val="20"/>
                <w:lang w:eastAsia="en-GB"/>
              </w:rPr>
            </w:pPr>
            <w:r w:rsidRPr="001B07F4">
              <w:rPr>
                <w:rFonts w:ascii="Times New Roman" w:eastAsia="Times New Roman" w:hAnsi="Times New Roman" w:cs="Times New Roman"/>
                <w:color w:val="000000"/>
                <w:sz w:val="20"/>
                <w:szCs w:val="20"/>
                <w:lang w:eastAsia="en-GB"/>
              </w:rPr>
              <w:t xml:space="preserve">     100.0 </w:t>
            </w:r>
          </w:p>
        </w:tc>
      </w:tr>
    </w:tbl>
    <w:p w:rsidR="003F4067" w:rsidRPr="001B07F4" w:rsidRDefault="003F4067" w:rsidP="003F4067">
      <w:pPr>
        <w:rPr>
          <w:rFonts w:ascii="Times New Roman" w:hAnsi="Times New Roman" w:cs="Times New Roman"/>
          <w:i/>
          <w:sz w:val="20"/>
          <w:szCs w:val="20"/>
          <w:lang w:val="en-US"/>
        </w:rPr>
      </w:pPr>
      <w:r w:rsidRPr="001B07F4">
        <w:rPr>
          <w:rFonts w:ascii="Times New Roman" w:hAnsi="Times New Roman" w:cs="Times New Roman"/>
          <w:i/>
          <w:sz w:val="20"/>
          <w:szCs w:val="20"/>
          <w:lang w:val="en-US"/>
        </w:rPr>
        <w:t>Source: Eurostat, 2015.</w:t>
      </w:r>
    </w:p>
    <w:sectPr w:rsidR="003F4067" w:rsidRPr="001B07F4" w:rsidSect="007D1271">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418" w:bottom="284" w:left="156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C" w:rsidRPr="00C7219C" w:rsidRDefault="00C7219C" w:rsidP="00C72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C" w:rsidRPr="00C7219C" w:rsidRDefault="00C7219C" w:rsidP="00C7219C">
    <w:pPr>
      <w:pStyle w:val="FooterCoverPage"/>
      <w:rPr>
        <w:rFonts w:ascii="Arial" w:hAnsi="Arial" w:cs="Arial"/>
        <w:b/>
        <w:sz w:val="48"/>
      </w:rPr>
    </w:pPr>
    <w:r w:rsidRPr="00C7219C">
      <w:rPr>
        <w:rFonts w:ascii="Arial" w:hAnsi="Arial" w:cs="Arial"/>
        <w:b/>
        <w:sz w:val="48"/>
      </w:rPr>
      <w:t>EN</w:t>
    </w:r>
    <w:r w:rsidRPr="00C7219C">
      <w:rPr>
        <w:rFonts w:ascii="Arial" w:hAnsi="Arial" w:cs="Arial"/>
        <w:b/>
        <w:sz w:val="48"/>
      </w:rPr>
      <w:tab/>
    </w:r>
    <w:r w:rsidRPr="00C7219C">
      <w:rPr>
        <w:rFonts w:ascii="Arial" w:hAnsi="Arial" w:cs="Arial"/>
        <w:b/>
        <w:sz w:val="48"/>
      </w:rPr>
      <w:tab/>
    </w:r>
    <w:fldSimple w:instr=" DOCVARIABLE &quot;LW_Confidence&quot; \* MERGEFORMAT ">
      <w:r>
        <w:t xml:space="preserve"> </w:t>
      </w:r>
    </w:fldSimple>
    <w:r w:rsidRPr="00C7219C">
      <w:tab/>
    </w:r>
    <w:r w:rsidRPr="00C7219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C" w:rsidRPr="00C7219C" w:rsidRDefault="00C7219C" w:rsidP="00C7219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67" w:rsidRDefault="003F406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400206"/>
      <w:docPartObj>
        <w:docPartGallery w:val="Page Numbers (Bottom of Page)"/>
        <w:docPartUnique/>
      </w:docPartObj>
    </w:sdtPr>
    <w:sdtEndPr>
      <w:rPr>
        <w:noProof/>
      </w:rPr>
    </w:sdtEndPr>
    <w:sdtContent>
      <w:p w:rsidR="007D1271" w:rsidRDefault="007D1271">
        <w:pPr>
          <w:pStyle w:val="Footer"/>
          <w:jc w:val="center"/>
        </w:pPr>
        <w:r>
          <w:fldChar w:fldCharType="begin"/>
        </w:r>
        <w:r>
          <w:instrText xml:space="preserve"> PAGE   \* MERGEFORMAT </w:instrText>
        </w:r>
        <w:r>
          <w:fldChar w:fldCharType="separate"/>
        </w:r>
        <w:r w:rsidR="00C7219C">
          <w:rPr>
            <w:noProof/>
          </w:rPr>
          <w:t>2</w:t>
        </w:r>
        <w:r>
          <w:rPr>
            <w:noProof/>
          </w:rPr>
          <w:fldChar w:fldCharType="end"/>
        </w:r>
      </w:p>
    </w:sdtContent>
  </w:sdt>
  <w:p w:rsidR="003F4067" w:rsidRPr="003F4067" w:rsidRDefault="003F4067" w:rsidP="003F40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67" w:rsidRDefault="003F4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C" w:rsidRPr="00C7219C" w:rsidRDefault="00C7219C" w:rsidP="00C72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C" w:rsidRPr="00C7219C" w:rsidRDefault="00C7219C" w:rsidP="00C7219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C" w:rsidRPr="00C7219C" w:rsidRDefault="00C7219C" w:rsidP="00C7219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67" w:rsidRDefault="003F40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67" w:rsidRDefault="003F40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67" w:rsidRDefault="003F4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9"/>
    <w:docVar w:name="LW_ANNEX_NBR_LAST" w:val="9"/>
    <w:docVar w:name="LW_CONFIDENCE" w:val=" "/>
    <w:docVar w:name="LW_CONST_RESTREINT_UE" w:val="RESTREINT UE/EU RESTRICTED"/>
    <w:docVar w:name="LW_CORRIGENDUM" w:val="&lt;UNUSED&gt;"/>
    <w:docVar w:name="LW_COVERPAGE_GUID" w:val="DEBE3E7B2FE74760AA16967466ACBAEA"/>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12677F"/>
    <w:rsid w:val="001A70E4"/>
    <w:rsid w:val="00206FC1"/>
    <w:rsid w:val="00222973"/>
    <w:rsid w:val="0030526B"/>
    <w:rsid w:val="003A66CF"/>
    <w:rsid w:val="003F4067"/>
    <w:rsid w:val="00464B80"/>
    <w:rsid w:val="00491663"/>
    <w:rsid w:val="004A2B47"/>
    <w:rsid w:val="004D2D23"/>
    <w:rsid w:val="00525BED"/>
    <w:rsid w:val="006074A7"/>
    <w:rsid w:val="0065572E"/>
    <w:rsid w:val="007D1271"/>
    <w:rsid w:val="00834055"/>
    <w:rsid w:val="00835CFD"/>
    <w:rsid w:val="008A3701"/>
    <w:rsid w:val="008D4C84"/>
    <w:rsid w:val="00931071"/>
    <w:rsid w:val="00A27A4C"/>
    <w:rsid w:val="00B1303F"/>
    <w:rsid w:val="00B51117"/>
    <w:rsid w:val="00BA34B2"/>
    <w:rsid w:val="00BE4840"/>
    <w:rsid w:val="00C200F6"/>
    <w:rsid w:val="00C33D3C"/>
    <w:rsid w:val="00C56769"/>
    <w:rsid w:val="00C7219C"/>
    <w:rsid w:val="00D52D9E"/>
    <w:rsid w:val="00E02F4C"/>
    <w:rsid w:val="00E05CC7"/>
    <w:rsid w:val="00E35A20"/>
    <w:rsid w:val="00E96782"/>
    <w:rsid w:val="00EE0AEB"/>
    <w:rsid w:val="00F12329"/>
    <w:rsid w:val="00F32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D8BAC-ACE3-41FC-BF10-1B060350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1494</Characters>
  <Application>Microsoft Office Word</Application>
  <DocSecurity>0</DocSecurity>
  <Lines>389</Lines>
  <Paragraphs>380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cp:lastPrinted>2015-10-13T16:38:00Z</cp:lastPrinted>
  <dcterms:created xsi:type="dcterms:W3CDTF">2015-10-14T08:15:00Z</dcterms:created>
  <dcterms:modified xsi:type="dcterms:W3CDTF">2015-10-14T08:15:00Z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9</vt:lpwstr>
  </property>
  <property fmtid="{D5CDD505-2E9C-101B-9397-08002B2CF9AE}" pid="3" name="Last annex">
    <vt:lpwstr>9</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