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9F1FC9" w:rsidP="00831B7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0343F57EBF3414DB37F12724150C8D3" style="width:451.75pt;height:406.35pt">
            <v:imagedata r:id="rId9" o:title=""/>
          </v:shape>
        </w:pict>
      </w:r>
    </w:p>
    <w:bookmarkEnd w:id="0"/>
    <w:p w:rsidR="00BA34B2" w:rsidRDefault="00BA34B2" w:rsidP="00BA34B2">
      <w:pPr>
        <w:sectPr w:rsidR="00BA34B2" w:rsidSect="00831B7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001AB" w:rsidRDefault="001001AB" w:rsidP="00916F36">
      <w:pPr>
        <w:pStyle w:val="xmsonormal"/>
        <w:jc w:val="center"/>
        <w:rPr>
          <w:b/>
          <w:sz w:val="20"/>
          <w:szCs w:val="20"/>
          <w:lang w:val="en-US"/>
        </w:rPr>
      </w:pPr>
    </w:p>
    <w:p w:rsidR="001001AB" w:rsidRDefault="001001AB" w:rsidP="00916F36">
      <w:pPr>
        <w:pStyle w:val="xmsonormal"/>
        <w:jc w:val="center"/>
        <w:rPr>
          <w:b/>
          <w:sz w:val="20"/>
          <w:szCs w:val="20"/>
          <w:lang w:val="en-US"/>
        </w:rPr>
      </w:pPr>
    </w:p>
    <w:p w:rsidR="00916F36" w:rsidRDefault="00916F36" w:rsidP="00916F36">
      <w:pPr>
        <w:pStyle w:val="xmsonormal"/>
        <w:jc w:val="center"/>
        <w:rPr>
          <w:b/>
          <w:sz w:val="20"/>
          <w:szCs w:val="20"/>
          <w:lang w:val="en-US"/>
        </w:rPr>
      </w:pPr>
      <w:r>
        <w:rPr>
          <w:b/>
          <w:sz w:val="20"/>
          <w:szCs w:val="20"/>
          <w:lang w:val="en-US"/>
        </w:rPr>
        <w:t>Annex 7: Member States' financial pledges</w:t>
      </w:r>
      <w:r w:rsidR="00122A51">
        <w:rPr>
          <w:b/>
          <w:sz w:val="20"/>
          <w:szCs w:val="20"/>
          <w:lang w:val="en-US"/>
        </w:rPr>
        <w:t xml:space="preserve"> since 23 September 2015</w:t>
      </w:r>
      <w:r>
        <w:rPr>
          <w:b/>
          <w:sz w:val="20"/>
          <w:szCs w:val="20"/>
          <w:lang w:val="en-US"/>
        </w:rPr>
        <w:t>, EUR m</w:t>
      </w:r>
    </w:p>
    <w:tbl>
      <w:tblPr>
        <w:tblStyle w:val="TableGrid"/>
        <w:tblpPr w:leftFromText="180" w:rightFromText="180" w:vertAnchor="text" w:horzAnchor="margin" w:tblpXSpec="center" w:tblpY="402"/>
        <w:tblW w:w="0" w:type="auto"/>
        <w:tblInd w:w="0" w:type="dxa"/>
        <w:tblLayout w:type="fixed"/>
        <w:tblLook w:val="04A0" w:firstRow="1" w:lastRow="0" w:firstColumn="1" w:lastColumn="0" w:noHBand="0" w:noVBand="1"/>
      </w:tblPr>
      <w:tblGrid>
        <w:gridCol w:w="1350"/>
        <w:gridCol w:w="993"/>
        <w:gridCol w:w="708"/>
        <w:gridCol w:w="709"/>
        <w:gridCol w:w="1201"/>
        <w:gridCol w:w="27"/>
        <w:gridCol w:w="1215"/>
        <w:gridCol w:w="14"/>
        <w:gridCol w:w="1229"/>
        <w:gridCol w:w="1275"/>
      </w:tblGrid>
      <w:tr w:rsidR="009F1FC9" w:rsidRPr="002F7A2A" w:rsidTr="009F1FC9">
        <w:tc>
          <w:tcPr>
            <w:tcW w:w="1350" w:type="dxa"/>
            <w:vMerge w:val="restart"/>
            <w:tcBorders>
              <w:top w:val="single" w:sz="4" w:space="0" w:color="auto"/>
              <w:left w:val="single" w:sz="4" w:space="0" w:color="auto"/>
              <w:bottom w:val="single" w:sz="6" w:space="0" w:color="auto"/>
              <w:right w:val="single" w:sz="6" w:space="0" w:color="auto"/>
            </w:tcBorders>
          </w:tcPr>
          <w:p w:rsidR="009F1FC9" w:rsidRPr="00F94ED2" w:rsidRDefault="009F1FC9" w:rsidP="009F1FC9">
            <w:pPr>
              <w:rPr>
                <w:rFonts w:ascii="Times New Roman" w:hAnsi="Times New Roman" w:cs="Times New Roman"/>
                <w:b/>
                <w:sz w:val="18"/>
                <w:szCs w:val="18"/>
              </w:rPr>
            </w:pPr>
          </w:p>
        </w:tc>
        <w:tc>
          <w:tcPr>
            <w:tcW w:w="993" w:type="dxa"/>
            <w:vMerge w:val="restart"/>
            <w:tcBorders>
              <w:top w:val="single" w:sz="4" w:space="0" w:color="auto"/>
              <w:left w:val="single" w:sz="6" w:space="0" w:color="auto"/>
              <w:bottom w:val="single" w:sz="6" w:space="0" w:color="auto"/>
              <w:right w:val="single" w:sz="6" w:space="0" w:color="auto"/>
            </w:tcBorders>
            <w:vAlign w:val="center"/>
            <w:hideMark/>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Member States</w:t>
            </w:r>
          </w:p>
        </w:tc>
        <w:tc>
          <w:tcPr>
            <w:tcW w:w="708" w:type="dxa"/>
            <w:vMerge w:val="restart"/>
            <w:tcBorders>
              <w:top w:val="single" w:sz="4" w:space="0" w:color="auto"/>
              <w:left w:val="single" w:sz="6" w:space="0" w:color="auto"/>
              <w:bottom w:val="single" w:sz="6" w:space="0" w:color="auto"/>
              <w:right w:val="single" w:sz="6" w:space="0" w:color="auto"/>
            </w:tcBorders>
            <w:vAlign w:val="center"/>
            <w:hideMark/>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 xml:space="preserve">Syria Trust Fund </w:t>
            </w:r>
          </w:p>
        </w:tc>
        <w:tc>
          <w:tcPr>
            <w:tcW w:w="709" w:type="dxa"/>
            <w:vMerge w:val="restart"/>
            <w:tcBorders>
              <w:top w:val="single" w:sz="4" w:space="0" w:color="auto"/>
              <w:left w:val="single" w:sz="6" w:space="0" w:color="auto"/>
              <w:bottom w:val="single" w:sz="6" w:space="0" w:color="auto"/>
              <w:right w:val="single" w:sz="6" w:space="0" w:color="auto"/>
            </w:tcBorders>
            <w:vAlign w:val="center"/>
          </w:tcPr>
          <w:p w:rsidR="009F1FC9" w:rsidRDefault="009F1FC9" w:rsidP="009F1FC9">
            <w:pPr>
              <w:jc w:val="center"/>
              <w:rPr>
                <w:rFonts w:ascii="Times New Roman" w:hAnsi="Times New Roman" w:cs="Times New Roman"/>
                <w:b/>
                <w:sz w:val="18"/>
                <w:szCs w:val="18"/>
              </w:rPr>
            </w:pPr>
          </w:p>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Africa Trust Fund</w:t>
            </w:r>
          </w:p>
          <w:p w:rsidR="009F1FC9" w:rsidRPr="00F94ED2" w:rsidRDefault="009F1FC9" w:rsidP="009F1FC9">
            <w:pPr>
              <w:jc w:val="center"/>
              <w:rPr>
                <w:rFonts w:ascii="Times New Roman" w:hAnsi="Times New Roman" w:cs="Times New Roman"/>
                <w:b/>
                <w:sz w:val="18"/>
                <w:szCs w:val="18"/>
              </w:rPr>
            </w:pPr>
          </w:p>
        </w:tc>
        <w:tc>
          <w:tcPr>
            <w:tcW w:w="3686" w:type="dxa"/>
            <w:gridSpan w:val="5"/>
            <w:tcBorders>
              <w:top w:val="single" w:sz="4" w:space="0" w:color="auto"/>
              <w:left w:val="single" w:sz="6" w:space="0" w:color="auto"/>
              <w:bottom w:val="single" w:sz="6" w:space="0" w:color="auto"/>
              <w:right w:val="single" w:sz="6" w:space="0" w:color="auto"/>
            </w:tcBorders>
            <w:vAlign w:val="center"/>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Humanitarian</w:t>
            </w:r>
            <w:r>
              <w:rPr>
                <w:rFonts w:ascii="Times New Roman" w:hAnsi="Times New Roman" w:cs="Times New Roman"/>
                <w:b/>
                <w:sz w:val="18"/>
                <w:szCs w:val="18"/>
              </w:rPr>
              <w:t xml:space="preserve"> aid pledged since 23 September 2015</w:t>
            </w:r>
          </w:p>
        </w:tc>
        <w:tc>
          <w:tcPr>
            <w:tcW w:w="1275" w:type="dxa"/>
            <w:vMerge w:val="restart"/>
            <w:tcBorders>
              <w:top w:val="single" w:sz="4" w:space="0" w:color="auto"/>
              <w:left w:val="single" w:sz="6" w:space="0" w:color="auto"/>
              <w:bottom w:val="single" w:sz="6" w:space="0" w:color="auto"/>
              <w:right w:val="single" w:sz="6" w:space="0" w:color="auto"/>
            </w:tcBorders>
            <w:vAlign w:val="center"/>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Total</w:t>
            </w:r>
          </w:p>
        </w:tc>
      </w:tr>
      <w:tr w:rsidR="009F1FC9" w:rsidRPr="002F7A2A" w:rsidTr="009F1FC9">
        <w:tc>
          <w:tcPr>
            <w:tcW w:w="1350" w:type="dxa"/>
            <w:vMerge/>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rPr>
                <w:rFonts w:ascii="Times New Roman" w:hAnsi="Times New Roman" w:cs="Times New Roman"/>
                <w:b/>
                <w:sz w:val="20"/>
                <w:szCs w:val="20"/>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rPr>
                <w:rFonts w:ascii="Times New Roman" w:hAnsi="Times New Roman" w:cs="Times New Roman"/>
                <w:b/>
                <w:sz w:val="20"/>
                <w:szCs w:val="20"/>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rPr>
                <w:rFonts w:ascii="Times New Roman" w:hAnsi="Times New Roman" w:cs="Times New Roman"/>
                <w:b/>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rPr>
                <w:rFonts w:ascii="Times New Roman" w:hAnsi="Times New Roman" w:cs="Times New Roman"/>
                <w:b/>
                <w:sz w:val="20"/>
                <w:szCs w:val="20"/>
              </w:rPr>
            </w:pPr>
          </w:p>
        </w:tc>
        <w:tc>
          <w:tcPr>
            <w:tcW w:w="1201" w:type="dxa"/>
            <w:tcBorders>
              <w:top w:val="single" w:sz="6" w:space="0" w:color="auto"/>
              <w:left w:val="single" w:sz="6" w:space="0" w:color="auto"/>
              <w:bottom w:val="single" w:sz="6" w:space="0" w:color="auto"/>
              <w:right w:val="single" w:sz="6" w:space="0" w:color="auto"/>
            </w:tcBorders>
            <w:vAlign w:val="center"/>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World Food Programme</w:t>
            </w:r>
          </w:p>
        </w:tc>
        <w:tc>
          <w:tcPr>
            <w:tcW w:w="1242" w:type="dxa"/>
            <w:gridSpan w:val="2"/>
            <w:tcBorders>
              <w:top w:val="single" w:sz="6" w:space="0" w:color="auto"/>
              <w:left w:val="single" w:sz="6" w:space="0" w:color="auto"/>
              <w:bottom w:val="single" w:sz="6" w:space="0" w:color="auto"/>
              <w:right w:val="single" w:sz="6" w:space="0" w:color="auto"/>
            </w:tcBorders>
            <w:vAlign w:val="center"/>
            <w:hideMark/>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UNHCR</w:t>
            </w:r>
          </w:p>
        </w:tc>
        <w:tc>
          <w:tcPr>
            <w:tcW w:w="1243" w:type="dxa"/>
            <w:gridSpan w:val="2"/>
            <w:tcBorders>
              <w:top w:val="single" w:sz="6" w:space="0" w:color="auto"/>
              <w:left w:val="single" w:sz="6" w:space="0" w:color="auto"/>
              <w:bottom w:val="single" w:sz="6" w:space="0" w:color="auto"/>
              <w:right w:val="single" w:sz="6" w:space="0" w:color="auto"/>
            </w:tcBorders>
            <w:vAlign w:val="center"/>
            <w:hideMark/>
          </w:tcPr>
          <w:p w:rsidR="009F1FC9" w:rsidRPr="00F94ED2" w:rsidRDefault="009F1FC9" w:rsidP="009F1FC9">
            <w:pPr>
              <w:jc w:val="center"/>
              <w:rPr>
                <w:rFonts w:ascii="Times New Roman" w:hAnsi="Times New Roman" w:cs="Times New Roman"/>
                <w:b/>
                <w:sz w:val="18"/>
                <w:szCs w:val="18"/>
              </w:rPr>
            </w:pPr>
            <w:r w:rsidRPr="00F94ED2">
              <w:rPr>
                <w:rFonts w:ascii="Times New Roman" w:hAnsi="Times New Roman" w:cs="Times New Roman"/>
                <w:b/>
                <w:sz w:val="18"/>
                <w:szCs w:val="18"/>
              </w:rPr>
              <w:t>Other</w:t>
            </w:r>
          </w:p>
        </w:tc>
        <w:tc>
          <w:tcPr>
            <w:tcW w:w="1275" w:type="dxa"/>
            <w:vMerge/>
            <w:tcBorders>
              <w:top w:val="single" w:sz="6" w:space="0" w:color="auto"/>
              <w:left w:val="single" w:sz="6" w:space="0" w:color="auto"/>
              <w:bottom w:val="single" w:sz="6" w:space="0" w:color="auto"/>
              <w:right w:val="single" w:sz="6" w:space="0" w:color="auto"/>
            </w:tcBorders>
          </w:tcPr>
          <w:p w:rsidR="009F1FC9" w:rsidRPr="002F7A2A" w:rsidRDefault="009F1FC9" w:rsidP="009F1FC9">
            <w:pPr>
              <w:rPr>
                <w:rFonts w:ascii="Times New Roman" w:hAnsi="Times New Roman" w:cs="Times New Roman"/>
                <w:sz w:val="20"/>
                <w:szCs w:val="20"/>
              </w:rPr>
            </w:pP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rPr>
                <w:rFonts w:ascii="Times New Roman" w:hAnsi="Times New Roman" w:cs="Times New Roman"/>
                <w:color w:val="000000"/>
                <w:sz w:val="20"/>
                <w:szCs w:val="20"/>
              </w:rPr>
            </w:pPr>
            <w:r w:rsidRPr="002F7A2A">
              <w:rPr>
                <w:rFonts w:ascii="Times New Roman" w:hAnsi="Times New Roman" w:cs="Times New Roman"/>
                <w:color w:val="000000"/>
                <w:sz w:val="20"/>
                <w:szCs w:val="20"/>
              </w:rPr>
              <w:t>CY</w:t>
            </w:r>
          </w:p>
        </w:tc>
        <w:tc>
          <w:tcPr>
            <w:tcW w:w="708"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0.02    </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0.02    </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CZ</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jc w:val="right"/>
              <w:rPr>
                <w:rFonts w:ascii="Times New Roman" w:hAnsi="Times New Roman" w:cs="Times New Roman"/>
                <w:color w:val="000000"/>
                <w:sz w:val="20"/>
                <w:szCs w:val="20"/>
              </w:rPr>
            </w:pP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right"/>
              <w:rPr>
                <w:rFonts w:ascii="Times New Roman" w:hAnsi="Times New Roman" w:cs="Times New Roman"/>
                <w:sz w:val="20"/>
                <w:szCs w:val="20"/>
              </w:rPr>
            </w:pPr>
            <w:r>
              <w:rPr>
                <w:rFonts w:ascii="Times New Roman" w:hAnsi="Times New Roman" w:cs="Times New Roman"/>
                <w:sz w:val="20"/>
                <w:szCs w:val="20"/>
              </w:rPr>
              <w:t>0.20</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center"/>
              <w:rPr>
                <w:rFonts w:ascii="Times New Roman" w:hAnsi="Times New Roman" w:cs="Times New Roman"/>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0.20</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09"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jc w:val="right"/>
              <w:rPr>
                <w:rFonts w:ascii="Times New Roman" w:hAnsi="Times New Roman" w:cs="Times New Roman"/>
                <w:sz w:val="20"/>
                <w:szCs w:val="20"/>
              </w:rPr>
            </w:pPr>
            <w:r>
              <w:rPr>
                <w:rFonts w:ascii="Times New Roman" w:hAnsi="Times New Roman" w:cs="Times New Roman"/>
                <w:sz w:val="20"/>
                <w:szCs w:val="20"/>
              </w:rPr>
              <w:t>40.00</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108.00</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ES</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3686" w:type="dxa"/>
            <w:gridSpan w:val="5"/>
            <w:tcBorders>
              <w:top w:val="single" w:sz="6" w:space="0" w:color="auto"/>
              <w:left w:val="single" w:sz="6" w:space="0" w:color="auto"/>
              <w:bottom w:val="single" w:sz="6" w:space="0" w:color="auto"/>
              <w:right w:val="single" w:sz="6" w:space="0" w:color="auto"/>
            </w:tcBorders>
            <w:vAlign w:val="center"/>
          </w:tcPr>
          <w:p w:rsidR="009F1FC9" w:rsidRPr="00122A51" w:rsidRDefault="009F1FC9" w:rsidP="009F1FC9">
            <w:pPr>
              <w:spacing w:line="360" w:lineRule="auto"/>
              <w:jc w:val="center"/>
              <w:rPr>
                <w:rFonts w:ascii="Times New Roman" w:hAnsi="Times New Roman" w:cs="Times New Roman"/>
                <w:color w:val="FF0000"/>
                <w:sz w:val="20"/>
                <w:szCs w:val="20"/>
              </w:rPr>
            </w:pPr>
            <w:r w:rsidRPr="00122A51">
              <w:rPr>
                <w:rFonts w:ascii="Times New Roman" w:hAnsi="Times New Roman" w:cs="Times New Roman"/>
                <w:sz w:val="20"/>
                <w:szCs w:val="20"/>
              </w:rPr>
              <w:t>3.50</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6.50</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rPr>
                <w:rFonts w:ascii="Times New Roman" w:hAnsi="Times New Roman" w:cs="Times New Roman"/>
                <w:color w:val="000000"/>
                <w:sz w:val="20"/>
                <w:szCs w:val="20"/>
              </w:rPr>
            </w:pPr>
            <w:r w:rsidRPr="002F7A2A">
              <w:rPr>
                <w:rFonts w:ascii="Times New Roman" w:hAnsi="Times New Roman" w:cs="Times New Roman"/>
                <w:color w:val="000000"/>
                <w:sz w:val="20"/>
                <w:szCs w:val="20"/>
              </w:rPr>
              <w:t>FI</w:t>
            </w:r>
          </w:p>
        </w:tc>
        <w:tc>
          <w:tcPr>
            <w:tcW w:w="708"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7.60    </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r w:rsidRPr="002F7A2A">
              <w:rPr>
                <w:rFonts w:ascii="Times New Roman" w:hAnsi="Times New Roman" w:cs="Times New Roman"/>
                <w:color w:val="000000"/>
                <w:sz w:val="20"/>
                <w:szCs w:val="20"/>
              </w:rPr>
              <w:t xml:space="preserve">.60    </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rPr>
                <w:rFonts w:ascii="Times New Roman" w:hAnsi="Times New Roman" w:cs="Times New Roman"/>
                <w:color w:val="000000"/>
                <w:sz w:val="20"/>
                <w:szCs w:val="20"/>
              </w:rPr>
            </w:pPr>
            <w:r w:rsidRPr="002F7A2A">
              <w:rPr>
                <w:rFonts w:ascii="Times New Roman" w:hAnsi="Times New Roman" w:cs="Times New Roman"/>
                <w:color w:val="000000"/>
                <w:sz w:val="20"/>
                <w:szCs w:val="20"/>
              </w:rPr>
              <w:t>IT</w:t>
            </w:r>
          </w:p>
        </w:tc>
        <w:tc>
          <w:tcPr>
            <w:tcW w:w="708"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3.00</w:t>
            </w:r>
            <w:r w:rsidRPr="002F7A2A">
              <w:rPr>
                <w:rFonts w:ascii="Times New Roman" w:hAnsi="Times New Roman" w:cs="Times New Roman"/>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1.00    </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22.21    </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26.21    </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LU</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Default="009F1FC9" w:rsidP="009F1FC9">
            <w:pPr>
              <w:spacing w:line="360" w:lineRule="auto"/>
              <w:jc w:val="right"/>
              <w:rPr>
                <w:rFonts w:ascii="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4.06</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LV</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0.05</w:t>
            </w:r>
          </w:p>
        </w:tc>
      </w:tr>
      <w:tr w:rsidR="009F1FC9" w:rsidRPr="002F7A2A"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rPr>
                <w:rFonts w:ascii="Times New Roman" w:hAnsi="Times New Roman" w:cs="Times New Roman"/>
                <w:color w:val="000000"/>
                <w:sz w:val="20"/>
                <w:szCs w:val="20"/>
              </w:rPr>
            </w:pPr>
            <w:r w:rsidRPr="002F7A2A">
              <w:rPr>
                <w:rFonts w:ascii="Times New Roman" w:hAnsi="Times New Roman" w:cs="Times New Roman"/>
                <w:color w:val="000000"/>
                <w:sz w:val="20"/>
                <w:szCs w:val="20"/>
              </w:rPr>
              <w:t>PL</w:t>
            </w:r>
          </w:p>
        </w:tc>
        <w:tc>
          <w:tcPr>
            <w:tcW w:w="708"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70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1.00    </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1.00    </w:t>
            </w:r>
          </w:p>
        </w:tc>
        <w:tc>
          <w:tcPr>
            <w:tcW w:w="1229"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xml:space="preserve">         2.00    </w:t>
            </w:r>
          </w:p>
        </w:tc>
      </w:tr>
      <w:tr w:rsidR="009F1FC9" w:rsidRPr="0004038E" w:rsidTr="009F1FC9">
        <w:trPr>
          <w:trHeight w:val="269"/>
        </w:trPr>
        <w:tc>
          <w:tcPr>
            <w:tcW w:w="1350" w:type="dxa"/>
            <w:tcBorders>
              <w:top w:val="single" w:sz="6" w:space="0" w:color="auto"/>
              <w:left w:val="single" w:sz="4"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rPr>
                <w:rFonts w:ascii="Times New Roman" w:hAnsi="Times New Roman" w:cs="Times New Roman"/>
                <w:color w:val="000000"/>
                <w:sz w:val="20"/>
                <w:szCs w:val="20"/>
              </w:rPr>
            </w:pPr>
            <w:r w:rsidRPr="002F7A2A">
              <w:rPr>
                <w:rFonts w:ascii="Times New Roman" w:hAnsi="Times New Roman" w:cs="Times New Roman"/>
                <w:color w:val="000000"/>
                <w:sz w:val="20"/>
                <w:szCs w:val="20"/>
              </w:rPr>
              <w:t>UK</w:t>
            </w:r>
          </w:p>
        </w:tc>
        <w:tc>
          <w:tcPr>
            <w:tcW w:w="708"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F1FC9" w:rsidRPr="002F7A2A" w:rsidRDefault="009F1FC9" w:rsidP="009F1FC9">
            <w:pPr>
              <w:spacing w:line="360" w:lineRule="auto"/>
              <w:jc w:val="right"/>
              <w:rPr>
                <w:rFonts w:ascii="Times New Roman" w:hAnsi="Times New Roman" w:cs="Times New Roman"/>
                <w:color w:val="000000"/>
                <w:sz w:val="20"/>
                <w:szCs w:val="20"/>
              </w:rPr>
            </w:pPr>
            <w:r w:rsidRPr="002F7A2A">
              <w:rPr>
                <w:rFonts w:ascii="Times New Roman" w:hAnsi="Times New Roman" w:cs="Times New Roman"/>
                <w:color w:val="000000"/>
                <w:sz w:val="20"/>
                <w:szCs w:val="20"/>
              </w:rPr>
              <w:t> </w:t>
            </w:r>
          </w:p>
        </w:tc>
        <w:tc>
          <w:tcPr>
            <w:tcW w:w="3686" w:type="dxa"/>
            <w:gridSpan w:val="5"/>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137.00</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137.00</w:t>
            </w:r>
            <w:r w:rsidRPr="002F7A2A">
              <w:rPr>
                <w:rFonts w:ascii="Times New Roman" w:hAnsi="Times New Roman" w:cs="Times New Roman"/>
                <w:color w:val="000000"/>
                <w:sz w:val="20"/>
                <w:szCs w:val="20"/>
              </w:rPr>
              <w:t xml:space="preserve">     </w:t>
            </w:r>
          </w:p>
        </w:tc>
      </w:tr>
      <w:tr w:rsidR="009F1FC9" w:rsidRPr="00EA312E" w:rsidTr="009F1FC9">
        <w:tc>
          <w:tcPr>
            <w:tcW w:w="1350" w:type="dxa"/>
            <w:tcBorders>
              <w:top w:val="single" w:sz="6" w:space="0" w:color="auto"/>
              <w:left w:val="single" w:sz="4" w:space="0" w:color="auto"/>
              <w:bottom w:val="single" w:sz="6" w:space="0" w:color="auto"/>
              <w:right w:val="single" w:sz="6" w:space="0" w:color="auto"/>
            </w:tcBorders>
          </w:tcPr>
          <w:p w:rsidR="009F1FC9" w:rsidRPr="007405A4" w:rsidRDefault="009F1FC9" w:rsidP="009F1FC9">
            <w:pPr>
              <w:spacing w:line="360" w:lineRule="auto"/>
              <w:rPr>
                <w:rFonts w:ascii="Times New Roman" w:eastAsia="Times New Roman" w:hAnsi="Times New Roman" w:cs="Times New Roman"/>
                <w:b/>
                <w:sz w:val="18"/>
                <w:szCs w:val="18"/>
                <w:lang w:eastAsia="et-EE"/>
              </w:rPr>
            </w:pPr>
            <w:r w:rsidRPr="007405A4">
              <w:rPr>
                <w:rFonts w:ascii="Times New Roman" w:eastAsia="Times New Roman" w:hAnsi="Times New Roman" w:cs="Times New Roman"/>
                <w:b/>
                <w:sz w:val="18"/>
                <w:szCs w:val="18"/>
                <w:lang w:eastAsia="et-EE"/>
              </w:rPr>
              <w:t>Total Pledged</w:t>
            </w:r>
          </w:p>
        </w:tc>
        <w:tc>
          <w:tcPr>
            <w:tcW w:w="993" w:type="dxa"/>
            <w:tcBorders>
              <w:top w:val="single" w:sz="6" w:space="0" w:color="auto"/>
              <w:left w:val="single" w:sz="6" w:space="0" w:color="auto"/>
              <w:bottom w:val="single" w:sz="6" w:space="0" w:color="auto"/>
              <w:right w:val="single" w:sz="6" w:space="0" w:color="auto"/>
            </w:tcBorders>
            <w:vAlign w:val="center"/>
            <w:hideMark/>
          </w:tcPr>
          <w:p w:rsidR="009F1FC9" w:rsidRPr="001001AB" w:rsidRDefault="009F1FC9" w:rsidP="009F1FC9">
            <w:pPr>
              <w:spacing w:line="360" w:lineRule="auto"/>
              <w:rPr>
                <w:rFonts w:ascii="Times New Roman" w:hAnsi="Times New Roman" w:cs="Times New Roman"/>
                <w:b/>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F1FC9" w:rsidRPr="001001AB" w:rsidRDefault="009F1FC9" w:rsidP="009F1FC9">
            <w:pPr>
              <w:spacing w:line="360" w:lineRule="auto"/>
              <w:jc w:val="right"/>
              <w:rPr>
                <w:rFonts w:ascii="Times New Roman" w:hAnsi="Times New Roman" w:cs="Times New Roman"/>
                <w:sz w:val="20"/>
                <w:szCs w:val="20"/>
              </w:rPr>
            </w:pPr>
            <w:r w:rsidRPr="001001AB">
              <w:rPr>
                <w:rFonts w:ascii="Times New Roman" w:hAnsi="Times New Roman" w:cs="Times New Roman"/>
                <w:sz w:val="20"/>
                <w:szCs w:val="20"/>
              </w:rPr>
              <w:t xml:space="preserve">     </w:t>
            </w:r>
            <w:r>
              <w:rPr>
                <w:rFonts w:ascii="Times New Roman" w:hAnsi="Times New Roman" w:cs="Times New Roman"/>
                <w:sz w:val="20"/>
                <w:szCs w:val="20"/>
              </w:rPr>
              <w:t>8</w:t>
            </w:r>
            <w:r w:rsidRPr="001001AB">
              <w:rPr>
                <w:rFonts w:ascii="Times New Roman" w:hAnsi="Times New Roman" w:cs="Times New Roman"/>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rsidR="009F1FC9" w:rsidRPr="001001AB" w:rsidRDefault="009F1FC9" w:rsidP="009F1FC9">
            <w:pPr>
              <w:spacing w:line="360" w:lineRule="auto"/>
              <w:jc w:val="right"/>
              <w:rPr>
                <w:rFonts w:ascii="Times New Roman" w:hAnsi="Times New Roman" w:cs="Times New Roman"/>
                <w:sz w:val="20"/>
                <w:szCs w:val="20"/>
              </w:rPr>
            </w:pPr>
            <w:r w:rsidRPr="001001AB">
              <w:rPr>
                <w:rFonts w:ascii="Times New Roman" w:hAnsi="Times New Roman" w:cs="Times New Roman"/>
                <w:sz w:val="20"/>
                <w:szCs w:val="20"/>
              </w:rPr>
              <w:t xml:space="preserve">    </w:t>
            </w:r>
            <w:r>
              <w:rPr>
                <w:rFonts w:ascii="Times New Roman" w:hAnsi="Times New Roman" w:cs="Times New Roman"/>
                <w:sz w:val="20"/>
                <w:szCs w:val="20"/>
              </w:rPr>
              <w:t>9</w:t>
            </w:r>
            <w:r w:rsidRPr="001001AB">
              <w:rPr>
                <w:rFonts w:ascii="Times New Roman" w:hAnsi="Times New Roman" w:cs="Times New Roman"/>
                <w:sz w:val="20"/>
                <w:szCs w:val="20"/>
              </w:rPr>
              <w:t xml:space="preserve">     </w:t>
            </w:r>
          </w:p>
        </w:tc>
        <w:tc>
          <w:tcPr>
            <w:tcW w:w="3686" w:type="dxa"/>
            <w:gridSpan w:val="5"/>
            <w:tcBorders>
              <w:top w:val="single" w:sz="6" w:space="0" w:color="auto"/>
              <w:left w:val="single" w:sz="6" w:space="0" w:color="auto"/>
              <w:bottom w:val="single" w:sz="6" w:space="0" w:color="auto"/>
              <w:right w:val="single" w:sz="6" w:space="0" w:color="auto"/>
            </w:tcBorders>
            <w:vAlign w:val="center"/>
          </w:tcPr>
          <w:p w:rsidR="009F1FC9" w:rsidRPr="001001AB" w:rsidRDefault="009F1FC9" w:rsidP="009F1FC9">
            <w:pPr>
              <w:spacing w:line="360" w:lineRule="auto"/>
              <w:jc w:val="center"/>
              <w:rPr>
                <w:rFonts w:ascii="Times New Roman" w:hAnsi="Times New Roman" w:cs="Times New Roman"/>
                <w:sz w:val="20"/>
                <w:szCs w:val="20"/>
              </w:rPr>
            </w:pPr>
            <w:r>
              <w:rPr>
                <w:rFonts w:ascii="Times New Roman" w:hAnsi="Times New Roman" w:cs="Times New Roman"/>
                <w:sz w:val="20"/>
                <w:szCs w:val="20"/>
              </w:rPr>
              <w:t>274,64</w:t>
            </w:r>
          </w:p>
        </w:tc>
        <w:tc>
          <w:tcPr>
            <w:tcW w:w="1275" w:type="dxa"/>
            <w:tcBorders>
              <w:top w:val="single" w:sz="6" w:space="0" w:color="auto"/>
              <w:left w:val="single" w:sz="6" w:space="0" w:color="auto"/>
              <w:bottom w:val="single" w:sz="6" w:space="0" w:color="auto"/>
              <w:right w:val="single" w:sz="6" w:space="0" w:color="auto"/>
            </w:tcBorders>
            <w:vAlign w:val="center"/>
          </w:tcPr>
          <w:p w:rsidR="009F1FC9" w:rsidRPr="002F7A2A" w:rsidRDefault="009F1FC9" w:rsidP="009F1FC9">
            <w:pPr>
              <w:jc w:val="right"/>
              <w:rPr>
                <w:rFonts w:ascii="Times New Roman" w:hAnsi="Times New Roman" w:cs="Times New Roman"/>
                <w:color w:val="000000"/>
                <w:sz w:val="20"/>
                <w:szCs w:val="20"/>
              </w:rPr>
            </w:pPr>
            <w:r>
              <w:rPr>
                <w:rFonts w:ascii="Times New Roman" w:hAnsi="Times New Roman" w:cs="Times New Roman"/>
                <w:color w:val="000000"/>
                <w:sz w:val="20"/>
                <w:szCs w:val="20"/>
              </w:rPr>
              <w:t>291.64</w:t>
            </w:r>
            <w:r w:rsidRPr="002F7A2A">
              <w:rPr>
                <w:rFonts w:ascii="Times New Roman" w:hAnsi="Times New Roman" w:cs="Times New Roman"/>
                <w:color w:val="000000"/>
                <w:sz w:val="20"/>
                <w:szCs w:val="20"/>
              </w:rPr>
              <w:t xml:space="preserve">     </w:t>
            </w:r>
          </w:p>
        </w:tc>
      </w:tr>
      <w:tr w:rsidR="009F1FC9" w:rsidRPr="00EA312E" w:rsidTr="009F1FC9">
        <w:tc>
          <w:tcPr>
            <w:tcW w:w="1350" w:type="dxa"/>
            <w:tcBorders>
              <w:top w:val="single" w:sz="6" w:space="0" w:color="auto"/>
              <w:left w:val="single" w:sz="4" w:space="0" w:color="auto"/>
              <w:bottom w:val="single" w:sz="4" w:space="0" w:color="auto"/>
              <w:right w:val="single" w:sz="6" w:space="0" w:color="auto"/>
            </w:tcBorders>
          </w:tcPr>
          <w:p w:rsidR="009F1FC9" w:rsidRPr="007405A4" w:rsidRDefault="009F1FC9" w:rsidP="009F1FC9">
            <w:pPr>
              <w:spacing w:line="360" w:lineRule="auto"/>
              <w:rPr>
                <w:rFonts w:ascii="Times New Roman" w:eastAsia="Times New Roman" w:hAnsi="Times New Roman" w:cs="Times New Roman"/>
                <w:b/>
                <w:sz w:val="18"/>
                <w:szCs w:val="18"/>
                <w:lang w:eastAsia="et-EE"/>
              </w:rPr>
            </w:pPr>
            <w:r>
              <w:rPr>
                <w:rFonts w:ascii="Times New Roman" w:eastAsia="Times New Roman" w:hAnsi="Times New Roman" w:cs="Times New Roman"/>
                <w:b/>
                <w:sz w:val="18"/>
                <w:szCs w:val="18"/>
                <w:lang w:eastAsia="et-EE"/>
              </w:rPr>
              <w:t>EU</w:t>
            </w:r>
            <w:r w:rsidRPr="007405A4">
              <w:rPr>
                <w:rFonts w:ascii="Times New Roman" w:eastAsia="Times New Roman" w:hAnsi="Times New Roman" w:cs="Times New Roman"/>
                <w:b/>
                <w:sz w:val="18"/>
                <w:szCs w:val="18"/>
                <w:lang w:eastAsia="et-EE"/>
              </w:rPr>
              <w:t xml:space="preserve"> additional contribution</w:t>
            </w:r>
          </w:p>
        </w:tc>
        <w:tc>
          <w:tcPr>
            <w:tcW w:w="993"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rPr>
                <w:rFonts w:ascii="Times New Roman" w:eastAsia="Times New Roman" w:hAnsi="Times New Roman" w:cs="Times New Roman"/>
                <w:b/>
                <w:sz w:val="20"/>
                <w:szCs w:val="20"/>
                <w:lang w:eastAsia="et-EE"/>
              </w:rPr>
            </w:pPr>
          </w:p>
        </w:tc>
        <w:tc>
          <w:tcPr>
            <w:tcW w:w="708"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09"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1800</w:t>
            </w:r>
          </w:p>
        </w:tc>
        <w:tc>
          <w:tcPr>
            <w:tcW w:w="3686" w:type="dxa"/>
            <w:gridSpan w:val="5"/>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275" w:type="dxa"/>
            <w:vMerge w:val="restart"/>
            <w:tcBorders>
              <w:top w:val="single" w:sz="6" w:space="0" w:color="auto"/>
              <w:left w:val="single" w:sz="6" w:space="0" w:color="auto"/>
              <w:bottom w:val="single" w:sz="4" w:space="0" w:color="auto"/>
              <w:right w:val="nil"/>
            </w:tcBorders>
            <w:vAlign w:val="center"/>
          </w:tcPr>
          <w:p w:rsidR="009F1FC9" w:rsidRPr="002F7A2A" w:rsidRDefault="009F1FC9" w:rsidP="009F1FC9">
            <w:pPr>
              <w:jc w:val="right"/>
              <w:rPr>
                <w:rFonts w:ascii="Times New Roman" w:hAnsi="Times New Roman" w:cs="Times New Roman"/>
                <w:color w:val="000000"/>
                <w:sz w:val="20"/>
                <w:szCs w:val="20"/>
              </w:rPr>
            </w:pPr>
          </w:p>
        </w:tc>
      </w:tr>
      <w:tr w:rsidR="009F1FC9" w:rsidRPr="00EA312E" w:rsidTr="009F1FC9">
        <w:tc>
          <w:tcPr>
            <w:tcW w:w="1350" w:type="dxa"/>
            <w:tcBorders>
              <w:top w:val="single" w:sz="4" w:space="0" w:color="auto"/>
              <w:left w:val="single" w:sz="4" w:space="0" w:color="auto"/>
              <w:bottom w:val="single" w:sz="6" w:space="0" w:color="auto"/>
              <w:right w:val="single" w:sz="6" w:space="0" w:color="auto"/>
            </w:tcBorders>
          </w:tcPr>
          <w:p w:rsidR="009F1FC9" w:rsidRPr="007405A4" w:rsidRDefault="009F1FC9" w:rsidP="009F1FC9">
            <w:pPr>
              <w:spacing w:line="360" w:lineRule="auto"/>
              <w:rPr>
                <w:rFonts w:ascii="Times New Roman" w:eastAsia="Times New Roman" w:hAnsi="Times New Roman" w:cs="Times New Roman"/>
                <w:b/>
                <w:sz w:val="18"/>
                <w:szCs w:val="18"/>
                <w:lang w:eastAsia="et-EE"/>
              </w:rPr>
            </w:pPr>
            <w:r w:rsidRPr="007405A4">
              <w:rPr>
                <w:rFonts w:ascii="Times New Roman" w:eastAsia="Times New Roman" w:hAnsi="Times New Roman" w:cs="Times New Roman"/>
                <w:b/>
                <w:sz w:val="18"/>
                <w:szCs w:val="18"/>
                <w:lang w:eastAsia="et-EE"/>
              </w:rPr>
              <w:t>Total required</w:t>
            </w:r>
          </w:p>
        </w:tc>
        <w:tc>
          <w:tcPr>
            <w:tcW w:w="993" w:type="dxa"/>
            <w:tcBorders>
              <w:top w:val="single" w:sz="4"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rPr>
                <w:rFonts w:ascii="Times New Roman" w:eastAsia="Times New Roman" w:hAnsi="Times New Roman" w:cs="Times New Roman"/>
                <w:b/>
                <w:sz w:val="20"/>
                <w:szCs w:val="20"/>
                <w:lang w:eastAsia="et-EE"/>
              </w:rPr>
            </w:pPr>
          </w:p>
        </w:tc>
        <w:tc>
          <w:tcPr>
            <w:tcW w:w="708" w:type="dxa"/>
            <w:tcBorders>
              <w:top w:val="single" w:sz="4"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709" w:type="dxa"/>
            <w:tcBorders>
              <w:top w:val="single" w:sz="4" w:space="0" w:color="auto"/>
              <w:left w:val="single" w:sz="6" w:space="0" w:color="auto"/>
              <w:bottom w:val="single" w:sz="6"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3600</w:t>
            </w:r>
          </w:p>
        </w:tc>
        <w:tc>
          <w:tcPr>
            <w:tcW w:w="3686" w:type="dxa"/>
            <w:gridSpan w:val="5"/>
            <w:tcBorders>
              <w:top w:val="single" w:sz="4" w:space="0" w:color="auto"/>
              <w:left w:val="single" w:sz="6" w:space="0" w:color="auto"/>
              <w:bottom w:val="single" w:sz="6" w:space="0" w:color="auto"/>
              <w:right w:val="single" w:sz="4"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1275" w:type="dxa"/>
            <w:vMerge/>
            <w:tcBorders>
              <w:top w:val="single" w:sz="4" w:space="0" w:color="auto"/>
              <w:left w:val="single" w:sz="4" w:space="0" w:color="auto"/>
              <w:bottom w:val="nil"/>
              <w:right w:val="nil"/>
            </w:tcBorders>
            <w:vAlign w:val="center"/>
          </w:tcPr>
          <w:p w:rsidR="009F1FC9" w:rsidRPr="002F7A2A" w:rsidRDefault="009F1FC9" w:rsidP="009F1FC9">
            <w:pPr>
              <w:jc w:val="right"/>
              <w:rPr>
                <w:rFonts w:ascii="Times New Roman" w:hAnsi="Times New Roman" w:cs="Times New Roman"/>
                <w:color w:val="000000"/>
                <w:sz w:val="20"/>
                <w:szCs w:val="20"/>
              </w:rPr>
            </w:pPr>
          </w:p>
        </w:tc>
      </w:tr>
      <w:tr w:rsidR="009F1FC9" w:rsidRPr="00EA312E" w:rsidTr="009F1FC9">
        <w:tc>
          <w:tcPr>
            <w:tcW w:w="1350" w:type="dxa"/>
            <w:tcBorders>
              <w:top w:val="single" w:sz="6" w:space="0" w:color="auto"/>
              <w:left w:val="single" w:sz="4" w:space="0" w:color="auto"/>
              <w:bottom w:val="single" w:sz="4" w:space="0" w:color="auto"/>
              <w:right w:val="single" w:sz="6" w:space="0" w:color="auto"/>
            </w:tcBorders>
          </w:tcPr>
          <w:p w:rsidR="009F1FC9" w:rsidRPr="007405A4" w:rsidRDefault="009F1FC9" w:rsidP="009F1FC9">
            <w:pPr>
              <w:spacing w:line="360" w:lineRule="auto"/>
              <w:rPr>
                <w:rFonts w:ascii="Times New Roman" w:eastAsia="Times New Roman" w:hAnsi="Times New Roman" w:cs="Times New Roman"/>
                <w:b/>
                <w:sz w:val="18"/>
                <w:szCs w:val="18"/>
                <w:lang w:eastAsia="et-EE"/>
              </w:rPr>
            </w:pPr>
            <w:r w:rsidRPr="007405A4">
              <w:rPr>
                <w:rFonts w:ascii="Times New Roman" w:eastAsia="Times New Roman" w:hAnsi="Times New Roman" w:cs="Times New Roman"/>
                <w:b/>
                <w:sz w:val="18"/>
                <w:szCs w:val="18"/>
                <w:lang w:eastAsia="et-EE"/>
              </w:rPr>
              <w:t>Shortfall</w:t>
            </w:r>
          </w:p>
        </w:tc>
        <w:tc>
          <w:tcPr>
            <w:tcW w:w="993"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rPr>
                <w:rFonts w:ascii="Times New Roman" w:eastAsia="Times New Roman" w:hAnsi="Times New Roman" w:cs="Times New Roman"/>
                <w:b/>
                <w:sz w:val="20"/>
                <w:szCs w:val="20"/>
                <w:lang w:eastAsia="et-EE"/>
              </w:rPr>
            </w:pPr>
          </w:p>
        </w:tc>
        <w:tc>
          <w:tcPr>
            <w:tcW w:w="708"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492</w:t>
            </w:r>
          </w:p>
        </w:tc>
        <w:tc>
          <w:tcPr>
            <w:tcW w:w="709" w:type="dxa"/>
            <w:tcBorders>
              <w:top w:val="single" w:sz="6" w:space="0" w:color="auto"/>
              <w:left w:val="single" w:sz="6" w:space="0" w:color="auto"/>
              <w:bottom w:val="single" w:sz="4" w:space="0" w:color="auto"/>
              <w:right w:val="single" w:sz="6"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1791</w:t>
            </w:r>
          </w:p>
        </w:tc>
        <w:tc>
          <w:tcPr>
            <w:tcW w:w="3686" w:type="dxa"/>
            <w:gridSpan w:val="5"/>
            <w:tcBorders>
              <w:top w:val="single" w:sz="6" w:space="0" w:color="auto"/>
              <w:left w:val="single" w:sz="6" w:space="0" w:color="auto"/>
              <w:bottom w:val="single" w:sz="4" w:space="0" w:color="auto"/>
              <w:right w:val="single" w:sz="4" w:space="0" w:color="auto"/>
            </w:tcBorders>
            <w:vAlign w:val="center"/>
          </w:tcPr>
          <w:p w:rsidR="009F1FC9" w:rsidRPr="002F7A2A" w:rsidRDefault="009F1FC9" w:rsidP="009F1FC9">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225,36</w:t>
            </w:r>
          </w:p>
        </w:tc>
        <w:tc>
          <w:tcPr>
            <w:tcW w:w="1275" w:type="dxa"/>
            <w:vMerge/>
            <w:tcBorders>
              <w:top w:val="nil"/>
              <w:left w:val="single" w:sz="4" w:space="0" w:color="auto"/>
              <w:bottom w:val="nil"/>
              <w:right w:val="nil"/>
            </w:tcBorders>
            <w:vAlign w:val="center"/>
          </w:tcPr>
          <w:p w:rsidR="009F1FC9" w:rsidRPr="002F7A2A" w:rsidRDefault="009F1FC9" w:rsidP="009F1FC9">
            <w:pPr>
              <w:jc w:val="right"/>
              <w:rPr>
                <w:rFonts w:ascii="Times New Roman" w:hAnsi="Times New Roman" w:cs="Times New Roman"/>
                <w:color w:val="000000"/>
                <w:sz w:val="20"/>
                <w:szCs w:val="20"/>
              </w:rPr>
            </w:pPr>
          </w:p>
        </w:tc>
      </w:tr>
    </w:tbl>
    <w:p w:rsidR="001001AB" w:rsidRPr="002F7A2A" w:rsidRDefault="001001AB" w:rsidP="00916F36">
      <w:pPr>
        <w:pStyle w:val="xmsonormal"/>
        <w:jc w:val="center"/>
        <w:rPr>
          <w:b/>
          <w:sz w:val="20"/>
          <w:szCs w:val="20"/>
          <w:lang w:val="en-US"/>
        </w:rPr>
      </w:pPr>
    </w:p>
    <w:p w:rsidR="001001AB" w:rsidRDefault="001001AB" w:rsidP="00916F36">
      <w:pPr>
        <w:pStyle w:val="xmsonormal"/>
        <w:ind w:left="708" w:firstLine="708"/>
        <w:rPr>
          <w:sz w:val="20"/>
          <w:szCs w:val="20"/>
          <w:lang w:val="en-GB"/>
        </w:rPr>
      </w:pPr>
    </w:p>
    <w:p w:rsidR="001001AB" w:rsidRDefault="001001AB" w:rsidP="00916F36">
      <w:pPr>
        <w:pStyle w:val="xmsonormal"/>
        <w:ind w:left="708" w:firstLine="708"/>
        <w:rPr>
          <w:sz w:val="20"/>
          <w:szCs w:val="20"/>
          <w:lang w:val="en-GB"/>
        </w:rPr>
      </w:pPr>
    </w:p>
    <w:p w:rsidR="00916F36" w:rsidRPr="002F7A2A" w:rsidRDefault="00916F36" w:rsidP="00916F36">
      <w:pPr>
        <w:pStyle w:val="xmsonormal"/>
        <w:ind w:left="708" w:firstLine="708"/>
        <w:rPr>
          <w:sz w:val="20"/>
          <w:szCs w:val="20"/>
          <w:lang w:val="en-GB"/>
        </w:rPr>
      </w:pPr>
      <w:r w:rsidRPr="002F7A2A">
        <w:rPr>
          <w:sz w:val="20"/>
          <w:szCs w:val="20"/>
          <w:lang w:val="en-GB"/>
        </w:rPr>
        <w:t xml:space="preserve">Note: </w:t>
      </w:r>
      <w:r w:rsidRPr="002F7A2A">
        <w:rPr>
          <w:sz w:val="20"/>
          <w:szCs w:val="20"/>
          <w:lang w:val="en-GB"/>
        </w:rPr>
        <w:tab/>
      </w:r>
      <w:r>
        <w:rPr>
          <w:sz w:val="20"/>
          <w:szCs w:val="20"/>
          <w:lang w:val="en-GB"/>
        </w:rPr>
        <w:t>Specific commitments</w:t>
      </w:r>
      <w:r w:rsidRPr="002F7A2A">
        <w:rPr>
          <w:sz w:val="20"/>
          <w:szCs w:val="20"/>
          <w:lang w:val="en-GB"/>
        </w:rPr>
        <w:t xml:space="preserve"> </w:t>
      </w:r>
      <w:r>
        <w:rPr>
          <w:sz w:val="20"/>
          <w:szCs w:val="20"/>
          <w:lang w:val="en-GB"/>
        </w:rPr>
        <w:t>communicated by</w:t>
      </w:r>
      <w:r w:rsidR="0027003A">
        <w:rPr>
          <w:sz w:val="20"/>
          <w:szCs w:val="20"/>
          <w:lang w:val="en-GB"/>
        </w:rPr>
        <w:t xml:space="preserve"> </w:t>
      </w:r>
      <w:r w:rsidRPr="002F7A2A">
        <w:rPr>
          <w:sz w:val="20"/>
          <w:szCs w:val="20"/>
          <w:lang w:val="en-GB"/>
        </w:rPr>
        <w:t>12 October 2015</w:t>
      </w:r>
    </w:p>
    <w:p w:rsidR="00916F36" w:rsidRPr="001A5DFD" w:rsidRDefault="00916F36" w:rsidP="00916F36">
      <w:pPr>
        <w:rPr>
          <w:rFonts w:ascii="Times New Roman" w:hAnsi="Times New Roman" w:cs="Times New Roman"/>
          <w:sz w:val="20"/>
          <w:szCs w:val="20"/>
          <w:lang w:val="en-GB"/>
        </w:rPr>
      </w:pPr>
    </w:p>
    <w:p w:rsidR="009F1FC9" w:rsidRPr="00916F36" w:rsidRDefault="009F1FC9" w:rsidP="00B51117">
      <w:pPr>
        <w:rPr>
          <w:rFonts w:ascii="Times New Roman" w:hAnsi="Times New Roman" w:cs="Times New Roman"/>
          <w:i/>
          <w:sz w:val="20"/>
          <w:szCs w:val="20"/>
          <w:lang w:val="en-GB"/>
        </w:rPr>
      </w:pPr>
      <w:bookmarkStart w:id="1" w:name="_GoBack"/>
      <w:bookmarkEnd w:id="1"/>
    </w:p>
    <w:p w:rsidR="00834055" w:rsidRPr="00916F36" w:rsidRDefault="00834055" w:rsidP="009F1FC9">
      <w:pPr>
        <w:rPr>
          <w:rFonts w:ascii="Times New Roman" w:hAnsi="Times New Roman" w:cs="Times New Roman"/>
          <w:i/>
          <w:sz w:val="20"/>
          <w:szCs w:val="20"/>
          <w:lang w:val="en-GB"/>
        </w:rPr>
      </w:pPr>
    </w:p>
    <w:sectPr w:rsidR="00834055" w:rsidRPr="00916F36" w:rsidSect="00B51117">
      <w:headerReference w:type="even" r:id="rId16"/>
      <w:headerReference w:type="default" r:id="rId17"/>
      <w:footerReference w:type="even" r:id="rId18"/>
      <w:footerReference w:type="default" r:id="rId19"/>
      <w:headerReference w:type="first" r:id="rId20"/>
      <w:footerReference w:type="first" r:id="rId21"/>
      <w:pgSz w:w="11906" w:h="16838"/>
      <w:pgMar w:top="1560" w:right="851" w:bottom="1418" w:left="28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EE" w:rsidRDefault="005B28EE" w:rsidP="00BA34B2">
      <w:pPr>
        <w:spacing w:after="0" w:line="240" w:lineRule="auto"/>
      </w:pPr>
      <w:r>
        <w:separator/>
      </w:r>
    </w:p>
  </w:endnote>
  <w:endnote w:type="continuationSeparator" w:id="0">
    <w:p w:rsidR="005B28EE" w:rsidRDefault="005B28EE"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FooterCoverPage"/>
      <w:rPr>
        <w:rFonts w:ascii="Arial" w:hAnsi="Arial" w:cs="Arial"/>
        <w:b/>
        <w:sz w:val="48"/>
      </w:rPr>
    </w:pPr>
    <w:r w:rsidRPr="00831B7D">
      <w:rPr>
        <w:rFonts w:ascii="Arial" w:hAnsi="Arial" w:cs="Arial"/>
        <w:b/>
        <w:sz w:val="48"/>
      </w:rPr>
      <w:t>EN</w:t>
    </w:r>
    <w:r w:rsidRPr="00831B7D">
      <w:rPr>
        <w:rFonts w:ascii="Arial" w:hAnsi="Arial" w:cs="Arial"/>
        <w:b/>
        <w:sz w:val="48"/>
      </w:rPr>
      <w:tab/>
    </w:r>
    <w:r w:rsidRPr="00831B7D">
      <w:rPr>
        <w:rFonts w:ascii="Arial" w:hAnsi="Arial" w:cs="Arial"/>
        <w:b/>
        <w:sz w:val="48"/>
      </w:rPr>
      <w:tab/>
    </w:r>
    <w:r w:rsidR="009F1FC9">
      <w:fldChar w:fldCharType="begin"/>
    </w:r>
    <w:r w:rsidR="009F1FC9">
      <w:instrText xml:space="preserve"> DOCVARIABLE "LW_Confidence" \* MERGEFORMAT </w:instrText>
    </w:r>
    <w:r w:rsidR="009F1FC9">
      <w:fldChar w:fldCharType="separate"/>
    </w:r>
    <w:r w:rsidR="009F1FC9">
      <w:t xml:space="preserve"> </w:t>
    </w:r>
    <w:r w:rsidR="009F1FC9">
      <w:fldChar w:fldCharType="end"/>
    </w:r>
    <w:r w:rsidRPr="00831B7D">
      <w:tab/>
    </w:r>
    <w:r w:rsidRPr="00831B7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17" w:rsidRDefault="00B511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50268"/>
      <w:docPartObj>
        <w:docPartGallery w:val="Page Numbers (Bottom of Page)"/>
        <w:docPartUnique/>
      </w:docPartObj>
    </w:sdtPr>
    <w:sdtEndPr>
      <w:rPr>
        <w:noProof/>
      </w:rPr>
    </w:sdtEndPr>
    <w:sdtContent>
      <w:p w:rsidR="00B51117" w:rsidRDefault="00B51117">
        <w:pPr>
          <w:pStyle w:val="Footer"/>
          <w:jc w:val="center"/>
        </w:pPr>
        <w:r>
          <w:fldChar w:fldCharType="begin"/>
        </w:r>
        <w:r>
          <w:instrText xml:space="preserve"> PAGE   \* MERGEFORMAT </w:instrText>
        </w:r>
        <w:r>
          <w:fldChar w:fldCharType="separate"/>
        </w:r>
        <w:r w:rsidR="009F1FC9">
          <w:rPr>
            <w:noProof/>
          </w:rPr>
          <w:t>2</w:t>
        </w:r>
        <w:r>
          <w:rPr>
            <w:noProof/>
          </w:rPr>
          <w:fldChar w:fldCharType="end"/>
        </w:r>
      </w:p>
    </w:sdtContent>
  </w:sdt>
  <w:p w:rsidR="00834055" w:rsidRPr="00834055" w:rsidRDefault="00834055" w:rsidP="008340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17" w:rsidRDefault="00B51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EE" w:rsidRDefault="005B28EE" w:rsidP="00BA34B2">
      <w:pPr>
        <w:spacing w:after="0" w:line="240" w:lineRule="auto"/>
      </w:pPr>
      <w:r>
        <w:separator/>
      </w:r>
    </w:p>
  </w:footnote>
  <w:footnote w:type="continuationSeparator" w:id="0">
    <w:p w:rsidR="005B28EE" w:rsidRDefault="005B28EE"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D" w:rsidRPr="00831B7D" w:rsidRDefault="00831B7D" w:rsidP="00831B7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17" w:rsidRDefault="00B511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55" w:rsidRPr="00834055" w:rsidRDefault="00834055" w:rsidP="008340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17" w:rsidRDefault="00B51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7"/>
    <w:docVar w:name="LW_ANNEX_NBR_LAST" w:val="7"/>
    <w:docVar w:name="LW_CONFIDENCE" w:val=" "/>
    <w:docVar w:name="LW_CONST_RESTREINT_UE" w:val="RESTREINT UE/EU RESTRICTED"/>
    <w:docVar w:name="LW_CORRIGENDUM" w:val="&lt;UNUSED&gt;"/>
    <w:docVar w:name="LW_COVERPAGE_GUID" w:val="F0343F57EBF3414DB37F12724150C8D3"/>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4038E"/>
    <w:rsid w:val="001001AB"/>
    <w:rsid w:val="00122A51"/>
    <w:rsid w:val="0012677F"/>
    <w:rsid w:val="00135F9B"/>
    <w:rsid w:val="001A70E4"/>
    <w:rsid w:val="001B5F26"/>
    <w:rsid w:val="00222973"/>
    <w:rsid w:val="002635EB"/>
    <w:rsid w:val="0027003A"/>
    <w:rsid w:val="0030526B"/>
    <w:rsid w:val="003A66CF"/>
    <w:rsid w:val="0043393C"/>
    <w:rsid w:val="00491663"/>
    <w:rsid w:val="004A2B47"/>
    <w:rsid w:val="004D2D23"/>
    <w:rsid w:val="00525BED"/>
    <w:rsid w:val="005B28EE"/>
    <w:rsid w:val="00634EEB"/>
    <w:rsid w:val="006857E9"/>
    <w:rsid w:val="006F21DB"/>
    <w:rsid w:val="007405A4"/>
    <w:rsid w:val="0074084A"/>
    <w:rsid w:val="00790ECC"/>
    <w:rsid w:val="00831B7D"/>
    <w:rsid w:val="00834055"/>
    <w:rsid w:val="00835CFD"/>
    <w:rsid w:val="008A5A09"/>
    <w:rsid w:val="008D4C84"/>
    <w:rsid w:val="008F23FC"/>
    <w:rsid w:val="00916F36"/>
    <w:rsid w:val="00931071"/>
    <w:rsid w:val="009F1FC9"/>
    <w:rsid w:val="00A27A4C"/>
    <w:rsid w:val="00A86B3C"/>
    <w:rsid w:val="00B1303F"/>
    <w:rsid w:val="00B51117"/>
    <w:rsid w:val="00BA34B2"/>
    <w:rsid w:val="00BE4840"/>
    <w:rsid w:val="00C200F6"/>
    <w:rsid w:val="00C351F1"/>
    <w:rsid w:val="00C56769"/>
    <w:rsid w:val="00C65F32"/>
    <w:rsid w:val="00CC6573"/>
    <w:rsid w:val="00D21951"/>
    <w:rsid w:val="00D52D9E"/>
    <w:rsid w:val="00D6531C"/>
    <w:rsid w:val="00E05CC7"/>
    <w:rsid w:val="00E25C90"/>
    <w:rsid w:val="00E35A20"/>
    <w:rsid w:val="00E46E8C"/>
    <w:rsid w:val="00E96782"/>
    <w:rsid w:val="00EA312E"/>
    <w:rsid w:val="00EE0AEB"/>
    <w:rsid w:val="00F12329"/>
    <w:rsid w:val="00F321B4"/>
    <w:rsid w:val="00FC7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6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6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D3FC-960E-48E8-BCB4-F8AE3133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130</Words>
  <Characters>701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3</cp:revision>
  <cp:lastPrinted>2015-10-14T09:40:00Z</cp:lastPrinted>
  <dcterms:created xsi:type="dcterms:W3CDTF">2015-10-14T08:11:00Z</dcterms:created>
  <dcterms:modified xsi:type="dcterms:W3CDTF">2015-10-14T09:41:00Z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