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8F2FBE8388EF48F09FA7A7A170362037" style="width:450.4pt;height:434.5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spacing w:after="600" w:line="240" w:lineRule="auto"/>
        <w:jc w:val="center"/>
        <w:rPr>
          <w:rFonts w:ascii="Times New Roman" w:hAnsi="Times New Roman"/>
          <w:b/>
          <w:noProof/>
          <w:sz w:val="28"/>
          <w:szCs w:val="28"/>
          <w:u w:val="single"/>
        </w:rPr>
      </w:pPr>
      <w:bookmarkStart w:id="1" w:name="_GoBack"/>
      <w:bookmarkEnd w:id="1"/>
      <w:r>
        <w:rPr>
          <w:rFonts w:ascii="Times New Roman" w:hAnsi="Times New Roman"/>
          <w:b/>
          <w:noProof/>
          <w:sz w:val="28"/>
          <w:u w:val="single"/>
        </w:rPr>
        <w:lastRenderedPageBreak/>
        <w:t xml:space="preserve">Приложение III: Приоритетни внесени предложения 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9214"/>
        <w:gridCol w:w="1937"/>
      </w:tblGrid>
      <w:tr>
        <w:trPr>
          <w:cantSplit/>
          <w:tblHeader/>
        </w:trPr>
        <w:tc>
          <w:tcPr>
            <w:tcW w:w="4077" w:type="dxa"/>
            <w:gridSpan w:val="2"/>
            <w:shd w:val="clear" w:color="auto" w:fill="99CCFF"/>
          </w:tcPr>
          <w:p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Предмет</w:t>
            </w:r>
          </w:p>
        </w:tc>
        <w:tc>
          <w:tcPr>
            <w:tcW w:w="9214" w:type="dxa"/>
            <w:shd w:val="clear" w:color="auto" w:fill="99CCFF"/>
          </w:tcPr>
          <w:p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Пълно наименование</w:t>
            </w:r>
          </w:p>
        </w:tc>
        <w:tc>
          <w:tcPr>
            <w:tcW w:w="1937" w:type="dxa"/>
            <w:shd w:val="clear" w:color="auto" w:fill="99CCFF"/>
          </w:tcPr>
          <w:p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Референтен номер</w:t>
            </w:r>
          </w:p>
        </w:tc>
      </w:tr>
      <w:tr>
        <w:tblPrEx>
          <w:tblCellMar>
            <w:top w:w="85" w:type="dxa"/>
            <w:left w:w="85" w:type="dxa"/>
            <w:bottom w:w="85" w:type="dxa"/>
            <w:right w:w="85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5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Нов стимул за работните места, растежа и инвестициите</w:t>
            </w:r>
          </w:p>
        </w:tc>
      </w:tr>
      <w:tr>
        <w:trPr>
          <w:cantSplit/>
        </w:trPr>
        <w:tc>
          <w:tcPr>
            <w:tcW w:w="675" w:type="dxa"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Интегриране на дълготрайно безработните лица</w:t>
            </w:r>
          </w:p>
        </w:tc>
        <w:tc>
          <w:tcPr>
            <w:tcW w:w="9214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Предложение за ПРЕПОРЪКА НА СЪВЕТА относно интегрирането на трайно безработните лица на пазара на труда</w:t>
            </w:r>
          </w:p>
        </w:tc>
        <w:tc>
          <w:tcPr>
            <w:tcW w:w="193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2015/0219/NLE</w:t>
            </w:r>
          </w:p>
        </w:tc>
      </w:tr>
      <w:tr>
        <w:trPr>
          <w:cantSplit/>
        </w:trPr>
        <w:tc>
          <w:tcPr>
            <w:tcW w:w="675" w:type="dxa"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EURES</w:t>
            </w:r>
          </w:p>
        </w:tc>
        <w:tc>
          <w:tcPr>
            <w:tcW w:w="9214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Предложение за РЕГЛАМЕНТ НА ЕВРОПЕЙСКИЯ ПАРЛАМЕНТ И НА СЪВЕТА относно европейска мрежа на службите по заетостта, достъп на работниците до услуги за мобилност и по-нататъшно интегриране на пазарите на труда</w:t>
            </w:r>
          </w:p>
        </w:tc>
        <w:tc>
          <w:tcPr>
            <w:tcW w:w="193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2014/0002/COD</w:t>
            </w:r>
          </w:p>
        </w:tc>
      </w:tr>
      <w:tr>
        <w:trPr>
          <w:cantSplit/>
        </w:trPr>
        <w:tc>
          <w:tcPr>
            <w:tcW w:w="675" w:type="dxa"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Жените в управителните съвети</w:t>
            </w:r>
          </w:p>
        </w:tc>
        <w:tc>
          <w:tcPr>
            <w:tcW w:w="9214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Предложение за ДИРЕКТИВА НА ЕВРОПЕЙСКИЯ ПАРЛАМЕНТ И НА СЪВЕТА за подобряване на баланса между половете сред директорите без изпълнителни функции на дружествата, допуснати до борсова търговия, и свързани с това мерки</w:t>
            </w:r>
          </w:p>
        </w:tc>
        <w:tc>
          <w:tcPr>
            <w:tcW w:w="193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2012/0299/COD</w:t>
            </w:r>
          </w:p>
        </w:tc>
      </w:tr>
      <w:tr>
        <w:tblPrEx>
          <w:tblCellMar>
            <w:top w:w="85" w:type="dxa"/>
            <w:left w:w="85" w:type="dxa"/>
            <w:bottom w:w="85" w:type="dxa"/>
            <w:right w:w="85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5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Свързан цифров единен пазар</w:t>
            </w:r>
          </w:p>
        </w:tc>
      </w:tr>
      <w:tr>
        <w:trPr>
          <w:cantSplit/>
        </w:trPr>
        <w:tc>
          <w:tcPr>
            <w:tcW w:w="675" w:type="dxa"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4.</w:t>
            </w:r>
          </w:p>
        </w:tc>
        <w:tc>
          <w:tcPr>
            <w:tcW w:w="3402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Мрежова и информационна сигурност (МИС)</w:t>
            </w:r>
          </w:p>
        </w:tc>
        <w:tc>
          <w:tcPr>
            <w:tcW w:w="9214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Предложение за ДИРЕКТИВА НА ЕВРОПЕЙСКИЯ ПАРЛАМЕНТ И НА СЪВЕТА относно мерки за гарантиране на високо общо ниво на мрежова и информационна сигурност в Съюза</w:t>
            </w:r>
          </w:p>
        </w:tc>
        <w:tc>
          <w:tcPr>
            <w:tcW w:w="193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2013/0027/COD</w:t>
            </w:r>
          </w:p>
        </w:tc>
      </w:tr>
      <w:tr>
        <w:tblPrEx>
          <w:tblCellMar>
            <w:top w:w="85" w:type="dxa"/>
            <w:left w:w="85" w:type="dxa"/>
            <w:bottom w:w="85" w:type="dxa"/>
            <w:right w:w="85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5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Устойчив енергиен съюз с ориентирана към бъдещето политика по въпросите на изменението на климата</w:t>
            </w:r>
          </w:p>
        </w:tc>
      </w:tr>
      <w:tr>
        <w:trPr>
          <w:cantSplit/>
        </w:trPr>
        <w:tc>
          <w:tcPr>
            <w:tcW w:w="675" w:type="dxa"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5.</w:t>
            </w:r>
          </w:p>
        </w:tc>
        <w:tc>
          <w:tcPr>
            <w:tcW w:w="3402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Намаляване на националните емисии</w:t>
            </w:r>
          </w:p>
        </w:tc>
        <w:tc>
          <w:tcPr>
            <w:tcW w:w="9214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Предложение за ДИРЕКТИВА НА ЕВРОПЕЙСКИЯ ПАРЛАМЕНТ И НА СЪВЕТА за намаляване на националните емисии на някои атмосферни замърсители и за изменение на Директива 2003/35/ЕО</w:t>
            </w:r>
          </w:p>
        </w:tc>
        <w:tc>
          <w:tcPr>
            <w:tcW w:w="193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2013/0443/COD</w:t>
            </w:r>
          </w:p>
        </w:tc>
      </w:tr>
      <w:tr>
        <w:tblPrEx>
          <w:tblCellMar>
            <w:top w:w="85" w:type="dxa"/>
            <w:left w:w="85" w:type="dxa"/>
            <w:bottom w:w="85" w:type="dxa"/>
            <w:right w:w="85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5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По-задълбочен и по-справедлив вътрешен пазар със засилена промишлена база</w:t>
            </w:r>
          </w:p>
        </w:tc>
      </w:tr>
      <w:tr>
        <w:trPr>
          <w:cantSplit/>
        </w:trPr>
        <w:tc>
          <w:tcPr>
            <w:tcW w:w="675" w:type="dxa"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6.</w:t>
            </w:r>
          </w:p>
        </w:tc>
        <w:tc>
          <w:tcPr>
            <w:tcW w:w="3402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Данък върху финансовите сделки (ДФС) — засилено сътрудничество</w:t>
            </w:r>
          </w:p>
        </w:tc>
        <w:tc>
          <w:tcPr>
            <w:tcW w:w="9214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Предложение за ДИРЕКТИВА НА СЪВЕТА за въвеждане на засилено сътрудничество в областта на данъка върху финансовите сделки</w:t>
            </w:r>
          </w:p>
        </w:tc>
        <w:tc>
          <w:tcPr>
            <w:tcW w:w="193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2013/0045/CNS</w:t>
            </w:r>
          </w:p>
        </w:tc>
      </w:tr>
      <w:tr>
        <w:trPr>
          <w:cantSplit/>
        </w:trPr>
        <w:tc>
          <w:tcPr>
            <w:tcW w:w="675" w:type="dxa"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7.</w:t>
            </w:r>
          </w:p>
        </w:tc>
        <w:tc>
          <w:tcPr>
            <w:tcW w:w="3402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Рамка на ЕС за секюритизацията</w:t>
            </w:r>
          </w:p>
        </w:tc>
        <w:tc>
          <w:tcPr>
            <w:tcW w:w="9214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Предложение за РЕГЛАМЕНТ НА ЕВРОПЕЙСКИЯ ПАРЛАМЕНТ И НА СЪВЕТА за определяне на общите правила за секюритизациите и въвеждане на европейска нормативна уредба на опростени, прозрачни и стандартизирани секюритизации, а също така и за изменение на директиви 2009/65/ЕО, 2009/138/ЕО, 2011/61/ЕС и регламенти (ЕО) № 1060/2009 и (ЕС) № 648/2012 </w:t>
            </w:r>
          </w:p>
        </w:tc>
        <w:tc>
          <w:tcPr>
            <w:tcW w:w="193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2015/0226/COD</w:t>
            </w:r>
          </w:p>
        </w:tc>
      </w:tr>
      <w:tr>
        <w:trPr>
          <w:cantSplit/>
        </w:trPr>
        <w:tc>
          <w:tcPr>
            <w:tcW w:w="675" w:type="dxa"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8.</w:t>
            </w:r>
          </w:p>
        </w:tc>
        <w:tc>
          <w:tcPr>
            <w:tcW w:w="3402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Пристанищни услуги</w:t>
            </w:r>
          </w:p>
        </w:tc>
        <w:tc>
          <w:tcPr>
            <w:tcW w:w="9214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Предложение за РЕГЛАМЕНТ НА ЕВРОПЕЙСКИЯ ПАРЛАМЕНТ И НА СЪВЕТА за създаване на рамка за достъп до пазара на пристанищни услуги и финансова прозрачност на пристанищата </w:t>
            </w:r>
          </w:p>
        </w:tc>
        <w:tc>
          <w:tcPr>
            <w:tcW w:w="193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2013/0157/COD</w:t>
            </w:r>
          </w:p>
        </w:tc>
      </w:tr>
      <w:tr>
        <w:tblPrEx>
          <w:tblCellMar>
            <w:top w:w="85" w:type="dxa"/>
            <w:left w:w="85" w:type="dxa"/>
            <w:bottom w:w="85" w:type="dxa"/>
            <w:right w:w="85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5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По-задълбочен и по-справедлив икономически и паричен съюз </w:t>
            </w:r>
          </w:p>
        </w:tc>
      </w:tr>
      <w:tr>
        <w:trPr>
          <w:cantSplit/>
        </w:trPr>
        <w:tc>
          <w:tcPr>
            <w:tcW w:w="675" w:type="dxa"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lastRenderedPageBreak/>
              <w:t>9.</w:t>
            </w:r>
          </w:p>
        </w:tc>
        <w:tc>
          <w:tcPr>
            <w:tcW w:w="3402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Европейска платформа относно недекларирания труд</w:t>
            </w:r>
          </w:p>
        </w:tc>
        <w:tc>
          <w:tcPr>
            <w:tcW w:w="9214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Предложение за РЕШЕНИЕ НА ЕВРОПЕЙСКИЯ ПАРЛАМЕНТ И НА СЪВЕТА за създаването на европейска платформа с цел да се засили сътрудничеството за предотвратяване и възпиране на недекларирания труд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2014/0124/COD</w:t>
            </w:r>
          </w:p>
        </w:tc>
      </w:tr>
      <w:tr>
        <w:tblPrEx>
          <w:tblCellMar>
            <w:top w:w="85" w:type="dxa"/>
            <w:left w:w="85" w:type="dxa"/>
            <w:bottom w:w="85" w:type="dxa"/>
            <w:right w:w="85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5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Пространство на правосъдие и основни права, изградено върху взаимно доверие</w:t>
            </w:r>
          </w:p>
        </w:tc>
      </w:tr>
      <w:tr>
        <w:trPr>
          <w:cantSplit/>
        </w:trPr>
        <w:tc>
          <w:tcPr>
            <w:tcW w:w="675" w:type="dxa"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10.</w:t>
            </w:r>
          </w:p>
        </w:tc>
        <w:tc>
          <w:tcPr>
            <w:tcW w:w="3402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Реформа в областта на защитата на данните </w:t>
            </w:r>
          </w:p>
        </w:tc>
        <w:tc>
          <w:tcPr>
            <w:tcW w:w="9214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Предложение за РЕГЛАМЕНТ НА ЕВРОПЕЙСКИЯ ПАРЛАМЕНТ И НА СЪВЕТА относно защитата на физическите лица във връзка с обработването на лични данни и относно свободното движение на такива данни (общ регламент относно защитата на данните)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Предложение за ДИРЕКТИВА НА ЕВРОПЕЙСКИЯ ПАРЛАМЕНТ И НА СЪВЕТА относно защитата на физическите лица във връзка с обработването на лични данни от компетентните органи за целите на предотвратяването, разследването, разкриването или наказателното преследване на престъпления или изпълнението на наказателни санкции и относно свободното движение на такива данни</w:t>
            </w:r>
          </w:p>
        </w:tc>
        <w:tc>
          <w:tcPr>
            <w:tcW w:w="193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2012/0010, 0011/COD</w:t>
            </w:r>
          </w:p>
        </w:tc>
      </w:tr>
      <w:tr>
        <w:trPr>
          <w:cantSplit/>
        </w:trPr>
        <w:tc>
          <w:tcPr>
            <w:tcW w:w="675" w:type="dxa"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11.</w:t>
            </w:r>
          </w:p>
        </w:tc>
        <w:tc>
          <w:tcPr>
            <w:tcW w:w="3402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Европейска прокуратура</w:t>
            </w:r>
          </w:p>
        </w:tc>
        <w:tc>
          <w:tcPr>
            <w:tcW w:w="9214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Предложение за РЕГЛАМЕНТ НА СЪВЕТА за създаване на Европейска прокуратура</w:t>
            </w:r>
          </w:p>
        </w:tc>
        <w:tc>
          <w:tcPr>
            <w:tcW w:w="193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2013/0255/APP</w:t>
            </w:r>
          </w:p>
        </w:tc>
      </w:tr>
      <w:tr>
        <w:trPr>
          <w:cantSplit/>
        </w:trPr>
        <w:tc>
          <w:tcPr>
            <w:tcW w:w="675" w:type="dxa"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12.</w:t>
            </w:r>
          </w:p>
        </w:tc>
        <w:tc>
          <w:tcPr>
            <w:tcW w:w="3402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Агенция на ЕС за сътрудничество и обучение в областта на правоприлагането (Европол)</w:t>
            </w:r>
          </w:p>
        </w:tc>
        <w:tc>
          <w:tcPr>
            <w:tcW w:w="9214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Предложение за РЕГЛАМЕНТ НА ЕВРОПЕЙСКИЯ ПАРЛАМЕНТ И НА СЪВЕТА относно Агенцията на Европейския съюз за сътрудничество и обучение в областта на правоприлагането (Европол) и за отмяна на решения № 2009/371/ПВР и 2005/681/ПВР</w:t>
            </w:r>
          </w:p>
        </w:tc>
        <w:tc>
          <w:tcPr>
            <w:tcW w:w="193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2013/0091/COD</w:t>
            </w:r>
          </w:p>
        </w:tc>
      </w:tr>
      <w:tr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Резервационни данни на пътниците (PNR) в ЕС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Предложение за ДИРЕКТИВА НА ЕВРОПЕЙСКИЯ ПАРЛАМЕНТ И НА СЪВЕТА относно използването на резервационни данни на пътниците за предотвратяване, разкриване, разследване и наказателно преследване на престъпления, свързани с тероризъм, и на тежки престъпления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2011/0023/COD</w:t>
            </w:r>
          </w:p>
        </w:tc>
      </w:tr>
      <w:tr>
        <w:trPr>
          <w:cantSplit/>
        </w:trPr>
        <w:tc>
          <w:tcPr>
            <w:tcW w:w="675" w:type="dxa"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14.</w:t>
            </w:r>
          </w:p>
        </w:tc>
        <w:tc>
          <w:tcPr>
            <w:tcW w:w="3402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Борба с дискриминацията</w:t>
            </w:r>
          </w:p>
        </w:tc>
        <w:tc>
          <w:tcPr>
            <w:tcW w:w="9214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Предложение за Директива на Съвета за прилагане на принципа на равно третиране на лицата без оглед на религиозна принадлежност или убеждения, увреждане, възраст или сексуална ориентация </w:t>
            </w:r>
          </w:p>
        </w:tc>
        <w:tc>
          <w:tcPr>
            <w:tcW w:w="193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2008/0140/CNS</w:t>
            </w:r>
          </w:p>
        </w:tc>
      </w:tr>
      <w:tr>
        <w:tblPrEx>
          <w:tblCellMar>
            <w:top w:w="85" w:type="dxa"/>
            <w:left w:w="85" w:type="dxa"/>
            <w:bottom w:w="85" w:type="dxa"/>
            <w:right w:w="85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5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Към нова политика за миграцията</w:t>
            </w:r>
          </w:p>
        </w:tc>
      </w:tr>
      <w:tr>
        <w:trPr>
          <w:cantSplit/>
        </w:trPr>
        <w:tc>
          <w:tcPr>
            <w:tcW w:w="675" w:type="dxa"/>
          </w:tcPr>
          <w:p>
            <w:pPr>
              <w:keepNext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15.</w:t>
            </w:r>
          </w:p>
        </w:tc>
        <w:tc>
          <w:tcPr>
            <w:tcW w:w="3402" w:type="dxa"/>
            <w:shd w:val="clear" w:color="auto" w:fill="auto"/>
          </w:tcPr>
          <w:p>
            <w:pPr>
              <w:keepNext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Постоянна схема за преместване</w:t>
            </w:r>
          </w:p>
        </w:tc>
        <w:tc>
          <w:tcPr>
            <w:tcW w:w="9214" w:type="dxa"/>
            <w:shd w:val="clear" w:color="auto" w:fill="auto"/>
          </w:tcPr>
          <w:p>
            <w:pPr>
              <w:keepNext/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Предложение за РЕГЛАМЕНТ НА ЕВРОПЕЙСКИЯ ПАРЛАМЕНТ И НА СЪВЕТА за създаване на механизъм за преместване в кризисни ситуации и за изменение на Регламент (ЕС) № 604/2013 на Европейския парламент и на Съвета от 26 юни 2013 г. за установяване на критерии и механизми за определяне на държавата членка, компетентна за разглеждането на молба за международна закрила, която е подадена в една от държавите членки от гражданин на трета държава или от лице без гражданство</w:t>
            </w:r>
          </w:p>
        </w:tc>
        <w:tc>
          <w:tcPr>
            <w:tcW w:w="1937" w:type="dxa"/>
            <w:shd w:val="clear" w:color="auto" w:fill="auto"/>
          </w:tcPr>
          <w:p>
            <w:pPr>
              <w:keepNext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2015/0208/COD</w:t>
            </w:r>
          </w:p>
        </w:tc>
      </w:tr>
      <w:tr>
        <w:trPr>
          <w:cantSplit/>
        </w:trPr>
        <w:tc>
          <w:tcPr>
            <w:tcW w:w="675" w:type="dxa"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16.</w:t>
            </w:r>
          </w:p>
        </w:tc>
        <w:tc>
          <w:tcPr>
            <w:tcW w:w="3402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Списък на ЕС на сигурните държави на произход</w:t>
            </w:r>
          </w:p>
        </w:tc>
        <w:tc>
          <w:tcPr>
            <w:tcW w:w="9214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Предложение за РЕГЛАМЕНТ НА ЕВРОПЕЙСКИЯ ПАРЛАМЕНТ И НА СЪВЕТА за установяване на общ списък на ЕС на сигурните страни на произход за целите на Директива 2013/32/ЕС на Европейския парламент и на Съвета относно общите процедури за предоставяне и отнемане на международна закрила, и за изменение на Директива 2013/32/ЕС</w:t>
            </w:r>
          </w:p>
        </w:tc>
        <w:tc>
          <w:tcPr>
            <w:tcW w:w="193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2015/0211/COD</w:t>
            </w:r>
          </w:p>
        </w:tc>
      </w:tr>
      <w:tr>
        <w:trPr>
          <w:cantSplit/>
        </w:trPr>
        <w:tc>
          <w:tcPr>
            <w:tcW w:w="15228" w:type="dxa"/>
            <w:gridSpan w:val="4"/>
            <w:shd w:val="clear" w:color="auto" w:fill="EEECE1" w:themeFill="background2"/>
          </w:tcPr>
          <w:p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Съюз на демократична промяна</w:t>
            </w:r>
          </w:p>
        </w:tc>
      </w:tr>
      <w:tr>
        <w:trPr>
          <w:cantSplit/>
        </w:trPr>
        <w:tc>
          <w:tcPr>
            <w:tcW w:w="675" w:type="dxa"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17.</w:t>
            </w:r>
          </w:p>
        </w:tc>
        <w:tc>
          <w:tcPr>
            <w:tcW w:w="3402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Генетично модифицирани организми (ГМО)</w:t>
            </w:r>
          </w:p>
        </w:tc>
        <w:tc>
          <w:tcPr>
            <w:tcW w:w="9214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Предложение за РЕГЛАМЕНТ НА ЕВРОПЕЙСКИЯ ПАРЛАМЕНТ И НА СЪВЕТА за изменение на Регламент (ЕО) № 1829/2003 по отношение на възможността на държавите членки да ограничават или забраняват употребата на генетично модифицирани храни и фуражи на своята територия</w:t>
            </w:r>
          </w:p>
        </w:tc>
        <w:tc>
          <w:tcPr>
            <w:tcW w:w="193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2015/0093/COD</w:t>
            </w:r>
          </w:p>
        </w:tc>
      </w:tr>
    </w:tbl>
    <w:p>
      <w:pPr>
        <w:keepNext/>
        <w:spacing w:after="0"/>
        <w:rPr>
          <w:rFonts w:ascii="Times New Roman" w:hAnsi="Times New Roman"/>
          <w:b/>
          <w:noProof/>
          <w:sz w:val="20"/>
          <w:szCs w:val="20"/>
        </w:rPr>
      </w:pP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851" w:right="1134" w:bottom="851" w:left="1134" w:header="709" w:footer="709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50B9C"/>
    <w:multiLevelType w:val="hybridMultilevel"/>
    <w:tmpl w:val="3E5E0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35392"/>
    <w:multiLevelType w:val="hybridMultilevel"/>
    <w:tmpl w:val="FA52E880"/>
    <w:lvl w:ilvl="0" w:tplc="3718F0F0">
      <w:start w:val="1"/>
      <w:numFmt w:val="lowerLetter"/>
      <w:lvlText w:val="(%1)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7"/>
        </w:tabs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7"/>
        </w:tabs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7"/>
        </w:tabs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7"/>
        </w:tabs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7"/>
        </w:tabs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7"/>
        </w:tabs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7"/>
        </w:tabs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7"/>
        </w:tabs>
        <w:ind w:left="6597" w:hanging="180"/>
      </w:pPr>
    </w:lvl>
  </w:abstractNum>
  <w:abstractNum w:abstractNumId="2">
    <w:nsid w:val="22623408"/>
    <w:multiLevelType w:val="hybridMultilevel"/>
    <w:tmpl w:val="B90A5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F1574F"/>
    <w:multiLevelType w:val="hybridMultilevel"/>
    <w:tmpl w:val="6D862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AE27B3"/>
    <w:multiLevelType w:val="hybridMultilevel"/>
    <w:tmpl w:val="6CB26588"/>
    <w:lvl w:ilvl="0" w:tplc="DC820DB6">
      <w:start w:val="7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5">
    <w:nsid w:val="2F557B57"/>
    <w:multiLevelType w:val="hybridMultilevel"/>
    <w:tmpl w:val="15000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0550CD"/>
    <w:multiLevelType w:val="hybridMultilevel"/>
    <w:tmpl w:val="FF0E4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351BCB"/>
    <w:multiLevelType w:val="hybridMultilevel"/>
    <w:tmpl w:val="CE369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D36769"/>
    <w:multiLevelType w:val="hybridMultilevel"/>
    <w:tmpl w:val="F230B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3A481A"/>
    <w:multiLevelType w:val="hybridMultilevel"/>
    <w:tmpl w:val="8304B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165D9C"/>
    <w:multiLevelType w:val="hybridMultilevel"/>
    <w:tmpl w:val="1DE8A4A0"/>
    <w:lvl w:ilvl="0" w:tplc="1152DE40">
      <w:numFmt w:val="bullet"/>
      <w:lvlText w:val="-"/>
      <w:lvlJc w:val="left"/>
      <w:pPr>
        <w:ind w:left="564" w:hanging="564"/>
      </w:pPr>
      <w:rPr>
        <w:rFonts w:ascii="Times New Roman" w:eastAsia="Times New Roman" w:hAnsi="Times New Roman" w:cs="Times New Roman" w:hint="default"/>
        <w:b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086188D"/>
    <w:multiLevelType w:val="hybridMultilevel"/>
    <w:tmpl w:val="1EB0A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633864"/>
    <w:multiLevelType w:val="hybridMultilevel"/>
    <w:tmpl w:val="226AC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AC73CA"/>
    <w:multiLevelType w:val="hybridMultilevel"/>
    <w:tmpl w:val="A328D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11"/>
  </w:num>
  <w:num w:numId="5">
    <w:abstractNumId w:val="0"/>
  </w:num>
  <w:num w:numId="6">
    <w:abstractNumId w:val="7"/>
  </w:num>
  <w:num w:numId="7">
    <w:abstractNumId w:val="8"/>
  </w:num>
  <w:num w:numId="8">
    <w:abstractNumId w:val="4"/>
  </w:num>
  <w:num w:numId="9">
    <w:abstractNumId w:val="10"/>
  </w:num>
  <w:num w:numId="10">
    <w:abstractNumId w:val="1"/>
  </w:num>
  <w:num w:numId="11">
    <w:abstractNumId w:val="0"/>
  </w:num>
  <w:num w:numId="12">
    <w:abstractNumId w:val="5"/>
  </w:num>
  <w:num w:numId="13">
    <w:abstractNumId w:val="6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\u1082?\u1098?\u1084?"/>
    <w:docVar w:name="LW_ANNEX_NBR_FIRST" w:val="3"/>
    <w:docVar w:name="LW_ANNEX_NBR_LAST" w:val="3"/>
    <w:docVar w:name="LW_CONFIDENCE" w:val=" "/>
    <w:docVar w:name="LW_CONST_RESTREINT_UE" w:val="RESTREINT UE"/>
    <w:docVar w:name="LW_CORRIGENDUM" w:val="&lt;UNUSED&gt;"/>
    <w:docVar w:name="LW_COVERPAGE_GUID" w:val="8F2FBE8388EF48F09FA7A7A170362037"/>
    <w:docVar w:name="LW_CROSSREFERENCE" w:val="&lt;UNUSED&gt;"/>
    <w:docVar w:name="LW_DocType" w:val="NORMAL"/>
    <w:docVar w:name="LW_EMISSION" w:val="27.10.2015"/>
    <w:docVar w:name="LW_EMISSION_ISODATE" w:val="2015-10-27"/>
    <w:docVar w:name="LW_EMISSION_LOCATION" w:val="STR"/>
    <w:docVar w:name="LW_EMISSION_PREFIX" w:val="Страсбург, "/>
    <w:docVar w:name="LW_EMISSION_SUFFIX" w:val=" \u1075?."/>
    <w:docVar w:name="LW_ID_DOCTYPE_NONLW" w:val="CP-039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_x000b_\u1056?\u1072?\u1073?\u1086?\u1090?\u1085?\u1072? \u1087?\u1088?\u1086?\u1075?\u1088?\u1072?\u1084?\u1072? \u1085?\u1072? \u1050?\u1086?\u1084?\u1080?\u1089?\u1080?\u1103?\u1090?\u1072? \u1079?\u1072? 2016 \u1075?._x000b__x000b_\u1042?\u1088?\u1077?\u1084?\u1077? \u1077? \u1079?\u1072? \u1087?\u1088?\u1086?\u1084?\u1103?\u1085?\u1072?"/>
    <w:docVar w:name="LW_PART_NBR" w:val="1"/>
    <w:docVar w:name="LW_PART_NBR_TOTAL" w:val="1"/>
    <w:docVar w:name="LW_REF.INST.NEW" w:val="COM"/>
    <w:docVar w:name="LW_REF.INST.NEW_ADOPTED" w:val="final"/>
    <w:docVar w:name="LW_REF.INST.NEW_TEXT" w:val="(2015) 610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_x000b_"/>
    <w:docVar w:name="LW_TYPEACTEPRINCIPAL.CP" w:val="\u1057?\u1066?\u1054?\u1041?\u1065?\u1045?\u1053?\u1048?\u1045? \u1053?\u1040? \u1050?\u1054?\u1052?\u1048?\u1057?\u1048?\u1071?\u1058?\u1040? \u1044?\u1054? \u1045?\u1042?\u1056?\u1054?\u1055?\u1045?\u1049?\u1057?\u1050?\u1048?\u1071? \u1055?\u1040?\u1056?\u1051?\u1040?\u1052?\u1045?\u1053?\u1058?, \u1057?\u1066?\u1042?\u1045?\u1058?\u1040?, \u1045?\u1042?\u1056?\u1054?\u1055?\u1045?\u1049?\u1057?\u1050?\u1048?\u1071? \u1048?\u1050?\u1054?\u1053?\u1054?\u1052?\u1048?\u1063?\u1045?\u1057?\u1050?\u1048? \u1048? \u1057?\u1054?\u1062?\u1048?\u1040?\u1051?\u1045?\u1053? \u1050?\u1054?\u1052?\u1048?\u1058?\u1045?\u1058? \u1048? \u1050?\u1054?\u1052?\u1048?\u1058?\u1045?\u1058?\u1040? \u1053?\u1040? \u1056?\u1045?\u1043?\u1048?\u1054?\u1053?\u1048?\u1058?\u1045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</w:pPr>
    <w:rPr>
      <w:rFonts w:cs="Calibri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eastAsia="bg-BG"/>
    </w:rPr>
  </w:style>
  <w:style w:type="character" w:customStyle="1" w:styleId="iceouttxt37">
    <w:name w:val="iceouttxt37"/>
    <w:rPr>
      <w:sz w:val="24"/>
      <w:szCs w:val="24"/>
      <w:bdr w:val="none" w:sz="0" w:space="0" w:color="auto" w:frame="1"/>
      <w:vertAlign w:val="baseline"/>
    </w:rPr>
  </w:style>
  <w:style w:type="character" w:customStyle="1" w:styleId="Marker">
    <w:name w:val="Marker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Pr>
      <w:sz w:val="22"/>
      <w:szCs w:val="22"/>
      <w:lang w:eastAsia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Pr>
      <w:sz w:val="22"/>
      <w:szCs w:val="22"/>
      <w:lang w:eastAsia="bg-BG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/>
      <w:sz w:val="24"/>
      <w:szCs w:val="28"/>
    </w:rPr>
  </w:style>
  <w:style w:type="character" w:customStyle="1" w:styleId="FooterCoverPageChar">
    <w:name w:val="Footer Cover Page Char"/>
    <w:link w:val="FooterCoverPage"/>
    <w:rPr>
      <w:rFonts w:ascii="Times New Roman" w:hAnsi="Times New Roman"/>
      <w:sz w:val="24"/>
      <w:szCs w:val="28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/>
      <w:sz w:val="24"/>
      <w:szCs w:val="28"/>
    </w:rPr>
  </w:style>
  <w:style w:type="character" w:customStyle="1" w:styleId="HeaderCoverPageChar">
    <w:name w:val="Header Cover Page Char"/>
    <w:link w:val="HeaderCoverPage"/>
    <w:rPr>
      <w:rFonts w:ascii="Times New Roman" w:hAnsi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</w:pPr>
    <w:rPr>
      <w:rFonts w:cs="Calibri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eastAsia="bg-BG"/>
    </w:rPr>
  </w:style>
  <w:style w:type="character" w:customStyle="1" w:styleId="iceouttxt37">
    <w:name w:val="iceouttxt37"/>
    <w:rPr>
      <w:sz w:val="24"/>
      <w:szCs w:val="24"/>
      <w:bdr w:val="none" w:sz="0" w:space="0" w:color="auto" w:frame="1"/>
      <w:vertAlign w:val="baseline"/>
    </w:rPr>
  </w:style>
  <w:style w:type="character" w:customStyle="1" w:styleId="Marker">
    <w:name w:val="Marker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Pr>
      <w:sz w:val="22"/>
      <w:szCs w:val="22"/>
      <w:lang w:eastAsia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Pr>
      <w:sz w:val="22"/>
      <w:szCs w:val="22"/>
      <w:lang w:eastAsia="bg-BG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/>
      <w:sz w:val="24"/>
      <w:szCs w:val="28"/>
    </w:rPr>
  </w:style>
  <w:style w:type="character" w:customStyle="1" w:styleId="FooterCoverPageChar">
    <w:name w:val="Footer Cover Page Char"/>
    <w:link w:val="FooterCoverPage"/>
    <w:rPr>
      <w:rFonts w:ascii="Times New Roman" w:hAnsi="Times New Roman"/>
      <w:sz w:val="24"/>
      <w:szCs w:val="28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/>
      <w:sz w:val="24"/>
      <w:szCs w:val="28"/>
    </w:rPr>
  </w:style>
  <w:style w:type="character" w:customStyle="1" w:styleId="HeaderCoverPageChar">
    <w:name w:val="Header Cover Page Char"/>
    <w:link w:val="HeaderCoverPage"/>
    <w:rPr>
      <w:rFonts w:ascii="Times New Roman" w:hAnsi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1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37C78-8F58-40F9-BED0-4FD1640BF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778</Words>
  <Characters>4777</Characters>
  <Application>Microsoft Office Word</Application>
  <DocSecurity>0</DocSecurity>
  <Lines>132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PIRONNET Marie-Christine (SG)</dc:creator>
  <cp:lastModifiedBy>DIGIT/A3</cp:lastModifiedBy>
  <cp:revision>18</cp:revision>
  <cp:lastPrinted>2015-10-27T11:32:00Z</cp:lastPrinted>
  <dcterms:created xsi:type="dcterms:W3CDTF">2015-10-26T16:08:00Z</dcterms:created>
  <dcterms:modified xsi:type="dcterms:W3CDTF">2015-11-05T09:33:00Z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3</vt:lpwstr>
  </property>
  <property fmtid="{D5CDD505-2E9C-101B-9397-08002B2CF9AE}" pid="3" name="Last annex">
    <vt:lpwstr>3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