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99" w:rsidRPr="00762157" w:rsidRDefault="00D344FE" w:rsidP="00762157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ab335c0-e0b5-43d4-b5c2-1c6d57725116_0" style="width:568.5pt;height:489.75pt">
            <v:imagedata r:id="rId8" o:title=""/>
          </v:shape>
        </w:pict>
      </w:r>
      <w:bookmarkEnd w:id="0"/>
    </w:p>
    <w:p w:rsidR="005E78D8" w:rsidRPr="00762157" w:rsidRDefault="005E78D8" w:rsidP="005E78D8">
      <w:pPr>
        <w:pStyle w:val="NormalCentered"/>
        <w:rPr>
          <w:b/>
          <w:bCs/>
          <w:u w:val="single"/>
        </w:rPr>
      </w:pPr>
      <w:r w:rsidRPr="00762157">
        <w:rPr>
          <w:b/>
          <w:u w:val="single"/>
        </w:rPr>
        <w:t>ПРЕРАБОТЕН ВАРИАНТ № 1 НА ПРЕДВАРИТЕЛНИЯ ДНЕВЕН РЕД</w:t>
      </w:r>
    </w:p>
    <w:p w:rsidR="00AD43AF" w:rsidRPr="00762157" w:rsidRDefault="00AD43AF" w:rsidP="005E78D8">
      <w:pPr>
        <w:pStyle w:val="PointManual"/>
        <w:spacing w:before="360"/>
      </w:pPr>
      <w:r w:rsidRPr="00762157">
        <w:t>—</w:t>
      </w:r>
      <w:r w:rsidRPr="00762157">
        <w:tab/>
        <w:t>Приемане на предварителния дневен ред</w:t>
      </w:r>
    </w:p>
    <w:p w:rsidR="008B4AB1" w:rsidRPr="00762157" w:rsidRDefault="008B4AB1" w:rsidP="008B4AB1">
      <w:pPr>
        <w:pStyle w:val="Text3"/>
      </w:pPr>
      <w:r w:rsidRPr="00762157">
        <w:t>13662/15 OJ/CONS 59 ECOFIN 826</w:t>
      </w:r>
    </w:p>
    <w:p w:rsidR="00AD43AF" w:rsidRPr="00762157" w:rsidRDefault="00AD43AF" w:rsidP="008B4AB1">
      <w:pPr>
        <w:pStyle w:val="Title"/>
        <w:spacing w:before="360" w:after="0"/>
        <w:rPr>
          <w:i w:val="0"/>
          <w:iCs/>
        </w:rPr>
      </w:pPr>
      <w:r w:rsidRPr="00762157">
        <w:rPr>
          <w:i w:val="0"/>
        </w:rPr>
        <w:t>Обсъждания на законодателни актове</w:t>
      </w:r>
    </w:p>
    <w:p w:rsidR="00AD43AF" w:rsidRPr="00762157" w:rsidRDefault="00AD43AF" w:rsidP="00AD43AF">
      <w:pPr>
        <w:jc w:val="center"/>
        <w:rPr>
          <w:b/>
          <w:bCs/>
        </w:rPr>
      </w:pPr>
      <w:r w:rsidRPr="00762157">
        <w:rPr>
          <w:b/>
        </w:rPr>
        <w:t>(открито обсъждане съгласно член 16, параграф 8 от Договора за Европейския съюз)</w:t>
      </w:r>
    </w:p>
    <w:p w:rsidR="00AD43AF" w:rsidRPr="00762157" w:rsidRDefault="00AD43AF" w:rsidP="008B4AB1">
      <w:pPr>
        <w:pStyle w:val="PointManual"/>
        <w:spacing w:before="240"/>
      </w:pPr>
      <w:r w:rsidRPr="00762157">
        <w:t>—</w:t>
      </w:r>
      <w:r w:rsidRPr="00762157">
        <w:tab/>
        <w:t>Одобряване на списъка на точки А</w:t>
      </w:r>
    </w:p>
    <w:p w:rsidR="008B4AB1" w:rsidRPr="00762157" w:rsidRDefault="008B4AB1" w:rsidP="008B4AB1">
      <w:pPr>
        <w:pStyle w:val="Text3"/>
      </w:pPr>
      <w:r w:rsidRPr="00762157">
        <w:t>13663/15 PTS A 82</w:t>
      </w:r>
    </w:p>
    <w:p w:rsidR="00AD43AF" w:rsidRPr="00762157" w:rsidRDefault="00AD43AF" w:rsidP="008B4AB1">
      <w:pPr>
        <w:pStyle w:val="PointManual"/>
        <w:spacing w:before="240"/>
      </w:pPr>
      <w:r w:rsidRPr="00762157">
        <w:t>—</w:t>
      </w:r>
      <w:r w:rsidRPr="00762157">
        <w:tab/>
        <w:t>Други въпроси</w:t>
      </w:r>
    </w:p>
    <w:p w:rsidR="00AD43AF" w:rsidRPr="00762157" w:rsidRDefault="00AD43AF" w:rsidP="00AD43AF">
      <w:pPr>
        <w:pStyle w:val="Dash1"/>
        <w:rPr>
          <w:rFonts w:eastAsia="Calibri"/>
        </w:rPr>
      </w:pPr>
      <w:r w:rsidRPr="00762157">
        <w:t>Текущи законодателни предложения</w:t>
      </w:r>
    </w:p>
    <w:p w:rsidR="00AD43AF" w:rsidRPr="00762157" w:rsidRDefault="00AD43AF" w:rsidP="00AD43AF">
      <w:pPr>
        <w:pStyle w:val="DashEqual2"/>
      </w:pPr>
      <w:r w:rsidRPr="00762157">
        <w:t>Информация от председателството</w:t>
      </w:r>
    </w:p>
    <w:p w:rsidR="00AD43AF" w:rsidRPr="00762157" w:rsidRDefault="00AD43AF" w:rsidP="00AD43AF">
      <w:pPr>
        <w:pStyle w:val="Title"/>
        <w:rPr>
          <w:b w:val="0"/>
          <w:bCs w:val="0"/>
          <w:i w:val="0"/>
          <w:iCs/>
        </w:rPr>
      </w:pPr>
      <w:r w:rsidRPr="00762157">
        <w:br w:type="page"/>
      </w:r>
      <w:r w:rsidRPr="00762157">
        <w:rPr>
          <w:i w:val="0"/>
        </w:rPr>
        <w:lastRenderedPageBreak/>
        <w:t>Незаконодателни дейности</w:t>
      </w:r>
    </w:p>
    <w:p w:rsidR="00AD43AF" w:rsidRPr="00762157" w:rsidRDefault="00AD43AF" w:rsidP="005E480E">
      <w:pPr>
        <w:pStyle w:val="PointManual"/>
        <w:spacing w:before="240"/>
      </w:pPr>
      <w:r w:rsidRPr="00762157">
        <w:t>—</w:t>
      </w:r>
      <w:r w:rsidRPr="00762157">
        <w:tab/>
        <w:t>Одобряване на списъка на точки А</w:t>
      </w:r>
    </w:p>
    <w:p w:rsidR="00604930" w:rsidRPr="00762157" w:rsidRDefault="00604930" w:rsidP="00604930">
      <w:pPr>
        <w:pStyle w:val="Text3"/>
      </w:pPr>
      <w:r w:rsidRPr="00762157">
        <w:t>13664/15 PTS A 83</w:t>
      </w:r>
    </w:p>
    <w:p w:rsidR="00AD43AF" w:rsidRPr="00762157" w:rsidRDefault="00AD43AF" w:rsidP="00E24893">
      <w:pPr>
        <w:pStyle w:val="PointManual"/>
        <w:spacing w:before="360"/>
      </w:pPr>
      <w:bookmarkStart w:id="2" w:name="_Toc309385852"/>
      <w:bookmarkStart w:id="3" w:name="_Toc309385762"/>
      <w:r w:rsidRPr="00762157">
        <w:t>—</w:t>
      </w:r>
      <w:r w:rsidRPr="00762157">
        <w:tab/>
        <w:t>План за действие на Комисията за създаването на съюз на капиталовите пазари</w:t>
      </w:r>
    </w:p>
    <w:p w:rsidR="00AD43AF" w:rsidRPr="00762157" w:rsidRDefault="00AD43AF" w:rsidP="00AD43AF">
      <w:pPr>
        <w:pStyle w:val="DashEqual1"/>
      </w:pPr>
      <w:r w:rsidRPr="00762157">
        <w:t>Заключения на Съвета</w:t>
      </w:r>
    </w:p>
    <w:p w:rsidR="00604930" w:rsidRPr="00762157" w:rsidRDefault="00604930" w:rsidP="00604930">
      <w:pPr>
        <w:pStyle w:val="Text3"/>
      </w:pPr>
      <w:r w:rsidRPr="00762157">
        <w:t>13531/15 EF 194 ECOFIN 819 UEM 389 SURE 27</w:t>
      </w:r>
    </w:p>
    <w:p w:rsidR="00604930" w:rsidRPr="00762157" w:rsidRDefault="00604930" w:rsidP="00604930">
      <w:pPr>
        <w:pStyle w:val="Text4"/>
      </w:pPr>
      <w:r w:rsidRPr="00762157">
        <w:t>+ COR 1</w:t>
      </w:r>
    </w:p>
    <w:p w:rsidR="00604930" w:rsidRPr="00762157" w:rsidRDefault="00604930" w:rsidP="00604930">
      <w:pPr>
        <w:pStyle w:val="Text4"/>
      </w:pPr>
      <w:r w:rsidRPr="00762157">
        <w:t>+ COR 2 (el, fi, lv, mt, sk, hr)</w:t>
      </w:r>
    </w:p>
    <w:p w:rsidR="00AD43AF" w:rsidRPr="00762157" w:rsidRDefault="00AD43AF" w:rsidP="00E24893">
      <w:pPr>
        <w:pStyle w:val="PointManual"/>
        <w:spacing w:before="360"/>
      </w:pPr>
      <w:r w:rsidRPr="00762157">
        <w:t>—</w:t>
      </w:r>
      <w:r w:rsidRPr="00762157">
        <w:tab/>
        <w:t>Изграждане на банковия съюз</w:t>
      </w:r>
    </w:p>
    <w:p w:rsidR="00AD43AF" w:rsidRPr="00762157" w:rsidRDefault="00AD43AF" w:rsidP="00AD43AF">
      <w:pPr>
        <w:pStyle w:val="DashEqual1"/>
      </w:pPr>
      <w:r w:rsidRPr="00762157">
        <w:t>Информация за актуалното състояние на съответните досиета</w:t>
      </w:r>
    </w:p>
    <w:p w:rsidR="00AD43AF" w:rsidRPr="00762157" w:rsidRDefault="00AD43AF" w:rsidP="00E24893">
      <w:pPr>
        <w:pStyle w:val="PointManual"/>
        <w:spacing w:before="360"/>
      </w:pPr>
      <w:r w:rsidRPr="00762157">
        <w:t>—</w:t>
      </w:r>
      <w:r w:rsidRPr="00762157">
        <w:tab/>
        <w:t>Единен механизъм за преструктуриране — Условия за мостовото финансиране</w:t>
      </w:r>
    </w:p>
    <w:p w:rsidR="00AD43AF" w:rsidRPr="00762157" w:rsidRDefault="00A66A9A" w:rsidP="00A66A9A">
      <w:pPr>
        <w:pStyle w:val="DashEqual1"/>
      </w:pPr>
      <w:r w:rsidRPr="00762157">
        <w:t>Ориентационен дебат с оглед на постигането на политическо споразумение</w:t>
      </w:r>
    </w:p>
    <w:p w:rsidR="00AD43AF" w:rsidRPr="00762157" w:rsidRDefault="00AD43AF" w:rsidP="00E24893">
      <w:pPr>
        <w:pStyle w:val="PointManual"/>
        <w:spacing w:before="360"/>
      </w:pPr>
      <w:r w:rsidRPr="00762157">
        <w:t>—</w:t>
      </w:r>
      <w:r w:rsidRPr="00762157">
        <w:tab/>
        <w:t>Икономическо управление и последващи действия във връзка с доклада на петимата председатели, озаглавен „Завършване на европейския икономически и паричен съюз“</w:t>
      </w:r>
    </w:p>
    <w:p w:rsidR="00AD43AF" w:rsidRPr="00762157" w:rsidRDefault="00AD43AF" w:rsidP="00AD43AF">
      <w:pPr>
        <w:pStyle w:val="DashEqual1"/>
      </w:pPr>
      <w:r w:rsidRPr="00762157">
        <w:t>Представяне от Комисията и първоначален обмен на мнения</w:t>
      </w:r>
    </w:p>
    <w:p w:rsidR="00630FEC" w:rsidRPr="00762157" w:rsidRDefault="00630FEC" w:rsidP="00630FEC">
      <w:pPr>
        <w:pStyle w:val="Text3"/>
      </w:pPr>
      <w:r w:rsidRPr="00762157">
        <w:t xml:space="preserve">13356/15 ECOFIN 800 UEM 385 </w:t>
      </w:r>
    </w:p>
    <w:p w:rsidR="00630FEC" w:rsidRPr="00762157" w:rsidRDefault="00630FEC" w:rsidP="00630FEC">
      <w:pPr>
        <w:pStyle w:val="Text3"/>
      </w:pPr>
      <w:r w:rsidRPr="00762157">
        <w:t xml:space="preserve">13348/15 ECOFIN 798 UEM 383 </w:t>
      </w:r>
    </w:p>
    <w:p w:rsidR="00630FEC" w:rsidRPr="00762157" w:rsidRDefault="00630FEC" w:rsidP="00630FEC">
      <w:pPr>
        <w:pStyle w:val="Text3"/>
      </w:pPr>
      <w:r w:rsidRPr="00762157">
        <w:t xml:space="preserve">13352/15 ECOFIN 799 UEM 384 </w:t>
      </w:r>
    </w:p>
    <w:p w:rsidR="00630FEC" w:rsidRPr="00762157" w:rsidRDefault="00630FEC" w:rsidP="00630FEC">
      <w:pPr>
        <w:pStyle w:val="Text3"/>
      </w:pPr>
      <w:r w:rsidRPr="00762157">
        <w:t xml:space="preserve">13374/15 ECOFIN 803 UEM 387 </w:t>
      </w:r>
    </w:p>
    <w:p w:rsidR="00630FEC" w:rsidRPr="00762157" w:rsidRDefault="00630FEC" w:rsidP="00630FEC">
      <w:pPr>
        <w:pStyle w:val="Text3"/>
      </w:pPr>
      <w:r w:rsidRPr="00762157">
        <w:t xml:space="preserve">13358/15 ECOFIN 801 UEM 386 </w:t>
      </w:r>
    </w:p>
    <w:p w:rsidR="00630FEC" w:rsidRPr="00762157" w:rsidRDefault="00630FEC" w:rsidP="00630FEC">
      <w:pPr>
        <w:pStyle w:val="Text3"/>
      </w:pPr>
      <w:r w:rsidRPr="00762157">
        <w:t xml:space="preserve">13330/15 ECOFIN 796 UEM 382 </w:t>
      </w:r>
    </w:p>
    <w:p w:rsidR="00630FEC" w:rsidRPr="00762157" w:rsidRDefault="00630FEC" w:rsidP="00630FEC">
      <w:pPr>
        <w:pStyle w:val="Text4"/>
      </w:pPr>
      <w:r w:rsidRPr="00762157">
        <w:tab/>
        <w:t>+ ADD 1</w:t>
      </w:r>
    </w:p>
    <w:p w:rsidR="00AD43AF" w:rsidRPr="00762157" w:rsidRDefault="00AD43AF" w:rsidP="00604930">
      <w:pPr>
        <w:pStyle w:val="PointManual"/>
        <w:spacing w:before="240"/>
      </w:pPr>
      <w:r w:rsidRPr="00762157">
        <w:t>—</w:t>
      </w:r>
      <w:r w:rsidRPr="00762157">
        <w:tab/>
        <w:t>Финансиране на борбата с изменението на климата</w:t>
      </w:r>
    </w:p>
    <w:p w:rsidR="00AD43AF" w:rsidRPr="00762157" w:rsidRDefault="00AD43AF" w:rsidP="00AD43AF">
      <w:pPr>
        <w:pStyle w:val="Dash1"/>
      </w:pPr>
      <w:r w:rsidRPr="00762157">
        <w:t>Подготовка за 21-вата конференция на страните по Рамковата конвенция на ООН по изменение на климата (РКООНИК)</w:t>
      </w:r>
      <w:r w:rsidRPr="00762157">
        <w:br/>
        <w:t>(Париж, 30 ноември—11 декември 2015 г.)</w:t>
      </w:r>
    </w:p>
    <w:p w:rsidR="00AD43AF" w:rsidRPr="00762157" w:rsidRDefault="00AD43AF" w:rsidP="00AD43AF">
      <w:pPr>
        <w:pStyle w:val="DashEqual2"/>
      </w:pPr>
      <w:r w:rsidRPr="00762157">
        <w:t>Заключения на Съвета</w:t>
      </w:r>
    </w:p>
    <w:p w:rsidR="009866E3" w:rsidRPr="00762157" w:rsidRDefault="009866E3" w:rsidP="009866E3">
      <w:pPr>
        <w:pStyle w:val="Text3"/>
      </w:pPr>
      <w:r w:rsidRPr="00762157">
        <w:t>13478/2/15 REV 2 ECOFIN 813 ENV 658 CLIMA 120</w:t>
      </w:r>
    </w:p>
    <w:p w:rsidR="00AD43AF" w:rsidRPr="00762157" w:rsidRDefault="00AD43AF" w:rsidP="00E24893">
      <w:pPr>
        <w:pStyle w:val="PointManual"/>
        <w:spacing w:before="360"/>
      </w:pPr>
      <w:r w:rsidRPr="00762157">
        <w:t>—</w:t>
      </w:r>
      <w:r w:rsidRPr="00762157">
        <w:tab/>
        <w:t>Последващи действия във връзка със заседанията на Г-20 и на Международния валутен фонд на 8—11 октомври 2015 г. в Лима</w:t>
      </w:r>
    </w:p>
    <w:p w:rsidR="00AD43AF" w:rsidRPr="00762157" w:rsidRDefault="00AD43AF" w:rsidP="00AD43AF">
      <w:pPr>
        <w:pStyle w:val="DashEqual1"/>
      </w:pPr>
      <w:r w:rsidRPr="00762157">
        <w:t>Информация от председателството и Комисията</w:t>
      </w:r>
    </w:p>
    <w:p w:rsidR="00AD43AF" w:rsidRPr="00762157" w:rsidRDefault="00AD43AF" w:rsidP="00E24893">
      <w:pPr>
        <w:pStyle w:val="PointManual"/>
        <w:spacing w:before="360"/>
      </w:pPr>
      <w:r w:rsidRPr="00762157">
        <w:t>—</w:t>
      </w:r>
      <w:r w:rsidRPr="00762157">
        <w:tab/>
        <w:t>Други въпроси</w:t>
      </w:r>
    </w:p>
    <w:bookmarkEnd w:id="2"/>
    <w:bookmarkEnd w:id="3"/>
    <w:p w:rsidR="00AD43AF" w:rsidRPr="00762157" w:rsidRDefault="00AD43AF" w:rsidP="00AD43AF">
      <w:pPr>
        <w:spacing w:before="360"/>
        <w:jc w:val="center"/>
        <w:rPr>
          <w:snapToGrid w:val="0"/>
        </w:rPr>
      </w:pPr>
      <w:r w:rsidRPr="00762157">
        <w:t>o</w:t>
      </w:r>
    </w:p>
    <w:p w:rsidR="00AD43AF" w:rsidRPr="00762157" w:rsidRDefault="00AD43AF" w:rsidP="00AD43AF">
      <w:pPr>
        <w:spacing w:before="120"/>
        <w:jc w:val="center"/>
        <w:rPr>
          <w:snapToGrid w:val="0"/>
        </w:rPr>
      </w:pPr>
      <w:r w:rsidRPr="00762157">
        <w:t>o</w:t>
      </w:r>
      <w:r w:rsidRPr="00762157">
        <w:tab/>
        <w:t>o</w:t>
      </w:r>
    </w:p>
    <w:p w:rsidR="00AD43AF" w:rsidRPr="00762157" w:rsidRDefault="00AD43AF" w:rsidP="00AD43AF">
      <w:pPr>
        <w:spacing w:before="200"/>
        <w:rPr>
          <w:b/>
          <w:bCs/>
        </w:rPr>
      </w:pPr>
      <w:r w:rsidRPr="00762157">
        <w:br w:type="page"/>
      </w:r>
      <w:r w:rsidRPr="00762157">
        <w:rPr>
          <w:b/>
        </w:rPr>
        <w:lastRenderedPageBreak/>
        <w:t>p.m.:</w:t>
      </w:r>
    </w:p>
    <w:p w:rsidR="00AD43AF" w:rsidRPr="00762157" w:rsidRDefault="00AD43AF" w:rsidP="00AD43AF">
      <w:pPr>
        <w:spacing w:before="240"/>
        <w:rPr>
          <w:b/>
          <w:u w:val="single"/>
        </w:rPr>
      </w:pPr>
      <w:r w:rsidRPr="00762157">
        <w:rPr>
          <w:b/>
          <w:u w:val="single"/>
        </w:rPr>
        <w:t>Понеделник, 9 ноември 2015 г.</w:t>
      </w:r>
    </w:p>
    <w:p w:rsidR="00AD43AF" w:rsidRPr="00762157" w:rsidRDefault="00AD43AF" w:rsidP="00AD43AF">
      <w:pPr>
        <w:spacing w:before="200"/>
        <w:ind w:left="1134" w:hanging="1134"/>
      </w:pPr>
      <w:r w:rsidRPr="00762157">
        <w:t>15:00 ч.</w:t>
      </w:r>
      <w:r w:rsidRPr="00762157">
        <w:tab/>
        <w:t>Еврогрупа</w:t>
      </w:r>
    </w:p>
    <w:p w:rsidR="009866E3" w:rsidRPr="00762157" w:rsidRDefault="009866E3" w:rsidP="009866E3">
      <w:pPr>
        <w:spacing w:before="360"/>
        <w:ind w:left="1134" w:hanging="1134"/>
      </w:pPr>
      <w:r w:rsidRPr="00762157">
        <w:t>19:30 ч.</w:t>
      </w:r>
      <w:r w:rsidRPr="00762157">
        <w:tab/>
        <w:t>Съвет на директорите на Европейския механизъм за стабилност (ЕМС)</w:t>
      </w:r>
    </w:p>
    <w:p w:rsidR="009866E3" w:rsidRPr="00762157" w:rsidRDefault="009866E3" w:rsidP="00AD43AF">
      <w:pPr>
        <w:spacing w:before="200"/>
        <w:ind w:left="1134" w:hanging="1134"/>
        <w:rPr>
          <w:bCs/>
        </w:rPr>
      </w:pPr>
    </w:p>
    <w:p w:rsidR="00AD43AF" w:rsidRPr="00762157" w:rsidRDefault="00AD43AF" w:rsidP="00AD43AF">
      <w:pPr>
        <w:spacing w:before="240"/>
        <w:ind w:left="1134" w:hanging="1134"/>
        <w:rPr>
          <w:b/>
          <w:bCs/>
          <w:u w:val="single"/>
        </w:rPr>
      </w:pPr>
      <w:r w:rsidRPr="00762157">
        <w:rPr>
          <w:b/>
          <w:u w:val="single"/>
        </w:rPr>
        <w:t>Вторник, 10 ноември 2015 г.</w:t>
      </w:r>
    </w:p>
    <w:p w:rsidR="00AD43AF" w:rsidRPr="00762157" w:rsidRDefault="00AD43AF" w:rsidP="009866E3">
      <w:pPr>
        <w:spacing w:before="360"/>
        <w:ind w:left="1134" w:hanging="1134"/>
      </w:pPr>
      <w:r w:rsidRPr="00762157">
        <w:t>08:30 ч.</w:t>
      </w:r>
      <w:r w:rsidRPr="00762157">
        <w:tab/>
        <w:t>Диалог на равнище министри със страните от ЕАСТ (Европейска асоциация за свободна търговия)</w:t>
      </w:r>
    </w:p>
    <w:p w:rsidR="00AD43AF" w:rsidRPr="00762157" w:rsidRDefault="00AD43AF" w:rsidP="009866E3">
      <w:pPr>
        <w:spacing w:before="360"/>
        <w:ind w:left="1134" w:hanging="1134"/>
      </w:pPr>
      <w:r w:rsidRPr="00762157">
        <w:t>10:30 ч.</w:t>
      </w:r>
      <w:r w:rsidRPr="00762157">
        <w:tab/>
        <w:t>Работна закуска</w:t>
      </w:r>
    </w:p>
    <w:p w:rsidR="00AD43AF" w:rsidRPr="00762157" w:rsidRDefault="00AD43AF" w:rsidP="009866E3">
      <w:pPr>
        <w:spacing w:before="360"/>
        <w:ind w:left="1134" w:hanging="1134"/>
      </w:pPr>
      <w:r w:rsidRPr="00762157">
        <w:t>11:30 ч.</w:t>
      </w:r>
      <w:r w:rsidRPr="00762157">
        <w:tab/>
        <w:t xml:space="preserve">Съвет по икономически и финансови въпроси (ECOFIN) </w:t>
      </w:r>
    </w:p>
    <w:p w:rsidR="00BE3C99" w:rsidRPr="004E04DE" w:rsidRDefault="00BE3C99" w:rsidP="00AD43AF">
      <w:pPr>
        <w:pStyle w:val="FinalLine"/>
        <w:spacing w:before="1200"/>
      </w:pPr>
    </w:p>
    <w:sectPr w:rsidR="00BE3C99" w:rsidRPr="004E04DE" w:rsidSect="00D344FE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99" w:rsidRDefault="00BE3C99" w:rsidP="00BE3C99">
      <w:r>
        <w:separator/>
      </w:r>
    </w:p>
  </w:endnote>
  <w:endnote w:type="continuationSeparator" w:id="0">
    <w:p w:rsidR="00BE3C99" w:rsidRDefault="00BE3C99" w:rsidP="00BE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344FE" w:rsidRPr="00D94637" w:rsidTr="00D344F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344FE" w:rsidRPr="00D94637" w:rsidRDefault="00D344F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D344FE" w:rsidRPr="00B310DC" w:rsidTr="00D344F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344FE" w:rsidRPr="00AD7BF2" w:rsidRDefault="00D344FE" w:rsidP="004F54B2">
          <w:pPr>
            <w:pStyle w:val="FooterText"/>
          </w:pPr>
          <w:r>
            <w:t>CM 4305/1/15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344FE" w:rsidRPr="00AD7BF2" w:rsidRDefault="00D344F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344FE" w:rsidRPr="002511D8" w:rsidRDefault="00D344F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344FE" w:rsidRPr="00B310DC" w:rsidRDefault="00D344F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D344FE" w:rsidRPr="00D94637" w:rsidTr="00D344FE">
      <w:trPr>
        <w:jc w:val="center"/>
      </w:trPr>
      <w:tc>
        <w:tcPr>
          <w:tcW w:w="1774" w:type="pct"/>
          <w:shd w:val="clear" w:color="auto" w:fill="auto"/>
        </w:tcPr>
        <w:p w:rsidR="00D344FE" w:rsidRPr="00AD7BF2" w:rsidRDefault="00D344F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344FE" w:rsidRPr="00AD7BF2" w:rsidRDefault="00D344F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344FE" w:rsidRPr="00D94637" w:rsidRDefault="00D344F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344FE" w:rsidRPr="00D94637" w:rsidRDefault="00D344F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4"/>
  </w:tbl>
  <w:p w:rsidR="00BE3C99" w:rsidRPr="00D344FE" w:rsidRDefault="00BE3C99" w:rsidP="00D344FE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344FE" w:rsidRPr="00D94637" w:rsidTr="00D344F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344FE" w:rsidRPr="00D94637" w:rsidRDefault="00D344F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344FE" w:rsidRPr="00B310DC" w:rsidTr="00D344F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344FE" w:rsidRPr="00AD7BF2" w:rsidRDefault="00D344FE" w:rsidP="004F54B2">
          <w:pPr>
            <w:pStyle w:val="FooterText"/>
          </w:pPr>
          <w:r>
            <w:t>CM 4305/1/15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344FE" w:rsidRPr="00AD7BF2" w:rsidRDefault="00D344F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344FE" w:rsidRPr="002511D8" w:rsidRDefault="00D344F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344FE" w:rsidRPr="00B310DC" w:rsidRDefault="00D344F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D344FE" w:rsidRPr="00D94637" w:rsidTr="00D344FE">
      <w:trPr>
        <w:jc w:val="center"/>
      </w:trPr>
      <w:tc>
        <w:tcPr>
          <w:tcW w:w="1774" w:type="pct"/>
          <w:shd w:val="clear" w:color="auto" w:fill="auto"/>
        </w:tcPr>
        <w:p w:rsidR="00D344FE" w:rsidRPr="00AD7BF2" w:rsidRDefault="00D344F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344FE" w:rsidRPr="00AD7BF2" w:rsidRDefault="00D344F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344FE" w:rsidRPr="00D94637" w:rsidRDefault="00D344F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344FE" w:rsidRPr="00D94637" w:rsidRDefault="00D344F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E3C99" w:rsidRPr="00D344FE" w:rsidRDefault="00BE3C99" w:rsidP="00D344F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99" w:rsidRDefault="00BE3C99" w:rsidP="00BE3C99">
      <w:r>
        <w:separator/>
      </w:r>
    </w:p>
  </w:footnote>
  <w:footnote w:type="continuationSeparator" w:id="0">
    <w:p w:rsidR="00BE3C99" w:rsidRDefault="00BE3C99" w:rsidP="00BE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8AA1742"/>
    <w:multiLevelType w:val="singleLevel"/>
    <w:tmpl w:val="4F329520"/>
    <w:lvl w:ilvl="0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30"/>
  </w:num>
  <w:num w:numId="3">
    <w:abstractNumId w:val="16"/>
  </w:num>
  <w:num w:numId="4">
    <w:abstractNumId w:val="25"/>
  </w:num>
  <w:num w:numId="5">
    <w:abstractNumId w:val="14"/>
  </w:num>
  <w:num w:numId="6">
    <w:abstractNumId w:val="31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8"/>
  </w:num>
  <w:num w:numId="13">
    <w:abstractNumId w:val="19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  <w:num w:numId="31">
    <w:abstractNumId w:val="30"/>
  </w:num>
  <w:num w:numId="32">
    <w:abstractNumId w:val="23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1ab335c0-e0b5-43d4-b5c2-1c6d57725116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06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30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ECOFIN&lt;/text&gt;_x000d__x000a_    &lt;/textlist&gt;_x000d__x000a_  &lt;/metadata&gt;_x000d__x000a_  &lt;metadata key=&quot;md_Contact&quot; translate=&quot;false&quot;&gt;_x000d__x000a_    &lt;text&gt;M. Hans GILBERS_x000d__x000a_hans.gilbers@consilium.europa.eu&lt;/text&gt;_x000d__x000a_  &lt;/metadata&gt;_x000d__x000a_  &lt;metadata key=&quot;md_ContactPhoneFax&quot; translate=&quot;false&quot;&gt;_x000d__x000a_    &lt;text&gt;+32.2-281.9891/6685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1-&amp;#1074;&amp;#1086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21-&amp;#1074;&amp;#1086;&amp;lt;Run BaselineAlignment=&quot;Superscript&quot; xml:lang=&quot;fr-be&quot;&amp;gt;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10T11:3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E3C99"/>
    <w:rsid w:val="00010C1D"/>
    <w:rsid w:val="0009656C"/>
    <w:rsid w:val="001379C3"/>
    <w:rsid w:val="00165755"/>
    <w:rsid w:val="00182F2F"/>
    <w:rsid w:val="001C1958"/>
    <w:rsid w:val="00213F1F"/>
    <w:rsid w:val="002A2AE8"/>
    <w:rsid w:val="002D742D"/>
    <w:rsid w:val="00330BB7"/>
    <w:rsid w:val="003C6E8B"/>
    <w:rsid w:val="004E04DE"/>
    <w:rsid w:val="005157F5"/>
    <w:rsid w:val="00585FF5"/>
    <w:rsid w:val="005E480E"/>
    <w:rsid w:val="005E78D8"/>
    <w:rsid w:val="005F108E"/>
    <w:rsid w:val="00604930"/>
    <w:rsid w:val="00630FEC"/>
    <w:rsid w:val="0063379B"/>
    <w:rsid w:val="006A38C5"/>
    <w:rsid w:val="006C1AD4"/>
    <w:rsid w:val="006E33E2"/>
    <w:rsid w:val="006F4741"/>
    <w:rsid w:val="0070521E"/>
    <w:rsid w:val="0075756A"/>
    <w:rsid w:val="00757661"/>
    <w:rsid w:val="00762157"/>
    <w:rsid w:val="00825503"/>
    <w:rsid w:val="008826F8"/>
    <w:rsid w:val="008B4AB1"/>
    <w:rsid w:val="009866E3"/>
    <w:rsid w:val="009A4640"/>
    <w:rsid w:val="00A469D7"/>
    <w:rsid w:val="00A66A9A"/>
    <w:rsid w:val="00AD43AF"/>
    <w:rsid w:val="00B973C3"/>
    <w:rsid w:val="00BD3A99"/>
    <w:rsid w:val="00BE1373"/>
    <w:rsid w:val="00BE3C99"/>
    <w:rsid w:val="00CD7438"/>
    <w:rsid w:val="00D22218"/>
    <w:rsid w:val="00D344FE"/>
    <w:rsid w:val="00D451E4"/>
    <w:rsid w:val="00DA225D"/>
    <w:rsid w:val="00E24893"/>
    <w:rsid w:val="00F321C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62157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62157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TE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4</Pages>
  <Words>322</Words>
  <Characters>1742</Characters>
  <Application>Microsoft Office Word</Application>
  <DocSecurity>0</DocSecurity>
  <Lines>57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GEORGIEVA Teodora</cp:lastModifiedBy>
  <cp:revision>7</cp:revision>
  <cp:lastPrinted>2015-11-06T09:23:00Z</cp:lastPrinted>
  <dcterms:created xsi:type="dcterms:W3CDTF">2015-11-06T12:57:00Z</dcterms:created>
  <dcterms:modified xsi:type="dcterms:W3CDTF">2015-11-06T13:47:00Z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