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5" w:rsidRDefault="00781DEA" w:rsidP="00885C1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bfcb025-433e-429d-bda2-053c46a1a9e7_0" style="width:568.5pt;height:338.25pt">
            <v:imagedata r:id="rId8" o:title=""/>
          </v:shape>
        </w:pict>
      </w:r>
      <w:bookmarkEnd w:id="0"/>
    </w:p>
    <w:p w:rsidR="00CE0EF7" w:rsidRPr="00D57555" w:rsidRDefault="00CE0EF7" w:rsidP="00CE0EF7">
      <w:pPr>
        <w:spacing w:before="360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 xml:space="preserve">AFFAIRES INTÉRIEURES </w:t>
      </w:r>
    </w:p>
    <w:p w:rsidR="00CE0EF7" w:rsidRPr="00D57555" w:rsidRDefault="00CE0EF7" w:rsidP="00CE0EF7">
      <w:pPr>
        <w:pStyle w:val="PointManual"/>
        <w:spacing w:before="480"/>
        <w:rPr>
          <w:lang w:val="fr-BE"/>
        </w:rPr>
      </w:pPr>
      <w:r>
        <w:rPr>
          <w:lang w:val="fr-BE"/>
        </w:rPr>
        <w:t>1.</w:t>
      </w:r>
      <w:r w:rsidRPr="00D57555">
        <w:rPr>
          <w:lang w:val="fr-BE"/>
        </w:rPr>
        <w:tab/>
        <w:t>Adoption de l'ordre du jour provisoire</w:t>
      </w:r>
    </w:p>
    <w:p w:rsidR="00CE0EF7" w:rsidRPr="00D57555" w:rsidRDefault="00CE0EF7" w:rsidP="00CE0EF7">
      <w:pPr>
        <w:spacing w:before="480"/>
        <w:jc w:val="center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Activités non législatives</w:t>
      </w:r>
    </w:p>
    <w:p w:rsidR="00CE0EF7" w:rsidRDefault="00CE0EF7" w:rsidP="00CE0EF7">
      <w:pPr>
        <w:pStyle w:val="PointManual"/>
        <w:spacing w:before="480"/>
        <w:rPr>
          <w:lang w:val="fr-BE"/>
        </w:rPr>
      </w:pPr>
      <w:r>
        <w:rPr>
          <w:lang w:val="fr-BE"/>
        </w:rPr>
        <w:t>2.</w:t>
      </w:r>
      <w:r w:rsidRPr="00D57555">
        <w:rPr>
          <w:lang w:val="fr-BE"/>
        </w:rPr>
        <w:tab/>
        <w:t>Approbation de la liste des points "A"</w:t>
      </w:r>
    </w:p>
    <w:p w:rsidR="00CE0EF7" w:rsidRPr="00D57555" w:rsidRDefault="00CE0EF7" w:rsidP="00CE0EF7">
      <w:pPr>
        <w:pStyle w:val="Text3"/>
        <w:rPr>
          <w:lang w:val="fr-BE"/>
        </w:rPr>
      </w:pPr>
      <w:r>
        <w:rPr>
          <w:lang w:val="fr-BE"/>
        </w:rPr>
        <w:t>13661/15 PTS A 81</w:t>
      </w:r>
    </w:p>
    <w:p w:rsidR="00CE0EF7" w:rsidRPr="005C6BE7" w:rsidRDefault="00CE0EF7" w:rsidP="00CE0EF7">
      <w:pPr>
        <w:pStyle w:val="PointManual"/>
        <w:spacing w:before="480"/>
        <w:rPr>
          <w:lang w:val="fr-BE"/>
        </w:rPr>
      </w:pPr>
      <w:bookmarkStart w:id="2" w:name="_Toc309385852"/>
      <w:bookmarkStart w:id="3" w:name="_Toc309385762"/>
      <w:r>
        <w:rPr>
          <w:lang w:val="fr-BE"/>
        </w:rPr>
        <w:t>3.</w:t>
      </w:r>
      <w:r w:rsidRPr="00D57555">
        <w:rPr>
          <w:lang w:val="fr-BE"/>
        </w:rPr>
        <w:tab/>
      </w:r>
      <w:r w:rsidRPr="005C6BE7">
        <w:rPr>
          <w:lang w:val="fr-BE"/>
        </w:rPr>
        <w:t>Crise migratoire</w:t>
      </w:r>
      <w:r>
        <w:rPr>
          <w:lang w:val="fr-BE"/>
        </w:rPr>
        <w:t xml:space="preserve"> </w:t>
      </w:r>
      <w:r w:rsidRPr="000E6295">
        <w:rPr>
          <w:rStyle w:val="FootnoteReference"/>
          <w:u w:val="single"/>
        </w:rPr>
        <w:footnoteReference w:id="1"/>
      </w:r>
    </w:p>
    <w:p w:rsidR="00CE0EF7" w:rsidRPr="005C6BE7" w:rsidRDefault="00CE0EF7" w:rsidP="00CE0EF7">
      <w:pPr>
        <w:pStyle w:val="DashEqual1"/>
        <w:rPr>
          <w:lang w:val="fr-BE"/>
        </w:rPr>
      </w:pPr>
      <w:r w:rsidRPr="005C6BE7">
        <w:rPr>
          <w:lang w:val="fr-BE"/>
        </w:rPr>
        <w:t>Etat de la situation et suivi de la mise en œuvre des mesures prises</w:t>
      </w:r>
    </w:p>
    <w:p w:rsidR="00CE0EF7" w:rsidRDefault="00CE0EF7" w:rsidP="00CE0EF7">
      <w:pPr>
        <w:pStyle w:val="DashEqual1"/>
        <w:rPr>
          <w:lang w:val="fr-BE"/>
        </w:rPr>
      </w:pPr>
      <w:r>
        <w:rPr>
          <w:lang w:val="fr-BE"/>
        </w:rPr>
        <w:t>Projet de conclusions du Conseil</w:t>
      </w:r>
    </w:p>
    <w:p w:rsidR="00CE0EF7" w:rsidRDefault="001102E4" w:rsidP="00CE0EF7">
      <w:pPr>
        <w:pStyle w:val="Text3"/>
        <w:rPr>
          <w:lang w:val="fr-BE"/>
        </w:rPr>
      </w:pPr>
      <w:r>
        <w:rPr>
          <w:lang w:val="fr-BE"/>
        </w:rPr>
        <w:t>13799/15 JAI 831 ASIM 140 FRONT 239 RELEX 893 COMIX 552</w:t>
      </w:r>
    </w:p>
    <w:p w:rsidR="00CE0EF7" w:rsidRPr="00D57555" w:rsidRDefault="00CE0EF7" w:rsidP="00CE0EF7">
      <w:pPr>
        <w:pStyle w:val="PointManual"/>
        <w:spacing w:before="480"/>
        <w:rPr>
          <w:lang w:val="fr-BE"/>
        </w:rPr>
      </w:pPr>
      <w:r>
        <w:rPr>
          <w:lang w:val="fr-BE"/>
        </w:rPr>
        <w:t>4.</w:t>
      </w:r>
      <w:r w:rsidRPr="00D57555">
        <w:rPr>
          <w:lang w:val="fr-BE"/>
        </w:rPr>
        <w:tab/>
        <w:t>Divers</w:t>
      </w:r>
    </w:p>
    <w:bookmarkEnd w:id="2"/>
    <w:bookmarkEnd w:id="3"/>
    <w:p w:rsidR="00FC4670" w:rsidRPr="00885C15" w:rsidRDefault="00FC4670" w:rsidP="00885C15">
      <w:pPr>
        <w:pStyle w:val="FinalLine"/>
      </w:pPr>
    </w:p>
    <w:sectPr w:rsidR="00FC4670" w:rsidRPr="00885C15" w:rsidSect="00781DE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15" w:rsidRDefault="00885C15" w:rsidP="00885C15">
      <w:r>
        <w:separator/>
      </w:r>
    </w:p>
  </w:endnote>
  <w:endnote w:type="continuationSeparator" w:id="0">
    <w:p w:rsidR="00885C15" w:rsidRDefault="00885C15" w:rsidP="008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81DEA" w:rsidRPr="00D94637" w:rsidTr="00781DE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81DEA" w:rsidRPr="00D94637" w:rsidRDefault="00781DE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781DEA" w:rsidRPr="00B310DC" w:rsidTr="00781DE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81DEA" w:rsidRPr="00AD7BF2" w:rsidRDefault="00781DEA" w:rsidP="004F54B2">
          <w:pPr>
            <w:pStyle w:val="FooterText"/>
          </w:pPr>
          <w:r>
            <w:t>13660/15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81DEA" w:rsidRPr="00AD7BF2" w:rsidRDefault="00781DE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81DEA" w:rsidRPr="002511D8" w:rsidRDefault="00781DEA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81DEA" w:rsidRPr="00B310DC" w:rsidRDefault="00781DE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81DEA" w:rsidRPr="00D94637" w:rsidTr="00781DEA">
      <w:trPr>
        <w:jc w:val="center"/>
      </w:trPr>
      <w:tc>
        <w:tcPr>
          <w:tcW w:w="1774" w:type="pct"/>
          <w:shd w:val="clear" w:color="auto" w:fill="auto"/>
        </w:tcPr>
        <w:p w:rsidR="00781DEA" w:rsidRPr="00AD7BF2" w:rsidRDefault="00781DE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81DEA" w:rsidRPr="00AD7BF2" w:rsidRDefault="00781DE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81DEA" w:rsidRPr="00D94637" w:rsidRDefault="00781DE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81DEA" w:rsidRPr="00D94637" w:rsidRDefault="00781DE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885C15" w:rsidRPr="00781DEA" w:rsidRDefault="00885C15" w:rsidP="00781DE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81DEA" w:rsidRPr="00D94637" w:rsidTr="00781DE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81DEA" w:rsidRPr="00D94637" w:rsidRDefault="00781DE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81DEA" w:rsidRPr="00B310DC" w:rsidTr="00781DE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81DEA" w:rsidRPr="00AD7BF2" w:rsidRDefault="00781DEA" w:rsidP="004F54B2">
          <w:pPr>
            <w:pStyle w:val="FooterText"/>
          </w:pPr>
          <w:r>
            <w:t>13660/15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81DEA" w:rsidRPr="00AD7BF2" w:rsidRDefault="00781DE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81DEA" w:rsidRPr="002511D8" w:rsidRDefault="00781DEA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81DEA" w:rsidRPr="00B310DC" w:rsidRDefault="00781DE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81DEA" w:rsidRPr="00D94637" w:rsidTr="00781DEA">
      <w:trPr>
        <w:jc w:val="center"/>
      </w:trPr>
      <w:tc>
        <w:tcPr>
          <w:tcW w:w="1774" w:type="pct"/>
          <w:shd w:val="clear" w:color="auto" w:fill="auto"/>
        </w:tcPr>
        <w:p w:rsidR="00781DEA" w:rsidRPr="00AD7BF2" w:rsidRDefault="00781DE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81DEA" w:rsidRPr="00AD7BF2" w:rsidRDefault="00781DE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81DEA" w:rsidRPr="00D94637" w:rsidRDefault="00781DE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81DEA" w:rsidRPr="00D94637" w:rsidRDefault="00781DE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85C15" w:rsidRPr="00781DEA" w:rsidRDefault="00885C15" w:rsidP="00781DE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15" w:rsidRDefault="00885C15" w:rsidP="00885C15">
      <w:r>
        <w:separator/>
      </w:r>
    </w:p>
  </w:footnote>
  <w:footnote w:type="continuationSeparator" w:id="0">
    <w:p w:rsidR="00885C15" w:rsidRDefault="00885C15" w:rsidP="00885C15">
      <w:r>
        <w:continuationSeparator/>
      </w:r>
    </w:p>
  </w:footnote>
  <w:footnote w:id="1">
    <w:p w:rsidR="00CE0EF7" w:rsidRPr="00896737" w:rsidRDefault="00CE0EF7" w:rsidP="00CE0EF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57555">
        <w:rPr>
          <w:lang w:val="fr-BE"/>
        </w:rPr>
        <w:tab/>
        <w:t>À</w:t>
      </w:r>
      <w:r>
        <w:rPr>
          <w:lang w:val="fr-BE"/>
        </w:rPr>
        <w:t xml:space="preserve"> titre exceptionnel, en présence des États associés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bfcb025-433e-429d-bda2-053c46a1a9e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06&lt;/text&gt;_x000d__x000a_  &lt;/metadata&gt;_x000d__x000a_  &lt;metadata key=&quot;md_Prefix&quot;&gt;_x000d__x000a_    &lt;text&gt;&lt;/text&gt;_x000d__x000a_  &lt;/metadata&gt;_x000d__x000a_  &lt;metadata key=&quot;md_DocumentNumber&quot;&gt;_x000d__x000a_    &lt;text&gt;1366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8&lt;/text&gt;_x000d__x000a_      &lt;text&gt;JAI          81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2e  session du CONSEIL DE L'UNION EUROPÉE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22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09T15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885C15"/>
    <w:rsid w:val="00010C1D"/>
    <w:rsid w:val="0009656C"/>
    <w:rsid w:val="001102E4"/>
    <w:rsid w:val="00165755"/>
    <w:rsid w:val="00182F2F"/>
    <w:rsid w:val="001C1958"/>
    <w:rsid w:val="00213F1F"/>
    <w:rsid w:val="002A2AE8"/>
    <w:rsid w:val="003C6E8B"/>
    <w:rsid w:val="005157F5"/>
    <w:rsid w:val="005E2ECB"/>
    <w:rsid w:val="0063379B"/>
    <w:rsid w:val="006A38C5"/>
    <w:rsid w:val="006C1AD4"/>
    <w:rsid w:val="006E33E2"/>
    <w:rsid w:val="006F4741"/>
    <w:rsid w:val="0075756A"/>
    <w:rsid w:val="00781DEA"/>
    <w:rsid w:val="00825503"/>
    <w:rsid w:val="008826F8"/>
    <w:rsid w:val="00885C15"/>
    <w:rsid w:val="00A469D7"/>
    <w:rsid w:val="00BE1373"/>
    <w:rsid w:val="00CE0EF7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85C1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5C1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85C1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C1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5C15"/>
    <w:rPr>
      <w:lang w:val="en-GB"/>
    </w:rPr>
  </w:style>
  <w:style w:type="character" w:customStyle="1" w:styleId="PointManualChar">
    <w:name w:val="Point Manual Char"/>
    <w:link w:val="PointManual"/>
    <w:rsid w:val="00CE0EF7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85C1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5C1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85C1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C1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5C15"/>
    <w:rPr>
      <w:lang w:val="en-GB"/>
    </w:rPr>
  </w:style>
  <w:style w:type="character" w:customStyle="1" w:styleId="PointManualChar">
    <w:name w:val="Point Manual Char"/>
    <w:link w:val="PointManual"/>
    <w:rsid w:val="00CE0EF7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1</Pages>
  <Words>52</Words>
  <Characters>292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2015-11-06T17:37:00Z</cp:lastPrinted>
  <dcterms:created xsi:type="dcterms:W3CDTF">2015-11-05T13:57:00Z</dcterms:created>
  <dcterms:modified xsi:type="dcterms:W3CDTF">2015-11-06T17:37:00Z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