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1F" w:rsidRPr="001365D9" w:rsidRDefault="00F40887" w:rsidP="001365D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feeb609-1e48-4352-8e6c-75e1b3468025_0" style="width:568.8pt;height:505.2pt">
            <v:imagedata r:id="rId8" o:title=""/>
          </v:shape>
        </w:pict>
      </w:r>
      <w:bookmarkEnd w:id="0"/>
    </w:p>
    <w:p w:rsidR="00845AFC" w:rsidRDefault="00845AFC" w:rsidP="00D65AC6">
      <w:pPr>
        <w:tabs>
          <w:tab w:val="left" w:pos="567"/>
        </w:tabs>
        <w:rPr>
          <w:lang w:val="fr-BE" w:eastAsia="en-GB"/>
        </w:rPr>
      </w:pPr>
    </w:p>
    <w:p w:rsidR="00845AFC" w:rsidRDefault="00845AFC" w:rsidP="00D65AC6">
      <w:pPr>
        <w:tabs>
          <w:tab w:val="left" w:pos="567"/>
        </w:tabs>
        <w:rPr>
          <w:lang w:val="fr-BE" w:eastAsia="en-GB"/>
        </w:rPr>
      </w:pPr>
    </w:p>
    <w:p w:rsidR="00D65AC6" w:rsidRPr="00F33053" w:rsidRDefault="00D65AC6" w:rsidP="00D65AC6">
      <w:pPr>
        <w:tabs>
          <w:tab w:val="left" w:pos="567"/>
        </w:tabs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Pr="00F33053">
        <w:rPr>
          <w:lang w:val="fr-BE" w:eastAsia="en-GB"/>
        </w:rPr>
        <w:t xml:space="preserve">Adoption de l'ordre du jour </w:t>
      </w:r>
      <w:r w:rsidRPr="00F33053">
        <w:rPr>
          <w:lang w:eastAsia="en-GB"/>
        </w:rPr>
        <w:t>provisoire</w:t>
      </w:r>
    </w:p>
    <w:p w:rsidR="00D65AC6" w:rsidRDefault="00D65AC6" w:rsidP="00D65AC6">
      <w:pPr>
        <w:rPr>
          <w:b/>
          <w:bCs/>
          <w:lang w:val="fr-BE" w:eastAsia="en-GB"/>
        </w:rPr>
      </w:pPr>
    </w:p>
    <w:p w:rsidR="00845AFC" w:rsidRDefault="00845AFC" w:rsidP="00D65AC6">
      <w:pPr>
        <w:rPr>
          <w:b/>
          <w:bCs/>
          <w:lang w:val="fr-BE" w:eastAsia="en-GB"/>
        </w:rPr>
      </w:pPr>
    </w:p>
    <w:p w:rsidR="00845AFC" w:rsidRPr="00935BC5" w:rsidRDefault="00845AFC" w:rsidP="00D65AC6">
      <w:pPr>
        <w:rPr>
          <w:b/>
          <w:bCs/>
          <w:lang w:val="fr-BE" w:eastAsia="en-GB"/>
        </w:rPr>
      </w:pPr>
    </w:p>
    <w:p w:rsidR="00D65AC6" w:rsidRPr="00AE5A5A" w:rsidRDefault="00D65AC6" w:rsidP="00D65AC6">
      <w:pPr>
        <w:rPr>
          <w:b/>
          <w:bCs/>
          <w:u w:val="single"/>
          <w:lang w:val="fr-BE"/>
        </w:rPr>
      </w:pPr>
      <w:r w:rsidRPr="00AE5A5A">
        <w:rPr>
          <w:b/>
          <w:bCs/>
          <w:u w:val="single"/>
          <w:lang w:val="fr-BE"/>
        </w:rPr>
        <w:t>Activités non législatives</w:t>
      </w:r>
    </w:p>
    <w:p w:rsidR="00D65AC6" w:rsidRDefault="00D65AC6" w:rsidP="00D65AC6">
      <w:pPr>
        <w:rPr>
          <w:lang w:val="fr-BE"/>
        </w:rPr>
      </w:pPr>
    </w:p>
    <w:p w:rsidR="00845AFC" w:rsidRDefault="00845AFC" w:rsidP="00D65AC6">
      <w:pPr>
        <w:tabs>
          <w:tab w:val="left" w:pos="567"/>
        </w:tabs>
        <w:rPr>
          <w:lang w:val="fr-BE"/>
        </w:rPr>
      </w:pPr>
    </w:p>
    <w:p w:rsidR="00D65AC6" w:rsidRDefault="00D65AC6" w:rsidP="00D65AC6">
      <w:pPr>
        <w:tabs>
          <w:tab w:val="left" w:pos="567"/>
        </w:tabs>
      </w:pPr>
      <w:r>
        <w:rPr>
          <w:lang w:val="fr-BE"/>
        </w:rPr>
        <w:t>2.</w:t>
      </w:r>
      <w:r>
        <w:rPr>
          <w:lang w:val="fr-BE"/>
        </w:rPr>
        <w:tab/>
      </w:r>
      <w:r>
        <w:t xml:space="preserve">Situation de l’industrie sidérurgique européenne </w:t>
      </w:r>
    </w:p>
    <w:p w:rsidR="00845AFC" w:rsidRDefault="00D65AC6" w:rsidP="00845AFC">
      <w:pPr>
        <w:pStyle w:val="Dash1"/>
      </w:pPr>
      <w:r>
        <w:t>Echange de vues</w:t>
      </w:r>
    </w:p>
    <w:p w:rsidR="00D65AC6" w:rsidRDefault="00845AFC" w:rsidP="00845AFC">
      <w:r>
        <w:br w:type="page"/>
      </w:r>
      <w:r w:rsidR="009E3390">
        <w:rPr>
          <w:b/>
          <w:bCs/>
          <w:u w:val="single"/>
        </w:rPr>
        <w:lastRenderedPageBreak/>
        <w:t>Divers</w:t>
      </w:r>
    </w:p>
    <w:p w:rsidR="009E3390" w:rsidRDefault="009E3390" w:rsidP="00845AFC"/>
    <w:p w:rsidR="00CD6BC0" w:rsidRDefault="009E3390" w:rsidP="00CD6BC0">
      <w:r w:rsidRPr="00CD6BC0">
        <w:t>3.</w:t>
      </w:r>
      <w:r w:rsidRPr="00CD6BC0">
        <w:tab/>
      </w:r>
      <w:r w:rsidR="00CD6BC0">
        <w:t>"Real Driving Emissions</w:t>
      </w:r>
      <w:r w:rsidR="007A0DE1">
        <w:t xml:space="preserve"> (RDE)</w:t>
      </w:r>
      <w:r w:rsidR="00CD6BC0">
        <w:t>" - présentation et suite des travaux</w:t>
      </w:r>
    </w:p>
    <w:p w:rsidR="00CD6BC0" w:rsidRDefault="00CD6BC0" w:rsidP="007A0DE1">
      <w:pPr>
        <w:pStyle w:val="Dash1"/>
      </w:pPr>
      <w:r>
        <w:t>Informations</w:t>
      </w:r>
      <w:r w:rsidR="007A0DE1">
        <w:t xml:space="preserve"> à </w:t>
      </w:r>
      <w:r>
        <w:t>communiqu</w:t>
      </w:r>
      <w:r w:rsidR="007A0DE1">
        <w:t>er</w:t>
      </w:r>
      <w:r>
        <w:t xml:space="preserve"> par la </w:t>
      </w:r>
      <w:r w:rsidR="007A0DE1">
        <w:t xml:space="preserve">Commission à la demande de la </w:t>
      </w:r>
      <w:r>
        <w:t>délégation française</w:t>
      </w:r>
    </w:p>
    <w:p w:rsidR="009E3390" w:rsidRPr="00CD6BC0" w:rsidRDefault="009E3390" w:rsidP="00845AFC"/>
    <w:p w:rsidR="00CD6BC0" w:rsidRPr="00CD6BC0" w:rsidRDefault="00CD6BC0" w:rsidP="00845AFC"/>
    <w:p w:rsidR="00CD6BC0" w:rsidRPr="00CD6BC0" w:rsidRDefault="00CD6BC0" w:rsidP="00845AFC"/>
    <w:p w:rsidR="009E3390" w:rsidRPr="009E3390" w:rsidRDefault="009E3390" w:rsidP="00845AFC">
      <w:bookmarkStart w:id="1" w:name="_GoBack"/>
      <w:bookmarkEnd w:id="1"/>
    </w:p>
    <w:p w:rsidR="0036251F" w:rsidRDefault="0036251F" w:rsidP="0036251F">
      <w:pPr>
        <w:pStyle w:val="FinalLine"/>
      </w:pPr>
    </w:p>
    <w:p w:rsidR="00845AFC" w:rsidRDefault="00845AFC" w:rsidP="00845AFC"/>
    <w:p w:rsidR="00CD6BC0" w:rsidRDefault="00CD6BC0" w:rsidP="00845AFC"/>
    <w:p w:rsidR="00CD6BC0" w:rsidRDefault="00CD6BC0" w:rsidP="00845AFC"/>
    <w:p w:rsidR="00CD6BC0" w:rsidRDefault="00CD6BC0" w:rsidP="00845AFC"/>
    <w:p w:rsidR="00CD6BC0" w:rsidRDefault="00CD6BC0" w:rsidP="00845AFC"/>
    <w:p w:rsidR="00CD6BC0" w:rsidRPr="00845AFC" w:rsidRDefault="00CD6BC0" w:rsidP="00845AFC"/>
    <w:p w:rsidR="0036251F" w:rsidRDefault="0036251F" w:rsidP="0036251F">
      <w:pPr>
        <w:pStyle w:val="NB"/>
      </w:pPr>
      <w:r w:rsidRPr="0036251F">
        <w:t>NB:</w:t>
      </w:r>
      <w:r w:rsidRPr="0036251F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36251F" w:rsidRDefault="0036251F" w:rsidP="0036251F">
      <w:pPr>
        <w:pStyle w:val="NB"/>
      </w:pPr>
      <w:r w:rsidRPr="0036251F">
        <w:t>NB:</w:t>
      </w:r>
      <w:r w:rsidRPr="0036251F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36251F" w:rsidSect="00F40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1F" w:rsidRDefault="0036251F" w:rsidP="0036251F">
      <w:r>
        <w:separator/>
      </w:r>
    </w:p>
  </w:endnote>
  <w:endnote w:type="continuationSeparator" w:id="0">
    <w:p w:rsidR="0036251F" w:rsidRDefault="0036251F" w:rsidP="003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7" w:rsidRPr="00F40887" w:rsidRDefault="00F40887" w:rsidP="00F40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40887" w:rsidRPr="00D94637" w:rsidTr="00F408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40887" w:rsidRPr="00D94637" w:rsidRDefault="00F408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40887" w:rsidRPr="00B310DC" w:rsidTr="00F408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40887" w:rsidRPr="00AD7BF2" w:rsidRDefault="00F40887" w:rsidP="004F54B2">
          <w:pPr>
            <w:pStyle w:val="FooterText"/>
          </w:pPr>
          <w:r>
            <w:t>CM 4437/15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40887" w:rsidRPr="00AD7BF2" w:rsidRDefault="00F408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40887" w:rsidRPr="002511D8" w:rsidRDefault="00F4088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40887" w:rsidRPr="00B310DC" w:rsidRDefault="00F408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40887" w:rsidRPr="00D94637" w:rsidTr="00F40887">
      <w:trPr>
        <w:jc w:val="center"/>
      </w:trPr>
      <w:tc>
        <w:tcPr>
          <w:tcW w:w="1774" w:type="pct"/>
          <w:shd w:val="clear" w:color="auto" w:fill="auto"/>
        </w:tcPr>
        <w:p w:rsidR="00F40887" w:rsidRPr="00AD7BF2" w:rsidRDefault="00F408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40887" w:rsidRPr="00AD7BF2" w:rsidRDefault="00F4088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40887" w:rsidRPr="00D94637" w:rsidRDefault="00F408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40887" w:rsidRPr="00D94637" w:rsidRDefault="00F408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36251F" w:rsidRPr="00F40887" w:rsidRDefault="0036251F" w:rsidP="00F4088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40887" w:rsidRPr="00D94637" w:rsidTr="00F408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40887" w:rsidRPr="00D94637" w:rsidRDefault="00F408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40887" w:rsidRPr="00B310DC" w:rsidTr="00F408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40887" w:rsidRPr="00AD7BF2" w:rsidRDefault="00F40887" w:rsidP="004F54B2">
          <w:pPr>
            <w:pStyle w:val="FooterText"/>
          </w:pPr>
          <w:r>
            <w:t>CM 4437/15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40887" w:rsidRPr="00AD7BF2" w:rsidRDefault="00F408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40887" w:rsidRPr="002511D8" w:rsidRDefault="00F4088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40887" w:rsidRPr="00B310DC" w:rsidRDefault="00F408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40887" w:rsidRPr="00D94637" w:rsidTr="00F40887">
      <w:trPr>
        <w:jc w:val="center"/>
      </w:trPr>
      <w:tc>
        <w:tcPr>
          <w:tcW w:w="1774" w:type="pct"/>
          <w:shd w:val="clear" w:color="auto" w:fill="auto"/>
        </w:tcPr>
        <w:p w:rsidR="00F40887" w:rsidRPr="00AD7BF2" w:rsidRDefault="00F408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40887" w:rsidRPr="00AD7BF2" w:rsidRDefault="00F4088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40887" w:rsidRPr="00D94637" w:rsidRDefault="00F408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40887" w:rsidRPr="00D94637" w:rsidRDefault="00F408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36251F" w:rsidRPr="00F40887" w:rsidRDefault="0036251F" w:rsidP="00F4088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1F" w:rsidRDefault="0036251F" w:rsidP="0036251F">
      <w:r>
        <w:separator/>
      </w:r>
    </w:p>
  </w:footnote>
  <w:footnote w:type="continuationSeparator" w:id="0">
    <w:p w:rsidR="0036251F" w:rsidRDefault="0036251F" w:rsidP="0036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7" w:rsidRPr="00F40887" w:rsidRDefault="00F40887" w:rsidP="00F40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7" w:rsidRPr="00F40887" w:rsidRDefault="00F40887" w:rsidP="00F4088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7" w:rsidRPr="00F40887" w:rsidRDefault="00F40887" w:rsidP="00F4088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B0B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769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2B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A3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106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4A2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32C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98C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90B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E40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feeb609-1e48-4352-8e6c-75e1b346802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43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COMPET&lt;/text&gt;_x000d__x000a_      &lt;text&gt;RECH&lt;/text&gt;_x000d__x000a_      &lt;text&gt;ESPACE&lt;/text&gt;_x000d__x000a_      &lt;text&gt;IND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3ème session extraordinaire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23ème &amp;lt;/Run&amp;gt;session &amp;lt;Run xml:lang=&quot;fr-be&quot; xml:space=&quot;preserve&quot;&amp;gt;extraordinaire &amp;lt;/Run&amp;gt;du CONSEIL DE L'UNION EUROPÉENNE&amp;lt;LineBreak /&amp;gt;(Compétitivité (marché intérieur, &amp;lt;Run FontWeight=&quot;Bold&quot;&amp;gt;&amp;lt;Run.TextDecorations&amp;gt;&amp;lt;TextDecoration Location=&quot;Underline&quot; /&amp;gt;&amp;lt;/Run.TextDecorations&amp;gt;industrie&amp;lt;/Run&amp;gt;, recherche et e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09T16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36251F"/>
    <w:rsid w:val="00010C1D"/>
    <w:rsid w:val="000272E3"/>
    <w:rsid w:val="0009656C"/>
    <w:rsid w:val="000B55A2"/>
    <w:rsid w:val="001365D9"/>
    <w:rsid w:val="00165755"/>
    <w:rsid w:val="00182F2F"/>
    <w:rsid w:val="001C1958"/>
    <w:rsid w:val="00213F1F"/>
    <w:rsid w:val="002A2AE8"/>
    <w:rsid w:val="00321049"/>
    <w:rsid w:val="0036251F"/>
    <w:rsid w:val="003C6E8B"/>
    <w:rsid w:val="005157F5"/>
    <w:rsid w:val="0063379B"/>
    <w:rsid w:val="006A38C5"/>
    <w:rsid w:val="006C1AD4"/>
    <w:rsid w:val="006E33E2"/>
    <w:rsid w:val="006F4741"/>
    <w:rsid w:val="0075756A"/>
    <w:rsid w:val="007A0DE1"/>
    <w:rsid w:val="00825503"/>
    <w:rsid w:val="00845AFC"/>
    <w:rsid w:val="008826F8"/>
    <w:rsid w:val="008B2DDC"/>
    <w:rsid w:val="0099791F"/>
    <w:rsid w:val="009E3390"/>
    <w:rsid w:val="00A469D7"/>
    <w:rsid w:val="00A771B1"/>
    <w:rsid w:val="00A810AF"/>
    <w:rsid w:val="00B86C9A"/>
    <w:rsid w:val="00BE1373"/>
    <w:rsid w:val="00CD6BC0"/>
    <w:rsid w:val="00CF5072"/>
    <w:rsid w:val="00D451E4"/>
    <w:rsid w:val="00D65AC6"/>
    <w:rsid w:val="00F4088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365D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51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6251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6251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3625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F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F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845A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FC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365D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6251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6251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6251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3625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FC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FC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845A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FC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5</cp:revision>
  <cp:lastPrinted>2015-10-30T15:57:00Z</cp:lastPrinted>
  <dcterms:created xsi:type="dcterms:W3CDTF">2015-10-30T15:55:00Z</dcterms:created>
  <dcterms:modified xsi:type="dcterms:W3CDTF">2015-10-30T15:57:00Z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