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DF" w:rsidRPr="00BB593D" w:rsidRDefault="006430C2" w:rsidP="00BB593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add428a-3db3-42f4-b239-6d27deacd1dd_0" style="width:568.5pt;height:472.5pt">
            <v:imagedata r:id="rId8" o:title=""/>
          </v:shape>
        </w:pict>
      </w:r>
      <w:bookmarkEnd w:id="0"/>
    </w:p>
    <w:p w:rsidR="009925DF" w:rsidRDefault="008C7509" w:rsidP="008C7509">
      <w:pPr>
        <w:pStyle w:val="PointManual"/>
      </w:pPr>
      <w:bookmarkStart w:id="1" w:name="_GoBack"/>
      <w:bookmarkEnd w:id="1"/>
      <w:r>
        <w:t>-</w:t>
      </w:r>
      <w:r>
        <w:tab/>
        <w:t>Adoption of the provisional agenda</w:t>
      </w:r>
    </w:p>
    <w:p w:rsidR="008C7509" w:rsidRDefault="008C7509" w:rsidP="008C7509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8C7509" w:rsidRDefault="008C7509" w:rsidP="008C7509">
      <w:pPr>
        <w:pStyle w:val="PointManual"/>
        <w:spacing w:before="240"/>
      </w:pPr>
      <w:r>
        <w:t>-</w:t>
      </w:r>
      <w:r>
        <w:tab/>
        <w:t>Approval of the list of "A" items</w:t>
      </w:r>
    </w:p>
    <w:p w:rsidR="008C7509" w:rsidRDefault="008C7509" w:rsidP="008C7509">
      <w:pPr>
        <w:pStyle w:val="PointManual"/>
      </w:pPr>
    </w:p>
    <w:p w:rsidR="008C7509" w:rsidRPr="00BB593D" w:rsidRDefault="008C7509" w:rsidP="00A67E2C">
      <w:pPr>
        <w:pStyle w:val="PointManual"/>
      </w:pPr>
      <w:r w:rsidRPr="00BB593D">
        <w:t>-</w:t>
      </w:r>
      <w:r w:rsidRPr="00BB593D">
        <w:tab/>
      </w:r>
      <w:r w:rsidR="00123294">
        <w:t>Eastern Partners</w:t>
      </w:r>
    </w:p>
    <w:p w:rsidR="008C7509" w:rsidRPr="00BB593D" w:rsidRDefault="008C7509" w:rsidP="008C7509">
      <w:pPr>
        <w:pStyle w:val="PointManual"/>
      </w:pPr>
    </w:p>
    <w:p w:rsidR="00EB4B75" w:rsidRPr="00BB593D" w:rsidRDefault="00EB4B75" w:rsidP="00EB4B75">
      <w:pPr>
        <w:pStyle w:val="PointManual"/>
      </w:pPr>
      <w:r w:rsidRPr="00BB593D">
        <w:t>-</w:t>
      </w:r>
      <w:r w:rsidRPr="00BB593D">
        <w:tab/>
      </w:r>
      <w:r>
        <w:t>Counter-</w:t>
      </w:r>
      <w:r w:rsidRPr="00BB593D">
        <w:t>terrorism</w:t>
      </w:r>
    </w:p>
    <w:p w:rsidR="00EB4B75" w:rsidRDefault="00EB4B75" w:rsidP="00EB4B75">
      <w:pPr>
        <w:pStyle w:val="PointManual"/>
      </w:pPr>
    </w:p>
    <w:p w:rsidR="008C7509" w:rsidRPr="00BB593D" w:rsidRDefault="008C7509" w:rsidP="008C7509">
      <w:pPr>
        <w:pStyle w:val="PointManual"/>
      </w:pPr>
    </w:p>
    <w:p w:rsidR="008C7509" w:rsidRPr="00BB593D" w:rsidRDefault="008C7509" w:rsidP="008C7509">
      <w:pPr>
        <w:pStyle w:val="PointManual"/>
      </w:pPr>
      <w:r w:rsidRPr="00BB593D">
        <w:lastRenderedPageBreak/>
        <w:t>-</w:t>
      </w:r>
      <w:r w:rsidRPr="00BB593D">
        <w:tab/>
        <w:t>Libya</w:t>
      </w:r>
    </w:p>
    <w:p w:rsidR="008C7509" w:rsidRPr="00BB593D" w:rsidRDefault="008C7509" w:rsidP="008C7509">
      <w:pPr>
        <w:pStyle w:val="PointManual"/>
      </w:pPr>
    </w:p>
    <w:p w:rsidR="00EB4B75" w:rsidRPr="00BB593D" w:rsidRDefault="00EB4B75" w:rsidP="00EB4B75">
      <w:pPr>
        <w:pStyle w:val="PointManual"/>
      </w:pPr>
      <w:r w:rsidRPr="00BB593D">
        <w:t>-</w:t>
      </w:r>
      <w:r w:rsidRPr="00BB593D">
        <w:tab/>
        <w:t>Iraq</w:t>
      </w:r>
    </w:p>
    <w:p w:rsidR="00EB4B75" w:rsidRDefault="00EB4B75" w:rsidP="008C7509">
      <w:pPr>
        <w:pStyle w:val="PointManual"/>
      </w:pPr>
    </w:p>
    <w:p w:rsidR="008C7509" w:rsidRDefault="008C7509" w:rsidP="008C7509">
      <w:pPr>
        <w:pStyle w:val="PointManual"/>
      </w:pPr>
      <w:r>
        <w:t>-</w:t>
      </w:r>
      <w:r>
        <w:tab/>
        <w:t>Any other business</w:t>
      </w:r>
    </w:p>
    <w:p w:rsidR="008C7509" w:rsidRDefault="008C7509" w:rsidP="008C7509">
      <w:pPr>
        <w:pStyle w:val="PointManual"/>
      </w:pPr>
    </w:p>
    <w:p w:rsidR="008C7509" w:rsidRPr="008C7509" w:rsidRDefault="008C7509" w:rsidP="008C7509">
      <w:pPr>
        <w:pStyle w:val="PointManual"/>
      </w:pPr>
    </w:p>
    <w:p w:rsidR="009925DF" w:rsidRDefault="009925DF" w:rsidP="009925DF">
      <w:pPr>
        <w:pStyle w:val="FinalLine"/>
      </w:pPr>
    </w:p>
    <w:p w:rsidR="009925DF" w:rsidRPr="008C7509" w:rsidRDefault="009925DF" w:rsidP="009925DF">
      <w:pPr>
        <w:pStyle w:val="NB"/>
        <w:rPr>
          <w:b/>
          <w:bCs/>
        </w:rPr>
      </w:pPr>
      <w:r w:rsidRPr="008C7509">
        <w:rPr>
          <w:b/>
          <w:bCs/>
        </w:rPr>
        <w:t>NB:</w:t>
      </w:r>
      <w:r w:rsidRPr="008C7509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9925DF" w:rsidRDefault="009925DF" w:rsidP="009925DF">
      <w:pPr>
        <w:pStyle w:val="NB"/>
      </w:pPr>
      <w:r w:rsidRPr="008C7509">
        <w:rPr>
          <w:b/>
          <w:bCs/>
        </w:rPr>
        <w:t>NB:</w:t>
      </w:r>
      <w:r w:rsidRPr="008C7509">
        <w:rPr>
          <w:b/>
          <w:bCs/>
        </w:rPr>
        <w:tab/>
        <w:t>Delegates requiring day badges to attend meetings should consult document 14387/1/12 REV 1 on how to obtain them</w:t>
      </w:r>
      <w:r w:rsidRPr="009925DF">
        <w:t>.</w:t>
      </w:r>
    </w:p>
    <w:sectPr w:rsidR="00FC4670" w:rsidRPr="009925DF" w:rsidSect="00164D1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F" w:rsidRDefault="009925DF" w:rsidP="009925DF">
      <w:r>
        <w:separator/>
      </w:r>
    </w:p>
  </w:endnote>
  <w:endnote w:type="continuationSeparator" w:id="0">
    <w:p w:rsidR="009925DF" w:rsidRDefault="009925DF" w:rsidP="009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D14" w:rsidRPr="00D94637" w:rsidTr="00164D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D14" w:rsidRPr="00D94637" w:rsidRDefault="00164D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64D14" w:rsidRPr="00B310DC" w:rsidTr="00164D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D14" w:rsidRPr="00AD7BF2" w:rsidRDefault="00164D14" w:rsidP="004F54B2">
          <w:pPr>
            <w:pStyle w:val="FooterText"/>
          </w:pPr>
          <w:r>
            <w:t>CM 4796/15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D14" w:rsidRPr="00AD7BF2" w:rsidRDefault="00164D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D14" w:rsidRPr="002511D8" w:rsidRDefault="00164D1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D14" w:rsidRPr="00B310DC" w:rsidRDefault="00164D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30C2">
            <w:rPr>
              <w:noProof/>
            </w:rPr>
            <w:t>2</w:t>
          </w:r>
          <w:r>
            <w:fldChar w:fldCharType="end"/>
          </w:r>
        </w:p>
      </w:tc>
    </w:tr>
    <w:tr w:rsidR="00164D14" w:rsidRPr="00D94637" w:rsidTr="00164D14">
      <w:trPr>
        <w:jc w:val="center"/>
      </w:trPr>
      <w:tc>
        <w:tcPr>
          <w:tcW w:w="1774" w:type="pct"/>
          <w:shd w:val="clear" w:color="auto" w:fill="auto"/>
        </w:tcPr>
        <w:p w:rsidR="00164D14" w:rsidRPr="00AD7BF2" w:rsidRDefault="00164D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D14" w:rsidRPr="00AD7BF2" w:rsidRDefault="00164D1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4D14" w:rsidRPr="00D94637" w:rsidRDefault="00164D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D14" w:rsidRPr="00D94637" w:rsidRDefault="00164D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925DF" w:rsidRPr="00164D14" w:rsidRDefault="009925DF" w:rsidP="00164D1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4D14" w:rsidRPr="00D94637" w:rsidTr="00164D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4D14" w:rsidRPr="00D94637" w:rsidRDefault="00164D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64D14" w:rsidRPr="00B310DC" w:rsidTr="00164D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4D14" w:rsidRPr="00AD7BF2" w:rsidRDefault="00164D14" w:rsidP="004F54B2">
          <w:pPr>
            <w:pStyle w:val="FooterText"/>
          </w:pPr>
          <w:r>
            <w:t>CM 4796/15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4D14" w:rsidRPr="00AD7BF2" w:rsidRDefault="00164D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4D14" w:rsidRPr="002511D8" w:rsidRDefault="00164D1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4D14" w:rsidRPr="00B310DC" w:rsidRDefault="00164D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30C2">
            <w:rPr>
              <w:noProof/>
            </w:rPr>
            <w:t>1</w:t>
          </w:r>
          <w:r>
            <w:fldChar w:fldCharType="end"/>
          </w:r>
        </w:p>
      </w:tc>
    </w:tr>
    <w:tr w:rsidR="00164D14" w:rsidRPr="00D94637" w:rsidTr="00164D14">
      <w:trPr>
        <w:jc w:val="center"/>
      </w:trPr>
      <w:tc>
        <w:tcPr>
          <w:tcW w:w="1774" w:type="pct"/>
          <w:shd w:val="clear" w:color="auto" w:fill="auto"/>
        </w:tcPr>
        <w:p w:rsidR="00164D14" w:rsidRPr="00AD7BF2" w:rsidRDefault="00164D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4D14" w:rsidRPr="00AD7BF2" w:rsidRDefault="00164D1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4D14" w:rsidRPr="00D94637" w:rsidRDefault="00164D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4D14" w:rsidRPr="00D94637" w:rsidRDefault="00164D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925DF" w:rsidRPr="00164D14" w:rsidRDefault="009925DF" w:rsidP="00164D1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F" w:rsidRDefault="009925DF" w:rsidP="009925DF">
      <w:r>
        <w:separator/>
      </w:r>
    </w:p>
  </w:footnote>
  <w:footnote w:type="continuationSeparator" w:id="0">
    <w:p w:rsidR="009925DF" w:rsidRDefault="009925DF" w:rsidP="0099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add428a-3db3-42f4-b239-6d27deacd1d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9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8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38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14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925DF"/>
    <w:rsid w:val="00010C1D"/>
    <w:rsid w:val="0009656C"/>
    <w:rsid w:val="00123294"/>
    <w:rsid w:val="00164D14"/>
    <w:rsid w:val="00165755"/>
    <w:rsid w:val="00182F2F"/>
    <w:rsid w:val="001C1958"/>
    <w:rsid w:val="001C5C15"/>
    <w:rsid w:val="00213F1F"/>
    <w:rsid w:val="002A2AE8"/>
    <w:rsid w:val="00321806"/>
    <w:rsid w:val="003C6E8B"/>
    <w:rsid w:val="0042211B"/>
    <w:rsid w:val="005157F5"/>
    <w:rsid w:val="0063379B"/>
    <w:rsid w:val="006430C2"/>
    <w:rsid w:val="006A38C5"/>
    <w:rsid w:val="006C1AD4"/>
    <w:rsid w:val="006D6813"/>
    <w:rsid w:val="006E33E2"/>
    <w:rsid w:val="006F4741"/>
    <w:rsid w:val="0075756A"/>
    <w:rsid w:val="00825503"/>
    <w:rsid w:val="00836191"/>
    <w:rsid w:val="008826F8"/>
    <w:rsid w:val="008C7509"/>
    <w:rsid w:val="009925DF"/>
    <w:rsid w:val="00A469D7"/>
    <w:rsid w:val="00A67E2C"/>
    <w:rsid w:val="00AC763B"/>
    <w:rsid w:val="00BB593D"/>
    <w:rsid w:val="00BE1373"/>
    <w:rsid w:val="00D451E4"/>
    <w:rsid w:val="00EB4B75"/>
    <w:rsid w:val="00F234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B593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92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B593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9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10</cp:revision>
  <cp:lastPrinted>2015-11-25T16:31:00Z</cp:lastPrinted>
  <dcterms:created xsi:type="dcterms:W3CDTF">2015-11-25T16:29:00Z</dcterms:created>
  <dcterms:modified xsi:type="dcterms:W3CDTF">2015-11-27T07:41:00Z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