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B0" w:rsidRPr="0069655E" w:rsidRDefault="0069655E" w:rsidP="0069655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5b49e0e-78a8-4bd9-aed0-c90bc6cf1df2_0" style="width:568.55pt;height:338.25pt">
            <v:imagedata r:id="rId8" o:title=""/>
          </v:shape>
        </w:pict>
      </w:r>
      <w:bookmarkEnd w:id="0"/>
    </w:p>
    <w:p w:rsidR="00204463" w:rsidRPr="00487B19" w:rsidRDefault="00F4301C" w:rsidP="00F4301C">
      <w:pPr>
        <w:pStyle w:val="PointManual"/>
        <w:spacing w:before="480"/>
      </w:pPr>
      <w:r w:rsidRPr="00487B19">
        <w:t>1.</w:t>
      </w:r>
      <w:r w:rsidRPr="00487B19">
        <w:tab/>
        <w:t>Adoption of the provisional agenda</w:t>
      </w:r>
    </w:p>
    <w:p w:rsidR="00204463" w:rsidRPr="00487B19" w:rsidRDefault="00204463" w:rsidP="00204463">
      <w:pPr>
        <w:pStyle w:val="NormalCentered"/>
        <w:spacing w:before="480"/>
        <w:rPr>
          <w:b/>
          <w:bCs/>
          <w:u w:val="single"/>
        </w:rPr>
      </w:pPr>
      <w:r w:rsidRPr="00487B19">
        <w:rPr>
          <w:b/>
          <w:u w:val="single"/>
        </w:rPr>
        <w:t>Non-legislative activities</w:t>
      </w:r>
    </w:p>
    <w:p w:rsidR="00204463" w:rsidRPr="00487B19" w:rsidRDefault="00F4301C" w:rsidP="00204463">
      <w:pPr>
        <w:pStyle w:val="PointManual"/>
        <w:spacing w:before="480"/>
      </w:pPr>
      <w:r w:rsidRPr="00487B19">
        <w:t>2.</w:t>
      </w:r>
      <w:r w:rsidRPr="00487B19">
        <w:tab/>
        <w:t>Approval of the list of 'A' items</w:t>
      </w:r>
      <w:bookmarkStart w:id="2" w:name="DQCErrorScope9B1907D59B96451780285074EBF"/>
      <w:r w:rsidRPr="00487B19">
        <w:t xml:space="preserve"> </w:t>
      </w:r>
      <w:bookmarkEnd w:id="2"/>
    </w:p>
    <w:p w:rsidR="00F4301C" w:rsidRPr="00487B19" w:rsidRDefault="00342EB8" w:rsidP="00F4301C">
      <w:pPr>
        <w:pStyle w:val="Text3"/>
      </w:pPr>
      <w:r w:rsidRPr="00487B19">
        <w:t>12830/15 PTS A 75</w:t>
      </w:r>
    </w:p>
    <w:p w:rsidR="00204463" w:rsidRPr="00487B19" w:rsidRDefault="00F4301C" w:rsidP="00204463">
      <w:pPr>
        <w:pStyle w:val="PointManual"/>
        <w:spacing w:before="480"/>
      </w:pPr>
      <w:r w:rsidRPr="00487B19">
        <w:t>3.</w:t>
      </w:r>
      <w:r w:rsidRPr="00487B19">
        <w:tab/>
        <w:t>Resolutions, decisions and opinions adopted by the European Parliament at its part-sessions in Strasbourg, from 7 to 10 September 2015, and in Brussels on 16 September 2015</w:t>
      </w:r>
    </w:p>
    <w:p w:rsidR="00F4301C" w:rsidRPr="00487B19" w:rsidRDefault="00F4301C" w:rsidP="00F4301C">
      <w:pPr>
        <w:pStyle w:val="Text3"/>
      </w:pPr>
      <w:r w:rsidRPr="00487B19">
        <w:t>12207/15 PE-RE 7</w:t>
      </w:r>
    </w:p>
    <w:p w:rsidR="00204463" w:rsidRPr="00487B19" w:rsidRDefault="00F4301C" w:rsidP="00204463">
      <w:pPr>
        <w:pStyle w:val="PointManual"/>
        <w:spacing w:before="480"/>
      </w:pPr>
      <w:r w:rsidRPr="00487B19">
        <w:t>4.</w:t>
      </w:r>
      <w:r w:rsidRPr="00487B19">
        <w:tab/>
        <w:t>Preparation for the European Council on 15 and 16 October 2015</w:t>
      </w:r>
    </w:p>
    <w:p w:rsidR="00204463" w:rsidRPr="00487B19" w:rsidRDefault="00204463" w:rsidP="00204463">
      <w:pPr>
        <w:pStyle w:val="DashEqual1"/>
      </w:pPr>
      <w:r w:rsidRPr="00487B19">
        <w:t>Draft conclusions</w:t>
      </w:r>
    </w:p>
    <w:p w:rsidR="00F4301C" w:rsidRPr="00487B19" w:rsidRDefault="00F4301C" w:rsidP="00F4301C">
      <w:pPr>
        <w:pStyle w:val="Text3"/>
      </w:pPr>
      <w:r w:rsidRPr="00487B19">
        <w:t>11139/15 CO EUR-PREP 38</w:t>
      </w:r>
    </w:p>
    <w:p w:rsidR="00204463" w:rsidRPr="00487B19" w:rsidRDefault="00F4301C" w:rsidP="00F4301C">
      <w:pPr>
        <w:pStyle w:val="PointManual"/>
        <w:spacing w:before="480"/>
      </w:pPr>
      <w:r w:rsidRPr="00487B19">
        <w:br w:type="page"/>
      </w:r>
      <w:r w:rsidRPr="00487B19">
        <w:lastRenderedPageBreak/>
        <w:t>5.</w:t>
      </w:r>
      <w:r w:rsidRPr="00487B19">
        <w:tab/>
        <w:t>Annual programming - Letter of intent from the Commission</w:t>
      </w:r>
    </w:p>
    <w:p w:rsidR="00204463" w:rsidRPr="00487B19" w:rsidRDefault="00204463" w:rsidP="00204463">
      <w:pPr>
        <w:pStyle w:val="DashEqual1"/>
      </w:pPr>
      <w:r w:rsidRPr="00487B19">
        <w:t>Information from the Presidency</w:t>
      </w:r>
    </w:p>
    <w:p w:rsidR="00F4301C" w:rsidRPr="00487B19" w:rsidRDefault="00F4301C" w:rsidP="00F4301C">
      <w:pPr>
        <w:pStyle w:val="Text3"/>
      </w:pPr>
      <w:r w:rsidRPr="00487B19">
        <w:t>12730/15 CODEC 1301 INST 347 POLGEN 146 PE 161</w:t>
      </w:r>
    </w:p>
    <w:p w:rsidR="00F4301C" w:rsidRPr="00487B19" w:rsidRDefault="00F4301C" w:rsidP="00F4301C">
      <w:pPr>
        <w:pStyle w:val="Text3"/>
      </w:pPr>
      <w:r w:rsidRPr="00487B19">
        <w:t>11693/15 CODEC 1150 INST 308 POLGEN 130 PE 136</w:t>
      </w:r>
    </w:p>
    <w:p w:rsidR="00204463" w:rsidRPr="00487B19" w:rsidRDefault="00F4301C" w:rsidP="00204463">
      <w:pPr>
        <w:pStyle w:val="PointManual"/>
        <w:spacing w:before="480"/>
      </w:pPr>
      <w:r w:rsidRPr="00487B19">
        <w:t>6.</w:t>
      </w:r>
      <w:r w:rsidRPr="00487B19">
        <w:tab/>
        <w:t>Any other business</w:t>
      </w:r>
    </w:p>
    <w:p w:rsidR="00204463" w:rsidRPr="00487B19" w:rsidRDefault="00204463" w:rsidP="00204463">
      <w:pPr>
        <w:pStyle w:val="PointManual"/>
      </w:pPr>
    </w:p>
    <w:p w:rsidR="009C01B0" w:rsidRPr="00487B19" w:rsidRDefault="009C01B0" w:rsidP="00204463">
      <w:pPr>
        <w:pStyle w:val="PointManual"/>
      </w:pPr>
    </w:p>
    <w:p w:rsidR="00FC4670" w:rsidRPr="00520B33" w:rsidRDefault="00FC4670" w:rsidP="009C01B0">
      <w:pPr>
        <w:pStyle w:val="FinalLine"/>
      </w:pPr>
    </w:p>
    <w:sectPr w:rsidR="00FC4670" w:rsidRPr="00520B33" w:rsidSect="00696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B0" w:rsidRDefault="009C01B0" w:rsidP="009C01B0">
      <w:r>
        <w:separator/>
      </w:r>
    </w:p>
  </w:endnote>
  <w:endnote w:type="continuationSeparator" w:id="0">
    <w:p w:rsidR="009C01B0" w:rsidRDefault="009C01B0" w:rsidP="009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8A" w:rsidRPr="0069655E" w:rsidRDefault="00175A8A" w:rsidP="00696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9655E" w:rsidRPr="00D94637" w:rsidTr="0069655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9655E" w:rsidRPr="00D94637" w:rsidRDefault="0069655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69655E" w:rsidRPr="00B310DC" w:rsidTr="0069655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9655E" w:rsidRPr="00AD7BF2" w:rsidRDefault="0069655E" w:rsidP="004F54B2">
          <w:pPr>
            <w:pStyle w:val="FooterText"/>
          </w:pPr>
          <w:r>
            <w:t>12817/15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9655E" w:rsidRPr="00AD7BF2" w:rsidRDefault="0069655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9655E" w:rsidRPr="002511D8" w:rsidRDefault="0069655E" w:rsidP="00D94637">
          <w:pPr>
            <w:pStyle w:val="FooterText"/>
            <w:jc w:val="center"/>
          </w:pPr>
          <w:r>
            <w:t>ies/LB/AOB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9655E" w:rsidRPr="00B310DC" w:rsidRDefault="0069655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9655E" w:rsidRPr="00D94637" w:rsidTr="0069655E">
      <w:trPr>
        <w:jc w:val="center"/>
      </w:trPr>
      <w:tc>
        <w:tcPr>
          <w:tcW w:w="1774" w:type="pct"/>
          <w:shd w:val="clear" w:color="auto" w:fill="auto"/>
        </w:tcPr>
        <w:p w:rsidR="0069655E" w:rsidRPr="00AD7BF2" w:rsidRDefault="0069655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9655E" w:rsidRPr="00AD7BF2" w:rsidRDefault="0069655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9655E" w:rsidRPr="00D94637" w:rsidRDefault="0069655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9655E" w:rsidRPr="00D94637" w:rsidRDefault="0069655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9C01B0" w:rsidRPr="0069655E" w:rsidRDefault="009C01B0" w:rsidP="0069655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9655E" w:rsidRPr="00D94637" w:rsidTr="0069655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9655E" w:rsidRPr="00D94637" w:rsidRDefault="0069655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9655E" w:rsidRPr="00B310DC" w:rsidTr="0069655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9655E" w:rsidRPr="00AD7BF2" w:rsidRDefault="0069655E" w:rsidP="004F54B2">
          <w:pPr>
            <w:pStyle w:val="FooterText"/>
          </w:pPr>
          <w:r>
            <w:t>12817/15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9655E" w:rsidRPr="00AD7BF2" w:rsidRDefault="0069655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9655E" w:rsidRPr="002511D8" w:rsidRDefault="0069655E" w:rsidP="00D94637">
          <w:pPr>
            <w:pStyle w:val="FooterText"/>
            <w:jc w:val="center"/>
          </w:pPr>
          <w:r>
            <w:t>ies/LB/AOB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9655E" w:rsidRPr="00B310DC" w:rsidRDefault="0069655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9655E" w:rsidRPr="00D94637" w:rsidTr="0069655E">
      <w:trPr>
        <w:jc w:val="center"/>
      </w:trPr>
      <w:tc>
        <w:tcPr>
          <w:tcW w:w="1774" w:type="pct"/>
          <w:shd w:val="clear" w:color="auto" w:fill="auto"/>
        </w:tcPr>
        <w:p w:rsidR="0069655E" w:rsidRPr="00AD7BF2" w:rsidRDefault="0069655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9655E" w:rsidRPr="00AD7BF2" w:rsidRDefault="0069655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9655E" w:rsidRPr="00D94637" w:rsidRDefault="0069655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9655E" w:rsidRPr="00D94637" w:rsidRDefault="0069655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C01B0" w:rsidRPr="0069655E" w:rsidRDefault="009C01B0" w:rsidP="0069655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B0" w:rsidRDefault="009C01B0" w:rsidP="009C01B0">
      <w:r>
        <w:separator/>
      </w:r>
    </w:p>
  </w:footnote>
  <w:footnote w:type="continuationSeparator" w:id="0">
    <w:p w:rsidR="009C01B0" w:rsidRDefault="009C01B0" w:rsidP="009C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8A" w:rsidRPr="0069655E" w:rsidRDefault="00175A8A" w:rsidP="00696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8A" w:rsidRPr="0069655E" w:rsidRDefault="00175A8A" w:rsidP="0069655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8A" w:rsidRPr="0069655E" w:rsidRDefault="00175A8A" w:rsidP="0069655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d5b49e0e-78a8-4bd9-aed0-c90bc6cf1df2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0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81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7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7th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es/LB/AO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0-13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C01B0"/>
    <w:rsid w:val="00010C1D"/>
    <w:rsid w:val="0009656C"/>
    <w:rsid w:val="00165755"/>
    <w:rsid w:val="00175A8A"/>
    <w:rsid w:val="00182F2F"/>
    <w:rsid w:val="001C1958"/>
    <w:rsid w:val="00204463"/>
    <w:rsid w:val="00213F1F"/>
    <w:rsid w:val="002A2AE8"/>
    <w:rsid w:val="00303DCB"/>
    <w:rsid w:val="00342EB8"/>
    <w:rsid w:val="003C6E8B"/>
    <w:rsid w:val="00487B19"/>
    <w:rsid w:val="005157F5"/>
    <w:rsid w:val="00520B33"/>
    <w:rsid w:val="0063379B"/>
    <w:rsid w:val="0069655E"/>
    <w:rsid w:val="006A38C5"/>
    <w:rsid w:val="006C1AD4"/>
    <w:rsid w:val="006E33E2"/>
    <w:rsid w:val="006F4741"/>
    <w:rsid w:val="0075756A"/>
    <w:rsid w:val="00825503"/>
    <w:rsid w:val="008826F8"/>
    <w:rsid w:val="009C01B0"/>
    <w:rsid w:val="00A469D7"/>
    <w:rsid w:val="00B86845"/>
    <w:rsid w:val="00BE1373"/>
    <w:rsid w:val="00D451E4"/>
    <w:rsid w:val="00F4301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9655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01B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C01B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C01B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C01B0"/>
  </w:style>
  <w:style w:type="character" w:customStyle="1" w:styleId="PointManualChar">
    <w:name w:val="Point Manual Char"/>
    <w:link w:val="PointManual"/>
    <w:locked/>
    <w:rsid w:val="00204463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9655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C01B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C01B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C01B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C01B0"/>
  </w:style>
  <w:style w:type="character" w:customStyle="1" w:styleId="PointManualChar">
    <w:name w:val="Point Manual Char"/>
    <w:link w:val="PointManual"/>
    <w:locked/>
    <w:rsid w:val="00204463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O'BYRNE Aedin</cp:lastModifiedBy>
  <cp:revision>2</cp:revision>
  <dcterms:created xsi:type="dcterms:W3CDTF">2015-10-09T15:53:00Z</dcterms:created>
  <dcterms:modified xsi:type="dcterms:W3CDTF">2015-10-09T15:53:00Z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