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6C" w:rsidRPr="00486917" w:rsidRDefault="00301CED" w:rsidP="0048691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7277a70-d303-4b58-9da7-de69cb36c8b1_0" style="width:568.25pt;height:472.45pt">
            <v:imagedata r:id="rId8" o:title=""/>
          </v:shape>
        </w:pict>
      </w:r>
      <w:bookmarkEnd w:id="0"/>
    </w:p>
    <w:p w:rsidR="006F356C" w:rsidRPr="002414B0" w:rsidRDefault="00D646FB" w:rsidP="00EA1E26">
      <w:pPr>
        <w:pStyle w:val="PointManual"/>
      </w:pPr>
      <w:r w:rsidRPr="002414B0">
        <w:t>-</w:t>
      </w:r>
      <w:r w:rsidRPr="002414B0">
        <w:tab/>
        <w:t xml:space="preserve">Adoption </w:t>
      </w:r>
      <w:r w:rsidR="00EA1E26">
        <w:t>de l'ordre du jour</w:t>
      </w:r>
    </w:p>
    <w:p w:rsidR="00D646FB" w:rsidRPr="002414B0" w:rsidRDefault="00D646FB" w:rsidP="00D646FB">
      <w:pPr>
        <w:pStyle w:val="PointManual"/>
      </w:pPr>
    </w:p>
    <w:p w:rsidR="00D646FB" w:rsidRPr="002414B0" w:rsidRDefault="00EA1E26" w:rsidP="00EA1E26">
      <w:pPr>
        <w:pStyle w:val="NormalCentered"/>
      </w:pPr>
      <w:r>
        <w:rPr>
          <w:b/>
          <w:bCs/>
          <w:u w:val="single"/>
        </w:rPr>
        <w:t>Activités n</w:t>
      </w:r>
      <w:r w:rsidR="00D646FB" w:rsidRPr="002414B0">
        <w:rPr>
          <w:b/>
          <w:bCs/>
          <w:u w:val="single"/>
        </w:rPr>
        <w:t>on</w:t>
      </w:r>
      <w:r>
        <w:rPr>
          <w:b/>
          <w:bCs/>
          <w:u w:val="single"/>
        </w:rPr>
        <w:t xml:space="preserve"> lé</w:t>
      </w:r>
      <w:r w:rsidR="00D646FB" w:rsidRPr="002414B0">
        <w:rPr>
          <w:b/>
          <w:bCs/>
          <w:u w:val="single"/>
        </w:rPr>
        <w:t>gislatives</w:t>
      </w:r>
    </w:p>
    <w:p w:rsidR="00D646FB" w:rsidRPr="002414B0" w:rsidRDefault="00D646FB" w:rsidP="00D646FB">
      <w:pPr>
        <w:pStyle w:val="PointManual"/>
      </w:pPr>
    </w:p>
    <w:p w:rsidR="00D646FB" w:rsidRPr="002414B0" w:rsidRDefault="00D646FB" w:rsidP="00EA1E26">
      <w:pPr>
        <w:pStyle w:val="PointManual"/>
      </w:pPr>
      <w:r w:rsidRPr="002414B0">
        <w:t>-</w:t>
      </w:r>
      <w:r w:rsidRPr="002414B0">
        <w:tab/>
        <w:t xml:space="preserve">Approbation </w:t>
      </w:r>
      <w:r w:rsidR="00EA1E26">
        <w:t xml:space="preserve">de la </w:t>
      </w:r>
      <w:r w:rsidRPr="002414B0">
        <w:t>list</w:t>
      </w:r>
      <w:r w:rsidR="00EA1E26">
        <w:t>e des points </w:t>
      </w:r>
      <w:r w:rsidRPr="002414B0">
        <w:t>"A"</w:t>
      </w:r>
    </w:p>
    <w:p w:rsidR="00D646FB" w:rsidRPr="002414B0" w:rsidRDefault="00D646FB" w:rsidP="00D646FB">
      <w:pPr>
        <w:pStyle w:val="PointManual"/>
      </w:pPr>
      <w:r w:rsidRPr="002414B0">
        <w:br w:type="page"/>
      </w:r>
    </w:p>
    <w:p w:rsidR="00D646FB" w:rsidRPr="002414B0" w:rsidRDefault="00D646FB" w:rsidP="00D646FB">
      <w:pPr>
        <w:pStyle w:val="PointManual"/>
      </w:pPr>
    </w:p>
    <w:p w:rsidR="00977774" w:rsidRPr="002414B0" w:rsidRDefault="00EA1E26" w:rsidP="00EA1E26">
      <w:pPr>
        <w:pStyle w:val="PointManual"/>
      </w:pPr>
      <w:r>
        <w:t>-</w:t>
      </w:r>
      <w:r>
        <w:tab/>
        <w:t>Affaires h</w:t>
      </w:r>
      <w:r w:rsidR="00977774" w:rsidRPr="002414B0">
        <w:t>umanitai</w:t>
      </w:r>
      <w:r>
        <w:t>res</w:t>
      </w:r>
    </w:p>
    <w:p w:rsidR="00977774" w:rsidRPr="00EA1E26" w:rsidRDefault="00EA1E26" w:rsidP="00EA1E26">
      <w:pPr>
        <w:pStyle w:val="DashEqual1"/>
        <w:rPr>
          <w:lang w:val="en-GB"/>
        </w:rPr>
      </w:pPr>
      <w:proofErr w:type="spellStart"/>
      <w:r w:rsidRPr="00EA1E26">
        <w:rPr>
          <w:lang w:val="en-GB"/>
        </w:rPr>
        <w:t>Pré</w:t>
      </w:r>
      <w:r w:rsidR="00977774" w:rsidRPr="00EA1E26">
        <w:rPr>
          <w:lang w:val="en-GB"/>
        </w:rPr>
        <w:t>paration</w:t>
      </w:r>
      <w:proofErr w:type="spellEnd"/>
      <w:r w:rsidR="00977774" w:rsidRPr="00EA1E26">
        <w:rPr>
          <w:lang w:val="en-GB"/>
        </w:rPr>
        <w:t xml:space="preserve"> </w:t>
      </w:r>
      <w:r>
        <w:rPr>
          <w:lang w:val="en-GB"/>
        </w:rPr>
        <w:t xml:space="preserve">du </w:t>
      </w:r>
      <w:proofErr w:type="spellStart"/>
      <w:r>
        <w:rPr>
          <w:lang w:val="en-GB"/>
        </w:rPr>
        <w:t>sommet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</w:t>
      </w:r>
      <w:r w:rsidR="00977774" w:rsidRPr="00EA1E26">
        <w:rPr>
          <w:lang w:val="en-GB"/>
        </w:rPr>
        <w:t>umanitai</w:t>
      </w:r>
      <w:r>
        <w:rPr>
          <w:lang w:val="en-GB"/>
        </w:rPr>
        <w:t>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mondial</w:t>
      </w:r>
      <w:proofErr w:type="spellEnd"/>
    </w:p>
    <w:p w:rsidR="00977774" w:rsidRPr="00EA1E26" w:rsidRDefault="00EA1E26" w:rsidP="00EA1E26">
      <w:pPr>
        <w:pStyle w:val="DashEqual1"/>
        <w:rPr>
          <w:lang w:val="fr-BE"/>
        </w:rPr>
      </w:pPr>
      <w:r w:rsidRPr="00EA1E26">
        <w:rPr>
          <w:lang w:val="fr-BE"/>
        </w:rPr>
        <w:t>Groupe de haut niveau sur le financement humanitaire</w:t>
      </w:r>
      <w:r>
        <w:rPr>
          <w:lang w:val="fr-BE"/>
        </w:rPr>
        <w:t xml:space="preserve"> créé par le Secrétaire général des Nations unies</w:t>
      </w:r>
    </w:p>
    <w:p w:rsidR="00D646FB" w:rsidRPr="00EA1E26" w:rsidRDefault="00D646FB" w:rsidP="00D646FB">
      <w:pPr>
        <w:pStyle w:val="PointManual"/>
        <w:rPr>
          <w:lang w:val="fr-BE"/>
        </w:rPr>
      </w:pPr>
    </w:p>
    <w:p w:rsidR="00977774" w:rsidRPr="00486917" w:rsidRDefault="00977774" w:rsidP="00EA1E26">
      <w:pPr>
        <w:pStyle w:val="PointManual"/>
        <w:rPr>
          <w:lang w:val="fr-BE"/>
        </w:rPr>
      </w:pPr>
      <w:r w:rsidRPr="00486917">
        <w:rPr>
          <w:lang w:val="fr-BE"/>
        </w:rPr>
        <w:t>-</w:t>
      </w:r>
      <w:r w:rsidRPr="00486917">
        <w:rPr>
          <w:lang w:val="fr-BE"/>
        </w:rPr>
        <w:tab/>
      </w:r>
      <w:r w:rsidR="00EA1E26" w:rsidRPr="00486917">
        <w:rPr>
          <w:lang w:val="fr-BE"/>
        </w:rPr>
        <w:t>R</w:t>
      </w:r>
      <w:r w:rsidRPr="00486917">
        <w:rPr>
          <w:lang w:val="fr-BE"/>
        </w:rPr>
        <w:t>elations</w:t>
      </w:r>
      <w:r w:rsidR="00EA1E26" w:rsidRPr="00486917">
        <w:rPr>
          <w:lang w:val="fr-BE"/>
        </w:rPr>
        <w:t xml:space="preserve"> UE-ACP après</w:t>
      </w:r>
      <w:r w:rsidRPr="00486917">
        <w:rPr>
          <w:lang w:val="fr-BE"/>
        </w:rPr>
        <w:t xml:space="preserve"> 2020</w:t>
      </w:r>
    </w:p>
    <w:p w:rsidR="00977774" w:rsidRPr="00486917" w:rsidRDefault="00977774" w:rsidP="00977774">
      <w:pPr>
        <w:pStyle w:val="Text3"/>
        <w:rPr>
          <w:lang w:val="fr-BE"/>
        </w:rPr>
      </w:pPr>
      <w:r w:rsidRPr="00486917">
        <w:rPr>
          <w:lang w:val="fr-BE"/>
        </w:rPr>
        <w:t>12797/15 ACP 135 PTOM 19 COAFR 292 COASI 144 COLAC 101</w:t>
      </w:r>
    </w:p>
    <w:p w:rsidR="00977774" w:rsidRPr="00486917" w:rsidRDefault="00977774" w:rsidP="00977774">
      <w:pPr>
        <w:pStyle w:val="Text5"/>
        <w:rPr>
          <w:lang w:val="fr-BE"/>
        </w:rPr>
      </w:pPr>
      <w:r w:rsidRPr="00486917">
        <w:rPr>
          <w:lang w:val="fr-BE"/>
        </w:rPr>
        <w:t>WTO 212 RELEX 779</w:t>
      </w:r>
    </w:p>
    <w:p w:rsidR="002F2B8F" w:rsidRPr="00486917" w:rsidRDefault="002F2B8F" w:rsidP="00977774">
      <w:pPr>
        <w:pStyle w:val="PointManual"/>
        <w:rPr>
          <w:lang w:val="fr-BE"/>
        </w:rPr>
      </w:pPr>
    </w:p>
    <w:p w:rsidR="00977774" w:rsidRPr="00EA1E26" w:rsidRDefault="00EA1E26" w:rsidP="00EA1E26">
      <w:pPr>
        <w:pStyle w:val="PointManual"/>
        <w:rPr>
          <w:lang w:val="fr-BE"/>
        </w:rPr>
      </w:pPr>
      <w:r w:rsidRPr="00EA1E26">
        <w:rPr>
          <w:lang w:val="fr-BE"/>
        </w:rPr>
        <w:t>-</w:t>
      </w:r>
      <w:r w:rsidRPr="00EA1E26">
        <w:rPr>
          <w:lang w:val="fr-BE"/>
        </w:rPr>
        <w:tab/>
      </w:r>
      <w:r>
        <w:rPr>
          <w:color w:val="000000"/>
        </w:rPr>
        <w:t xml:space="preserve">Égalité hommes-femmes </w:t>
      </w:r>
      <w:r w:rsidRPr="00EA1E26">
        <w:rPr>
          <w:lang w:val="fr-BE"/>
        </w:rPr>
        <w:t>et dév</w:t>
      </w:r>
      <w:r w:rsidR="00977774" w:rsidRPr="00EA1E26">
        <w:rPr>
          <w:lang w:val="fr-BE"/>
        </w:rPr>
        <w:t>elop</w:t>
      </w:r>
      <w:r w:rsidRPr="00EA1E26">
        <w:rPr>
          <w:lang w:val="fr-BE"/>
        </w:rPr>
        <w:t>pe</w:t>
      </w:r>
      <w:r w:rsidR="00977774" w:rsidRPr="00EA1E26">
        <w:rPr>
          <w:lang w:val="fr-BE"/>
        </w:rPr>
        <w:t xml:space="preserve">ment </w:t>
      </w:r>
    </w:p>
    <w:p w:rsidR="00977774" w:rsidRPr="00EA1E26" w:rsidRDefault="00977774" w:rsidP="00977774">
      <w:pPr>
        <w:pStyle w:val="PointManual"/>
        <w:rPr>
          <w:lang w:val="fr-BE"/>
        </w:rPr>
      </w:pPr>
    </w:p>
    <w:p w:rsidR="00977774" w:rsidRPr="00486917" w:rsidRDefault="00977774" w:rsidP="00EA1E26">
      <w:pPr>
        <w:pStyle w:val="PointManual"/>
        <w:rPr>
          <w:lang w:val="fr-BE"/>
        </w:rPr>
      </w:pPr>
      <w:r w:rsidRPr="00486917">
        <w:rPr>
          <w:lang w:val="fr-BE"/>
        </w:rPr>
        <w:t>-</w:t>
      </w:r>
      <w:r w:rsidRPr="00486917">
        <w:rPr>
          <w:lang w:val="fr-BE"/>
        </w:rPr>
        <w:tab/>
        <w:t>Migration, r</w:t>
      </w:r>
      <w:r w:rsidR="00EA1E26" w:rsidRPr="00486917">
        <w:rPr>
          <w:lang w:val="fr-BE"/>
        </w:rPr>
        <w:t>é</w:t>
      </w:r>
      <w:r w:rsidRPr="00486917">
        <w:rPr>
          <w:lang w:val="fr-BE"/>
        </w:rPr>
        <w:t>fug</w:t>
      </w:r>
      <w:r w:rsidR="00EA1E26" w:rsidRPr="00486917">
        <w:rPr>
          <w:lang w:val="fr-BE"/>
        </w:rPr>
        <w:t>ié</w:t>
      </w:r>
      <w:r w:rsidRPr="00486917">
        <w:rPr>
          <w:lang w:val="fr-BE"/>
        </w:rPr>
        <w:t xml:space="preserve">s </w:t>
      </w:r>
      <w:r w:rsidR="00EA1E26" w:rsidRPr="00486917">
        <w:rPr>
          <w:lang w:val="fr-BE"/>
        </w:rPr>
        <w:t>et</w:t>
      </w:r>
      <w:r w:rsidRPr="00486917">
        <w:rPr>
          <w:lang w:val="fr-BE"/>
        </w:rPr>
        <w:t xml:space="preserve"> d</w:t>
      </w:r>
      <w:r w:rsidR="00EA1E26" w:rsidRPr="00486917">
        <w:rPr>
          <w:lang w:val="fr-BE"/>
        </w:rPr>
        <w:t>é</w:t>
      </w:r>
      <w:r w:rsidRPr="00486917">
        <w:rPr>
          <w:lang w:val="fr-BE"/>
        </w:rPr>
        <w:t>velop</w:t>
      </w:r>
      <w:r w:rsidR="00EA1E26" w:rsidRPr="00486917">
        <w:rPr>
          <w:lang w:val="fr-BE"/>
        </w:rPr>
        <w:t>pe</w:t>
      </w:r>
      <w:r w:rsidRPr="00486917">
        <w:rPr>
          <w:lang w:val="fr-BE"/>
        </w:rPr>
        <w:t>ment</w:t>
      </w:r>
    </w:p>
    <w:p w:rsidR="00977774" w:rsidRPr="00486917" w:rsidRDefault="00977774" w:rsidP="00977774">
      <w:pPr>
        <w:pStyle w:val="PointManual"/>
        <w:rPr>
          <w:lang w:val="fr-BE"/>
        </w:rPr>
      </w:pPr>
    </w:p>
    <w:p w:rsidR="00D646FB" w:rsidRPr="00486917" w:rsidRDefault="00D646FB" w:rsidP="00EA1E26">
      <w:pPr>
        <w:pStyle w:val="PointManual"/>
        <w:rPr>
          <w:lang w:val="fr-BE"/>
        </w:rPr>
      </w:pPr>
      <w:r w:rsidRPr="00486917">
        <w:rPr>
          <w:lang w:val="fr-BE"/>
        </w:rPr>
        <w:t>-</w:t>
      </w:r>
      <w:r w:rsidRPr="00486917">
        <w:rPr>
          <w:lang w:val="fr-BE"/>
        </w:rPr>
        <w:tab/>
      </w:r>
      <w:r w:rsidR="00EA1E26" w:rsidRPr="00486917">
        <w:rPr>
          <w:lang w:val="fr-BE"/>
        </w:rPr>
        <w:t>Divers</w:t>
      </w:r>
    </w:p>
    <w:p w:rsidR="00CD7C42" w:rsidRPr="00486917" w:rsidRDefault="00A41AED" w:rsidP="00A41AED">
      <w:pPr>
        <w:pStyle w:val="NormalCentered"/>
        <w:rPr>
          <w:lang w:val="fr-BE"/>
        </w:rPr>
      </w:pPr>
      <w:r w:rsidRPr="00486917">
        <w:rPr>
          <w:lang w:val="fr-BE"/>
        </w:rPr>
        <w:t>°</w:t>
      </w:r>
    </w:p>
    <w:p w:rsidR="00A41AED" w:rsidRPr="00486917" w:rsidRDefault="00A41AED" w:rsidP="00A41AED">
      <w:pPr>
        <w:pStyle w:val="NormalCentered"/>
        <w:rPr>
          <w:lang w:val="fr-BE"/>
        </w:rPr>
      </w:pPr>
      <w:r w:rsidRPr="00486917">
        <w:rPr>
          <w:lang w:val="fr-BE"/>
        </w:rPr>
        <w:t>°              °</w:t>
      </w:r>
    </w:p>
    <w:p w:rsidR="00CD7C42" w:rsidRPr="00486917" w:rsidRDefault="00CD7C42" w:rsidP="00CD7C42">
      <w:pPr>
        <w:pStyle w:val="PointManual"/>
        <w:rPr>
          <w:b/>
          <w:bCs/>
          <w:u w:val="single"/>
          <w:lang w:val="fr-BE"/>
        </w:rPr>
      </w:pPr>
    </w:p>
    <w:p w:rsidR="00CD7C42" w:rsidRPr="00EA1E26" w:rsidRDefault="00CD7C42" w:rsidP="00EA1E26">
      <w:pPr>
        <w:pStyle w:val="PointManual"/>
        <w:rPr>
          <w:lang w:val="fr-BE"/>
        </w:rPr>
      </w:pPr>
      <w:r w:rsidRPr="00EA1E26">
        <w:rPr>
          <w:b/>
          <w:bCs/>
          <w:u w:val="single"/>
          <w:lang w:val="fr-BE"/>
        </w:rPr>
        <w:t>p.m</w:t>
      </w:r>
      <w:r w:rsidR="00EA1E26">
        <w:rPr>
          <w:b/>
          <w:bCs/>
          <w:u w:val="single"/>
          <w:lang w:val="fr-BE"/>
        </w:rPr>
        <w:t>.</w:t>
      </w:r>
      <w:r w:rsidRPr="00EA1E26">
        <w:rPr>
          <w:lang w:val="fr-BE"/>
        </w:rPr>
        <w:t xml:space="preserve">: </w:t>
      </w:r>
      <w:r w:rsidR="00EA1E26" w:rsidRPr="00EA1E26">
        <w:rPr>
          <w:b/>
          <w:bCs/>
          <w:color w:val="000000"/>
          <w:sz w:val="27"/>
          <w:szCs w:val="27"/>
        </w:rPr>
        <w:t>Point à l'ordre du jour du déjeuner</w:t>
      </w:r>
      <w:r w:rsidR="00EA1E26" w:rsidRPr="00EA1E26">
        <w:rPr>
          <w:color w:val="000000"/>
          <w:sz w:val="27"/>
          <w:szCs w:val="27"/>
        </w:rPr>
        <w:t xml:space="preserve"> </w:t>
      </w:r>
      <w:r w:rsidR="00EA1E26">
        <w:rPr>
          <w:lang w:val="fr-BE"/>
        </w:rPr>
        <w:t>(en</w:t>
      </w:r>
      <w:r w:rsidR="00EA1E26" w:rsidRPr="00EA1E26">
        <w:rPr>
          <w:lang w:val="fr-BE"/>
        </w:rPr>
        <w:t xml:space="preserve"> présence des ministres de l'e</w:t>
      </w:r>
      <w:r w:rsidRPr="00EA1E26">
        <w:rPr>
          <w:lang w:val="fr-BE"/>
        </w:rPr>
        <w:t>nviron</w:t>
      </w:r>
      <w:r w:rsidR="00EA1E26" w:rsidRPr="00EA1E26">
        <w:rPr>
          <w:lang w:val="fr-BE"/>
        </w:rPr>
        <w:t>ne</w:t>
      </w:r>
      <w:r w:rsidRPr="00EA1E26">
        <w:rPr>
          <w:lang w:val="fr-BE"/>
        </w:rPr>
        <w:t>ment</w:t>
      </w:r>
      <w:r w:rsidR="00EA1E26">
        <w:rPr>
          <w:lang w:val="fr-BE"/>
        </w:rPr>
        <w:t>)</w:t>
      </w:r>
      <w:r w:rsidRPr="00EA1E26">
        <w:rPr>
          <w:lang w:val="fr-BE"/>
        </w:rPr>
        <w:t>:</w:t>
      </w:r>
    </w:p>
    <w:p w:rsidR="00CD7C42" w:rsidRPr="00EA1E26" w:rsidRDefault="00EA1E26" w:rsidP="00EA1E26">
      <w:pPr>
        <w:pStyle w:val="PointManual1"/>
        <w:rPr>
          <w:lang w:val="fr-BE"/>
        </w:rPr>
      </w:pPr>
      <w:r w:rsidRPr="00EA1E26">
        <w:rPr>
          <w:lang w:val="fr-BE"/>
        </w:rPr>
        <w:t>-</w:t>
      </w:r>
      <w:r w:rsidRPr="00EA1E26">
        <w:rPr>
          <w:lang w:val="fr-BE"/>
        </w:rPr>
        <w:tab/>
        <w:t>Mise en œuvre du programme de développement durable à l'horizon</w:t>
      </w:r>
      <w:r w:rsidR="00CD7C42" w:rsidRPr="00EA1E26">
        <w:rPr>
          <w:lang w:val="fr-BE"/>
        </w:rPr>
        <w:t xml:space="preserve"> 2030</w:t>
      </w:r>
    </w:p>
    <w:p w:rsidR="00D646FB" w:rsidRPr="00EA1E26" w:rsidRDefault="00D646FB" w:rsidP="00D646FB">
      <w:pPr>
        <w:pStyle w:val="PointManual"/>
        <w:rPr>
          <w:lang w:val="fr-BE"/>
        </w:rPr>
      </w:pPr>
    </w:p>
    <w:p w:rsidR="00D646FB" w:rsidRPr="00EA1E26" w:rsidRDefault="00D646FB" w:rsidP="00D646FB">
      <w:pPr>
        <w:pStyle w:val="FinalLine"/>
        <w:rPr>
          <w:lang w:val="fr-BE"/>
        </w:rPr>
      </w:pPr>
    </w:p>
    <w:p w:rsidR="006F356C" w:rsidRPr="00301CED" w:rsidRDefault="002414B0" w:rsidP="002414B0">
      <w:pPr>
        <w:pStyle w:val="NB"/>
        <w:rPr>
          <w:b/>
          <w:bCs/>
        </w:rPr>
      </w:pPr>
      <w:bookmarkStart w:id="1" w:name="TBDW_c3e9e8b6eecd4f91917cac21d9cd41e7"/>
      <w:r w:rsidRPr="00301CED">
        <w:rPr>
          <w:b/>
          <w:bCs/>
        </w:rPr>
        <w:t>NB:</w:t>
      </w:r>
      <w:r w:rsidRPr="00301CED">
        <w:rPr>
          <w:b/>
          <w:bCs/>
        </w:rPr>
        <w:tab/>
        <w:t xml:space="preserve">Veuillez transmettre au service du protocole, aussi rapidement que possible, </w:t>
      </w:r>
      <w:r w:rsidR="00301CED">
        <w:rPr>
          <w:b/>
          <w:bCs/>
        </w:rPr>
        <w:t>une </w:t>
      </w:r>
      <w:bookmarkStart w:id="2" w:name="_GoBack"/>
      <w:bookmarkEnd w:id="2"/>
      <w:r w:rsidRPr="00301CED">
        <w:rPr>
          <w:b/>
          <w:bCs/>
        </w:rPr>
        <w:t>liste des délégués qui participeront à cette réunion. Adresse électronique: protocole.participants@consilium.europa.eu</w:t>
      </w:r>
      <w:bookmarkEnd w:id="1"/>
    </w:p>
    <w:p w:rsidR="00FC4670" w:rsidRPr="00301CED" w:rsidRDefault="002414B0" w:rsidP="002414B0">
      <w:pPr>
        <w:pStyle w:val="NB"/>
        <w:rPr>
          <w:b/>
          <w:bCs/>
        </w:rPr>
      </w:pPr>
      <w:bookmarkStart w:id="3" w:name="TBDW_41a2856b011245bc96604abcd22bfc66"/>
      <w:r w:rsidRPr="00301CED">
        <w:rPr>
          <w:b/>
          <w:bCs/>
        </w:rPr>
        <w:t>NB:</w:t>
      </w:r>
      <w:r w:rsidRPr="00301CED">
        <w:rPr>
          <w:b/>
          <w:b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  <w:bookmarkEnd w:id="3"/>
    </w:p>
    <w:sectPr w:rsidR="00FC4670" w:rsidRPr="00301CED" w:rsidSect="00EA1E26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6C" w:rsidRDefault="006F356C" w:rsidP="006F356C">
      <w:r>
        <w:separator/>
      </w:r>
    </w:p>
  </w:endnote>
  <w:endnote w:type="continuationSeparator" w:id="0">
    <w:p w:rsidR="006F356C" w:rsidRDefault="006F356C" w:rsidP="006F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A1E26" w:rsidRPr="00D94637" w:rsidTr="00EA1E2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A1E26" w:rsidRPr="00D94637" w:rsidRDefault="00EA1E2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EA1E26" w:rsidRPr="00B310DC" w:rsidTr="00EA1E2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A1E26" w:rsidRPr="00AD7BF2" w:rsidRDefault="00EA1E26" w:rsidP="004F54B2">
          <w:pPr>
            <w:pStyle w:val="FooterText"/>
          </w:pPr>
          <w:r>
            <w:t>CM 4124/15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A1E26" w:rsidRPr="00AD7BF2" w:rsidRDefault="00EA1E2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A1E26" w:rsidRPr="002511D8" w:rsidRDefault="00EA1E2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A1E26" w:rsidRPr="00B310DC" w:rsidRDefault="00EA1E2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01CED">
            <w:rPr>
              <w:noProof/>
            </w:rPr>
            <w:t>2</w:t>
          </w:r>
          <w:r>
            <w:fldChar w:fldCharType="end"/>
          </w:r>
        </w:p>
      </w:tc>
    </w:tr>
    <w:tr w:rsidR="00EA1E26" w:rsidRPr="00D94637" w:rsidTr="00EA1E26">
      <w:trPr>
        <w:jc w:val="center"/>
      </w:trPr>
      <w:tc>
        <w:tcPr>
          <w:tcW w:w="1774" w:type="pct"/>
          <w:shd w:val="clear" w:color="auto" w:fill="auto"/>
        </w:tcPr>
        <w:p w:rsidR="00EA1E26" w:rsidRPr="00AD7BF2" w:rsidRDefault="00EA1E2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A1E26" w:rsidRPr="00AD7BF2" w:rsidRDefault="00EA1E2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A1E26" w:rsidRPr="00D94637" w:rsidRDefault="00EA1E2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A1E26" w:rsidRPr="00D94637" w:rsidRDefault="00EA1E2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6F356C" w:rsidRPr="00EA1E26" w:rsidRDefault="006F356C" w:rsidP="00EA1E2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A1E26" w:rsidRPr="00D94637" w:rsidTr="00EA1E2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A1E26" w:rsidRPr="00D94637" w:rsidRDefault="00EA1E2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A1E26" w:rsidRPr="00B310DC" w:rsidTr="00EA1E2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A1E26" w:rsidRPr="00AD7BF2" w:rsidRDefault="00EA1E26" w:rsidP="004F54B2">
          <w:pPr>
            <w:pStyle w:val="FooterText"/>
          </w:pPr>
          <w:r>
            <w:t>CM 4124/15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A1E26" w:rsidRPr="00AD7BF2" w:rsidRDefault="00EA1E2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A1E26" w:rsidRPr="002511D8" w:rsidRDefault="00EA1E2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A1E26" w:rsidRPr="00B310DC" w:rsidRDefault="00EA1E2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01CED">
            <w:rPr>
              <w:noProof/>
            </w:rPr>
            <w:t>1</w:t>
          </w:r>
          <w:r>
            <w:fldChar w:fldCharType="end"/>
          </w:r>
        </w:p>
      </w:tc>
    </w:tr>
    <w:tr w:rsidR="00EA1E26" w:rsidRPr="00D94637" w:rsidTr="00EA1E26">
      <w:trPr>
        <w:jc w:val="center"/>
      </w:trPr>
      <w:tc>
        <w:tcPr>
          <w:tcW w:w="1774" w:type="pct"/>
          <w:shd w:val="clear" w:color="auto" w:fill="auto"/>
        </w:tcPr>
        <w:p w:rsidR="00EA1E26" w:rsidRPr="00AD7BF2" w:rsidRDefault="00EA1E2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A1E26" w:rsidRPr="00AD7BF2" w:rsidRDefault="00EA1E2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A1E26" w:rsidRPr="00D94637" w:rsidRDefault="00EA1E2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A1E26" w:rsidRPr="00D94637" w:rsidRDefault="00EA1E2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F356C" w:rsidRPr="00EA1E26" w:rsidRDefault="006F356C" w:rsidP="00EA1E2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6C" w:rsidRDefault="006F356C" w:rsidP="006F356C">
      <w:r>
        <w:separator/>
      </w:r>
    </w:p>
  </w:footnote>
  <w:footnote w:type="continuationSeparator" w:id="0">
    <w:p w:rsidR="006F356C" w:rsidRDefault="006F356C" w:rsidP="006F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17277a70-d303-4b58-9da7-de69cb36c8b1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09&lt;/text&gt;_x000d__x000a_  &lt;/metadata&gt;_x000d__x000a_  &lt;metadata key=&quot;md_Prefix&quot;&gt;_x000d__x000a_    &lt;text&gt;CM&lt;/text&gt;_x000d__x000a_  &lt;/metadata&gt;_x000d__x000a_  &lt;metadata key=&quot;md_DocumentNumber&quot;&gt;_x000d__x000a_    &lt;text&gt;41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0e session du CONSEIL DE L'UNION EUROPÉENNE (Affaires étrangères/Développe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20&amp;lt;/Run&amp;gt;&amp;lt;Run BaselineAlignment=&quot;Superscript&quot; xml:lang=&quot;fr-be&quot; Typography.Variants=&quot;Superscript&quot;&amp;gt;e&amp;lt;/Run&amp;gt;&amp;lt;Run BaselineAlignment=&quot;Superscript&quot; xml:lang=&quot;fr-be&quot; xml:space=&quot;preserve&quot;&amp;gt; &amp;lt;/Run&amp;gt;&amp;lt;Run xml:lang=&quot;fr-be&quot;&amp;gt;session du CONSEIL DE L'UNION EUROPÉENNE&amp;lt;/Run&amp;gt;&amp;lt;LineBreak /&amp;gt;(&amp;lt;Run xml:lang=&quot;fr-be&quot;&amp;gt;Affaires étrangères/Développe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2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F356C"/>
    <w:rsid w:val="00010C1D"/>
    <w:rsid w:val="0009656C"/>
    <w:rsid w:val="00165755"/>
    <w:rsid w:val="00182F2F"/>
    <w:rsid w:val="001C1958"/>
    <w:rsid w:val="00213F1F"/>
    <w:rsid w:val="002414B0"/>
    <w:rsid w:val="002A2AE8"/>
    <w:rsid w:val="002F2B8F"/>
    <w:rsid w:val="00301CED"/>
    <w:rsid w:val="003129F1"/>
    <w:rsid w:val="003C6E8B"/>
    <w:rsid w:val="00486917"/>
    <w:rsid w:val="005157F5"/>
    <w:rsid w:val="0063379B"/>
    <w:rsid w:val="006A38C5"/>
    <w:rsid w:val="006C1AD4"/>
    <w:rsid w:val="006E33E2"/>
    <w:rsid w:val="006F356C"/>
    <w:rsid w:val="006F4741"/>
    <w:rsid w:val="0075756A"/>
    <w:rsid w:val="00763A7B"/>
    <w:rsid w:val="00825503"/>
    <w:rsid w:val="008826F8"/>
    <w:rsid w:val="00913E73"/>
    <w:rsid w:val="00977774"/>
    <w:rsid w:val="00A41AED"/>
    <w:rsid w:val="00A469D7"/>
    <w:rsid w:val="00BE1373"/>
    <w:rsid w:val="00CD7C42"/>
    <w:rsid w:val="00D451E4"/>
    <w:rsid w:val="00D646FB"/>
    <w:rsid w:val="00E21842"/>
    <w:rsid w:val="00EA1E2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8691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3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8691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CARNEIRO Suzana Claudia</cp:lastModifiedBy>
  <cp:revision>3</cp:revision>
  <cp:lastPrinted>2015-10-12T08:11:00Z</cp:lastPrinted>
  <dcterms:created xsi:type="dcterms:W3CDTF">2015-10-12T08:18:00Z</dcterms:created>
  <dcterms:modified xsi:type="dcterms:W3CDTF">2015-10-12T08:22:00Z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