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C7EF1ACCEB24C589531EB598540B461" style="width:450.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 II</w:t>
      </w:r>
      <w:bookmarkEnd w:id="0"/>
      <w:r>
        <w:rPr>
          <w:noProof/>
        </w:rPr>
        <w:t>б — ЧАСТ 3</w:t>
      </w:r>
    </w:p>
    <w:p>
      <w:pPr>
        <w:spacing w:after="240"/>
        <w:jc w:val="center"/>
        <w:rPr>
          <w:b/>
          <w:noProof/>
        </w:rPr>
      </w:pPr>
      <w:bookmarkStart w:id="2" w:name="_Toc401595127"/>
      <w:r>
        <w:rPr>
          <w:b/>
          <w:noProof/>
        </w:rPr>
        <w:t>МИТА ЗА ПРОДУКТИ</w:t>
      </w:r>
      <w:bookmarkStart w:id="3" w:name="_Toc401595128"/>
      <w:bookmarkEnd w:id="2"/>
      <w:r>
        <w:rPr>
          <w:b/>
          <w:noProof/>
        </w:rPr>
        <w:t xml:space="preserve"> С ПРОИЗХОД ОТ EС</w:t>
      </w:r>
      <w:bookmarkEnd w:id="3"/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0"/>
        <w:gridCol w:w="1396"/>
        <w:gridCol w:w="4620"/>
        <w:gridCol w:w="1560"/>
        <w:gridCol w:w="992"/>
        <w:gridCol w:w="709"/>
        <w:gridCol w:w="850"/>
        <w:gridCol w:w="709"/>
        <w:gridCol w:w="567"/>
        <w:gridCol w:w="709"/>
        <w:gridCol w:w="708"/>
        <w:gridCol w:w="709"/>
        <w:gridCol w:w="709"/>
      </w:tblGrid>
      <w:tr>
        <w:trPr>
          <w:trHeight w:val="300"/>
          <w:tblHeader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Година и приложима ставка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 </w:t>
            </w:r>
          </w:p>
        </w:tc>
      </w:tr>
      <w:tr>
        <w:trPr>
          <w:trHeight w:val="900"/>
          <w:tblHeader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Осемцифрен код по ХС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Шестцифрен код по ХС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ind w:firstLineChars="100" w:firstLine="201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Описание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Митническа ставка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T0+15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05100000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051000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Сива амбра, боброва мас, цибетова мас и мускус; кантаридис; жлъчка, дори изсушена; жлези и други субстанции от животински произход, използвани за приготвяне на фармацевтични продукти, пресни, охладени, замразени или временно запазени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08022100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080221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Скорбяла от пшеница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Скорбяла от царевица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Нишесте от картофи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Нишесте от маниока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скорбяла и нишесте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Инулин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110900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Глутен от пшеница, дори в изсушено състояние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черупки,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Копра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Семена от лен,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репица или рапица с ниско съдържание на ерукова киселина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Семена от слънчоглед, дори натрошени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Палмистови орехи или ядки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посев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Рициново семе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сусам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синап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шафранка (</w:t>
            </w:r>
            <w:r>
              <w:rPr>
                <w:i/>
                <w:noProof/>
                <w:sz w:val="20"/>
              </w:rPr>
              <w:t>Carthamus tinctorius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Семена от пъпеш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Семена от мак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соя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Корени от женшен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Листа от кока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Макова слама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Пиретрум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Годни за консумация от човека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Захарно цвекло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Рожкови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Захарна тръстика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Корени от цикория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Слама, шума и плява от необработени житни растения, дори нарязани, смлени, пресовани или агломерирани под формата на гранули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 и агломерати от люцерна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Бамбук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Памучен линтер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Свинска мас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мазнини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Стеарин от свинска мас, масло от свинска мас, олеостеарин, олеомаргарин и масло от лой, неемулгирани, нито смесени, нито обработени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Масла от черен дроб от риби и техните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Мазнини и масла от риби и техните фракции, различни от маслата от черен дроб от риби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Мазнини и масла от морски бозайници и техните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видове мазнини и масла от животински произход и техните фракции, дори рафинирани, но не химически променени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Сурови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Сурово масло, дори с премахнат госипол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15153000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151530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Рициново масло и неговите фракции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15211000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152110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Растителни восъци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15219000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152190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Какао на зърна, цели или натрошени, сурови или печени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Черупки, обелки, люспи и други отпадъци от какао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Брашна, прахове и агломерати под формата на гранули от меса или карантии; пръжки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Брашна, прахове и агломерати под формата на гранули от риби или ракообразни, мекотели или други водни безгръбначни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царевица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житни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бобови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Остатъци от производството на нишесте или скорбяла и подобни остатъци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Резенки от цвекло, остатъци от захарна тръстика и други отпадъци от производството на захар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Остатъци и отпадъци от пивоварни или от спиртоварни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соевото масло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Кюспета и други твърди остатъци, дори смлени или агломерирани под формата на гранули, получени при извличането на фъстъченото масло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семена от слънчоглед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семена от репица или рапица с ниско съдържание на ерукова киселина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кокосови орехи или от копра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23066000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палмистови орехи или ядки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Винени утайки; суров винен камък (тригия)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Растителни материали и отпадъци, растителни остатъци и субпродукти, дори агломерирани под формата на гранули от видовете, използвани за храна на животни, неупоменати, нито включени другаде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Премикси, използвани при производството на фуражи за животни и домашни птици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Каолин и други каолинови глини, дори калцинирани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Дребни камъчета, чакъл, трошени камъни от видовете, използвани главно за бетониране или настилане на пътища, на железопътни линии или други видове баластра, речен чакъл и кремък, дори термично обработени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Макадам от шлаки или от други видове промишлени отпадъци, дори съдържащ материали, упоменати в подпозиция 2517 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Смолен макадам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мрамор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25174900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251749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некалциниран, нито фритован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калциниран или фритован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Доломит, агломериран с помощта на свързващи вещества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Естествен магнезиев карбонат (магнезит)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Варовиков флюс; варовици за производство на вар или цимент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Негасена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Гасена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Хидратна 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Слюда, необработена или разцепена на неравномерни листове или люспи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Слюда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Отпадъци от слюда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Несмляни, нито стрити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Смляни или стрити на прах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Естествени борати и техните концентрати (дори калцинирани), с изключение на боратите, извлечени от естествени солени води; естествена борна киселина, съдържаща максимално 85 % Н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ВО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 xml:space="preserve"> в сухо вещество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Фелдшпат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 тегловно 97 % или по-малко калциев флуорид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 тегловно повече от 97 % калциев флуорид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252930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Левцит; нефелин и нефелин сиенит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Вермикулит, перлит и хлорити, неекспандирани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Кизерит, епсомит (естествени магнезиеви сулфати)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25309000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253090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Антрацит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Битуминозни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видове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Брикети, яйцевидни брикети и подобни твърди горива, получени от каменни въглища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Лигнити, дори на прах, но неагломерирани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Лигнити, агломерирани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Торф (включително торфа за постилане), дори агломериран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Коксове и полукоксове от каменни въглища, от лигнит или от торф, дори агломерирани; ретортен въглен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Газ от каменни въглища, воден газ, генераторен газ и подобни газове, с изключение на нефтения газ и другите газообразни въглеводороди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Катрани от каменни въглища, от лигнит или от торф и други минерални катрани, дори обезводнени или частично дестилирани, включително възстановените катрани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Бензол (бензен)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Толуол (толуен)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Ксилол (ксилени)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Нафтален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смеси на ароматни въглеводороди, които при дестилация по метод ASTM D 86, до 250 °C дестилират 65 обемни % или повече (включително загубите)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Креозотни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Смолен (пеков) кокс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Формовъчни масла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Несмазочни масла (смазочно-охлаждащи масла, охладителни течности, антикорозионни течности, спирачни течности и подобни масла, неупоменати другаде)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27101959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полихлорирани бифенили (РСВs), полихлорирани терфенили (РСТs) или полибромирани бифенили (РВВs)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Некалциниран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Нефтен битум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остатъци от нефтени масла или от масла от битуминозни минерали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Битуминозни шисти и пясъци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Битумни смеси на базата на природни асфалт или битум, нефтен битум, минерален катран или пек от минерален катран (например битумни замазки, битум, разтворен в нефтен дестилат „</w:t>
            </w:r>
            <w:r>
              <w:rPr>
                <w:i/>
                <w:noProof/>
                <w:sz w:val="20"/>
              </w:rPr>
              <w:t>cut backs</w:t>
            </w:r>
            <w:r>
              <w:rPr>
                <w:noProof/>
                <w:sz w:val="20"/>
              </w:rPr>
              <w:t>“)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27160000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271600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Електрическа енергия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Сярна киселина; олеум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Флуороводород (флуороводородна киселина)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пеницилини или производни на тези продукти със структура на пеницилиновата киселина, или стрептомицини или производни на тези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други антибиотици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кортикостероидни хормони, техните производни или структурни аналози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алкалоиди или техните производни, но несъдържащи нито хормони, нито други продукти от № 2937, нито антибиотици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медикаменти, съдържащи витамини или други продукти от № 2936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300650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Окомплектовани фармацевтични чанти и кутии за оказване на първа медицинска помощ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32100010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Водни пигменти от видовете, използвани за повърхностна дообработка на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Сикативни препарати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Фолио за печатане чрез щамповане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Пигменти (включително металните прахове и люспи), диспергирани в неводна среда, в течно или пастообразно състояние, от видовете, използвани за производството на бои (включително емайли)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Черни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321519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34070000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340700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Пасти за моделиране, включително тези за детски забавления (пластелини); състави, наречени „зъболекарски восъци“, представени в асортименти, в опаковки за продажба на дребно или на плочки, подкови, пръчици или в подобни форми; други състави, използвани в зъболекарството на базата на гипс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Казеини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Изсушен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Млечен албумин, включително концентратите на два или повече протеини, получени от суроватка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Желатини (включително представените под формата на изрязани квадратни или правоъгълни листове, дори с обработена повърхност или оцветени) и техните производни; ихтиокол; други лепила от животински произход, с изключение на казеиновите лепила от № 3501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Пептони и техните производни; други протеинови вещества и техните производни, неупоменати, нито включени другаде; стрити на прах кожи, обработени или не с хром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Декстрин и други модифицирани скорбяла и нишесте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Барути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Експлозиви, различни от барутите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Бикфордови фитили; детонаторни фитили; ударни или детонаторни капсули; възпламенители; електрически детонатори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Филми за моментално проявяване и изготвяне на снимки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плаки и филми, на които поне едната страна е с размер над 255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с емулсия от сребърни халогениди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превишаваща 200 m,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превишаваща 200 m, различни от тези за цветна фотография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610 mm, и с дължина, непревишаваща 200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105 mm, но непревишаваща 610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16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непревишаваща 30 m, за диапозитиви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непревишаваща 30 m, различни от тези за диапозитиви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16 mm, но непревишаваща 35 mm, и с дължина, 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37025600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370256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35 mm, и с дължина, непревишаваща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35 mm, и с дължина, превишаваща 30 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370298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На роли, с широчина, превишаваща 610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за цветна фотография (полихром)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Фотографски плаки, ленти, филми, хартия, картон и текстил, експонирани, но непроявени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офсетно размножаване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широчина 35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Емулсии за получаване на светлочувствителни повърхности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370790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Съдържащи бромометан (метилбромид) или бромохлорометан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380891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 - - 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Препарати за декапиране на метали; пасти и прахове за заваряване или спояване, съставени от метал и от други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базата на оловни съединения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нефтени масла или масла от битуминозни минерали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активна субстанция никел или никелови съединения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активна субстанция благороден метал или съединения на благороден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Химични елементи, легирани с оглед използването им в електрониката, под формата на дискове, пластинки или аналогични форми; химични съединения, легирани с оглед използването им в електрониката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38190000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381900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Течности за хидравлични спирачки и други течни препарати за хидравлични трансмисии, които не съдържат нефтени масла или масла от битуминозни минерали или ги съдържат, но под 70 % тегловно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38200000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Антифризи и препарати против заскрежаване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39095000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390950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Полиуретани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39199010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На роли, с широчина, превишаваща 100 cm,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Непечатани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392063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Ролки, шпули и подобни подложки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39239020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392390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Пластмасови тубички за опаковане на паста за зъби, козметични и подобни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Плочи, листове и ленти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40094200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400942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Подсилени само с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Подсилени само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с V-жлебове, с дължина на обиколката от външната страна, превишаваща 60 сm, но непревишаваща 180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различни от тези с V-жлебове, с дължина на обиколката от външната страна, превишаваща 60 сm, но непревишаваща 180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с V-жлебове, с дължина на обиколката от външната страна, превишаваща 180 сm, но непревишаваща 240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трансмисионни ремъци с трапецовидно напречно сечение, различни от тези с V-жлебове, с дължина на обиколката от външната страна, превишаваща 180 сm, но непревишаваща 240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ремъци за зъбни трансмисии (синхронни), с дължина на обиколката от външната страна, превишаваща 60 сm, но непревишаваща 150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Безконечни ремъци за зъбни трансмисии (синхронни), с дължина на обиколката от външната страна, превишаваща 150 сm, но непревишаваща 198 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40103900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мотоциклети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непревишаващ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непревишаващ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видовете, използвани за строителни и индустриални превозни средства и съоръжения, за джанти с диаметър, превишаващ 61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40129010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Протектори за студено регенериране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порест каучук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Гуми за изтриване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Противоударни предпазители (кранци), дори надуваеми, за акостиране на кораби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надуваеми артикули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40169900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кожи, нецепени, с единично тегло, непревишаващо 8 kg, когато са сушени, 10 kg, когато са сухо осолени, и 16 kg, когато са пресни, мокро осолени или консервирани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кожи, с тегло, превишаващо 16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крупони, полукрупони и поли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Пиклирани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нецепени;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нецепени;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41044900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410449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мокро състояние (включително wet-blue)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 сухо състояние (crust)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Лицеви кожи, нецепени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Цепени лицеви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Дъбени или „crust“ овчи кожи, допълнително обработени, включително пергаментирани кожи, обезкосмени, дори цепени, различни от тези от № 4114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кози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влечуги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Замшеви кожи — гюдерии (включително комбинирано маслено-формалиново дъбени кожи)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Кожи с лаково или друго покритие; метализирани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Възстановена кожа на базата на кожа или кожени влакна, на плочи, листове или ленти, дори навити на рула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41152000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411520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Изрезки и други отпадъци от обработени кожи или от възстановена кожа, негодни за производството на кожени изделия; стърготини, прах и брашно от кожа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норка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Глави, опашки, крачета и други части, отпадъци и изрезки, несъединени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43023000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430230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Цели кожухарски кожи и техните части и изрезки, съединени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Иглолистен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Махагон (</w:t>
            </w:r>
            <w:r>
              <w:rPr>
                <w:i/>
                <w:noProof/>
                <w:sz w:val="20"/>
              </w:rPr>
              <w:t>Swietenia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Вирола, имбуия и балса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Тъмночервено меранти, светлочервено меранти, меранти бакау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Бял лауан, бяло меранти, бяла сарая, жълто меранти, алан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Сапели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Ироко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дъб (</w:t>
            </w:r>
            <w:r>
              <w:rPr>
                <w:i/>
                <w:noProof/>
                <w:sz w:val="20"/>
              </w:rPr>
              <w:t>Quercus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44079200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бук (</w:t>
            </w:r>
            <w:r>
              <w:rPr>
                <w:i/>
                <w:noProof/>
                <w:sz w:val="20"/>
              </w:rPr>
              <w:t>Fagus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клен (</w:t>
            </w:r>
            <w:r>
              <w:rPr>
                <w:i/>
                <w:noProof/>
                <w:sz w:val="20"/>
              </w:rPr>
              <w:t>Acer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череша (</w:t>
            </w:r>
            <w:r>
              <w:rPr>
                <w:i/>
                <w:noProof/>
                <w:sz w:val="20"/>
              </w:rPr>
              <w:t>Prunus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ясен (</w:t>
            </w:r>
            <w:r>
              <w:rPr>
                <w:i/>
                <w:noProof/>
                <w:sz w:val="20"/>
              </w:rPr>
              <w:t>Fraxinus</w:t>
            </w:r>
            <w:r>
              <w:rPr>
                <w:noProof/>
                <w:sz w:val="20"/>
              </w:rPr>
              <w:t xml:space="preserve"> spp.)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440799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45041000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Кубове, блокове, плочи, листове и ленти; плочки с всякаква форма; плътни цилиндри, включително дисковете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48010010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 тегло, по-малко от 42 g/m</w:t>
            </w:r>
            <w:r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 и картони, произведени на отделни листове (ръчно отлята хартия)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Основи от хартии и картони за светлочувствителни, топлочувствителни или електрочувствителни хартии или картони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Основи от хартии за тапети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480254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по-малко от 40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Маслоустойчиви хартии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Хартия „кристал“ и други каландрирани хартии, прозрачни или полупрозрачни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48092000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480920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Хартии, наречени „автокопирни“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Лека грундирана хартия, наречена „LWC“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48102900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Хартии и картони, намазани, покрити или импрегнирани с катран, битум или асфалт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48115990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48116090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--- Други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48192010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481920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Плоски картонени кутии, картонени кутии с незакрепен капак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49070010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Чекове и/или чекови книжки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Остъкляващи превадки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49089000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490890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естествена коприна (различни от преждите от копринени отпадъци), непригодени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отпадъци от естествена коприна, непригодени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естествена коприна или от отпадъци от естествена коприна, пригодени за продажба на дребно; нишки от Месина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по-малко от 85 %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по-малко от 85 % вълна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Щрайхгарни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Камгарни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вълна или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51100000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511000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груби животински косми или от конски косми (включително обвитите прежди от конски косми), дори 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dtex, но не по-малка от 106,38 dtex (с метричен номер, превишаващ 80, но непревишаващ 94)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106,38 dtex, но не по-малка от 83,33 dtex (с метричен номер, превишаващ 94, но непревишаващ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83,33 dtex (с метричен номер, 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dtex, но не по-малка от 106,38 dtex (с метричен номер на единичната прежда, превишаващ 80, но непревишаващ 94)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106,38 dtex, но не по-малка от 83,33 dtex (с метричен номер на единичната прежда, превишаващ 94, но непревишаващ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52054800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520548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83,33 dtex (с метричен номер на единичната прежда, превишаващ 120)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714,29 dtex или повече (с метричен номер,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714,29 dtex, но не по-малка от 232,56 dtex (с метричен номер,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232,56 dtex, но не по-малка от 192,31 dtex (с метричен номер,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192,31 dtex, но не по-малка от 125 dtex (с метричен номер,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плътност, по-малка от 125 dtex (с метричен номер,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52063500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 714,29 dtex или повече (с метричен номер на единичната прежда, непревишаващ 14)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714,29 dtex, но не по-малка от 232,56 dtex (с метричен номер на единичната прежда, превишаващ 14, но непревишаващ 43)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232,56 dtex, но не по-малка от 192,31 dtex (с метричен номер на единичната прежда, превишаващ 43, но непревишаващ 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192,31 dtex, но не по-малка от 125 dtex (с метричен номер на единичната прежда, превишаващ 52, но непревишаващ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52064500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520645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линейна плътност на единичната прежда, по-малка от 125 dtex (с метричен номер на единичната прежда, превишаващ 80)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85 % или повече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от кокосови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Конопени прежди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арамиди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с висока здравина,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полиамиди, с линейна плътност на единичната прежда 50 tex или по-малко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полиамиди, с линейна плътност на единичната прежда повече от 50 tex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еластомери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полиестери, частично ориентирани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найлон или от други полиамиди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полиестери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54026900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540269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Прежди с висока здравина, от вискозна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коприна, без сук или със сук, непревишаващ 120 сука на метър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коприна, със сук, превишаващ 120 сука на метър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ацетатна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вискозна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ацетатна коприна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540349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еластомери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от полипропилен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54050000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Изкуствени монофиламенти с линейна плътност, равна или превишаваща 67 dtex, чието най-голямо напречно сечение не превишава 1 mm; ленти и подобни форми (например изкуствена слама) от изкуствени текстилни материали, чиято видима широчина не превишава 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540600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Прежди от синтетични или изкуствени нишки (различни от шевните конци), пригодени за продажба на дребно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изкуствени щапелни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Единични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Усукани или корд (многократно пресукани)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прежди, смесени предимно или само с вълна или с фини животински косми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прежди, смесени предимно или само с памук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прежди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синтетични щапелни влакна, съдържащи тегловно най-малко 85 % от тези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синтетични щапелни влакна, съдържащи тегловно по-малко от 85 % от тези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55113000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551130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изкуствени щапелни влакна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непревишаващо 25 g/m²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25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непревишаващо 25 g/m²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25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70 g/m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но непревишаващо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56039400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560394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тегло, превишаващо 150 g/m</w:t>
            </w:r>
            <w:r>
              <w:rPr>
                <w:noProof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Нишки и въжета от каучук, покрити с текстил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Метални и метализирани прежди, дори обвити, съставени от текстилни прежди, от ленти или от подобни форми от № 5404 или 5405, комбинирани с метал под формата на конци, ленти или прах или покрити с метал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56060000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Обвити прежди, обвити ленти и подобни форми от № 5404 или 5405, различни от тези от № 5605 и различни от обвитите прежди от конски косми; шенилна прежда; прежди, наречени „във верижка“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Тъкани, промазани с лепило или с нишестени материали от видовете, използвани за подвързване на книги и в картонажното производство, производството на калъфи или подобни приложения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поли(винилхлорид)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полиуретан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Фитили, изтъкани, сплетени или плетени от текстилни материали, за лампи, нагреватели, запалки, свещи или за други подобни; нажежаващи се чорапчета и тръбовидни плетени платове, служещи за тяхното производство, дори импрегнирани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Тъкани, филцове и тъкани, съчетани с филц, импрегнирани, промазани или покрити с един или повече слоя каучук, кожа или други материали, от видовете, използвани за производството на гарнитури за дараци и аналогични продукти за други технически приложения, включително кадифените ленти, импрегнирани с каучук за покритие на кросна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 за пресяване и прецеждане (за сита), дори конфекционирани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 на 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по-малко от 650 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тегло на m</w:t>
            </w:r>
            <w:r>
              <w:rPr>
                <w:noProof/>
                <w:sz w:val="20"/>
                <w:vertAlign w:val="superscript"/>
              </w:rPr>
              <w:t>2</w:t>
            </w:r>
            <w:r>
              <w:rPr>
                <w:noProof/>
                <w:sz w:val="20"/>
              </w:rPr>
              <w:t>, равно или по-голямо от 650 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59119000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591190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631010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Сортирани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63109000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631090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Горни части за обувки и техните части, с изключение на фортовете и бомбетата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Външни ходила и токове от каучук или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640690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Щумпи, неоформени, нито фасонирани дискове, цилиндри (дори разцепени по височина), от филц, за шапки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650200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Щумпи или други форми за шапки, плетени или изработени чрез съединяване на ленти от всякакви материали, неоформени, нито фасонирани, нито гарнирани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65070000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Ленти за вътрешни гарнитури, подплати, външни гарнитури, вътрешни предпазни приспособления, козирки и подбрадници за шапкарството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Сглобени елементи, дори със стойки или стойки с дръжки, за чадъри или слънчобрани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660390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68109910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Перила и железопътни траверси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крокидолит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Облекла, принадлежности за облекла, обувки и шапки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Триещи се гарнитури (фрикционен материал)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681389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повече от 50 % графит или други форми на въглерода или смес от тези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Съдържащи тегловно повече от 50 % диалуминиев триоксид (Al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>O</w:t>
            </w:r>
            <w:r>
              <w:rPr>
                <w:noProof/>
                <w:sz w:val="20"/>
                <w:vertAlign w:val="subscript"/>
              </w:rPr>
              <w:t>3</w:t>
            </w:r>
            <w:r>
              <w:rPr>
                <w:noProof/>
                <w:sz w:val="20"/>
              </w:rPr>
              <w:t>) или смес или комбинация от диалуминиев триоксид и силициев диоксид (SiO</w:t>
            </w:r>
            <w:r>
              <w:rPr>
                <w:noProof/>
                <w:sz w:val="20"/>
                <w:vertAlign w:val="subscript"/>
              </w:rPr>
              <w:t>2</w:t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69039000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690390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Топчета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стопен кварц или друг стопен силициев диоксид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друго стъкло, с коефициент на линейно разширение, непревишаващ 5 × 10</w:t>
            </w:r>
            <w:r>
              <w:rPr>
                <w:noProof/>
                <w:sz w:val="20"/>
                <w:vertAlign w:val="superscript"/>
              </w:rPr>
              <w:t>-6</w:t>
            </w:r>
            <w:r>
              <w:rPr>
                <w:noProof/>
                <w:sz w:val="20"/>
              </w:rPr>
              <w:t xml:space="preserve"> за градус по Келвин в температурен диапазон между 0 °C и 300 °C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Оцветени в масата си, матови, плакирани (дублирани) или с абсорбиращ, отразяващ или неотразяващ слой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Армирани плочи и листове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Неармирано стъкло с абсорбиращ, отразяващ или неотразяващ слой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70080000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700800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Изолиращи стъкла за сгради, многослоести (стъклопакети)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електрическо осветление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Нарязани влакна, с дължина, непревишаваща 50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Ровинг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Платна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Тъкани от ровинг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непревишаваща 30 cm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широчина, превишаваща 30 сm, със сплитка лито, с тегло, по-малко от 250 g/m², от нишки с линейна плътност на единочката 136 tex или по-малко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70195900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Преплетени стъклени влакна във вид на мрежи за производството на шлифовъчни кръгове и отрезни абразивни кръгове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701990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70200010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Поплавъци за риболовни мрежи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702000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---- Стъклени ампули за термоси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3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превишаваща 1 mm, но по-малка от 3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0,5 mm или повече, но непревишаваща 1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72091800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0,5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3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превишаваща 1 mm, но по-малка от 3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0,5 mm или повече, но непревишаваща 1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72092800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0,5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Валцовани върху четирите си страни или в затворен калибър, с широчина, превишаваща 150 mm, и дебелина 4 mm или повече, ненавити и без релефни мотиви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с дебелина 4,75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Съдържащи тегловно по-малко от 0,25 % въглерод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Електролитно поцинковани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Поцинковани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Боядисани, лакирани или покрити с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Покрити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72126000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721260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Плакирани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назъбвания, удебелявания, вдлъбнатини или релефи, получени по време на валцоването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от автоматни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 назъбвания, удебелявания, вдлъбнатини или релефи, получени по време на валцоването или подложени на усукване след валцоване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от автоматни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правоъгълно напречно сечение (различно от квадратно)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72149900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721499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автоматни стомани,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U-, I- или Н-профили, само горещовалцовани или горещоизтеглени, с височина, по-малка от 80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L-профили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U-профили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I-профили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Н-профили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L- или Т-профили, само горещовалцовани или горещоизтеглени, с височина 80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профили, само горещовалцовани или горещоизтеглени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Получени от плосковалцовани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Получени или завършени чрез студена обработка на плосковалцовани продукти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Непокрити, дори полирани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72173090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72179000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721790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 4,75 mm или повече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дебелина, по-малка от 4,75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72210000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722100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Валцдрат (заготовка за валцоване на тел) от неръждаема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кръгло напречно сечение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Телове от неръждаема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зърнесто ориентирани структури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горещовалцовани,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горещовалцовани, ненавити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Електролитно поцинковани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Поцинковани по друг начин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зърнесто ориентирани структури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горещовалцовани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72269200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722699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 от бързорежещи (рапидни)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Пръти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горещовалцовани или горещоизтеглени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изковани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пръти, само получени или завършени чрез студена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пръти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722880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Кухи щанги за сондажи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72292000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силикоманганови стомани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722990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Шпунтови прегради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Профили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Студеноизтеглени или студеновалцовани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Студеновалцовани или студеноизтеглени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Студеновалцовани или студеноизтеглени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73045900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730459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Надлъжно заварени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73102910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Флакони за аерозоли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Втулково-ролкови вериги (галови)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Вериги за сняг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Вериги с напречно усилени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вериги със заварени звена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Котви, котвички и техните части, от чугун, желязо или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Тирфони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винтове за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Куки и болтове с халки, с резба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Рапидни винтове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Федершайби и други законтрящи шайби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шайби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Нитове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Щифтове и шпонки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73182900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731829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чугун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нековък чугун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73261900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732619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Катоди и секции от катоди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Полуфабрикати (заготовки) за 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74032200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калай (бронз)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сплави на медта (с изключение на матерните сплави от № 7405)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Матерни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Прахове с неслоест строеж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Прахове с ламелна структура; люспи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74072100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основата на мед и цинк (месинг)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На рулони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сплави на основата на мед и никел (купроникел) или на мед, никел и цинк (алпака)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74099000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740990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рафинирана мед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рафинирана мед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74102200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741022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медни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74130090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741300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75052200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750522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несплавен никел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75062000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750620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никелови сплави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Чийто най-голям размер на напречното сечение превишава 7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Чийто най-голям размер на напречното сечение превишава 7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76052900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760529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76061100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760611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несплавен алуминий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Само валцовани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Непечатано алуминиево фолио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Непечатано алуминиево фолио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Гъвкави туби за опаковки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 - 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Съдове от алуминий за сгъстени или втечнени газове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Със стоманена сърцевина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76149000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761490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Листове, ленти и фолио, с дебелина, непревишаваща 0,2 mm (без подложката)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78041900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780419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олово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79040000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Пръти, профили и телове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79050000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790500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Ламарини, листове, ленти и фолио,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790700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цинк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80030000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Пръти, профили и телове от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80070000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800700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Други изделия от калай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Белове (лизгари) и лопати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Кирки, търнокопи, мотики, мотички, сеносъбирачки и гребла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Брадви и други подобни инструменти за сечене или разцепване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Градинарски ножици и подобни инструменти за работа с една ръка (включително и ножиците за разфасоване на птици)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82016000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Ножици за жив плет, градинарски ножици и подобни инструменти за работа с две ръце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ръчни земеделски, градинарски или за дърводобив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Ръчни триони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Ленти за лентови триони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работна част от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включително частите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Дърворезни вериги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Ножовки за право рязане, за обработка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Пили, рашпили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Клещи (дори режещи), плоски клещи, щипци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Ножици за метал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Тръборезачки, болторезачки, замби, пробивни клещи и подобни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Без възможност за регулиране на размера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възможност за регулиране на размера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Сменяеми глухи ключове, дори с дръжка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пробиване и за нарязване на вътрешни и външни резби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Чукове и каменарски чукове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Рендета, длета и подобни режещи инструменти за обработка на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Отвертки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Поялни лампи и подобни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82057000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Менгемета, стяги и подобни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комплекти, състоящи се най-малко от два артикула от подпозиции от настоящата позиция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Комплекти, пригодени за продажба на дребно, съставени най-малко от два инструмента от № 8202 до 8205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82071300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работна част от металокерамики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включително частите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Дюзи за изтегляне или за екструдиране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пресоване, щамповане, дълбоко изтегляне или за щанцоване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нарязване на външни или вътрешни резби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пробиване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разстъргване, райбероване или за протегляне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фрезоване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Инструменти за струговане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сменяеми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обработка на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обработка на дърво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кухненски уреди или за машини за хранителната промишленост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82090000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820900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Плочки, пръчки, върхове и подобни профилирани части за инструменти, немонтирани, от металокерамики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821000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Механични уреди с ръчно задвижване, с тегло до 10 kg, използвани за подготвяне, приготвяне, кондициониране или сервиране на храни или напитки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Комплекти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Ножове за хранене с неподвижно острие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ножове с неподвижно острие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ножове, различни от ножовете с неподвижно острие, включително и малките затварящи се косери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82119500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Дръжки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82130000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821300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Ножици с двойни рамене и техните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Ножове за разрязване на хартия, за отваряне на писма, шабери, острилки и техните остриета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Комплекти, съдържащи най-малко един предмет, който е посребрен, позлатен или платиниран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комплекти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Посребрени, позлатени или платинирани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82159900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821599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Панти от всякакъв вид (включително пантите за врати и прозорци)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сгради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Други, за мебели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83024900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830249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Машинки за събиране на подвижни листове или за класьори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желязо или стомана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други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Телени копчета, кукички и капси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Нитове, тръбовидни или с разцепено стъбло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частите им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Тръбна тел със сърцевина за електродъгово заваряване,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83119000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831190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непревишаващ 50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50 cm³, но непревишаващ 250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250 cm³, но непревишаващ 1000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84073400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работен обем, превишаващ 1000 cm³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84079090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84082000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840820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Двигатели от видовете, използвани за придвижване на превозните средства от глава 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84089090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авиационни двигатели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Изключително или главно предназначени за бутални двигатели с искрово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Помпи за подаване на гориво или смазочни масла от видовете, използвани в бензиностанциите, сервизите или гаражите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Помпи за гориво, за масло или за охлаждаща течност за двигатели с искрово запалване или със запалване чрез компресия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Вакуумпомпи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Въздушни помпи, ръчни или крачни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Компресори от видовете, използвани за хладилно оборудване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Въздушни компресори, монтирани върху шасита на колела и които могат да се теглят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мебели (шкафове, витрини и подобни) за консервиране и излагане на продукти, с вградено оборудване на охлаждане или замразяване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Мебели, предназначени за вграждане в тях на охладително или замразително съоръжение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84189900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841899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Изстисквачки за бельо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Маслени и горивни филтри за двигатели с вътрешно горене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Входни филтри за въздух за двигатели с искрово запалване или със запалване чрез компресия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Промишлени апарати за филтриране или пречистване на газове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центрофуги, включително за центрофугалните изстисквачки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84219900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842199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Везни за измерване теглата на хора, включително везните за бебета; домакински везни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Измерващи не повече от 30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Апарати и инструменти за претегляне, измерващи повече от 5000 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Теглилки за всякакви уреди за претегляне; части за уреди или инструменти за претегляне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електродвигател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електродвигател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Неподвижни подемници, използвани в гаражите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крикове, хидравлични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84254900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842549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машини или апарати от № 8425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машини или апарати от № 8427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асансьори, товароподемници или ескалатори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Кошове, кофи, грайферни кофи, лопати, грайфери и щипки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Ножове на булдозери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за машини за сондиране или пробиване от подпозиция 8430 41 или 8430 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84314900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843149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844399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84501910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84502010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84509000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845090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Електронни изчислителни машини, можещи да функционират без външен източник на енергия, и машини, джобен формат, имащи сметачни функции, с възможност за записване, възпроизвеждане и онагледяване на информацията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печатащо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сметачни машини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Автоматични регистриращи касови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Машини за сортиране, сгъване и поставяне в пликове или обвиване с лента на кореспонденция, машини за отваряне, затваряне или запечатване на кореспонденция и машини за поставяне или унищожаване на марки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за машините от № 8469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електронни изчислителни машини от подпозиция 8470 10, 8470 21 или 8470 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за машините от № 8472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принадлежности, еднакво пригодени за употреба в машини и апарати, включени в две или повече от позициите от № 8469 до 8472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затоплящо или охлаждащо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затоплящо или охлаждащо 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84769000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847690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Редуцирвентили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Вентили за масленохидравлични или пневматични трансмисии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Възвратни клапани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Преливни или предпазни клапани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арматурни артикули и подобни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Сачмени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Лагери с конусни ролки, включително сглобките на конусите с конусните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Ролкови лагери с бъчвообразни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Иглени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Лагери с цилиндрични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Други, включително комбинираните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Сачми, ролки и игли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84829900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848299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Трансмисионни валове (включително гърбичните и коляновите валове) и колена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Лагерни кутии (опори) с вградени лагери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Лагерни кутии (опори) без вградени лагери; лагерни черупки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Зъбни предавки и фрикционни колела, различни от зъбни колела и други трансмисионни елементи, представени самостоятелно; сачмено-винтови и ролково-винтови двойки; редуктори, мултипликатори и скоростни регулатори, включително хидравличните преобразуватели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Маховици и ролки, включително полиспастните ролки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Съединители и съединителни детайли, включително шарнирните съединители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Зъбни колела и други трансмисионни елементи, представени самостоятелно;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Металопластични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Механични уплътнители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84849000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Гребни винтове и техните лопатки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848790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85043100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850431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мощност, непревишаваща 1 kVA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85043200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850432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мощност, превишаваща 1 kVA, но непревишаваща 16 kVA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Свещи за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Магнети; динамомагнети; магнитни волани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Разпределители; бобини за запалване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Стартери, дори функциониращи като генератори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генератори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и 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за осветление или за визуална сигнализация, от видовете, използвани за велосипеди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за осветление или за визуална сигнализация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за звукова сигнализация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Стъклочистачки и устройства против замръзване и изпотяване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85131090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Сешоари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 фризьорски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сушене на ръце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Електрически ютии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Микровълнови фурни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фурни; готварски печки, електрически котлони (включително масите за топлинна обработка на хранителни продукти), грилове и скари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Реотани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85171100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жична телефония с безжични слушалки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Апарати за приемане, преобразуване и предаване или регенериране на глас, образ или на други данни, включително апаратите за комутация и за маршрутизация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851770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Без запис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Без запис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Носители за запаметяване на данни чрез полупроводникови елементи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„Smart карти“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852380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Софтуер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852859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Несглобени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852873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Електрически сигнални устройства за защита срещу кражби или пожар и подобни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Индикаторни панели с вградени течнокристални индикатори (LCD) или със светоизлъчващи диоди (LED)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Постоянни кондензатори, предназначени за електрически мрежи от 50/60 Hz и с възможност да абсорбират реактивна мощност, равна или по-голяма от 0,5 kvar (силнотокови кондензатори)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тантал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Електролитни, с алуминий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керамичен диелектрик, еднослойни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керамичен диелектрик, многослойни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 хартиен или пластмасов диелектрик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Променливи или настройващи кондензатори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Постоянни съпротивления от въглерод, композиционни или слоести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мощност, непревишаваща 20 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мощност, непревишаваща 20 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променливи съпротивления (включително реостатите и потенциометрите)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85340000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853400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Печатни платки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Стопяеми предпазители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Автоматични предпазители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за защита на електрически вериги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85364100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853641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напрежение, непревишаващо 60 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85364900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прекъсвачи, превключватели и разединители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85366100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Фасунги за лампи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85366900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853669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напрежение, непревишаващо 1000 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Табла, панели, конзоли, пултове, шкафове и други подобни от № 8537, без съответните им уреди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85389000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853890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Цветни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85401200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Монохромни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Телевизионни предавателни тръби; тръби, преобразуващи или усилващи образите; други фотокатодни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Тръби за визуализация на графични данни, монохромни; тръби за визуализация на графични данни, цветни, с фосфорен екран, с разстояние между растерните точки, по-малко от 0,4 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85407100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Магнетрони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854079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Приемателни или усилвателни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електроннолъчеви тръби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85409900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854099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Процесори и контролери, дори комбинирани с памети, преобразуватели, логически схеми, усилватели, схеми за измерване на времето и за синхронизация или други схеми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Памети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Усилватели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Ускорители на частици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85432000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Генератори на сигнали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машини 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стъкло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От керамика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Изолационни части от керамика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Изолационни части от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85479000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854790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87012090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87041090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87049090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Брони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Предпазни колани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Спирачки и сервоспирачки;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87084000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Скоростни кутии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Диференциални мостове (дори снабдени с други трансмисионни устройства) и носещи оси;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87087000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870870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Колела, техните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Системи за окачване и техните части (включително амортисьори на окачване)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87089300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Съединители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Волани, кормилни колони и кормилни кутии;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Предпазни въздушни възглавници (airbags);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870899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За мотоциклети (включително мотопеди)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Рамки и вилки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Джанти и спици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87149300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Главини (различни от спирачните главини) и пиньони за свободните колела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Спирачки, включително спирачните главини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87149500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Седла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87149600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Педали и педални механизми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87149900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871499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87161090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87162090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87163190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87163990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871639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87164090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87169000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871690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снимачни апарати, за прожектори или за фотографски или кинематографски апарати за увеличаване или намаляване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Филтри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пластмаси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други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90041000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900410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Слънчеви очила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90049090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900490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Бинокли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90058000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 (включително корпусите)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Камери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Прожекционни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камери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90079200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900792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За прожекционни апарати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Проектори, апарати за увеличаване или намаляване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90101000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Апарати и оборудване за автоматично проявяване на фотографски ленти, на кинематографски филми или на фотографска хартия на рула, или за автоматично копиране на проявените ленти върху рула от фотографска хартия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90105000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 апарати и оборудване за фотолаборатории или кинолаборатории; негатоскопи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90106000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901060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Екрани за прожектиране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901090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Броячи на обороти или на продукция, таксиметри, броячи на изминато разстояние, крачкомери и подобни броячи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Скоростомери и тахометри; стробоскопи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90299000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902990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 и принадлежности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Пиана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Рояли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92019000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920190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92021000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920210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Лъкови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92029000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92051000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Медни инструменти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920590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Ударни музикални инструменти (например барабани, тъпани, ксилофони, цимбали, кастанети, маракаси)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92071000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920710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Клавирни инструменти, различни от акордеоните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92079000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920790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92081000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920810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Музикални кутии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92089000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920890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Струни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пиана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музикалните инструменти от № 9202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92099400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Части и принадлежности за музикалните инструменти от № 9207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920999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93039000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930390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93069000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930690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94029090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940290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бамбук или от ратан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940389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25 %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94060090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940600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---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96061000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Секретни копчета и техните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пластмаси, непокрити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96062200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От неблагородни метали, непокрити с текстилни материали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96062900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96063000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960630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Форми за копчета и други части за копчета; заготовки за копчета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96071100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Със зъбци от неблагородни метали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96071900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-- Други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96072000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960720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-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  <w:tr>
        <w:trPr>
          <w:trHeight w:val="3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96190010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961900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 xml:space="preserve"> --- Дамски превръзки и хигиенни тампони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10 %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7 %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5 %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3 %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0 %</w:t>
            </w:r>
          </w:p>
        </w:tc>
      </w:tr>
    </w:tbl>
    <w:p>
      <w:pPr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31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CC7EF1ACCEB24C589531EB598540B461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3"/>
    <w:docVar w:name="LW_PART_NBR_TOTAL" w:val="6"/>
    <w:docVar w:name="LW_REF.INST.NEW" w:val="COM"/>
    <w:docVar w:name="LW_REF.INST.NEW_ADOPTED" w:val="final"/>
    <w:docVar w:name="LW_REF.INST.NEW_TEXT" w:val="(2016) 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Cs w:val="24"/>
    </w:rPr>
  </w:style>
  <w:style w:type="paragraph" w:customStyle="1" w:styleId="xl76">
    <w:name w:val="xl7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7">
    <w:name w:val="xl7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79">
    <w:name w:val="xl7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65</Pages>
  <Words>31782</Words>
  <Characters>78503</Characters>
  <Application>Microsoft Office Word</Application>
  <DocSecurity>0</DocSecurity>
  <Lines>15700</Lines>
  <Paragraphs>18380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2016-02-03T11:59:00Z</dcterms:created>
  <dcterms:modified xsi:type="dcterms:W3CDTF">2016-02-11T10:31:00Z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3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