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F7D8FBA4AEFE41D09D240A46E94DAB53" style="width:450.75pt;height:396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Toc401595126"/>
      <w:bookmarkStart w:id="1" w:name="_GoBack"/>
      <w:bookmarkEnd w:id="1"/>
      <w:r>
        <w:rPr>
          <w:noProof/>
        </w:rPr>
        <w:lastRenderedPageBreak/>
        <w:t>ANNEXE II</w:t>
      </w:r>
      <w:bookmarkEnd w:id="0"/>
      <w:r>
        <w:rPr>
          <w:noProof/>
        </w:rPr>
        <w:t xml:space="preserve"> – PARTIE 6</w:t>
      </w:r>
    </w:p>
    <w:p>
      <w:pPr>
        <w:jc w:val="center"/>
        <w:rPr>
          <w:b/>
          <w:noProof/>
        </w:rPr>
      </w:pPr>
      <w:r>
        <w:rPr>
          <w:b/>
          <w:noProof/>
        </w:rPr>
        <w:t>TABLEAU RÉCAPITULATIF DE L’OFFRE D’ACCÈS AU MARCHÉ DE LA CAE</w:t>
      </w:r>
    </w:p>
    <w:tbl>
      <w:tblPr>
        <w:tblW w:w="14228" w:type="dxa"/>
        <w:tblInd w:w="93" w:type="dxa"/>
        <w:tblLook w:val="04A0" w:firstRow="1" w:lastRow="0" w:firstColumn="1" w:lastColumn="0" w:noHBand="0" w:noVBand="1"/>
      </w:tblPr>
      <w:tblGrid>
        <w:gridCol w:w="1716"/>
        <w:gridCol w:w="1985"/>
        <w:gridCol w:w="2693"/>
        <w:gridCol w:w="1754"/>
        <w:gridCol w:w="1200"/>
        <w:gridCol w:w="1400"/>
        <w:gridCol w:w="1400"/>
        <w:gridCol w:w="2080"/>
      </w:tblGrid>
      <w:tr>
        <w:trPr>
          <w:trHeight w:val="7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Année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Échanges libéralisés, valeur, USD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Échanges libéralisés, %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Exclusion par CAE, valeur, USD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Exclusion CAE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Libéralisation UE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Couverture libéralisation des échanges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Nombre de positions tarifaires</w:t>
            </w:r>
          </w:p>
        </w:tc>
      </w:tr>
      <w:tr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T0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1 590 623 926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64,4 %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430 094 737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17,4 %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100 %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1934</w:t>
            </w:r>
          </w:p>
        </w:tc>
      </w:tr>
      <w:tr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T+15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377 967 173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15,3 %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1082</w:t>
            </w:r>
          </w:p>
        </w:tc>
      </w:tr>
      <w:tr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T+25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71 339 692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2,9 %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990</w:t>
            </w:r>
          </w:p>
        </w:tc>
      </w:tr>
      <w:tr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Exclusion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430 094 737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1432</w:t>
            </w:r>
          </w:p>
        </w:tc>
      </w:tr>
      <w:tr>
        <w:trPr>
          <w:trHeight w:val="7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Total échanges libéralisés CAE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2 039 930 791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82,6 %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91,3 %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</w:tr>
      <w:tr>
        <w:trPr>
          <w:trHeight w:val="7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 importations CAE depuis UE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2 470 025 527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noProof/>
                <w:sz w:val="20"/>
              </w:rPr>
              <w:t>Total positions tarifaires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5438</w:t>
            </w:r>
          </w:p>
        </w:tc>
      </w:tr>
    </w:tbl>
    <w:p>
      <w:pPr>
        <w:jc w:val="center"/>
        <w:rPr>
          <w:noProof/>
        </w:rPr>
      </w:pPr>
    </w:p>
    <w:sectPr>
      <w:headerReference w:type="default" r:id="rId15"/>
      <w:footerReference w:type="default" r:id="rId16"/>
      <w:headerReference w:type="first" r:id="rId17"/>
      <w:footerReference w:type="first" r:id="rId18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6525D8C"/>
    <w:lvl w:ilvl="0">
      <w:start w:val="1"/>
      <w:numFmt w:val="bullet"/>
      <w:pStyle w:val="Lines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C704B8A"/>
    <w:lvl w:ilvl="0">
      <w:start w:val="1"/>
      <w:numFmt w:val="bullet"/>
      <w:pStyle w:val="ListNumber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56A9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5E43525"/>
    <w:multiLevelType w:val="multilevel"/>
    <w:tmpl w:val="76202BFE"/>
    <w:name w:val="List Bullet 2__1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12DD5905"/>
    <w:multiLevelType w:val="singleLevel"/>
    <w:tmpl w:val="6CB4B73E"/>
    <w:name w:val="Tiret 2__1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7">
    <w:nsid w:val="3E191884"/>
    <w:multiLevelType w:val="singleLevel"/>
    <w:tmpl w:val="3020C764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8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9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2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4">
    <w:nsid w:val="502E3628"/>
    <w:multiLevelType w:val="multilevel"/>
    <w:tmpl w:val="B798DA9A"/>
    <w:name w:val="List Number__2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>
    <w:nsid w:val="596D67A1"/>
    <w:multiLevelType w:val="singleLevel"/>
    <w:tmpl w:val="9AC8831A"/>
    <w:name w:val="Tiret 0__1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EF779A6"/>
    <w:multiLevelType w:val="singleLevel"/>
    <w:tmpl w:val="C4347D46"/>
    <w:lvl w:ilvl="0">
      <w:start w:val="1"/>
      <w:numFmt w:val="decimal"/>
      <w:lvlRestart w:val="0"/>
      <w:pStyle w:val="Rfrenceinstitutionelle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1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4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5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6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>
    <w:nsid w:val="79C96D36"/>
    <w:multiLevelType w:val="multilevel"/>
    <w:tmpl w:val="BE983CE4"/>
    <w:name w:val="Heading__1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9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1">
    <w:nsid w:val="7F7154E1"/>
    <w:multiLevelType w:val="singleLevel"/>
    <w:tmpl w:val="E3F6D2C6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16"/>
  </w:num>
  <w:num w:numId="6">
    <w:abstractNumId w:val="38"/>
  </w:num>
  <w:num w:numId="7">
    <w:abstractNumId w:val="8"/>
  </w:num>
  <w:num w:numId="8">
    <w:abstractNumId w:val="22"/>
  </w:num>
  <w:num w:numId="9">
    <w:abstractNumId w:val="15"/>
  </w:num>
  <w:num w:numId="10">
    <w:abstractNumId w:val="18"/>
  </w:num>
  <w:num w:numId="11">
    <w:abstractNumId w:val="35"/>
  </w:num>
  <w:num w:numId="12">
    <w:abstractNumId w:val="13"/>
  </w:num>
  <w:num w:numId="13">
    <w:abstractNumId w:val="5"/>
  </w:num>
  <w:num w:numId="14">
    <w:abstractNumId w:val="24"/>
  </w:num>
  <w:num w:numId="15">
    <w:abstractNumId w:val="34"/>
  </w:num>
  <w:num w:numId="16">
    <w:abstractNumId w:val="6"/>
  </w:num>
  <w:num w:numId="17">
    <w:abstractNumId w:val="17"/>
  </w:num>
  <w:num w:numId="18">
    <w:abstractNumId w:val="41"/>
  </w:num>
  <w:num w:numId="19">
    <w:abstractNumId w:val="19"/>
  </w:num>
  <w:num w:numId="20">
    <w:abstractNumId w:val="31"/>
  </w:num>
  <w:num w:numId="21">
    <w:abstractNumId w:val="26"/>
  </w:num>
  <w:num w:numId="22">
    <w:abstractNumId w:val="36"/>
  </w:num>
  <w:num w:numId="23">
    <w:abstractNumId w:val="40"/>
  </w:num>
  <w:num w:numId="24">
    <w:abstractNumId w:val="37"/>
  </w:num>
  <w:num w:numId="25">
    <w:abstractNumId w:val="10"/>
  </w:num>
  <w:num w:numId="26">
    <w:abstractNumId w:val="4"/>
  </w:num>
  <w:num w:numId="27">
    <w:abstractNumId w:val="3"/>
  </w:num>
  <w:num w:numId="28">
    <w:abstractNumId w:val="30"/>
  </w:num>
  <w:num w:numId="29">
    <w:abstractNumId w:val="29"/>
  </w:num>
  <w:num w:numId="30">
    <w:abstractNumId w:val="20"/>
  </w:num>
  <w:num w:numId="31">
    <w:abstractNumId w:val="33"/>
  </w:num>
  <w:num w:numId="32">
    <w:abstractNumId w:val="12"/>
  </w:num>
  <w:num w:numId="33">
    <w:abstractNumId w:val="21"/>
  </w:num>
  <w:num w:numId="34">
    <w:abstractNumId w:val="9"/>
  </w:num>
  <w:num w:numId="35">
    <w:abstractNumId w:val="32"/>
  </w:num>
  <w:num w:numId="36">
    <w:abstractNumId w:val="7"/>
  </w:num>
  <w:num w:numId="37">
    <w:abstractNumId w:val="23"/>
  </w:num>
  <w:num w:numId="38">
    <w:abstractNumId w:val="27"/>
  </w:num>
  <w:num w:numId="39">
    <w:abstractNumId w:val="28"/>
  </w:num>
  <w:num w:numId="40">
    <w:abstractNumId w:val="11"/>
  </w:num>
  <w:num w:numId="41">
    <w:abstractNumId w:val="25"/>
  </w:num>
  <w:num w:numId="42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11 11:24:4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à la"/>
    <w:docVar w:name="LW_ACCOMPAGNANT.CP" w:val="à la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F7D8FBA4AEFE41D09D240A46E94DAB53"/>
    <w:docVar w:name="LW_CROSSREFERENCE" w:val="&lt;UNUSED&gt;"/>
    <w:docVar w:name="LW_DocType" w:val="ANNEX"/>
    <w:docVar w:name="LW_EMISSION" w:val="11.2.2016"/>
    <w:docVar w:name="LW_EMISSION_ISODATE" w:val="2016-02-11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relative à la signature et à l\u8217?application provisoire de l\u8217?accord de partenariat économique (APE) entre les États partenaires de la Communauté d\u8217?Afrique de l\u8217?Est, d'une part, et l\u8217?Union européenne et ses États membres, d\u8217?autre part"/>
    <w:docVar w:name="LW_OBJETACTEPRINCIPAL.CP" w:val="relative à la signature et à l\u8217?application provisoire de l\u8217?accord de partenariat économique (APE) entre les États partenaires de la Communauté d\u8217?Afrique de l\u8217?Est, d'une part, et l\u8217?Union européenne et ses États membres, d\u8217?autre part"/>
    <w:docVar w:name="LW_PART_NBR" w:val="6"/>
    <w:docVar w:name="LW_PART_NBR_TOTAL" w:val="6"/>
    <w:docVar w:name="LW_REF.INST.NEW" w:val="COM"/>
    <w:docVar w:name="LW_REF.INST.NEW_ADOPTED" w:val="final"/>
    <w:docVar w:name="LW_REF.INST.NEW_TEXT" w:val="(2016) 63"/>
    <w:docVar w:name="LW_REF.INTERNE" w:val="&lt;UNUSED&gt;"/>
    <w:docVar w:name="LW_SUPERTITRE" w:val="&lt;UNUSED&gt;"/>
    <w:docVar w:name="LW_TITRE.OBJ.CP" w:val="&lt;UNUSED&gt;"/>
    <w:docVar w:name="LW_TYPE.DOC" w:val="ANNEXE"/>
    <w:docVar w:name="LW_TYPE.DOC.CP" w:val="ANNEXE"/>
    <w:docVar w:name="LW_TYPEACTEPRINCIPAL" w:val="proposition de décision du Conseil"/>
    <w:docVar w:name="LW_TYPEACTEPRINCIPAL.CP" w:val="proposi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fr-FR" w:eastAsia="fr-FR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fr-FR" w:eastAsia="fr-FR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fr-FR" w:eastAsia="fr-FR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fr-FR" w:eastAsia="fr-FR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fr-FR" w:eastAsia="fr-FR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fr-FR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fr-FR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fr-FR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fr-FR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fr-FR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fr-FR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fr-FR" w:eastAsia="fr-FR" w:bidi="fr-FR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fr-FR" w:eastAsia="fr-FR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fr-FR" w:eastAsia="fr-FR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fr-FR" w:eastAsia="fr-FR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fr-FR" w:eastAsia="fr-FR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fr-FR" w:eastAsia="fr-FR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fr-FR" w:eastAsia="fr-FR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fr-FR" w:eastAsia="fr-FR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fr-FR" w:eastAsia="fr-FR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fr-FR" w:eastAsia="fr-FR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fr-FR" w:eastAsia="fr-FR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fr-FR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fr-FR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fr-FR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fr-FR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fr-FR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fr-FR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fr-FR" w:eastAsia="fr-FR" w:bidi="fr-FR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fr-FR" w:eastAsia="fr-FR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fr-FR" w:eastAsia="fr-FR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fr-FR" w:eastAsia="fr-FR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fr-FR" w:eastAsia="fr-FR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fr-FR" w:eastAsia="fr-FR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111</Words>
  <Characters>516</Characters>
  <Application>Microsoft Office Word</Application>
  <DocSecurity>0</DocSecurity>
  <Lines>103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2016-01-29T10:09:00Z</dcterms:created>
  <dcterms:modified xsi:type="dcterms:W3CDTF">2016-02-11T10:24:00Z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3</vt:lpwstr>
  </property>
  <property fmtid="{D5CDD505-2E9C-101B-9397-08002B2CF9AE}" pid="8" name="Last annex">
    <vt:lpwstr>3</vt:lpwstr>
  </property>
  <property fmtid="{D5CDD505-2E9C-101B-9397-08002B2CF9AE}" pid="9" name="Part">
    <vt:lpwstr>6</vt:lpwstr>
  </property>
  <property fmtid="{D5CDD505-2E9C-101B-9397-08002B2CF9AE}" pid="10" name="Total parts">
    <vt:lpwstr>6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