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44" w:rsidRDefault="00004254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6B871AC184340338B1DF06D76E3794A" style="width:450.75pt;height:393.75pt">
            <v:imagedata r:id="rId11" o:title=""/>
          </v:shape>
        </w:pict>
      </w:r>
    </w:p>
    <w:bookmarkEnd w:id="0"/>
    <w:p w:rsidR="00E02F44" w:rsidRDefault="00E02F44">
      <w:pPr>
        <w:rPr>
          <w:rFonts w:ascii="Times New Roman" w:hAnsi="Times New Roman" w:cs="Times New Roman"/>
          <w:noProof/>
        </w:rPr>
        <w:sectPr w:rsidR="00E02F4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02F44" w:rsidRPr="00004254" w:rsidRDefault="00004254">
      <w:pPr>
        <w:spacing w:after="120"/>
        <w:jc w:val="center"/>
        <w:rPr>
          <w:rFonts w:ascii="Times New Roman" w:hAnsi="Times New Roman" w:cs="Times New Roman"/>
          <w:b/>
          <w:noProof/>
        </w:rPr>
      </w:pPr>
      <w:r w:rsidRPr="00004254">
        <w:rPr>
          <w:rFonts w:ascii="Times New Roman" w:hAnsi="Times New Roman" w:cs="Times New Roman"/>
          <w:b/>
          <w:noProof/>
        </w:rPr>
        <w:lastRenderedPageBreak/>
        <w:t xml:space="preserve">Annex VI: Resettlement State of Play as of </w:t>
      </w:r>
      <w:r w:rsidRPr="00004254">
        <w:rPr>
          <w:rFonts w:ascii="Times New Roman" w:hAnsi="Times New Roman" w:cs="Times New Roman"/>
          <w:b/>
          <w:noProof/>
        </w:rPr>
        <w:t>15</w:t>
      </w:r>
      <w:r w:rsidRPr="00004254">
        <w:rPr>
          <w:rFonts w:ascii="Times New Roman" w:hAnsi="Times New Roman" w:cs="Times New Roman"/>
          <w:b/>
          <w:noProof/>
        </w:rPr>
        <w:t xml:space="preserve"> March 2016, under 20 July 2015 Conclusions </w:t>
      </w:r>
    </w:p>
    <w:tbl>
      <w:tblPr>
        <w:tblW w:w="8769" w:type="dxa"/>
        <w:jc w:val="center"/>
        <w:tblLook w:val="04A0" w:firstRow="1" w:lastRow="0" w:firstColumn="1" w:lastColumn="0" w:noHBand="0" w:noVBand="1"/>
      </w:tblPr>
      <w:tblGrid>
        <w:gridCol w:w="2037"/>
        <w:gridCol w:w="1701"/>
        <w:gridCol w:w="1701"/>
        <w:gridCol w:w="3330"/>
      </w:tblGrid>
      <w:tr w:rsidR="00E02F44" w:rsidRPr="00004254">
        <w:trPr>
          <w:trHeight w:val="585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02F44" w:rsidRPr="00004254" w:rsidRDefault="0000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 xml:space="preserve">Member State/ </w:t>
            </w:r>
            <w:r w:rsidRPr="00004254"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Associated State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02F44" w:rsidRPr="00004254" w:rsidRDefault="0000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 xml:space="preserve">Pledges made under the 20 July scheme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02F44" w:rsidRPr="00004254" w:rsidRDefault="0000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 xml:space="preserve">Total resettled under the 20 July scheme by 15 March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02F44" w:rsidRPr="00004254" w:rsidRDefault="0000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Third country from which resettlement has taken place</w:t>
            </w:r>
          </w:p>
          <w:p w:rsidR="00E02F44" w:rsidRPr="00004254" w:rsidRDefault="00E0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1 900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1 395</w:t>
            </w: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00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Lebanon: 779; Jordan: 442; Turkey: 173; Iraq: 1 </w:t>
            </w: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1 100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212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00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Lebanon: 204; Jordan: 4; Turkey: 4</w:t>
            </w: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00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Lebanon: 32; Jordan: 20 </w:t>
            </w: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 n/a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0</w:t>
            </w:r>
            <w:r w:rsidRPr="00004254">
              <w:rPr>
                <w:rStyle w:val="FootnoteReference"/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footnoteReference w:id="3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2 375</w:t>
            </w:r>
            <w:r w:rsidRPr="00004254">
              <w:rPr>
                <w:rStyle w:val="FootnoteReference"/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footnoteReference w:id="4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15</w:t>
            </w:r>
            <w:r w:rsidRPr="00004254">
              <w:rPr>
                <w:rStyle w:val="FootnoteReference"/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footnoteReference w:id="5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Jordan</w:t>
            </w: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1 600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ga-IE" w:eastAsia="en-GB"/>
              </w:rPr>
              <w:t>251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Jordan, Lebanon</w:t>
            </w: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1 989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Lebanon</w:t>
            </w: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>Turkey</w:t>
            </w: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231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00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Lebanon: 215; Jordan: 2; Turkey: 5; Morocco: 1; Ethiopia: 8</w:t>
            </w: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en-GB"/>
              </w:rPr>
              <w:t>3 500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> 6</w:t>
            </w:r>
            <w:r w:rsidRPr="00004254">
              <w:rPr>
                <w:rStyle w:val="FootnoteReference"/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en-GB"/>
              </w:rPr>
              <w:footnoteReference w:id="6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>Jordan, Lebanon, Turkey</w:t>
            </w: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100</w:t>
            </w:r>
            <w:r w:rsidRPr="00004254">
              <w:rPr>
                <w:rStyle w:val="FootnoteReference"/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footnoteReference w:id="7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1 449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 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 0</w:t>
            </w:r>
            <w:r w:rsidRPr="00004254">
              <w:rPr>
                <w:rStyle w:val="FootnoteReference"/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footnoteReference w:id="8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8"/>
                <w:szCs w:val="18"/>
                <w:lang w:eastAsia="en-GB"/>
              </w:rPr>
              <w:t>Switzerland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en-GB"/>
              </w:rPr>
              <w:t>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>413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00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>Lebanon: 349</w:t>
            </w:r>
          </w:p>
          <w:p w:rsidR="00E02F44" w:rsidRPr="00004254" w:rsidRDefault="0000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en-GB"/>
              </w:rPr>
              <w:t xml:space="preserve">Syria (Iraqi and Palestinian nationals): 64 </w:t>
            </w:r>
          </w:p>
        </w:tc>
      </w:tr>
      <w:tr w:rsidR="00E02F44" w:rsidRPr="0000425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  <w:lang w:eastAsia="en-GB"/>
              </w:rPr>
              <w:t>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1</w:t>
            </w: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 xml:space="preserve"> 864</w:t>
            </w:r>
            <w:r w:rsidRPr="00004254">
              <w:rPr>
                <w:rStyle w:val="FootnoteReference"/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footnoteReference w:id="9"/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44" w:rsidRPr="00004254" w:rsidRDefault="0000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GB"/>
              </w:rPr>
              <w:t>Jordan, Lebanon, Turkey, Egypt, Iraq and other countries based on humanitarian need.</w:t>
            </w:r>
          </w:p>
        </w:tc>
      </w:tr>
      <w:tr w:rsidR="00E02F44">
        <w:trPr>
          <w:trHeight w:val="288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02F44" w:rsidRPr="00004254" w:rsidRDefault="00004254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E02F44" w:rsidRPr="0000425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22 504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E02F44" w:rsidRDefault="0000425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</w:pPr>
            <w:r w:rsidRPr="000042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4 555</w:t>
            </w:r>
            <w:bookmarkStart w:id="1" w:name="_GoBack"/>
            <w:bookmarkEnd w:id="1"/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02F44" w:rsidRDefault="00E02F4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</w:p>
        </w:tc>
      </w:tr>
    </w:tbl>
    <w:p w:rsidR="00E02F44" w:rsidRDefault="00E02F44">
      <w:pPr>
        <w:spacing w:after="120"/>
        <w:rPr>
          <w:rFonts w:ascii="Times New Roman" w:hAnsi="Times New Roman" w:cs="Times New Roman"/>
          <w:b/>
          <w:noProof/>
        </w:rPr>
      </w:pPr>
    </w:p>
    <w:sectPr w:rsidR="00E02F4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44" w:rsidRDefault="00004254">
      <w:pPr>
        <w:spacing w:after="0" w:line="240" w:lineRule="auto"/>
      </w:pPr>
      <w:r>
        <w:separator/>
      </w:r>
    </w:p>
  </w:endnote>
  <w:endnote w:type="continuationSeparator" w:id="0">
    <w:p w:rsidR="00E02F44" w:rsidRDefault="00004254">
      <w:pPr>
        <w:spacing w:after="0" w:line="240" w:lineRule="auto"/>
      </w:pPr>
      <w:r>
        <w:continuationSeparator/>
      </w:r>
    </w:p>
  </w:endnote>
  <w:endnote w:type="continuationNotice" w:id="1">
    <w:p w:rsidR="00E02F44" w:rsidRDefault="00E02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4" w:rsidRDefault="00E02F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4" w:rsidRDefault="00004254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4" w:rsidRDefault="00E02F44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4" w:rsidRDefault="00E02F4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793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F44" w:rsidRDefault="00004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F44" w:rsidRDefault="00E02F44"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4" w:rsidRDefault="00E02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44" w:rsidRDefault="00004254">
      <w:pPr>
        <w:spacing w:after="0" w:line="240" w:lineRule="auto"/>
      </w:pPr>
      <w:r>
        <w:separator/>
      </w:r>
    </w:p>
  </w:footnote>
  <w:footnote w:type="continuationSeparator" w:id="0">
    <w:p w:rsidR="00E02F44" w:rsidRDefault="00004254">
      <w:pPr>
        <w:spacing w:after="0" w:line="240" w:lineRule="auto"/>
      </w:pPr>
      <w:r>
        <w:continuationSeparator/>
      </w:r>
    </w:p>
  </w:footnote>
  <w:footnote w:type="continuationNotice" w:id="1">
    <w:p w:rsidR="00E02F44" w:rsidRDefault="00E02F44">
      <w:pPr>
        <w:spacing w:after="0" w:line="240" w:lineRule="auto"/>
      </w:pPr>
    </w:p>
  </w:footnote>
  <w:footnote w:id="2">
    <w:p w:rsidR="00E02F44" w:rsidRDefault="00004254">
      <w:pPr>
        <w:pStyle w:val="FootnoteTex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Includes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all family reunification and resettlement cases of the Austrian</w:t>
      </w:r>
      <w:r>
        <w:rPr>
          <w:rFonts w:ascii="Times New Roman" w:hAnsi="Times New Roman" w:cs="Times New Roman"/>
          <w:sz w:val="16"/>
          <w:szCs w:val="16"/>
          <w:lang w:val="ga-IE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Humanitarian </w:t>
      </w:r>
      <w:r>
        <w:rPr>
          <w:rFonts w:ascii="Times New Roman" w:hAnsi="Times New Roman" w:cs="Times New Roman"/>
          <w:sz w:val="16"/>
          <w:szCs w:val="16"/>
          <w:lang w:val="en-US"/>
        </w:rPr>
        <w:t>Admission Programme.</w:t>
      </w:r>
    </w:p>
  </w:footnote>
  <w:footnote w:id="3">
    <w:p w:rsidR="00E02F44" w:rsidRDefault="00004254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Style w:val="FootnoteReference"/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Finland resettled 1034 people in 2015 under its national programme, outside of the 20 July scheme.</w:t>
      </w:r>
    </w:p>
  </w:footnote>
  <w:footnote w:id="4">
    <w:p w:rsidR="00E02F44" w:rsidRDefault="00004254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This number is in addition to France's national quota and previous commitments.</w:t>
      </w:r>
    </w:p>
  </w:footnote>
  <w:footnote w:id="5">
    <w:p w:rsidR="00E02F44" w:rsidRDefault="00004254"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 w:cs="Times New Roman"/>
          <w:sz w:val="16"/>
          <w:szCs w:val="16"/>
        </w:rPr>
        <w:t xml:space="preserve">  </w:t>
      </w:r>
      <w: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France already selected 460 people for </w:t>
      </w:r>
      <w:r>
        <w:rPr>
          <w:rFonts w:ascii="Times New Roman" w:hAnsi="Times New Roman" w:cs="Times New Roman"/>
          <w:sz w:val="16"/>
          <w:szCs w:val="16"/>
        </w:rPr>
        <w:t>resettlement from Jordan and Lebanon, but they have not been transferred yet.</w:t>
      </w:r>
    </w:p>
  </w:footnote>
  <w:footnote w:id="6">
    <w:p w:rsidR="00E02F44" w:rsidRDefault="00004254"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Style w:val="FootnoteReference"/>
          <w:rFonts w:ascii="Times New Roman" w:hAnsi="Times New Roman" w:cs="Times New Roman"/>
          <w:sz w:val="16"/>
          <w:szCs w:val="16"/>
        </w:rPr>
        <w:t xml:space="preserve"> </w:t>
      </w:r>
      <w:r>
        <w:t xml:space="preserve">   </w:t>
      </w:r>
      <w:r>
        <w:rPr>
          <w:rFonts w:ascii="Times New Roman" w:hAnsi="Times New Roman" w:cs="Times New Roman"/>
          <w:sz w:val="16"/>
          <w:szCs w:val="16"/>
        </w:rPr>
        <w:t>Norway already accepted 1500 people for resettlement, but they have not been transferred yet.</w:t>
      </w:r>
    </w:p>
  </w:footnote>
  <w:footnote w:id="7">
    <w:p w:rsidR="00E02F44" w:rsidRDefault="00004254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This number is in addition to 149 Asyrians resettled from Iraq under a nat</w:t>
      </w:r>
      <w:r>
        <w:rPr>
          <w:rFonts w:ascii="Times New Roman" w:hAnsi="Times New Roman" w:cs="Times New Roman"/>
          <w:sz w:val="16"/>
          <w:szCs w:val="16"/>
        </w:rPr>
        <w:t xml:space="preserve">ional programme, outside of the 20 July scheme. </w:t>
      </w:r>
    </w:p>
  </w:footnote>
  <w:footnote w:id="8">
    <w:p w:rsidR="00E02F44" w:rsidRDefault="00004254">
      <w:pPr>
        <w:pStyle w:val="FootnoteText"/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Style w:val="FootnoteReference"/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Sweden resettled 1900 people in 2015 under its national programme, outside of the 20 July scheme.</w:t>
      </w:r>
    </w:p>
  </w:footnote>
  <w:footnote w:id="9">
    <w:p w:rsidR="00E02F44" w:rsidRDefault="00004254">
      <w:pPr>
        <w:pStyle w:val="FootnoteText"/>
        <w:ind w:left="240" w:hanging="24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Under existing UK national resettlement schemes in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4" w:rsidRDefault="00E02F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4" w:rsidRDefault="00E02F44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4" w:rsidRDefault="00E02F44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4" w:rsidRDefault="00E02F4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4" w:rsidRDefault="00E02F4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4" w:rsidRDefault="00E02F44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6"/>
    <w:docVar w:name="LW_ANNEX_NBR_LAST" w:val="6"/>
    <w:docVar w:name="LW_CONFIDENCE" w:val=" "/>
    <w:docVar w:name="LW_CONST_RESTREINT_UE" w:val="RESTREINT UE"/>
    <w:docVar w:name="LW_CORRIGENDUM" w:val="&lt;UNUSED&gt;"/>
    <w:docVar w:name="LW_COVERPAGE_GUID" w:val="56B871AC184340338B1DF06D76E3794A"/>
    <w:docVar w:name="LW_CROSSREFERENCE" w:val="&lt;UNUSED&gt;"/>
    <w:docVar w:name="LW_DocType" w:val="NORMAL"/>
    <w:docVar w:name="LW_EMISSION" w:val="16.3.2016"/>
    <w:docVar w:name="LW_EMISSION_ISODATE" w:val="2016-03-1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irst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6) 165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_x000b_"/>
  </w:docVars>
  <w:rsids>
    <w:rsidRoot w:val="00E02F44"/>
    <w:rsid w:val="00004254"/>
    <w:rsid w:val="00E0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632A-5407-43A6-AE38-F1A1F9C01E0C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47eefe9a-f81e-47cf-b703-dc75e53a6b28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293EA-C3C8-404A-88D4-EA279821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1036</Characters>
  <Application>Microsoft Office Word</Application>
  <DocSecurity>0</DocSecurity>
  <Lines>86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PAREDES ECHAURI Cristina (CAB-ALMUNIA)</cp:lastModifiedBy>
  <cp:revision>8</cp:revision>
  <cp:lastPrinted>2016-03-12T08:26:00Z</cp:lastPrinted>
  <dcterms:created xsi:type="dcterms:W3CDTF">2016-03-16T11:39:00Z</dcterms:created>
  <dcterms:modified xsi:type="dcterms:W3CDTF">2016-03-16T12:39:00Z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6</vt:lpwstr>
  </property>
  <property fmtid="{D5CDD505-2E9C-101B-9397-08002B2CF9AE}" pid="4" name="Last annex">
    <vt:lpwstr>6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DocStatus">
    <vt:lpwstr>Green</vt:lpwstr>
  </property>
  <property fmtid="{D5CDD505-2E9C-101B-9397-08002B2CF9AE}" pid="8" name="Classification">
    <vt:lpwstr> </vt:lpwstr>
  </property>
</Properties>
</file>