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7" w:rsidRPr="00527042" w:rsidRDefault="00527042" w:rsidP="00527042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588241ab-7154-4fb5-a18f-746fdeae65ee_1" style="width:568.5pt;height:431.25pt">
            <v:imagedata r:id="rId7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473BD9" w:rsidRDefault="00473BD9" w:rsidP="00473BD9">
      <w:pPr>
        <w:pStyle w:val="Default"/>
      </w:pPr>
    </w:p>
    <w:p w:rsidR="009352CF" w:rsidRDefault="009352CF" w:rsidP="00F87549">
      <w:pPr>
        <w:pStyle w:val="NormalConseil"/>
        <w:outlineLvl w:val="0"/>
      </w:pPr>
      <w:r w:rsidRPr="00780CAB">
        <w:t xml:space="preserve">Delegations will find attached </w:t>
      </w:r>
      <w:bookmarkStart w:id="2" w:name="CoteDocCom"/>
      <w:bookmarkEnd w:id="2"/>
      <w:r>
        <w:t>a copy of the above</w:t>
      </w:r>
      <w:r w:rsidR="00F87549">
        <w:t>-</w:t>
      </w:r>
      <w:r>
        <w:t>mentioned opinion</w:t>
      </w:r>
      <w:r w:rsidRPr="00780CAB">
        <w:t>.</w:t>
      </w:r>
    </w:p>
    <w:p w:rsidR="009352CF" w:rsidRDefault="009352CF" w:rsidP="00473BD9">
      <w:pPr>
        <w:pStyle w:val="Default"/>
      </w:pPr>
    </w:p>
    <w:p w:rsidR="00473BD9" w:rsidRDefault="00473BD9" w:rsidP="00473BD9">
      <w:pPr>
        <w:pStyle w:val="Lignefinal"/>
      </w:pPr>
    </w:p>
    <w:p w:rsidR="00473BD9" w:rsidRDefault="00473BD9" w:rsidP="00A31587">
      <w:pPr>
        <w:pStyle w:val="NormalConseil"/>
        <w:outlineLvl w:val="0"/>
      </w:pPr>
    </w:p>
    <w:p w:rsidR="00077707" w:rsidRPr="00473BD9" w:rsidRDefault="00077707" w:rsidP="00077707">
      <w:pPr>
        <w:rPr>
          <w:lang w:eastAsia="en-GB"/>
        </w:rPr>
        <w:sectPr w:rsidR="00077707" w:rsidRPr="00473BD9" w:rsidSect="00527042">
          <w:footerReference w:type="default" r:id="rId8"/>
          <w:footerReference w:type="first" r:id="rId9"/>
          <w:pgSz w:w="11907" w:h="16840" w:code="9"/>
          <w:pgMar w:top="624" w:right="1134" w:bottom="1134" w:left="1134" w:header="567" w:footer="567" w:gutter="0"/>
          <w:pgNumType w:start="0"/>
          <w:cols w:space="708"/>
          <w:titlePg/>
          <w:docGrid w:linePitch="360"/>
        </w:sectPr>
      </w:pPr>
    </w:p>
    <w:p w:rsidR="008F31DF" w:rsidRDefault="008F31DF" w:rsidP="00651A2C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438775" cy="8524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DF" w:rsidRDefault="008F31DF" w:rsidP="00651A2C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br w:type="page"/>
      </w:r>
      <w:r>
        <w:rPr>
          <w:noProof/>
          <w:lang w:val="en-GB" w:eastAsia="en-GB"/>
        </w:rPr>
        <w:lastRenderedPageBreak/>
        <w:drawing>
          <wp:inline distT="0" distB="0" distL="0" distR="0">
            <wp:extent cx="5476875" cy="856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DF" w:rsidRDefault="008F31DF" w:rsidP="008F31DF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lastRenderedPageBreak/>
        <w:br w:type="page"/>
      </w:r>
      <w:r>
        <w:rPr>
          <w:noProof/>
          <w:lang w:val="en-GB" w:eastAsia="en-GB"/>
        </w:rPr>
        <w:drawing>
          <wp:inline distT="0" distB="0" distL="0" distR="0" wp14:anchorId="38319069" wp14:editId="607DE77B">
            <wp:extent cx="5514975" cy="7019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C2" w:rsidRDefault="00E627C2" w:rsidP="00651A2C">
      <w:pPr>
        <w:jc w:val="center"/>
        <w:rPr>
          <w:lang w:val="en-GB"/>
        </w:rPr>
      </w:pPr>
    </w:p>
    <w:p w:rsidR="00A31587" w:rsidRPr="00473BD9" w:rsidRDefault="009352CF" w:rsidP="00651A2C">
      <w:pPr>
        <w:jc w:val="center"/>
        <w:rPr>
          <w:lang w:val="en-GB"/>
        </w:rPr>
      </w:pPr>
      <w:r>
        <w:rPr>
          <w:lang w:val="en-GB"/>
        </w:rPr>
        <w:t>____________________</w:t>
      </w:r>
    </w:p>
    <w:sectPr w:rsidR="00A31587" w:rsidRPr="00473BD9" w:rsidSect="00527042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998" w:rsidRDefault="00624998" w:rsidP="00077707">
      <w:pPr>
        <w:spacing w:line="240" w:lineRule="auto"/>
      </w:pPr>
      <w:r>
        <w:separator/>
      </w:r>
    </w:p>
  </w:endnote>
  <w:endnote w:type="continuationSeparator" w:id="0">
    <w:p w:rsidR="00624998" w:rsidRDefault="00624998" w:rsidP="00077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D76DB" w:rsidRPr="00D94637" w:rsidTr="008D76D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D76DB" w:rsidRPr="00D94637" w:rsidRDefault="008D76D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8D76DB" w:rsidRPr="00B310DC" w:rsidTr="008D76D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D76DB" w:rsidRPr="00AD7BF2" w:rsidRDefault="008D76DB" w:rsidP="004F54B2">
          <w:pPr>
            <w:pStyle w:val="FooterText"/>
          </w:pPr>
          <w:r>
            <w:t>9566/16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D76DB" w:rsidRPr="00AD7BF2" w:rsidRDefault="008D76D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D76DB" w:rsidRPr="002511D8" w:rsidRDefault="008D76DB" w:rsidP="00D94637">
          <w:pPr>
            <w:pStyle w:val="FooterText"/>
            <w:jc w:val="center"/>
          </w:pPr>
          <w:r>
            <w:t>BM/dd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D76DB" w:rsidRPr="00B310DC" w:rsidRDefault="008D76D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27042">
            <w:rPr>
              <w:noProof/>
            </w:rPr>
            <w:t>1</w:t>
          </w:r>
          <w:r>
            <w:fldChar w:fldCharType="end"/>
          </w:r>
        </w:p>
      </w:tc>
    </w:tr>
    <w:tr w:rsidR="008D76DB" w:rsidRPr="00D94637" w:rsidTr="008D76DB">
      <w:trPr>
        <w:jc w:val="center"/>
      </w:trPr>
      <w:tc>
        <w:tcPr>
          <w:tcW w:w="1774" w:type="pct"/>
          <w:shd w:val="clear" w:color="auto" w:fill="auto"/>
        </w:tcPr>
        <w:p w:rsidR="008D76DB" w:rsidRPr="00AD7BF2" w:rsidRDefault="008D76D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D76DB" w:rsidRPr="00AD7BF2" w:rsidRDefault="008D76DB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8D76DB" w:rsidRPr="00D94637" w:rsidRDefault="008D76D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D76DB" w:rsidRPr="00D94637" w:rsidRDefault="008D76D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3"/>
  </w:tbl>
  <w:p w:rsidR="00077707" w:rsidRPr="008D76DB" w:rsidRDefault="00077707" w:rsidP="008D76DB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D76DB" w:rsidRPr="00D94637" w:rsidTr="008D76D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D76DB" w:rsidRPr="00D94637" w:rsidRDefault="008D76D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D76DB" w:rsidRPr="00B310DC" w:rsidTr="008D76D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D76DB" w:rsidRPr="00AD7BF2" w:rsidRDefault="008D76DB" w:rsidP="004F54B2">
          <w:pPr>
            <w:pStyle w:val="FooterText"/>
          </w:pPr>
          <w:r>
            <w:t>9566/16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D76DB" w:rsidRPr="00AD7BF2" w:rsidRDefault="008D76D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D76DB" w:rsidRPr="002511D8" w:rsidRDefault="008D76DB" w:rsidP="00D94637">
          <w:pPr>
            <w:pStyle w:val="FooterText"/>
            <w:jc w:val="center"/>
          </w:pPr>
          <w:r>
            <w:t>BM/dd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D76DB" w:rsidRPr="00B310DC" w:rsidRDefault="008D76DB" w:rsidP="00D94637">
          <w:pPr>
            <w:pStyle w:val="FooterText"/>
            <w:jc w:val="right"/>
          </w:pPr>
        </w:p>
      </w:tc>
    </w:tr>
    <w:tr w:rsidR="008D76DB" w:rsidRPr="00D94637" w:rsidTr="008D76DB">
      <w:trPr>
        <w:jc w:val="center"/>
      </w:trPr>
      <w:tc>
        <w:tcPr>
          <w:tcW w:w="1774" w:type="pct"/>
          <w:shd w:val="clear" w:color="auto" w:fill="auto"/>
        </w:tcPr>
        <w:p w:rsidR="008D76DB" w:rsidRPr="00AD7BF2" w:rsidRDefault="008D76D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D76DB" w:rsidRPr="00AD7BF2" w:rsidRDefault="008D76DB" w:rsidP="00D204D6">
          <w:pPr>
            <w:pStyle w:val="FooterText"/>
            <w:spacing w:before="40"/>
            <w:jc w:val="center"/>
          </w:pPr>
          <w:r>
            <w:t>DG D 2A</w:t>
          </w:r>
        </w:p>
      </w:tc>
      <w:tc>
        <w:tcPr>
          <w:tcW w:w="1147" w:type="pct"/>
          <w:shd w:val="clear" w:color="auto" w:fill="auto"/>
        </w:tcPr>
        <w:p w:rsidR="008D76DB" w:rsidRPr="00D94637" w:rsidRDefault="008D76D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D76DB" w:rsidRPr="00D94637" w:rsidRDefault="008D76D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077707" w:rsidRPr="008D76DB" w:rsidRDefault="00077707" w:rsidP="008D76DB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D76DB" w:rsidRDefault="00077707" w:rsidP="008D76D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D76DB" w:rsidRDefault="00077707" w:rsidP="008D7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998" w:rsidRDefault="00624998" w:rsidP="00077707">
      <w:pPr>
        <w:spacing w:line="240" w:lineRule="auto"/>
      </w:pPr>
      <w:r>
        <w:separator/>
      </w:r>
    </w:p>
  </w:footnote>
  <w:footnote w:type="continuationSeparator" w:id="0">
    <w:p w:rsidR="00624998" w:rsidRDefault="00624998" w:rsidP="00077707">
      <w:pPr>
        <w:spacing w:line="240" w:lineRule="auto"/>
      </w:pPr>
      <w:r>
        <w:continuationSeparator/>
      </w:r>
    </w:p>
  </w:footnote>
  <w:footnote w:id="1">
    <w:p w:rsidR="00527042" w:rsidRPr="00527042" w:rsidRDefault="0052704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527042">
        <w:rPr>
          <w:lang w:val="en-GB"/>
        </w:rPr>
        <w:tab/>
        <w:t>For other available language versions of the opinion, reference is made to the Interparliamentary EU information exchange Internet 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D76DB" w:rsidRDefault="00077707" w:rsidP="008D7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D76DB" w:rsidRDefault="00077707" w:rsidP="008D76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707" w:rsidRPr="008D76DB" w:rsidRDefault="00077707" w:rsidP="008D7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uncil" w:val="true"/>
    <w:docVar w:name="CoverPageOnWordDoc" w:val="true"/>
    <w:docVar w:name="DocuWriteMetaData" w:val="&lt;metadataset docuwriteversion=&quot;3.7.7&quot; technicalblockguid=&quot;588241ab-7154-4fb5-a18f-746fdeae65ee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64&quot; text=&quot;COVER NOTE&quot; /&gt;_x000d__x000a_    &lt;/basicdatatype&gt;_x000d__x000a_  &lt;/metadata&gt;_x000d__x000a_  &lt;metadata key=&quot;md_HeadingText&quot;&gt;_x000d__x000a_    &lt;headingtext text=&quot;COVER NOTE&quot;&gt;_x000d__x000a_      &lt;formattedtext&gt;_x000d__x000a_        &lt;xaml text=&quot;COVER NOTE&quot;&gt;&amp;lt;FlowDocument xmlns=&quot;http://schemas.microsoft.com/winfx/2006/xaml/presentation&quot;&amp;gt;&amp;lt;Paragraph&amp;gt;COVER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12&quot; text=&quot;Cover Pag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5-27&lt;/text&gt;_x000d__x000a_  &lt;/metadata&gt;_x000d__x000a_  &lt;metadata key=&quot;md_Prefix&quot;&gt;_x000d__x000a_    &lt;text&gt;&lt;/text&gt;_x000d__x000a_  &lt;/metadata&gt;_x000d__x000a_  &lt;metadata key=&quot;md_DocumentNumber&quot;&gt;_x000d__x000a_    &lt;text&gt;9566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JUSTCIV 150&lt;/text&gt;_x000d__x000a_      &lt;text&gt;CONSOM 127&lt;/text&gt;_x000d__x000a_      &lt;text&gt;CODEC 764&lt;/text&gt;_x000d__x000a_      &lt;text&gt;INST 240&lt;/text&gt;_x000d__x000a_      &lt;text&gt;PARLNAT 17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288 (COD)&lt;/text&gt;_x000d__x000a_    &lt;/textlist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the Italian Chamber of Deputies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 xml:space=&quot;preserve&quot;&amp;gt;the &amp;lt;/Run&amp;gt;&amp;lt;Run FontFamily=&quot;Arial Unicode MS&quot; xml:lang=&quot;fr-be&quot;&amp;gt;Italian Chamber of Deputies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Mark Rutte, President of the Council of the European Union&quot;&gt;&amp;lt;FlowDocument FontFamily=&quot;Arial Unicode MS&quot; FontSize=&quot;12&quot; PageWidth=&quot;116&quot; PagePadding=&quot;5,0,5,0&quot; AllowDrop=&quot;True&quot; xmlns=&quot;http://schemas.microsoft.com/winfx/2006/xaml/presentation&quot; xmlns:x=&quot;http://schemas.microsoft.com/winfx/2006/xaml&quot;&amp;gt;&amp;lt;Paragraph&amp;gt;&amp;lt;Run xml:lang=&quot;fr-be&quot; xml:space=&quot;preserve&quot;&amp;gt;Mark Rutte, &amp;lt;/Run&amp;gt;President of the Council&amp;lt;Run xml:lang=&quot;fr-be&quot; xml:space=&quot;preserve&quot;&amp;gt; of the European Union&amp;lt;/Run&amp;gt;&amp;lt;/Paragraph&amp;gt;&amp;lt;/FlowDocument&amp;gt;&lt;/xaml&gt;_x000d__x000a_    &lt;/basicdatatype&gt;_x000d__x000a_  &lt;/metadata&gt;_x000d__x000a_  &lt;metadata key=&quot;md_DateOfReceipt&quot;&gt;_x000d__x000a_    &lt;text&gt;2016-05-27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Directive of the European Parliament and of the Council on certain aspects concerning contracts for the online and other distance sales of goods [doc. 15252/15 JUSTCIV 291 CONSOM 221 CODEC 1733 - COM(2015) 635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 xml:lang=&quot;fr-be&quot;&amp;gt;P&amp;lt;/Run&amp;gt;&amp;lt;Run FontFamily=&quot;Arial Unicode MS&quot;&amp;gt;roposal for a Directive of the European Parliament and of the Council on certain aspects concerning contracts for the online and other distance sales of goods&amp;lt;/Run&amp;gt;&amp;lt;/Paragraph&amp;gt;&amp;lt;Paragraph FontFamily=&quot;Georgia&quot; FontSize=&quot;16&quot; NumberSubstitution.CultureSource=&quot;Text&quot;&amp;gt;&amp;lt;Run FontFamily=&quot;Arial Unicode MS&quot; xml:space=&quot;preserve&quot;&amp;gt;[doc. &amp;lt;/Run&amp;gt;&amp;lt;Run FontFamily=&quot;Arial Unicode MS&quot; xml:lang=&quot;fr-be&quot;&amp;gt;15252/15&amp;lt;/Run&amp;gt;&amp;lt;Run FontFamily=&quot;Arial Unicode MS&quot; xml:space=&quot;preserve&quot;&amp;gt; JUSTCIV &amp;lt;/Run&amp;gt;&amp;lt;Run FontFamily=&quot;Arial Unicode MS&quot; xml:lang=&quot;fr-be&quot; xml:space=&quot;preserve&quot;&amp;gt;291 CONSOM 221 CODEC 1733 &amp;lt;/Run&amp;gt;&amp;lt;Run FontFamily=&quot;Arial Unicode MS&quot;&amp;gt;- COM(201&amp;lt;/Run&amp;gt;&amp;lt;Run FontFamily=&quot;Arial Unicode MS&quot; xml:lang=&quot;fr-be&quot;&amp;gt;5&amp;lt;/Run&amp;gt;&amp;lt;Run FontFamily=&quot;Arial Unicode MS&quot; xml:space=&quot;preserve&quot;&amp;gt;) &amp;lt;/Run&amp;gt;&amp;lt;Run FontFamily=&quot;Arial Unicode MS&quot; xml:lang=&quot;fr-be&quot;&amp;gt;635&amp;lt;/Run&amp;gt;&amp;lt;Run FontFamily=&quot;Arial Unicode MS&quot; xml:space=&quot;preserve&quot;&amp;gt; final]&amp;lt;/Run&amp;gt;&amp;lt;/Paragraph&amp;gt;&amp;lt;Paragraph FontFamily=&quot;Georgia&quot; NumberSubstitution.CultureSource=&quot;Text&quot;&amp;gt;&amp;lt;Run FontFamily=&quot;Times New Roman&quot; xml:lang=&quot;fr-be&quot; xml:space=&quot;preserve&quot;&amp;gt;- &amp;lt;/Run&amp;gt;&amp;lt;Run FontFamily=&quot;Times New Roman&quot;&amp;gt;Opinion&amp;lt;/Run&amp;gt;&amp;lt;Hyperlink NavigateUri=&quot;{x:Null}&quot; Style=&quot;{x:Null}&quot; Name=&quot;Footnote1&quot; Tag=&quot;{}{fn}For other available language versions of the opinion, reference is made to the Interparliamentary EU information exchange Internet site (IPEX) at the following address: http://www.ipex.eu/IPEXL-WEB/search.do{/fn}&quot; ToolTip=&quot;For other available language versions of the opinion, reference is made to the Interparliamentary EU information exchange Internet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Family=&quot;Times New Roman&quot; xml:lang=&quot;fr-be&quot; xml:space=&quot;preserve&quot;&amp;gt; &amp;lt;/Run&amp;gt;&amp;lt;Run FontFamily=&quot;Times New Roman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 D 2A&lt;/text&gt;_x000d__x000a_  &lt;/metadata&gt;_x000d__x000a_  &lt;metadata key=&quot;md_Initials&quot;&gt;_x000d__x000a_    &lt;text&gt;BM/dd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true&lt;/text&gt;_x000d__x000a_  &lt;/metadata&gt;_x000d__x000a_  &lt;metadata key=&quot;md_SourceDocLanguage&quot;&gt;_x000d__x000a_    &lt;text&gt;EN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NORMAL"/>
  </w:docVars>
  <w:rsids>
    <w:rsidRoot w:val="00376C60"/>
    <w:rsid w:val="00004629"/>
    <w:rsid w:val="00064C5B"/>
    <w:rsid w:val="00077707"/>
    <w:rsid w:val="000D24B5"/>
    <w:rsid w:val="00174F55"/>
    <w:rsid w:val="001D72FF"/>
    <w:rsid w:val="00293384"/>
    <w:rsid w:val="00376C60"/>
    <w:rsid w:val="003B2519"/>
    <w:rsid w:val="003E3BAA"/>
    <w:rsid w:val="003F72D6"/>
    <w:rsid w:val="00405151"/>
    <w:rsid w:val="00425261"/>
    <w:rsid w:val="00473BD9"/>
    <w:rsid w:val="004A117F"/>
    <w:rsid w:val="004C772A"/>
    <w:rsid w:val="004D2F38"/>
    <w:rsid w:val="00527042"/>
    <w:rsid w:val="005652C3"/>
    <w:rsid w:val="00623220"/>
    <w:rsid w:val="00624998"/>
    <w:rsid w:val="0063173F"/>
    <w:rsid w:val="00651A2C"/>
    <w:rsid w:val="00673B3E"/>
    <w:rsid w:val="006845E5"/>
    <w:rsid w:val="00686444"/>
    <w:rsid w:val="007804FA"/>
    <w:rsid w:val="007A1D0D"/>
    <w:rsid w:val="007D2EB7"/>
    <w:rsid w:val="00877662"/>
    <w:rsid w:val="008D76DB"/>
    <w:rsid w:val="008F31DF"/>
    <w:rsid w:val="0093025C"/>
    <w:rsid w:val="009352CF"/>
    <w:rsid w:val="00952619"/>
    <w:rsid w:val="009A24B1"/>
    <w:rsid w:val="00A00067"/>
    <w:rsid w:val="00A31587"/>
    <w:rsid w:val="00A70280"/>
    <w:rsid w:val="00B63F0D"/>
    <w:rsid w:val="00C050BA"/>
    <w:rsid w:val="00C32B8A"/>
    <w:rsid w:val="00C34296"/>
    <w:rsid w:val="00CA68D3"/>
    <w:rsid w:val="00CD43C9"/>
    <w:rsid w:val="00D30882"/>
    <w:rsid w:val="00DD0AB7"/>
    <w:rsid w:val="00E627C2"/>
    <w:rsid w:val="00EC2AED"/>
    <w:rsid w:val="00F367AB"/>
    <w:rsid w:val="00F87549"/>
    <w:rsid w:val="00FC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4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line="360" w:lineRule="auto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376C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semiHidden/>
    <w:rsid w:val="00077707"/>
    <w:pPr>
      <w:spacing w:line="240" w:lineRule="auto"/>
    </w:pPr>
    <w:rPr>
      <w:rFonts w:eastAsia="Times New Roman" w:cs="Times New Roman"/>
      <w:sz w:val="20"/>
      <w:szCs w:val="20"/>
      <w:lang w:val="fr-BE" w:eastAsia="fr-BE"/>
    </w:rPr>
  </w:style>
  <w:style w:type="character" w:customStyle="1" w:styleId="FootnoteTextChar">
    <w:name w:val="Footnote Text Char"/>
    <w:link w:val="FootnoteText"/>
    <w:semiHidden/>
    <w:rsid w:val="00077707"/>
    <w:rPr>
      <w:rFonts w:ascii="Times New Roman" w:eastAsia="Times New Roman" w:hAnsi="Times New Roman" w:cs="Times New Roman"/>
      <w:lang w:val="fr-BE" w:eastAsia="fr-BE"/>
    </w:rPr>
  </w:style>
  <w:style w:type="character" w:styleId="FootnoteReference">
    <w:name w:val="footnote reference"/>
    <w:semiHidden/>
    <w:rsid w:val="0007770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77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TechnicalBlock">
    <w:name w:val="Technical Block"/>
    <w:basedOn w:val="Normal"/>
    <w:link w:val="TechnicalBlockChar"/>
    <w:rsid w:val="00077707"/>
    <w:pPr>
      <w:jc w:val="center"/>
    </w:pPr>
  </w:style>
  <w:style w:type="character" w:customStyle="1" w:styleId="TechnicalBlockChar">
    <w:name w:val="Technical Block Char"/>
    <w:link w:val="TechnicalBlock"/>
    <w:rsid w:val="00077707"/>
    <w:rPr>
      <w:rFonts w:ascii="Times New Roman" w:hAnsi="Times New Roman"/>
      <w:sz w:val="24"/>
      <w:szCs w:val="22"/>
      <w:lang w:val="en-US" w:eastAsia="en-US"/>
    </w:rPr>
  </w:style>
  <w:style w:type="paragraph" w:customStyle="1" w:styleId="EntText">
    <w:name w:val="EntText"/>
    <w:basedOn w:val="Normal"/>
    <w:rsid w:val="00077707"/>
    <w:pPr>
      <w:spacing w:before="120" w:after="120"/>
    </w:pPr>
    <w:rPr>
      <w:rFonts w:eastAsia="Times New Roman" w:cs="Times New Roman"/>
      <w:szCs w:val="24"/>
    </w:rPr>
  </w:style>
  <w:style w:type="paragraph" w:customStyle="1" w:styleId="Lignefinal">
    <w:name w:val="Ligne final"/>
    <w:basedOn w:val="Normal"/>
    <w:next w:val="Normal"/>
    <w:rsid w:val="00077707"/>
    <w:pPr>
      <w:pBdr>
        <w:bottom w:val="single" w:sz="4" w:space="0" w:color="000000"/>
      </w:pBdr>
      <w:spacing w:before="360" w:after="120"/>
      <w:ind w:left="3400" w:right="3400"/>
      <w:jc w:val="center"/>
    </w:pPr>
    <w:rPr>
      <w:rFonts w:eastAsia="Times New Roman" w:cs="Times New Roman"/>
      <w:b/>
      <w:szCs w:val="24"/>
    </w:rPr>
  </w:style>
  <w:style w:type="character" w:customStyle="1" w:styleId="Marker">
    <w:name w:val="Marker"/>
    <w:rsid w:val="00077707"/>
    <w:rPr>
      <w:color w:val="0000FF"/>
      <w:shd w:val="clear" w:color="auto" w:fill="auto"/>
    </w:rPr>
  </w:style>
  <w:style w:type="paragraph" w:customStyle="1" w:styleId="pj">
    <w:name w:val="p.j."/>
    <w:basedOn w:val="Normal"/>
    <w:link w:val="pjChar"/>
    <w:rsid w:val="00077707"/>
    <w:pPr>
      <w:spacing w:before="1200" w:after="120" w:line="240" w:lineRule="auto"/>
      <w:ind w:left="1440" w:hanging="1440"/>
    </w:pPr>
    <w:rPr>
      <w:rFonts w:cs="Times New Roman"/>
    </w:rPr>
  </w:style>
  <w:style w:type="character" w:customStyle="1" w:styleId="pjChar">
    <w:name w:val="p.j. Char"/>
    <w:link w:val="pj"/>
    <w:rsid w:val="00077707"/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HeaderCouncil">
    <w:name w:val="Header Council"/>
    <w:basedOn w:val="Normal"/>
    <w:link w:val="HeaderCouncilChar"/>
    <w:rsid w:val="00077707"/>
    <w:rPr>
      <w:rFonts w:cs="Times New Roman"/>
      <w:sz w:val="2"/>
    </w:rPr>
  </w:style>
  <w:style w:type="character" w:customStyle="1" w:styleId="HeaderCouncilChar">
    <w:name w:val="Header Council Char"/>
    <w:link w:val="Head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HeaderCouncilLarge">
    <w:name w:val="Header Council Large"/>
    <w:basedOn w:val="Normal"/>
    <w:link w:val="HeaderCouncilLargeChar"/>
    <w:rsid w:val="00077707"/>
    <w:pPr>
      <w:spacing w:after="440"/>
    </w:pPr>
    <w:rPr>
      <w:rFonts w:cs="Times New Roman"/>
      <w:sz w:val="2"/>
    </w:rPr>
  </w:style>
  <w:style w:type="character" w:customStyle="1" w:styleId="HeaderCouncilLargeChar">
    <w:name w:val="Header Council Large Char"/>
    <w:link w:val="HeaderCouncilLarge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Council">
    <w:name w:val="Footer Council"/>
    <w:basedOn w:val="Normal"/>
    <w:link w:val="FooterCouncilChar"/>
    <w:rsid w:val="00077707"/>
    <w:rPr>
      <w:rFonts w:cs="Times New Roman"/>
      <w:sz w:val="2"/>
    </w:rPr>
  </w:style>
  <w:style w:type="character" w:customStyle="1" w:styleId="FooterCouncilChar">
    <w:name w:val="Footer Council Char"/>
    <w:link w:val="FooterCouncil"/>
    <w:rsid w:val="00077707"/>
    <w:rPr>
      <w:rFonts w:ascii="Times New Roman" w:hAnsi="Times New Roman" w:cs="Times New Roman"/>
      <w:sz w:val="2"/>
      <w:szCs w:val="22"/>
      <w:lang w:val="en-US" w:eastAsia="en-US"/>
    </w:rPr>
  </w:style>
  <w:style w:type="paragraph" w:customStyle="1" w:styleId="FooterText">
    <w:name w:val="Footer Text"/>
    <w:basedOn w:val="Normal"/>
    <w:rsid w:val="00077707"/>
    <w:pPr>
      <w:spacing w:line="240" w:lineRule="auto"/>
    </w:pPr>
    <w:rPr>
      <w:rFonts w:eastAsia="Times New Roman" w:cs="Times New Roman"/>
      <w:szCs w:val="24"/>
      <w:lang w:val="en-GB"/>
    </w:rPr>
  </w:style>
  <w:style w:type="paragraph" w:customStyle="1" w:styleId="NormalConseil">
    <w:name w:val="NormalConseil"/>
    <w:basedOn w:val="Normal"/>
    <w:rsid w:val="00A31587"/>
    <w:pPr>
      <w:spacing w:line="240" w:lineRule="auto"/>
    </w:pPr>
    <w:rPr>
      <w:rFonts w:eastAsia="Times New Roman" w:cs="Times New Roman"/>
      <w:szCs w:val="20"/>
      <w:lang w:val="en-GB" w:eastAsia="fr-BE"/>
    </w:rPr>
  </w:style>
  <w:style w:type="paragraph" w:customStyle="1" w:styleId="Default">
    <w:name w:val="Default"/>
    <w:rsid w:val="00473B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4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</Words>
  <Characters>131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BYRSKA-SABSOUB Alicja</dc:creator>
  <cp:lastModifiedBy>NEIRA Julia</cp:lastModifiedBy>
  <cp:revision>3</cp:revision>
  <cp:lastPrinted>2016-05-27T14:06:00Z</cp:lastPrinted>
  <dcterms:created xsi:type="dcterms:W3CDTF">2016-05-27T14:17:00Z</dcterms:created>
  <dcterms:modified xsi:type="dcterms:W3CDTF">2016-05-30T10:10:00Z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using">
    <vt:lpwstr>DocuWrite 3.2.5, Build 20141128</vt:lpwstr>
  </property>
  <property fmtid="{D5CDD505-2E9C-101B-9397-08002B2CF9AE}" pid="3" name="Last edited using">
    <vt:lpwstr>DocuWrite 3.2.5, Build 20141128</vt:lpwstr>
  </property>
</Properties>
</file>