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B8CBEF955F043AC8610307735E09A6A" style="width:451.25pt;height:383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pStyle w:val="Accompagnant"/>
        <w:rPr>
          <w:noProof/>
        </w:rPr>
      </w:pPr>
      <w:r>
        <w:rPr>
          <w:noProof/>
        </w:rPr>
        <w:t xml:space="preserve">to the Proposal for a  </w:t>
      </w:r>
    </w:p>
    <w:p>
      <w:pPr>
        <w:pStyle w:val="Typeacteprincipal"/>
        <w:rPr>
          <w:noProof/>
        </w:rPr>
      </w:pPr>
      <w:r>
        <w:rPr>
          <w:noProof/>
        </w:rPr>
        <w:t>REGULATION OF THE EUROPEAN PARLIAMENT AND OF THE COUNCIL</w:t>
      </w:r>
    </w:p>
    <w:p>
      <w:pPr>
        <w:pStyle w:val="Objetacteprincipal"/>
        <w:rPr>
          <w:noProof/>
        </w:rPr>
      </w:pPr>
      <w:r>
        <w:rPr>
          <w:noProof/>
        </w:rPr>
        <w:t xml:space="preserve">replacing the lists of insolvency proceedings and insolvency practitioners in Annexes A and B to Regulation (EU) 2015/848 on insolvency proceedings </w:t>
      </w:r>
    </w:p>
    <w:p>
      <w:pPr>
        <w:rPr>
          <w:noProof/>
        </w:rPr>
      </w:pPr>
      <w:r>
        <w:rPr>
          <w:noProof/>
        </w:rPr>
        <w:t>Annexes A and B to Regulation (EU) 2015/848 are replaced by the following:</w:t>
      </w:r>
    </w:p>
    <w:p>
      <w:pPr>
        <w:jc w:val="center"/>
        <w:rPr>
          <w:noProof/>
        </w:rPr>
      </w:pPr>
      <w:r>
        <w:rPr>
          <w:noProof/>
        </w:rPr>
        <w:t>"</w:t>
      </w:r>
      <w:r>
        <w:rPr>
          <w:i/>
          <w:noProof/>
        </w:rPr>
        <w:t>ANNEX A</w:t>
      </w:r>
    </w:p>
    <w:p>
      <w:pPr>
        <w:rPr>
          <w:noProof/>
        </w:rPr>
      </w:pPr>
      <w:r>
        <w:rPr>
          <w:noProof/>
        </w:rPr>
        <w:t xml:space="preserve">Insolvency proceedings referred to in point (4) of Article 2 </w:t>
      </w:r>
    </w:p>
    <w:p>
      <w:pPr>
        <w:spacing w:before="0" w:after="200" w:line="276" w:lineRule="auto"/>
        <w:jc w:val="left"/>
        <w:rPr>
          <w:noProof/>
          <w:szCs w:val="24"/>
        </w:rPr>
      </w:pP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b/>
          <w:noProof/>
          <w:szCs w:val="24"/>
          <w:lang w:val="fr-BE"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Het faillissement/La faillite,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gerechtelijke reorganisatie door een collectief akkoord/La réorganisation judiciaire par accord collectif,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gerechtelijke reorganisatie door een minnelijk akkoord/La réorganisation judiciaire par accord amiable,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gerechtelijke reorganisatie door overdracht onder gerechtelijk gezag/La réorganisation judiciaire par transfert sous autorité de justice,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collectieve schuldenregeling/Le règlement collectif de dettes,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vrijwillige vereffening/La liquidation volontaire,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gerechtelijke vereffening/La liquidation judiciaire,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voorlopige ontneming van beheer, bepaald in artikel 8 van de faillissementswet/Le dessaisissement provisoire, visé à l'article 8 de la loi sur les faillites,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— </w:t>
      </w:r>
      <w:r>
        <w:rPr>
          <w:noProof/>
          <w:szCs w:val="24"/>
        </w:rPr>
        <w:t>Производство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по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несъстоятелност</w:t>
      </w:r>
      <w:r>
        <w:rPr>
          <w:noProof/>
          <w:szCs w:val="24"/>
          <w:lang w:val="fr-BE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Reorganizace,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Oddlužení,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szCs w:val="24"/>
          <w:lang w:val="de-DE"/>
        </w:rPr>
        <w:lastRenderedPageBreak/>
        <w:t xml:space="preserve"> </w:t>
      </w:r>
      <w:r>
        <w:rPr>
          <w:b/>
          <w:noProof/>
          <w:szCs w:val="24"/>
          <w:lang w:val="de-DE"/>
        </w:rPr>
        <w:t>DEUTSCHLAND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Das Konkursverfahren,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gerichtliche Vergleichsverfahren,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 Das Gesamtvollstreckungsverfahren,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Insolvenzverfahren,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</w:t>
      </w:r>
      <w:r>
        <w:rPr>
          <w:b/>
          <w:noProof/>
          <w:szCs w:val="24"/>
          <w:lang w:val="de-DE"/>
        </w:rPr>
        <w:t>EESTI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Pankrotimenetlus,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Võlgade ümberkujundamise menetlus,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  <w:szCs w:val="24"/>
          <w:lang w:val="de-DE"/>
        </w:rPr>
        <w:t xml:space="preserve"> </w:t>
      </w:r>
      <w:r>
        <w:rPr>
          <w:b/>
          <w:noProof/>
          <w:szCs w:val="24"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Compulsory winding-up by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Bankruptcy,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The administration in bankruptcy of the estate of persons dying insolvent,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Winding-up in bankruptcy of partnerships,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Creditors' voluntary winding-up (with confirmation of a court),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Arrangements under the control of the court which involve the vesting of all or part of the property of the debtor in the Official Assignee for realisation and distribution,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Examinership,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Debt Relief Notice,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Debt Settlement Arrangement,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Personal Insolvency Arrangement,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  <w:szCs w:val="24"/>
        </w:rPr>
        <w:t xml:space="preserve"> ΕΛΛΑΔΑ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Η πτώχευση,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</w:rPr>
        <w:t xml:space="preserve"> </w:t>
      </w: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Η ειδική εκκαθάριση εν λειτουργία,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Σχέδιο αναδιοργάνωσης,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Απλοποιημένη διαδικασία επί πτωχεύσεων μικρού αντικειμένου,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es-ES"/>
        </w:rPr>
        <w:t xml:space="preserve">— </w:t>
      </w:r>
      <w:r>
        <w:rPr>
          <w:noProof/>
          <w:szCs w:val="24"/>
        </w:rPr>
        <w:t>Διαδικασία</w:t>
      </w:r>
      <w:r>
        <w:rPr>
          <w:noProof/>
          <w:szCs w:val="24"/>
          <w:lang w:val="es-ES"/>
        </w:rPr>
        <w:t xml:space="preserve"> </w:t>
      </w:r>
      <w:r>
        <w:rPr>
          <w:noProof/>
          <w:szCs w:val="24"/>
        </w:rPr>
        <w:t>Εξυγίανσης</w:t>
      </w:r>
      <w:r>
        <w:rPr>
          <w:noProof/>
          <w:szCs w:val="24"/>
          <w:lang w:val="es-ES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 </w:t>
      </w:r>
      <w:r>
        <w:rPr>
          <w:b/>
          <w:noProof/>
          <w:szCs w:val="24"/>
          <w:lang w:val="es-ES"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lastRenderedPageBreak/>
        <w:t>— Concurso,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 — Procedimiento de homologación de acuerdos de refinanciación,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 — Procedimiento de acuerdos extrajudiciales de pago,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 — Procedimiento de negociación pública para la consecución de acuerdos de refinanciación colectivos, acuerdos de refinanciación homologados y propuestas anticipadas de convenio,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es-ES"/>
        </w:rPr>
        <w:t xml:space="preserve"> </w:t>
      </w:r>
      <w:r>
        <w:rPr>
          <w:b/>
          <w:noProof/>
          <w:szCs w:val="24"/>
          <w:lang w:val="fr-BE"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Sauvegarde,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Sauvegarde accélérée,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Sauvegarde financière accélérée,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Redressement judiciaire,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Liquidation judiciaire,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Stečajni postupak,</w:t>
      </w:r>
    </w:p>
    <w:p>
      <w:pPr>
        <w:spacing w:before="0" w:after="200" w:line="276" w:lineRule="auto"/>
        <w:jc w:val="left"/>
        <w:rPr>
          <w:b/>
          <w:noProof/>
          <w:szCs w:val="24"/>
          <w:lang w:val="it-IT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it-IT"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>— Fallimento,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Concordato preventivo,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Liquidazione coatta amministrativa,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Amministrazione straordinaria,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Accordi di ristrutturazione,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Procedure di composizione della crisi da sovraindebitamento del consumatore (accordo o piano),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it-IT"/>
        </w:rPr>
        <w:t xml:space="preserve"> </w:t>
      </w: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Liquidazione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dei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beni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  <w:lang w:val="el-GR"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Υποχρεωτική εκκαθάριση από το Δικαστήριο,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Εκούσια εκκαθάριση από μέλη,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Εκούσια εκκαθάριση από πιστωτές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Εκκαθάριση με την εποπτεία του Δικαστηρίου,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lastRenderedPageBreak/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Διάταγμα Παραλαβής και πτώχευσης κατόπιν Δικαστικού Διατάγματος,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Διαχείριση της περιουσίας προσώπων που απεβίωσαν αφερέγγυα,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Tiesisk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aizsardz</w:t>
      </w:r>
      <w:r>
        <w:rPr>
          <w:noProof/>
          <w:szCs w:val="24"/>
          <w:lang w:val="el-GR"/>
        </w:rPr>
        <w:t>ī</w:t>
      </w:r>
      <w:r>
        <w:rPr>
          <w:noProof/>
          <w:szCs w:val="24"/>
        </w:rPr>
        <w:t>bas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process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Juridisk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personas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maks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tnesp</w:t>
      </w:r>
      <w:r>
        <w:rPr>
          <w:noProof/>
          <w:szCs w:val="24"/>
          <w:lang w:val="el-GR"/>
        </w:rPr>
        <w:t>ē</w:t>
      </w:r>
      <w:r>
        <w:rPr>
          <w:noProof/>
          <w:szCs w:val="24"/>
        </w:rPr>
        <w:t>jas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process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Fizisk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personas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maks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tnesp</w:t>
      </w:r>
      <w:r>
        <w:rPr>
          <w:noProof/>
          <w:szCs w:val="24"/>
          <w:lang w:val="el-GR"/>
        </w:rPr>
        <w:t>ē</w:t>
      </w:r>
      <w:r>
        <w:rPr>
          <w:noProof/>
          <w:szCs w:val="24"/>
        </w:rPr>
        <w:t>jas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process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Į</w:t>
      </w:r>
      <w:r>
        <w:rPr>
          <w:noProof/>
          <w:szCs w:val="24"/>
        </w:rPr>
        <w:t>mon</w:t>
      </w:r>
      <w:r>
        <w:rPr>
          <w:noProof/>
          <w:szCs w:val="24"/>
          <w:lang w:val="el-GR"/>
        </w:rPr>
        <w:t>ė</w:t>
      </w:r>
      <w:r>
        <w:rPr>
          <w:noProof/>
          <w:szCs w:val="24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restrukt</w:t>
      </w:r>
      <w:r>
        <w:rPr>
          <w:noProof/>
          <w:szCs w:val="24"/>
          <w:lang w:val="el-GR"/>
        </w:rPr>
        <w:t>ū</w:t>
      </w:r>
      <w:r>
        <w:rPr>
          <w:noProof/>
          <w:szCs w:val="24"/>
        </w:rPr>
        <w:t>rizavimo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byla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Į</w:t>
      </w:r>
      <w:r>
        <w:rPr>
          <w:noProof/>
          <w:szCs w:val="24"/>
        </w:rPr>
        <w:t>mon</w:t>
      </w:r>
      <w:r>
        <w:rPr>
          <w:noProof/>
          <w:szCs w:val="24"/>
          <w:lang w:val="el-GR"/>
        </w:rPr>
        <w:t>ė</w:t>
      </w:r>
      <w:r>
        <w:rPr>
          <w:noProof/>
          <w:szCs w:val="24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bankroto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byla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 Į</w:t>
      </w:r>
      <w:r>
        <w:rPr>
          <w:noProof/>
          <w:szCs w:val="24"/>
          <w:lang w:val="pt-PT"/>
        </w:rPr>
        <w:t>mon</w:t>
      </w:r>
      <w:r>
        <w:rPr>
          <w:noProof/>
          <w:szCs w:val="24"/>
          <w:lang w:val="el-GR"/>
        </w:rPr>
        <w:t>ė</w:t>
      </w:r>
      <w:r>
        <w:rPr>
          <w:noProof/>
          <w:szCs w:val="24"/>
          <w:lang w:val="pt-PT"/>
        </w:rPr>
        <w:t>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bankroto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procesas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ne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teismo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tvarka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 </w:t>
      </w:r>
      <w:r>
        <w:rPr>
          <w:noProof/>
          <w:szCs w:val="24"/>
          <w:lang w:val="pt-PT"/>
        </w:rPr>
        <w:t>Fizinio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asmens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bankroto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pt-PT"/>
        </w:rPr>
        <w:t>procesas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  <w:lang w:val="fr-BE"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Faillite,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Gestion contrôlée,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Concordat préventif de faillite (par abandon d'actif),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Régime spécial de liquidation du notariat,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Procédure de règlement collectif des dettes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Csődeljárás,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Felszámolási eljárás,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MALTA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Xoljiment,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Amministrazzjoni,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Stralċ volontarju mill-membri jew mill-kredituri,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Stralċ mill-Qorti,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Falliment f'każ ta' kummerċjant,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lastRenderedPageBreak/>
        <w:t xml:space="preserve"> — </w:t>
      </w:r>
      <w:r>
        <w:rPr>
          <w:b/>
          <w:noProof/>
          <w:szCs w:val="24"/>
          <w:lang w:val="fr-BE"/>
        </w:rPr>
        <w:t>Proċedura biex kumpanija tirkupra,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b/>
          <w:noProof/>
          <w:szCs w:val="24"/>
          <w:lang w:val="fr-BE"/>
        </w:rPr>
        <w:t xml:space="preserve"> NEDERLAND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Het faillissement,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surséance van betaling,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  <w:lang w:val="de-DE"/>
        </w:rPr>
        <w:t>—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</w:t>
      </w:r>
      <w:r>
        <w:rPr>
          <w:b/>
          <w:noProof/>
          <w:szCs w:val="24"/>
          <w:lang w:val="de-DE"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Das Konkursverfahren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Sanierungsverfahren ohne Eigenverwaltung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Sanierungsverfahren mit Eigenverwaltung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Schuldenregulierungsverfahren,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Abschöpfungsverfahren,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Das Ausgleichsverfahren,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szCs w:val="24"/>
          <w:lang w:val="de-DE"/>
        </w:rPr>
        <w:t xml:space="preserve"> </w:t>
      </w:r>
      <w:r>
        <w:rPr>
          <w:b/>
          <w:noProof/>
          <w:szCs w:val="24"/>
          <w:lang w:val="pl-PL"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Upadłość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Postępowanie o zatwierdzenie układu,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Przyspieszone postępowanie układowe,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Postępowanie układowe,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Postępowanie sanacyjne,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</w:t>
      </w:r>
      <w:r>
        <w:rPr>
          <w:b/>
          <w:noProof/>
          <w:szCs w:val="24"/>
          <w:lang w:val="pt-PT"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Processo de insolvência,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— Processo especial de revitalização,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</w:t>
      </w:r>
      <w:r>
        <w:rPr>
          <w:b/>
          <w:noProof/>
          <w:szCs w:val="24"/>
          <w:lang w:val="pt-PT"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Procedura insolvenței,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pt-PT"/>
        </w:rPr>
        <w:t xml:space="preserve"> </w:t>
      </w:r>
      <w:r>
        <w:rPr>
          <w:noProof/>
          <w:szCs w:val="24"/>
          <w:lang w:val="it-IT"/>
        </w:rPr>
        <w:t>— Reorganizarea judiciară,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Procedura falimentului,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Concordatul preventiv,</w:t>
      </w:r>
    </w:p>
    <w:p>
      <w:pPr>
        <w:spacing w:before="0" w:after="200" w:line="276" w:lineRule="auto"/>
        <w:jc w:val="left"/>
        <w:rPr>
          <w:b/>
          <w:noProof/>
          <w:szCs w:val="24"/>
          <w:lang w:val="it-IT"/>
        </w:rPr>
      </w:pPr>
      <w:r>
        <w:rPr>
          <w:noProof/>
          <w:szCs w:val="24"/>
          <w:lang w:val="it-IT"/>
        </w:rPr>
        <w:lastRenderedPageBreak/>
        <w:t xml:space="preserve"> </w:t>
      </w:r>
      <w:r>
        <w:rPr>
          <w:b/>
          <w:noProof/>
          <w:szCs w:val="24"/>
          <w:lang w:val="it-IT"/>
        </w:rPr>
        <w:t>SLOVENIJA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>— Postopek preventivnega prestrukturiranja,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Postopek prisilne poravnave,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Postopek poenostavljene prisilne poravnave,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</w:t>
      </w:r>
      <w:r>
        <w:rPr>
          <w:noProof/>
          <w:szCs w:val="24"/>
          <w:lang w:val="sl-SI"/>
        </w:rPr>
        <w:t>Stečajni postopek: stečajni postopek nad pravno osebo, postopek osebnega stečaja in postopek stečaja zapuščine,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szCs w:val="24"/>
          <w:lang w:val="it-IT"/>
        </w:rPr>
        <w:t xml:space="preserve"> </w:t>
      </w:r>
      <w:r>
        <w:rPr>
          <w:b/>
          <w:noProof/>
          <w:szCs w:val="24"/>
          <w:lang w:val="pl-PL"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Konkurzné konanie,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Reštrukturalizačné konanie,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Oddlženie,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</w:t>
      </w:r>
      <w:r>
        <w:rPr>
          <w:b/>
          <w:noProof/>
          <w:szCs w:val="24"/>
          <w:lang w:val="pl-PL"/>
        </w:rPr>
        <w:t>SUOMI/FINLAND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Konkurssi/konkurs,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Yrityssaneeraus/företagssanering,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Yksityishenkilön velkajärjestely/skuldsanering för privatpersoner,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szCs w:val="24"/>
          <w:lang w:val="pl-PL"/>
        </w:rPr>
        <w:t xml:space="preserve"> </w:t>
      </w:r>
      <w:r>
        <w:rPr>
          <w:b/>
          <w:noProof/>
          <w:szCs w:val="24"/>
          <w:lang w:val="sv-SE"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sv-SE"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sv-SE"/>
        </w:rPr>
        <w:t xml:space="preserve"> — Företagsrekonstruktion,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sv-SE"/>
        </w:rPr>
        <w:t xml:space="preserve"> — Skuldsanering,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szCs w:val="24"/>
          <w:lang w:val="sv-SE"/>
        </w:rPr>
        <w:t xml:space="preserve"> </w:t>
      </w:r>
      <w:r>
        <w:rPr>
          <w:b/>
          <w:noProof/>
          <w:szCs w:val="24"/>
          <w:lang w:val="sv-SE"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Winding-up by or subject to the supervision of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Creditors' voluntary winding-up (with confirmation by the court),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Administration, including appointments made by filing prescribed documents with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Voluntary arrangements under insolvency legislation,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Bankruptcy or sequestration.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  <w:szCs w:val="24"/>
        </w:rPr>
        <w:t xml:space="preserve"> </w:t>
      </w:r>
      <w:r>
        <w:rPr>
          <w:noProof/>
        </w:rPr>
        <w:br w:type="page"/>
      </w:r>
    </w:p>
    <w:p>
      <w:pPr>
        <w:spacing w:before="0" w:after="200" w:line="276" w:lineRule="auto"/>
        <w:jc w:val="left"/>
        <w:rPr>
          <w:noProof/>
          <w:szCs w:val="24"/>
        </w:rPr>
      </w:pPr>
    </w:p>
    <w:p>
      <w:pPr>
        <w:spacing w:before="0" w:after="200" w:line="276" w:lineRule="auto"/>
        <w:jc w:val="center"/>
        <w:rPr>
          <w:i/>
          <w:noProof/>
          <w:szCs w:val="24"/>
        </w:rPr>
      </w:pPr>
      <w:r>
        <w:rPr>
          <w:i/>
          <w:noProof/>
          <w:szCs w:val="24"/>
        </w:rPr>
        <w:t>ANNEX B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Insolvency practitioners referred to in point (5) of Article 2 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b/>
          <w:noProof/>
          <w:szCs w:val="24"/>
          <w:lang w:val="fr-BE"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De curator/Le curateur,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gedelegeerd rechter/Le juge-délégué,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gerechtsmandataris/Le mandataire de justice,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schuldbemiddelaar/Le médiateur de dettes,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vereffenaar/Le liquidateur,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voorlopige bewindvoerder/L'administrateur provisoire,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— </w:t>
      </w:r>
      <w:r>
        <w:rPr>
          <w:noProof/>
          <w:szCs w:val="24"/>
        </w:rPr>
        <w:t>Назначен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предварително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временен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синдик</w:t>
      </w:r>
      <w:r>
        <w:rPr>
          <w:noProof/>
          <w:szCs w:val="24"/>
          <w:lang w:val="fr-BE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</w:t>
      </w:r>
      <w:r>
        <w:rPr>
          <w:noProof/>
          <w:szCs w:val="24"/>
        </w:rPr>
        <w:t>Временен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синдик</w:t>
      </w:r>
      <w:r>
        <w:rPr>
          <w:noProof/>
          <w:szCs w:val="24"/>
          <w:lang w:val="fr-BE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(</w:t>
      </w:r>
      <w:r>
        <w:rPr>
          <w:noProof/>
          <w:szCs w:val="24"/>
        </w:rPr>
        <w:t>Постоянен</w:t>
      </w:r>
      <w:r>
        <w:rPr>
          <w:noProof/>
          <w:szCs w:val="24"/>
          <w:lang w:val="fr-BE"/>
        </w:rPr>
        <w:t xml:space="preserve">) </w:t>
      </w:r>
      <w:r>
        <w:rPr>
          <w:noProof/>
          <w:szCs w:val="24"/>
        </w:rPr>
        <w:t>синдик</w:t>
      </w:r>
      <w:r>
        <w:rPr>
          <w:noProof/>
          <w:szCs w:val="24"/>
          <w:lang w:val="fr-BE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</w:t>
      </w:r>
      <w:r>
        <w:rPr>
          <w:noProof/>
          <w:szCs w:val="24"/>
        </w:rPr>
        <w:t>Служебен</w:t>
      </w: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</w:rPr>
        <w:t>синдик</w:t>
      </w:r>
      <w:r>
        <w:rPr>
          <w:noProof/>
          <w:szCs w:val="24"/>
          <w:lang w:val="fr-BE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Insolvenční správce,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Předběžný insolvenční správce,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Oddělený insolvenční správce,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Zvláštní insolvenční správce,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 — Zástupce insolvenčního správce,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DEUTSCHLAND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Konkursverwalter,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  <w:lang w:val="de-DE"/>
        </w:rPr>
        <w:t>— Vergleichsverwalter,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 — Sachwalter (nach der Vergleichsordnung),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lastRenderedPageBreak/>
        <w:t xml:space="preserve"> — Insolvenzverwalter,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Sachwalter (nach der Insolvenzordnung),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Treuhänder,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Vorläufiger Insolvenzverwalter,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Vorläufiger Sachwalter,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</w:t>
      </w:r>
      <w:r>
        <w:rPr>
          <w:b/>
          <w:noProof/>
          <w:szCs w:val="24"/>
          <w:lang w:val="de-DE"/>
        </w:rPr>
        <w:t>EESTI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Pankrotihaldur,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Ajutine pankrotihaldur,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Usaldusisik,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  <w:szCs w:val="24"/>
          <w:lang w:val="de-DE"/>
        </w:rPr>
        <w:t xml:space="preserve"> </w:t>
      </w:r>
      <w:r>
        <w:rPr>
          <w:b/>
          <w:noProof/>
          <w:szCs w:val="24"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Official Assignee,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Trustee in bankruptcy,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Provisional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Examiner,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Personal Insolvency Practitioner,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Insolvency Service,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  <w:szCs w:val="24"/>
        </w:rPr>
        <w:t xml:space="preserve"> </w:t>
      </w:r>
      <w:r>
        <w:rPr>
          <w:b/>
          <w:noProof/>
          <w:szCs w:val="24"/>
        </w:rPr>
        <w:t>ΕΛΛΑΔΑ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Ο σύνδικος,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</w:rPr>
        <w:t xml:space="preserve"> </w:t>
      </w: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Ο εισηγητής,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Η επιτροπή των πιστωτών,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es-ES"/>
        </w:rPr>
        <w:t xml:space="preserve">— </w:t>
      </w:r>
      <w:r>
        <w:rPr>
          <w:noProof/>
          <w:szCs w:val="24"/>
        </w:rPr>
        <w:t>Ο</w:t>
      </w:r>
      <w:r>
        <w:rPr>
          <w:noProof/>
          <w:szCs w:val="24"/>
          <w:lang w:val="es-ES"/>
        </w:rPr>
        <w:t xml:space="preserve"> </w:t>
      </w:r>
      <w:r>
        <w:rPr>
          <w:noProof/>
          <w:szCs w:val="24"/>
        </w:rPr>
        <w:t>ειδικός</w:t>
      </w:r>
      <w:r>
        <w:rPr>
          <w:noProof/>
          <w:szCs w:val="24"/>
          <w:lang w:val="es-ES"/>
        </w:rPr>
        <w:t xml:space="preserve"> </w:t>
      </w:r>
      <w:r>
        <w:rPr>
          <w:noProof/>
          <w:szCs w:val="24"/>
        </w:rPr>
        <w:t>εκκαθαριστής</w:t>
      </w:r>
      <w:r>
        <w:rPr>
          <w:noProof/>
          <w:szCs w:val="24"/>
          <w:lang w:val="es-ES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s-ES"/>
        </w:rPr>
      </w:pPr>
      <w:r>
        <w:rPr>
          <w:noProof/>
          <w:szCs w:val="24"/>
          <w:lang w:val="es-ES"/>
        </w:rPr>
        <w:t xml:space="preserve"> </w:t>
      </w:r>
      <w:r>
        <w:rPr>
          <w:b/>
          <w:noProof/>
          <w:szCs w:val="24"/>
          <w:lang w:val="es-ES"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szCs w:val="24"/>
          <w:lang w:val="es-ES"/>
        </w:rPr>
        <w:t>— Administrador concursal,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es-ES"/>
        </w:rPr>
        <w:t xml:space="preserve"> </w:t>
      </w:r>
      <w:r>
        <w:rPr>
          <w:noProof/>
          <w:szCs w:val="24"/>
          <w:lang w:val="fr-BE"/>
        </w:rPr>
        <w:t>— Mediador concursal,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lastRenderedPageBreak/>
        <w:t xml:space="preserve"> — Mandataire judiciaire,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Liquidateur,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Administrateur judiciaire,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Commissaire à l'exécution du plan,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Stečajni upravitelj,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Privremeni stečajni upravitelj,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Stečajni povjerenik,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Povjerenik,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Curatore,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  <w:lang w:val="it-IT"/>
        </w:rPr>
        <w:t>— Commissario giudiziale,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Commissario straordinario,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Commissario liquidatore,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Liquidatore giudiziale,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Professionista nominato dal Tribunale,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szCs w:val="24"/>
          <w:lang w:val="it-IT"/>
        </w:rPr>
        <w:t xml:space="preserve"> — Organismo di composizione della crisi nella procedura di composizione della crisi da sovraindebitamento del consumatore,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it-IT"/>
        </w:rPr>
        <w:t xml:space="preserve"> </w:t>
      </w: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Liquidatore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  <w:lang w:val="el-GR"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Εκκαθαριστής και Προσωρινός Εκκαθαριστής,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Επίσημος Παραλήπτης,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el-GR"/>
        </w:rPr>
        <w:t>Διαχειριστής της Πτώχευσης,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</w:rPr>
        <w:t>Maks</w:t>
      </w:r>
      <w:r>
        <w:rPr>
          <w:noProof/>
          <w:szCs w:val="24"/>
          <w:lang w:val="el-GR"/>
        </w:rPr>
        <w:t>ā</w:t>
      </w:r>
      <w:r>
        <w:rPr>
          <w:noProof/>
          <w:szCs w:val="24"/>
        </w:rPr>
        <w:t>tnesp</w:t>
      </w:r>
      <w:r>
        <w:rPr>
          <w:noProof/>
          <w:szCs w:val="24"/>
          <w:lang w:val="el-GR"/>
        </w:rPr>
        <w:t>ē</w:t>
      </w:r>
      <w:r>
        <w:rPr>
          <w:noProof/>
          <w:szCs w:val="24"/>
        </w:rPr>
        <w:t>jas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procesa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</w:rPr>
        <w:t>administrators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szCs w:val="24"/>
          <w:lang w:val="el-GR"/>
        </w:rPr>
        <w:t xml:space="preserve"> </w:t>
      </w:r>
      <w:r>
        <w:rPr>
          <w:b/>
          <w:noProof/>
          <w:szCs w:val="24"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szCs w:val="24"/>
          <w:lang w:val="el-GR"/>
        </w:rPr>
        <w:t>—</w:t>
      </w:r>
      <w:r>
        <w:rPr>
          <w:noProof/>
          <w:szCs w:val="24"/>
          <w:lang w:val="hu-HU"/>
        </w:rPr>
        <w:t xml:space="preserve"> </w:t>
      </w:r>
      <w:r>
        <w:rPr>
          <w:noProof/>
          <w:szCs w:val="24"/>
          <w:lang w:val="fr-BE"/>
        </w:rPr>
        <w:t>Bankroto</w:t>
      </w:r>
      <w:r>
        <w:rPr>
          <w:noProof/>
          <w:szCs w:val="24"/>
          <w:lang w:val="el-GR"/>
        </w:rPr>
        <w:t xml:space="preserve"> </w:t>
      </w:r>
      <w:r>
        <w:rPr>
          <w:noProof/>
          <w:szCs w:val="24"/>
          <w:lang w:val="fr-BE"/>
        </w:rPr>
        <w:t>administratorius</w:t>
      </w:r>
      <w:r>
        <w:rPr>
          <w:noProof/>
          <w:szCs w:val="24"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el-GR"/>
        </w:rPr>
        <w:lastRenderedPageBreak/>
        <w:t xml:space="preserve"> </w:t>
      </w:r>
      <w:r>
        <w:rPr>
          <w:noProof/>
          <w:szCs w:val="24"/>
          <w:lang w:val="fr-BE"/>
        </w:rPr>
        <w:t>— Restruktūrizavimo administratorius,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Le curateur,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Le commissaire,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Le liquidateur,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Le conseil de gérance de la section d'assainissement du notariat,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Le liquidateur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Vagyonfelügyelő,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Felszámoló,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MALTA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Amministratur Proviżorju,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Riċevitur Uffiċjali,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Stralċjarju,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Manager Speċjali,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Kuraturi f'każ ta' proċeduri ta' falliment,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Kontrolur Speċjali,</w:t>
      </w:r>
    </w:p>
    <w:p>
      <w:pPr>
        <w:spacing w:before="0" w:after="200" w:line="276" w:lineRule="auto"/>
        <w:jc w:val="left"/>
        <w:rPr>
          <w:b/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</w:t>
      </w:r>
      <w:r>
        <w:rPr>
          <w:b/>
          <w:noProof/>
          <w:szCs w:val="24"/>
          <w:lang w:val="fr-BE"/>
        </w:rPr>
        <w:t>NEDERLAND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>— De curator in het faillissement,</w:t>
      </w:r>
    </w:p>
    <w:p>
      <w:pPr>
        <w:spacing w:before="0" w:after="200" w:line="276" w:lineRule="auto"/>
        <w:jc w:val="left"/>
        <w:rPr>
          <w:noProof/>
          <w:szCs w:val="24"/>
          <w:lang w:val="fr-BE"/>
        </w:rPr>
      </w:pPr>
      <w:r>
        <w:rPr>
          <w:noProof/>
          <w:szCs w:val="24"/>
          <w:lang w:val="fr-BE"/>
        </w:rPr>
        <w:t xml:space="preserve"> — De bewindvoerder in de surséance van betaling,</w:t>
      </w:r>
    </w:p>
    <w:p>
      <w:pPr>
        <w:spacing w:before="0" w:after="200" w:line="276" w:lineRule="auto"/>
        <w:jc w:val="left"/>
        <w:rPr>
          <w:noProof/>
          <w:szCs w:val="24"/>
          <w:lang w:val="nl-NL"/>
        </w:rPr>
      </w:pPr>
      <w:r>
        <w:rPr>
          <w:noProof/>
          <w:szCs w:val="24"/>
          <w:lang w:val="fr-BE"/>
        </w:rPr>
        <w:t xml:space="preserve"> </w:t>
      </w:r>
      <w:r>
        <w:rPr>
          <w:noProof/>
          <w:szCs w:val="24"/>
          <w:lang w:val="nl-NL"/>
        </w:rPr>
        <w:t>— De bewindvoerder in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szCs w:val="24"/>
          <w:lang w:val="nl-NL"/>
        </w:rPr>
        <w:t xml:space="preserve"> </w:t>
      </w:r>
      <w:r>
        <w:rPr>
          <w:b/>
          <w:noProof/>
          <w:szCs w:val="24"/>
          <w:lang w:val="de-DE"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— Masseverwalter,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Sanierungsverwalter,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Ausgleichsverwalter,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Besonderer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lastRenderedPageBreak/>
        <w:t xml:space="preserve"> — Einstweiliger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Sachwalter,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Treuhänder,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 — Insolvenzgericht,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de-DE"/>
        </w:rPr>
        <w:t xml:space="preserve"> </w:t>
      </w:r>
      <w:r>
        <w:rPr>
          <w:noProof/>
          <w:szCs w:val="24"/>
          <w:lang w:val="pl-PL"/>
        </w:rPr>
        <w:t>— Konkursgericht,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</w:t>
      </w:r>
      <w:r>
        <w:rPr>
          <w:b/>
          <w:noProof/>
          <w:szCs w:val="24"/>
          <w:lang w:val="pl-PL"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Syndyk,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Nadzorca sądowy,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— Zarządca,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Nadzorca układu,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Tymczasowy nadzorca sądowy,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Tymczasowy zarządca,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Zarządca przymusowy,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szCs w:val="24"/>
          <w:lang w:val="pl-PL"/>
        </w:rPr>
        <w:t xml:space="preserve"> </w:t>
      </w:r>
      <w:r>
        <w:rPr>
          <w:b/>
          <w:noProof/>
          <w:szCs w:val="24"/>
          <w:lang w:val="pl-PL"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szCs w:val="24"/>
          <w:lang w:val="pl-PL"/>
        </w:rPr>
        <w:t>— Administrador da insolvência,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l-PL"/>
        </w:rPr>
        <w:t xml:space="preserve"> </w:t>
      </w:r>
      <w:r>
        <w:rPr>
          <w:noProof/>
          <w:szCs w:val="24"/>
          <w:lang w:val="pt-PT"/>
        </w:rPr>
        <w:t>— Administrador judicial provisório,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</w:t>
      </w:r>
      <w:r>
        <w:rPr>
          <w:b/>
          <w:noProof/>
          <w:szCs w:val="24"/>
          <w:lang w:val="pt-PT"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Practician în insolvență,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— Administrator concordatar,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— Administrator judiciar,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— Lichidator judiciar,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</w:t>
      </w:r>
      <w:r>
        <w:rPr>
          <w:b/>
          <w:noProof/>
          <w:szCs w:val="24"/>
          <w:lang w:val="pt-PT"/>
        </w:rPr>
        <w:t>SLOVENIJA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Upravitelj,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</w:t>
      </w:r>
      <w:r>
        <w:rPr>
          <w:b/>
          <w:noProof/>
          <w:szCs w:val="24"/>
          <w:lang w:val="pt-PT"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Predbežný správca,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 xml:space="preserve"> — Správca,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szCs w:val="24"/>
          <w:lang w:val="pt-PT"/>
        </w:rPr>
        <w:lastRenderedPageBreak/>
        <w:t xml:space="preserve"> </w:t>
      </w:r>
      <w:r>
        <w:rPr>
          <w:b/>
          <w:noProof/>
          <w:szCs w:val="24"/>
          <w:lang w:val="pt-PT"/>
        </w:rPr>
        <w:t>SUOMI/FINLAND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szCs w:val="24"/>
          <w:lang w:val="pt-PT"/>
        </w:rPr>
        <w:t>— Pesänhoitaja/boförvaltare,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pt-PT"/>
        </w:rPr>
        <w:t xml:space="preserve"> </w:t>
      </w:r>
      <w:r>
        <w:rPr>
          <w:noProof/>
          <w:szCs w:val="24"/>
          <w:lang w:val="sv-SE"/>
        </w:rPr>
        <w:t>— Selvittäjä/utredare,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szCs w:val="24"/>
          <w:lang w:val="sv-SE"/>
        </w:rPr>
        <w:t xml:space="preserve"> </w:t>
      </w:r>
      <w:r>
        <w:rPr>
          <w:b/>
          <w:noProof/>
          <w:szCs w:val="24"/>
          <w:lang w:val="sv-SE"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sv-SE"/>
        </w:rPr>
        <w:t>— Förvaltare,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szCs w:val="24"/>
          <w:lang w:val="sv-SE"/>
        </w:rPr>
        <w:t xml:space="preserve"> — Rekonstruktör,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  <w:szCs w:val="24"/>
          <w:lang w:val="sv-SE"/>
        </w:rPr>
        <w:t xml:space="preserve"> </w:t>
      </w:r>
      <w:r>
        <w:rPr>
          <w:b/>
          <w:noProof/>
          <w:szCs w:val="24"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Supervisor of a voluntary arrangement,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Administrator,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Official Receiver,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Trustee,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Provisional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Interim Receiver,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szCs w:val="24"/>
        </w:rPr>
        <w:t xml:space="preserve"> — Judicial factor."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6005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49AFF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E349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C201D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CC67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2E02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B0BB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7222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18 18:36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2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to the Proposal for a 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B8CBEF955F043AC8610307735E09A6A"/>
    <w:docVar w:name="LW_CROSSREFERENCE" w:val="&lt;UNUSED&gt;"/>
    <w:docVar w:name="LW_DocType" w:val="ANNEX"/>
    <w:docVar w:name="LW_EMISSION" w:val="30.5.2016"/>
    <w:docVar w:name="LW_EMISSION_ISODATE" w:val="2016-05-30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replacing the lists of insolvency proceedings and insolvency practitioners in Annexes A and B to Regulation (EU) 2015/848 on insolvency proceedings "/>
    <w:docVar w:name="LW_OBJETACTEPRINCIPAL_CONTENT_FMTD" w:val="replacing the lists of insolvency proceedings and insolvency practitioners in Annexes A and B to Regulation (EU) 2015/848 on insolvency proceedings "/>
    <w:docVar w:name="LW_OBJETACTEPRINCIPAL_USEMAINTEXTFORCP" w:val="1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7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963</Words>
  <Characters>8198</Characters>
  <Application>Microsoft Office Word</Application>
  <DocSecurity>0</DocSecurity>
  <Lines>327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6</cp:revision>
  <dcterms:created xsi:type="dcterms:W3CDTF">2016-05-26T17:10:00Z</dcterms:created>
  <dcterms:modified xsi:type="dcterms:W3CDTF">2016-05-30T07:45:00Z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