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alt="AFE9E2C79BE447D590C5C00D6EF23A6B" style="width:450.75pt;height:520.5pt">
            <v:imagedata r:id="rId8" o:title=""/>
          </v:shape>
        </w:pict>
      </w:r>
    </w:p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pStyle w:val="Annexetitre"/>
        <w:rPr>
          <w:noProof/>
        </w:rPr>
      </w:pPr>
      <w:bookmarkStart w:id="0" w:name="_GoBack"/>
      <w:bookmarkEnd w:id="0"/>
      <w:r>
        <w:rPr>
          <w:noProof/>
        </w:rPr>
        <w:lastRenderedPageBreak/>
        <w:t>ПРИЛОЖЕНИЕ</w:t>
      </w:r>
    </w:p>
    <w:tbl>
      <w:tblPr>
        <w:tblW w:w="769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5"/>
        <w:gridCol w:w="2736"/>
      </w:tblGrid>
      <w:tr>
        <w:trPr>
          <w:trHeight w:val="630"/>
        </w:trPr>
        <w:tc>
          <w:tcPr>
            <w:tcW w:w="4955" w:type="dxa"/>
            <w:shd w:val="clear" w:color="auto" w:fill="auto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Cs w:val="24"/>
              </w:rPr>
            </w:pPr>
            <w:r>
              <w:rPr>
                <w:b/>
                <w:noProof/>
              </w:rPr>
              <w:t>Заглавие на точката от дневния ред</w:t>
            </w:r>
          </w:p>
        </w:tc>
        <w:tc>
          <w:tcPr>
            <w:tcW w:w="2736" w:type="dxa"/>
            <w:shd w:val="clear" w:color="auto" w:fill="auto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Cs w:val="24"/>
              </w:rPr>
            </w:pPr>
            <w:r>
              <w:rPr>
                <w:b/>
                <w:noProof/>
              </w:rPr>
              <w:t>Референтен номер на документа</w:t>
            </w:r>
          </w:p>
        </w:tc>
      </w:tr>
      <w:tr>
        <w:trPr>
          <w:trHeight w:val="567"/>
        </w:trPr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0" w:after="0"/>
              <w:jc w:val="left"/>
              <w:rPr>
                <w:rFonts w:ascii="Times" w:eastAsia="Times New Roman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Предложение за допълнение 25 към серия от изменения 02 на Правило № 7 на ООН (предни и задни габаритни светлини, стоп-светлини и светлини за обозначаване на най-външния габарит)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0" w:after="0"/>
              <w:jc w:val="left"/>
              <w:rPr>
                <w:rFonts w:ascii="Times" w:eastAsia="Times New Roman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ECE/TRANS/WP.29/2016/75</w:t>
            </w:r>
          </w:p>
        </w:tc>
      </w:tr>
      <w:tr>
        <w:trPr>
          <w:trHeight w:val="567"/>
        </w:trPr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0" w:after="0"/>
              <w:jc w:val="left"/>
              <w:rPr>
                <w:rFonts w:ascii="Times" w:eastAsia="Times New Roman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Предложение за допълнение 8 към серия от изменения 06 на Правило № 16 на ООН (обезопасителни колани, ISOFIX и i-Size)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0" w:after="0"/>
              <w:jc w:val="left"/>
              <w:rPr>
                <w:rFonts w:ascii="Times" w:eastAsia="Times New Roman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ECE/TRANS/WP.29/2016/98</w:t>
            </w:r>
          </w:p>
          <w:p>
            <w:pPr>
              <w:spacing w:before="0" w:after="0"/>
              <w:jc w:val="left"/>
              <w:rPr>
                <w:rFonts w:ascii="Times" w:eastAsia="Times New Roman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и неофициален документ WP.29-170-04</w:t>
            </w:r>
          </w:p>
        </w:tc>
      </w:tr>
      <w:tr>
        <w:trPr>
          <w:trHeight w:val="567"/>
        </w:trPr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0" w:after="0"/>
              <w:jc w:val="left"/>
              <w:rPr>
                <w:rFonts w:ascii="Times" w:eastAsia="Times New Roman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Предложение за серия от изменения 07 на Правило № 16 на ООН (обезопасителни колани, ISOFIX и i-Size)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0" w:after="0"/>
              <w:jc w:val="left"/>
              <w:rPr>
                <w:rFonts w:ascii="Times" w:eastAsia="Times New Roman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 xml:space="preserve">ECE/TRANS/WP.29/2016/99 </w:t>
            </w:r>
          </w:p>
        </w:tc>
      </w:tr>
      <w:tr>
        <w:trPr>
          <w:trHeight w:val="567"/>
        </w:trPr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0" w:after="0"/>
              <w:jc w:val="left"/>
              <w:rPr>
                <w:rFonts w:ascii="Times" w:eastAsia="Times New Roman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Предложение за допълнение 45 към серия от изменения 03 на Правило № 37 на ООН (лампи с нажежаема жичка)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0" w:after="0"/>
              <w:jc w:val="left"/>
              <w:rPr>
                <w:rFonts w:ascii="Times" w:eastAsia="Times New Roman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ECE/TRANS/WP.29/2016/76</w:t>
            </w:r>
          </w:p>
        </w:tc>
      </w:tr>
      <w:tr>
        <w:trPr>
          <w:trHeight w:val="567"/>
        </w:trPr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0" w:after="0"/>
              <w:jc w:val="left"/>
              <w:rPr>
                <w:rFonts w:ascii="Times" w:eastAsia="Times New Roman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Предложение за поправка 2 към преработка 3 на Правило № 44 на ООН (системи за обезопасяване на деца)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0" w:after="0"/>
              <w:jc w:val="left"/>
              <w:rPr>
                <w:rFonts w:ascii="Times" w:eastAsia="Times New Roman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ECE/TRANS/WP.29/2016/100</w:t>
            </w:r>
          </w:p>
        </w:tc>
      </w:tr>
      <w:tr>
        <w:trPr>
          <w:trHeight w:val="567"/>
        </w:trPr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0" w:after="0"/>
              <w:jc w:val="left"/>
              <w:rPr>
                <w:rFonts w:ascii="Times" w:eastAsia="Times New Roman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Предложение за допълнение 12 към серия от изменения 04 на Правило № 44 на ООН (системи за обезопасяване на деца)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0" w:after="0"/>
              <w:jc w:val="left"/>
              <w:rPr>
                <w:rFonts w:ascii="Times" w:eastAsia="Times New Roman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ECE/TRANS/WP.29/2016/101</w:t>
            </w:r>
          </w:p>
        </w:tc>
      </w:tr>
      <w:tr>
        <w:trPr>
          <w:trHeight w:val="567"/>
        </w:trPr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0" w:after="0"/>
              <w:jc w:val="left"/>
              <w:rPr>
                <w:rFonts w:ascii="Times" w:eastAsia="Times New Roman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Предложение за допълнение 12 към серия от изменения 04 на Правило № 44 на ООН (системи за обезопасяване на деца)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0" w:after="0"/>
              <w:jc w:val="left"/>
              <w:rPr>
                <w:rFonts w:ascii="Times" w:eastAsia="Times New Roman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ECE/TRANS/WP.29/2016/102</w:t>
            </w:r>
          </w:p>
        </w:tc>
      </w:tr>
      <w:tr>
        <w:trPr>
          <w:trHeight w:val="567"/>
        </w:trPr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0" w:after="0"/>
              <w:jc w:val="left"/>
              <w:rPr>
                <w:rFonts w:ascii="Times" w:eastAsia="Times New Roman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 xml:space="preserve">Предложение за допълнение 10 към серия от изменения 01 на Правило № 45 на ООН (устройства за чистене на предни фарове) 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0" w:after="0"/>
              <w:jc w:val="left"/>
              <w:rPr>
                <w:rFonts w:ascii="Times" w:eastAsia="Times New Roman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ECE/TRANS/WP.29/2016/77</w:t>
            </w:r>
          </w:p>
        </w:tc>
      </w:tr>
      <w:tr>
        <w:trPr>
          <w:trHeight w:val="567"/>
        </w:trPr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0" w:after="0"/>
              <w:jc w:val="left"/>
              <w:rPr>
                <w:rFonts w:ascii="Times" w:eastAsia="Times New Roman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Предложение за допълнение 4 към серия от изменения 04 на Правило № 46 на ООН (устройства за непряко виждане)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0" w:after="0"/>
              <w:jc w:val="left"/>
              <w:rPr>
                <w:rFonts w:ascii="Times" w:eastAsia="Times New Roman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ECE/TRANS/WP.29/2016/89</w:t>
            </w:r>
          </w:p>
        </w:tc>
      </w:tr>
      <w:tr>
        <w:trPr>
          <w:trHeight w:val="567"/>
        </w:trPr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0" w:after="0"/>
              <w:jc w:val="left"/>
              <w:rPr>
                <w:rFonts w:ascii="Times" w:eastAsia="Times New Roman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 xml:space="preserve">Предложение за допълнение 17 към серия от изменения 04 на Правило № 48 на ООН (монтиране на устройства за осветяване и светлинна сигнализация) 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0" w:after="0"/>
              <w:jc w:val="left"/>
              <w:rPr>
                <w:rFonts w:ascii="Times" w:eastAsia="Times New Roman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ECE/TRANS/WP.29/2016/78</w:t>
            </w:r>
          </w:p>
        </w:tc>
      </w:tr>
      <w:tr>
        <w:trPr>
          <w:trHeight w:val="567"/>
        </w:trPr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0" w:after="0"/>
              <w:jc w:val="left"/>
              <w:rPr>
                <w:rFonts w:ascii="Times" w:eastAsia="Times New Roman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 xml:space="preserve">Предложение за допълнение 10 към серия от изменения 05 на Правило № 48 на ООН (монтиране на устройства за осветяване и светлинна сигнализация) 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0" w:after="0"/>
              <w:jc w:val="left"/>
              <w:rPr>
                <w:rFonts w:ascii="Times" w:eastAsia="Times New Roman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ECE/TRANS/WP.29/2016/79</w:t>
            </w:r>
          </w:p>
        </w:tc>
      </w:tr>
      <w:tr>
        <w:trPr>
          <w:trHeight w:val="567"/>
        </w:trPr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0" w:after="0"/>
              <w:jc w:val="left"/>
              <w:rPr>
                <w:rFonts w:ascii="Times" w:eastAsia="Times New Roman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 xml:space="preserve">Предложение за допълнение 8 към серия от изменения 06 на Правило № 48 на ООН (монтиране на устройства за осветяване и светлинна сигнализация) 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0" w:after="0"/>
              <w:jc w:val="left"/>
              <w:rPr>
                <w:rFonts w:ascii="Times" w:eastAsia="Times New Roman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ECE/TRANS/WP.29/2016/80</w:t>
            </w:r>
          </w:p>
        </w:tc>
      </w:tr>
      <w:tr>
        <w:trPr>
          <w:trHeight w:val="567"/>
        </w:trPr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0" w:after="0"/>
              <w:jc w:val="left"/>
              <w:rPr>
                <w:rFonts w:ascii="Times" w:eastAsia="Times New Roman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Предложение за допълнение 19 към серия от изменения 01 на Правило № 53 на ООН (монтиране на устройства за осветяване и светлинна сигнализация за превозните средства от категория L3)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0" w:after="0"/>
              <w:jc w:val="left"/>
              <w:rPr>
                <w:rFonts w:ascii="Times" w:eastAsia="Times New Roman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ECE/TRANS/WP.29/2016/81</w:t>
            </w:r>
          </w:p>
        </w:tc>
      </w:tr>
      <w:tr>
        <w:trPr>
          <w:trHeight w:val="567"/>
        </w:trPr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0" w:after="0"/>
              <w:jc w:val="left"/>
              <w:rPr>
                <w:rFonts w:ascii="Times" w:eastAsia="Times New Roman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Предложение за допълнение 1 към серия от изменения 02 на Правило № 53 на ООН (монтиране на устройства за осветяване и светлинна сигнализация за превозните средства от категория L3)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0" w:after="0"/>
              <w:jc w:val="left"/>
              <w:rPr>
                <w:rFonts w:ascii="Times" w:eastAsia="Times New Roman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ECE/TRANS/WP.29/2016/82</w:t>
            </w:r>
          </w:p>
        </w:tc>
      </w:tr>
      <w:tr>
        <w:trPr>
          <w:trHeight w:val="567"/>
        </w:trPr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0" w:after="0"/>
              <w:jc w:val="left"/>
              <w:rPr>
                <w:rFonts w:ascii="Times" w:eastAsia="Times New Roman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 xml:space="preserve">Предложение за серия от изменения 04 на правило № 78 на ООН (спирачни уредби (превозни средства от категория L) 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0" w:after="0"/>
              <w:jc w:val="left"/>
              <w:rPr>
                <w:rFonts w:ascii="Times" w:eastAsia="Times New Roman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ECE/TRANS/WP.29/2016/114 и неофициален документ</w:t>
            </w:r>
          </w:p>
          <w:p>
            <w:pPr>
              <w:spacing w:before="0" w:after="0"/>
              <w:jc w:val="left"/>
              <w:rPr>
                <w:rFonts w:ascii="Times" w:eastAsia="Times New Roman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GRRF-82-06</w:t>
            </w:r>
          </w:p>
        </w:tc>
      </w:tr>
      <w:tr>
        <w:trPr>
          <w:trHeight w:val="567"/>
        </w:trPr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0" w:after="0"/>
              <w:jc w:val="left"/>
              <w:rPr>
                <w:rFonts w:ascii="Times" w:eastAsia="Times New Roman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Предложение за допълнение 2 към серия от изменения 03 на Правило № 80 на ООН (якост на седалките и техните закрепвания (автобуси))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0" w:after="0"/>
              <w:jc w:val="left"/>
              <w:rPr>
                <w:rFonts w:ascii="Times" w:eastAsia="Times New Roman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ECE/TRANS/WP.29/2016/103</w:t>
            </w:r>
          </w:p>
        </w:tc>
      </w:tr>
      <w:tr>
        <w:trPr>
          <w:trHeight w:val="567"/>
        </w:trPr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0" w:after="0"/>
              <w:jc w:val="left"/>
              <w:rPr>
                <w:rFonts w:ascii="Times" w:eastAsia="Times New Roman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Предложение за допълнение 8 към серия от изменения 06 на Правило № 83 на ООН (емисии от превозни средства от категории M1 и N1)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0" w:after="0"/>
              <w:jc w:val="left"/>
              <w:rPr>
                <w:rFonts w:ascii="Times" w:eastAsia="Times New Roman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ECE/TRANS/WP.29/2016/108</w:t>
            </w:r>
          </w:p>
        </w:tc>
      </w:tr>
      <w:tr>
        <w:trPr>
          <w:trHeight w:val="567"/>
        </w:trPr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0" w:after="0"/>
              <w:jc w:val="left"/>
              <w:rPr>
                <w:rFonts w:ascii="Times" w:eastAsia="Times New Roman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lastRenderedPageBreak/>
              <w:t>Предложение за допълнение 4 към серия от изменения 07 на Правило № 83 на ООН (емисии от превозни средства от категории M1 и N1)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0" w:after="0"/>
              <w:jc w:val="left"/>
              <w:rPr>
                <w:rFonts w:ascii="Times" w:eastAsia="Times New Roman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ECE/TRANS/WP.29/2016/109</w:t>
            </w:r>
          </w:p>
        </w:tc>
      </w:tr>
      <w:tr>
        <w:trPr>
          <w:trHeight w:val="567"/>
        </w:trPr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0" w:after="0"/>
              <w:jc w:val="left"/>
              <w:rPr>
                <w:rFonts w:ascii="Times" w:eastAsia="Times New Roman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Предложение за серия от изменения 01 на Правило № 86 на ООН (монтиране на устройствата за осветяване и светлинна сигнализация за селскостопанските трактори)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0" w:after="0"/>
              <w:jc w:val="left"/>
              <w:rPr>
                <w:rFonts w:ascii="Times" w:eastAsia="Times New Roman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ECE/TRANS/WP.29/2016/83</w:t>
            </w:r>
          </w:p>
        </w:tc>
      </w:tr>
      <w:tr>
        <w:trPr>
          <w:trHeight w:val="567"/>
        </w:trPr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0" w:after="0"/>
              <w:jc w:val="left"/>
              <w:rPr>
                <w:rFonts w:ascii="Times" w:eastAsia="Times New Roman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Предложение за допълнение 18 към Правило № 87 на ООН (светлини за движение през деня)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0" w:after="0"/>
              <w:jc w:val="left"/>
              <w:rPr>
                <w:rFonts w:ascii="Times" w:eastAsia="Times New Roman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ECE/TRANS/WP.29/2016/84</w:t>
            </w:r>
          </w:p>
        </w:tc>
      </w:tr>
      <w:tr>
        <w:trPr>
          <w:trHeight w:val="567"/>
        </w:trPr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0" w:after="0"/>
              <w:jc w:val="left"/>
              <w:rPr>
                <w:rFonts w:ascii="Times" w:eastAsia="Times New Roman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Предложение за допълнение 12 към първоначалната версия на правило № 99 (газоразрядни светлинни източници)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0" w:after="0"/>
              <w:jc w:val="left"/>
              <w:rPr>
                <w:rFonts w:ascii="Times" w:eastAsia="Times New Roman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ECE/TRANS/WP.29/2016/85</w:t>
            </w:r>
          </w:p>
        </w:tc>
      </w:tr>
      <w:tr>
        <w:trPr>
          <w:trHeight w:val="567"/>
        </w:trPr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0" w:after="0"/>
              <w:jc w:val="left"/>
              <w:rPr>
                <w:rFonts w:ascii="Times" w:eastAsia="Times New Roman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Предложение за серия от изменения 06 на Правило № 105 на ООН (превозни средства, за които се прилага Европейската спогодба за международен превоз на опасни товари по шосе)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0" w:after="0"/>
              <w:jc w:val="left"/>
              <w:rPr>
                <w:rFonts w:ascii="Times" w:eastAsia="Times New Roman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ECE/TRANS/WP.29/2016/90</w:t>
            </w:r>
          </w:p>
        </w:tc>
      </w:tr>
      <w:tr>
        <w:trPr>
          <w:trHeight w:val="567"/>
        </w:trPr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0" w:after="0"/>
              <w:jc w:val="left"/>
              <w:rPr>
                <w:rFonts w:ascii="Times" w:eastAsia="Times New Roman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Предложение за допълнение 5 към серия от изменения 04 на Правило № 107 на ООН (общи конструктивни характеристики на градски и междуградски автобуси)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0" w:after="0"/>
              <w:jc w:val="left"/>
              <w:rPr>
                <w:rFonts w:ascii="Times" w:eastAsia="Times New Roman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ECE/TRANS/WP.29/2016/91</w:t>
            </w:r>
          </w:p>
        </w:tc>
      </w:tr>
      <w:tr>
        <w:trPr>
          <w:trHeight w:val="567"/>
        </w:trPr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0" w:after="0"/>
              <w:jc w:val="left"/>
              <w:rPr>
                <w:rFonts w:ascii="Times" w:eastAsia="Times New Roman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Предложение за допълнение 6 към серия от изменения 05 на Правило № 107 на ООН (общи конструктивни характеристики на градски и междуградски автобуси)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0" w:after="0"/>
              <w:jc w:val="left"/>
              <w:rPr>
                <w:rFonts w:ascii="Times" w:eastAsia="Times New Roman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ECE/TRANS/WP.29/2016/92</w:t>
            </w:r>
          </w:p>
        </w:tc>
      </w:tr>
      <w:tr>
        <w:trPr>
          <w:trHeight w:val="567"/>
        </w:trPr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0" w:after="0"/>
              <w:jc w:val="left"/>
              <w:rPr>
                <w:rFonts w:ascii="Times" w:eastAsia="Times New Roman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Предложение за допълнение 6 към серия от изменения 06 на Правило № 107 на ООН (общи конструктивни характеристики на градски и междуградски автобуси)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0" w:after="0"/>
              <w:jc w:val="left"/>
              <w:rPr>
                <w:rFonts w:ascii="Times" w:eastAsia="Times New Roman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ECE/TRANS/WP.29/2016/93</w:t>
            </w:r>
          </w:p>
        </w:tc>
      </w:tr>
      <w:tr>
        <w:trPr>
          <w:trHeight w:val="567"/>
        </w:trPr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0" w:after="0"/>
              <w:jc w:val="left"/>
              <w:rPr>
                <w:rFonts w:ascii="Times" w:eastAsia="Times New Roman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Предложение за допълнение 1 към серия от изменения 07 на Правило № 107 на ООН (общи конструктивни характеристики на градски и междуградски автобуси)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0" w:after="0"/>
              <w:jc w:val="left"/>
              <w:rPr>
                <w:rFonts w:ascii="Times" w:eastAsia="Times New Roman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ECE/TRANS/WP.29/2016/94</w:t>
            </w:r>
          </w:p>
        </w:tc>
      </w:tr>
      <w:tr>
        <w:trPr>
          <w:trHeight w:val="567"/>
        </w:trPr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0" w:after="0"/>
              <w:jc w:val="left"/>
              <w:rPr>
                <w:rFonts w:ascii="Times" w:eastAsia="Times New Roman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Предложение за допълнение 5 към серия от изменения 01 на Правило № 110 на ООН (превозни средства, работещи със сгъстен природен газ/втечнен природен газ)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0" w:after="0"/>
              <w:jc w:val="left"/>
              <w:rPr>
                <w:rFonts w:ascii="Times" w:eastAsia="Times New Roman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ECE/TRANS/WP.29/2016/95</w:t>
            </w:r>
          </w:p>
        </w:tc>
      </w:tr>
      <w:tr>
        <w:trPr>
          <w:trHeight w:val="567"/>
        </w:trPr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0" w:after="0"/>
              <w:jc w:val="left"/>
              <w:rPr>
                <w:rFonts w:ascii="Times" w:eastAsia="Times New Roman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Предложение за допълнение 9 към Правило № 121 на ООН (обозначение на органите за ръчно управление, сигналните устройства и показващите уреди)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0" w:after="0"/>
              <w:jc w:val="left"/>
              <w:rPr>
                <w:rFonts w:ascii="Times" w:eastAsia="Times New Roman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ECE/TRANS/WP.29/2016/96</w:t>
            </w:r>
          </w:p>
        </w:tc>
      </w:tr>
      <w:tr>
        <w:trPr>
          <w:trHeight w:val="567"/>
        </w:trPr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0" w:after="0"/>
              <w:jc w:val="left"/>
              <w:rPr>
                <w:rFonts w:ascii="Times" w:eastAsia="Times New Roman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Предложение за допълнение 1 към серия от изменения 01 на Правило № 121 на ООН (обозначение на органите за ръчно управление, сигналните устройства и показващите уреди)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0" w:after="0"/>
              <w:jc w:val="left"/>
              <w:rPr>
                <w:rFonts w:ascii="Times" w:eastAsia="Times New Roman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ECE/TRANS/WP.29/2016/97</w:t>
            </w:r>
          </w:p>
        </w:tc>
      </w:tr>
      <w:tr>
        <w:trPr>
          <w:trHeight w:val="567"/>
        </w:trPr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0" w:after="0"/>
              <w:jc w:val="left"/>
              <w:rPr>
                <w:rFonts w:ascii="Times" w:eastAsia="Times New Roman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Предложение за допълнение 6 към първоначалната версия на Правило № 128 (светодиодни (LED) светлинни източници)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0" w:after="0"/>
              <w:jc w:val="left"/>
              <w:rPr>
                <w:rFonts w:ascii="Times" w:eastAsia="Times New Roman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ECE/TRANS/WP.29/2016/86</w:t>
            </w:r>
          </w:p>
        </w:tc>
      </w:tr>
      <w:tr>
        <w:trPr>
          <w:trHeight w:val="567"/>
        </w:trPr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0" w:after="0"/>
              <w:jc w:val="left"/>
              <w:rPr>
                <w:rFonts w:ascii="Times" w:eastAsia="Times New Roman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Предложение за поправка 2 към Правило № 129 на ООН (усъвършенствани системи за обезопасяване на деца)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0" w:after="0"/>
              <w:jc w:val="left"/>
              <w:rPr>
                <w:rFonts w:ascii="Times" w:eastAsia="Times New Roman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ECE/TRANS/WP.29/2016/104</w:t>
            </w:r>
          </w:p>
        </w:tc>
      </w:tr>
      <w:tr>
        <w:trPr>
          <w:trHeight w:val="567"/>
        </w:trPr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0" w:after="0"/>
              <w:jc w:val="left"/>
              <w:rPr>
                <w:rFonts w:ascii="Times" w:eastAsia="Times New Roman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Предложение за допълнение 5 към Правило № 129 на ООН (усъвършенствани системи за обезопасяване на деца)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0" w:after="0"/>
              <w:jc w:val="left"/>
              <w:rPr>
                <w:rFonts w:ascii="Times" w:eastAsia="Times New Roman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ECE/TRANS/WP.29/2016/105</w:t>
            </w:r>
          </w:p>
        </w:tc>
      </w:tr>
      <w:tr>
        <w:trPr>
          <w:trHeight w:val="567"/>
        </w:trPr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0" w:after="0"/>
              <w:jc w:val="left"/>
              <w:rPr>
                <w:rFonts w:ascii="Times" w:eastAsia="Times New Roman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Предложение за допълнение 1 към серия от изменения 01 на правило № 129 на ООН (усъвършенствани системи за обезопасяване на деца)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0" w:after="0"/>
              <w:jc w:val="left"/>
              <w:rPr>
                <w:rFonts w:ascii="Times" w:eastAsia="Times New Roman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ECE/TRANS/WP.29/2016/106</w:t>
            </w:r>
          </w:p>
        </w:tc>
      </w:tr>
      <w:tr>
        <w:trPr>
          <w:trHeight w:val="567"/>
        </w:trPr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0" w:after="0"/>
              <w:jc w:val="left"/>
              <w:rPr>
                <w:rFonts w:ascii="Times" w:eastAsia="Times New Roman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Предложение за серия от изменения 02 на правило № 129 на ООН (усъвършенствани системи за обезопасяване на деца)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0" w:after="0"/>
              <w:jc w:val="left"/>
              <w:rPr>
                <w:rFonts w:ascii="Times" w:eastAsia="Times New Roman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ECE/TRANS/WP.29/2016/107</w:t>
            </w:r>
          </w:p>
        </w:tc>
      </w:tr>
      <w:tr>
        <w:trPr>
          <w:trHeight w:val="567"/>
        </w:trPr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0" w:after="0"/>
              <w:jc w:val="left"/>
              <w:rPr>
                <w:rFonts w:ascii="Times" w:eastAsia="Times New Roman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 xml:space="preserve">Предложение за ново правило относно единни разпоредби за одобряването на системи за допълнително монтиране на работещи с два вида </w:t>
            </w:r>
            <w:r>
              <w:rPr>
                <w:rFonts w:ascii="Times" w:hAnsi="Times"/>
                <w:noProof/>
                <w:sz w:val="20"/>
              </w:rPr>
              <w:lastRenderedPageBreak/>
              <w:t>гориво двигатели с голяма мощност (HDDF-ERS), които да се монтират на дизелови двигатели и превозни средства с голяма мощност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0" w:after="0"/>
              <w:jc w:val="left"/>
              <w:rPr>
                <w:rFonts w:ascii="Times" w:eastAsia="Times New Roman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lastRenderedPageBreak/>
              <w:t>ECE/TRANS/WP.29/2016/110</w:t>
            </w:r>
          </w:p>
        </w:tc>
      </w:tr>
      <w:tr>
        <w:trPr>
          <w:trHeight w:val="567"/>
        </w:trPr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0" w:after="0"/>
              <w:jc w:val="left"/>
              <w:rPr>
                <w:rFonts w:ascii="Times" w:eastAsia="Times New Roman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lastRenderedPageBreak/>
              <w:t>Предложение за проекторезолюция относно общата спецификация на категориите светлинни източници (R.E.4)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0" w:after="0"/>
              <w:jc w:val="left"/>
              <w:rPr>
                <w:rFonts w:ascii="Times" w:eastAsia="Times New Roman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ECE/TRANS/WP.29/2016/111</w:t>
            </w:r>
          </w:p>
        </w:tc>
      </w:tr>
      <w:tr>
        <w:trPr>
          <w:trHeight w:val="227"/>
        </w:trPr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0" w:after="0"/>
              <w:jc w:val="left"/>
              <w:rPr>
                <w:rFonts w:ascii="Times" w:eastAsia="Times New Roman" w:hAnsi="Times" w:cs="Times"/>
                <w:noProof/>
                <w:sz w:val="20"/>
                <w:szCs w:val="20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0" w:after="0"/>
              <w:jc w:val="left"/>
              <w:rPr>
                <w:rFonts w:ascii="Times" w:eastAsia="Times New Roman" w:hAnsi="Times" w:cs="Times"/>
                <w:noProof/>
                <w:sz w:val="20"/>
                <w:szCs w:val="20"/>
              </w:rPr>
            </w:pPr>
          </w:p>
        </w:tc>
      </w:tr>
      <w:tr>
        <w:trPr>
          <w:trHeight w:val="567"/>
        </w:trPr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0" w:after="0"/>
              <w:jc w:val="left"/>
              <w:rPr>
                <w:rFonts w:ascii="Times" w:eastAsia="Times New Roman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Предложение за изменение 1 на Глобално техническо правило (ГТП) № 15 на ООН (световно хармонизирани процедури за изпитване на леки превозни средства (WLTP)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0" w:after="0"/>
              <w:jc w:val="left"/>
              <w:rPr>
                <w:rFonts w:ascii="Times" w:eastAsia="Times New Roman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ECE/TRANS/WP.29/2016/68</w:t>
            </w:r>
          </w:p>
        </w:tc>
      </w:tr>
      <w:tr>
        <w:trPr>
          <w:trHeight w:val="567"/>
        </w:trPr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0" w:after="0"/>
              <w:jc w:val="left"/>
              <w:rPr>
                <w:rFonts w:ascii="Times" w:eastAsia="Times New Roman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Предложение за изменение 1 на Глобално техническо правило (ГТП) № 16 на ООН (гуми)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0" w:after="0"/>
              <w:jc w:val="left"/>
              <w:rPr>
                <w:rFonts w:ascii="Times" w:eastAsia="Times New Roman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ECE/TRANS/WP.29/2016/117</w:t>
            </w:r>
          </w:p>
        </w:tc>
      </w:tr>
      <w:tr>
        <w:trPr>
          <w:trHeight w:val="567"/>
        </w:trPr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0" w:after="0"/>
              <w:jc w:val="left"/>
              <w:rPr>
                <w:rFonts w:ascii="Times" w:eastAsia="Times New Roman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Предложение за ново глобално техническо правило (ГТП) на ООН относно процедурата за измерване за дву- и триколесни моторни превозни средства по отношение на бордовата диагностика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0" w:after="0"/>
              <w:jc w:val="left"/>
              <w:rPr>
                <w:rFonts w:ascii="Times" w:eastAsia="Times New Roman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ECE/TRANS/WP.29/2016/112</w:t>
            </w:r>
          </w:p>
        </w:tc>
      </w:tr>
      <w:tr>
        <w:trPr>
          <w:trHeight w:val="567"/>
        </w:trPr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0" w:after="0"/>
              <w:jc w:val="left"/>
              <w:rPr>
                <w:rFonts w:ascii="Times" w:eastAsia="Times New Roman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Предложение за ново глобално техническо правило (ГТП) на ООН относно процедурата за измерване за дву- и триколесни моторни превозни средства, оборудвани с двигател с вътрешно горене, по отношение на емисиите на картерни газове и емисиите от изпаряване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0" w:after="0"/>
              <w:jc w:val="left"/>
              <w:rPr>
                <w:rFonts w:ascii="Times" w:eastAsia="Times New Roman" w:hAnsi="Times" w:cs="Times"/>
                <w:noProof/>
                <w:sz w:val="20"/>
                <w:szCs w:val="20"/>
              </w:rPr>
            </w:pPr>
            <w:r>
              <w:rPr>
                <w:rFonts w:ascii="Times" w:hAnsi="Times"/>
                <w:noProof/>
                <w:sz w:val="20"/>
              </w:rPr>
              <w:t>ECE/TRANS/WP.29/2016/66</w:t>
            </w:r>
          </w:p>
        </w:tc>
      </w:tr>
    </w:tbl>
    <w:p>
      <w:pPr>
        <w:rPr>
          <w:noProof/>
        </w:rPr>
      </w:pPr>
    </w:p>
    <w:sectPr>
      <w:footerReference w:type="default" r:id="rId15"/>
      <w:footerReference w:type="first" r:id="rId16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05BC579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AB7A0B4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6F2C8D1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35F68A9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E06044F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1DC699C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E31438F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79B0CB2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8"/>
  </w:num>
  <w:num w:numId="10">
    <w:abstractNumId w:val="12"/>
  </w:num>
  <w:num w:numId="11">
    <w:abstractNumId w:val="20"/>
  </w:num>
  <w:num w:numId="12">
    <w:abstractNumId w:val="11"/>
  </w:num>
  <w:num w:numId="13">
    <w:abstractNumId w:val="13"/>
  </w:num>
  <w:num w:numId="14">
    <w:abstractNumId w:val="9"/>
  </w:num>
  <w:num w:numId="15">
    <w:abstractNumId w:val="19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hideGrammaticalErrors/>
  <w:attachedTemplate r:id="rId1"/>
  <w:revisionView w:markup="0"/>
  <w:doNotTrackMoves/>
  <w:defaultTabStop w:val="720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</w:compat>
  <w:docVars>
    <w:docVar w:name="COVERPAGE_EXISTS" w:val="True"/>
    <w:docVar w:name="DQCDateTime" w:val="2016-10-19 12:26:30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0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" w:val="\u1082?\u1098?\u1084?"/>
    <w:docVar w:name="LW_ACCOMPAGNANT.CP" w:val="\u1082?\u1098?\u1084?"/>
    <w:docVar w:name="LW_ANNEX_NBR_FIRST" w:val="1"/>
    <w:docVar w:name="LW_ANNEX_NBR_LAST" w:val="1"/>
    <w:docVar w:name="LW_CONFIDENCE" w:val=" "/>
    <w:docVar w:name="LW_CONST_RESTREINT_UE" w:val="RESTREINT UE"/>
    <w:docVar w:name="LW_CORRIGENDUM" w:val="&lt;UNUSED&gt;"/>
    <w:docVar w:name="LW_COVERPAGE_GUID" w:val="AFE9E2C79BE447D590C5C00D6EF23A6B"/>
    <w:docVar w:name="LW_CROSSREFERENCE" w:val="&lt;UNUSED&gt;"/>
    <w:docVar w:name="LW_DocType" w:val="ANNEX"/>
    <w:docVar w:name="LW_EMISSION" w:val="25.10.2016"/>
    <w:docVar w:name="LW_EMISSION_ISODATE" w:val="2016-10-25"/>
    <w:docVar w:name="LW_EMISSION_LOCATION" w:val="BRX"/>
    <w:docVar w:name="LW_EMISSION_PREFIX" w:val="Брюксел, "/>
    <w:docVar w:name="LW_EMISSION_SUFFIX" w:val=" \u1075?."/>
    <w:docVar w:name="LW_ID_DOCSTRUCTURE" w:val="COM/ANNEX"/>
    <w:docVar w:name="LW_ID_DOCTYPE" w:val="SG-017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" w:val="\u1079?\u1072? \u1091?\u1089?\u1090?\u1072?\u1085?\u1086?\u1074?\u1103?\u1074?\u1072?\u1085?\u1077? \u1085?\u1072? \u1087?\u1086?\u1079?\u1080?\u1094?\u1080?\u1103?\u1090?\u1072?, \u1082?\u1086?\u1103?\u1090?\u1086? \u1076?\u1072? \u1089?\u1077? \u1079?\u1072?\u1077?\u1084?\u1077? \u1086?\u1090? \u1080?\u1084?\u1077?\u1090?\u1086? \u1085?\u1072? \u1045?\u1074?\u1088?\u1086?\u1087?\u1077?\u1081?\u1089?\u1082?\u1080?\u1103? \u1089?\u1098?\u1102?\u1079? \u1074? \u1088?\u1072?\u1084?\u1082?\u1080?\u1090?\u1077? \u1085?\u1072? \u1089?\u1098?\u1086?\u1090?\u1074?\u1077?\u1090?\u1085?\u1080?\u1090?\u1077? \u1082?\u1086?\u1084?\u1080?\u1090?\u1077?\u1090?\u1080? \u1085?\u1072? \u1048?\u1082?\u1086?\u1085?\u1086?\u1084?\u1080?\u1095?\u1077?\u1089?\u1082?\u1072?\u1090?\u1072? \u1082?\u1086?\u1084?\u1080?\u1089?\u1080?\u1103? \u1079?\u1072? \u1045?\u1074?\u1088?\u1086?\u1087?\u1072? \u1085?\u1072? \u1054?\u1088?\u1075?\u1072?\u1085?\u1080?\u1079?\u1072?\u1094?\u1080?\u1103?\u1090?\u1072? \u1085?\u1072? \u1086?\u1073?\u1077?\u1076?\u1080?\u1085?\u1077?\u1085?\u1080?\u1090?\u1077? \u1085?\u1072?\u1094?\u1080?\u1080? \u1087?\u1086? \u1086?\u1090?\u1085?\u1086?\u1096?\u1077?\u1085?\u1080?\u1077? \u1085?\u1072? \u1087?\u1088?\u1077?\u1076?\u1083?\u1086?\u1078?\u1077?\u1085?\u1080?\u1103?\u1090?\u1072? \u1079?\u1072? \u1080?\u1079?\u1084?\u1077?\u1085?\u1077?\u1085?\u1080?\u1103? \u1085?\u1072? \u1087?\u1088?\u1072?\u1074?\u1080?\u1083?\u1072? \u8470?\u8470?&lt;LWCR:NBS&gt;7, 16, 37, 44, 45, 46, 48, 53, 78, 80, 83, 86, 87, 99, 105, 107, 110, 121, 128 \u1080? 129 \u1085?\u1072? \u1054?\u1054?\u1053?, \u1077?\u1076?\u1085?\u1086? \u1087?\u1088?\u1077?\u1076?\u1083?\u1086?\u1078?\u1077?\u1085?\u1080?\u1077? \u1079?\u1072? \u1085?\u1086?\u1074?\u1086? \u1087?\u1088?\u1072?\u1074?\u1080?\u1083?\u1086? \u1085?\u1072? \u1054?\u1054?\u1053? \u1086?\u1090?\u1085?\u1086?\u1089?\u1085?\u1086? \u1089?\u1080?\u1089?\u1090?\u1077?\u1084?\u1080?\u1090?\u1077? \u1079?\u1072? \u1076?\u1086?\u1087?\u1098?\u1083?\u1085?\u1080?\u1090?\u1077?\u1083?\u1085?\u1086? \u1084?\u1086?\u1085?\u1090?\u1080?\u1088?\u1072?\u1085?\u1077? \u1085?\u1072? \u1088?\u1072?\u1073?\u1086?\u1090?\u1077?\u1097?\u1080? \u1089? \u1076?\u1074?\u1072? \u1074?\u1080?\u1076?\u1072? \u1075?\u1086?\u1088?\u1080?\u1074?\u1086? \u1076?\u1074?\u1080?\u1075?\u1072?\u1090?\u1077?\u1083?\u1080? \u1089? \u1075?\u1086?\u1083?\u1103?\u1084?\u1072? \u1084?\u1086?\u1097?\u1085?\u1086?\u1089?\u1090? (HDDF-ERS), \u1087?\u1088?\u1077?\u1076?\u1083?\u1086?\u1078?\u1077?\u1085?\u1080?\u1103?\u1090?\u1072? \u1079?\u1072? \u1080?\u1079?\u1084?\u1077?\u1085?\u1077?\u1085?\u1080?\u1103? \u1085?\u1072? \u1075?\u1083?\u1086?\u1073?\u1072?\u1083?\u1085?\u1080? \u1090?\u1077?\u1093?\u1085?\u1080?\u1095?\u1077?\u1089?\u1082?\u1080? \u1087?\u1088?\u1072?\u1074?\u1080?\u1083?\u1072? \u8470?\u8470? 15 \u1080? 16 \u1085?\u1072? \u1054?\u1054?\u1053?, \u1087?\u1088?\u1077?\u1076?\u1083?\u1086?\u1078?\u1077?\u1085?\u1080?\u1103?\u1090?\u1072? \u1079?\u1072? \u1076?\u1074?\u1077? \u1085?\u1086?\u1074?\u1080? \u1075?\u1083?\u1086?\u1073?\u1072?\u1083?\u1085?\u1080? \u1090?\u1077?\u1093?\u1085?\u1080?\u1095?\u1077?\u1089?\u1082?\u1080? \u1087?\u1088?\u1072?\u1074?\u1080?\u1083?\u1072? \u1085?\u1072? \u1054?\u1054?\u1053? \u1086?\u1090?\u1085?\u1086?\u1089?\u1085?\u1086? \u1087?\u1088?\u1086?\u1094?\u1077?\u1076?\u1091?\u1088?\u1072?\u1090?\u1072? \u1079?\u1072? \u1080?\u1079?\u1084?\u1077?\u1088?\u1074?\u1072?\u1085?\u1077? \u1079?\u1072? \u1076?\u1074?\u1091?- \u1080? \u1090?\u1088?\u1080?\u1082?\u1086?\u1083?\u1077?\u1089?\u1085?\u1080? \u1084?\u1086?\u1090?\u1086?\u1088?\u1085?\u1080? \u1087?\u1088?\u1077?\u1074?\u1086?\u1079?\u1085?\u1080? \u1089?\u1088?\u1077?\u1076?\u1089?\u1090?\u1074?\u1072? \u1089?\u1098?\u1086?\u1090?\u1074?\u1077?\u1090?\u1085?\u1086? \u1087?\u1086? \u1086?\u1090?\u1085?\u1086?\u1096?\u1077?\u1085?\u1080?\u1077? \u1085?\u1072? \u1077?\u1084?\u1080?\u1089?\u1080?\u1080?\u1090?\u1077? \u1080? \u1085?\u1072? \u1073?\u1086?\u1088?\u1076?\u1086?\u1074?\u1072?\u1090?\u1072? \u1076?\u1080?\u1072?\u1075?\u1085?\u1086?\u1089?\u1090?\u1080?\u1082?\u1072?, \u1080? \u1077?\u1076?\u1085?\u1086? \u1087?\u1088?\u1077?\u1076?\u1083?\u1086?\u1078?\u1077?\u1085?\u1080?\u1077? \u1079?\u1072? \u1085?\u1086?\u1074?\u1072? \u1088?\u1077?\u1079?\u1086?\u1083?\u1102?\u1094?\u1080?\u1103? \u1086?\u1090?\u1085?\u1086?\u1089?\u1085?\u1086? \u1086?\u1073?\u1097?\u1072?\u1090?\u1072? \u1089?\u1087?\u1077?\u1094?\u1080?\u1092?\u1080?\u1082?\u1072?\u1094?\u1080?\u1103? \u1085?\u1072? \u1082?\u1072?\u1090?\u1077?\u1075?\u1086?\u1088?\u1080?\u1080?\u1090?\u1077? \u1089?\u1074?\u1077?\u1090?\u1083?\u1080?\u1085?\u1085?\u1080? \u1080?\u1079?\u1090?\u1086?\u1095?\u1085?\u1080?\u1094?\u1080? (R.E.4) "/>
    <w:docVar w:name="LW_OBJETACTEPRINCIPAL.CP" w:val="\u1079?\u1072? \u1091?\u1089?\u1090?\u1072?\u1085?\u1086?\u1074?\u1103?\u1074?\u1072?\u1085?\u1077? \u1085?\u1072? \u1087?\u1086?\u1079?\u1080?\u1094?\u1080?\u1103?\u1090?\u1072?, \u1082?\u1086?\u1103?\u1090?\u1086? \u1076?\u1072? \u1089?\u1077? \u1079?\u1072?\u1077?\u1084?\u1077? \u1086?\u1090? \u1080?\u1084?\u1077?\u1090?\u1086? \u1085?\u1072? \u1045?\u1074?\u1088?\u1086?\u1087?\u1077?\u1081?\u1089?\u1082?\u1080?\u1103? \u1089?\u1098?\u1102?\u1079? \u1074? \u1088?\u1072?\u1084?\u1082?\u1080?\u1090?\u1077? \u1085?\u1072? \u1089?\u1098?\u1086?\u1090?\u1074?\u1077?\u1090?\u1085?\u1080?\u1090?\u1077? \u1082?\u1086?\u1084?\u1080?\u1090?\u1077?\u1090?\u1080? \u1085?\u1072? \u1048?\u1082?\u1086?\u1085?\u1086?\u1084?\u1080?\u1095?\u1077?\u1089?\u1082?\u1072?\u1090?\u1072? \u1082?\u1086?\u1084?\u1080?\u1089?\u1080?\u1103? \u1079?\u1072? \u1045?\u1074?\u1088?\u1086?\u1087?\u1072? \u1085?\u1072? \u1054?\u1088?\u1075?\u1072?\u1085?\u1080?\u1079?\u1072?\u1094?\u1080?\u1103?\u1090?\u1072? \u1085?\u1072? \u1086?\u1073?\u1077?\u1076?\u1080?\u1085?\u1077?\u1085?\u1080?\u1090?\u1077? \u1085?\u1072?\u1094?\u1080?\u1080? \u1087?\u1086? \u1086?\u1090?\u1085?\u1086?\u1096?\u1077?\u1085?\u1080?\u1077? \u1085?\u1072? \u1087?\u1088?\u1077?\u1076?\u1083?\u1086?\u1078?\u1077?\u1085?\u1080?\u1103?\u1090?\u1072? \u1079?\u1072? \u1080?\u1079?\u1084?\u1077?\u1085?\u1077?\u1085?\u1080?\u1103? \u1085?\u1072? \u1087?\u1088?\u1072?\u1074?\u1080?\u1083?\u1072? \u8470?\u8470? 7, 16, 37, 44, 45, 46, 48, 53, 78, 80, 83, 86, 87, 99, 105, 107, 110, 121, 128 \u1080? 129 \u1085?\u1072? \u1054?\u1054?\u1053?, \u1077?\u1076?\u1085?\u1086? \u1087?\u1088?\u1077?\u1076?\u1083?\u1086?\u1078?\u1077?\u1085?\u1080?\u1077? \u1079?\u1072? \u1085?\u1086?\u1074?\u1086? \u1087?\u1088?\u1072?\u1074?\u1080?\u1083?\u1086? \u1085?\u1072? \u1054?\u1054?\u1053? \u1086?\u1090?\u1085?\u1086?\u1089?\u1085?\u1086? \u1089?\u1080?\u1089?\u1090?\u1077?\u1084?\u1080?\u1090?\u1077? \u1079?\u1072? \u1076?\u1086?\u1087?\u1098?\u1083?\u1085?\u1080?\u1090?\u1077?\u1083?\u1085?\u1086? \u1084?\u1086?\u1085?\u1090?\u1080?\u1088?\u1072?\u1085?\u1077? \u1085?\u1072? \u1088?\u1072?\u1073?\u1086?\u1090?\u1077?\u1097?\u1080? \u1089? \u1076?\u1074?\u1072? \u1074?\u1080?\u1076?\u1072? \u1075?\u1086?\u1088?\u1080?\u1074?\u1086? \u1076?\u1074?\u1080?\u1075?\u1072?\u1090?\u1077?\u1083?\u1080? \u1089? \u1075?\u1086?\u1083?\u1103?\u1084?\u1072? \u1084?\u1086?\u1097?\u1085?\u1086?\u1089?\u1090? (HDDF-ERS), \u1087?\u1088?\u1077?\u1076?\u1083?\u1086?\u1078?\u1077?\u1085?\u1080?\u1103?\u1090?\u1072? \u1079?\u1072? \u1080?\u1079?\u1084?\u1077?\u1085?\u1077?\u1085?\u1080?\u1103? \u1085?\u1072? \u1075?\u1083?\u1086?\u1073?\u1072?\u1083?\u1085?\u1080? \u1090?\u1077?\u1093?\u1085?\u1080?\u1095?\u1077?\u1089?\u1082?\u1080? \u1087?\u1088?\u1072?\u1074?\u1080?\u1083?\u1072? \u8470?\u8470? 15 \u1080? 16 \u1085?\u1072? \u1054?\u1054?\u1053?, \u1087?\u1088?\u1077?\u1076?\u1083?\u1086?\u1078?\u1077?\u1085?\u1080?\u1103?\u1090?\u1072? \u1079?\u1072? \u1076?\u1074?\u1077? \u1085?\u1086?\u1074?\u1080? \u1075?\u1083?\u1086?\u1073?\u1072?\u1083?\u1085?\u1080? \u1090?\u1077?\u1093?\u1085?\u1080?\u1095?\u1077?\u1089?\u1082?\u1080? \u1087?\u1088?\u1072?\u1074?\u1080?\u1083?\u1072? \u1085?\u1072? \u1054?\u1054?\u1053? \u1086?\u1090?\u1085?\u1086?\u1089?\u1085?\u1086? \u1087?\u1088?\u1086?\u1094?\u1077?\u1076?\u1091?\u1088?\u1072?\u1090?\u1072? \u1079?\u1072? \u1080?\u1079?\u1084?\u1077?\u1088?\u1074?\u1072?\u1085?\u1077? \u1079?\u1072? \u1076?\u1074?\u1091?- \u1080? \u1090?\u1088?\u1080?\u1082?\u1086?\u1083?\u1077?\u1089?\u1085?\u1080? \u1084?\u1086?\u1090?\u1086?\u1088?\u1085?\u1080? \u1087?\u1088?\u1077?\u1074?\u1086?\u1079?\u1085?\u1080? \u1089?\u1088?\u1077?\u1076?\u1089?\u1090?\u1074?\u1072? \u1089?\u1098?\u1086?\u1090?\u1074?\u1077?\u1090?\u1085?\u1086? \u1087?\u1086? \u1086?\u1090?\u1085?\u1086?\u1096?\u1077?\u1085?\u1080?\u1077? \u1085?\u1072? \u1077?\u1084?\u1080?\u1089?\u1080?\u1080?\u1090?\u1077? \u1080? \u1085?\u1072? \u1073?\u1086?\u1088?\u1076?\u1086?\u1074?\u1072?\u1090?\u1072? \u1076?\u1080?\u1072?\u1075?\u1085?\u1086?\u1089?\u1090?\u1080?\u1082?\u1072?, \u1080? \u1077?\u1076?\u1085?\u1086? \u1087?\u1088?\u1077?\u1076?\u1083?\u1086?\u1078?\u1077?\u1085?\u1080?\u1077? \u1079?\u1072? \u1085?\u1086?\u1074?\u1072? \u1088?\u1077?\u1079?\u1086?\u1083?\u1102?\u1094?\u1080?\u1103? \u1086?\u1090?\u1085?\u1086?\u1089?\u1085?\u1086? \u1086?\u1073?\u1097?\u1072?\u1090?\u1072? \u1089?\u1087?\u1077?\u1094?\u1080?\u1092?\u1080?\u1082?\u1072?\u1094?\u1080?\u1103? \u1085?\u1072? \u1082?\u1072?\u1090?\u1077?\u1075?\u1086?\u1088?\u1080?\u1080?\u1090?\u1077? \u1089?\u1074?\u1077?\u1090?\u1083?\u1080?\u1085?\u1085?\u1080? \u1080?\u1079?\u1090?\u1086?\u1095?\u1085?\u1080?\u1094?\u1080? (R.E.4) "/>
    <w:docVar w:name="LW_PART_NBR" w:val="1"/>
    <w:docVar w:name="LW_PART_NBR_TOTAL" w:val="1"/>
    <w:docVar w:name="LW_REF.INST.NEW" w:val="COM"/>
    <w:docVar w:name="LW_REF.INST.NEW_ADOPTED" w:val="final"/>
    <w:docVar w:name="LW_REF.INST.NEW_TEXT" w:val="(2016) 684"/>
    <w:docVar w:name="LW_REF.INTERNE" w:val="&lt;UNUSED&gt;"/>
    <w:docVar w:name="LW_SUPERTITRE" w:val="&lt;UNUSED&gt;"/>
    <w:docVar w:name="LW_TITRE.OBJ.CP" w:val="&lt;UNUSED&gt;"/>
    <w:docVar w:name="LW_TYPE.DOC" w:val="\u1055?\u1056?\u1048?\u1051?\u1054?\u1046?\u1045?\u1053?\u1048?\u1045?"/>
    <w:docVar w:name="LW_TYPE.DOC.CP" w:val="\u1055?\u1056?\u1048?\u1051?\u1054?\u1046?\u1045?\u1053?\u1048?\u1045?"/>
    <w:docVar w:name="LW_TYPEACTEPRINCIPAL" w:val="\u1055?\u1088?\u1077?\u1076?\u1083?\u1086?\u1078?\u1077?\u1085?\u1080?\u1077? \u1079?\u1072? \u1088?\u1077?\u1096?\u1077?\u1085?\u1080?\u1077? \u1085?\u1072? \u1057?\u1098?\u1074?\u1077?\u1090?\u1072?"/>
    <w:docVar w:name="LW_TYPEACTEPRINCIPAL.CP" w:val="\u1055?\u1088?\u1077?\u1076?\u1083?\u1086?\u1078?\u1077?\u1085?\u1080?\u1077? \u1079?\u1072? \u1088?\u1077?\u1096?\u1077?\u1085?\u1080?\u1077? \u1085?\u1072? \u1057?\u1098?\u1074?\u1077?\u1090?\u1072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5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5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5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5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rPr>
      <w:b/>
      <w:bCs/>
      <w:sz w:val="20"/>
      <w:szCs w:val="20"/>
    </w:rPr>
  </w:style>
  <w:style w:type="paragraph" w:styleId="TableofFigures">
    <w:name w:val="table of figures"/>
    <w:basedOn w:val="Normal"/>
    <w:next w:val="Normal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rFonts w:ascii="Times New Roman" w:hAnsi="Times New Roman"/>
      <w:b/>
      <w:bCs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link w:val="Header"/>
    <w:uiPriority w:val="99"/>
    <w:rPr>
      <w:rFonts w:ascii="Times New Roman" w:hAnsi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9"/>
      </w:numPr>
    </w:pPr>
  </w:style>
  <w:style w:type="paragraph" w:customStyle="1" w:styleId="Tiret1">
    <w:name w:val="Tiret 1"/>
    <w:basedOn w:val="Point1"/>
    <w:pPr>
      <w:numPr>
        <w:numId w:val="10"/>
      </w:numPr>
    </w:pPr>
  </w:style>
  <w:style w:type="paragraph" w:customStyle="1" w:styleId="Tiret2">
    <w:name w:val="Tiret 2"/>
    <w:basedOn w:val="Point2"/>
    <w:pPr>
      <w:numPr>
        <w:numId w:val="11"/>
      </w:numPr>
    </w:pPr>
  </w:style>
  <w:style w:type="paragraph" w:customStyle="1" w:styleId="Tiret3">
    <w:name w:val="Tiret 3"/>
    <w:basedOn w:val="Point3"/>
    <w:pPr>
      <w:numPr>
        <w:numId w:val="12"/>
      </w:numPr>
    </w:pPr>
  </w:style>
  <w:style w:type="paragraph" w:customStyle="1" w:styleId="Tiret4">
    <w:name w:val="Tiret 4"/>
    <w:basedOn w:val="Point4"/>
    <w:pPr>
      <w:numPr>
        <w:numId w:val="13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4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4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4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4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6"/>
      </w:numPr>
    </w:pPr>
  </w:style>
  <w:style w:type="paragraph" w:customStyle="1" w:styleId="Point1number">
    <w:name w:val="Point 1 (number)"/>
    <w:basedOn w:val="Normal"/>
    <w:pPr>
      <w:numPr>
        <w:ilvl w:val="2"/>
        <w:numId w:val="16"/>
      </w:numPr>
    </w:pPr>
  </w:style>
  <w:style w:type="paragraph" w:customStyle="1" w:styleId="Point2number">
    <w:name w:val="Point 2 (number)"/>
    <w:basedOn w:val="Normal"/>
    <w:pPr>
      <w:numPr>
        <w:ilvl w:val="4"/>
        <w:numId w:val="16"/>
      </w:numPr>
    </w:pPr>
  </w:style>
  <w:style w:type="paragraph" w:customStyle="1" w:styleId="Point3number">
    <w:name w:val="Point 3 (number)"/>
    <w:basedOn w:val="Normal"/>
    <w:pPr>
      <w:numPr>
        <w:ilvl w:val="6"/>
        <w:numId w:val="16"/>
      </w:numPr>
    </w:pPr>
  </w:style>
  <w:style w:type="paragraph" w:customStyle="1" w:styleId="Point0letter">
    <w:name w:val="Point 0 (letter)"/>
    <w:basedOn w:val="Normal"/>
    <w:pPr>
      <w:numPr>
        <w:ilvl w:val="1"/>
        <w:numId w:val="16"/>
      </w:numPr>
    </w:pPr>
  </w:style>
  <w:style w:type="paragraph" w:customStyle="1" w:styleId="Point1letter">
    <w:name w:val="Point 1 (letter)"/>
    <w:basedOn w:val="Normal"/>
    <w:pPr>
      <w:numPr>
        <w:ilvl w:val="3"/>
        <w:numId w:val="16"/>
      </w:numPr>
    </w:pPr>
  </w:style>
  <w:style w:type="paragraph" w:customStyle="1" w:styleId="Point2letter">
    <w:name w:val="Point 2 (letter)"/>
    <w:basedOn w:val="Normal"/>
    <w:pPr>
      <w:numPr>
        <w:ilvl w:val="5"/>
        <w:numId w:val="16"/>
      </w:numPr>
    </w:pPr>
  </w:style>
  <w:style w:type="paragraph" w:customStyle="1" w:styleId="Point3letter">
    <w:name w:val="Point 3 (letter)"/>
    <w:basedOn w:val="Normal"/>
    <w:pPr>
      <w:numPr>
        <w:ilvl w:val="7"/>
        <w:numId w:val="16"/>
      </w:numPr>
    </w:pPr>
  </w:style>
  <w:style w:type="paragraph" w:customStyle="1" w:styleId="Point4letter">
    <w:name w:val="Point 4 (letter)"/>
    <w:basedOn w:val="Normal"/>
    <w:pPr>
      <w:numPr>
        <w:ilvl w:val="8"/>
        <w:numId w:val="16"/>
      </w:numPr>
    </w:pPr>
  </w:style>
  <w:style w:type="paragraph" w:customStyle="1" w:styleId="Bullet0">
    <w:name w:val="Bullet 0"/>
    <w:basedOn w:val="Normal"/>
    <w:pPr>
      <w:numPr>
        <w:numId w:val="17"/>
      </w:numPr>
    </w:pPr>
  </w:style>
  <w:style w:type="paragraph" w:customStyle="1" w:styleId="Bullet1">
    <w:name w:val="Bullet 1"/>
    <w:basedOn w:val="Normal"/>
    <w:pPr>
      <w:numPr>
        <w:numId w:val="18"/>
      </w:numPr>
    </w:pPr>
  </w:style>
  <w:style w:type="paragraph" w:customStyle="1" w:styleId="Bullet2">
    <w:name w:val="Bullet 2"/>
    <w:basedOn w:val="Normal"/>
    <w:pPr>
      <w:numPr>
        <w:numId w:val="19"/>
      </w:numPr>
    </w:pPr>
  </w:style>
  <w:style w:type="paragraph" w:customStyle="1" w:styleId="Bullet3">
    <w:name w:val="Bullet 3"/>
    <w:basedOn w:val="Normal"/>
    <w:pPr>
      <w:numPr>
        <w:numId w:val="20"/>
      </w:numPr>
    </w:pPr>
  </w:style>
  <w:style w:type="paragraph" w:customStyle="1" w:styleId="Bullet4">
    <w:name w:val="Bullet 4"/>
    <w:basedOn w:val="Normal"/>
    <w:pPr>
      <w:numPr>
        <w:numId w:val="21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2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0</TotalTime>
  <Pages>4</Pages>
  <Words>941</Words>
  <Characters>5747</Characters>
  <Application>Microsoft Office Word</Application>
  <DocSecurity>0</DocSecurity>
  <Lines>191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6590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schulal</dc:creator>
  <cp:keywords/>
  <cp:lastModifiedBy>DIGIT/A3</cp:lastModifiedBy>
  <cp:revision>8</cp:revision>
  <cp:lastPrinted>2016-10-05T09:24:00Z</cp:lastPrinted>
  <dcterms:created xsi:type="dcterms:W3CDTF">2016-10-18T14:30:00Z</dcterms:created>
  <dcterms:modified xsi:type="dcterms:W3CDTF">2016-10-19T10:26:00Z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Classification">
    <vt:lpwstr> </vt:lpwstr>
  </property>
  <property fmtid="{D5CDD505-2E9C-101B-9397-08002B2CF9AE}" pid="4" name="Version">
    <vt:lpwstr>5.8.86.0</vt:lpwstr>
  </property>
  <property fmtid="{D5CDD505-2E9C-101B-9397-08002B2CF9AE}" pid="5" name="Last edited using">
    <vt:lpwstr>LW 5.8.4, Build 20150407</vt:lpwstr>
  </property>
  <property fmtid="{D5CDD505-2E9C-101B-9397-08002B2CF9AE}" pid="6" name="Created using">
    <vt:lpwstr>LW 5.8.4, Build 20141001</vt:lpwstr>
  </property>
  <property fmtid="{D5CDD505-2E9C-101B-9397-08002B2CF9AE}" pid="7" name="First annex">
    <vt:lpwstr>1</vt:lpwstr>
  </property>
  <property fmtid="{D5CDD505-2E9C-101B-9397-08002B2CF9AE}" pid="8" name="Last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WTemplateID">
    <vt:lpwstr>SG-017</vt:lpwstr>
  </property>
  <property fmtid="{D5CDD505-2E9C-101B-9397-08002B2CF9AE}" pid="12" name="DQCStatus">
    <vt:lpwstr>Green (DQC version 03)</vt:lpwstr>
  </property>
</Properties>
</file>