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1EBC1E288DEA4F40A975EB03074163ED" style="width:450.4pt;height:375.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line="360" w:lineRule="auto"/>
        <w:jc w:val="center"/>
        <w:rPr>
          <w:rFonts w:ascii="Times New Roman" w:hAnsi="Times New Roman"/>
          <w:b/>
          <w:noProof/>
          <w:sz w:val="24"/>
          <w:szCs w:val="24"/>
          <w:u w:val="single"/>
        </w:rPr>
      </w:pPr>
      <w:bookmarkStart w:id="1" w:name="_GoBack"/>
      <w:bookmarkEnd w:id="1"/>
      <w:r>
        <w:rPr>
          <w:rFonts w:ascii="Times New Roman" w:hAnsi="Times New Roman"/>
          <w:b/>
          <w:noProof/>
          <w:sz w:val="24"/>
          <w:u w:val="single"/>
        </w:rPr>
        <w:lastRenderedPageBreak/>
        <w:t>ANNEXE I</w:t>
      </w:r>
    </w:p>
    <w:p>
      <w:pPr>
        <w:spacing w:line="360" w:lineRule="auto"/>
        <w:jc w:val="center"/>
        <w:rPr>
          <w:rFonts w:ascii="Times New Roman" w:hAnsi="Times New Roman"/>
          <w:b/>
          <w:noProof/>
          <w:sz w:val="24"/>
          <w:szCs w:val="24"/>
          <w:u w:val="single"/>
        </w:rPr>
      </w:pPr>
    </w:p>
    <w:p>
      <w:pPr>
        <w:spacing w:line="360" w:lineRule="auto"/>
        <w:jc w:val="center"/>
        <w:rPr>
          <w:rFonts w:ascii="Times New Roman" w:hAnsi="Times New Roman"/>
          <w:b/>
          <w:noProof/>
          <w:sz w:val="24"/>
          <w:szCs w:val="24"/>
        </w:rPr>
      </w:pPr>
      <w:r>
        <w:rPr>
          <w:rFonts w:ascii="Times New Roman" w:hAnsi="Times New Roman"/>
          <w:b/>
          <w:noProof/>
          <w:sz w:val="24"/>
        </w:rPr>
        <w:t>Tableau récapitulatif</w:t>
      </w:r>
    </w:p>
    <w:p>
      <w:pPr>
        <w:spacing w:line="360" w:lineRule="auto"/>
        <w:jc w:val="center"/>
        <w:rPr>
          <w:rFonts w:ascii="Times New Roman" w:hAnsi="Times New Roman"/>
          <w:b/>
          <w:noProof/>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07"/>
      </w:tblGrid>
      <w:tr>
        <w:tc>
          <w:tcPr>
            <w:tcW w:w="4498" w:type="dxa"/>
            <w:shd w:val="clear" w:color="auto" w:fill="auto"/>
            <w:vAlign w:val="center"/>
          </w:tcPr>
          <w:p>
            <w:pPr>
              <w:spacing w:before="120" w:after="120"/>
              <w:rPr>
                <w:rFonts w:ascii="Times New Roman" w:hAnsi="Times New Roman"/>
                <w:noProof/>
                <w:sz w:val="24"/>
                <w:szCs w:val="24"/>
              </w:rPr>
            </w:pPr>
            <w:r>
              <w:rPr>
                <w:rFonts w:ascii="Times New Roman" w:hAnsi="Times New Roman"/>
                <w:noProof/>
                <w:sz w:val="24"/>
              </w:rPr>
              <w:t>Nombre total de pièces traitées en 2014 pour les trois plus hautes valeurs unitaires</w:t>
            </w:r>
          </w:p>
        </w:tc>
        <w:tc>
          <w:tcPr>
            <w:tcW w:w="4507" w:type="dxa"/>
            <w:shd w:val="clear" w:color="auto" w:fill="auto"/>
            <w:vAlign w:val="center"/>
          </w:tcPr>
          <w:p>
            <w:pPr>
              <w:rPr>
                <w:rFonts w:ascii="Times New Roman" w:hAnsi="Times New Roman"/>
                <w:noProof/>
                <w:sz w:val="24"/>
                <w:szCs w:val="24"/>
              </w:rPr>
            </w:pPr>
            <w:r>
              <w:rPr>
                <w:rFonts w:ascii="Times New Roman" w:hAnsi="Times New Roman"/>
                <w:noProof/>
                <w:sz w:val="24"/>
              </w:rPr>
              <w:t>17 289 466 446</w:t>
            </w:r>
          </w:p>
        </w:tc>
      </w:tr>
      <w:tr>
        <w:tc>
          <w:tcPr>
            <w:tcW w:w="4498" w:type="dxa"/>
            <w:shd w:val="clear" w:color="auto" w:fill="auto"/>
            <w:vAlign w:val="center"/>
          </w:tcPr>
          <w:p>
            <w:pPr>
              <w:spacing w:before="120" w:after="120"/>
              <w:rPr>
                <w:rFonts w:ascii="Times New Roman" w:hAnsi="Times New Roman"/>
                <w:noProof/>
                <w:sz w:val="24"/>
                <w:szCs w:val="24"/>
              </w:rPr>
            </w:pPr>
            <w:r>
              <w:rPr>
                <w:rFonts w:ascii="Times New Roman" w:hAnsi="Times New Roman"/>
                <w:noProof/>
                <w:sz w:val="24"/>
              </w:rPr>
              <w:t xml:space="preserve">Nombre total de contrôles effectués </w:t>
            </w:r>
            <w:r>
              <w:rPr>
                <w:rFonts w:ascii="Times New Roman" w:hAnsi="Times New Roman"/>
                <w:i/>
                <w:noProof/>
                <w:sz w:val="24"/>
              </w:rPr>
              <w:t>sur place</w:t>
            </w:r>
          </w:p>
        </w:tc>
        <w:tc>
          <w:tcPr>
            <w:tcW w:w="4507" w:type="dxa"/>
            <w:shd w:val="clear" w:color="auto" w:fill="auto"/>
            <w:vAlign w:val="center"/>
          </w:tcPr>
          <w:p>
            <w:pPr>
              <w:spacing w:before="120" w:after="120"/>
              <w:rPr>
                <w:rFonts w:ascii="Times New Roman" w:hAnsi="Times New Roman"/>
                <w:noProof/>
                <w:sz w:val="24"/>
                <w:szCs w:val="24"/>
              </w:rPr>
            </w:pPr>
            <w:r>
              <w:rPr>
                <w:rFonts w:ascii="Times New Roman" w:hAnsi="Times New Roman"/>
                <w:noProof/>
                <w:sz w:val="24"/>
              </w:rPr>
              <w:t>318</w:t>
            </w:r>
          </w:p>
        </w:tc>
      </w:tr>
      <w:tr>
        <w:tc>
          <w:tcPr>
            <w:tcW w:w="4498" w:type="dxa"/>
            <w:shd w:val="clear" w:color="auto" w:fill="auto"/>
            <w:vAlign w:val="center"/>
          </w:tcPr>
          <w:p>
            <w:pPr>
              <w:spacing w:before="120" w:after="120"/>
              <w:rPr>
                <w:rFonts w:ascii="Times New Roman" w:hAnsi="Times New Roman"/>
                <w:noProof/>
                <w:sz w:val="24"/>
                <w:szCs w:val="24"/>
              </w:rPr>
            </w:pPr>
            <w:r>
              <w:rPr>
                <w:rFonts w:ascii="Times New Roman" w:hAnsi="Times New Roman"/>
                <w:noProof/>
                <w:sz w:val="24"/>
              </w:rPr>
              <w:t>Nombre total de machines de traitement des pièces vérifiées</w:t>
            </w:r>
          </w:p>
        </w:tc>
        <w:tc>
          <w:tcPr>
            <w:tcW w:w="4507" w:type="dxa"/>
            <w:shd w:val="clear" w:color="auto" w:fill="auto"/>
            <w:vAlign w:val="center"/>
          </w:tcPr>
          <w:p>
            <w:pPr>
              <w:spacing w:before="120" w:after="120"/>
              <w:rPr>
                <w:rFonts w:ascii="Times New Roman" w:hAnsi="Times New Roman"/>
                <w:noProof/>
                <w:sz w:val="24"/>
                <w:szCs w:val="24"/>
              </w:rPr>
            </w:pPr>
            <w:r>
              <w:rPr>
                <w:rFonts w:ascii="Times New Roman" w:hAnsi="Times New Roman"/>
                <w:noProof/>
                <w:sz w:val="24"/>
              </w:rPr>
              <w:t>471</w:t>
            </w:r>
          </w:p>
        </w:tc>
      </w:tr>
      <w:tr>
        <w:tc>
          <w:tcPr>
            <w:tcW w:w="4498" w:type="dxa"/>
            <w:shd w:val="clear" w:color="auto" w:fill="auto"/>
            <w:vAlign w:val="center"/>
          </w:tcPr>
          <w:p>
            <w:pPr>
              <w:spacing w:before="120" w:after="120"/>
              <w:rPr>
                <w:rFonts w:ascii="Times New Roman" w:hAnsi="Times New Roman"/>
                <w:noProof/>
                <w:sz w:val="24"/>
                <w:szCs w:val="24"/>
              </w:rPr>
            </w:pPr>
            <w:r>
              <w:rPr>
                <w:rFonts w:ascii="Times New Roman" w:hAnsi="Times New Roman"/>
                <w:noProof/>
                <w:sz w:val="24"/>
              </w:rPr>
              <w:t>Volume total de pièces traitées par des machines de traitement des pièces vérifiées</w:t>
            </w:r>
          </w:p>
        </w:tc>
        <w:tc>
          <w:tcPr>
            <w:tcW w:w="4507" w:type="dxa"/>
            <w:shd w:val="clear" w:color="auto" w:fill="auto"/>
            <w:vAlign w:val="center"/>
          </w:tcPr>
          <w:p>
            <w:pPr>
              <w:rPr>
                <w:rFonts w:ascii="Times New Roman" w:hAnsi="Times New Roman"/>
                <w:noProof/>
                <w:sz w:val="24"/>
                <w:szCs w:val="24"/>
              </w:rPr>
            </w:pPr>
            <w:r>
              <w:rPr>
                <w:rFonts w:ascii="Times New Roman" w:hAnsi="Times New Roman"/>
                <w:noProof/>
                <w:sz w:val="24"/>
              </w:rPr>
              <w:t>6 848 630 012</w:t>
            </w:r>
          </w:p>
        </w:tc>
      </w:tr>
      <w:tr>
        <w:tc>
          <w:tcPr>
            <w:tcW w:w="4498" w:type="dxa"/>
            <w:shd w:val="clear" w:color="auto" w:fill="auto"/>
            <w:vAlign w:val="center"/>
          </w:tcPr>
          <w:p>
            <w:pPr>
              <w:spacing w:before="120" w:after="120"/>
              <w:rPr>
                <w:rFonts w:ascii="Times New Roman" w:hAnsi="Times New Roman"/>
                <w:noProof/>
                <w:sz w:val="24"/>
                <w:szCs w:val="24"/>
              </w:rPr>
            </w:pPr>
            <w:r>
              <w:rPr>
                <w:rFonts w:ascii="Times New Roman" w:hAnsi="Times New Roman"/>
                <w:noProof/>
                <w:sz w:val="24"/>
              </w:rPr>
              <w:t>Nombre total de pièces en euros présumées fausses analysées</w:t>
            </w:r>
          </w:p>
        </w:tc>
        <w:tc>
          <w:tcPr>
            <w:tcW w:w="4507" w:type="dxa"/>
            <w:shd w:val="clear" w:color="auto" w:fill="auto"/>
            <w:vAlign w:val="center"/>
          </w:tcPr>
          <w:p>
            <w:pPr>
              <w:rPr>
                <w:rFonts w:ascii="Times New Roman" w:hAnsi="Times New Roman"/>
                <w:noProof/>
                <w:sz w:val="24"/>
                <w:szCs w:val="24"/>
              </w:rPr>
            </w:pPr>
            <w:r>
              <w:rPr>
                <w:rFonts w:ascii="Times New Roman" w:hAnsi="Times New Roman"/>
                <w:noProof/>
                <w:sz w:val="24"/>
              </w:rPr>
              <w:t>1 431 017</w:t>
            </w:r>
          </w:p>
        </w:tc>
      </w:tr>
      <w:tr>
        <w:tc>
          <w:tcPr>
            <w:tcW w:w="4498" w:type="dxa"/>
            <w:shd w:val="clear" w:color="auto" w:fill="auto"/>
            <w:vAlign w:val="center"/>
          </w:tcPr>
          <w:p>
            <w:pPr>
              <w:spacing w:before="120" w:after="120"/>
              <w:rPr>
                <w:rFonts w:ascii="Times New Roman" w:hAnsi="Times New Roman"/>
                <w:noProof/>
                <w:sz w:val="24"/>
                <w:szCs w:val="24"/>
              </w:rPr>
            </w:pPr>
            <w:r>
              <w:rPr>
                <w:rFonts w:ascii="Times New Roman" w:hAnsi="Times New Roman"/>
                <w:noProof/>
                <w:sz w:val="24"/>
              </w:rPr>
              <w:t>Nombre total de pièces impropres remboursées</w:t>
            </w:r>
          </w:p>
        </w:tc>
        <w:tc>
          <w:tcPr>
            <w:tcW w:w="4507" w:type="dxa"/>
            <w:shd w:val="clear" w:color="auto" w:fill="auto"/>
            <w:vAlign w:val="center"/>
          </w:tcPr>
          <w:p>
            <w:pPr>
              <w:rPr>
                <w:b/>
                <w:bCs/>
                <w:noProof/>
                <w:color w:val="000000"/>
                <w:sz w:val="24"/>
                <w:szCs w:val="24"/>
              </w:rPr>
            </w:pPr>
            <w:r>
              <w:rPr>
                <w:rFonts w:ascii="Times New Roman" w:hAnsi="Times New Roman"/>
                <w:noProof/>
                <w:sz w:val="24"/>
              </w:rPr>
              <w:t>7 834 881</w:t>
            </w:r>
          </w:p>
        </w:tc>
      </w:tr>
    </w:tbl>
    <w:p>
      <w:pPr>
        <w:rPr>
          <w:noProof/>
        </w:rPr>
      </w:pPr>
    </w:p>
    <w:p>
      <w:pPr>
        <w:rPr>
          <w:noProof/>
        </w:rPr>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2"/>
          <w:cols w:space="708"/>
          <w:docGrid w:linePitch="360"/>
        </w:sectPr>
      </w:pPr>
    </w:p>
    <w:p>
      <w:pPr>
        <w:jc w:val="center"/>
        <w:rPr>
          <w:rFonts w:ascii="Times New Roman" w:hAnsi="Times New Roman"/>
          <w:b/>
          <w:noProof/>
          <w:sz w:val="24"/>
          <w:szCs w:val="24"/>
          <w:u w:val="single"/>
        </w:rPr>
      </w:pPr>
      <w:r>
        <w:rPr>
          <w:rFonts w:ascii="Times New Roman" w:hAnsi="Times New Roman"/>
          <w:b/>
          <w:noProof/>
          <w:sz w:val="24"/>
          <w:u w:val="single"/>
        </w:rPr>
        <w:lastRenderedPageBreak/>
        <w:t>ANNEXE II</w:t>
      </w:r>
    </w:p>
    <w:p>
      <w:pPr>
        <w:jc w:val="center"/>
        <w:rPr>
          <w:rFonts w:ascii="Times New Roman" w:hAnsi="Times New Roman"/>
          <w:b/>
          <w:noProof/>
          <w:sz w:val="24"/>
          <w:szCs w:val="24"/>
          <w:u w:val="single"/>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394"/>
        <w:gridCol w:w="1395"/>
        <w:gridCol w:w="1734"/>
        <w:gridCol w:w="1160"/>
        <w:gridCol w:w="1161"/>
        <w:gridCol w:w="2601"/>
        <w:gridCol w:w="1734"/>
        <w:gridCol w:w="1734"/>
      </w:tblGrid>
      <w:tr>
        <w:tc>
          <w:tcPr>
            <w:tcW w:w="1873" w:type="dxa"/>
            <w:tcBorders>
              <w:bottom w:val="single" w:sz="8" w:space="0" w:color="auto"/>
            </w:tcBorders>
            <w:shd w:val="pct15" w:color="auto" w:fill="auto"/>
            <w:vAlign w:val="center"/>
          </w:tcPr>
          <w:p>
            <w:pPr>
              <w:rPr>
                <w:rFonts w:ascii="Times New Roman" w:hAnsi="Times New Roman"/>
                <w:b/>
                <w:noProof/>
                <w:sz w:val="16"/>
                <w:szCs w:val="16"/>
              </w:rPr>
            </w:pPr>
            <w:r>
              <w:rPr>
                <w:rFonts w:ascii="Times New Roman" w:hAnsi="Times New Roman"/>
                <w:b/>
                <w:noProof/>
                <w:sz w:val="16"/>
              </w:rPr>
              <w:t>Pays</w:t>
            </w:r>
          </w:p>
        </w:tc>
        <w:tc>
          <w:tcPr>
            <w:tcW w:w="2789" w:type="dxa"/>
            <w:gridSpan w:val="2"/>
            <w:tcBorders>
              <w:bottom w:val="single" w:sz="8" w:space="0" w:color="auto"/>
            </w:tcBorders>
            <w:shd w:val="pct15" w:color="auto" w:fill="auto"/>
            <w:vAlign w:val="center"/>
          </w:tcPr>
          <w:p>
            <w:pPr>
              <w:spacing w:before="120" w:after="120"/>
              <w:rPr>
                <w:rFonts w:ascii="Times New Roman" w:hAnsi="Times New Roman"/>
                <w:b/>
                <w:noProof/>
                <w:sz w:val="16"/>
                <w:szCs w:val="16"/>
              </w:rPr>
            </w:pPr>
            <w:r>
              <w:rPr>
                <w:rFonts w:ascii="Times New Roman" w:hAnsi="Times New Roman"/>
                <w:b/>
                <w:noProof/>
                <w:sz w:val="16"/>
              </w:rPr>
              <w:t>Nombre de pièces traitées en 2015 pour les trois plus hautes valeurs unitaires</w:t>
            </w:r>
          </w:p>
        </w:tc>
        <w:tc>
          <w:tcPr>
            <w:tcW w:w="1734" w:type="dxa"/>
            <w:tcBorders>
              <w:bottom w:val="single" w:sz="8" w:space="0" w:color="auto"/>
            </w:tcBorders>
            <w:shd w:val="pct15" w:color="auto" w:fill="auto"/>
            <w:vAlign w:val="center"/>
          </w:tcPr>
          <w:p>
            <w:pPr>
              <w:rPr>
                <w:rFonts w:ascii="Times New Roman" w:hAnsi="Times New Roman"/>
                <w:b/>
                <w:noProof/>
                <w:sz w:val="16"/>
                <w:szCs w:val="16"/>
              </w:rPr>
            </w:pPr>
            <w:r>
              <w:rPr>
                <w:rFonts w:ascii="Times New Roman" w:hAnsi="Times New Roman"/>
                <w:b/>
                <w:noProof/>
                <w:sz w:val="16"/>
              </w:rPr>
              <w:t>Nombre de contrôles effectués</w:t>
            </w:r>
          </w:p>
        </w:tc>
        <w:tc>
          <w:tcPr>
            <w:tcW w:w="2321" w:type="dxa"/>
            <w:gridSpan w:val="2"/>
            <w:tcBorders>
              <w:bottom w:val="single" w:sz="8" w:space="0" w:color="auto"/>
            </w:tcBorders>
            <w:shd w:val="pct15" w:color="auto" w:fill="auto"/>
            <w:vAlign w:val="center"/>
          </w:tcPr>
          <w:p>
            <w:pPr>
              <w:rPr>
                <w:rFonts w:ascii="Times New Roman" w:hAnsi="Times New Roman"/>
                <w:b/>
                <w:noProof/>
                <w:sz w:val="16"/>
                <w:szCs w:val="16"/>
              </w:rPr>
            </w:pPr>
            <w:r>
              <w:rPr>
                <w:rFonts w:ascii="Times New Roman" w:hAnsi="Times New Roman"/>
                <w:b/>
                <w:noProof/>
                <w:sz w:val="16"/>
              </w:rPr>
              <w:t>Nombre de machines de traitement des pièces vérifiées</w:t>
            </w:r>
          </w:p>
        </w:tc>
        <w:tc>
          <w:tcPr>
            <w:tcW w:w="2601" w:type="dxa"/>
            <w:tcBorders>
              <w:bottom w:val="single" w:sz="8" w:space="0" w:color="auto"/>
            </w:tcBorders>
            <w:shd w:val="pct15" w:color="auto" w:fill="auto"/>
            <w:vAlign w:val="center"/>
          </w:tcPr>
          <w:p>
            <w:pPr>
              <w:rPr>
                <w:rFonts w:ascii="Times New Roman" w:hAnsi="Times New Roman"/>
                <w:b/>
                <w:noProof/>
                <w:sz w:val="16"/>
                <w:szCs w:val="16"/>
              </w:rPr>
            </w:pPr>
            <w:r>
              <w:rPr>
                <w:rFonts w:ascii="Times New Roman" w:hAnsi="Times New Roman"/>
                <w:b/>
                <w:noProof/>
                <w:sz w:val="16"/>
              </w:rPr>
              <w:t>Volume de pièces traitées par ces machines</w:t>
            </w:r>
          </w:p>
        </w:tc>
        <w:tc>
          <w:tcPr>
            <w:tcW w:w="1734" w:type="dxa"/>
            <w:tcBorders>
              <w:bottom w:val="single" w:sz="8" w:space="0" w:color="auto"/>
            </w:tcBorders>
            <w:shd w:val="pct15" w:color="auto" w:fill="auto"/>
            <w:vAlign w:val="center"/>
          </w:tcPr>
          <w:p>
            <w:pPr>
              <w:rPr>
                <w:rFonts w:ascii="Times New Roman" w:hAnsi="Times New Roman"/>
                <w:b/>
                <w:noProof/>
                <w:sz w:val="16"/>
                <w:szCs w:val="16"/>
              </w:rPr>
            </w:pPr>
            <w:r>
              <w:rPr>
                <w:rFonts w:ascii="Times New Roman" w:hAnsi="Times New Roman"/>
                <w:b/>
                <w:noProof/>
                <w:sz w:val="16"/>
              </w:rPr>
              <w:t>Nombre de pièces en euros présumées fausses analysées</w:t>
            </w:r>
          </w:p>
        </w:tc>
        <w:tc>
          <w:tcPr>
            <w:tcW w:w="1734" w:type="dxa"/>
            <w:tcBorders>
              <w:bottom w:val="single" w:sz="8" w:space="0" w:color="auto"/>
            </w:tcBorders>
            <w:shd w:val="pct15" w:color="auto" w:fill="auto"/>
            <w:vAlign w:val="center"/>
          </w:tcPr>
          <w:p>
            <w:pPr>
              <w:rPr>
                <w:rFonts w:ascii="Times New Roman" w:hAnsi="Times New Roman"/>
                <w:b/>
                <w:noProof/>
                <w:sz w:val="16"/>
                <w:szCs w:val="16"/>
              </w:rPr>
            </w:pPr>
            <w:r>
              <w:rPr>
                <w:rFonts w:ascii="Times New Roman" w:hAnsi="Times New Roman"/>
                <w:b/>
                <w:noProof/>
                <w:sz w:val="16"/>
              </w:rPr>
              <w:t>Nombre de pièces impropres remboursées</w:t>
            </w: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BELGIQUE</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473371487</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8</w:t>
            </w:r>
          </w:p>
        </w:tc>
        <w:tc>
          <w:tcPr>
            <w:tcW w:w="1160" w:type="dxa"/>
            <w:vMerge w:val="restart"/>
            <w:tcBorders>
              <w:top w:val="single" w:sz="8" w:space="0" w:color="auto"/>
              <w:left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31</w:t>
            </w:r>
          </w:p>
        </w:tc>
        <w:tc>
          <w:tcPr>
            <w:tcW w:w="260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1168768106</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8748</w:t>
            </w:r>
          </w:p>
        </w:tc>
        <w:tc>
          <w:tcPr>
            <w:tcW w:w="1734" w:type="dxa"/>
            <w:vMerge w:val="restart"/>
            <w:tcBorders>
              <w:top w:val="single" w:sz="8" w:space="0" w:color="auto"/>
              <w:left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562545</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149798585</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163443856</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left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30</w:t>
            </w: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160129046</w:t>
            </w: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w:t>
            </w:r>
          </w:p>
        </w:tc>
        <w:tc>
          <w:tcPr>
            <w:tcW w:w="2601"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ALLEMAGNE</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5528237524</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72</w:t>
            </w:r>
          </w:p>
        </w:tc>
        <w:tc>
          <w:tcPr>
            <w:tcW w:w="1160" w:type="dxa"/>
            <w:vMerge w:val="restart"/>
            <w:tcBorders>
              <w:top w:val="single" w:sz="8" w:space="0" w:color="auto"/>
              <w:left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118</w:t>
            </w:r>
          </w:p>
        </w:tc>
        <w:tc>
          <w:tcPr>
            <w:tcW w:w="260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1274972923</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44764</w:t>
            </w:r>
          </w:p>
        </w:tc>
        <w:tc>
          <w:tcPr>
            <w:tcW w:w="1734" w:type="dxa"/>
            <w:vMerge w:val="restart"/>
            <w:tcBorders>
              <w:top w:val="single" w:sz="8" w:space="0" w:color="auto"/>
              <w:left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4333150</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1505311699</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1889001035</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left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105</w:t>
            </w: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2133924790</w:t>
            </w: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13</w:t>
            </w:r>
          </w:p>
        </w:tc>
        <w:tc>
          <w:tcPr>
            <w:tcW w:w="2601"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ESTONIE</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n.c.</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w:t>
            </w:r>
          </w:p>
        </w:tc>
        <w:tc>
          <w:tcPr>
            <w:tcW w:w="1160" w:type="dxa"/>
            <w:vMerge w:val="restart"/>
            <w:tcBorders>
              <w:top w:val="single" w:sz="8" w:space="0" w:color="auto"/>
              <w:left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w:t>
            </w:r>
          </w:p>
        </w:tc>
        <w:tc>
          <w:tcPr>
            <w:tcW w:w="260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104840291</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105</w:t>
            </w:r>
          </w:p>
        </w:tc>
        <w:tc>
          <w:tcPr>
            <w:tcW w:w="1734" w:type="dxa"/>
            <w:vMerge w:val="restart"/>
            <w:tcBorders>
              <w:top w:val="single" w:sz="8" w:space="0" w:color="auto"/>
              <w:left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9422</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left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2</w:t>
            </w: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vMerge/>
            <w:tcBorders>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0</w:t>
            </w:r>
          </w:p>
        </w:tc>
        <w:tc>
          <w:tcPr>
            <w:tcW w:w="2601"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IRLANDE</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478280191</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20</w:t>
            </w:r>
          </w:p>
        </w:tc>
        <w:tc>
          <w:tcPr>
            <w:tcW w:w="1160" w:type="dxa"/>
            <w:vMerge w:val="restart"/>
            <w:tcBorders>
              <w:top w:val="single" w:sz="8" w:space="0" w:color="auto"/>
              <w:left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33</w:t>
            </w:r>
          </w:p>
        </w:tc>
        <w:tc>
          <w:tcPr>
            <w:tcW w:w="260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478280190</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8550</w:t>
            </w:r>
          </w:p>
        </w:tc>
        <w:tc>
          <w:tcPr>
            <w:tcW w:w="1734" w:type="dxa"/>
            <w:vMerge w:val="restart"/>
            <w:tcBorders>
              <w:top w:val="single" w:sz="8" w:space="0" w:color="auto"/>
              <w:left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4434</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148430951</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159797747</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left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30</w:t>
            </w: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170051493</w:t>
            </w: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3</w:t>
            </w:r>
          </w:p>
        </w:tc>
        <w:tc>
          <w:tcPr>
            <w:tcW w:w="2601"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GRÈCE</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145162000</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4</w:t>
            </w:r>
          </w:p>
        </w:tc>
        <w:tc>
          <w:tcPr>
            <w:tcW w:w="1160" w:type="dxa"/>
            <w:vMerge w:val="restart"/>
            <w:tcBorders>
              <w:top w:val="single" w:sz="8" w:space="0" w:color="auto"/>
              <w:left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13</w:t>
            </w:r>
          </w:p>
        </w:tc>
        <w:tc>
          <w:tcPr>
            <w:tcW w:w="260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194459000</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6471</w:t>
            </w:r>
          </w:p>
        </w:tc>
        <w:tc>
          <w:tcPr>
            <w:tcW w:w="1734" w:type="dxa"/>
            <w:vMerge w:val="restart"/>
            <w:tcBorders>
              <w:top w:val="single" w:sz="8" w:space="0" w:color="auto"/>
              <w:left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317</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35316000</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53628000</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13</w:t>
            </w: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56218000</w:t>
            </w: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0</w:t>
            </w:r>
          </w:p>
        </w:tc>
        <w:tc>
          <w:tcPr>
            <w:tcW w:w="2601"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ESPAGNE</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2832159352</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25</w:t>
            </w:r>
          </w:p>
        </w:tc>
        <w:tc>
          <w:tcPr>
            <w:tcW w:w="1160" w:type="dxa"/>
            <w:vMerge w:val="restart"/>
            <w:tcBorders>
              <w:top w:val="single" w:sz="8" w:space="0" w:color="auto"/>
              <w:left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48</w:t>
            </w:r>
          </w:p>
        </w:tc>
        <w:tc>
          <w:tcPr>
            <w:tcW w:w="260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863975894</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31213</w:t>
            </w:r>
          </w:p>
        </w:tc>
        <w:tc>
          <w:tcPr>
            <w:tcW w:w="1734" w:type="dxa"/>
            <w:vMerge w:val="restart"/>
            <w:tcBorders>
              <w:top w:val="single" w:sz="8" w:space="0" w:color="auto"/>
              <w:left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1058326</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771025313</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1570840999</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left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43</w:t>
            </w: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490293040</w:t>
            </w: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5</w:t>
            </w:r>
          </w:p>
        </w:tc>
        <w:tc>
          <w:tcPr>
            <w:tcW w:w="2601"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FRANCE</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2453182777</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43</w:t>
            </w:r>
          </w:p>
        </w:tc>
        <w:tc>
          <w:tcPr>
            <w:tcW w:w="1160" w:type="dxa"/>
            <w:vMerge w:val="restart"/>
            <w:tcBorders>
              <w:top w:val="single" w:sz="8" w:space="0" w:color="auto"/>
              <w:left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71</w:t>
            </w:r>
          </w:p>
        </w:tc>
        <w:tc>
          <w:tcPr>
            <w:tcW w:w="260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714146358</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833467</w:t>
            </w:r>
          </w:p>
        </w:tc>
        <w:tc>
          <w:tcPr>
            <w:tcW w:w="1734" w:type="dxa"/>
            <w:vMerge w:val="restart"/>
            <w:tcBorders>
              <w:top w:val="single" w:sz="8" w:space="0" w:color="auto"/>
              <w:left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288256</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700250254</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964581226</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left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27</w:t>
            </w: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788351297</w:t>
            </w: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44</w:t>
            </w:r>
          </w:p>
        </w:tc>
        <w:tc>
          <w:tcPr>
            <w:tcW w:w="2601"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ITALIE</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2380000000</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0</w:t>
            </w:r>
          </w:p>
        </w:tc>
        <w:tc>
          <w:tcPr>
            <w:tcW w:w="1160" w:type="dxa"/>
            <w:vMerge w:val="restart"/>
            <w:tcBorders>
              <w:top w:val="single" w:sz="8" w:space="0" w:color="auto"/>
              <w:left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0</w:t>
            </w:r>
          </w:p>
        </w:tc>
        <w:tc>
          <w:tcPr>
            <w:tcW w:w="260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n.c.</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61140</w:t>
            </w:r>
          </w:p>
        </w:tc>
        <w:tc>
          <w:tcPr>
            <w:tcW w:w="1734" w:type="dxa"/>
            <w:vMerge w:val="restart"/>
            <w:tcBorders>
              <w:top w:val="single" w:sz="8" w:space="0" w:color="auto"/>
              <w:left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635159</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780000000</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1100000000</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left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0</w:t>
            </w: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500000000</w:t>
            </w: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0</w:t>
            </w:r>
          </w:p>
        </w:tc>
        <w:tc>
          <w:tcPr>
            <w:tcW w:w="2601"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CHYPRE</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47927255</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49</w:t>
            </w:r>
          </w:p>
        </w:tc>
        <w:tc>
          <w:tcPr>
            <w:tcW w:w="1160" w:type="dxa"/>
            <w:vMerge w:val="restart"/>
            <w:tcBorders>
              <w:top w:val="single" w:sz="8" w:space="0" w:color="auto"/>
              <w:left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41</w:t>
            </w:r>
          </w:p>
        </w:tc>
        <w:tc>
          <w:tcPr>
            <w:tcW w:w="260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23429981</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396</w:t>
            </w:r>
          </w:p>
        </w:tc>
        <w:tc>
          <w:tcPr>
            <w:tcW w:w="1734" w:type="dxa"/>
            <w:vMerge w:val="restart"/>
            <w:tcBorders>
              <w:top w:val="single" w:sz="8" w:space="0" w:color="auto"/>
              <w:left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6594</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14716027</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17061262</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left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28</w:t>
            </w: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16149966</w:t>
            </w: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13</w:t>
            </w:r>
          </w:p>
        </w:tc>
        <w:tc>
          <w:tcPr>
            <w:tcW w:w="2601"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LETTONIE</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67900000</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4</w:t>
            </w:r>
          </w:p>
        </w:tc>
        <w:tc>
          <w:tcPr>
            <w:tcW w:w="1160" w:type="dxa"/>
            <w:vMerge w:val="restart"/>
            <w:tcBorders>
              <w:top w:val="single" w:sz="8" w:space="0" w:color="auto"/>
              <w:left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10</w:t>
            </w:r>
          </w:p>
        </w:tc>
        <w:tc>
          <w:tcPr>
            <w:tcW w:w="260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95820000</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5599</w:t>
            </w:r>
          </w:p>
        </w:tc>
        <w:tc>
          <w:tcPr>
            <w:tcW w:w="1734" w:type="dxa"/>
            <w:vMerge w:val="restart"/>
            <w:tcBorders>
              <w:top w:val="single" w:sz="8" w:space="0" w:color="auto"/>
              <w:left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n.c.</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16500000</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34000000</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left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10</w:t>
            </w: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17400000</w:t>
            </w: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0</w:t>
            </w:r>
          </w:p>
        </w:tc>
        <w:tc>
          <w:tcPr>
            <w:tcW w:w="2601"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bl>
    <w:p>
      <w:pPr>
        <w:rPr>
          <w:noProof/>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394"/>
        <w:gridCol w:w="1395"/>
        <w:gridCol w:w="1734"/>
        <w:gridCol w:w="1160"/>
        <w:gridCol w:w="1161"/>
        <w:gridCol w:w="2601"/>
        <w:gridCol w:w="1734"/>
        <w:gridCol w:w="1734"/>
      </w:tblGrid>
      <w:tr>
        <w:tc>
          <w:tcPr>
            <w:tcW w:w="1873" w:type="dxa"/>
            <w:tcBorders>
              <w:bottom w:val="single" w:sz="8" w:space="0" w:color="auto"/>
            </w:tcBorders>
            <w:shd w:val="pct15" w:color="auto" w:fill="auto"/>
            <w:vAlign w:val="center"/>
          </w:tcPr>
          <w:p>
            <w:pPr>
              <w:rPr>
                <w:rFonts w:ascii="Times New Roman" w:hAnsi="Times New Roman"/>
                <w:b/>
                <w:noProof/>
                <w:sz w:val="16"/>
                <w:szCs w:val="16"/>
              </w:rPr>
            </w:pPr>
            <w:r>
              <w:rPr>
                <w:rFonts w:ascii="Times New Roman" w:hAnsi="Times New Roman"/>
                <w:b/>
                <w:noProof/>
                <w:sz w:val="16"/>
              </w:rPr>
              <w:t>Pays</w:t>
            </w:r>
          </w:p>
        </w:tc>
        <w:tc>
          <w:tcPr>
            <w:tcW w:w="2789" w:type="dxa"/>
            <w:gridSpan w:val="2"/>
            <w:tcBorders>
              <w:bottom w:val="single" w:sz="8" w:space="0" w:color="auto"/>
            </w:tcBorders>
            <w:shd w:val="pct15" w:color="auto" w:fill="auto"/>
            <w:vAlign w:val="center"/>
          </w:tcPr>
          <w:p>
            <w:pPr>
              <w:spacing w:before="120" w:after="120"/>
              <w:rPr>
                <w:rFonts w:ascii="Times New Roman" w:hAnsi="Times New Roman"/>
                <w:b/>
                <w:noProof/>
                <w:sz w:val="16"/>
                <w:szCs w:val="16"/>
              </w:rPr>
            </w:pPr>
            <w:r>
              <w:rPr>
                <w:rFonts w:ascii="Times New Roman" w:hAnsi="Times New Roman"/>
                <w:b/>
                <w:noProof/>
                <w:sz w:val="16"/>
              </w:rPr>
              <w:t>Nombre de pièces traitées en 2015 pour les trois plus hautes valeurs unitaires</w:t>
            </w:r>
          </w:p>
        </w:tc>
        <w:tc>
          <w:tcPr>
            <w:tcW w:w="1734" w:type="dxa"/>
            <w:tcBorders>
              <w:bottom w:val="single" w:sz="8" w:space="0" w:color="auto"/>
            </w:tcBorders>
            <w:shd w:val="pct15" w:color="auto" w:fill="auto"/>
            <w:vAlign w:val="center"/>
          </w:tcPr>
          <w:p>
            <w:pPr>
              <w:rPr>
                <w:rFonts w:ascii="Times New Roman" w:hAnsi="Times New Roman"/>
                <w:b/>
                <w:noProof/>
                <w:sz w:val="16"/>
                <w:szCs w:val="16"/>
              </w:rPr>
            </w:pPr>
            <w:r>
              <w:rPr>
                <w:rFonts w:ascii="Times New Roman" w:hAnsi="Times New Roman"/>
                <w:b/>
                <w:noProof/>
                <w:sz w:val="16"/>
              </w:rPr>
              <w:t>Nombre de contrôles effectués</w:t>
            </w:r>
          </w:p>
        </w:tc>
        <w:tc>
          <w:tcPr>
            <w:tcW w:w="2321" w:type="dxa"/>
            <w:gridSpan w:val="2"/>
            <w:tcBorders>
              <w:bottom w:val="single" w:sz="8" w:space="0" w:color="auto"/>
            </w:tcBorders>
            <w:shd w:val="pct15" w:color="auto" w:fill="auto"/>
            <w:vAlign w:val="center"/>
          </w:tcPr>
          <w:p>
            <w:pPr>
              <w:rPr>
                <w:rFonts w:ascii="Times New Roman" w:hAnsi="Times New Roman"/>
                <w:b/>
                <w:noProof/>
                <w:sz w:val="16"/>
                <w:szCs w:val="16"/>
              </w:rPr>
            </w:pPr>
            <w:r>
              <w:rPr>
                <w:rFonts w:ascii="Times New Roman" w:hAnsi="Times New Roman"/>
                <w:b/>
                <w:noProof/>
                <w:sz w:val="16"/>
              </w:rPr>
              <w:t>Nombre de machines de traitement des pièces vérifiées</w:t>
            </w:r>
          </w:p>
        </w:tc>
        <w:tc>
          <w:tcPr>
            <w:tcW w:w="2601" w:type="dxa"/>
            <w:tcBorders>
              <w:bottom w:val="single" w:sz="8" w:space="0" w:color="auto"/>
            </w:tcBorders>
            <w:shd w:val="pct15" w:color="auto" w:fill="auto"/>
            <w:vAlign w:val="center"/>
          </w:tcPr>
          <w:p>
            <w:pPr>
              <w:rPr>
                <w:rFonts w:ascii="Times New Roman" w:hAnsi="Times New Roman"/>
                <w:b/>
                <w:noProof/>
                <w:sz w:val="16"/>
                <w:szCs w:val="16"/>
              </w:rPr>
            </w:pPr>
            <w:r>
              <w:rPr>
                <w:rFonts w:ascii="Times New Roman" w:hAnsi="Times New Roman"/>
                <w:b/>
                <w:noProof/>
                <w:sz w:val="16"/>
              </w:rPr>
              <w:t>Volume de pièces traitées par ces machines</w:t>
            </w:r>
          </w:p>
        </w:tc>
        <w:tc>
          <w:tcPr>
            <w:tcW w:w="1734" w:type="dxa"/>
            <w:tcBorders>
              <w:bottom w:val="single" w:sz="8" w:space="0" w:color="auto"/>
            </w:tcBorders>
            <w:shd w:val="pct15" w:color="auto" w:fill="auto"/>
            <w:vAlign w:val="center"/>
          </w:tcPr>
          <w:p>
            <w:pPr>
              <w:rPr>
                <w:rFonts w:ascii="Times New Roman" w:hAnsi="Times New Roman"/>
                <w:b/>
                <w:noProof/>
                <w:sz w:val="16"/>
                <w:szCs w:val="16"/>
              </w:rPr>
            </w:pPr>
            <w:r>
              <w:rPr>
                <w:rFonts w:ascii="Times New Roman" w:hAnsi="Times New Roman"/>
                <w:b/>
                <w:noProof/>
                <w:sz w:val="16"/>
              </w:rPr>
              <w:t>Nombre de pièces en euros présumées fausses analysées</w:t>
            </w:r>
          </w:p>
        </w:tc>
        <w:tc>
          <w:tcPr>
            <w:tcW w:w="1734" w:type="dxa"/>
            <w:tcBorders>
              <w:bottom w:val="single" w:sz="8" w:space="0" w:color="auto"/>
            </w:tcBorders>
            <w:shd w:val="pct15" w:color="auto" w:fill="auto"/>
            <w:vAlign w:val="center"/>
          </w:tcPr>
          <w:p>
            <w:pPr>
              <w:rPr>
                <w:rFonts w:ascii="Times New Roman" w:hAnsi="Times New Roman"/>
                <w:b/>
                <w:noProof/>
                <w:sz w:val="16"/>
                <w:szCs w:val="16"/>
              </w:rPr>
            </w:pPr>
            <w:r>
              <w:rPr>
                <w:rFonts w:ascii="Times New Roman" w:hAnsi="Times New Roman"/>
                <w:b/>
                <w:noProof/>
                <w:sz w:val="16"/>
              </w:rPr>
              <w:t>Nombre de pièces impropres remboursées</w:t>
            </w: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LITUANIE</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87592783</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6</w:t>
            </w:r>
          </w:p>
        </w:tc>
        <w:tc>
          <w:tcPr>
            <w:tcW w:w="1160" w:type="dxa"/>
            <w:vMerge w:val="restart"/>
            <w:tcBorders>
              <w:top w:val="single" w:sz="8" w:space="0" w:color="auto"/>
              <w:left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9</w:t>
            </w:r>
          </w:p>
        </w:tc>
        <w:tc>
          <w:tcPr>
            <w:tcW w:w="260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274140359</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n.c.</w:t>
            </w:r>
          </w:p>
        </w:tc>
        <w:tc>
          <w:tcPr>
            <w:tcW w:w="1734" w:type="dxa"/>
            <w:vMerge w:val="restart"/>
            <w:tcBorders>
              <w:top w:val="single" w:sz="8" w:space="0" w:color="auto"/>
              <w:left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n.c.</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24654295</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37592715</w:t>
            </w: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left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w:t>
            </w: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25345773</w:t>
            </w: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8</w:t>
            </w:r>
          </w:p>
        </w:tc>
        <w:tc>
          <w:tcPr>
            <w:tcW w:w="2601"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LUXEMBOURG</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n.c.</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0</w:t>
            </w:r>
          </w:p>
        </w:tc>
        <w:tc>
          <w:tcPr>
            <w:tcW w:w="1160" w:type="dxa"/>
            <w:vMerge w:val="restart"/>
            <w:tcBorders>
              <w:top w:val="single" w:sz="8" w:space="0" w:color="auto"/>
              <w:left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n.c.</w:t>
            </w:r>
          </w:p>
        </w:tc>
        <w:tc>
          <w:tcPr>
            <w:tcW w:w="2601"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n.c.</w:t>
            </w:r>
          </w:p>
        </w:tc>
        <w:tc>
          <w:tcPr>
            <w:tcW w:w="1734" w:type="dxa"/>
            <w:vMerge w:val="restart"/>
            <w:tcBorders>
              <w:top w:val="single" w:sz="8" w:space="0" w:color="auto"/>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11</w:t>
            </w:r>
          </w:p>
        </w:tc>
        <w:tc>
          <w:tcPr>
            <w:tcW w:w="1734" w:type="dxa"/>
            <w:vMerge w:val="restart"/>
            <w:tcBorders>
              <w:top w:val="single" w:sz="8" w:space="0" w:color="auto"/>
              <w:left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1541</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vMerge/>
            <w:tcBorders>
              <w:left w:val="single" w:sz="6" w:space="0" w:color="auto"/>
              <w:right w:val="single" w:sz="6" w:space="0" w:color="auto"/>
            </w:tcBorders>
            <w:shd w:val="clear" w:color="auto" w:fill="auto"/>
            <w:vAlign w:val="center"/>
          </w:tcPr>
          <w:p>
            <w:pPr>
              <w:jc w:val="center"/>
              <w:rPr>
                <w:rFonts w:ascii="Times New Roman" w:hAnsi="Times New Roman"/>
                <w:noProof/>
                <w:sz w:val="16"/>
                <w:szCs w:val="16"/>
              </w:rPr>
            </w:pPr>
          </w:p>
        </w:tc>
        <w:tc>
          <w:tcPr>
            <w:tcW w:w="2601"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vMerge/>
            <w:tcBorders>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vMerge/>
            <w:tcBorders>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p>
        </w:tc>
        <w:tc>
          <w:tcPr>
            <w:tcW w:w="2601"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MALTE</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28146570</w:t>
            </w:r>
          </w:p>
        </w:tc>
        <w:tc>
          <w:tcPr>
            <w:tcW w:w="1734"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w:t>
            </w:r>
          </w:p>
        </w:tc>
        <w:tc>
          <w:tcPr>
            <w:tcW w:w="1160"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w:t>
            </w:r>
          </w:p>
        </w:tc>
        <w:tc>
          <w:tcPr>
            <w:tcW w:w="2601"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62642770</w:t>
            </w:r>
          </w:p>
        </w:tc>
        <w:tc>
          <w:tcPr>
            <w:tcW w:w="1734"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714</w:t>
            </w:r>
          </w:p>
        </w:tc>
        <w:tc>
          <w:tcPr>
            <w:tcW w:w="1734" w:type="dxa"/>
            <w:vMerge w:val="restart"/>
            <w:tcBorders>
              <w:top w:val="single" w:sz="8" w:space="0" w:color="auto"/>
              <w:left w:val="single" w:sz="6" w:space="0" w:color="auto"/>
              <w:bottom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161167</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7992800</w:t>
            </w: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10716270</w:t>
            </w: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2</w:t>
            </w:r>
          </w:p>
        </w:tc>
        <w:tc>
          <w:tcPr>
            <w:tcW w:w="2601"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9437500</w:t>
            </w:r>
          </w:p>
        </w:tc>
        <w:tc>
          <w:tcPr>
            <w:tcW w:w="1734"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0</w:t>
            </w:r>
          </w:p>
        </w:tc>
        <w:tc>
          <w:tcPr>
            <w:tcW w:w="2601"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PAYS-BAS</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581531302</w:t>
            </w:r>
          </w:p>
        </w:tc>
        <w:tc>
          <w:tcPr>
            <w:tcW w:w="1734"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6</w:t>
            </w:r>
          </w:p>
        </w:tc>
        <w:tc>
          <w:tcPr>
            <w:tcW w:w="1160"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26</w:t>
            </w:r>
          </w:p>
        </w:tc>
        <w:tc>
          <w:tcPr>
            <w:tcW w:w="2601"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581531302</w:t>
            </w:r>
          </w:p>
        </w:tc>
        <w:tc>
          <w:tcPr>
            <w:tcW w:w="1734"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389644</w:t>
            </w:r>
          </w:p>
        </w:tc>
        <w:tc>
          <w:tcPr>
            <w:tcW w:w="1734" w:type="dxa"/>
            <w:vMerge w:val="restart"/>
            <w:tcBorders>
              <w:top w:val="single" w:sz="8" w:space="0" w:color="auto"/>
              <w:left w:val="single" w:sz="6" w:space="0" w:color="auto"/>
              <w:bottom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385137</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203680185</w:t>
            </w: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186256703</w:t>
            </w: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25</w:t>
            </w:r>
          </w:p>
        </w:tc>
        <w:tc>
          <w:tcPr>
            <w:tcW w:w="2601"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191594414</w:t>
            </w:r>
          </w:p>
        </w:tc>
        <w:tc>
          <w:tcPr>
            <w:tcW w:w="1734"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w:t>
            </w:r>
          </w:p>
        </w:tc>
        <w:tc>
          <w:tcPr>
            <w:tcW w:w="2601"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AUTRICHE</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908738493</w:t>
            </w:r>
          </w:p>
        </w:tc>
        <w:tc>
          <w:tcPr>
            <w:tcW w:w="1734"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w:t>
            </w:r>
          </w:p>
        </w:tc>
        <w:tc>
          <w:tcPr>
            <w:tcW w:w="1160"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5</w:t>
            </w:r>
          </w:p>
        </w:tc>
        <w:tc>
          <w:tcPr>
            <w:tcW w:w="2601"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213304794</w:t>
            </w:r>
          </w:p>
        </w:tc>
        <w:tc>
          <w:tcPr>
            <w:tcW w:w="1734"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13399</w:t>
            </w:r>
          </w:p>
        </w:tc>
        <w:tc>
          <w:tcPr>
            <w:tcW w:w="1734" w:type="dxa"/>
            <w:vMerge w:val="restart"/>
            <w:tcBorders>
              <w:top w:val="single" w:sz="8" w:space="0" w:color="auto"/>
              <w:left w:val="single" w:sz="6" w:space="0" w:color="auto"/>
              <w:bottom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307579</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213963419</w:t>
            </w: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374363128</w:t>
            </w: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5</w:t>
            </w:r>
          </w:p>
        </w:tc>
        <w:tc>
          <w:tcPr>
            <w:tcW w:w="2601"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320411946</w:t>
            </w:r>
          </w:p>
        </w:tc>
        <w:tc>
          <w:tcPr>
            <w:tcW w:w="1734"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0</w:t>
            </w:r>
          </w:p>
        </w:tc>
        <w:tc>
          <w:tcPr>
            <w:tcW w:w="2601"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PORTUGAL</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609546880</w:t>
            </w:r>
          </w:p>
        </w:tc>
        <w:tc>
          <w:tcPr>
            <w:tcW w:w="1734"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69</w:t>
            </w:r>
          </w:p>
        </w:tc>
        <w:tc>
          <w:tcPr>
            <w:tcW w:w="1160"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25</w:t>
            </w:r>
          </w:p>
        </w:tc>
        <w:tc>
          <w:tcPr>
            <w:tcW w:w="2601"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246168367</w:t>
            </w:r>
          </w:p>
        </w:tc>
        <w:tc>
          <w:tcPr>
            <w:tcW w:w="1734"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21921</w:t>
            </w:r>
          </w:p>
        </w:tc>
        <w:tc>
          <w:tcPr>
            <w:tcW w:w="1734" w:type="dxa"/>
            <w:vMerge w:val="restart"/>
            <w:tcBorders>
              <w:top w:val="single" w:sz="8" w:space="0" w:color="auto"/>
              <w:left w:val="single" w:sz="6" w:space="0" w:color="auto"/>
              <w:bottom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18497</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249743489</w:t>
            </w: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276650764</w:t>
            </w: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12</w:t>
            </w:r>
          </w:p>
        </w:tc>
        <w:tc>
          <w:tcPr>
            <w:tcW w:w="2601"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83152627</w:t>
            </w:r>
          </w:p>
        </w:tc>
        <w:tc>
          <w:tcPr>
            <w:tcW w:w="1734"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13</w:t>
            </w:r>
          </w:p>
        </w:tc>
        <w:tc>
          <w:tcPr>
            <w:tcW w:w="2601"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SLOVÉNIE</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61413553</w:t>
            </w:r>
          </w:p>
        </w:tc>
        <w:tc>
          <w:tcPr>
            <w:tcW w:w="1734"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w:t>
            </w:r>
          </w:p>
        </w:tc>
        <w:tc>
          <w:tcPr>
            <w:tcW w:w="1160"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4</w:t>
            </w:r>
          </w:p>
        </w:tc>
        <w:tc>
          <w:tcPr>
            <w:tcW w:w="2601"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40714819</w:t>
            </w:r>
          </w:p>
        </w:tc>
        <w:tc>
          <w:tcPr>
            <w:tcW w:w="1734"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1092</w:t>
            </w:r>
          </w:p>
        </w:tc>
        <w:tc>
          <w:tcPr>
            <w:tcW w:w="1734" w:type="dxa"/>
            <w:vMerge w:val="restart"/>
            <w:tcBorders>
              <w:top w:val="single" w:sz="8" w:space="0" w:color="auto"/>
              <w:left w:val="single" w:sz="6" w:space="0" w:color="auto"/>
              <w:bottom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36250</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21685761</w:t>
            </w: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21953909</w:t>
            </w: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4</w:t>
            </w:r>
          </w:p>
        </w:tc>
        <w:tc>
          <w:tcPr>
            <w:tcW w:w="2601"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17773883</w:t>
            </w:r>
          </w:p>
        </w:tc>
        <w:tc>
          <w:tcPr>
            <w:tcW w:w="1734"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0</w:t>
            </w:r>
          </w:p>
        </w:tc>
        <w:tc>
          <w:tcPr>
            <w:tcW w:w="2601"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SLOVAQUIE</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192840352</w:t>
            </w:r>
          </w:p>
        </w:tc>
        <w:tc>
          <w:tcPr>
            <w:tcW w:w="1734"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3</w:t>
            </w:r>
          </w:p>
        </w:tc>
        <w:tc>
          <w:tcPr>
            <w:tcW w:w="1160"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24</w:t>
            </w:r>
          </w:p>
        </w:tc>
        <w:tc>
          <w:tcPr>
            <w:tcW w:w="2601"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36734294</w:t>
            </w:r>
          </w:p>
        </w:tc>
        <w:tc>
          <w:tcPr>
            <w:tcW w:w="1734"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1856</w:t>
            </w:r>
          </w:p>
        </w:tc>
        <w:tc>
          <w:tcPr>
            <w:tcW w:w="1734" w:type="dxa"/>
            <w:vMerge w:val="restart"/>
            <w:tcBorders>
              <w:top w:val="single" w:sz="8" w:space="0" w:color="auto"/>
              <w:left w:val="single" w:sz="6" w:space="0" w:color="auto"/>
              <w:bottom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796</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63596833</w:t>
            </w: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65637205</w:t>
            </w: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23</w:t>
            </w:r>
          </w:p>
        </w:tc>
        <w:tc>
          <w:tcPr>
            <w:tcW w:w="2601"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63606314</w:t>
            </w:r>
          </w:p>
        </w:tc>
        <w:tc>
          <w:tcPr>
            <w:tcW w:w="1734"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w:t>
            </w:r>
          </w:p>
        </w:tc>
        <w:tc>
          <w:tcPr>
            <w:tcW w:w="2601"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b/>
                <w:noProof/>
                <w:sz w:val="16"/>
                <w:szCs w:val="16"/>
              </w:rPr>
            </w:pPr>
            <w:r>
              <w:rPr>
                <w:rFonts w:ascii="Times New Roman" w:hAnsi="Times New Roman"/>
                <w:b/>
                <w:noProof/>
                <w:sz w:val="16"/>
              </w:rPr>
              <w:t>FINLANDE</w:t>
            </w:r>
          </w:p>
        </w:tc>
        <w:tc>
          <w:tcPr>
            <w:tcW w:w="1394" w:type="dxa"/>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413435927</w:t>
            </w:r>
          </w:p>
        </w:tc>
        <w:tc>
          <w:tcPr>
            <w:tcW w:w="1734"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3</w:t>
            </w:r>
          </w:p>
        </w:tc>
        <w:tc>
          <w:tcPr>
            <w:tcW w:w="1160"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9</w:t>
            </w:r>
          </w:p>
        </w:tc>
        <w:tc>
          <w:tcPr>
            <w:tcW w:w="2601"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128165137</w:t>
            </w:r>
          </w:p>
        </w:tc>
        <w:tc>
          <w:tcPr>
            <w:tcW w:w="1734"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1927</w:t>
            </w:r>
          </w:p>
        </w:tc>
        <w:tc>
          <w:tcPr>
            <w:tcW w:w="1734" w:type="dxa"/>
            <w:vMerge w:val="restart"/>
            <w:tcBorders>
              <w:top w:val="single" w:sz="8" w:space="0" w:color="auto"/>
              <w:left w:val="single" w:sz="6" w:space="0" w:color="auto"/>
              <w:bottom w:val="single" w:sz="6" w:space="0" w:color="auto"/>
              <w:right w:val="single" w:sz="8" w:space="0" w:color="auto"/>
            </w:tcBorders>
            <w:shd w:val="clear" w:color="auto" w:fill="auto"/>
            <w:vAlign w:val="center"/>
          </w:tcPr>
          <w:p>
            <w:pPr>
              <w:jc w:val="center"/>
              <w:rPr>
                <w:rFonts w:ascii="Times New Roman" w:hAnsi="Times New Roman"/>
                <w:noProof/>
                <w:sz w:val="20"/>
                <w:szCs w:val="20"/>
              </w:rPr>
            </w:pPr>
            <w:r>
              <w:rPr>
                <w:rFonts w:ascii="Times New Roman" w:hAnsi="Times New Roman"/>
                <w:noProof/>
                <w:sz w:val="20"/>
              </w:rPr>
              <w:t>25711</w:t>
            </w: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121841419</w:t>
            </w: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1" w:type="dxa"/>
            <w:vMerge/>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20"/>
                <w:szCs w:val="20"/>
              </w:rPr>
            </w:pPr>
          </w:p>
        </w:tc>
        <w:tc>
          <w:tcPr>
            <w:tcW w:w="2601"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141096140</w:t>
            </w: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9</w:t>
            </w:r>
          </w:p>
        </w:tc>
        <w:tc>
          <w:tcPr>
            <w:tcW w:w="2601"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150498638</w:t>
            </w:r>
          </w:p>
        </w:tc>
        <w:tc>
          <w:tcPr>
            <w:tcW w:w="1734"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160" w:type="dxa"/>
            <w:tcBorders>
              <w:top w:val="single" w:sz="6" w:space="0" w:color="auto"/>
              <w:left w:val="single" w:sz="6" w:space="0" w:color="auto"/>
              <w:bottom w:val="single" w:sz="8" w:space="0" w:color="auto"/>
              <w:right w:val="single" w:sz="6" w:space="0" w:color="auto"/>
            </w:tcBorders>
            <w:shd w:val="clear"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top w:val="single" w:sz="6" w:space="0" w:color="auto"/>
              <w:left w:val="single" w:sz="6" w:space="0" w:color="auto"/>
              <w:bottom w:val="single" w:sz="8" w:space="0" w:color="auto"/>
              <w:right w:val="single" w:sz="6" w:space="0" w:color="auto"/>
            </w:tcBorders>
            <w:shd w:val="clear" w:color="auto" w:fill="auto"/>
            <w:vAlign w:val="center"/>
          </w:tcPr>
          <w:p>
            <w:pPr>
              <w:jc w:val="center"/>
              <w:rPr>
                <w:rFonts w:ascii="Times New Roman" w:hAnsi="Times New Roman"/>
                <w:noProof/>
                <w:sz w:val="16"/>
                <w:szCs w:val="16"/>
              </w:rPr>
            </w:pPr>
            <w:r>
              <w:rPr>
                <w:rFonts w:ascii="Times New Roman" w:hAnsi="Times New Roman"/>
                <w:noProof/>
                <w:sz w:val="16"/>
              </w:rPr>
              <w:t>0</w:t>
            </w:r>
          </w:p>
        </w:tc>
        <w:tc>
          <w:tcPr>
            <w:tcW w:w="2601"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6" w:space="0" w:color="auto"/>
            </w:tcBorders>
            <w:shd w:val="clear"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8" w:space="0" w:color="auto"/>
            </w:tcBorders>
            <w:shd w:val="clear" w:color="auto" w:fill="auto"/>
            <w:vAlign w:val="center"/>
          </w:tcPr>
          <w:p>
            <w:pPr>
              <w:rPr>
                <w:rFonts w:ascii="Times New Roman" w:hAnsi="Times New Roman"/>
                <w:noProof/>
                <w:sz w:val="16"/>
                <w:szCs w:val="16"/>
              </w:rPr>
            </w:pPr>
          </w:p>
        </w:tc>
      </w:tr>
      <w:tr>
        <w:tc>
          <w:tcPr>
            <w:tcW w:w="1873" w:type="dxa"/>
            <w:vMerge w:val="restart"/>
            <w:tcBorders>
              <w:top w:val="single" w:sz="8" w:space="0" w:color="auto"/>
              <w:left w:val="single" w:sz="8" w:space="0" w:color="auto"/>
              <w:bottom w:val="single" w:sz="6" w:space="0" w:color="auto"/>
              <w:right w:val="single" w:sz="6" w:space="0" w:color="auto"/>
            </w:tcBorders>
            <w:shd w:val="pct15" w:color="auto" w:fill="auto"/>
            <w:vAlign w:val="center"/>
          </w:tcPr>
          <w:p>
            <w:pPr>
              <w:rPr>
                <w:rFonts w:ascii="Times New Roman" w:hAnsi="Times New Roman"/>
                <w:b/>
                <w:noProof/>
                <w:sz w:val="16"/>
                <w:szCs w:val="16"/>
              </w:rPr>
            </w:pPr>
            <w:r>
              <w:rPr>
                <w:rFonts w:ascii="Times New Roman" w:hAnsi="Times New Roman"/>
                <w:b/>
                <w:noProof/>
                <w:sz w:val="16"/>
              </w:rPr>
              <w:t>TOTAL</w:t>
            </w:r>
          </w:p>
        </w:tc>
        <w:tc>
          <w:tcPr>
            <w:tcW w:w="1394" w:type="dxa"/>
            <w:tcBorders>
              <w:top w:val="single" w:sz="8" w:space="0" w:color="auto"/>
              <w:left w:val="single" w:sz="6" w:space="0" w:color="auto"/>
              <w:bottom w:val="single" w:sz="6" w:space="0" w:color="auto"/>
              <w:right w:val="single" w:sz="6" w:space="0" w:color="auto"/>
            </w:tcBorders>
            <w:shd w:val="pct15" w:color="auto" w:fill="auto"/>
            <w:vAlign w:val="center"/>
          </w:tcPr>
          <w:p>
            <w:pPr>
              <w:rPr>
                <w:rFonts w:ascii="Times New Roman" w:hAnsi="Times New Roman"/>
                <w:noProof/>
                <w:sz w:val="16"/>
                <w:szCs w:val="16"/>
              </w:rPr>
            </w:pPr>
            <w:r>
              <w:rPr>
                <w:rFonts w:ascii="Times New Roman" w:hAnsi="Times New Roman"/>
                <w:noProof/>
                <w:sz w:val="16"/>
              </w:rPr>
              <w:t xml:space="preserve">Total </w:t>
            </w:r>
          </w:p>
        </w:tc>
        <w:tc>
          <w:tcPr>
            <w:tcW w:w="1395" w:type="dxa"/>
            <w:vMerge w:val="restart"/>
            <w:tcBorders>
              <w:top w:val="single" w:sz="8" w:space="0" w:color="auto"/>
              <w:left w:val="single" w:sz="6" w:space="0" w:color="auto"/>
              <w:right w:val="single" w:sz="6" w:space="0" w:color="auto"/>
            </w:tcBorders>
            <w:shd w:val="pct15" w:color="auto" w:fill="auto"/>
          </w:tcPr>
          <w:p>
            <w:pPr>
              <w:jc w:val="center"/>
              <w:rPr>
                <w:rFonts w:ascii="Times New Roman" w:hAnsi="Times New Roman"/>
                <w:b/>
                <w:noProof/>
                <w:sz w:val="20"/>
                <w:szCs w:val="20"/>
              </w:rPr>
            </w:pPr>
            <w:r>
              <w:rPr>
                <w:rFonts w:ascii="Times New Roman" w:hAnsi="Times New Roman"/>
                <w:b/>
                <w:noProof/>
                <w:sz w:val="20"/>
              </w:rPr>
              <w:t>17289466446</w:t>
            </w:r>
          </w:p>
        </w:tc>
        <w:tc>
          <w:tcPr>
            <w:tcW w:w="1734" w:type="dxa"/>
            <w:vMerge w:val="restart"/>
            <w:tcBorders>
              <w:top w:val="single" w:sz="8" w:space="0" w:color="auto"/>
              <w:left w:val="single" w:sz="6" w:space="0" w:color="auto"/>
              <w:bottom w:val="single" w:sz="6" w:space="0" w:color="auto"/>
              <w:right w:val="single" w:sz="6" w:space="0" w:color="auto"/>
            </w:tcBorders>
            <w:shd w:val="pct15" w:color="auto" w:fill="auto"/>
            <w:vAlign w:val="center"/>
          </w:tcPr>
          <w:p>
            <w:pPr>
              <w:jc w:val="center"/>
              <w:rPr>
                <w:rFonts w:ascii="Times New Roman" w:hAnsi="Times New Roman"/>
                <w:b/>
                <w:noProof/>
                <w:sz w:val="20"/>
                <w:szCs w:val="20"/>
              </w:rPr>
            </w:pPr>
            <w:r>
              <w:rPr>
                <w:rFonts w:ascii="Times New Roman" w:hAnsi="Times New Roman"/>
                <w:b/>
                <w:noProof/>
                <w:sz w:val="20"/>
              </w:rPr>
              <w:t>318</w:t>
            </w:r>
          </w:p>
        </w:tc>
        <w:tc>
          <w:tcPr>
            <w:tcW w:w="1160" w:type="dxa"/>
            <w:vMerge w:val="restart"/>
            <w:tcBorders>
              <w:top w:val="single" w:sz="8" w:space="0" w:color="auto"/>
              <w:left w:val="single" w:sz="6" w:space="0" w:color="auto"/>
              <w:bottom w:val="single" w:sz="6" w:space="0" w:color="auto"/>
              <w:right w:val="single" w:sz="6" w:space="0" w:color="auto"/>
            </w:tcBorders>
            <w:shd w:val="pct15" w:color="auto" w:fill="auto"/>
            <w:vAlign w:val="center"/>
          </w:tcPr>
          <w:p>
            <w:pPr>
              <w:rPr>
                <w:rFonts w:ascii="Times New Roman" w:hAnsi="Times New Roman"/>
                <w:noProof/>
                <w:sz w:val="16"/>
                <w:szCs w:val="16"/>
              </w:rPr>
            </w:pPr>
            <w:r>
              <w:rPr>
                <w:rFonts w:ascii="Times New Roman" w:hAnsi="Times New Roman"/>
                <w:noProof/>
                <w:sz w:val="16"/>
              </w:rPr>
              <w:t>Total</w:t>
            </w:r>
          </w:p>
        </w:tc>
        <w:tc>
          <w:tcPr>
            <w:tcW w:w="1161" w:type="dxa"/>
            <w:vMerge w:val="restart"/>
            <w:tcBorders>
              <w:top w:val="single" w:sz="8" w:space="0" w:color="auto"/>
              <w:left w:val="single" w:sz="6" w:space="0" w:color="auto"/>
              <w:bottom w:val="single" w:sz="6" w:space="0" w:color="auto"/>
              <w:right w:val="single" w:sz="6" w:space="0" w:color="auto"/>
            </w:tcBorders>
            <w:shd w:val="pct15" w:color="auto" w:fill="auto"/>
            <w:vAlign w:val="center"/>
          </w:tcPr>
          <w:p>
            <w:pPr>
              <w:jc w:val="center"/>
              <w:rPr>
                <w:rFonts w:ascii="Times New Roman" w:hAnsi="Times New Roman"/>
                <w:b/>
                <w:noProof/>
                <w:sz w:val="20"/>
                <w:szCs w:val="20"/>
              </w:rPr>
            </w:pPr>
            <w:r>
              <w:rPr>
                <w:rFonts w:ascii="Times New Roman" w:hAnsi="Times New Roman"/>
                <w:b/>
                <w:noProof/>
                <w:sz w:val="20"/>
              </w:rPr>
              <w:t>471</w:t>
            </w:r>
          </w:p>
        </w:tc>
        <w:tc>
          <w:tcPr>
            <w:tcW w:w="2601" w:type="dxa"/>
            <w:vMerge w:val="restart"/>
            <w:tcBorders>
              <w:top w:val="single" w:sz="8" w:space="0" w:color="auto"/>
              <w:left w:val="single" w:sz="6" w:space="0" w:color="auto"/>
              <w:bottom w:val="single" w:sz="6" w:space="0" w:color="auto"/>
              <w:right w:val="single" w:sz="6" w:space="0" w:color="auto"/>
            </w:tcBorders>
            <w:shd w:val="pct15" w:color="auto" w:fill="auto"/>
            <w:vAlign w:val="center"/>
          </w:tcPr>
          <w:p>
            <w:pPr>
              <w:jc w:val="center"/>
              <w:rPr>
                <w:rFonts w:ascii="Times New Roman" w:hAnsi="Times New Roman"/>
                <w:b/>
                <w:noProof/>
                <w:sz w:val="20"/>
                <w:szCs w:val="20"/>
              </w:rPr>
            </w:pPr>
            <w:r>
              <w:rPr>
                <w:rFonts w:ascii="Times New Roman" w:hAnsi="Times New Roman"/>
                <w:b/>
                <w:noProof/>
                <w:sz w:val="20"/>
              </w:rPr>
              <w:t>6848630012</w:t>
            </w:r>
          </w:p>
        </w:tc>
        <w:tc>
          <w:tcPr>
            <w:tcW w:w="1734" w:type="dxa"/>
            <w:vMerge w:val="restart"/>
            <w:tcBorders>
              <w:top w:val="single" w:sz="8" w:space="0" w:color="auto"/>
              <w:left w:val="single" w:sz="6" w:space="0" w:color="auto"/>
              <w:bottom w:val="single" w:sz="6" w:space="0" w:color="auto"/>
              <w:right w:val="single" w:sz="6" w:space="0" w:color="auto"/>
            </w:tcBorders>
            <w:shd w:val="pct15" w:color="auto" w:fill="auto"/>
            <w:vAlign w:val="center"/>
          </w:tcPr>
          <w:p>
            <w:pPr>
              <w:jc w:val="center"/>
              <w:rPr>
                <w:rFonts w:ascii="Times New Roman" w:hAnsi="Times New Roman"/>
                <w:b/>
                <w:noProof/>
                <w:sz w:val="20"/>
                <w:szCs w:val="20"/>
              </w:rPr>
            </w:pPr>
            <w:r>
              <w:rPr>
                <w:rFonts w:ascii="Times New Roman" w:hAnsi="Times New Roman"/>
                <w:b/>
                <w:noProof/>
                <w:sz w:val="20"/>
              </w:rPr>
              <w:t>1431017</w:t>
            </w:r>
          </w:p>
        </w:tc>
        <w:tc>
          <w:tcPr>
            <w:tcW w:w="1734" w:type="dxa"/>
            <w:vMerge w:val="restart"/>
            <w:tcBorders>
              <w:top w:val="single" w:sz="8" w:space="0" w:color="auto"/>
              <w:left w:val="single" w:sz="6" w:space="0" w:color="auto"/>
              <w:bottom w:val="single" w:sz="6" w:space="0" w:color="auto"/>
              <w:right w:val="single" w:sz="8" w:space="0" w:color="auto"/>
            </w:tcBorders>
            <w:shd w:val="pct15" w:color="auto" w:fill="auto"/>
            <w:vAlign w:val="center"/>
          </w:tcPr>
          <w:p>
            <w:pPr>
              <w:jc w:val="center"/>
              <w:rPr>
                <w:rFonts w:ascii="Times New Roman" w:hAnsi="Times New Roman"/>
                <w:b/>
                <w:noProof/>
                <w:sz w:val="20"/>
                <w:szCs w:val="20"/>
              </w:rPr>
            </w:pPr>
            <w:r>
              <w:rPr>
                <w:rFonts w:ascii="Times New Roman" w:hAnsi="Times New Roman"/>
                <w:b/>
                <w:noProof/>
                <w:sz w:val="20"/>
              </w:rPr>
              <w:t>7834881</w:t>
            </w:r>
          </w:p>
        </w:tc>
      </w:tr>
      <w:tr>
        <w:tc>
          <w:tcPr>
            <w:tcW w:w="1873" w:type="dxa"/>
            <w:vMerge/>
            <w:tcBorders>
              <w:top w:val="single" w:sz="6" w:space="0" w:color="auto"/>
              <w:left w:val="single" w:sz="8" w:space="0" w:color="auto"/>
              <w:bottom w:val="single" w:sz="6" w:space="0" w:color="auto"/>
              <w:right w:val="single" w:sz="6" w:space="0" w:color="auto"/>
            </w:tcBorders>
            <w:shd w:val="pct15"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pct15" w:color="auto" w:fill="auto"/>
            <w:vAlign w:val="center"/>
          </w:tcPr>
          <w:p>
            <w:pPr>
              <w:jc w:val="right"/>
              <w:rPr>
                <w:rFonts w:ascii="Times New Roman" w:hAnsi="Times New Roman"/>
                <w:i/>
                <w:noProof/>
                <w:sz w:val="16"/>
                <w:szCs w:val="16"/>
              </w:rPr>
            </w:pPr>
            <w:r>
              <w:rPr>
                <w:rFonts w:ascii="Times New Roman" w:hAnsi="Times New Roman"/>
                <w:i/>
                <w:noProof/>
                <w:sz w:val="16"/>
              </w:rPr>
              <w:t>50 centimes</w:t>
            </w:r>
          </w:p>
        </w:tc>
        <w:tc>
          <w:tcPr>
            <w:tcW w:w="1395" w:type="dxa"/>
            <w:vMerge/>
            <w:tcBorders>
              <w:left w:val="single" w:sz="6" w:space="0" w:color="auto"/>
              <w:right w:val="single" w:sz="6" w:space="0" w:color="auto"/>
            </w:tcBorders>
            <w:shd w:val="pct15" w:color="auto" w:fill="auto"/>
            <w:vAlign w:val="center"/>
          </w:tcPr>
          <w:p>
            <w:pPr>
              <w:jc w:val="cente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pct15" w:color="auto" w:fill="auto"/>
            <w:vAlign w:val="center"/>
          </w:tcPr>
          <w:p>
            <w:pPr>
              <w:rPr>
                <w:rFonts w:ascii="Times New Roman" w:hAnsi="Times New Roman"/>
                <w:noProof/>
                <w:sz w:val="16"/>
                <w:szCs w:val="16"/>
              </w:rPr>
            </w:pPr>
          </w:p>
        </w:tc>
        <w:tc>
          <w:tcPr>
            <w:tcW w:w="1160" w:type="dxa"/>
            <w:vMerge/>
            <w:tcBorders>
              <w:top w:val="single" w:sz="6" w:space="0" w:color="auto"/>
              <w:left w:val="single" w:sz="6" w:space="0" w:color="auto"/>
              <w:bottom w:val="single" w:sz="6" w:space="0" w:color="auto"/>
              <w:right w:val="single" w:sz="6" w:space="0" w:color="auto"/>
            </w:tcBorders>
            <w:shd w:val="pct15" w:color="auto" w:fill="auto"/>
            <w:vAlign w:val="center"/>
          </w:tcPr>
          <w:p>
            <w:pPr>
              <w:rPr>
                <w:rFonts w:ascii="Times New Roman" w:hAnsi="Times New Roman"/>
                <w:noProof/>
                <w:sz w:val="16"/>
                <w:szCs w:val="16"/>
              </w:rPr>
            </w:pPr>
          </w:p>
        </w:tc>
        <w:tc>
          <w:tcPr>
            <w:tcW w:w="1161" w:type="dxa"/>
            <w:vMerge/>
            <w:tcBorders>
              <w:top w:val="single" w:sz="6" w:space="0" w:color="auto"/>
              <w:left w:val="single" w:sz="6" w:space="0" w:color="auto"/>
              <w:bottom w:val="single" w:sz="6" w:space="0" w:color="auto"/>
              <w:right w:val="single" w:sz="6" w:space="0" w:color="auto"/>
            </w:tcBorders>
            <w:shd w:val="pct15" w:color="auto" w:fill="auto"/>
            <w:vAlign w:val="center"/>
          </w:tcPr>
          <w:p>
            <w:pPr>
              <w:jc w:val="center"/>
              <w:rPr>
                <w:rFonts w:ascii="Times New Roman" w:hAnsi="Times New Roman"/>
                <w:b/>
                <w:noProof/>
                <w:sz w:val="20"/>
                <w:szCs w:val="20"/>
              </w:rPr>
            </w:pPr>
          </w:p>
        </w:tc>
        <w:tc>
          <w:tcPr>
            <w:tcW w:w="2601" w:type="dxa"/>
            <w:vMerge/>
            <w:tcBorders>
              <w:top w:val="single" w:sz="6" w:space="0" w:color="auto"/>
              <w:left w:val="single" w:sz="6" w:space="0" w:color="auto"/>
              <w:bottom w:val="single" w:sz="6" w:space="0" w:color="auto"/>
              <w:right w:val="single" w:sz="6" w:space="0" w:color="auto"/>
            </w:tcBorders>
            <w:shd w:val="pct15"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pct15"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8" w:space="0" w:color="auto"/>
            </w:tcBorders>
            <w:shd w:val="pct15"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6" w:space="0" w:color="auto"/>
              <w:right w:val="single" w:sz="6" w:space="0" w:color="auto"/>
            </w:tcBorders>
            <w:shd w:val="pct15"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6" w:space="0" w:color="auto"/>
              <w:right w:val="single" w:sz="6" w:space="0" w:color="auto"/>
            </w:tcBorders>
            <w:shd w:val="pct15" w:color="auto" w:fill="auto"/>
            <w:vAlign w:val="center"/>
          </w:tcPr>
          <w:p>
            <w:pPr>
              <w:jc w:val="right"/>
              <w:rPr>
                <w:rFonts w:ascii="Times New Roman" w:hAnsi="Times New Roman"/>
                <w:i/>
                <w:noProof/>
                <w:sz w:val="16"/>
                <w:szCs w:val="16"/>
              </w:rPr>
            </w:pPr>
            <w:r>
              <w:rPr>
                <w:rFonts w:ascii="Times New Roman" w:hAnsi="Times New Roman"/>
                <w:i/>
                <w:noProof/>
                <w:sz w:val="16"/>
              </w:rPr>
              <w:t>1 euro</w:t>
            </w:r>
          </w:p>
        </w:tc>
        <w:tc>
          <w:tcPr>
            <w:tcW w:w="1395" w:type="dxa"/>
            <w:vMerge/>
            <w:tcBorders>
              <w:left w:val="single" w:sz="6" w:space="0" w:color="auto"/>
              <w:right w:val="single" w:sz="6" w:space="0" w:color="auto"/>
            </w:tcBorders>
            <w:shd w:val="pct15" w:color="auto" w:fill="auto"/>
            <w:vAlign w:val="center"/>
          </w:tcPr>
          <w:p>
            <w:pPr>
              <w:jc w:val="cente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pct15" w:color="auto" w:fill="auto"/>
            <w:vAlign w:val="center"/>
          </w:tcPr>
          <w:p>
            <w:pPr>
              <w:rPr>
                <w:rFonts w:ascii="Times New Roman" w:hAnsi="Times New Roman"/>
                <w:noProof/>
                <w:sz w:val="16"/>
                <w:szCs w:val="16"/>
              </w:rPr>
            </w:pPr>
          </w:p>
        </w:tc>
        <w:tc>
          <w:tcPr>
            <w:tcW w:w="1160" w:type="dxa"/>
            <w:tcBorders>
              <w:top w:val="single" w:sz="6" w:space="0" w:color="auto"/>
              <w:left w:val="single" w:sz="6" w:space="0" w:color="auto"/>
              <w:bottom w:val="single" w:sz="6" w:space="0" w:color="auto"/>
              <w:right w:val="single" w:sz="6" w:space="0" w:color="auto"/>
            </w:tcBorders>
            <w:shd w:val="pct15" w:color="auto" w:fill="auto"/>
            <w:vAlign w:val="center"/>
          </w:tcPr>
          <w:p>
            <w:pPr>
              <w:jc w:val="right"/>
              <w:rPr>
                <w:rFonts w:ascii="Times New Roman" w:hAnsi="Times New Roman"/>
                <w:i/>
                <w:noProof/>
                <w:sz w:val="16"/>
                <w:szCs w:val="16"/>
              </w:rPr>
            </w:pPr>
            <w:r>
              <w:rPr>
                <w:rFonts w:ascii="Times New Roman" w:hAnsi="Times New Roman"/>
                <w:i/>
                <w:noProof/>
                <w:sz w:val="12"/>
              </w:rPr>
              <w:t>Conformes</w:t>
            </w:r>
          </w:p>
        </w:tc>
        <w:tc>
          <w:tcPr>
            <w:tcW w:w="1161" w:type="dxa"/>
            <w:tcBorders>
              <w:top w:val="single" w:sz="6" w:space="0" w:color="auto"/>
              <w:left w:val="single" w:sz="6" w:space="0" w:color="auto"/>
              <w:bottom w:val="single" w:sz="6" w:space="0" w:color="auto"/>
              <w:right w:val="single" w:sz="6" w:space="0" w:color="auto"/>
            </w:tcBorders>
            <w:shd w:val="pct15" w:color="auto" w:fill="auto"/>
            <w:vAlign w:val="center"/>
          </w:tcPr>
          <w:p>
            <w:pPr>
              <w:jc w:val="center"/>
              <w:rPr>
                <w:rFonts w:ascii="Times New Roman" w:hAnsi="Times New Roman"/>
                <w:b/>
                <w:noProof/>
                <w:sz w:val="16"/>
                <w:szCs w:val="16"/>
              </w:rPr>
            </w:pPr>
            <w:r>
              <w:rPr>
                <w:rFonts w:ascii="Times New Roman" w:hAnsi="Times New Roman"/>
                <w:b/>
                <w:noProof/>
                <w:sz w:val="16"/>
              </w:rPr>
              <w:t>369</w:t>
            </w:r>
          </w:p>
        </w:tc>
        <w:tc>
          <w:tcPr>
            <w:tcW w:w="2601" w:type="dxa"/>
            <w:vMerge/>
            <w:tcBorders>
              <w:top w:val="single" w:sz="6" w:space="0" w:color="auto"/>
              <w:left w:val="single" w:sz="6" w:space="0" w:color="auto"/>
              <w:bottom w:val="single" w:sz="6" w:space="0" w:color="auto"/>
              <w:right w:val="single" w:sz="6" w:space="0" w:color="auto"/>
            </w:tcBorders>
            <w:shd w:val="pct15"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6" w:space="0" w:color="auto"/>
            </w:tcBorders>
            <w:shd w:val="pct15"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6" w:space="0" w:color="auto"/>
              <w:right w:val="single" w:sz="8" w:space="0" w:color="auto"/>
            </w:tcBorders>
            <w:shd w:val="pct15" w:color="auto" w:fill="auto"/>
            <w:vAlign w:val="center"/>
          </w:tcPr>
          <w:p>
            <w:pPr>
              <w:rPr>
                <w:rFonts w:ascii="Times New Roman" w:hAnsi="Times New Roman"/>
                <w:noProof/>
                <w:sz w:val="16"/>
                <w:szCs w:val="16"/>
              </w:rPr>
            </w:pPr>
          </w:p>
        </w:tc>
      </w:tr>
      <w:tr>
        <w:tc>
          <w:tcPr>
            <w:tcW w:w="1873" w:type="dxa"/>
            <w:vMerge/>
            <w:tcBorders>
              <w:top w:val="single" w:sz="6" w:space="0" w:color="auto"/>
              <w:left w:val="single" w:sz="8" w:space="0" w:color="auto"/>
              <w:bottom w:val="single" w:sz="8" w:space="0" w:color="auto"/>
              <w:right w:val="single" w:sz="6" w:space="0" w:color="auto"/>
            </w:tcBorders>
            <w:shd w:val="pct15" w:color="auto" w:fill="auto"/>
            <w:vAlign w:val="center"/>
          </w:tcPr>
          <w:p>
            <w:pPr>
              <w:rPr>
                <w:rFonts w:ascii="Times New Roman" w:hAnsi="Times New Roman"/>
                <w:noProof/>
                <w:sz w:val="16"/>
                <w:szCs w:val="16"/>
              </w:rPr>
            </w:pPr>
          </w:p>
        </w:tc>
        <w:tc>
          <w:tcPr>
            <w:tcW w:w="1394" w:type="dxa"/>
            <w:tcBorders>
              <w:top w:val="single" w:sz="6" w:space="0" w:color="auto"/>
              <w:left w:val="single" w:sz="6" w:space="0" w:color="auto"/>
              <w:bottom w:val="single" w:sz="8" w:space="0" w:color="auto"/>
              <w:right w:val="single" w:sz="6" w:space="0" w:color="auto"/>
            </w:tcBorders>
            <w:shd w:val="pct15" w:color="auto" w:fill="auto"/>
            <w:vAlign w:val="center"/>
          </w:tcPr>
          <w:p>
            <w:pPr>
              <w:jc w:val="right"/>
              <w:rPr>
                <w:rFonts w:ascii="Times New Roman" w:hAnsi="Times New Roman"/>
                <w:i/>
                <w:noProof/>
                <w:sz w:val="16"/>
                <w:szCs w:val="16"/>
              </w:rPr>
            </w:pPr>
            <w:r>
              <w:rPr>
                <w:rFonts w:ascii="Times New Roman" w:hAnsi="Times New Roman"/>
                <w:i/>
                <w:noProof/>
                <w:sz w:val="16"/>
              </w:rPr>
              <w:t>2 euros</w:t>
            </w:r>
          </w:p>
        </w:tc>
        <w:tc>
          <w:tcPr>
            <w:tcW w:w="1395" w:type="dxa"/>
            <w:vMerge/>
            <w:tcBorders>
              <w:left w:val="single" w:sz="6" w:space="0" w:color="auto"/>
              <w:bottom w:val="single" w:sz="8" w:space="0" w:color="auto"/>
              <w:right w:val="single" w:sz="6" w:space="0" w:color="auto"/>
            </w:tcBorders>
            <w:shd w:val="pct15" w:color="auto" w:fill="auto"/>
            <w:vAlign w:val="center"/>
          </w:tcPr>
          <w:p>
            <w:pPr>
              <w:jc w:val="cente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6" w:space="0" w:color="auto"/>
            </w:tcBorders>
            <w:shd w:val="pct15" w:color="auto" w:fill="auto"/>
            <w:vAlign w:val="center"/>
          </w:tcPr>
          <w:p>
            <w:pPr>
              <w:rPr>
                <w:rFonts w:ascii="Times New Roman" w:hAnsi="Times New Roman"/>
                <w:noProof/>
                <w:sz w:val="16"/>
                <w:szCs w:val="16"/>
              </w:rPr>
            </w:pPr>
          </w:p>
        </w:tc>
        <w:tc>
          <w:tcPr>
            <w:tcW w:w="1160" w:type="dxa"/>
            <w:tcBorders>
              <w:top w:val="single" w:sz="6" w:space="0" w:color="auto"/>
              <w:left w:val="single" w:sz="6" w:space="0" w:color="auto"/>
              <w:bottom w:val="single" w:sz="8" w:space="0" w:color="auto"/>
              <w:right w:val="single" w:sz="6" w:space="0" w:color="auto"/>
            </w:tcBorders>
            <w:shd w:val="pct15" w:color="auto" w:fill="auto"/>
            <w:vAlign w:val="center"/>
          </w:tcPr>
          <w:p>
            <w:pPr>
              <w:jc w:val="right"/>
              <w:rPr>
                <w:rFonts w:ascii="Times New Roman" w:hAnsi="Times New Roman"/>
                <w:i/>
                <w:noProof/>
                <w:sz w:val="16"/>
                <w:szCs w:val="16"/>
              </w:rPr>
            </w:pPr>
            <w:r>
              <w:rPr>
                <w:rFonts w:ascii="Times New Roman" w:hAnsi="Times New Roman"/>
                <w:i/>
                <w:noProof/>
                <w:sz w:val="12"/>
              </w:rPr>
              <w:t>Non conformes</w:t>
            </w:r>
          </w:p>
        </w:tc>
        <w:tc>
          <w:tcPr>
            <w:tcW w:w="1161" w:type="dxa"/>
            <w:tcBorders>
              <w:top w:val="single" w:sz="6" w:space="0" w:color="auto"/>
              <w:left w:val="single" w:sz="6" w:space="0" w:color="auto"/>
              <w:bottom w:val="single" w:sz="8" w:space="0" w:color="auto"/>
              <w:right w:val="single" w:sz="6" w:space="0" w:color="auto"/>
            </w:tcBorders>
            <w:shd w:val="pct15" w:color="auto" w:fill="auto"/>
            <w:vAlign w:val="center"/>
          </w:tcPr>
          <w:p>
            <w:pPr>
              <w:jc w:val="center"/>
              <w:rPr>
                <w:rFonts w:ascii="Times New Roman" w:hAnsi="Times New Roman"/>
                <w:b/>
                <w:noProof/>
                <w:sz w:val="16"/>
                <w:szCs w:val="16"/>
              </w:rPr>
            </w:pPr>
            <w:r>
              <w:rPr>
                <w:rFonts w:ascii="Times New Roman" w:hAnsi="Times New Roman"/>
                <w:b/>
                <w:noProof/>
                <w:sz w:val="16"/>
              </w:rPr>
              <w:t>102</w:t>
            </w:r>
          </w:p>
        </w:tc>
        <w:tc>
          <w:tcPr>
            <w:tcW w:w="2601" w:type="dxa"/>
            <w:vMerge/>
            <w:tcBorders>
              <w:top w:val="single" w:sz="6" w:space="0" w:color="auto"/>
              <w:left w:val="single" w:sz="6" w:space="0" w:color="auto"/>
              <w:bottom w:val="single" w:sz="8" w:space="0" w:color="auto"/>
              <w:right w:val="single" w:sz="6" w:space="0" w:color="auto"/>
            </w:tcBorders>
            <w:shd w:val="pct15"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6" w:space="0" w:color="auto"/>
            </w:tcBorders>
            <w:shd w:val="pct15" w:color="auto" w:fill="auto"/>
            <w:vAlign w:val="center"/>
          </w:tcPr>
          <w:p>
            <w:pPr>
              <w:rPr>
                <w:rFonts w:ascii="Times New Roman" w:hAnsi="Times New Roman"/>
                <w:noProof/>
                <w:sz w:val="16"/>
                <w:szCs w:val="16"/>
              </w:rPr>
            </w:pPr>
          </w:p>
        </w:tc>
        <w:tc>
          <w:tcPr>
            <w:tcW w:w="1734" w:type="dxa"/>
            <w:vMerge/>
            <w:tcBorders>
              <w:top w:val="single" w:sz="6" w:space="0" w:color="auto"/>
              <w:left w:val="single" w:sz="6" w:space="0" w:color="auto"/>
              <w:bottom w:val="single" w:sz="8" w:space="0" w:color="auto"/>
              <w:right w:val="single" w:sz="8" w:space="0" w:color="auto"/>
            </w:tcBorders>
            <w:shd w:val="pct15" w:color="auto" w:fill="auto"/>
            <w:vAlign w:val="center"/>
          </w:tcPr>
          <w:p>
            <w:pPr>
              <w:rPr>
                <w:rFonts w:ascii="Times New Roman" w:hAnsi="Times New Roman"/>
                <w:noProof/>
                <w:sz w:val="16"/>
                <w:szCs w:val="16"/>
              </w:rPr>
            </w:pPr>
          </w:p>
        </w:tc>
      </w:tr>
    </w:tbl>
    <w:p>
      <w:pPr>
        <w:rPr>
          <w:rFonts w:ascii="Times New Roman" w:hAnsi="Times New Roman"/>
          <w:b/>
          <w:noProof/>
          <w:sz w:val="16"/>
          <w:szCs w:val="16"/>
        </w:rPr>
      </w:pPr>
    </w:p>
    <w:p>
      <w:pPr>
        <w:rPr>
          <w:rFonts w:ascii="Times New Roman" w:hAnsi="Times New Roman"/>
          <w:b/>
          <w:noProof/>
          <w:sz w:val="16"/>
          <w:szCs w:val="16"/>
        </w:rPr>
      </w:pPr>
      <w:r>
        <w:rPr>
          <w:rFonts w:ascii="Times New Roman" w:hAnsi="Times New Roman"/>
          <w:b/>
          <w:noProof/>
          <w:sz w:val="16"/>
        </w:rPr>
        <w:t>n.c. = non communiqué</w:t>
      </w:r>
    </w:p>
    <w:p>
      <w:pPr>
        <w:spacing w:line="360" w:lineRule="auto"/>
        <w:jc w:val="center"/>
        <w:rPr>
          <w:rFonts w:ascii="Times New Roman" w:hAnsi="Times New Roman"/>
          <w:b/>
          <w:noProof/>
          <w:sz w:val="24"/>
          <w:szCs w:val="24"/>
          <w:u w:val="single"/>
        </w:rPr>
      </w:pPr>
      <w:r>
        <w:rPr>
          <w:noProof/>
        </w:rPr>
        <w:br w:type="page"/>
      </w:r>
      <w:r>
        <w:rPr>
          <w:rFonts w:ascii="Times New Roman" w:hAnsi="Times New Roman"/>
          <w:b/>
          <w:noProof/>
          <w:sz w:val="24"/>
          <w:u w:val="single"/>
        </w:rPr>
        <w:t>ANNEXE III</w:t>
      </w:r>
    </w:p>
    <w:p>
      <w:pPr>
        <w:pStyle w:val="Text1"/>
        <w:spacing w:before="0" w:after="0"/>
        <w:ind w:left="0"/>
        <w:jc w:val="center"/>
        <w:rPr>
          <w:b/>
          <w:noProo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2957"/>
        <w:gridCol w:w="2957"/>
        <w:gridCol w:w="2958"/>
        <w:gridCol w:w="2958"/>
      </w:tblGrid>
      <w:tr>
        <w:trPr>
          <w:trHeight w:val="538"/>
        </w:trPr>
        <w:tc>
          <w:tcPr>
            <w:tcW w:w="2957" w:type="dxa"/>
            <w:shd w:val="clear" w:color="auto" w:fill="auto"/>
            <w:vAlign w:val="center"/>
          </w:tcPr>
          <w:p>
            <w:pPr>
              <w:pStyle w:val="Text1"/>
              <w:spacing w:before="0" w:after="0"/>
              <w:ind w:left="0"/>
              <w:rPr>
                <w:b/>
                <w:noProof/>
                <w:sz w:val="16"/>
              </w:rPr>
            </w:pPr>
          </w:p>
        </w:tc>
        <w:tc>
          <w:tcPr>
            <w:tcW w:w="2957" w:type="dxa"/>
            <w:shd w:val="clear" w:color="auto" w:fill="auto"/>
            <w:vAlign w:val="center"/>
          </w:tcPr>
          <w:p>
            <w:pPr>
              <w:pStyle w:val="Text1"/>
              <w:spacing w:before="0" w:after="0"/>
              <w:ind w:left="0"/>
              <w:jc w:val="center"/>
              <w:rPr>
                <w:b/>
                <w:noProof/>
                <w:sz w:val="16"/>
              </w:rPr>
            </w:pPr>
            <w:r>
              <w:rPr>
                <w:b/>
                <w:noProof/>
                <w:sz w:val="16"/>
              </w:rPr>
              <w:t>VOLUME NET CUMULÉ TOTAL DES PIÈCES ÉMISES</w:t>
            </w:r>
          </w:p>
          <w:p>
            <w:pPr>
              <w:pStyle w:val="Text1"/>
              <w:spacing w:before="0" w:after="0"/>
              <w:ind w:left="0"/>
              <w:jc w:val="center"/>
              <w:rPr>
                <w:b/>
                <w:noProof/>
                <w:sz w:val="16"/>
              </w:rPr>
            </w:pPr>
            <w:r>
              <w:rPr>
                <w:b/>
                <w:noProof/>
                <w:sz w:val="16"/>
              </w:rPr>
              <w:t>(01/01/2002 – 31/12/2014)</w:t>
            </w:r>
            <w:r>
              <w:rPr>
                <w:rStyle w:val="FootnoteReference"/>
                <w:b/>
                <w:noProof/>
                <w:sz w:val="16"/>
              </w:rPr>
              <w:footnoteReference w:id="1"/>
            </w:r>
          </w:p>
        </w:tc>
        <w:tc>
          <w:tcPr>
            <w:tcW w:w="2957" w:type="dxa"/>
            <w:shd w:val="clear" w:color="auto" w:fill="auto"/>
            <w:vAlign w:val="center"/>
          </w:tcPr>
          <w:p>
            <w:pPr>
              <w:pStyle w:val="Text1"/>
              <w:spacing w:before="0" w:after="0"/>
              <w:ind w:left="0"/>
              <w:jc w:val="center"/>
              <w:rPr>
                <w:b/>
                <w:noProof/>
                <w:sz w:val="16"/>
              </w:rPr>
            </w:pPr>
            <w:r>
              <w:rPr>
                <w:b/>
                <w:noProof/>
                <w:sz w:val="16"/>
              </w:rPr>
              <w:t>VOLUME DE PIÈCES TRAITÉES PAR DES MACHINES DE TRAITEMENT DES PIÈCES VÉRIFIÉES EN 2015</w:t>
            </w:r>
          </w:p>
        </w:tc>
        <w:tc>
          <w:tcPr>
            <w:tcW w:w="2958" w:type="dxa"/>
            <w:shd w:val="clear" w:color="auto" w:fill="auto"/>
            <w:vAlign w:val="center"/>
          </w:tcPr>
          <w:p>
            <w:pPr>
              <w:pStyle w:val="Text1"/>
              <w:spacing w:before="0" w:after="0"/>
              <w:ind w:left="0"/>
              <w:jc w:val="center"/>
              <w:rPr>
                <w:b/>
                <w:noProof/>
                <w:sz w:val="16"/>
              </w:rPr>
            </w:pPr>
            <w:r>
              <w:rPr>
                <w:b/>
                <w:noProof/>
                <w:sz w:val="16"/>
              </w:rPr>
              <w:t>POURCENTAGE DE PIÈCES VÉRIFIÉES par rapport aux PIÈCES ÉMISES</w:t>
            </w:r>
          </w:p>
        </w:tc>
        <w:tc>
          <w:tcPr>
            <w:tcW w:w="2958" w:type="dxa"/>
            <w:shd w:val="clear" w:color="auto" w:fill="auto"/>
            <w:vAlign w:val="center"/>
          </w:tcPr>
          <w:p>
            <w:pPr>
              <w:pStyle w:val="Text1"/>
              <w:spacing w:before="0" w:after="0"/>
              <w:ind w:left="0"/>
              <w:jc w:val="center"/>
              <w:rPr>
                <w:b/>
                <w:noProof/>
                <w:sz w:val="16"/>
              </w:rPr>
            </w:pPr>
            <w:r>
              <w:rPr>
                <w:b/>
                <w:noProof/>
                <w:sz w:val="16"/>
              </w:rPr>
              <w:t>CONFORME</w:t>
            </w:r>
          </w:p>
          <w:p>
            <w:pPr>
              <w:pStyle w:val="Text1"/>
              <w:spacing w:before="0" w:after="0"/>
              <w:ind w:left="0"/>
              <w:jc w:val="center"/>
              <w:rPr>
                <w:b/>
                <w:noProof/>
                <w:sz w:val="16"/>
              </w:rPr>
            </w:pPr>
            <w:r>
              <w:rPr>
                <w:b/>
                <w:noProof/>
                <w:sz w:val="16"/>
              </w:rPr>
              <w:t>(25 %)</w:t>
            </w:r>
            <w:r>
              <w:rPr>
                <w:rStyle w:val="FootnoteReference"/>
                <w:b/>
                <w:noProof/>
                <w:sz w:val="16"/>
              </w:rPr>
              <w:footnoteReference w:id="2"/>
            </w:r>
          </w:p>
        </w:tc>
      </w:tr>
      <w:tr>
        <w:trPr>
          <w:trHeight w:hRule="exact" w:val="323"/>
        </w:trPr>
        <w:tc>
          <w:tcPr>
            <w:tcW w:w="2957" w:type="dxa"/>
            <w:shd w:val="clear" w:color="auto" w:fill="auto"/>
          </w:tcPr>
          <w:p>
            <w:pPr>
              <w:pStyle w:val="Text1"/>
              <w:ind w:left="0"/>
              <w:jc w:val="center"/>
              <w:rPr>
                <w:b/>
                <w:smallCaps/>
                <w:noProof/>
                <w:sz w:val="18"/>
              </w:rPr>
            </w:pPr>
            <w:r>
              <w:rPr>
                <w:b/>
                <w:smallCaps/>
                <w:noProof/>
                <w:sz w:val="18"/>
              </w:rPr>
              <w:t>Belgique</w:t>
            </w:r>
          </w:p>
        </w:tc>
        <w:tc>
          <w:tcPr>
            <w:tcW w:w="2957" w:type="dxa"/>
            <w:shd w:val="clear" w:color="auto" w:fill="auto"/>
          </w:tcPr>
          <w:p>
            <w:pPr>
              <w:pStyle w:val="Text1"/>
              <w:ind w:left="0"/>
              <w:jc w:val="center"/>
              <w:rPr>
                <w:noProof/>
                <w:sz w:val="18"/>
              </w:rPr>
            </w:pPr>
            <w:r>
              <w:rPr>
                <w:noProof/>
                <w:sz w:val="18"/>
              </w:rPr>
              <w:t>954680000</w:t>
            </w:r>
          </w:p>
        </w:tc>
        <w:tc>
          <w:tcPr>
            <w:tcW w:w="2957" w:type="dxa"/>
            <w:shd w:val="clear" w:color="auto" w:fill="auto"/>
          </w:tcPr>
          <w:p>
            <w:pPr>
              <w:pStyle w:val="Text1"/>
              <w:ind w:left="0"/>
              <w:jc w:val="center"/>
              <w:rPr>
                <w:noProof/>
                <w:sz w:val="18"/>
              </w:rPr>
            </w:pPr>
            <w:r>
              <w:rPr>
                <w:noProof/>
                <w:sz w:val="18"/>
              </w:rPr>
              <w:t>1168768106</w:t>
            </w:r>
          </w:p>
        </w:tc>
        <w:tc>
          <w:tcPr>
            <w:tcW w:w="2958" w:type="dxa"/>
            <w:shd w:val="clear" w:color="auto" w:fill="auto"/>
          </w:tcPr>
          <w:p>
            <w:pPr>
              <w:pStyle w:val="Text1"/>
              <w:ind w:left="0"/>
              <w:jc w:val="center"/>
              <w:rPr>
                <w:noProof/>
                <w:sz w:val="18"/>
              </w:rPr>
            </w:pPr>
            <w:r>
              <w:rPr>
                <w:noProof/>
                <w:sz w:val="18"/>
              </w:rPr>
              <w:t>122,42 %</w:t>
            </w:r>
          </w:p>
        </w:tc>
        <w:tc>
          <w:tcPr>
            <w:tcW w:w="2958" w:type="dxa"/>
            <w:shd w:val="clear" w:color="auto" w:fill="auto"/>
          </w:tcPr>
          <w:p>
            <w:pPr>
              <w:pStyle w:val="Text1"/>
              <w:ind w:left="0"/>
              <w:jc w:val="center"/>
              <w:rPr>
                <w:noProof/>
                <w:sz w:val="18"/>
                <w:highlight w:val="yellow"/>
              </w:rPr>
            </w:pPr>
            <w:r>
              <w:rPr>
                <w:noProof/>
                <w:sz w:val="18"/>
              </w:rPr>
              <w:t>OUI</w:t>
            </w:r>
          </w:p>
        </w:tc>
      </w:tr>
      <w:tr>
        <w:trPr>
          <w:trHeight w:hRule="exact" w:val="323"/>
        </w:trPr>
        <w:tc>
          <w:tcPr>
            <w:tcW w:w="2957" w:type="dxa"/>
            <w:shd w:val="clear" w:color="auto" w:fill="auto"/>
          </w:tcPr>
          <w:p>
            <w:pPr>
              <w:pStyle w:val="Text1"/>
              <w:ind w:left="0"/>
              <w:jc w:val="center"/>
              <w:rPr>
                <w:b/>
                <w:smallCaps/>
                <w:noProof/>
                <w:sz w:val="18"/>
              </w:rPr>
            </w:pPr>
            <w:r>
              <w:rPr>
                <w:b/>
                <w:smallCaps/>
                <w:noProof/>
                <w:sz w:val="18"/>
              </w:rPr>
              <w:t>Allemagne</w:t>
            </w:r>
          </w:p>
        </w:tc>
        <w:tc>
          <w:tcPr>
            <w:tcW w:w="2957" w:type="dxa"/>
            <w:shd w:val="clear" w:color="auto" w:fill="auto"/>
          </w:tcPr>
          <w:p>
            <w:pPr>
              <w:pStyle w:val="Text1"/>
              <w:ind w:left="0"/>
              <w:jc w:val="center"/>
              <w:rPr>
                <w:noProof/>
                <w:sz w:val="18"/>
              </w:rPr>
            </w:pPr>
            <w:r>
              <w:rPr>
                <w:noProof/>
                <w:sz w:val="18"/>
              </w:rPr>
              <w:t>4903510000</w:t>
            </w:r>
          </w:p>
        </w:tc>
        <w:tc>
          <w:tcPr>
            <w:tcW w:w="2957" w:type="dxa"/>
            <w:shd w:val="clear" w:color="auto" w:fill="auto"/>
          </w:tcPr>
          <w:p>
            <w:pPr>
              <w:pStyle w:val="Text1"/>
              <w:ind w:left="0"/>
              <w:jc w:val="center"/>
              <w:rPr>
                <w:noProof/>
                <w:sz w:val="18"/>
              </w:rPr>
            </w:pPr>
            <w:r>
              <w:rPr>
                <w:noProof/>
                <w:sz w:val="18"/>
              </w:rPr>
              <w:t>1274972923</w:t>
            </w:r>
          </w:p>
        </w:tc>
        <w:tc>
          <w:tcPr>
            <w:tcW w:w="2958" w:type="dxa"/>
            <w:shd w:val="clear" w:color="auto" w:fill="auto"/>
          </w:tcPr>
          <w:p>
            <w:pPr>
              <w:pStyle w:val="Text1"/>
              <w:ind w:left="0"/>
              <w:jc w:val="center"/>
              <w:rPr>
                <w:noProof/>
                <w:sz w:val="18"/>
              </w:rPr>
            </w:pPr>
            <w:r>
              <w:rPr>
                <w:noProof/>
                <w:sz w:val="18"/>
              </w:rPr>
              <w:t>26,00 %</w:t>
            </w:r>
          </w:p>
        </w:tc>
        <w:tc>
          <w:tcPr>
            <w:tcW w:w="2958" w:type="dxa"/>
            <w:shd w:val="clear" w:color="auto" w:fill="auto"/>
          </w:tcPr>
          <w:p>
            <w:pPr>
              <w:pStyle w:val="Text1"/>
              <w:ind w:left="0"/>
              <w:jc w:val="center"/>
              <w:rPr>
                <w:noProof/>
                <w:sz w:val="18"/>
                <w:highlight w:val="yellow"/>
              </w:rPr>
            </w:pPr>
            <w:r>
              <w:rPr>
                <w:noProof/>
                <w:sz w:val="18"/>
              </w:rPr>
              <w:t>OUI</w:t>
            </w:r>
          </w:p>
        </w:tc>
      </w:tr>
      <w:tr>
        <w:trPr>
          <w:trHeight w:hRule="exact" w:val="323"/>
        </w:trPr>
        <w:tc>
          <w:tcPr>
            <w:tcW w:w="2957" w:type="dxa"/>
            <w:shd w:val="clear" w:color="auto" w:fill="auto"/>
          </w:tcPr>
          <w:p>
            <w:pPr>
              <w:pStyle w:val="Text1"/>
              <w:ind w:left="0"/>
              <w:jc w:val="center"/>
              <w:rPr>
                <w:b/>
                <w:smallCaps/>
                <w:noProof/>
                <w:sz w:val="18"/>
              </w:rPr>
            </w:pPr>
            <w:r>
              <w:rPr>
                <w:b/>
                <w:smallCaps/>
                <w:noProof/>
                <w:sz w:val="18"/>
              </w:rPr>
              <w:t>Estonie</w:t>
            </w:r>
          </w:p>
        </w:tc>
        <w:tc>
          <w:tcPr>
            <w:tcW w:w="2957" w:type="dxa"/>
            <w:shd w:val="clear" w:color="auto" w:fill="auto"/>
          </w:tcPr>
          <w:p>
            <w:pPr>
              <w:pStyle w:val="Text1"/>
              <w:ind w:left="0"/>
              <w:jc w:val="center"/>
              <w:rPr>
                <w:noProof/>
                <w:sz w:val="18"/>
              </w:rPr>
            </w:pPr>
            <w:r>
              <w:rPr>
                <w:noProof/>
                <w:sz w:val="18"/>
              </w:rPr>
              <w:t>25190000</w:t>
            </w:r>
          </w:p>
        </w:tc>
        <w:tc>
          <w:tcPr>
            <w:tcW w:w="2957" w:type="dxa"/>
            <w:shd w:val="clear" w:color="auto" w:fill="auto"/>
          </w:tcPr>
          <w:p>
            <w:pPr>
              <w:pStyle w:val="Text1"/>
              <w:ind w:left="0"/>
              <w:jc w:val="center"/>
              <w:rPr>
                <w:noProof/>
                <w:sz w:val="18"/>
              </w:rPr>
            </w:pPr>
            <w:r>
              <w:rPr>
                <w:noProof/>
                <w:sz w:val="18"/>
              </w:rPr>
              <w:t>104840291</w:t>
            </w:r>
          </w:p>
        </w:tc>
        <w:tc>
          <w:tcPr>
            <w:tcW w:w="2958" w:type="dxa"/>
            <w:shd w:val="clear" w:color="auto" w:fill="auto"/>
          </w:tcPr>
          <w:p>
            <w:pPr>
              <w:pStyle w:val="Text1"/>
              <w:ind w:left="0"/>
              <w:jc w:val="center"/>
              <w:rPr>
                <w:noProof/>
                <w:sz w:val="18"/>
              </w:rPr>
            </w:pPr>
            <w:r>
              <w:rPr>
                <w:noProof/>
                <w:sz w:val="18"/>
              </w:rPr>
              <w:t>416,20 %</w:t>
            </w:r>
          </w:p>
        </w:tc>
        <w:tc>
          <w:tcPr>
            <w:tcW w:w="2958" w:type="dxa"/>
            <w:shd w:val="clear" w:color="auto" w:fill="auto"/>
          </w:tcPr>
          <w:p>
            <w:pPr>
              <w:pStyle w:val="Text1"/>
              <w:ind w:left="0"/>
              <w:jc w:val="center"/>
              <w:rPr>
                <w:noProof/>
                <w:sz w:val="18"/>
              </w:rPr>
            </w:pPr>
            <w:r>
              <w:rPr>
                <w:noProof/>
                <w:sz w:val="18"/>
              </w:rPr>
              <w:t>OUI</w:t>
            </w:r>
          </w:p>
        </w:tc>
      </w:tr>
      <w:tr>
        <w:trPr>
          <w:trHeight w:hRule="exact" w:val="323"/>
        </w:trPr>
        <w:tc>
          <w:tcPr>
            <w:tcW w:w="2957" w:type="dxa"/>
            <w:shd w:val="clear" w:color="auto" w:fill="auto"/>
          </w:tcPr>
          <w:p>
            <w:pPr>
              <w:pStyle w:val="Text1"/>
              <w:ind w:left="0"/>
              <w:jc w:val="center"/>
              <w:rPr>
                <w:b/>
                <w:smallCaps/>
                <w:noProof/>
                <w:sz w:val="18"/>
                <w:szCs w:val="18"/>
              </w:rPr>
            </w:pPr>
            <w:r>
              <w:rPr>
                <w:b/>
                <w:smallCaps/>
                <w:noProof/>
                <w:sz w:val="18"/>
              </w:rPr>
              <w:t>Irlande</w:t>
            </w:r>
          </w:p>
        </w:tc>
        <w:tc>
          <w:tcPr>
            <w:tcW w:w="2957" w:type="dxa"/>
            <w:shd w:val="clear" w:color="auto" w:fill="auto"/>
          </w:tcPr>
          <w:p>
            <w:pPr>
              <w:pStyle w:val="Text1"/>
              <w:ind w:left="0"/>
              <w:jc w:val="center"/>
              <w:rPr>
                <w:noProof/>
                <w:sz w:val="18"/>
              </w:rPr>
            </w:pPr>
            <w:r>
              <w:rPr>
                <w:noProof/>
                <w:sz w:val="18"/>
              </w:rPr>
              <w:t>419182000</w:t>
            </w:r>
          </w:p>
        </w:tc>
        <w:tc>
          <w:tcPr>
            <w:tcW w:w="2957" w:type="dxa"/>
            <w:shd w:val="clear" w:color="auto" w:fill="auto"/>
          </w:tcPr>
          <w:p>
            <w:pPr>
              <w:pStyle w:val="Text1"/>
              <w:ind w:left="0"/>
              <w:jc w:val="center"/>
              <w:rPr>
                <w:noProof/>
                <w:sz w:val="18"/>
              </w:rPr>
            </w:pPr>
            <w:r>
              <w:rPr>
                <w:noProof/>
                <w:sz w:val="18"/>
              </w:rPr>
              <w:t>478280190</w:t>
            </w:r>
          </w:p>
        </w:tc>
        <w:tc>
          <w:tcPr>
            <w:tcW w:w="2958" w:type="dxa"/>
            <w:shd w:val="clear" w:color="auto" w:fill="auto"/>
          </w:tcPr>
          <w:p>
            <w:pPr>
              <w:pStyle w:val="Text1"/>
              <w:ind w:left="0"/>
              <w:jc w:val="center"/>
              <w:rPr>
                <w:noProof/>
                <w:sz w:val="18"/>
              </w:rPr>
            </w:pPr>
            <w:r>
              <w:rPr>
                <w:noProof/>
                <w:sz w:val="18"/>
              </w:rPr>
              <w:t>114,09 %</w:t>
            </w:r>
          </w:p>
        </w:tc>
        <w:tc>
          <w:tcPr>
            <w:tcW w:w="2958" w:type="dxa"/>
            <w:shd w:val="clear" w:color="auto" w:fill="auto"/>
          </w:tcPr>
          <w:p>
            <w:pPr>
              <w:pStyle w:val="Text1"/>
              <w:ind w:left="0"/>
              <w:jc w:val="center"/>
              <w:rPr>
                <w:noProof/>
                <w:sz w:val="18"/>
              </w:rPr>
            </w:pPr>
            <w:r>
              <w:rPr>
                <w:noProof/>
                <w:sz w:val="18"/>
              </w:rPr>
              <w:t>OUI</w:t>
            </w:r>
          </w:p>
        </w:tc>
      </w:tr>
      <w:tr>
        <w:trPr>
          <w:trHeight w:hRule="exact" w:val="323"/>
        </w:trPr>
        <w:tc>
          <w:tcPr>
            <w:tcW w:w="2957" w:type="dxa"/>
            <w:shd w:val="clear" w:color="auto" w:fill="auto"/>
          </w:tcPr>
          <w:p>
            <w:pPr>
              <w:pStyle w:val="Text1"/>
              <w:ind w:left="0"/>
              <w:jc w:val="center"/>
              <w:rPr>
                <w:b/>
                <w:smallCaps/>
                <w:noProof/>
                <w:sz w:val="18"/>
              </w:rPr>
            </w:pPr>
            <w:r>
              <w:rPr>
                <w:b/>
                <w:smallCaps/>
                <w:noProof/>
                <w:sz w:val="18"/>
              </w:rPr>
              <w:t>Grèce</w:t>
            </w:r>
          </w:p>
        </w:tc>
        <w:tc>
          <w:tcPr>
            <w:tcW w:w="2957" w:type="dxa"/>
            <w:shd w:val="clear" w:color="auto" w:fill="auto"/>
          </w:tcPr>
          <w:p>
            <w:pPr>
              <w:pStyle w:val="Text1"/>
              <w:ind w:left="0"/>
              <w:jc w:val="center"/>
              <w:rPr>
                <w:noProof/>
                <w:sz w:val="18"/>
              </w:rPr>
            </w:pPr>
            <w:r>
              <w:rPr>
                <w:noProof/>
                <w:sz w:val="18"/>
              </w:rPr>
              <w:t>473255000</w:t>
            </w:r>
          </w:p>
        </w:tc>
        <w:tc>
          <w:tcPr>
            <w:tcW w:w="2957" w:type="dxa"/>
            <w:shd w:val="clear" w:color="auto" w:fill="auto"/>
          </w:tcPr>
          <w:p>
            <w:pPr>
              <w:pStyle w:val="Text1"/>
              <w:ind w:left="0"/>
              <w:jc w:val="center"/>
              <w:rPr>
                <w:noProof/>
                <w:sz w:val="18"/>
              </w:rPr>
            </w:pPr>
            <w:r>
              <w:rPr>
                <w:noProof/>
                <w:sz w:val="18"/>
              </w:rPr>
              <w:t>194459000</w:t>
            </w:r>
          </w:p>
        </w:tc>
        <w:tc>
          <w:tcPr>
            <w:tcW w:w="2958" w:type="dxa"/>
            <w:shd w:val="clear" w:color="auto" w:fill="auto"/>
          </w:tcPr>
          <w:p>
            <w:pPr>
              <w:pStyle w:val="Text1"/>
              <w:ind w:left="0"/>
              <w:jc w:val="center"/>
              <w:rPr>
                <w:noProof/>
                <w:sz w:val="18"/>
              </w:rPr>
            </w:pPr>
            <w:r>
              <w:rPr>
                <w:noProof/>
                <w:sz w:val="18"/>
              </w:rPr>
              <w:t>41,08 %</w:t>
            </w:r>
          </w:p>
        </w:tc>
        <w:tc>
          <w:tcPr>
            <w:tcW w:w="2958" w:type="dxa"/>
            <w:shd w:val="clear" w:color="auto" w:fill="auto"/>
          </w:tcPr>
          <w:p>
            <w:pPr>
              <w:pStyle w:val="Text1"/>
              <w:ind w:left="0"/>
              <w:jc w:val="center"/>
              <w:rPr>
                <w:noProof/>
                <w:sz w:val="18"/>
                <w:highlight w:val="yellow"/>
              </w:rPr>
            </w:pPr>
            <w:r>
              <w:rPr>
                <w:noProof/>
                <w:sz w:val="18"/>
              </w:rPr>
              <w:t>OUI</w:t>
            </w:r>
          </w:p>
        </w:tc>
      </w:tr>
      <w:tr>
        <w:trPr>
          <w:trHeight w:hRule="exact" w:val="323"/>
        </w:trPr>
        <w:tc>
          <w:tcPr>
            <w:tcW w:w="2957" w:type="dxa"/>
            <w:shd w:val="clear" w:color="auto" w:fill="auto"/>
          </w:tcPr>
          <w:p>
            <w:pPr>
              <w:pStyle w:val="Text1"/>
              <w:ind w:left="0"/>
              <w:jc w:val="center"/>
              <w:rPr>
                <w:b/>
                <w:smallCaps/>
                <w:noProof/>
                <w:sz w:val="18"/>
              </w:rPr>
            </w:pPr>
            <w:r>
              <w:rPr>
                <w:b/>
                <w:smallCaps/>
                <w:noProof/>
                <w:sz w:val="18"/>
              </w:rPr>
              <w:t>Espagne</w:t>
            </w:r>
          </w:p>
        </w:tc>
        <w:tc>
          <w:tcPr>
            <w:tcW w:w="2957" w:type="dxa"/>
            <w:shd w:val="clear" w:color="auto" w:fill="auto"/>
          </w:tcPr>
          <w:p>
            <w:pPr>
              <w:pStyle w:val="Text1"/>
              <w:ind w:left="0"/>
              <w:jc w:val="center"/>
              <w:rPr>
                <w:noProof/>
                <w:sz w:val="18"/>
              </w:rPr>
            </w:pPr>
            <w:r>
              <w:rPr>
                <w:noProof/>
                <w:sz w:val="18"/>
              </w:rPr>
              <w:t>2945920000</w:t>
            </w:r>
          </w:p>
        </w:tc>
        <w:tc>
          <w:tcPr>
            <w:tcW w:w="2957" w:type="dxa"/>
            <w:shd w:val="clear" w:color="auto" w:fill="auto"/>
          </w:tcPr>
          <w:p>
            <w:pPr>
              <w:pStyle w:val="Text1"/>
              <w:ind w:left="0"/>
              <w:jc w:val="center"/>
              <w:rPr>
                <w:noProof/>
                <w:sz w:val="18"/>
              </w:rPr>
            </w:pPr>
            <w:r>
              <w:rPr>
                <w:noProof/>
                <w:sz w:val="18"/>
              </w:rPr>
              <w:t>863975894</w:t>
            </w:r>
          </w:p>
        </w:tc>
        <w:tc>
          <w:tcPr>
            <w:tcW w:w="2958" w:type="dxa"/>
            <w:shd w:val="clear" w:color="auto" w:fill="auto"/>
          </w:tcPr>
          <w:p>
            <w:pPr>
              <w:pStyle w:val="Text1"/>
              <w:ind w:left="0"/>
              <w:jc w:val="center"/>
              <w:rPr>
                <w:noProof/>
                <w:sz w:val="18"/>
              </w:rPr>
            </w:pPr>
            <w:r>
              <w:rPr>
                <w:noProof/>
                <w:sz w:val="18"/>
              </w:rPr>
              <w:t>29,32 %</w:t>
            </w:r>
          </w:p>
        </w:tc>
        <w:tc>
          <w:tcPr>
            <w:tcW w:w="2958" w:type="dxa"/>
            <w:shd w:val="clear" w:color="auto" w:fill="auto"/>
          </w:tcPr>
          <w:p>
            <w:pPr>
              <w:pStyle w:val="Text1"/>
              <w:ind w:left="0"/>
              <w:jc w:val="center"/>
              <w:rPr>
                <w:noProof/>
                <w:sz w:val="18"/>
              </w:rPr>
            </w:pPr>
            <w:r>
              <w:rPr>
                <w:noProof/>
                <w:sz w:val="18"/>
              </w:rPr>
              <w:t>OUI</w:t>
            </w:r>
          </w:p>
        </w:tc>
      </w:tr>
      <w:tr>
        <w:trPr>
          <w:trHeight w:hRule="exact" w:val="323"/>
        </w:trPr>
        <w:tc>
          <w:tcPr>
            <w:tcW w:w="2957" w:type="dxa"/>
            <w:shd w:val="clear" w:color="auto" w:fill="auto"/>
          </w:tcPr>
          <w:p>
            <w:pPr>
              <w:pStyle w:val="Text1"/>
              <w:ind w:left="0"/>
              <w:jc w:val="center"/>
              <w:rPr>
                <w:b/>
                <w:smallCaps/>
                <w:noProof/>
                <w:sz w:val="18"/>
              </w:rPr>
            </w:pPr>
            <w:r>
              <w:rPr>
                <w:b/>
                <w:smallCaps/>
                <w:noProof/>
                <w:sz w:val="18"/>
              </w:rPr>
              <w:t>France</w:t>
            </w:r>
          </w:p>
        </w:tc>
        <w:tc>
          <w:tcPr>
            <w:tcW w:w="2957" w:type="dxa"/>
            <w:shd w:val="clear" w:color="auto" w:fill="auto"/>
          </w:tcPr>
          <w:p>
            <w:pPr>
              <w:pStyle w:val="Text1"/>
              <w:ind w:left="0"/>
              <w:jc w:val="center"/>
              <w:rPr>
                <w:noProof/>
                <w:sz w:val="18"/>
              </w:rPr>
            </w:pPr>
            <w:r>
              <w:rPr>
                <w:noProof/>
                <w:sz w:val="18"/>
              </w:rPr>
              <w:t>1910525000</w:t>
            </w:r>
          </w:p>
        </w:tc>
        <w:tc>
          <w:tcPr>
            <w:tcW w:w="2957" w:type="dxa"/>
            <w:shd w:val="clear" w:color="auto" w:fill="auto"/>
          </w:tcPr>
          <w:p>
            <w:pPr>
              <w:pStyle w:val="Text1"/>
              <w:ind w:left="0"/>
              <w:jc w:val="center"/>
              <w:rPr>
                <w:noProof/>
                <w:sz w:val="18"/>
              </w:rPr>
            </w:pPr>
            <w:r>
              <w:rPr>
                <w:noProof/>
                <w:sz w:val="18"/>
              </w:rPr>
              <w:t>714146358</w:t>
            </w:r>
          </w:p>
        </w:tc>
        <w:tc>
          <w:tcPr>
            <w:tcW w:w="2958" w:type="dxa"/>
            <w:shd w:val="clear" w:color="auto" w:fill="auto"/>
          </w:tcPr>
          <w:p>
            <w:pPr>
              <w:pStyle w:val="Text1"/>
              <w:ind w:left="0"/>
              <w:jc w:val="center"/>
              <w:rPr>
                <w:noProof/>
                <w:sz w:val="18"/>
              </w:rPr>
            </w:pPr>
            <w:r>
              <w:rPr>
                <w:noProof/>
                <w:sz w:val="18"/>
              </w:rPr>
              <w:t>37,37 %</w:t>
            </w:r>
          </w:p>
        </w:tc>
        <w:tc>
          <w:tcPr>
            <w:tcW w:w="2958" w:type="dxa"/>
            <w:shd w:val="clear" w:color="auto" w:fill="auto"/>
          </w:tcPr>
          <w:p>
            <w:pPr>
              <w:pStyle w:val="Text1"/>
              <w:ind w:left="0"/>
              <w:jc w:val="center"/>
              <w:rPr>
                <w:noProof/>
                <w:sz w:val="18"/>
              </w:rPr>
            </w:pPr>
            <w:r>
              <w:rPr>
                <w:noProof/>
                <w:sz w:val="18"/>
              </w:rPr>
              <w:t>OUI</w:t>
            </w:r>
          </w:p>
        </w:tc>
      </w:tr>
      <w:tr>
        <w:trPr>
          <w:trHeight w:hRule="exact" w:val="323"/>
        </w:trPr>
        <w:tc>
          <w:tcPr>
            <w:tcW w:w="2957" w:type="dxa"/>
            <w:shd w:val="clear" w:color="auto" w:fill="auto"/>
          </w:tcPr>
          <w:p>
            <w:pPr>
              <w:pStyle w:val="Text1"/>
              <w:ind w:left="0"/>
              <w:jc w:val="center"/>
              <w:rPr>
                <w:b/>
                <w:smallCaps/>
                <w:noProof/>
                <w:sz w:val="18"/>
              </w:rPr>
            </w:pPr>
            <w:r>
              <w:rPr>
                <w:b/>
                <w:smallCaps/>
                <w:noProof/>
                <w:sz w:val="18"/>
              </w:rPr>
              <w:t>Italie</w:t>
            </w:r>
          </w:p>
        </w:tc>
        <w:tc>
          <w:tcPr>
            <w:tcW w:w="2957" w:type="dxa"/>
            <w:shd w:val="clear" w:color="auto" w:fill="auto"/>
          </w:tcPr>
          <w:p>
            <w:pPr>
              <w:pStyle w:val="Text1"/>
              <w:ind w:left="0"/>
              <w:jc w:val="center"/>
              <w:rPr>
                <w:noProof/>
                <w:sz w:val="18"/>
              </w:rPr>
            </w:pPr>
            <w:r>
              <w:rPr>
                <w:noProof/>
                <w:sz w:val="18"/>
              </w:rPr>
              <w:t>3399696000</w:t>
            </w:r>
          </w:p>
        </w:tc>
        <w:tc>
          <w:tcPr>
            <w:tcW w:w="2957" w:type="dxa"/>
            <w:shd w:val="clear" w:color="auto" w:fill="auto"/>
          </w:tcPr>
          <w:p>
            <w:pPr>
              <w:pStyle w:val="Text1"/>
              <w:ind w:left="0"/>
              <w:jc w:val="center"/>
              <w:rPr>
                <w:noProof/>
                <w:sz w:val="18"/>
              </w:rPr>
            </w:pPr>
            <w:r>
              <w:rPr>
                <w:noProof/>
                <w:sz w:val="18"/>
              </w:rPr>
              <w:t>n.c.</w:t>
            </w:r>
          </w:p>
        </w:tc>
        <w:tc>
          <w:tcPr>
            <w:tcW w:w="2958" w:type="dxa"/>
            <w:shd w:val="clear" w:color="auto" w:fill="auto"/>
          </w:tcPr>
          <w:p>
            <w:pPr>
              <w:pStyle w:val="Text1"/>
              <w:ind w:left="0"/>
              <w:jc w:val="center"/>
              <w:rPr>
                <w:noProof/>
                <w:sz w:val="18"/>
              </w:rPr>
            </w:pPr>
            <w:r>
              <w:rPr>
                <w:noProof/>
                <w:sz w:val="18"/>
              </w:rPr>
              <w:t>s.o.</w:t>
            </w:r>
          </w:p>
        </w:tc>
        <w:tc>
          <w:tcPr>
            <w:tcW w:w="2958" w:type="dxa"/>
            <w:shd w:val="clear" w:color="auto" w:fill="auto"/>
          </w:tcPr>
          <w:p>
            <w:pPr>
              <w:pStyle w:val="Text1"/>
              <w:ind w:left="0"/>
              <w:jc w:val="center"/>
              <w:rPr>
                <w:noProof/>
                <w:sz w:val="18"/>
              </w:rPr>
            </w:pPr>
            <w:r>
              <w:rPr>
                <w:noProof/>
                <w:sz w:val="18"/>
              </w:rPr>
              <w:t>/</w:t>
            </w:r>
          </w:p>
        </w:tc>
      </w:tr>
      <w:tr>
        <w:trPr>
          <w:trHeight w:hRule="exact" w:val="323"/>
        </w:trPr>
        <w:tc>
          <w:tcPr>
            <w:tcW w:w="2957" w:type="dxa"/>
            <w:shd w:val="clear" w:color="auto" w:fill="auto"/>
          </w:tcPr>
          <w:p>
            <w:pPr>
              <w:pStyle w:val="Text1"/>
              <w:ind w:left="0"/>
              <w:jc w:val="center"/>
              <w:rPr>
                <w:b/>
                <w:smallCaps/>
                <w:noProof/>
                <w:sz w:val="18"/>
                <w:szCs w:val="18"/>
              </w:rPr>
            </w:pPr>
            <w:r>
              <w:rPr>
                <w:b/>
                <w:smallCaps/>
                <w:noProof/>
                <w:sz w:val="18"/>
              </w:rPr>
              <w:t>Chypre</w:t>
            </w:r>
          </w:p>
        </w:tc>
        <w:tc>
          <w:tcPr>
            <w:tcW w:w="2957" w:type="dxa"/>
            <w:shd w:val="clear" w:color="auto" w:fill="auto"/>
          </w:tcPr>
          <w:p>
            <w:pPr>
              <w:pStyle w:val="Text1"/>
              <w:ind w:left="0"/>
              <w:jc w:val="center"/>
              <w:rPr>
                <w:noProof/>
                <w:sz w:val="18"/>
              </w:rPr>
            </w:pPr>
            <w:r>
              <w:rPr>
                <w:noProof/>
                <w:sz w:val="18"/>
              </w:rPr>
              <w:t>70155000</w:t>
            </w:r>
          </w:p>
        </w:tc>
        <w:tc>
          <w:tcPr>
            <w:tcW w:w="2957" w:type="dxa"/>
            <w:shd w:val="clear" w:color="auto" w:fill="auto"/>
          </w:tcPr>
          <w:p>
            <w:pPr>
              <w:pStyle w:val="Text1"/>
              <w:ind w:left="0"/>
              <w:jc w:val="center"/>
              <w:rPr>
                <w:noProof/>
                <w:sz w:val="18"/>
              </w:rPr>
            </w:pPr>
            <w:r>
              <w:rPr>
                <w:noProof/>
                <w:sz w:val="18"/>
              </w:rPr>
              <w:t>23429981</w:t>
            </w:r>
          </w:p>
        </w:tc>
        <w:tc>
          <w:tcPr>
            <w:tcW w:w="2958" w:type="dxa"/>
            <w:shd w:val="clear" w:color="auto" w:fill="auto"/>
          </w:tcPr>
          <w:p>
            <w:pPr>
              <w:pStyle w:val="Text1"/>
              <w:ind w:left="0"/>
              <w:jc w:val="center"/>
              <w:rPr>
                <w:noProof/>
                <w:sz w:val="18"/>
              </w:rPr>
            </w:pPr>
            <w:r>
              <w:rPr>
                <w:noProof/>
                <w:sz w:val="18"/>
              </w:rPr>
              <w:t>33,39 %</w:t>
            </w:r>
          </w:p>
        </w:tc>
        <w:tc>
          <w:tcPr>
            <w:tcW w:w="2958" w:type="dxa"/>
            <w:shd w:val="clear" w:color="auto" w:fill="auto"/>
          </w:tcPr>
          <w:p>
            <w:pPr>
              <w:pStyle w:val="Text1"/>
              <w:ind w:left="0"/>
              <w:jc w:val="center"/>
              <w:rPr>
                <w:noProof/>
                <w:sz w:val="18"/>
              </w:rPr>
            </w:pPr>
            <w:r>
              <w:rPr>
                <w:noProof/>
                <w:sz w:val="18"/>
              </w:rPr>
              <w:t>OUI</w:t>
            </w:r>
          </w:p>
        </w:tc>
      </w:tr>
      <w:tr>
        <w:trPr>
          <w:trHeight w:hRule="exact" w:val="323"/>
        </w:trPr>
        <w:tc>
          <w:tcPr>
            <w:tcW w:w="2957" w:type="dxa"/>
            <w:shd w:val="clear" w:color="auto" w:fill="auto"/>
          </w:tcPr>
          <w:p>
            <w:pPr>
              <w:pStyle w:val="Text1"/>
              <w:ind w:left="0"/>
              <w:jc w:val="center"/>
              <w:rPr>
                <w:b/>
                <w:smallCaps/>
                <w:noProof/>
                <w:sz w:val="18"/>
                <w:szCs w:val="18"/>
              </w:rPr>
            </w:pPr>
            <w:r>
              <w:rPr>
                <w:b/>
                <w:smallCaps/>
                <w:noProof/>
                <w:sz w:val="18"/>
              </w:rPr>
              <w:t>Lettonie</w:t>
            </w:r>
          </w:p>
        </w:tc>
        <w:tc>
          <w:tcPr>
            <w:tcW w:w="2957" w:type="dxa"/>
            <w:shd w:val="clear" w:color="auto" w:fill="auto"/>
          </w:tcPr>
          <w:p>
            <w:pPr>
              <w:pStyle w:val="Text1"/>
              <w:ind w:left="0"/>
              <w:jc w:val="center"/>
              <w:rPr>
                <w:noProof/>
                <w:sz w:val="18"/>
              </w:rPr>
            </w:pPr>
            <w:r>
              <w:rPr>
                <w:noProof/>
                <w:sz w:val="18"/>
              </w:rPr>
              <w:t>35186000</w:t>
            </w:r>
          </w:p>
        </w:tc>
        <w:tc>
          <w:tcPr>
            <w:tcW w:w="2957" w:type="dxa"/>
            <w:shd w:val="clear" w:color="auto" w:fill="auto"/>
          </w:tcPr>
          <w:p>
            <w:pPr>
              <w:pStyle w:val="Text1"/>
              <w:ind w:left="0"/>
              <w:jc w:val="center"/>
              <w:rPr>
                <w:noProof/>
                <w:sz w:val="18"/>
                <w:highlight w:val="yellow"/>
              </w:rPr>
            </w:pPr>
            <w:r>
              <w:rPr>
                <w:noProof/>
                <w:sz w:val="18"/>
              </w:rPr>
              <w:t>95820000</w:t>
            </w:r>
          </w:p>
        </w:tc>
        <w:tc>
          <w:tcPr>
            <w:tcW w:w="2958" w:type="dxa"/>
            <w:shd w:val="clear" w:color="auto" w:fill="auto"/>
          </w:tcPr>
          <w:p>
            <w:pPr>
              <w:pStyle w:val="Text1"/>
              <w:ind w:left="0"/>
              <w:jc w:val="center"/>
              <w:rPr>
                <w:noProof/>
                <w:sz w:val="18"/>
              </w:rPr>
            </w:pPr>
            <w:r>
              <w:rPr>
                <w:noProof/>
                <w:sz w:val="18"/>
              </w:rPr>
              <w:t>272,32 %</w:t>
            </w:r>
          </w:p>
        </w:tc>
        <w:tc>
          <w:tcPr>
            <w:tcW w:w="2958" w:type="dxa"/>
            <w:shd w:val="clear" w:color="auto" w:fill="auto"/>
          </w:tcPr>
          <w:p>
            <w:pPr>
              <w:pStyle w:val="Text1"/>
              <w:ind w:left="0"/>
              <w:jc w:val="center"/>
              <w:rPr>
                <w:noProof/>
                <w:sz w:val="18"/>
                <w:highlight w:val="yellow"/>
              </w:rPr>
            </w:pPr>
            <w:r>
              <w:rPr>
                <w:noProof/>
                <w:sz w:val="18"/>
              </w:rPr>
              <w:t>OUI</w:t>
            </w:r>
          </w:p>
        </w:tc>
      </w:tr>
      <w:tr>
        <w:trPr>
          <w:trHeight w:hRule="exact" w:val="323"/>
        </w:trPr>
        <w:tc>
          <w:tcPr>
            <w:tcW w:w="2957" w:type="dxa"/>
            <w:shd w:val="clear" w:color="auto" w:fill="auto"/>
          </w:tcPr>
          <w:p>
            <w:pPr>
              <w:pStyle w:val="Text1"/>
              <w:ind w:left="0"/>
              <w:jc w:val="center"/>
              <w:rPr>
                <w:b/>
                <w:smallCaps/>
                <w:noProof/>
                <w:sz w:val="18"/>
                <w:szCs w:val="18"/>
              </w:rPr>
            </w:pPr>
            <w:r>
              <w:rPr>
                <w:b/>
                <w:smallCaps/>
                <w:noProof/>
                <w:sz w:val="18"/>
              </w:rPr>
              <w:t>Lituanie</w:t>
            </w:r>
          </w:p>
        </w:tc>
        <w:tc>
          <w:tcPr>
            <w:tcW w:w="2957" w:type="dxa"/>
            <w:shd w:val="clear" w:color="auto" w:fill="auto"/>
          </w:tcPr>
          <w:p>
            <w:pPr>
              <w:pStyle w:val="Text1"/>
              <w:ind w:left="0"/>
              <w:jc w:val="center"/>
              <w:rPr>
                <w:noProof/>
                <w:sz w:val="18"/>
              </w:rPr>
            </w:pPr>
            <w:r>
              <w:rPr>
                <w:noProof/>
                <w:sz w:val="18"/>
              </w:rPr>
              <w:t>s.o.</w:t>
            </w:r>
          </w:p>
        </w:tc>
        <w:tc>
          <w:tcPr>
            <w:tcW w:w="2957" w:type="dxa"/>
            <w:shd w:val="clear" w:color="auto" w:fill="auto"/>
          </w:tcPr>
          <w:p>
            <w:pPr>
              <w:pStyle w:val="Text1"/>
              <w:ind w:left="0"/>
              <w:jc w:val="center"/>
              <w:rPr>
                <w:noProof/>
                <w:sz w:val="18"/>
              </w:rPr>
            </w:pPr>
            <w:r>
              <w:rPr>
                <w:noProof/>
                <w:sz w:val="18"/>
              </w:rPr>
              <w:t>274140359</w:t>
            </w:r>
          </w:p>
        </w:tc>
        <w:tc>
          <w:tcPr>
            <w:tcW w:w="2958" w:type="dxa"/>
            <w:shd w:val="clear" w:color="auto" w:fill="auto"/>
          </w:tcPr>
          <w:p>
            <w:pPr>
              <w:pStyle w:val="Text1"/>
              <w:ind w:left="0"/>
              <w:jc w:val="center"/>
              <w:rPr>
                <w:noProof/>
                <w:sz w:val="18"/>
              </w:rPr>
            </w:pPr>
            <w:r>
              <w:rPr>
                <w:noProof/>
                <w:sz w:val="18"/>
              </w:rPr>
              <w:t>s.o.</w:t>
            </w:r>
          </w:p>
        </w:tc>
        <w:tc>
          <w:tcPr>
            <w:tcW w:w="2958" w:type="dxa"/>
            <w:shd w:val="clear" w:color="auto" w:fill="auto"/>
          </w:tcPr>
          <w:p>
            <w:pPr>
              <w:pStyle w:val="Text1"/>
              <w:ind w:left="0"/>
              <w:jc w:val="center"/>
              <w:rPr>
                <w:noProof/>
                <w:sz w:val="18"/>
              </w:rPr>
            </w:pPr>
            <w:r>
              <w:rPr>
                <w:noProof/>
                <w:sz w:val="18"/>
              </w:rPr>
              <w:t>/</w:t>
            </w:r>
          </w:p>
        </w:tc>
      </w:tr>
      <w:tr>
        <w:trPr>
          <w:trHeight w:hRule="exact" w:val="323"/>
        </w:trPr>
        <w:tc>
          <w:tcPr>
            <w:tcW w:w="2957" w:type="dxa"/>
            <w:shd w:val="clear" w:color="auto" w:fill="auto"/>
          </w:tcPr>
          <w:p>
            <w:pPr>
              <w:pStyle w:val="Text1"/>
              <w:ind w:left="0"/>
              <w:jc w:val="center"/>
              <w:rPr>
                <w:b/>
                <w:smallCaps/>
                <w:noProof/>
                <w:sz w:val="18"/>
                <w:szCs w:val="18"/>
              </w:rPr>
            </w:pPr>
            <w:r>
              <w:rPr>
                <w:b/>
                <w:smallCaps/>
                <w:noProof/>
                <w:sz w:val="18"/>
              </w:rPr>
              <w:t>Luxembourg</w:t>
            </w:r>
          </w:p>
        </w:tc>
        <w:tc>
          <w:tcPr>
            <w:tcW w:w="2957" w:type="dxa"/>
            <w:shd w:val="clear" w:color="auto" w:fill="auto"/>
          </w:tcPr>
          <w:p>
            <w:pPr>
              <w:pStyle w:val="Text1"/>
              <w:ind w:left="0"/>
              <w:jc w:val="center"/>
              <w:rPr>
                <w:noProof/>
                <w:sz w:val="18"/>
              </w:rPr>
            </w:pPr>
            <w:r>
              <w:rPr>
                <w:noProof/>
                <w:sz w:val="18"/>
              </w:rPr>
              <w:t>184718000</w:t>
            </w:r>
          </w:p>
        </w:tc>
        <w:tc>
          <w:tcPr>
            <w:tcW w:w="2957" w:type="dxa"/>
            <w:shd w:val="clear" w:color="auto" w:fill="auto"/>
          </w:tcPr>
          <w:p>
            <w:pPr>
              <w:pStyle w:val="Text1"/>
              <w:ind w:left="0"/>
              <w:jc w:val="center"/>
              <w:rPr>
                <w:noProof/>
                <w:sz w:val="18"/>
              </w:rPr>
            </w:pPr>
            <w:r>
              <w:rPr>
                <w:noProof/>
                <w:sz w:val="18"/>
              </w:rPr>
              <w:t>n.c.</w:t>
            </w:r>
          </w:p>
        </w:tc>
        <w:tc>
          <w:tcPr>
            <w:tcW w:w="2958" w:type="dxa"/>
            <w:shd w:val="clear" w:color="auto" w:fill="auto"/>
          </w:tcPr>
          <w:p>
            <w:pPr>
              <w:pStyle w:val="Text1"/>
              <w:ind w:left="0"/>
              <w:jc w:val="center"/>
              <w:rPr>
                <w:noProof/>
                <w:sz w:val="18"/>
                <w:szCs w:val="18"/>
              </w:rPr>
            </w:pPr>
            <w:r>
              <w:rPr>
                <w:noProof/>
                <w:sz w:val="18"/>
              </w:rPr>
              <w:t>s.o.</w:t>
            </w:r>
          </w:p>
        </w:tc>
        <w:tc>
          <w:tcPr>
            <w:tcW w:w="2958" w:type="dxa"/>
            <w:shd w:val="clear" w:color="auto" w:fill="auto"/>
          </w:tcPr>
          <w:p>
            <w:pPr>
              <w:pStyle w:val="Text1"/>
              <w:ind w:left="0"/>
              <w:jc w:val="center"/>
              <w:rPr>
                <w:noProof/>
                <w:sz w:val="18"/>
              </w:rPr>
            </w:pPr>
            <w:r>
              <w:rPr>
                <w:noProof/>
                <w:sz w:val="18"/>
              </w:rPr>
              <w:t>/</w:t>
            </w:r>
          </w:p>
        </w:tc>
      </w:tr>
      <w:tr>
        <w:trPr>
          <w:trHeight w:hRule="exact" w:val="323"/>
        </w:trPr>
        <w:tc>
          <w:tcPr>
            <w:tcW w:w="2957" w:type="dxa"/>
            <w:shd w:val="clear" w:color="auto" w:fill="auto"/>
          </w:tcPr>
          <w:p>
            <w:pPr>
              <w:pStyle w:val="Text1"/>
              <w:ind w:left="0"/>
              <w:jc w:val="center"/>
              <w:rPr>
                <w:b/>
                <w:smallCaps/>
                <w:noProof/>
                <w:sz w:val="18"/>
              </w:rPr>
            </w:pPr>
            <w:r>
              <w:rPr>
                <w:b/>
                <w:smallCaps/>
                <w:noProof/>
                <w:sz w:val="18"/>
              </w:rPr>
              <w:t>Malte</w:t>
            </w:r>
          </w:p>
        </w:tc>
        <w:tc>
          <w:tcPr>
            <w:tcW w:w="2957" w:type="dxa"/>
            <w:shd w:val="clear" w:color="auto" w:fill="auto"/>
          </w:tcPr>
          <w:p>
            <w:pPr>
              <w:pStyle w:val="Text1"/>
              <w:ind w:left="0"/>
              <w:jc w:val="center"/>
              <w:rPr>
                <w:noProof/>
                <w:sz w:val="18"/>
              </w:rPr>
            </w:pPr>
            <w:r>
              <w:rPr>
                <w:noProof/>
                <w:sz w:val="18"/>
              </w:rPr>
              <w:t>41409000</w:t>
            </w:r>
          </w:p>
        </w:tc>
        <w:tc>
          <w:tcPr>
            <w:tcW w:w="2957" w:type="dxa"/>
            <w:shd w:val="clear" w:color="auto" w:fill="auto"/>
          </w:tcPr>
          <w:p>
            <w:pPr>
              <w:pStyle w:val="Text1"/>
              <w:ind w:left="0"/>
              <w:jc w:val="center"/>
              <w:rPr>
                <w:noProof/>
                <w:sz w:val="18"/>
              </w:rPr>
            </w:pPr>
            <w:r>
              <w:rPr>
                <w:noProof/>
                <w:sz w:val="18"/>
              </w:rPr>
              <w:t>62642770</w:t>
            </w:r>
          </w:p>
        </w:tc>
        <w:tc>
          <w:tcPr>
            <w:tcW w:w="2958" w:type="dxa"/>
            <w:shd w:val="clear" w:color="auto" w:fill="auto"/>
          </w:tcPr>
          <w:p>
            <w:pPr>
              <w:pStyle w:val="Text1"/>
              <w:ind w:left="0"/>
              <w:jc w:val="center"/>
              <w:rPr>
                <w:noProof/>
                <w:sz w:val="18"/>
              </w:rPr>
            </w:pPr>
            <w:r>
              <w:rPr>
                <w:noProof/>
                <w:sz w:val="18"/>
              </w:rPr>
              <w:t>151,27 %</w:t>
            </w:r>
          </w:p>
        </w:tc>
        <w:tc>
          <w:tcPr>
            <w:tcW w:w="2958" w:type="dxa"/>
            <w:shd w:val="clear" w:color="auto" w:fill="auto"/>
          </w:tcPr>
          <w:p>
            <w:pPr>
              <w:pStyle w:val="Text1"/>
              <w:ind w:left="0"/>
              <w:jc w:val="center"/>
              <w:rPr>
                <w:noProof/>
                <w:sz w:val="18"/>
              </w:rPr>
            </w:pPr>
            <w:r>
              <w:rPr>
                <w:noProof/>
                <w:sz w:val="18"/>
              </w:rPr>
              <w:t>OUI</w:t>
            </w:r>
          </w:p>
        </w:tc>
      </w:tr>
      <w:tr>
        <w:trPr>
          <w:trHeight w:hRule="exact" w:val="323"/>
        </w:trPr>
        <w:tc>
          <w:tcPr>
            <w:tcW w:w="2957" w:type="dxa"/>
            <w:shd w:val="clear" w:color="auto" w:fill="auto"/>
          </w:tcPr>
          <w:p>
            <w:pPr>
              <w:pStyle w:val="Text1"/>
              <w:ind w:left="0"/>
              <w:jc w:val="center"/>
              <w:rPr>
                <w:b/>
                <w:smallCaps/>
                <w:noProof/>
                <w:sz w:val="18"/>
                <w:highlight w:val="yellow"/>
              </w:rPr>
            </w:pPr>
            <w:r>
              <w:rPr>
                <w:b/>
                <w:smallCaps/>
                <w:noProof/>
                <w:sz w:val="18"/>
              </w:rPr>
              <w:t>Pays-Bas</w:t>
            </w:r>
          </w:p>
        </w:tc>
        <w:tc>
          <w:tcPr>
            <w:tcW w:w="2957" w:type="dxa"/>
            <w:shd w:val="clear" w:color="auto" w:fill="auto"/>
          </w:tcPr>
          <w:p>
            <w:pPr>
              <w:pStyle w:val="Text1"/>
              <w:ind w:left="0"/>
              <w:jc w:val="center"/>
              <w:rPr>
                <w:noProof/>
                <w:sz w:val="18"/>
              </w:rPr>
            </w:pPr>
            <w:r>
              <w:rPr>
                <w:noProof/>
                <w:sz w:val="18"/>
              </w:rPr>
              <w:t>295472000</w:t>
            </w:r>
          </w:p>
        </w:tc>
        <w:tc>
          <w:tcPr>
            <w:tcW w:w="2957" w:type="dxa"/>
            <w:shd w:val="clear" w:color="auto" w:fill="auto"/>
          </w:tcPr>
          <w:p>
            <w:pPr>
              <w:pStyle w:val="Text1"/>
              <w:ind w:left="0"/>
              <w:jc w:val="center"/>
              <w:rPr>
                <w:noProof/>
                <w:sz w:val="18"/>
              </w:rPr>
            </w:pPr>
            <w:r>
              <w:rPr>
                <w:noProof/>
                <w:sz w:val="18"/>
              </w:rPr>
              <w:t>581531302</w:t>
            </w:r>
          </w:p>
        </w:tc>
        <w:tc>
          <w:tcPr>
            <w:tcW w:w="2958" w:type="dxa"/>
            <w:shd w:val="clear" w:color="auto" w:fill="auto"/>
          </w:tcPr>
          <w:p>
            <w:pPr>
              <w:pStyle w:val="Text1"/>
              <w:spacing w:after="0"/>
              <w:ind w:left="0"/>
              <w:jc w:val="center"/>
              <w:rPr>
                <w:noProof/>
                <w:sz w:val="18"/>
              </w:rPr>
            </w:pPr>
            <w:r>
              <w:rPr>
                <w:noProof/>
                <w:sz w:val="18"/>
              </w:rPr>
              <w:t>196,81 %</w:t>
            </w:r>
          </w:p>
        </w:tc>
        <w:tc>
          <w:tcPr>
            <w:tcW w:w="2958" w:type="dxa"/>
            <w:shd w:val="clear" w:color="auto" w:fill="auto"/>
          </w:tcPr>
          <w:p>
            <w:pPr>
              <w:pStyle w:val="Text1"/>
              <w:ind w:left="0"/>
              <w:jc w:val="center"/>
              <w:rPr>
                <w:noProof/>
                <w:sz w:val="18"/>
              </w:rPr>
            </w:pPr>
            <w:r>
              <w:rPr>
                <w:noProof/>
                <w:sz w:val="18"/>
              </w:rPr>
              <w:t>OUI</w:t>
            </w:r>
          </w:p>
        </w:tc>
      </w:tr>
      <w:tr>
        <w:trPr>
          <w:trHeight w:hRule="exact" w:val="323"/>
        </w:trPr>
        <w:tc>
          <w:tcPr>
            <w:tcW w:w="2957" w:type="dxa"/>
            <w:shd w:val="clear" w:color="auto" w:fill="auto"/>
          </w:tcPr>
          <w:p>
            <w:pPr>
              <w:pStyle w:val="Text1"/>
              <w:ind w:left="0"/>
              <w:jc w:val="center"/>
              <w:rPr>
                <w:b/>
                <w:smallCaps/>
                <w:noProof/>
                <w:sz w:val="18"/>
              </w:rPr>
            </w:pPr>
            <w:r>
              <w:rPr>
                <w:b/>
                <w:smallCaps/>
                <w:noProof/>
                <w:sz w:val="18"/>
              </w:rPr>
              <w:t>Autriche</w:t>
            </w:r>
          </w:p>
        </w:tc>
        <w:tc>
          <w:tcPr>
            <w:tcW w:w="2957" w:type="dxa"/>
            <w:shd w:val="clear" w:color="auto" w:fill="auto"/>
          </w:tcPr>
          <w:p>
            <w:pPr>
              <w:pStyle w:val="Text1"/>
              <w:ind w:left="0"/>
              <w:jc w:val="center"/>
              <w:rPr>
                <w:noProof/>
                <w:sz w:val="18"/>
              </w:rPr>
            </w:pPr>
            <w:r>
              <w:rPr>
                <w:noProof/>
                <w:sz w:val="18"/>
              </w:rPr>
              <w:t>908738000</w:t>
            </w:r>
          </w:p>
        </w:tc>
        <w:tc>
          <w:tcPr>
            <w:tcW w:w="2957" w:type="dxa"/>
            <w:shd w:val="clear" w:color="auto" w:fill="auto"/>
          </w:tcPr>
          <w:p>
            <w:pPr>
              <w:pStyle w:val="Text1"/>
              <w:ind w:left="0"/>
              <w:jc w:val="center"/>
              <w:rPr>
                <w:noProof/>
                <w:sz w:val="18"/>
              </w:rPr>
            </w:pPr>
            <w:r>
              <w:rPr>
                <w:noProof/>
                <w:sz w:val="18"/>
              </w:rPr>
              <w:t>213304794</w:t>
            </w:r>
          </w:p>
        </w:tc>
        <w:tc>
          <w:tcPr>
            <w:tcW w:w="2958" w:type="dxa"/>
            <w:shd w:val="clear" w:color="auto" w:fill="auto"/>
          </w:tcPr>
          <w:p>
            <w:pPr>
              <w:pStyle w:val="Text1"/>
              <w:ind w:left="0"/>
              <w:jc w:val="center"/>
              <w:rPr>
                <w:noProof/>
                <w:sz w:val="18"/>
              </w:rPr>
            </w:pPr>
            <w:r>
              <w:rPr>
                <w:noProof/>
                <w:sz w:val="18"/>
              </w:rPr>
              <w:t>23,47 %</w:t>
            </w:r>
          </w:p>
        </w:tc>
        <w:tc>
          <w:tcPr>
            <w:tcW w:w="2958" w:type="dxa"/>
            <w:shd w:val="clear" w:color="auto" w:fill="auto"/>
          </w:tcPr>
          <w:p>
            <w:pPr>
              <w:pStyle w:val="Text1"/>
              <w:ind w:left="0"/>
              <w:jc w:val="center"/>
              <w:rPr>
                <w:noProof/>
                <w:sz w:val="18"/>
              </w:rPr>
            </w:pPr>
            <w:r>
              <w:rPr>
                <w:noProof/>
                <w:sz w:val="18"/>
              </w:rPr>
              <w:t>NON</w:t>
            </w:r>
          </w:p>
        </w:tc>
      </w:tr>
      <w:tr>
        <w:trPr>
          <w:trHeight w:hRule="exact" w:val="323"/>
        </w:trPr>
        <w:tc>
          <w:tcPr>
            <w:tcW w:w="2957" w:type="dxa"/>
            <w:shd w:val="clear" w:color="auto" w:fill="auto"/>
          </w:tcPr>
          <w:p>
            <w:pPr>
              <w:pStyle w:val="Text1"/>
              <w:ind w:left="0"/>
              <w:jc w:val="center"/>
              <w:rPr>
                <w:b/>
                <w:smallCaps/>
                <w:noProof/>
                <w:sz w:val="18"/>
              </w:rPr>
            </w:pPr>
            <w:r>
              <w:rPr>
                <w:b/>
                <w:smallCaps/>
                <w:noProof/>
                <w:sz w:val="18"/>
              </w:rPr>
              <w:t>Portugal</w:t>
            </w:r>
          </w:p>
        </w:tc>
        <w:tc>
          <w:tcPr>
            <w:tcW w:w="2957" w:type="dxa"/>
            <w:shd w:val="clear" w:color="auto" w:fill="auto"/>
          </w:tcPr>
          <w:p>
            <w:pPr>
              <w:pStyle w:val="Text1"/>
              <w:ind w:left="0"/>
              <w:jc w:val="center"/>
              <w:rPr>
                <w:noProof/>
                <w:sz w:val="18"/>
              </w:rPr>
            </w:pPr>
            <w:r>
              <w:rPr>
                <w:noProof/>
                <w:sz w:val="18"/>
              </w:rPr>
              <w:t>460398000</w:t>
            </w:r>
          </w:p>
        </w:tc>
        <w:tc>
          <w:tcPr>
            <w:tcW w:w="2957" w:type="dxa"/>
            <w:shd w:val="clear" w:color="auto" w:fill="auto"/>
          </w:tcPr>
          <w:p>
            <w:pPr>
              <w:pStyle w:val="Text1"/>
              <w:ind w:left="0"/>
              <w:jc w:val="center"/>
              <w:rPr>
                <w:noProof/>
                <w:sz w:val="18"/>
              </w:rPr>
            </w:pPr>
            <w:r>
              <w:rPr>
                <w:noProof/>
                <w:sz w:val="18"/>
              </w:rPr>
              <w:t>592703794</w:t>
            </w:r>
          </w:p>
        </w:tc>
        <w:tc>
          <w:tcPr>
            <w:tcW w:w="2958" w:type="dxa"/>
            <w:shd w:val="clear" w:color="auto" w:fill="auto"/>
          </w:tcPr>
          <w:p>
            <w:pPr>
              <w:pStyle w:val="Text1"/>
              <w:ind w:left="0"/>
              <w:jc w:val="center"/>
              <w:rPr>
                <w:noProof/>
                <w:sz w:val="18"/>
              </w:rPr>
            </w:pPr>
            <w:r>
              <w:rPr>
                <w:noProof/>
                <w:sz w:val="18"/>
              </w:rPr>
              <w:t>128,73 %</w:t>
            </w:r>
          </w:p>
        </w:tc>
        <w:tc>
          <w:tcPr>
            <w:tcW w:w="2958" w:type="dxa"/>
            <w:shd w:val="clear" w:color="auto" w:fill="auto"/>
          </w:tcPr>
          <w:p>
            <w:pPr>
              <w:pStyle w:val="Text1"/>
              <w:ind w:left="0"/>
              <w:jc w:val="center"/>
              <w:rPr>
                <w:noProof/>
                <w:sz w:val="18"/>
              </w:rPr>
            </w:pPr>
            <w:r>
              <w:rPr>
                <w:noProof/>
                <w:sz w:val="18"/>
              </w:rPr>
              <w:t>OUI</w:t>
            </w:r>
          </w:p>
        </w:tc>
      </w:tr>
      <w:tr>
        <w:trPr>
          <w:trHeight w:hRule="exact" w:val="323"/>
        </w:trPr>
        <w:tc>
          <w:tcPr>
            <w:tcW w:w="2957" w:type="dxa"/>
            <w:shd w:val="clear" w:color="auto" w:fill="auto"/>
          </w:tcPr>
          <w:p>
            <w:pPr>
              <w:pStyle w:val="Text1"/>
              <w:ind w:left="0"/>
              <w:jc w:val="center"/>
              <w:rPr>
                <w:b/>
                <w:smallCaps/>
                <w:noProof/>
                <w:sz w:val="18"/>
              </w:rPr>
            </w:pPr>
            <w:r>
              <w:rPr>
                <w:b/>
                <w:smallCaps/>
                <w:noProof/>
                <w:sz w:val="18"/>
              </w:rPr>
              <w:t>Slovénie</w:t>
            </w:r>
          </w:p>
        </w:tc>
        <w:tc>
          <w:tcPr>
            <w:tcW w:w="2957" w:type="dxa"/>
            <w:shd w:val="clear" w:color="auto" w:fill="auto"/>
          </w:tcPr>
          <w:p>
            <w:pPr>
              <w:pStyle w:val="Text1"/>
              <w:ind w:left="0"/>
              <w:jc w:val="center"/>
              <w:rPr>
                <w:noProof/>
                <w:sz w:val="18"/>
              </w:rPr>
            </w:pPr>
            <w:r>
              <w:rPr>
                <w:noProof/>
                <w:sz w:val="18"/>
              </w:rPr>
              <w:t>33070000</w:t>
            </w:r>
          </w:p>
        </w:tc>
        <w:tc>
          <w:tcPr>
            <w:tcW w:w="2957" w:type="dxa"/>
            <w:shd w:val="clear" w:color="auto" w:fill="auto"/>
          </w:tcPr>
          <w:p>
            <w:pPr>
              <w:pStyle w:val="Text1"/>
              <w:ind w:left="0"/>
              <w:jc w:val="center"/>
              <w:rPr>
                <w:noProof/>
                <w:sz w:val="18"/>
              </w:rPr>
            </w:pPr>
            <w:r>
              <w:rPr>
                <w:noProof/>
                <w:sz w:val="18"/>
              </w:rPr>
              <w:t>40714819</w:t>
            </w:r>
          </w:p>
        </w:tc>
        <w:tc>
          <w:tcPr>
            <w:tcW w:w="2958" w:type="dxa"/>
            <w:shd w:val="clear" w:color="auto" w:fill="auto"/>
          </w:tcPr>
          <w:p>
            <w:pPr>
              <w:pStyle w:val="Text1"/>
              <w:ind w:left="0"/>
              <w:jc w:val="center"/>
              <w:rPr>
                <w:noProof/>
                <w:sz w:val="18"/>
              </w:rPr>
            </w:pPr>
            <w:r>
              <w:rPr>
                <w:noProof/>
                <w:sz w:val="18"/>
              </w:rPr>
              <w:t>123,11 %</w:t>
            </w:r>
          </w:p>
        </w:tc>
        <w:tc>
          <w:tcPr>
            <w:tcW w:w="2958" w:type="dxa"/>
            <w:shd w:val="clear" w:color="auto" w:fill="auto"/>
          </w:tcPr>
          <w:p>
            <w:pPr>
              <w:pStyle w:val="Text1"/>
              <w:ind w:left="0"/>
              <w:jc w:val="center"/>
              <w:rPr>
                <w:noProof/>
                <w:sz w:val="18"/>
              </w:rPr>
            </w:pPr>
            <w:r>
              <w:rPr>
                <w:noProof/>
                <w:sz w:val="18"/>
              </w:rPr>
              <w:t>OUI</w:t>
            </w:r>
          </w:p>
        </w:tc>
      </w:tr>
      <w:tr>
        <w:trPr>
          <w:trHeight w:hRule="exact" w:val="323"/>
        </w:trPr>
        <w:tc>
          <w:tcPr>
            <w:tcW w:w="2957" w:type="dxa"/>
            <w:tcBorders>
              <w:bottom w:val="single" w:sz="4" w:space="0" w:color="auto"/>
            </w:tcBorders>
            <w:shd w:val="clear" w:color="auto" w:fill="auto"/>
          </w:tcPr>
          <w:p>
            <w:pPr>
              <w:pStyle w:val="Text1"/>
              <w:ind w:left="0"/>
              <w:jc w:val="center"/>
              <w:rPr>
                <w:b/>
                <w:smallCaps/>
                <w:noProof/>
                <w:sz w:val="18"/>
              </w:rPr>
            </w:pPr>
            <w:r>
              <w:rPr>
                <w:b/>
                <w:smallCaps/>
                <w:noProof/>
                <w:sz w:val="18"/>
              </w:rPr>
              <w:t>Slovaquie</w:t>
            </w:r>
          </w:p>
        </w:tc>
        <w:tc>
          <w:tcPr>
            <w:tcW w:w="2957" w:type="dxa"/>
            <w:tcBorders>
              <w:bottom w:val="single" w:sz="4" w:space="0" w:color="auto"/>
            </w:tcBorders>
            <w:shd w:val="clear" w:color="auto" w:fill="auto"/>
          </w:tcPr>
          <w:p>
            <w:pPr>
              <w:pStyle w:val="Text1"/>
              <w:ind w:left="0"/>
              <w:jc w:val="center"/>
              <w:rPr>
                <w:noProof/>
                <w:sz w:val="18"/>
              </w:rPr>
            </w:pPr>
            <w:r>
              <w:rPr>
                <w:noProof/>
                <w:sz w:val="18"/>
              </w:rPr>
              <w:t>87817000</w:t>
            </w:r>
          </w:p>
        </w:tc>
        <w:tc>
          <w:tcPr>
            <w:tcW w:w="2957" w:type="dxa"/>
            <w:tcBorders>
              <w:bottom w:val="single" w:sz="4" w:space="0" w:color="auto"/>
            </w:tcBorders>
            <w:shd w:val="clear" w:color="auto" w:fill="auto"/>
          </w:tcPr>
          <w:p>
            <w:pPr>
              <w:pStyle w:val="Text1"/>
              <w:ind w:left="0"/>
              <w:jc w:val="center"/>
              <w:rPr>
                <w:noProof/>
                <w:sz w:val="18"/>
              </w:rPr>
            </w:pPr>
            <w:r>
              <w:rPr>
                <w:noProof/>
                <w:sz w:val="18"/>
              </w:rPr>
              <w:t>36734294</w:t>
            </w:r>
          </w:p>
        </w:tc>
        <w:tc>
          <w:tcPr>
            <w:tcW w:w="2958" w:type="dxa"/>
            <w:tcBorders>
              <w:bottom w:val="single" w:sz="4" w:space="0" w:color="auto"/>
            </w:tcBorders>
            <w:shd w:val="clear" w:color="auto" w:fill="auto"/>
          </w:tcPr>
          <w:p>
            <w:pPr>
              <w:pStyle w:val="Text1"/>
              <w:ind w:left="0"/>
              <w:jc w:val="center"/>
              <w:rPr>
                <w:noProof/>
                <w:sz w:val="18"/>
              </w:rPr>
            </w:pPr>
            <w:r>
              <w:rPr>
                <w:noProof/>
                <w:sz w:val="18"/>
              </w:rPr>
              <w:t>41,83 %</w:t>
            </w:r>
          </w:p>
        </w:tc>
        <w:tc>
          <w:tcPr>
            <w:tcW w:w="2958" w:type="dxa"/>
            <w:tcBorders>
              <w:bottom w:val="single" w:sz="4" w:space="0" w:color="auto"/>
            </w:tcBorders>
            <w:shd w:val="clear" w:color="auto" w:fill="auto"/>
          </w:tcPr>
          <w:p>
            <w:pPr>
              <w:pStyle w:val="Text1"/>
              <w:ind w:left="0"/>
              <w:jc w:val="center"/>
              <w:rPr>
                <w:noProof/>
                <w:sz w:val="18"/>
              </w:rPr>
            </w:pPr>
            <w:r>
              <w:rPr>
                <w:noProof/>
                <w:sz w:val="18"/>
              </w:rPr>
              <w:t>OUI</w:t>
            </w:r>
          </w:p>
        </w:tc>
      </w:tr>
      <w:tr>
        <w:trPr>
          <w:trHeight w:hRule="exact" w:val="323"/>
        </w:trPr>
        <w:tc>
          <w:tcPr>
            <w:tcW w:w="2957" w:type="dxa"/>
            <w:tcBorders>
              <w:bottom w:val="single" w:sz="4" w:space="0" w:color="auto"/>
            </w:tcBorders>
            <w:shd w:val="clear" w:color="auto" w:fill="auto"/>
          </w:tcPr>
          <w:p>
            <w:pPr>
              <w:pStyle w:val="Text1"/>
              <w:ind w:left="0"/>
              <w:jc w:val="center"/>
              <w:rPr>
                <w:b/>
                <w:smallCaps/>
                <w:noProof/>
                <w:sz w:val="18"/>
                <w:szCs w:val="18"/>
              </w:rPr>
            </w:pPr>
            <w:r>
              <w:rPr>
                <w:b/>
                <w:smallCaps/>
                <w:noProof/>
                <w:sz w:val="18"/>
              </w:rPr>
              <w:t>Finlande</w:t>
            </w:r>
          </w:p>
        </w:tc>
        <w:tc>
          <w:tcPr>
            <w:tcW w:w="2957" w:type="dxa"/>
            <w:tcBorders>
              <w:bottom w:val="single" w:sz="4" w:space="0" w:color="auto"/>
            </w:tcBorders>
            <w:shd w:val="clear" w:color="auto" w:fill="auto"/>
          </w:tcPr>
          <w:p>
            <w:pPr>
              <w:pStyle w:val="Text1"/>
              <w:ind w:left="0"/>
              <w:jc w:val="center"/>
              <w:rPr>
                <w:noProof/>
                <w:sz w:val="18"/>
              </w:rPr>
            </w:pPr>
            <w:r>
              <w:rPr>
                <w:noProof/>
                <w:sz w:val="18"/>
              </w:rPr>
              <w:t>368760000</w:t>
            </w:r>
          </w:p>
        </w:tc>
        <w:tc>
          <w:tcPr>
            <w:tcW w:w="2957" w:type="dxa"/>
            <w:tcBorders>
              <w:bottom w:val="single" w:sz="4" w:space="0" w:color="auto"/>
            </w:tcBorders>
            <w:shd w:val="clear" w:color="auto" w:fill="auto"/>
          </w:tcPr>
          <w:p>
            <w:pPr>
              <w:pStyle w:val="Text1"/>
              <w:ind w:left="0"/>
              <w:jc w:val="center"/>
              <w:rPr>
                <w:noProof/>
                <w:sz w:val="18"/>
              </w:rPr>
            </w:pPr>
            <w:r>
              <w:rPr>
                <w:noProof/>
                <w:sz w:val="18"/>
              </w:rPr>
              <w:t>128165137</w:t>
            </w:r>
          </w:p>
        </w:tc>
        <w:tc>
          <w:tcPr>
            <w:tcW w:w="2958" w:type="dxa"/>
            <w:tcBorders>
              <w:bottom w:val="single" w:sz="4" w:space="0" w:color="auto"/>
            </w:tcBorders>
            <w:shd w:val="clear" w:color="auto" w:fill="auto"/>
          </w:tcPr>
          <w:p>
            <w:pPr>
              <w:pStyle w:val="Text1"/>
              <w:ind w:left="0"/>
              <w:jc w:val="center"/>
              <w:rPr>
                <w:noProof/>
                <w:sz w:val="18"/>
              </w:rPr>
            </w:pPr>
            <w:r>
              <w:rPr>
                <w:noProof/>
                <w:sz w:val="18"/>
              </w:rPr>
              <w:t>34,75 %</w:t>
            </w:r>
          </w:p>
        </w:tc>
        <w:tc>
          <w:tcPr>
            <w:tcW w:w="2958" w:type="dxa"/>
            <w:tcBorders>
              <w:bottom w:val="single" w:sz="4" w:space="0" w:color="auto"/>
            </w:tcBorders>
            <w:shd w:val="clear" w:color="auto" w:fill="auto"/>
          </w:tcPr>
          <w:p>
            <w:pPr>
              <w:pStyle w:val="Text1"/>
              <w:ind w:left="0"/>
              <w:jc w:val="center"/>
              <w:rPr>
                <w:noProof/>
                <w:sz w:val="18"/>
                <w:szCs w:val="18"/>
              </w:rPr>
            </w:pPr>
          </w:p>
        </w:tc>
      </w:tr>
      <w:tr>
        <w:trPr>
          <w:trHeight w:hRule="exact" w:val="323"/>
        </w:trPr>
        <w:tc>
          <w:tcPr>
            <w:tcW w:w="2957" w:type="dxa"/>
            <w:shd w:val="clear" w:color="auto" w:fill="auto"/>
          </w:tcPr>
          <w:p>
            <w:pPr>
              <w:pStyle w:val="Text1"/>
              <w:ind w:left="0"/>
              <w:jc w:val="center"/>
              <w:rPr>
                <w:b/>
                <w:noProof/>
                <w:sz w:val="18"/>
                <w:szCs w:val="18"/>
              </w:rPr>
            </w:pPr>
            <w:r>
              <w:rPr>
                <w:b/>
                <w:noProof/>
                <w:sz w:val="18"/>
              </w:rPr>
              <w:t>TOTAL</w:t>
            </w:r>
          </w:p>
        </w:tc>
        <w:tc>
          <w:tcPr>
            <w:tcW w:w="2957" w:type="dxa"/>
            <w:shd w:val="clear" w:color="auto" w:fill="auto"/>
          </w:tcPr>
          <w:p>
            <w:pPr>
              <w:pStyle w:val="Text1"/>
              <w:ind w:left="0"/>
              <w:jc w:val="center"/>
              <w:rPr>
                <w:noProof/>
                <w:sz w:val="18"/>
              </w:rPr>
            </w:pPr>
            <w:r>
              <w:rPr>
                <w:noProof/>
                <w:sz w:val="18"/>
              </w:rPr>
              <w:t>17517681000</w:t>
            </w:r>
          </w:p>
        </w:tc>
        <w:tc>
          <w:tcPr>
            <w:tcW w:w="2957" w:type="dxa"/>
            <w:tcBorders>
              <w:right w:val="single" w:sz="4" w:space="0" w:color="auto"/>
            </w:tcBorders>
            <w:shd w:val="clear" w:color="auto" w:fill="auto"/>
          </w:tcPr>
          <w:p>
            <w:pPr>
              <w:pStyle w:val="Text1"/>
              <w:ind w:left="0"/>
              <w:jc w:val="center"/>
              <w:rPr>
                <w:noProof/>
                <w:sz w:val="18"/>
              </w:rPr>
            </w:pPr>
            <w:r>
              <w:rPr>
                <w:noProof/>
                <w:sz w:val="18"/>
              </w:rPr>
              <w:t>6848630012</w:t>
            </w:r>
          </w:p>
        </w:tc>
        <w:tc>
          <w:tcPr>
            <w:tcW w:w="2958" w:type="dxa"/>
            <w:tcBorders>
              <w:left w:val="single" w:sz="4" w:space="0" w:color="auto"/>
              <w:bottom w:val="nil"/>
              <w:right w:val="nil"/>
            </w:tcBorders>
            <w:shd w:val="clear" w:color="auto" w:fill="auto"/>
          </w:tcPr>
          <w:p>
            <w:pPr>
              <w:pStyle w:val="Text1"/>
              <w:ind w:left="0"/>
              <w:jc w:val="center"/>
              <w:rPr>
                <w:noProof/>
                <w:sz w:val="18"/>
                <w:szCs w:val="18"/>
              </w:rPr>
            </w:pPr>
          </w:p>
        </w:tc>
        <w:tc>
          <w:tcPr>
            <w:tcW w:w="2958" w:type="dxa"/>
            <w:tcBorders>
              <w:left w:val="nil"/>
              <w:bottom w:val="nil"/>
              <w:right w:val="nil"/>
            </w:tcBorders>
            <w:shd w:val="clear" w:color="auto" w:fill="auto"/>
          </w:tcPr>
          <w:p>
            <w:pPr>
              <w:pStyle w:val="Text1"/>
              <w:ind w:left="0"/>
              <w:jc w:val="center"/>
              <w:rPr>
                <w:noProof/>
                <w:sz w:val="18"/>
                <w:szCs w:val="18"/>
              </w:rPr>
            </w:pPr>
          </w:p>
        </w:tc>
      </w:tr>
    </w:tbl>
    <w:p>
      <w:pPr>
        <w:rPr>
          <w:rFonts w:ascii="Times New Roman" w:hAnsi="Times New Roman"/>
          <w:b/>
          <w:noProof/>
          <w:sz w:val="16"/>
          <w:szCs w:val="16"/>
        </w:rPr>
      </w:pPr>
      <w:r>
        <w:rPr>
          <w:rFonts w:ascii="Times New Roman" w:hAnsi="Times New Roman"/>
          <w:b/>
          <w:noProof/>
          <w:sz w:val="16"/>
        </w:rPr>
        <w:t>n.c. = non communiqué</w:t>
      </w:r>
    </w:p>
    <w:p>
      <w:pPr>
        <w:rPr>
          <w:rFonts w:ascii="Times New Roman" w:hAnsi="Times New Roman"/>
          <w:b/>
          <w:noProof/>
          <w:sz w:val="16"/>
          <w:szCs w:val="16"/>
        </w:rPr>
      </w:pPr>
      <w:r>
        <w:rPr>
          <w:rFonts w:ascii="Times New Roman" w:hAnsi="Times New Roman"/>
          <w:b/>
          <w:noProof/>
          <w:sz w:val="16"/>
        </w:rPr>
        <w:t>S.o. = sans objet</w:t>
      </w:r>
    </w:p>
    <w:p>
      <w:pPr>
        <w:rPr>
          <w:rFonts w:ascii="Times New Roman" w:hAnsi="Times New Roman"/>
          <w:b/>
          <w:noProof/>
          <w:sz w:val="16"/>
          <w:szCs w:val="16"/>
        </w:rPr>
      </w:pPr>
    </w:p>
    <w:p>
      <w:pPr>
        <w:rPr>
          <w:noProof/>
        </w:rPr>
        <w:sectPr>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284" w:right="1134" w:bottom="284" w:left="1134" w:header="567" w:footer="567" w:gutter="0"/>
          <w:cols w:space="708"/>
          <w:docGrid w:linePitch="360"/>
        </w:sectPr>
      </w:pPr>
    </w:p>
    <w:tbl>
      <w:tblPr>
        <w:tblW w:w="0" w:type="auto"/>
        <w:tblLook w:val="04A0" w:firstRow="1" w:lastRow="0" w:firstColumn="1" w:lastColumn="0" w:noHBand="0" w:noVBand="1"/>
      </w:tblPr>
      <w:tblGrid>
        <w:gridCol w:w="9286"/>
      </w:tblGrid>
      <w:tr>
        <w:trPr>
          <w:trHeight w:val="80"/>
        </w:trPr>
        <w:tc>
          <w:tcPr>
            <w:tcW w:w="9286" w:type="dxa"/>
            <w:shd w:val="clear" w:color="auto" w:fill="auto"/>
            <w:vAlign w:val="center"/>
          </w:tcPr>
          <w:p>
            <w:pPr>
              <w:jc w:val="center"/>
              <w:rPr>
                <w:rFonts w:ascii="Times New Roman" w:hAnsi="Times New Roman"/>
                <w:b/>
                <w:noProof/>
                <w:sz w:val="24"/>
                <w:szCs w:val="24"/>
                <w:u w:val="single"/>
              </w:rPr>
            </w:pPr>
            <w:r>
              <w:rPr>
                <w:rFonts w:ascii="Times New Roman" w:hAnsi="Times New Roman"/>
                <w:b/>
                <w:noProof/>
                <w:sz w:val="24"/>
                <w:u w:val="single"/>
              </w:rPr>
              <w:t>ANNEXE IV</w:t>
            </w:r>
          </w:p>
        </w:tc>
      </w:tr>
      <w:tr>
        <w:trPr>
          <w:trHeight w:val="31"/>
        </w:trPr>
        <w:tc>
          <w:tcPr>
            <w:tcW w:w="9286" w:type="dxa"/>
            <w:shd w:val="clear" w:color="auto" w:fill="auto"/>
            <w:vAlign w:val="center"/>
          </w:tcPr>
          <w:p>
            <w:pPr>
              <w:rPr>
                <w:rFonts w:ascii="Times New Roman" w:hAnsi="Times New Roman"/>
                <w:noProof/>
              </w:rPr>
            </w:pPr>
          </w:p>
        </w:tc>
      </w:tr>
      <w:tr>
        <w:trPr>
          <w:trHeight w:val="45"/>
        </w:trPr>
        <w:tc>
          <w:tcPr>
            <w:tcW w:w="9286" w:type="dxa"/>
            <w:shd w:val="clear" w:color="auto" w:fill="auto"/>
            <w:vAlign w:val="center"/>
          </w:tcPr>
          <w:p>
            <w:pPr>
              <w:spacing w:after="120"/>
              <w:rPr>
                <w:rFonts w:ascii="Times New Roman" w:hAnsi="Times New Roman"/>
                <w:b/>
                <w:noProof/>
              </w:rPr>
            </w:pPr>
            <w:r>
              <w:rPr>
                <w:rFonts w:ascii="Times New Roman" w:hAnsi="Times New Roman"/>
                <w:b/>
                <w:noProof/>
              </w:rPr>
              <w:t>Graphique 1</w:t>
            </w:r>
          </w:p>
        </w:tc>
      </w:tr>
      <w:tr>
        <w:trPr>
          <w:trHeight w:val="519"/>
        </w:trPr>
        <w:tc>
          <w:tcPr>
            <w:tcW w:w="9286" w:type="dxa"/>
            <w:shd w:val="clear" w:color="auto" w:fill="auto"/>
          </w:tcPr>
          <w:p>
            <w:pPr>
              <w:jc w:val="center"/>
              <w:rPr>
                <w:noProof/>
              </w:rPr>
            </w:pPr>
            <w:r>
              <w:rPr>
                <w:noProof/>
              </w:rPr>
              <w:pict>
                <v:shape id="_x0000_i1026" type="#_x0000_t75" style="width:453.45pt;height:214.45pt">
                  <v:imagedata r:id="rId27" o:title=""/>
                </v:shape>
              </w:pict>
            </w:r>
          </w:p>
        </w:tc>
      </w:tr>
      <w:tr>
        <w:trPr>
          <w:trHeight w:val="31"/>
        </w:trPr>
        <w:tc>
          <w:tcPr>
            <w:tcW w:w="9286" w:type="dxa"/>
            <w:shd w:val="clear" w:color="auto" w:fill="auto"/>
            <w:vAlign w:val="center"/>
          </w:tcPr>
          <w:p>
            <w:pPr>
              <w:rPr>
                <w:rFonts w:ascii="Times New Roman" w:hAnsi="Times New Roman"/>
                <w:noProof/>
              </w:rPr>
            </w:pPr>
          </w:p>
        </w:tc>
      </w:tr>
      <w:tr>
        <w:trPr>
          <w:trHeight w:val="45"/>
        </w:trPr>
        <w:tc>
          <w:tcPr>
            <w:tcW w:w="9286" w:type="dxa"/>
            <w:shd w:val="clear" w:color="auto" w:fill="auto"/>
            <w:vAlign w:val="center"/>
          </w:tcPr>
          <w:p>
            <w:pPr>
              <w:spacing w:after="120"/>
              <w:rPr>
                <w:rFonts w:ascii="Times New Roman" w:hAnsi="Times New Roman"/>
                <w:b/>
                <w:noProof/>
              </w:rPr>
            </w:pPr>
            <w:r>
              <w:rPr>
                <w:rFonts w:ascii="Times New Roman" w:hAnsi="Times New Roman"/>
                <w:b/>
                <w:noProof/>
              </w:rPr>
              <w:t>Graphique 2</w:t>
            </w:r>
          </w:p>
        </w:tc>
      </w:tr>
      <w:tr>
        <w:trPr>
          <w:trHeight w:val="535"/>
        </w:trPr>
        <w:tc>
          <w:tcPr>
            <w:tcW w:w="9286" w:type="dxa"/>
            <w:shd w:val="clear" w:color="auto" w:fill="auto"/>
            <w:vAlign w:val="center"/>
          </w:tcPr>
          <w:p>
            <w:pPr>
              <w:tabs>
                <w:tab w:val="left" w:pos="9010"/>
              </w:tabs>
              <w:spacing w:after="120"/>
              <w:jc w:val="center"/>
              <w:rPr>
                <w:rFonts w:ascii="Times New Roman" w:hAnsi="Times New Roman"/>
                <w:b/>
                <w:noProof/>
              </w:rPr>
            </w:pPr>
            <w:r>
              <w:rPr>
                <w:rFonts w:ascii="Times New Roman" w:hAnsi="Times New Roman"/>
                <w:b/>
                <w:noProof/>
              </w:rPr>
              <w:pict>
                <v:shape id="_x0000_i1027" type="#_x0000_t75" style="width:453.45pt;height:211.4pt">
                  <v:imagedata r:id="rId28" o:title=""/>
                </v:shape>
              </w:pict>
            </w:r>
          </w:p>
        </w:tc>
      </w:tr>
      <w:tr>
        <w:trPr>
          <w:trHeight w:val="33"/>
        </w:trPr>
        <w:tc>
          <w:tcPr>
            <w:tcW w:w="9286" w:type="dxa"/>
            <w:shd w:val="clear" w:color="auto" w:fill="auto"/>
          </w:tcPr>
          <w:p>
            <w:pPr>
              <w:rPr>
                <w:noProof/>
              </w:rPr>
            </w:pPr>
          </w:p>
        </w:tc>
      </w:tr>
      <w:tr>
        <w:trPr>
          <w:trHeight w:val="45"/>
        </w:trPr>
        <w:tc>
          <w:tcPr>
            <w:tcW w:w="9286" w:type="dxa"/>
            <w:shd w:val="clear" w:color="auto" w:fill="auto"/>
          </w:tcPr>
          <w:p>
            <w:pPr>
              <w:keepNext/>
              <w:spacing w:after="120"/>
              <w:rPr>
                <w:rFonts w:ascii="Times New Roman" w:hAnsi="Times New Roman"/>
                <w:b/>
                <w:noProof/>
              </w:rPr>
            </w:pPr>
            <w:r>
              <w:rPr>
                <w:rFonts w:ascii="Times New Roman" w:hAnsi="Times New Roman"/>
                <w:b/>
                <w:noProof/>
              </w:rPr>
              <w:t>Graphique 3</w:t>
            </w:r>
          </w:p>
        </w:tc>
      </w:tr>
      <w:tr>
        <w:trPr>
          <w:trHeight w:val="521"/>
        </w:trPr>
        <w:tc>
          <w:tcPr>
            <w:tcW w:w="9286" w:type="dxa"/>
            <w:shd w:val="clear" w:color="auto" w:fill="auto"/>
          </w:tcPr>
          <w:p>
            <w:pPr>
              <w:tabs>
                <w:tab w:val="left" w:pos="8920"/>
              </w:tabs>
              <w:jc w:val="center"/>
              <w:rPr>
                <w:noProof/>
              </w:rPr>
            </w:pPr>
            <w:r>
              <w:rPr>
                <w:noProof/>
              </w:rPr>
              <w:pict>
                <v:shape id="_x0000_i1028" type="#_x0000_t75" style="width:453.45pt;height:212.95pt">
                  <v:imagedata r:id="rId29" o:title=""/>
                </v:shape>
              </w:pict>
            </w:r>
          </w:p>
        </w:tc>
      </w:tr>
    </w:tbl>
    <w:p>
      <w:pPr>
        <w:rPr>
          <w:noProof/>
        </w:rPr>
      </w:pPr>
    </w:p>
    <w:sectPr>
      <w:headerReference w:type="even" r:id="rId30"/>
      <w:headerReference w:type="default" r:id="rId31"/>
      <w:footerReference w:type="even" r:id="rId32"/>
      <w:footerReference w:type="default" r:id="rId33"/>
      <w:headerReference w:type="first" r:id="rId34"/>
      <w:footerReference w:type="first" r:id="rId35"/>
      <w:pgSz w:w="11906" w:h="16838"/>
      <w:pgMar w:top="0"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w:t>
    </w:r>
    <w:r>
      <w:rPr>
        <w:noProof/>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rPr>
        <w:noProof/>
      </w:rPr>
      <w:fldChar w:fldCharType="end"/>
    </w:r>
  </w:p>
  <w:p>
    <w:pPr>
      <w:pStyle w:val="FooterLandscape"/>
      <w:ind w:left="0"/>
      <w:rPr>
        <w:rFonts w:ascii="Arial" w:hAnsi="Arial" w:cs="Arial"/>
        <w:b/>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tabs>
          <w:tab w:val="left" w:pos="2190"/>
        </w:tabs>
        <w:rPr>
          <w:sz w:val="14"/>
          <w:szCs w:val="14"/>
          <w:highlight w:val="yellow"/>
        </w:rPr>
      </w:pPr>
      <w:r>
        <w:rPr>
          <w:rStyle w:val="FootnoteReference"/>
          <w:sz w:val="14"/>
        </w:rPr>
        <w:footnoteRef/>
      </w:r>
      <w:r>
        <w:rPr>
          <w:sz w:val="14"/>
        </w:rPr>
        <w:t xml:space="preserve"> Source: rapport de la BCE relatif au système d’information sur les données fiduciaires, décembre 2014). Seule l’émission nette positive est prise en considération.</w:t>
      </w:r>
    </w:p>
  </w:footnote>
  <w:footnote w:id="2">
    <w:p>
      <w:pPr>
        <w:pStyle w:val="FootnoteText"/>
        <w:ind w:left="0" w:firstLine="0"/>
        <w:rPr>
          <w:sz w:val="14"/>
          <w:szCs w:val="14"/>
          <w:highlight w:val="yellow"/>
        </w:rPr>
      </w:pPr>
      <w:r>
        <w:rPr>
          <w:rStyle w:val="FootnoteReference"/>
          <w:sz w:val="14"/>
        </w:rPr>
        <w:footnoteRef/>
      </w:r>
      <w:r>
        <w:rPr>
          <w:sz w:val="14"/>
        </w:rPr>
        <w:t xml:space="preserve"> Le nombre de machines de traitement des pièces devant être vérifiées annuellement dans chaque État membre est tel que le volume des pièces en euros traitées par ces machines durant cette année représente au moins 25 % du volume cumulé total des pièces émises par cet État membre depuis l’introduction des pièces en euros jusqu’à la fin de l’année précédente.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hideSpellingErrors/>
  <w:hideGrammaticalErrors/>
  <w:revisionView w:markup="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ACCOMPAGNANT.CP" w:val="RAPPORT DE LA COMMISSION AU COMITÉ ÉCONOMIQUE ET FINANCIER"/>
    <w:docVar w:name="LW_ANNEX_NBR_FIRST" w:val="1"/>
    <w:docVar w:name="LW_ANNEX_NBR_LAST" w:val="4"/>
    <w:docVar w:name="LW_CONFIDENCE" w:val=" "/>
    <w:docVar w:name="LW_CONST_RESTREINT_UE" w:val="RESTREINT UE"/>
    <w:docVar w:name="LW_CORRIGENDUM" w:val="&lt;UNUSED&gt;"/>
    <w:docVar w:name="LW_COVERPAGE_GUID" w:val="1EBC1E288DEA4F40A975EB03074163ED"/>
    <w:docVar w:name="LW_CROSSREFERENCE" w:val="&lt;UNUSED&gt;"/>
    <w:docVar w:name="LW_DocType" w:val="NORMAL"/>
    <w:docVar w:name="LW_EMISSION" w:val="12.10.2016"/>
    <w:docVar w:name="LW_EMISSION_ISODATE" w:val="2016-10-12"/>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lt;UNUSED&gt;"/>
    <w:docVar w:name="LW_PART_NBR" w:val="&lt;UNUSED&gt;"/>
    <w:docVar w:name="LW_PART_NBR_TOTAL" w:val="&lt;UNUSED&gt;"/>
    <w:docVar w:name="LW_REF.INST.NEW" w:val="C"/>
    <w:docVar w:name="LW_REF.INST.NEW_ADOPTED" w:val="final"/>
    <w:docVar w:name="LW_REF.INST.NEW_TEXT" w:val="(2016) 6465"/>
    <w:docVar w:name="LW_REF.INTERNE" w:val="&lt;UNUSED&gt;"/>
    <w:docVar w:name="LW_SUPERTITRE" w:val="&lt;UNUSED&gt;"/>
    <w:docVar w:name="LW_TITRE.OBJ.CP" w:val="&lt;UNUSED&gt;"/>
    <w:docVar w:name="LW_TYPE.DOC.CP" w:val="ANNEXES_x000b_"/>
    <w:docVar w:name="LW_TYPEACTEPRINCIPAL.CP" w:val="en application de l'article 12, paragraphe 4, du règlement (UE) nº 1210/2010 du Parlement européen et du Conseil du 15 décembre 2010 concernant l\u8217?authentification des pièces en euros et le traitement des pièces en euros impropres à la circulation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5"/>
        <w:tab w:val="right" w:pos="9071"/>
        <w:tab w:val="right" w:pos="9921"/>
      </w:tabs>
      <w:spacing w:before="360"/>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val="fr-FR" w:eastAsia="fr-FR"/>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eastAsia="Times New Roman" w:hAnsi="Times New Roman"/>
      <w:sz w:val="24"/>
      <w:szCs w:val="24"/>
    </w:r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semiHidden/>
    <w:pPr>
      <w:ind w:left="720" w:hanging="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val="fr-FR" w:eastAsia="fr-FR"/>
    </w:rPr>
  </w:style>
  <w:style w:type="paragraph" w:styleId="Header">
    <w:name w:val="header"/>
    <w:basedOn w:val="Normal"/>
    <w:link w:val="HeaderChar"/>
    <w:uiPriority w:val="99"/>
    <w:pPr>
      <w:tabs>
        <w:tab w:val="center" w:pos="4535"/>
        <w:tab w:val="right" w:pos="9071"/>
      </w:tabs>
      <w:spacing w:before="120" w:after="120"/>
      <w:jc w:val="both"/>
    </w:pPr>
    <w:rPr>
      <w:rFonts w:ascii="Times New Roman" w:eastAsia="Times New Roman" w:hAnsi="Times New Roman"/>
      <w:sz w:val="24"/>
      <w:szCs w:val="24"/>
    </w:rPr>
  </w:style>
  <w:style w:type="character" w:customStyle="1" w:styleId="HeaderChar">
    <w:name w:val="Header Char"/>
    <w:link w:val="Header"/>
    <w:uiPriority w:val="99"/>
    <w:rPr>
      <w:rFonts w:ascii="Times New Roman" w:eastAsia="Times New Roman" w:hAnsi="Times New Roman"/>
      <w:sz w:val="24"/>
      <w:szCs w:val="24"/>
      <w:lang w:val="fr-FR" w:eastAsia="fr-FR"/>
    </w:rPr>
  </w:style>
  <w:style w:type="paragraph" w:customStyle="1" w:styleId="HeaderLandscape">
    <w:name w:val="HeaderLandscape"/>
    <w:basedOn w:val="Normal"/>
    <w:pPr>
      <w:tabs>
        <w:tab w:val="center" w:pos="7285"/>
        <w:tab w:val="right" w:pos="14003"/>
      </w:tabs>
      <w:spacing w:before="120" w:after="120"/>
      <w:jc w:val="both"/>
    </w:pPr>
    <w:rPr>
      <w:rFonts w:ascii="Times New Roman" w:eastAsia="Times New Roman" w:hAnsi="Times New Roman"/>
      <w:sz w:val="24"/>
      <w:szCs w:val="24"/>
    </w:rPr>
  </w:style>
  <w:style w:type="paragraph" w:customStyle="1" w:styleId="Text1">
    <w:name w:val="Text 1"/>
    <w:basedOn w:val="Normal"/>
    <w:pPr>
      <w:spacing w:before="120" w:after="120"/>
      <w:ind w:left="850"/>
      <w:jc w:val="both"/>
    </w:pPr>
    <w:rPr>
      <w:rFonts w:ascii="Times New Roman" w:eastAsia="Times New Roman" w:hAnsi="Times New Roman"/>
      <w:sz w:val="24"/>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eastAsia="fr-FR"/>
    </w:rPr>
  </w:style>
  <w:style w:type="table" w:styleId="TableGrid">
    <w:name w:val="Table Grid"/>
    <w:basedOn w:val="TableNormal"/>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168">
      <w:bodyDiv w:val="1"/>
      <w:marLeft w:val="0"/>
      <w:marRight w:val="0"/>
      <w:marTop w:val="0"/>
      <w:marBottom w:val="0"/>
      <w:divBdr>
        <w:top w:val="none" w:sz="0" w:space="0" w:color="auto"/>
        <w:left w:val="none" w:sz="0" w:space="0" w:color="auto"/>
        <w:bottom w:val="none" w:sz="0" w:space="0" w:color="auto"/>
        <w:right w:val="none" w:sz="0" w:space="0" w:color="auto"/>
      </w:divBdr>
    </w:div>
    <w:div w:id="6641570">
      <w:bodyDiv w:val="1"/>
      <w:marLeft w:val="0"/>
      <w:marRight w:val="0"/>
      <w:marTop w:val="0"/>
      <w:marBottom w:val="0"/>
      <w:divBdr>
        <w:top w:val="none" w:sz="0" w:space="0" w:color="auto"/>
        <w:left w:val="none" w:sz="0" w:space="0" w:color="auto"/>
        <w:bottom w:val="none" w:sz="0" w:space="0" w:color="auto"/>
        <w:right w:val="none" w:sz="0" w:space="0" w:color="auto"/>
      </w:divBdr>
    </w:div>
    <w:div w:id="8606815">
      <w:bodyDiv w:val="1"/>
      <w:marLeft w:val="0"/>
      <w:marRight w:val="0"/>
      <w:marTop w:val="0"/>
      <w:marBottom w:val="0"/>
      <w:divBdr>
        <w:top w:val="none" w:sz="0" w:space="0" w:color="auto"/>
        <w:left w:val="none" w:sz="0" w:space="0" w:color="auto"/>
        <w:bottom w:val="none" w:sz="0" w:space="0" w:color="auto"/>
        <w:right w:val="none" w:sz="0" w:space="0" w:color="auto"/>
      </w:divBdr>
    </w:div>
    <w:div w:id="9450212">
      <w:bodyDiv w:val="1"/>
      <w:marLeft w:val="0"/>
      <w:marRight w:val="0"/>
      <w:marTop w:val="0"/>
      <w:marBottom w:val="0"/>
      <w:divBdr>
        <w:top w:val="none" w:sz="0" w:space="0" w:color="auto"/>
        <w:left w:val="none" w:sz="0" w:space="0" w:color="auto"/>
        <w:bottom w:val="none" w:sz="0" w:space="0" w:color="auto"/>
        <w:right w:val="none" w:sz="0" w:space="0" w:color="auto"/>
      </w:divBdr>
    </w:div>
    <w:div w:id="13119154">
      <w:bodyDiv w:val="1"/>
      <w:marLeft w:val="0"/>
      <w:marRight w:val="0"/>
      <w:marTop w:val="0"/>
      <w:marBottom w:val="0"/>
      <w:divBdr>
        <w:top w:val="none" w:sz="0" w:space="0" w:color="auto"/>
        <w:left w:val="none" w:sz="0" w:space="0" w:color="auto"/>
        <w:bottom w:val="none" w:sz="0" w:space="0" w:color="auto"/>
        <w:right w:val="none" w:sz="0" w:space="0" w:color="auto"/>
      </w:divBdr>
    </w:div>
    <w:div w:id="16583233">
      <w:bodyDiv w:val="1"/>
      <w:marLeft w:val="0"/>
      <w:marRight w:val="0"/>
      <w:marTop w:val="0"/>
      <w:marBottom w:val="0"/>
      <w:divBdr>
        <w:top w:val="none" w:sz="0" w:space="0" w:color="auto"/>
        <w:left w:val="none" w:sz="0" w:space="0" w:color="auto"/>
        <w:bottom w:val="none" w:sz="0" w:space="0" w:color="auto"/>
        <w:right w:val="none" w:sz="0" w:space="0" w:color="auto"/>
      </w:divBdr>
    </w:div>
    <w:div w:id="20136333">
      <w:bodyDiv w:val="1"/>
      <w:marLeft w:val="0"/>
      <w:marRight w:val="0"/>
      <w:marTop w:val="0"/>
      <w:marBottom w:val="0"/>
      <w:divBdr>
        <w:top w:val="none" w:sz="0" w:space="0" w:color="auto"/>
        <w:left w:val="none" w:sz="0" w:space="0" w:color="auto"/>
        <w:bottom w:val="none" w:sz="0" w:space="0" w:color="auto"/>
        <w:right w:val="none" w:sz="0" w:space="0" w:color="auto"/>
      </w:divBdr>
    </w:div>
    <w:div w:id="38483548">
      <w:bodyDiv w:val="1"/>
      <w:marLeft w:val="0"/>
      <w:marRight w:val="0"/>
      <w:marTop w:val="0"/>
      <w:marBottom w:val="0"/>
      <w:divBdr>
        <w:top w:val="none" w:sz="0" w:space="0" w:color="auto"/>
        <w:left w:val="none" w:sz="0" w:space="0" w:color="auto"/>
        <w:bottom w:val="none" w:sz="0" w:space="0" w:color="auto"/>
        <w:right w:val="none" w:sz="0" w:space="0" w:color="auto"/>
      </w:divBdr>
    </w:div>
    <w:div w:id="58136952">
      <w:bodyDiv w:val="1"/>
      <w:marLeft w:val="0"/>
      <w:marRight w:val="0"/>
      <w:marTop w:val="0"/>
      <w:marBottom w:val="0"/>
      <w:divBdr>
        <w:top w:val="none" w:sz="0" w:space="0" w:color="auto"/>
        <w:left w:val="none" w:sz="0" w:space="0" w:color="auto"/>
        <w:bottom w:val="none" w:sz="0" w:space="0" w:color="auto"/>
        <w:right w:val="none" w:sz="0" w:space="0" w:color="auto"/>
      </w:divBdr>
    </w:div>
    <w:div w:id="78409063">
      <w:bodyDiv w:val="1"/>
      <w:marLeft w:val="0"/>
      <w:marRight w:val="0"/>
      <w:marTop w:val="0"/>
      <w:marBottom w:val="0"/>
      <w:divBdr>
        <w:top w:val="none" w:sz="0" w:space="0" w:color="auto"/>
        <w:left w:val="none" w:sz="0" w:space="0" w:color="auto"/>
        <w:bottom w:val="none" w:sz="0" w:space="0" w:color="auto"/>
        <w:right w:val="none" w:sz="0" w:space="0" w:color="auto"/>
      </w:divBdr>
    </w:div>
    <w:div w:id="81681260">
      <w:bodyDiv w:val="1"/>
      <w:marLeft w:val="0"/>
      <w:marRight w:val="0"/>
      <w:marTop w:val="0"/>
      <w:marBottom w:val="0"/>
      <w:divBdr>
        <w:top w:val="none" w:sz="0" w:space="0" w:color="auto"/>
        <w:left w:val="none" w:sz="0" w:space="0" w:color="auto"/>
        <w:bottom w:val="none" w:sz="0" w:space="0" w:color="auto"/>
        <w:right w:val="none" w:sz="0" w:space="0" w:color="auto"/>
      </w:divBdr>
    </w:div>
    <w:div w:id="88091010">
      <w:bodyDiv w:val="1"/>
      <w:marLeft w:val="0"/>
      <w:marRight w:val="0"/>
      <w:marTop w:val="0"/>
      <w:marBottom w:val="0"/>
      <w:divBdr>
        <w:top w:val="none" w:sz="0" w:space="0" w:color="auto"/>
        <w:left w:val="none" w:sz="0" w:space="0" w:color="auto"/>
        <w:bottom w:val="none" w:sz="0" w:space="0" w:color="auto"/>
        <w:right w:val="none" w:sz="0" w:space="0" w:color="auto"/>
      </w:divBdr>
    </w:div>
    <w:div w:id="89469444">
      <w:bodyDiv w:val="1"/>
      <w:marLeft w:val="0"/>
      <w:marRight w:val="0"/>
      <w:marTop w:val="0"/>
      <w:marBottom w:val="0"/>
      <w:divBdr>
        <w:top w:val="none" w:sz="0" w:space="0" w:color="auto"/>
        <w:left w:val="none" w:sz="0" w:space="0" w:color="auto"/>
        <w:bottom w:val="none" w:sz="0" w:space="0" w:color="auto"/>
        <w:right w:val="none" w:sz="0" w:space="0" w:color="auto"/>
      </w:divBdr>
    </w:div>
    <w:div w:id="110325183">
      <w:bodyDiv w:val="1"/>
      <w:marLeft w:val="0"/>
      <w:marRight w:val="0"/>
      <w:marTop w:val="0"/>
      <w:marBottom w:val="0"/>
      <w:divBdr>
        <w:top w:val="none" w:sz="0" w:space="0" w:color="auto"/>
        <w:left w:val="none" w:sz="0" w:space="0" w:color="auto"/>
        <w:bottom w:val="none" w:sz="0" w:space="0" w:color="auto"/>
        <w:right w:val="none" w:sz="0" w:space="0" w:color="auto"/>
      </w:divBdr>
    </w:div>
    <w:div w:id="110519667">
      <w:bodyDiv w:val="1"/>
      <w:marLeft w:val="0"/>
      <w:marRight w:val="0"/>
      <w:marTop w:val="0"/>
      <w:marBottom w:val="0"/>
      <w:divBdr>
        <w:top w:val="none" w:sz="0" w:space="0" w:color="auto"/>
        <w:left w:val="none" w:sz="0" w:space="0" w:color="auto"/>
        <w:bottom w:val="none" w:sz="0" w:space="0" w:color="auto"/>
        <w:right w:val="none" w:sz="0" w:space="0" w:color="auto"/>
      </w:divBdr>
    </w:div>
    <w:div w:id="110900514">
      <w:bodyDiv w:val="1"/>
      <w:marLeft w:val="0"/>
      <w:marRight w:val="0"/>
      <w:marTop w:val="0"/>
      <w:marBottom w:val="0"/>
      <w:divBdr>
        <w:top w:val="none" w:sz="0" w:space="0" w:color="auto"/>
        <w:left w:val="none" w:sz="0" w:space="0" w:color="auto"/>
        <w:bottom w:val="none" w:sz="0" w:space="0" w:color="auto"/>
        <w:right w:val="none" w:sz="0" w:space="0" w:color="auto"/>
      </w:divBdr>
    </w:div>
    <w:div w:id="113335255">
      <w:bodyDiv w:val="1"/>
      <w:marLeft w:val="0"/>
      <w:marRight w:val="0"/>
      <w:marTop w:val="0"/>
      <w:marBottom w:val="0"/>
      <w:divBdr>
        <w:top w:val="none" w:sz="0" w:space="0" w:color="auto"/>
        <w:left w:val="none" w:sz="0" w:space="0" w:color="auto"/>
        <w:bottom w:val="none" w:sz="0" w:space="0" w:color="auto"/>
        <w:right w:val="none" w:sz="0" w:space="0" w:color="auto"/>
      </w:divBdr>
    </w:div>
    <w:div w:id="116997021">
      <w:bodyDiv w:val="1"/>
      <w:marLeft w:val="0"/>
      <w:marRight w:val="0"/>
      <w:marTop w:val="0"/>
      <w:marBottom w:val="0"/>
      <w:divBdr>
        <w:top w:val="none" w:sz="0" w:space="0" w:color="auto"/>
        <w:left w:val="none" w:sz="0" w:space="0" w:color="auto"/>
        <w:bottom w:val="none" w:sz="0" w:space="0" w:color="auto"/>
        <w:right w:val="none" w:sz="0" w:space="0" w:color="auto"/>
      </w:divBdr>
    </w:div>
    <w:div w:id="123430812">
      <w:bodyDiv w:val="1"/>
      <w:marLeft w:val="0"/>
      <w:marRight w:val="0"/>
      <w:marTop w:val="0"/>
      <w:marBottom w:val="0"/>
      <w:divBdr>
        <w:top w:val="none" w:sz="0" w:space="0" w:color="auto"/>
        <w:left w:val="none" w:sz="0" w:space="0" w:color="auto"/>
        <w:bottom w:val="none" w:sz="0" w:space="0" w:color="auto"/>
        <w:right w:val="none" w:sz="0" w:space="0" w:color="auto"/>
      </w:divBdr>
    </w:div>
    <w:div w:id="125586330">
      <w:bodyDiv w:val="1"/>
      <w:marLeft w:val="0"/>
      <w:marRight w:val="0"/>
      <w:marTop w:val="0"/>
      <w:marBottom w:val="0"/>
      <w:divBdr>
        <w:top w:val="none" w:sz="0" w:space="0" w:color="auto"/>
        <w:left w:val="none" w:sz="0" w:space="0" w:color="auto"/>
        <w:bottom w:val="none" w:sz="0" w:space="0" w:color="auto"/>
        <w:right w:val="none" w:sz="0" w:space="0" w:color="auto"/>
      </w:divBdr>
    </w:div>
    <w:div w:id="130679301">
      <w:bodyDiv w:val="1"/>
      <w:marLeft w:val="0"/>
      <w:marRight w:val="0"/>
      <w:marTop w:val="0"/>
      <w:marBottom w:val="0"/>
      <w:divBdr>
        <w:top w:val="none" w:sz="0" w:space="0" w:color="auto"/>
        <w:left w:val="none" w:sz="0" w:space="0" w:color="auto"/>
        <w:bottom w:val="none" w:sz="0" w:space="0" w:color="auto"/>
        <w:right w:val="none" w:sz="0" w:space="0" w:color="auto"/>
      </w:divBdr>
    </w:div>
    <w:div w:id="137186105">
      <w:bodyDiv w:val="1"/>
      <w:marLeft w:val="0"/>
      <w:marRight w:val="0"/>
      <w:marTop w:val="0"/>
      <w:marBottom w:val="0"/>
      <w:divBdr>
        <w:top w:val="none" w:sz="0" w:space="0" w:color="auto"/>
        <w:left w:val="none" w:sz="0" w:space="0" w:color="auto"/>
        <w:bottom w:val="none" w:sz="0" w:space="0" w:color="auto"/>
        <w:right w:val="none" w:sz="0" w:space="0" w:color="auto"/>
      </w:divBdr>
    </w:div>
    <w:div w:id="164560930">
      <w:bodyDiv w:val="1"/>
      <w:marLeft w:val="0"/>
      <w:marRight w:val="0"/>
      <w:marTop w:val="0"/>
      <w:marBottom w:val="0"/>
      <w:divBdr>
        <w:top w:val="none" w:sz="0" w:space="0" w:color="auto"/>
        <w:left w:val="none" w:sz="0" w:space="0" w:color="auto"/>
        <w:bottom w:val="none" w:sz="0" w:space="0" w:color="auto"/>
        <w:right w:val="none" w:sz="0" w:space="0" w:color="auto"/>
      </w:divBdr>
    </w:div>
    <w:div w:id="176507452">
      <w:bodyDiv w:val="1"/>
      <w:marLeft w:val="0"/>
      <w:marRight w:val="0"/>
      <w:marTop w:val="0"/>
      <w:marBottom w:val="0"/>
      <w:divBdr>
        <w:top w:val="none" w:sz="0" w:space="0" w:color="auto"/>
        <w:left w:val="none" w:sz="0" w:space="0" w:color="auto"/>
        <w:bottom w:val="none" w:sz="0" w:space="0" w:color="auto"/>
        <w:right w:val="none" w:sz="0" w:space="0" w:color="auto"/>
      </w:divBdr>
    </w:div>
    <w:div w:id="191386268">
      <w:bodyDiv w:val="1"/>
      <w:marLeft w:val="0"/>
      <w:marRight w:val="0"/>
      <w:marTop w:val="0"/>
      <w:marBottom w:val="0"/>
      <w:divBdr>
        <w:top w:val="none" w:sz="0" w:space="0" w:color="auto"/>
        <w:left w:val="none" w:sz="0" w:space="0" w:color="auto"/>
        <w:bottom w:val="none" w:sz="0" w:space="0" w:color="auto"/>
        <w:right w:val="none" w:sz="0" w:space="0" w:color="auto"/>
      </w:divBdr>
    </w:div>
    <w:div w:id="201404427">
      <w:bodyDiv w:val="1"/>
      <w:marLeft w:val="0"/>
      <w:marRight w:val="0"/>
      <w:marTop w:val="0"/>
      <w:marBottom w:val="0"/>
      <w:divBdr>
        <w:top w:val="none" w:sz="0" w:space="0" w:color="auto"/>
        <w:left w:val="none" w:sz="0" w:space="0" w:color="auto"/>
        <w:bottom w:val="none" w:sz="0" w:space="0" w:color="auto"/>
        <w:right w:val="none" w:sz="0" w:space="0" w:color="auto"/>
      </w:divBdr>
    </w:div>
    <w:div w:id="201405132">
      <w:bodyDiv w:val="1"/>
      <w:marLeft w:val="0"/>
      <w:marRight w:val="0"/>
      <w:marTop w:val="0"/>
      <w:marBottom w:val="0"/>
      <w:divBdr>
        <w:top w:val="none" w:sz="0" w:space="0" w:color="auto"/>
        <w:left w:val="none" w:sz="0" w:space="0" w:color="auto"/>
        <w:bottom w:val="none" w:sz="0" w:space="0" w:color="auto"/>
        <w:right w:val="none" w:sz="0" w:space="0" w:color="auto"/>
      </w:divBdr>
    </w:div>
    <w:div w:id="234363923">
      <w:bodyDiv w:val="1"/>
      <w:marLeft w:val="0"/>
      <w:marRight w:val="0"/>
      <w:marTop w:val="0"/>
      <w:marBottom w:val="0"/>
      <w:divBdr>
        <w:top w:val="none" w:sz="0" w:space="0" w:color="auto"/>
        <w:left w:val="none" w:sz="0" w:space="0" w:color="auto"/>
        <w:bottom w:val="none" w:sz="0" w:space="0" w:color="auto"/>
        <w:right w:val="none" w:sz="0" w:space="0" w:color="auto"/>
      </w:divBdr>
    </w:div>
    <w:div w:id="239102066">
      <w:bodyDiv w:val="1"/>
      <w:marLeft w:val="0"/>
      <w:marRight w:val="0"/>
      <w:marTop w:val="0"/>
      <w:marBottom w:val="0"/>
      <w:divBdr>
        <w:top w:val="none" w:sz="0" w:space="0" w:color="auto"/>
        <w:left w:val="none" w:sz="0" w:space="0" w:color="auto"/>
        <w:bottom w:val="none" w:sz="0" w:space="0" w:color="auto"/>
        <w:right w:val="none" w:sz="0" w:space="0" w:color="auto"/>
      </w:divBdr>
    </w:div>
    <w:div w:id="256789944">
      <w:bodyDiv w:val="1"/>
      <w:marLeft w:val="0"/>
      <w:marRight w:val="0"/>
      <w:marTop w:val="0"/>
      <w:marBottom w:val="0"/>
      <w:divBdr>
        <w:top w:val="none" w:sz="0" w:space="0" w:color="auto"/>
        <w:left w:val="none" w:sz="0" w:space="0" w:color="auto"/>
        <w:bottom w:val="none" w:sz="0" w:space="0" w:color="auto"/>
        <w:right w:val="none" w:sz="0" w:space="0" w:color="auto"/>
      </w:divBdr>
    </w:div>
    <w:div w:id="256906988">
      <w:bodyDiv w:val="1"/>
      <w:marLeft w:val="0"/>
      <w:marRight w:val="0"/>
      <w:marTop w:val="0"/>
      <w:marBottom w:val="0"/>
      <w:divBdr>
        <w:top w:val="none" w:sz="0" w:space="0" w:color="auto"/>
        <w:left w:val="none" w:sz="0" w:space="0" w:color="auto"/>
        <w:bottom w:val="none" w:sz="0" w:space="0" w:color="auto"/>
        <w:right w:val="none" w:sz="0" w:space="0" w:color="auto"/>
      </w:divBdr>
    </w:div>
    <w:div w:id="267084580">
      <w:bodyDiv w:val="1"/>
      <w:marLeft w:val="0"/>
      <w:marRight w:val="0"/>
      <w:marTop w:val="0"/>
      <w:marBottom w:val="0"/>
      <w:divBdr>
        <w:top w:val="none" w:sz="0" w:space="0" w:color="auto"/>
        <w:left w:val="none" w:sz="0" w:space="0" w:color="auto"/>
        <w:bottom w:val="none" w:sz="0" w:space="0" w:color="auto"/>
        <w:right w:val="none" w:sz="0" w:space="0" w:color="auto"/>
      </w:divBdr>
    </w:div>
    <w:div w:id="294682141">
      <w:bodyDiv w:val="1"/>
      <w:marLeft w:val="0"/>
      <w:marRight w:val="0"/>
      <w:marTop w:val="0"/>
      <w:marBottom w:val="0"/>
      <w:divBdr>
        <w:top w:val="none" w:sz="0" w:space="0" w:color="auto"/>
        <w:left w:val="none" w:sz="0" w:space="0" w:color="auto"/>
        <w:bottom w:val="none" w:sz="0" w:space="0" w:color="auto"/>
        <w:right w:val="none" w:sz="0" w:space="0" w:color="auto"/>
      </w:divBdr>
    </w:div>
    <w:div w:id="295793680">
      <w:bodyDiv w:val="1"/>
      <w:marLeft w:val="0"/>
      <w:marRight w:val="0"/>
      <w:marTop w:val="0"/>
      <w:marBottom w:val="0"/>
      <w:divBdr>
        <w:top w:val="none" w:sz="0" w:space="0" w:color="auto"/>
        <w:left w:val="none" w:sz="0" w:space="0" w:color="auto"/>
        <w:bottom w:val="none" w:sz="0" w:space="0" w:color="auto"/>
        <w:right w:val="none" w:sz="0" w:space="0" w:color="auto"/>
      </w:divBdr>
    </w:div>
    <w:div w:id="300041955">
      <w:bodyDiv w:val="1"/>
      <w:marLeft w:val="0"/>
      <w:marRight w:val="0"/>
      <w:marTop w:val="0"/>
      <w:marBottom w:val="0"/>
      <w:divBdr>
        <w:top w:val="none" w:sz="0" w:space="0" w:color="auto"/>
        <w:left w:val="none" w:sz="0" w:space="0" w:color="auto"/>
        <w:bottom w:val="none" w:sz="0" w:space="0" w:color="auto"/>
        <w:right w:val="none" w:sz="0" w:space="0" w:color="auto"/>
      </w:divBdr>
    </w:div>
    <w:div w:id="305013158">
      <w:bodyDiv w:val="1"/>
      <w:marLeft w:val="0"/>
      <w:marRight w:val="0"/>
      <w:marTop w:val="0"/>
      <w:marBottom w:val="0"/>
      <w:divBdr>
        <w:top w:val="none" w:sz="0" w:space="0" w:color="auto"/>
        <w:left w:val="none" w:sz="0" w:space="0" w:color="auto"/>
        <w:bottom w:val="none" w:sz="0" w:space="0" w:color="auto"/>
        <w:right w:val="none" w:sz="0" w:space="0" w:color="auto"/>
      </w:divBdr>
    </w:div>
    <w:div w:id="326985740">
      <w:bodyDiv w:val="1"/>
      <w:marLeft w:val="0"/>
      <w:marRight w:val="0"/>
      <w:marTop w:val="0"/>
      <w:marBottom w:val="0"/>
      <w:divBdr>
        <w:top w:val="none" w:sz="0" w:space="0" w:color="auto"/>
        <w:left w:val="none" w:sz="0" w:space="0" w:color="auto"/>
        <w:bottom w:val="none" w:sz="0" w:space="0" w:color="auto"/>
        <w:right w:val="none" w:sz="0" w:space="0" w:color="auto"/>
      </w:divBdr>
    </w:div>
    <w:div w:id="328826255">
      <w:bodyDiv w:val="1"/>
      <w:marLeft w:val="0"/>
      <w:marRight w:val="0"/>
      <w:marTop w:val="0"/>
      <w:marBottom w:val="0"/>
      <w:divBdr>
        <w:top w:val="none" w:sz="0" w:space="0" w:color="auto"/>
        <w:left w:val="none" w:sz="0" w:space="0" w:color="auto"/>
        <w:bottom w:val="none" w:sz="0" w:space="0" w:color="auto"/>
        <w:right w:val="none" w:sz="0" w:space="0" w:color="auto"/>
      </w:divBdr>
    </w:div>
    <w:div w:id="331569017">
      <w:bodyDiv w:val="1"/>
      <w:marLeft w:val="0"/>
      <w:marRight w:val="0"/>
      <w:marTop w:val="0"/>
      <w:marBottom w:val="0"/>
      <w:divBdr>
        <w:top w:val="none" w:sz="0" w:space="0" w:color="auto"/>
        <w:left w:val="none" w:sz="0" w:space="0" w:color="auto"/>
        <w:bottom w:val="none" w:sz="0" w:space="0" w:color="auto"/>
        <w:right w:val="none" w:sz="0" w:space="0" w:color="auto"/>
      </w:divBdr>
    </w:div>
    <w:div w:id="341668005">
      <w:bodyDiv w:val="1"/>
      <w:marLeft w:val="0"/>
      <w:marRight w:val="0"/>
      <w:marTop w:val="0"/>
      <w:marBottom w:val="0"/>
      <w:divBdr>
        <w:top w:val="none" w:sz="0" w:space="0" w:color="auto"/>
        <w:left w:val="none" w:sz="0" w:space="0" w:color="auto"/>
        <w:bottom w:val="none" w:sz="0" w:space="0" w:color="auto"/>
        <w:right w:val="none" w:sz="0" w:space="0" w:color="auto"/>
      </w:divBdr>
    </w:div>
    <w:div w:id="350301454">
      <w:bodyDiv w:val="1"/>
      <w:marLeft w:val="0"/>
      <w:marRight w:val="0"/>
      <w:marTop w:val="0"/>
      <w:marBottom w:val="0"/>
      <w:divBdr>
        <w:top w:val="none" w:sz="0" w:space="0" w:color="auto"/>
        <w:left w:val="none" w:sz="0" w:space="0" w:color="auto"/>
        <w:bottom w:val="none" w:sz="0" w:space="0" w:color="auto"/>
        <w:right w:val="none" w:sz="0" w:space="0" w:color="auto"/>
      </w:divBdr>
    </w:div>
    <w:div w:id="357050696">
      <w:bodyDiv w:val="1"/>
      <w:marLeft w:val="0"/>
      <w:marRight w:val="0"/>
      <w:marTop w:val="0"/>
      <w:marBottom w:val="0"/>
      <w:divBdr>
        <w:top w:val="none" w:sz="0" w:space="0" w:color="auto"/>
        <w:left w:val="none" w:sz="0" w:space="0" w:color="auto"/>
        <w:bottom w:val="none" w:sz="0" w:space="0" w:color="auto"/>
        <w:right w:val="none" w:sz="0" w:space="0" w:color="auto"/>
      </w:divBdr>
    </w:div>
    <w:div w:id="366569678">
      <w:bodyDiv w:val="1"/>
      <w:marLeft w:val="0"/>
      <w:marRight w:val="0"/>
      <w:marTop w:val="0"/>
      <w:marBottom w:val="0"/>
      <w:divBdr>
        <w:top w:val="none" w:sz="0" w:space="0" w:color="auto"/>
        <w:left w:val="none" w:sz="0" w:space="0" w:color="auto"/>
        <w:bottom w:val="none" w:sz="0" w:space="0" w:color="auto"/>
        <w:right w:val="none" w:sz="0" w:space="0" w:color="auto"/>
      </w:divBdr>
    </w:div>
    <w:div w:id="377703499">
      <w:bodyDiv w:val="1"/>
      <w:marLeft w:val="0"/>
      <w:marRight w:val="0"/>
      <w:marTop w:val="0"/>
      <w:marBottom w:val="0"/>
      <w:divBdr>
        <w:top w:val="none" w:sz="0" w:space="0" w:color="auto"/>
        <w:left w:val="none" w:sz="0" w:space="0" w:color="auto"/>
        <w:bottom w:val="none" w:sz="0" w:space="0" w:color="auto"/>
        <w:right w:val="none" w:sz="0" w:space="0" w:color="auto"/>
      </w:divBdr>
    </w:div>
    <w:div w:id="385840344">
      <w:bodyDiv w:val="1"/>
      <w:marLeft w:val="0"/>
      <w:marRight w:val="0"/>
      <w:marTop w:val="0"/>
      <w:marBottom w:val="0"/>
      <w:divBdr>
        <w:top w:val="none" w:sz="0" w:space="0" w:color="auto"/>
        <w:left w:val="none" w:sz="0" w:space="0" w:color="auto"/>
        <w:bottom w:val="none" w:sz="0" w:space="0" w:color="auto"/>
        <w:right w:val="none" w:sz="0" w:space="0" w:color="auto"/>
      </w:divBdr>
    </w:div>
    <w:div w:id="392048083">
      <w:bodyDiv w:val="1"/>
      <w:marLeft w:val="0"/>
      <w:marRight w:val="0"/>
      <w:marTop w:val="0"/>
      <w:marBottom w:val="0"/>
      <w:divBdr>
        <w:top w:val="none" w:sz="0" w:space="0" w:color="auto"/>
        <w:left w:val="none" w:sz="0" w:space="0" w:color="auto"/>
        <w:bottom w:val="none" w:sz="0" w:space="0" w:color="auto"/>
        <w:right w:val="none" w:sz="0" w:space="0" w:color="auto"/>
      </w:divBdr>
    </w:div>
    <w:div w:id="400568540">
      <w:bodyDiv w:val="1"/>
      <w:marLeft w:val="0"/>
      <w:marRight w:val="0"/>
      <w:marTop w:val="0"/>
      <w:marBottom w:val="0"/>
      <w:divBdr>
        <w:top w:val="none" w:sz="0" w:space="0" w:color="auto"/>
        <w:left w:val="none" w:sz="0" w:space="0" w:color="auto"/>
        <w:bottom w:val="none" w:sz="0" w:space="0" w:color="auto"/>
        <w:right w:val="none" w:sz="0" w:space="0" w:color="auto"/>
      </w:divBdr>
    </w:div>
    <w:div w:id="412317264">
      <w:bodyDiv w:val="1"/>
      <w:marLeft w:val="0"/>
      <w:marRight w:val="0"/>
      <w:marTop w:val="0"/>
      <w:marBottom w:val="0"/>
      <w:divBdr>
        <w:top w:val="none" w:sz="0" w:space="0" w:color="auto"/>
        <w:left w:val="none" w:sz="0" w:space="0" w:color="auto"/>
        <w:bottom w:val="none" w:sz="0" w:space="0" w:color="auto"/>
        <w:right w:val="none" w:sz="0" w:space="0" w:color="auto"/>
      </w:divBdr>
    </w:div>
    <w:div w:id="432743944">
      <w:bodyDiv w:val="1"/>
      <w:marLeft w:val="0"/>
      <w:marRight w:val="0"/>
      <w:marTop w:val="0"/>
      <w:marBottom w:val="0"/>
      <w:divBdr>
        <w:top w:val="none" w:sz="0" w:space="0" w:color="auto"/>
        <w:left w:val="none" w:sz="0" w:space="0" w:color="auto"/>
        <w:bottom w:val="none" w:sz="0" w:space="0" w:color="auto"/>
        <w:right w:val="none" w:sz="0" w:space="0" w:color="auto"/>
      </w:divBdr>
    </w:div>
    <w:div w:id="438336066">
      <w:bodyDiv w:val="1"/>
      <w:marLeft w:val="0"/>
      <w:marRight w:val="0"/>
      <w:marTop w:val="0"/>
      <w:marBottom w:val="0"/>
      <w:divBdr>
        <w:top w:val="none" w:sz="0" w:space="0" w:color="auto"/>
        <w:left w:val="none" w:sz="0" w:space="0" w:color="auto"/>
        <w:bottom w:val="none" w:sz="0" w:space="0" w:color="auto"/>
        <w:right w:val="none" w:sz="0" w:space="0" w:color="auto"/>
      </w:divBdr>
    </w:div>
    <w:div w:id="439834026">
      <w:bodyDiv w:val="1"/>
      <w:marLeft w:val="0"/>
      <w:marRight w:val="0"/>
      <w:marTop w:val="0"/>
      <w:marBottom w:val="0"/>
      <w:divBdr>
        <w:top w:val="none" w:sz="0" w:space="0" w:color="auto"/>
        <w:left w:val="none" w:sz="0" w:space="0" w:color="auto"/>
        <w:bottom w:val="none" w:sz="0" w:space="0" w:color="auto"/>
        <w:right w:val="none" w:sz="0" w:space="0" w:color="auto"/>
      </w:divBdr>
    </w:div>
    <w:div w:id="459423972">
      <w:bodyDiv w:val="1"/>
      <w:marLeft w:val="0"/>
      <w:marRight w:val="0"/>
      <w:marTop w:val="0"/>
      <w:marBottom w:val="0"/>
      <w:divBdr>
        <w:top w:val="none" w:sz="0" w:space="0" w:color="auto"/>
        <w:left w:val="none" w:sz="0" w:space="0" w:color="auto"/>
        <w:bottom w:val="none" w:sz="0" w:space="0" w:color="auto"/>
        <w:right w:val="none" w:sz="0" w:space="0" w:color="auto"/>
      </w:divBdr>
    </w:div>
    <w:div w:id="480192172">
      <w:bodyDiv w:val="1"/>
      <w:marLeft w:val="0"/>
      <w:marRight w:val="0"/>
      <w:marTop w:val="0"/>
      <w:marBottom w:val="0"/>
      <w:divBdr>
        <w:top w:val="none" w:sz="0" w:space="0" w:color="auto"/>
        <w:left w:val="none" w:sz="0" w:space="0" w:color="auto"/>
        <w:bottom w:val="none" w:sz="0" w:space="0" w:color="auto"/>
        <w:right w:val="none" w:sz="0" w:space="0" w:color="auto"/>
      </w:divBdr>
    </w:div>
    <w:div w:id="488910240">
      <w:bodyDiv w:val="1"/>
      <w:marLeft w:val="0"/>
      <w:marRight w:val="0"/>
      <w:marTop w:val="0"/>
      <w:marBottom w:val="0"/>
      <w:divBdr>
        <w:top w:val="none" w:sz="0" w:space="0" w:color="auto"/>
        <w:left w:val="none" w:sz="0" w:space="0" w:color="auto"/>
        <w:bottom w:val="none" w:sz="0" w:space="0" w:color="auto"/>
        <w:right w:val="none" w:sz="0" w:space="0" w:color="auto"/>
      </w:divBdr>
    </w:div>
    <w:div w:id="489103413">
      <w:bodyDiv w:val="1"/>
      <w:marLeft w:val="0"/>
      <w:marRight w:val="0"/>
      <w:marTop w:val="0"/>
      <w:marBottom w:val="0"/>
      <w:divBdr>
        <w:top w:val="none" w:sz="0" w:space="0" w:color="auto"/>
        <w:left w:val="none" w:sz="0" w:space="0" w:color="auto"/>
        <w:bottom w:val="none" w:sz="0" w:space="0" w:color="auto"/>
        <w:right w:val="none" w:sz="0" w:space="0" w:color="auto"/>
      </w:divBdr>
    </w:div>
    <w:div w:id="497115811">
      <w:bodyDiv w:val="1"/>
      <w:marLeft w:val="0"/>
      <w:marRight w:val="0"/>
      <w:marTop w:val="0"/>
      <w:marBottom w:val="0"/>
      <w:divBdr>
        <w:top w:val="none" w:sz="0" w:space="0" w:color="auto"/>
        <w:left w:val="none" w:sz="0" w:space="0" w:color="auto"/>
        <w:bottom w:val="none" w:sz="0" w:space="0" w:color="auto"/>
        <w:right w:val="none" w:sz="0" w:space="0" w:color="auto"/>
      </w:divBdr>
    </w:div>
    <w:div w:id="499780948">
      <w:bodyDiv w:val="1"/>
      <w:marLeft w:val="0"/>
      <w:marRight w:val="0"/>
      <w:marTop w:val="0"/>
      <w:marBottom w:val="0"/>
      <w:divBdr>
        <w:top w:val="none" w:sz="0" w:space="0" w:color="auto"/>
        <w:left w:val="none" w:sz="0" w:space="0" w:color="auto"/>
        <w:bottom w:val="none" w:sz="0" w:space="0" w:color="auto"/>
        <w:right w:val="none" w:sz="0" w:space="0" w:color="auto"/>
      </w:divBdr>
    </w:div>
    <w:div w:id="523174660">
      <w:bodyDiv w:val="1"/>
      <w:marLeft w:val="0"/>
      <w:marRight w:val="0"/>
      <w:marTop w:val="0"/>
      <w:marBottom w:val="0"/>
      <w:divBdr>
        <w:top w:val="none" w:sz="0" w:space="0" w:color="auto"/>
        <w:left w:val="none" w:sz="0" w:space="0" w:color="auto"/>
        <w:bottom w:val="none" w:sz="0" w:space="0" w:color="auto"/>
        <w:right w:val="none" w:sz="0" w:space="0" w:color="auto"/>
      </w:divBdr>
    </w:div>
    <w:div w:id="535393724">
      <w:bodyDiv w:val="1"/>
      <w:marLeft w:val="0"/>
      <w:marRight w:val="0"/>
      <w:marTop w:val="0"/>
      <w:marBottom w:val="0"/>
      <w:divBdr>
        <w:top w:val="none" w:sz="0" w:space="0" w:color="auto"/>
        <w:left w:val="none" w:sz="0" w:space="0" w:color="auto"/>
        <w:bottom w:val="none" w:sz="0" w:space="0" w:color="auto"/>
        <w:right w:val="none" w:sz="0" w:space="0" w:color="auto"/>
      </w:divBdr>
    </w:div>
    <w:div w:id="540901280">
      <w:bodyDiv w:val="1"/>
      <w:marLeft w:val="0"/>
      <w:marRight w:val="0"/>
      <w:marTop w:val="0"/>
      <w:marBottom w:val="0"/>
      <w:divBdr>
        <w:top w:val="none" w:sz="0" w:space="0" w:color="auto"/>
        <w:left w:val="none" w:sz="0" w:space="0" w:color="auto"/>
        <w:bottom w:val="none" w:sz="0" w:space="0" w:color="auto"/>
        <w:right w:val="none" w:sz="0" w:space="0" w:color="auto"/>
      </w:divBdr>
    </w:div>
    <w:div w:id="541291612">
      <w:bodyDiv w:val="1"/>
      <w:marLeft w:val="0"/>
      <w:marRight w:val="0"/>
      <w:marTop w:val="0"/>
      <w:marBottom w:val="0"/>
      <w:divBdr>
        <w:top w:val="none" w:sz="0" w:space="0" w:color="auto"/>
        <w:left w:val="none" w:sz="0" w:space="0" w:color="auto"/>
        <w:bottom w:val="none" w:sz="0" w:space="0" w:color="auto"/>
        <w:right w:val="none" w:sz="0" w:space="0" w:color="auto"/>
      </w:divBdr>
    </w:div>
    <w:div w:id="551117506">
      <w:bodyDiv w:val="1"/>
      <w:marLeft w:val="0"/>
      <w:marRight w:val="0"/>
      <w:marTop w:val="0"/>
      <w:marBottom w:val="0"/>
      <w:divBdr>
        <w:top w:val="none" w:sz="0" w:space="0" w:color="auto"/>
        <w:left w:val="none" w:sz="0" w:space="0" w:color="auto"/>
        <w:bottom w:val="none" w:sz="0" w:space="0" w:color="auto"/>
        <w:right w:val="none" w:sz="0" w:space="0" w:color="auto"/>
      </w:divBdr>
    </w:div>
    <w:div w:id="556476969">
      <w:bodyDiv w:val="1"/>
      <w:marLeft w:val="0"/>
      <w:marRight w:val="0"/>
      <w:marTop w:val="0"/>
      <w:marBottom w:val="0"/>
      <w:divBdr>
        <w:top w:val="none" w:sz="0" w:space="0" w:color="auto"/>
        <w:left w:val="none" w:sz="0" w:space="0" w:color="auto"/>
        <w:bottom w:val="none" w:sz="0" w:space="0" w:color="auto"/>
        <w:right w:val="none" w:sz="0" w:space="0" w:color="auto"/>
      </w:divBdr>
    </w:div>
    <w:div w:id="560360251">
      <w:bodyDiv w:val="1"/>
      <w:marLeft w:val="0"/>
      <w:marRight w:val="0"/>
      <w:marTop w:val="0"/>
      <w:marBottom w:val="0"/>
      <w:divBdr>
        <w:top w:val="none" w:sz="0" w:space="0" w:color="auto"/>
        <w:left w:val="none" w:sz="0" w:space="0" w:color="auto"/>
        <w:bottom w:val="none" w:sz="0" w:space="0" w:color="auto"/>
        <w:right w:val="none" w:sz="0" w:space="0" w:color="auto"/>
      </w:divBdr>
    </w:div>
    <w:div w:id="566571657">
      <w:bodyDiv w:val="1"/>
      <w:marLeft w:val="0"/>
      <w:marRight w:val="0"/>
      <w:marTop w:val="0"/>
      <w:marBottom w:val="0"/>
      <w:divBdr>
        <w:top w:val="none" w:sz="0" w:space="0" w:color="auto"/>
        <w:left w:val="none" w:sz="0" w:space="0" w:color="auto"/>
        <w:bottom w:val="none" w:sz="0" w:space="0" w:color="auto"/>
        <w:right w:val="none" w:sz="0" w:space="0" w:color="auto"/>
      </w:divBdr>
    </w:div>
    <w:div w:id="612710391">
      <w:bodyDiv w:val="1"/>
      <w:marLeft w:val="0"/>
      <w:marRight w:val="0"/>
      <w:marTop w:val="0"/>
      <w:marBottom w:val="0"/>
      <w:divBdr>
        <w:top w:val="none" w:sz="0" w:space="0" w:color="auto"/>
        <w:left w:val="none" w:sz="0" w:space="0" w:color="auto"/>
        <w:bottom w:val="none" w:sz="0" w:space="0" w:color="auto"/>
        <w:right w:val="none" w:sz="0" w:space="0" w:color="auto"/>
      </w:divBdr>
    </w:div>
    <w:div w:id="618993564">
      <w:bodyDiv w:val="1"/>
      <w:marLeft w:val="0"/>
      <w:marRight w:val="0"/>
      <w:marTop w:val="0"/>
      <w:marBottom w:val="0"/>
      <w:divBdr>
        <w:top w:val="none" w:sz="0" w:space="0" w:color="auto"/>
        <w:left w:val="none" w:sz="0" w:space="0" w:color="auto"/>
        <w:bottom w:val="none" w:sz="0" w:space="0" w:color="auto"/>
        <w:right w:val="none" w:sz="0" w:space="0" w:color="auto"/>
      </w:divBdr>
    </w:div>
    <w:div w:id="621158396">
      <w:bodyDiv w:val="1"/>
      <w:marLeft w:val="0"/>
      <w:marRight w:val="0"/>
      <w:marTop w:val="0"/>
      <w:marBottom w:val="0"/>
      <w:divBdr>
        <w:top w:val="none" w:sz="0" w:space="0" w:color="auto"/>
        <w:left w:val="none" w:sz="0" w:space="0" w:color="auto"/>
        <w:bottom w:val="none" w:sz="0" w:space="0" w:color="auto"/>
        <w:right w:val="none" w:sz="0" w:space="0" w:color="auto"/>
      </w:divBdr>
    </w:div>
    <w:div w:id="630525199">
      <w:bodyDiv w:val="1"/>
      <w:marLeft w:val="0"/>
      <w:marRight w:val="0"/>
      <w:marTop w:val="0"/>
      <w:marBottom w:val="0"/>
      <w:divBdr>
        <w:top w:val="none" w:sz="0" w:space="0" w:color="auto"/>
        <w:left w:val="none" w:sz="0" w:space="0" w:color="auto"/>
        <w:bottom w:val="none" w:sz="0" w:space="0" w:color="auto"/>
        <w:right w:val="none" w:sz="0" w:space="0" w:color="auto"/>
      </w:divBdr>
    </w:div>
    <w:div w:id="649944338">
      <w:bodyDiv w:val="1"/>
      <w:marLeft w:val="0"/>
      <w:marRight w:val="0"/>
      <w:marTop w:val="0"/>
      <w:marBottom w:val="0"/>
      <w:divBdr>
        <w:top w:val="none" w:sz="0" w:space="0" w:color="auto"/>
        <w:left w:val="none" w:sz="0" w:space="0" w:color="auto"/>
        <w:bottom w:val="none" w:sz="0" w:space="0" w:color="auto"/>
        <w:right w:val="none" w:sz="0" w:space="0" w:color="auto"/>
      </w:divBdr>
    </w:div>
    <w:div w:id="67642640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49892840">
      <w:bodyDiv w:val="1"/>
      <w:marLeft w:val="0"/>
      <w:marRight w:val="0"/>
      <w:marTop w:val="0"/>
      <w:marBottom w:val="0"/>
      <w:divBdr>
        <w:top w:val="none" w:sz="0" w:space="0" w:color="auto"/>
        <w:left w:val="none" w:sz="0" w:space="0" w:color="auto"/>
        <w:bottom w:val="none" w:sz="0" w:space="0" w:color="auto"/>
        <w:right w:val="none" w:sz="0" w:space="0" w:color="auto"/>
      </w:divBdr>
    </w:div>
    <w:div w:id="771248295">
      <w:bodyDiv w:val="1"/>
      <w:marLeft w:val="0"/>
      <w:marRight w:val="0"/>
      <w:marTop w:val="0"/>
      <w:marBottom w:val="0"/>
      <w:divBdr>
        <w:top w:val="none" w:sz="0" w:space="0" w:color="auto"/>
        <w:left w:val="none" w:sz="0" w:space="0" w:color="auto"/>
        <w:bottom w:val="none" w:sz="0" w:space="0" w:color="auto"/>
        <w:right w:val="none" w:sz="0" w:space="0" w:color="auto"/>
      </w:divBdr>
    </w:div>
    <w:div w:id="774638491">
      <w:bodyDiv w:val="1"/>
      <w:marLeft w:val="0"/>
      <w:marRight w:val="0"/>
      <w:marTop w:val="0"/>
      <w:marBottom w:val="0"/>
      <w:divBdr>
        <w:top w:val="none" w:sz="0" w:space="0" w:color="auto"/>
        <w:left w:val="none" w:sz="0" w:space="0" w:color="auto"/>
        <w:bottom w:val="none" w:sz="0" w:space="0" w:color="auto"/>
        <w:right w:val="none" w:sz="0" w:space="0" w:color="auto"/>
      </w:divBdr>
    </w:div>
    <w:div w:id="775060133">
      <w:bodyDiv w:val="1"/>
      <w:marLeft w:val="0"/>
      <w:marRight w:val="0"/>
      <w:marTop w:val="0"/>
      <w:marBottom w:val="0"/>
      <w:divBdr>
        <w:top w:val="none" w:sz="0" w:space="0" w:color="auto"/>
        <w:left w:val="none" w:sz="0" w:space="0" w:color="auto"/>
        <w:bottom w:val="none" w:sz="0" w:space="0" w:color="auto"/>
        <w:right w:val="none" w:sz="0" w:space="0" w:color="auto"/>
      </w:divBdr>
    </w:div>
    <w:div w:id="786656015">
      <w:bodyDiv w:val="1"/>
      <w:marLeft w:val="0"/>
      <w:marRight w:val="0"/>
      <w:marTop w:val="0"/>
      <w:marBottom w:val="0"/>
      <w:divBdr>
        <w:top w:val="none" w:sz="0" w:space="0" w:color="auto"/>
        <w:left w:val="none" w:sz="0" w:space="0" w:color="auto"/>
        <w:bottom w:val="none" w:sz="0" w:space="0" w:color="auto"/>
        <w:right w:val="none" w:sz="0" w:space="0" w:color="auto"/>
      </w:divBdr>
    </w:div>
    <w:div w:id="803082091">
      <w:bodyDiv w:val="1"/>
      <w:marLeft w:val="0"/>
      <w:marRight w:val="0"/>
      <w:marTop w:val="0"/>
      <w:marBottom w:val="0"/>
      <w:divBdr>
        <w:top w:val="none" w:sz="0" w:space="0" w:color="auto"/>
        <w:left w:val="none" w:sz="0" w:space="0" w:color="auto"/>
        <w:bottom w:val="none" w:sz="0" w:space="0" w:color="auto"/>
        <w:right w:val="none" w:sz="0" w:space="0" w:color="auto"/>
      </w:divBdr>
    </w:div>
    <w:div w:id="813835655">
      <w:bodyDiv w:val="1"/>
      <w:marLeft w:val="0"/>
      <w:marRight w:val="0"/>
      <w:marTop w:val="0"/>
      <w:marBottom w:val="0"/>
      <w:divBdr>
        <w:top w:val="none" w:sz="0" w:space="0" w:color="auto"/>
        <w:left w:val="none" w:sz="0" w:space="0" w:color="auto"/>
        <w:bottom w:val="none" w:sz="0" w:space="0" w:color="auto"/>
        <w:right w:val="none" w:sz="0" w:space="0" w:color="auto"/>
      </w:divBdr>
    </w:div>
    <w:div w:id="822819975">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943968">
      <w:bodyDiv w:val="1"/>
      <w:marLeft w:val="0"/>
      <w:marRight w:val="0"/>
      <w:marTop w:val="0"/>
      <w:marBottom w:val="0"/>
      <w:divBdr>
        <w:top w:val="none" w:sz="0" w:space="0" w:color="auto"/>
        <w:left w:val="none" w:sz="0" w:space="0" w:color="auto"/>
        <w:bottom w:val="none" w:sz="0" w:space="0" w:color="auto"/>
        <w:right w:val="none" w:sz="0" w:space="0" w:color="auto"/>
      </w:divBdr>
    </w:div>
    <w:div w:id="832645299">
      <w:bodyDiv w:val="1"/>
      <w:marLeft w:val="0"/>
      <w:marRight w:val="0"/>
      <w:marTop w:val="0"/>
      <w:marBottom w:val="0"/>
      <w:divBdr>
        <w:top w:val="none" w:sz="0" w:space="0" w:color="auto"/>
        <w:left w:val="none" w:sz="0" w:space="0" w:color="auto"/>
        <w:bottom w:val="none" w:sz="0" w:space="0" w:color="auto"/>
        <w:right w:val="none" w:sz="0" w:space="0" w:color="auto"/>
      </w:divBdr>
    </w:div>
    <w:div w:id="837034914">
      <w:bodyDiv w:val="1"/>
      <w:marLeft w:val="0"/>
      <w:marRight w:val="0"/>
      <w:marTop w:val="0"/>
      <w:marBottom w:val="0"/>
      <w:divBdr>
        <w:top w:val="none" w:sz="0" w:space="0" w:color="auto"/>
        <w:left w:val="none" w:sz="0" w:space="0" w:color="auto"/>
        <w:bottom w:val="none" w:sz="0" w:space="0" w:color="auto"/>
        <w:right w:val="none" w:sz="0" w:space="0" w:color="auto"/>
      </w:divBdr>
    </w:div>
    <w:div w:id="922761098">
      <w:bodyDiv w:val="1"/>
      <w:marLeft w:val="0"/>
      <w:marRight w:val="0"/>
      <w:marTop w:val="0"/>
      <w:marBottom w:val="0"/>
      <w:divBdr>
        <w:top w:val="none" w:sz="0" w:space="0" w:color="auto"/>
        <w:left w:val="none" w:sz="0" w:space="0" w:color="auto"/>
        <w:bottom w:val="none" w:sz="0" w:space="0" w:color="auto"/>
        <w:right w:val="none" w:sz="0" w:space="0" w:color="auto"/>
      </w:divBdr>
    </w:div>
    <w:div w:id="928927063">
      <w:bodyDiv w:val="1"/>
      <w:marLeft w:val="0"/>
      <w:marRight w:val="0"/>
      <w:marTop w:val="0"/>
      <w:marBottom w:val="0"/>
      <w:divBdr>
        <w:top w:val="none" w:sz="0" w:space="0" w:color="auto"/>
        <w:left w:val="none" w:sz="0" w:space="0" w:color="auto"/>
        <w:bottom w:val="none" w:sz="0" w:space="0" w:color="auto"/>
        <w:right w:val="none" w:sz="0" w:space="0" w:color="auto"/>
      </w:divBdr>
    </w:div>
    <w:div w:id="933325761">
      <w:bodyDiv w:val="1"/>
      <w:marLeft w:val="0"/>
      <w:marRight w:val="0"/>
      <w:marTop w:val="0"/>
      <w:marBottom w:val="0"/>
      <w:divBdr>
        <w:top w:val="none" w:sz="0" w:space="0" w:color="auto"/>
        <w:left w:val="none" w:sz="0" w:space="0" w:color="auto"/>
        <w:bottom w:val="none" w:sz="0" w:space="0" w:color="auto"/>
        <w:right w:val="none" w:sz="0" w:space="0" w:color="auto"/>
      </w:divBdr>
    </w:div>
    <w:div w:id="939608634">
      <w:bodyDiv w:val="1"/>
      <w:marLeft w:val="0"/>
      <w:marRight w:val="0"/>
      <w:marTop w:val="0"/>
      <w:marBottom w:val="0"/>
      <w:divBdr>
        <w:top w:val="none" w:sz="0" w:space="0" w:color="auto"/>
        <w:left w:val="none" w:sz="0" w:space="0" w:color="auto"/>
        <w:bottom w:val="none" w:sz="0" w:space="0" w:color="auto"/>
        <w:right w:val="none" w:sz="0" w:space="0" w:color="auto"/>
      </w:divBdr>
    </w:div>
    <w:div w:id="945232464">
      <w:bodyDiv w:val="1"/>
      <w:marLeft w:val="0"/>
      <w:marRight w:val="0"/>
      <w:marTop w:val="0"/>
      <w:marBottom w:val="0"/>
      <w:divBdr>
        <w:top w:val="none" w:sz="0" w:space="0" w:color="auto"/>
        <w:left w:val="none" w:sz="0" w:space="0" w:color="auto"/>
        <w:bottom w:val="none" w:sz="0" w:space="0" w:color="auto"/>
        <w:right w:val="none" w:sz="0" w:space="0" w:color="auto"/>
      </w:divBdr>
    </w:div>
    <w:div w:id="972322503">
      <w:bodyDiv w:val="1"/>
      <w:marLeft w:val="0"/>
      <w:marRight w:val="0"/>
      <w:marTop w:val="0"/>
      <w:marBottom w:val="0"/>
      <w:divBdr>
        <w:top w:val="none" w:sz="0" w:space="0" w:color="auto"/>
        <w:left w:val="none" w:sz="0" w:space="0" w:color="auto"/>
        <w:bottom w:val="none" w:sz="0" w:space="0" w:color="auto"/>
        <w:right w:val="none" w:sz="0" w:space="0" w:color="auto"/>
      </w:divBdr>
    </w:div>
    <w:div w:id="986711866">
      <w:bodyDiv w:val="1"/>
      <w:marLeft w:val="0"/>
      <w:marRight w:val="0"/>
      <w:marTop w:val="0"/>
      <w:marBottom w:val="0"/>
      <w:divBdr>
        <w:top w:val="none" w:sz="0" w:space="0" w:color="auto"/>
        <w:left w:val="none" w:sz="0" w:space="0" w:color="auto"/>
        <w:bottom w:val="none" w:sz="0" w:space="0" w:color="auto"/>
        <w:right w:val="none" w:sz="0" w:space="0" w:color="auto"/>
      </w:divBdr>
    </w:div>
    <w:div w:id="991786623">
      <w:bodyDiv w:val="1"/>
      <w:marLeft w:val="0"/>
      <w:marRight w:val="0"/>
      <w:marTop w:val="0"/>
      <w:marBottom w:val="0"/>
      <w:divBdr>
        <w:top w:val="none" w:sz="0" w:space="0" w:color="auto"/>
        <w:left w:val="none" w:sz="0" w:space="0" w:color="auto"/>
        <w:bottom w:val="none" w:sz="0" w:space="0" w:color="auto"/>
        <w:right w:val="none" w:sz="0" w:space="0" w:color="auto"/>
      </w:divBdr>
    </w:div>
    <w:div w:id="1001590067">
      <w:bodyDiv w:val="1"/>
      <w:marLeft w:val="0"/>
      <w:marRight w:val="0"/>
      <w:marTop w:val="0"/>
      <w:marBottom w:val="0"/>
      <w:divBdr>
        <w:top w:val="none" w:sz="0" w:space="0" w:color="auto"/>
        <w:left w:val="none" w:sz="0" w:space="0" w:color="auto"/>
        <w:bottom w:val="none" w:sz="0" w:space="0" w:color="auto"/>
        <w:right w:val="none" w:sz="0" w:space="0" w:color="auto"/>
      </w:divBdr>
    </w:div>
    <w:div w:id="1013992119">
      <w:bodyDiv w:val="1"/>
      <w:marLeft w:val="0"/>
      <w:marRight w:val="0"/>
      <w:marTop w:val="0"/>
      <w:marBottom w:val="0"/>
      <w:divBdr>
        <w:top w:val="none" w:sz="0" w:space="0" w:color="auto"/>
        <w:left w:val="none" w:sz="0" w:space="0" w:color="auto"/>
        <w:bottom w:val="none" w:sz="0" w:space="0" w:color="auto"/>
        <w:right w:val="none" w:sz="0" w:space="0" w:color="auto"/>
      </w:divBdr>
    </w:div>
    <w:div w:id="1019937017">
      <w:bodyDiv w:val="1"/>
      <w:marLeft w:val="0"/>
      <w:marRight w:val="0"/>
      <w:marTop w:val="0"/>
      <w:marBottom w:val="0"/>
      <w:divBdr>
        <w:top w:val="none" w:sz="0" w:space="0" w:color="auto"/>
        <w:left w:val="none" w:sz="0" w:space="0" w:color="auto"/>
        <w:bottom w:val="none" w:sz="0" w:space="0" w:color="auto"/>
        <w:right w:val="none" w:sz="0" w:space="0" w:color="auto"/>
      </w:divBdr>
    </w:div>
    <w:div w:id="1020282035">
      <w:bodyDiv w:val="1"/>
      <w:marLeft w:val="0"/>
      <w:marRight w:val="0"/>
      <w:marTop w:val="0"/>
      <w:marBottom w:val="0"/>
      <w:divBdr>
        <w:top w:val="none" w:sz="0" w:space="0" w:color="auto"/>
        <w:left w:val="none" w:sz="0" w:space="0" w:color="auto"/>
        <w:bottom w:val="none" w:sz="0" w:space="0" w:color="auto"/>
        <w:right w:val="none" w:sz="0" w:space="0" w:color="auto"/>
      </w:divBdr>
    </w:div>
    <w:div w:id="1022900004">
      <w:bodyDiv w:val="1"/>
      <w:marLeft w:val="0"/>
      <w:marRight w:val="0"/>
      <w:marTop w:val="0"/>
      <w:marBottom w:val="0"/>
      <w:divBdr>
        <w:top w:val="none" w:sz="0" w:space="0" w:color="auto"/>
        <w:left w:val="none" w:sz="0" w:space="0" w:color="auto"/>
        <w:bottom w:val="none" w:sz="0" w:space="0" w:color="auto"/>
        <w:right w:val="none" w:sz="0" w:space="0" w:color="auto"/>
      </w:divBdr>
    </w:div>
    <w:div w:id="1026250708">
      <w:bodyDiv w:val="1"/>
      <w:marLeft w:val="0"/>
      <w:marRight w:val="0"/>
      <w:marTop w:val="0"/>
      <w:marBottom w:val="0"/>
      <w:divBdr>
        <w:top w:val="none" w:sz="0" w:space="0" w:color="auto"/>
        <w:left w:val="none" w:sz="0" w:space="0" w:color="auto"/>
        <w:bottom w:val="none" w:sz="0" w:space="0" w:color="auto"/>
        <w:right w:val="none" w:sz="0" w:space="0" w:color="auto"/>
      </w:divBdr>
    </w:div>
    <w:div w:id="1029068440">
      <w:bodyDiv w:val="1"/>
      <w:marLeft w:val="0"/>
      <w:marRight w:val="0"/>
      <w:marTop w:val="0"/>
      <w:marBottom w:val="0"/>
      <w:divBdr>
        <w:top w:val="none" w:sz="0" w:space="0" w:color="auto"/>
        <w:left w:val="none" w:sz="0" w:space="0" w:color="auto"/>
        <w:bottom w:val="none" w:sz="0" w:space="0" w:color="auto"/>
        <w:right w:val="none" w:sz="0" w:space="0" w:color="auto"/>
      </w:divBdr>
    </w:div>
    <w:div w:id="1041130946">
      <w:bodyDiv w:val="1"/>
      <w:marLeft w:val="0"/>
      <w:marRight w:val="0"/>
      <w:marTop w:val="0"/>
      <w:marBottom w:val="0"/>
      <w:divBdr>
        <w:top w:val="none" w:sz="0" w:space="0" w:color="auto"/>
        <w:left w:val="none" w:sz="0" w:space="0" w:color="auto"/>
        <w:bottom w:val="none" w:sz="0" w:space="0" w:color="auto"/>
        <w:right w:val="none" w:sz="0" w:space="0" w:color="auto"/>
      </w:divBdr>
    </w:div>
    <w:div w:id="1047024396">
      <w:bodyDiv w:val="1"/>
      <w:marLeft w:val="0"/>
      <w:marRight w:val="0"/>
      <w:marTop w:val="0"/>
      <w:marBottom w:val="0"/>
      <w:divBdr>
        <w:top w:val="none" w:sz="0" w:space="0" w:color="auto"/>
        <w:left w:val="none" w:sz="0" w:space="0" w:color="auto"/>
        <w:bottom w:val="none" w:sz="0" w:space="0" w:color="auto"/>
        <w:right w:val="none" w:sz="0" w:space="0" w:color="auto"/>
      </w:divBdr>
    </w:div>
    <w:div w:id="1047682224">
      <w:bodyDiv w:val="1"/>
      <w:marLeft w:val="0"/>
      <w:marRight w:val="0"/>
      <w:marTop w:val="0"/>
      <w:marBottom w:val="0"/>
      <w:divBdr>
        <w:top w:val="none" w:sz="0" w:space="0" w:color="auto"/>
        <w:left w:val="none" w:sz="0" w:space="0" w:color="auto"/>
        <w:bottom w:val="none" w:sz="0" w:space="0" w:color="auto"/>
        <w:right w:val="none" w:sz="0" w:space="0" w:color="auto"/>
      </w:divBdr>
    </w:div>
    <w:div w:id="1053239294">
      <w:bodyDiv w:val="1"/>
      <w:marLeft w:val="0"/>
      <w:marRight w:val="0"/>
      <w:marTop w:val="0"/>
      <w:marBottom w:val="0"/>
      <w:divBdr>
        <w:top w:val="none" w:sz="0" w:space="0" w:color="auto"/>
        <w:left w:val="none" w:sz="0" w:space="0" w:color="auto"/>
        <w:bottom w:val="none" w:sz="0" w:space="0" w:color="auto"/>
        <w:right w:val="none" w:sz="0" w:space="0" w:color="auto"/>
      </w:divBdr>
    </w:div>
    <w:div w:id="1054085423">
      <w:bodyDiv w:val="1"/>
      <w:marLeft w:val="0"/>
      <w:marRight w:val="0"/>
      <w:marTop w:val="0"/>
      <w:marBottom w:val="0"/>
      <w:divBdr>
        <w:top w:val="none" w:sz="0" w:space="0" w:color="auto"/>
        <w:left w:val="none" w:sz="0" w:space="0" w:color="auto"/>
        <w:bottom w:val="none" w:sz="0" w:space="0" w:color="auto"/>
        <w:right w:val="none" w:sz="0" w:space="0" w:color="auto"/>
      </w:divBdr>
    </w:div>
    <w:div w:id="1074008835">
      <w:bodyDiv w:val="1"/>
      <w:marLeft w:val="0"/>
      <w:marRight w:val="0"/>
      <w:marTop w:val="0"/>
      <w:marBottom w:val="0"/>
      <w:divBdr>
        <w:top w:val="none" w:sz="0" w:space="0" w:color="auto"/>
        <w:left w:val="none" w:sz="0" w:space="0" w:color="auto"/>
        <w:bottom w:val="none" w:sz="0" w:space="0" w:color="auto"/>
        <w:right w:val="none" w:sz="0" w:space="0" w:color="auto"/>
      </w:divBdr>
    </w:div>
    <w:div w:id="1076589851">
      <w:bodyDiv w:val="1"/>
      <w:marLeft w:val="0"/>
      <w:marRight w:val="0"/>
      <w:marTop w:val="0"/>
      <w:marBottom w:val="0"/>
      <w:divBdr>
        <w:top w:val="none" w:sz="0" w:space="0" w:color="auto"/>
        <w:left w:val="none" w:sz="0" w:space="0" w:color="auto"/>
        <w:bottom w:val="none" w:sz="0" w:space="0" w:color="auto"/>
        <w:right w:val="none" w:sz="0" w:space="0" w:color="auto"/>
      </w:divBdr>
    </w:div>
    <w:div w:id="1076708527">
      <w:bodyDiv w:val="1"/>
      <w:marLeft w:val="0"/>
      <w:marRight w:val="0"/>
      <w:marTop w:val="0"/>
      <w:marBottom w:val="0"/>
      <w:divBdr>
        <w:top w:val="none" w:sz="0" w:space="0" w:color="auto"/>
        <w:left w:val="none" w:sz="0" w:space="0" w:color="auto"/>
        <w:bottom w:val="none" w:sz="0" w:space="0" w:color="auto"/>
        <w:right w:val="none" w:sz="0" w:space="0" w:color="auto"/>
      </w:divBdr>
    </w:div>
    <w:div w:id="1085539009">
      <w:bodyDiv w:val="1"/>
      <w:marLeft w:val="0"/>
      <w:marRight w:val="0"/>
      <w:marTop w:val="0"/>
      <w:marBottom w:val="0"/>
      <w:divBdr>
        <w:top w:val="none" w:sz="0" w:space="0" w:color="auto"/>
        <w:left w:val="none" w:sz="0" w:space="0" w:color="auto"/>
        <w:bottom w:val="none" w:sz="0" w:space="0" w:color="auto"/>
        <w:right w:val="none" w:sz="0" w:space="0" w:color="auto"/>
      </w:divBdr>
    </w:div>
    <w:div w:id="1094546364">
      <w:bodyDiv w:val="1"/>
      <w:marLeft w:val="0"/>
      <w:marRight w:val="0"/>
      <w:marTop w:val="0"/>
      <w:marBottom w:val="0"/>
      <w:divBdr>
        <w:top w:val="none" w:sz="0" w:space="0" w:color="auto"/>
        <w:left w:val="none" w:sz="0" w:space="0" w:color="auto"/>
        <w:bottom w:val="none" w:sz="0" w:space="0" w:color="auto"/>
        <w:right w:val="none" w:sz="0" w:space="0" w:color="auto"/>
      </w:divBdr>
    </w:div>
    <w:div w:id="1119034765">
      <w:bodyDiv w:val="1"/>
      <w:marLeft w:val="0"/>
      <w:marRight w:val="0"/>
      <w:marTop w:val="0"/>
      <w:marBottom w:val="0"/>
      <w:divBdr>
        <w:top w:val="none" w:sz="0" w:space="0" w:color="auto"/>
        <w:left w:val="none" w:sz="0" w:space="0" w:color="auto"/>
        <w:bottom w:val="none" w:sz="0" w:space="0" w:color="auto"/>
        <w:right w:val="none" w:sz="0" w:space="0" w:color="auto"/>
      </w:divBdr>
    </w:div>
    <w:div w:id="1121917734">
      <w:bodyDiv w:val="1"/>
      <w:marLeft w:val="0"/>
      <w:marRight w:val="0"/>
      <w:marTop w:val="0"/>
      <w:marBottom w:val="0"/>
      <w:divBdr>
        <w:top w:val="none" w:sz="0" w:space="0" w:color="auto"/>
        <w:left w:val="none" w:sz="0" w:space="0" w:color="auto"/>
        <w:bottom w:val="none" w:sz="0" w:space="0" w:color="auto"/>
        <w:right w:val="none" w:sz="0" w:space="0" w:color="auto"/>
      </w:divBdr>
    </w:div>
    <w:div w:id="1124466761">
      <w:bodyDiv w:val="1"/>
      <w:marLeft w:val="0"/>
      <w:marRight w:val="0"/>
      <w:marTop w:val="0"/>
      <w:marBottom w:val="0"/>
      <w:divBdr>
        <w:top w:val="none" w:sz="0" w:space="0" w:color="auto"/>
        <w:left w:val="none" w:sz="0" w:space="0" w:color="auto"/>
        <w:bottom w:val="none" w:sz="0" w:space="0" w:color="auto"/>
        <w:right w:val="none" w:sz="0" w:space="0" w:color="auto"/>
      </w:divBdr>
    </w:div>
    <w:div w:id="1124731344">
      <w:bodyDiv w:val="1"/>
      <w:marLeft w:val="0"/>
      <w:marRight w:val="0"/>
      <w:marTop w:val="0"/>
      <w:marBottom w:val="0"/>
      <w:divBdr>
        <w:top w:val="none" w:sz="0" w:space="0" w:color="auto"/>
        <w:left w:val="none" w:sz="0" w:space="0" w:color="auto"/>
        <w:bottom w:val="none" w:sz="0" w:space="0" w:color="auto"/>
        <w:right w:val="none" w:sz="0" w:space="0" w:color="auto"/>
      </w:divBdr>
    </w:div>
    <w:div w:id="1139692044">
      <w:bodyDiv w:val="1"/>
      <w:marLeft w:val="0"/>
      <w:marRight w:val="0"/>
      <w:marTop w:val="0"/>
      <w:marBottom w:val="0"/>
      <w:divBdr>
        <w:top w:val="none" w:sz="0" w:space="0" w:color="auto"/>
        <w:left w:val="none" w:sz="0" w:space="0" w:color="auto"/>
        <w:bottom w:val="none" w:sz="0" w:space="0" w:color="auto"/>
        <w:right w:val="none" w:sz="0" w:space="0" w:color="auto"/>
      </w:divBdr>
    </w:div>
    <w:div w:id="1140610961">
      <w:bodyDiv w:val="1"/>
      <w:marLeft w:val="0"/>
      <w:marRight w:val="0"/>
      <w:marTop w:val="0"/>
      <w:marBottom w:val="0"/>
      <w:divBdr>
        <w:top w:val="none" w:sz="0" w:space="0" w:color="auto"/>
        <w:left w:val="none" w:sz="0" w:space="0" w:color="auto"/>
        <w:bottom w:val="none" w:sz="0" w:space="0" w:color="auto"/>
        <w:right w:val="none" w:sz="0" w:space="0" w:color="auto"/>
      </w:divBdr>
    </w:div>
    <w:div w:id="1142849123">
      <w:bodyDiv w:val="1"/>
      <w:marLeft w:val="0"/>
      <w:marRight w:val="0"/>
      <w:marTop w:val="0"/>
      <w:marBottom w:val="0"/>
      <w:divBdr>
        <w:top w:val="none" w:sz="0" w:space="0" w:color="auto"/>
        <w:left w:val="none" w:sz="0" w:space="0" w:color="auto"/>
        <w:bottom w:val="none" w:sz="0" w:space="0" w:color="auto"/>
        <w:right w:val="none" w:sz="0" w:space="0" w:color="auto"/>
      </w:divBdr>
    </w:div>
    <w:div w:id="1145395274">
      <w:bodyDiv w:val="1"/>
      <w:marLeft w:val="0"/>
      <w:marRight w:val="0"/>
      <w:marTop w:val="0"/>
      <w:marBottom w:val="0"/>
      <w:divBdr>
        <w:top w:val="none" w:sz="0" w:space="0" w:color="auto"/>
        <w:left w:val="none" w:sz="0" w:space="0" w:color="auto"/>
        <w:bottom w:val="none" w:sz="0" w:space="0" w:color="auto"/>
        <w:right w:val="none" w:sz="0" w:space="0" w:color="auto"/>
      </w:divBdr>
    </w:div>
    <w:div w:id="1154299101">
      <w:bodyDiv w:val="1"/>
      <w:marLeft w:val="0"/>
      <w:marRight w:val="0"/>
      <w:marTop w:val="0"/>
      <w:marBottom w:val="0"/>
      <w:divBdr>
        <w:top w:val="none" w:sz="0" w:space="0" w:color="auto"/>
        <w:left w:val="none" w:sz="0" w:space="0" w:color="auto"/>
        <w:bottom w:val="none" w:sz="0" w:space="0" w:color="auto"/>
        <w:right w:val="none" w:sz="0" w:space="0" w:color="auto"/>
      </w:divBdr>
    </w:div>
    <w:div w:id="1181049452">
      <w:bodyDiv w:val="1"/>
      <w:marLeft w:val="0"/>
      <w:marRight w:val="0"/>
      <w:marTop w:val="0"/>
      <w:marBottom w:val="0"/>
      <w:divBdr>
        <w:top w:val="none" w:sz="0" w:space="0" w:color="auto"/>
        <w:left w:val="none" w:sz="0" w:space="0" w:color="auto"/>
        <w:bottom w:val="none" w:sz="0" w:space="0" w:color="auto"/>
        <w:right w:val="none" w:sz="0" w:space="0" w:color="auto"/>
      </w:divBdr>
    </w:div>
    <w:div w:id="1186402464">
      <w:bodyDiv w:val="1"/>
      <w:marLeft w:val="0"/>
      <w:marRight w:val="0"/>
      <w:marTop w:val="0"/>
      <w:marBottom w:val="0"/>
      <w:divBdr>
        <w:top w:val="none" w:sz="0" w:space="0" w:color="auto"/>
        <w:left w:val="none" w:sz="0" w:space="0" w:color="auto"/>
        <w:bottom w:val="none" w:sz="0" w:space="0" w:color="auto"/>
        <w:right w:val="none" w:sz="0" w:space="0" w:color="auto"/>
      </w:divBdr>
    </w:div>
    <w:div w:id="1194225699">
      <w:bodyDiv w:val="1"/>
      <w:marLeft w:val="0"/>
      <w:marRight w:val="0"/>
      <w:marTop w:val="0"/>
      <w:marBottom w:val="0"/>
      <w:divBdr>
        <w:top w:val="none" w:sz="0" w:space="0" w:color="auto"/>
        <w:left w:val="none" w:sz="0" w:space="0" w:color="auto"/>
        <w:bottom w:val="none" w:sz="0" w:space="0" w:color="auto"/>
        <w:right w:val="none" w:sz="0" w:space="0" w:color="auto"/>
      </w:divBdr>
    </w:div>
    <w:div w:id="1194266802">
      <w:bodyDiv w:val="1"/>
      <w:marLeft w:val="0"/>
      <w:marRight w:val="0"/>
      <w:marTop w:val="0"/>
      <w:marBottom w:val="0"/>
      <w:divBdr>
        <w:top w:val="none" w:sz="0" w:space="0" w:color="auto"/>
        <w:left w:val="none" w:sz="0" w:space="0" w:color="auto"/>
        <w:bottom w:val="none" w:sz="0" w:space="0" w:color="auto"/>
        <w:right w:val="none" w:sz="0" w:space="0" w:color="auto"/>
      </w:divBdr>
    </w:div>
    <w:div w:id="1202353965">
      <w:bodyDiv w:val="1"/>
      <w:marLeft w:val="0"/>
      <w:marRight w:val="0"/>
      <w:marTop w:val="0"/>
      <w:marBottom w:val="0"/>
      <w:divBdr>
        <w:top w:val="none" w:sz="0" w:space="0" w:color="auto"/>
        <w:left w:val="none" w:sz="0" w:space="0" w:color="auto"/>
        <w:bottom w:val="none" w:sz="0" w:space="0" w:color="auto"/>
        <w:right w:val="none" w:sz="0" w:space="0" w:color="auto"/>
      </w:divBdr>
    </w:div>
    <w:div w:id="1225600945">
      <w:bodyDiv w:val="1"/>
      <w:marLeft w:val="0"/>
      <w:marRight w:val="0"/>
      <w:marTop w:val="0"/>
      <w:marBottom w:val="0"/>
      <w:divBdr>
        <w:top w:val="none" w:sz="0" w:space="0" w:color="auto"/>
        <w:left w:val="none" w:sz="0" w:space="0" w:color="auto"/>
        <w:bottom w:val="none" w:sz="0" w:space="0" w:color="auto"/>
        <w:right w:val="none" w:sz="0" w:space="0" w:color="auto"/>
      </w:divBdr>
    </w:div>
    <w:div w:id="1225721795">
      <w:bodyDiv w:val="1"/>
      <w:marLeft w:val="0"/>
      <w:marRight w:val="0"/>
      <w:marTop w:val="0"/>
      <w:marBottom w:val="0"/>
      <w:divBdr>
        <w:top w:val="none" w:sz="0" w:space="0" w:color="auto"/>
        <w:left w:val="none" w:sz="0" w:space="0" w:color="auto"/>
        <w:bottom w:val="none" w:sz="0" w:space="0" w:color="auto"/>
        <w:right w:val="none" w:sz="0" w:space="0" w:color="auto"/>
      </w:divBdr>
    </w:div>
    <w:div w:id="1248612251">
      <w:bodyDiv w:val="1"/>
      <w:marLeft w:val="0"/>
      <w:marRight w:val="0"/>
      <w:marTop w:val="0"/>
      <w:marBottom w:val="0"/>
      <w:divBdr>
        <w:top w:val="none" w:sz="0" w:space="0" w:color="auto"/>
        <w:left w:val="none" w:sz="0" w:space="0" w:color="auto"/>
        <w:bottom w:val="none" w:sz="0" w:space="0" w:color="auto"/>
        <w:right w:val="none" w:sz="0" w:space="0" w:color="auto"/>
      </w:divBdr>
    </w:div>
    <w:div w:id="1257009822">
      <w:bodyDiv w:val="1"/>
      <w:marLeft w:val="0"/>
      <w:marRight w:val="0"/>
      <w:marTop w:val="0"/>
      <w:marBottom w:val="0"/>
      <w:divBdr>
        <w:top w:val="none" w:sz="0" w:space="0" w:color="auto"/>
        <w:left w:val="none" w:sz="0" w:space="0" w:color="auto"/>
        <w:bottom w:val="none" w:sz="0" w:space="0" w:color="auto"/>
        <w:right w:val="none" w:sz="0" w:space="0" w:color="auto"/>
      </w:divBdr>
    </w:div>
    <w:div w:id="1262029978">
      <w:bodyDiv w:val="1"/>
      <w:marLeft w:val="0"/>
      <w:marRight w:val="0"/>
      <w:marTop w:val="0"/>
      <w:marBottom w:val="0"/>
      <w:divBdr>
        <w:top w:val="none" w:sz="0" w:space="0" w:color="auto"/>
        <w:left w:val="none" w:sz="0" w:space="0" w:color="auto"/>
        <w:bottom w:val="none" w:sz="0" w:space="0" w:color="auto"/>
        <w:right w:val="none" w:sz="0" w:space="0" w:color="auto"/>
      </w:divBdr>
    </w:div>
    <w:div w:id="1277443173">
      <w:bodyDiv w:val="1"/>
      <w:marLeft w:val="0"/>
      <w:marRight w:val="0"/>
      <w:marTop w:val="0"/>
      <w:marBottom w:val="0"/>
      <w:divBdr>
        <w:top w:val="none" w:sz="0" w:space="0" w:color="auto"/>
        <w:left w:val="none" w:sz="0" w:space="0" w:color="auto"/>
        <w:bottom w:val="none" w:sz="0" w:space="0" w:color="auto"/>
        <w:right w:val="none" w:sz="0" w:space="0" w:color="auto"/>
      </w:divBdr>
    </w:div>
    <w:div w:id="1294097675">
      <w:bodyDiv w:val="1"/>
      <w:marLeft w:val="0"/>
      <w:marRight w:val="0"/>
      <w:marTop w:val="0"/>
      <w:marBottom w:val="0"/>
      <w:divBdr>
        <w:top w:val="none" w:sz="0" w:space="0" w:color="auto"/>
        <w:left w:val="none" w:sz="0" w:space="0" w:color="auto"/>
        <w:bottom w:val="none" w:sz="0" w:space="0" w:color="auto"/>
        <w:right w:val="none" w:sz="0" w:space="0" w:color="auto"/>
      </w:divBdr>
    </w:div>
    <w:div w:id="1299846687">
      <w:bodyDiv w:val="1"/>
      <w:marLeft w:val="0"/>
      <w:marRight w:val="0"/>
      <w:marTop w:val="0"/>
      <w:marBottom w:val="0"/>
      <w:divBdr>
        <w:top w:val="none" w:sz="0" w:space="0" w:color="auto"/>
        <w:left w:val="none" w:sz="0" w:space="0" w:color="auto"/>
        <w:bottom w:val="none" w:sz="0" w:space="0" w:color="auto"/>
        <w:right w:val="none" w:sz="0" w:space="0" w:color="auto"/>
      </w:divBdr>
    </w:div>
    <w:div w:id="1307469337">
      <w:bodyDiv w:val="1"/>
      <w:marLeft w:val="0"/>
      <w:marRight w:val="0"/>
      <w:marTop w:val="0"/>
      <w:marBottom w:val="0"/>
      <w:divBdr>
        <w:top w:val="none" w:sz="0" w:space="0" w:color="auto"/>
        <w:left w:val="none" w:sz="0" w:space="0" w:color="auto"/>
        <w:bottom w:val="none" w:sz="0" w:space="0" w:color="auto"/>
        <w:right w:val="none" w:sz="0" w:space="0" w:color="auto"/>
      </w:divBdr>
    </w:div>
    <w:div w:id="1323392254">
      <w:bodyDiv w:val="1"/>
      <w:marLeft w:val="0"/>
      <w:marRight w:val="0"/>
      <w:marTop w:val="0"/>
      <w:marBottom w:val="0"/>
      <w:divBdr>
        <w:top w:val="none" w:sz="0" w:space="0" w:color="auto"/>
        <w:left w:val="none" w:sz="0" w:space="0" w:color="auto"/>
        <w:bottom w:val="none" w:sz="0" w:space="0" w:color="auto"/>
        <w:right w:val="none" w:sz="0" w:space="0" w:color="auto"/>
      </w:divBdr>
    </w:div>
    <w:div w:id="1337533672">
      <w:bodyDiv w:val="1"/>
      <w:marLeft w:val="0"/>
      <w:marRight w:val="0"/>
      <w:marTop w:val="0"/>
      <w:marBottom w:val="0"/>
      <w:divBdr>
        <w:top w:val="none" w:sz="0" w:space="0" w:color="auto"/>
        <w:left w:val="none" w:sz="0" w:space="0" w:color="auto"/>
        <w:bottom w:val="none" w:sz="0" w:space="0" w:color="auto"/>
        <w:right w:val="none" w:sz="0" w:space="0" w:color="auto"/>
      </w:divBdr>
    </w:div>
    <w:div w:id="1359694001">
      <w:bodyDiv w:val="1"/>
      <w:marLeft w:val="0"/>
      <w:marRight w:val="0"/>
      <w:marTop w:val="0"/>
      <w:marBottom w:val="0"/>
      <w:divBdr>
        <w:top w:val="none" w:sz="0" w:space="0" w:color="auto"/>
        <w:left w:val="none" w:sz="0" w:space="0" w:color="auto"/>
        <w:bottom w:val="none" w:sz="0" w:space="0" w:color="auto"/>
        <w:right w:val="none" w:sz="0" w:space="0" w:color="auto"/>
      </w:divBdr>
    </w:div>
    <w:div w:id="1363019010">
      <w:bodyDiv w:val="1"/>
      <w:marLeft w:val="0"/>
      <w:marRight w:val="0"/>
      <w:marTop w:val="0"/>
      <w:marBottom w:val="0"/>
      <w:divBdr>
        <w:top w:val="none" w:sz="0" w:space="0" w:color="auto"/>
        <w:left w:val="none" w:sz="0" w:space="0" w:color="auto"/>
        <w:bottom w:val="none" w:sz="0" w:space="0" w:color="auto"/>
        <w:right w:val="none" w:sz="0" w:space="0" w:color="auto"/>
      </w:divBdr>
    </w:div>
    <w:div w:id="1379285297">
      <w:bodyDiv w:val="1"/>
      <w:marLeft w:val="0"/>
      <w:marRight w:val="0"/>
      <w:marTop w:val="0"/>
      <w:marBottom w:val="0"/>
      <w:divBdr>
        <w:top w:val="none" w:sz="0" w:space="0" w:color="auto"/>
        <w:left w:val="none" w:sz="0" w:space="0" w:color="auto"/>
        <w:bottom w:val="none" w:sz="0" w:space="0" w:color="auto"/>
        <w:right w:val="none" w:sz="0" w:space="0" w:color="auto"/>
      </w:divBdr>
    </w:div>
    <w:div w:id="1383939218">
      <w:bodyDiv w:val="1"/>
      <w:marLeft w:val="0"/>
      <w:marRight w:val="0"/>
      <w:marTop w:val="0"/>
      <w:marBottom w:val="0"/>
      <w:divBdr>
        <w:top w:val="none" w:sz="0" w:space="0" w:color="auto"/>
        <w:left w:val="none" w:sz="0" w:space="0" w:color="auto"/>
        <w:bottom w:val="none" w:sz="0" w:space="0" w:color="auto"/>
        <w:right w:val="none" w:sz="0" w:space="0" w:color="auto"/>
      </w:divBdr>
    </w:div>
    <w:div w:id="1396052896">
      <w:bodyDiv w:val="1"/>
      <w:marLeft w:val="0"/>
      <w:marRight w:val="0"/>
      <w:marTop w:val="0"/>
      <w:marBottom w:val="0"/>
      <w:divBdr>
        <w:top w:val="none" w:sz="0" w:space="0" w:color="auto"/>
        <w:left w:val="none" w:sz="0" w:space="0" w:color="auto"/>
        <w:bottom w:val="none" w:sz="0" w:space="0" w:color="auto"/>
        <w:right w:val="none" w:sz="0" w:space="0" w:color="auto"/>
      </w:divBdr>
    </w:div>
    <w:div w:id="1399748495">
      <w:bodyDiv w:val="1"/>
      <w:marLeft w:val="0"/>
      <w:marRight w:val="0"/>
      <w:marTop w:val="0"/>
      <w:marBottom w:val="0"/>
      <w:divBdr>
        <w:top w:val="none" w:sz="0" w:space="0" w:color="auto"/>
        <w:left w:val="none" w:sz="0" w:space="0" w:color="auto"/>
        <w:bottom w:val="none" w:sz="0" w:space="0" w:color="auto"/>
        <w:right w:val="none" w:sz="0" w:space="0" w:color="auto"/>
      </w:divBdr>
    </w:div>
    <w:div w:id="1426998082">
      <w:bodyDiv w:val="1"/>
      <w:marLeft w:val="0"/>
      <w:marRight w:val="0"/>
      <w:marTop w:val="0"/>
      <w:marBottom w:val="0"/>
      <w:divBdr>
        <w:top w:val="none" w:sz="0" w:space="0" w:color="auto"/>
        <w:left w:val="none" w:sz="0" w:space="0" w:color="auto"/>
        <w:bottom w:val="none" w:sz="0" w:space="0" w:color="auto"/>
        <w:right w:val="none" w:sz="0" w:space="0" w:color="auto"/>
      </w:divBdr>
    </w:div>
    <w:div w:id="1432437672">
      <w:bodyDiv w:val="1"/>
      <w:marLeft w:val="0"/>
      <w:marRight w:val="0"/>
      <w:marTop w:val="0"/>
      <w:marBottom w:val="0"/>
      <w:divBdr>
        <w:top w:val="none" w:sz="0" w:space="0" w:color="auto"/>
        <w:left w:val="none" w:sz="0" w:space="0" w:color="auto"/>
        <w:bottom w:val="none" w:sz="0" w:space="0" w:color="auto"/>
        <w:right w:val="none" w:sz="0" w:space="0" w:color="auto"/>
      </w:divBdr>
    </w:div>
    <w:div w:id="1435324500">
      <w:bodyDiv w:val="1"/>
      <w:marLeft w:val="0"/>
      <w:marRight w:val="0"/>
      <w:marTop w:val="0"/>
      <w:marBottom w:val="0"/>
      <w:divBdr>
        <w:top w:val="none" w:sz="0" w:space="0" w:color="auto"/>
        <w:left w:val="none" w:sz="0" w:space="0" w:color="auto"/>
        <w:bottom w:val="none" w:sz="0" w:space="0" w:color="auto"/>
        <w:right w:val="none" w:sz="0" w:space="0" w:color="auto"/>
      </w:divBdr>
    </w:div>
    <w:div w:id="1437409193">
      <w:bodyDiv w:val="1"/>
      <w:marLeft w:val="0"/>
      <w:marRight w:val="0"/>
      <w:marTop w:val="0"/>
      <w:marBottom w:val="0"/>
      <w:divBdr>
        <w:top w:val="none" w:sz="0" w:space="0" w:color="auto"/>
        <w:left w:val="none" w:sz="0" w:space="0" w:color="auto"/>
        <w:bottom w:val="none" w:sz="0" w:space="0" w:color="auto"/>
        <w:right w:val="none" w:sz="0" w:space="0" w:color="auto"/>
      </w:divBdr>
    </w:div>
    <w:div w:id="1439442935">
      <w:bodyDiv w:val="1"/>
      <w:marLeft w:val="0"/>
      <w:marRight w:val="0"/>
      <w:marTop w:val="0"/>
      <w:marBottom w:val="0"/>
      <w:divBdr>
        <w:top w:val="none" w:sz="0" w:space="0" w:color="auto"/>
        <w:left w:val="none" w:sz="0" w:space="0" w:color="auto"/>
        <w:bottom w:val="none" w:sz="0" w:space="0" w:color="auto"/>
        <w:right w:val="none" w:sz="0" w:space="0" w:color="auto"/>
      </w:divBdr>
    </w:div>
    <w:div w:id="1441954796">
      <w:bodyDiv w:val="1"/>
      <w:marLeft w:val="0"/>
      <w:marRight w:val="0"/>
      <w:marTop w:val="0"/>
      <w:marBottom w:val="0"/>
      <w:divBdr>
        <w:top w:val="none" w:sz="0" w:space="0" w:color="auto"/>
        <w:left w:val="none" w:sz="0" w:space="0" w:color="auto"/>
        <w:bottom w:val="none" w:sz="0" w:space="0" w:color="auto"/>
        <w:right w:val="none" w:sz="0" w:space="0" w:color="auto"/>
      </w:divBdr>
    </w:div>
    <w:div w:id="1452087272">
      <w:bodyDiv w:val="1"/>
      <w:marLeft w:val="0"/>
      <w:marRight w:val="0"/>
      <w:marTop w:val="0"/>
      <w:marBottom w:val="0"/>
      <w:divBdr>
        <w:top w:val="none" w:sz="0" w:space="0" w:color="auto"/>
        <w:left w:val="none" w:sz="0" w:space="0" w:color="auto"/>
        <w:bottom w:val="none" w:sz="0" w:space="0" w:color="auto"/>
        <w:right w:val="none" w:sz="0" w:space="0" w:color="auto"/>
      </w:divBdr>
    </w:div>
    <w:div w:id="1472752341">
      <w:bodyDiv w:val="1"/>
      <w:marLeft w:val="0"/>
      <w:marRight w:val="0"/>
      <w:marTop w:val="0"/>
      <w:marBottom w:val="0"/>
      <w:divBdr>
        <w:top w:val="none" w:sz="0" w:space="0" w:color="auto"/>
        <w:left w:val="none" w:sz="0" w:space="0" w:color="auto"/>
        <w:bottom w:val="none" w:sz="0" w:space="0" w:color="auto"/>
        <w:right w:val="none" w:sz="0" w:space="0" w:color="auto"/>
      </w:divBdr>
    </w:div>
    <w:div w:id="1473717026">
      <w:bodyDiv w:val="1"/>
      <w:marLeft w:val="0"/>
      <w:marRight w:val="0"/>
      <w:marTop w:val="0"/>
      <w:marBottom w:val="0"/>
      <w:divBdr>
        <w:top w:val="none" w:sz="0" w:space="0" w:color="auto"/>
        <w:left w:val="none" w:sz="0" w:space="0" w:color="auto"/>
        <w:bottom w:val="none" w:sz="0" w:space="0" w:color="auto"/>
        <w:right w:val="none" w:sz="0" w:space="0" w:color="auto"/>
      </w:divBdr>
    </w:div>
    <w:div w:id="1476680037">
      <w:bodyDiv w:val="1"/>
      <w:marLeft w:val="0"/>
      <w:marRight w:val="0"/>
      <w:marTop w:val="0"/>
      <w:marBottom w:val="0"/>
      <w:divBdr>
        <w:top w:val="none" w:sz="0" w:space="0" w:color="auto"/>
        <w:left w:val="none" w:sz="0" w:space="0" w:color="auto"/>
        <w:bottom w:val="none" w:sz="0" w:space="0" w:color="auto"/>
        <w:right w:val="none" w:sz="0" w:space="0" w:color="auto"/>
      </w:divBdr>
    </w:div>
    <w:div w:id="1502937571">
      <w:bodyDiv w:val="1"/>
      <w:marLeft w:val="0"/>
      <w:marRight w:val="0"/>
      <w:marTop w:val="0"/>
      <w:marBottom w:val="0"/>
      <w:divBdr>
        <w:top w:val="none" w:sz="0" w:space="0" w:color="auto"/>
        <w:left w:val="none" w:sz="0" w:space="0" w:color="auto"/>
        <w:bottom w:val="none" w:sz="0" w:space="0" w:color="auto"/>
        <w:right w:val="none" w:sz="0" w:space="0" w:color="auto"/>
      </w:divBdr>
    </w:div>
    <w:div w:id="1503659455">
      <w:bodyDiv w:val="1"/>
      <w:marLeft w:val="0"/>
      <w:marRight w:val="0"/>
      <w:marTop w:val="0"/>
      <w:marBottom w:val="0"/>
      <w:divBdr>
        <w:top w:val="none" w:sz="0" w:space="0" w:color="auto"/>
        <w:left w:val="none" w:sz="0" w:space="0" w:color="auto"/>
        <w:bottom w:val="none" w:sz="0" w:space="0" w:color="auto"/>
        <w:right w:val="none" w:sz="0" w:space="0" w:color="auto"/>
      </w:divBdr>
    </w:div>
    <w:div w:id="1532260943">
      <w:bodyDiv w:val="1"/>
      <w:marLeft w:val="0"/>
      <w:marRight w:val="0"/>
      <w:marTop w:val="0"/>
      <w:marBottom w:val="0"/>
      <w:divBdr>
        <w:top w:val="none" w:sz="0" w:space="0" w:color="auto"/>
        <w:left w:val="none" w:sz="0" w:space="0" w:color="auto"/>
        <w:bottom w:val="none" w:sz="0" w:space="0" w:color="auto"/>
        <w:right w:val="none" w:sz="0" w:space="0" w:color="auto"/>
      </w:divBdr>
    </w:div>
    <w:div w:id="1536309747">
      <w:bodyDiv w:val="1"/>
      <w:marLeft w:val="0"/>
      <w:marRight w:val="0"/>
      <w:marTop w:val="0"/>
      <w:marBottom w:val="0"/>
      <w:divBdr>
        <w:top w:val="none" w:sz="0" w:space="0" w:color="auto"/>
        <w:left w:val="none" w:sz="0" w:space="0" w:color="auto"/>
        <w:bottom w:val="none" w:sz="0" w:space="0" w:color="auto"/>
        <w:right w:val="none" w:sz="0" w:space="0" w:color="auto"/>
      </w:divBdr>
    </w:div>
    <w:div w:id="1543713346">
      <w:bodyDiv w:val="1"/>
      <w:marLeft w:val="0"/>
      <w:marRight w:val="0"/>
      <w:marTop w:val="0"/>
      <w:marBottom w:val="0"/>
      <w:divBdr>
        <w:top w:val="none" w:sz="0" w:space="0" w:color="auto"/>
        <w:left w:val="none" w:sz="0" w:space="0" w:color="auto"/>
        <w:bottom w:val="none" w:sz="0" w:space="0" w:color="auto"/>
        <w:right w:val="none" w:sz="0" w:space="0" w:color="auto"/>
      </w:divBdr>
    </w:div>
    <w:div w:id="1555771539">
      <w:bodyDiv w:val="1"/>
      <w:marLeft w:val="0"/>
      <w:marRight w:val="0"/>
      <w:marTop w:val="0"/>
      <w:marBottom w:val="0"/>
      <w:divBdr>
        <w:top w:val="none" w:sz="0" w:space="0" w:color="auto"/>
        <w:left w:val="none" w:sz="0" w:space="0" w:color="auto"/>
        <w:bottom w:val="none" w:sz="0" w:space="0" w:color="auto"/>
        <w:right w:val="none" w:sz="0" w:space="0" w:color="auto"/>
      </w:divBdr>
    </w:div>
    <w:div w:id="1563446330">
      <w:bodyDiv w:val="1"/>
      <w:marLeft w:val="0"/>
      <w:marRight w:val="0"/>
      <w:marTop w:val="0"/>
      <w:marBottom w:val="0"/>
      <w:divBdr>
        <w:top w:val="none" w:sz="0" w:space="0" w:color="auto"/>
        <w:left w:val="none" w:sz="0" w:space="0" w:color="auto"/>
        <w:bottom w:val="none" w:sz="0" w:space="0" w:color="auto"/>
        <w:right w:val="none" w:sz="0" w:space="0" w:color="auto"/>
      </w:divBdr>
    </w:div>
    <w:div w:id="1567497729">
      <w:bodyDiv w:val="1"/>
      <w:marLeft w:val="0"/>
      <w:marRight w:val="0"/>
      <w:marTop w:val="0"/>
      <w:marBottom w:val="0"/>
      <w:divBdr>
        <w:top w:val="none" w:sz="0" w:space="0" w:color="auto"/>
        <w:left w:val="none" w:sz="0" w:space="0" w:color="auto"/>
        <w:bottom w:val="none" w:sz="0" w:space="0" w:color="auto"/>
        <w:right w:val="none" w:sz="0" w:space="0" w:color="auto"/>
      </w:divBdr>
    </w:div>
    <w:div w:id="1581450063">
      <w:bodyDiv w:val="1"/>
      <w:marLeft w:val="0"/>
      <w:marRight w:val="0"/>
      <w:marTop w:val="0"/>
      <w:marBottom w:val="0"/>
      <w:divBdr>
        <w:top w:val="none" w:sz="0" w:space="0" w:color="auto"/>
        <w:left w:val="none" w:sz="0" w:space="0" w:color="auto"/>
        <w:bottom w:val="none" w:sz="0" w:space="0" w:color="auto"/>
        <w:right w:val="none" w:sz="0" w:space="0" w:color="auto"/>
      </w:divBdr>
    </w:div>
    <w:div w:id="1586841324">
      <w:bodyDiv w:val="1"/>
      <w:marLeft w:val="0"/>
      <w:marRight w:val="0"/>
      <w:marTop w:val="0"/>
      <w:marBottom w:val="0"/>
      <w:divBdr>
        <w:top w:val="none" w:sz="0" w:space="0" w:color="auto"/>
        <w:left w:val="none" w:sz="0" w:space="0" w:color="auto"/>
        <w:bottom w:val="none" w:sz="0" w:space="0" w:color="auto"/>
        <w:right w:val="none" w:sz="0" w:space="0" w:color="auto"/>
      </w:divBdr>
    </w:div>
    <w:div w:id="1621642879">
      <w:bodyDiv w:val="1"/>
      <w:marLeft w:val="0"/>
      <w:marRight w:val="0"/>
      <w:marTop w:val="0"/>
      <w:marBottom w:val="0"/>
      <w:divBdr>
        <w:top w:val="none" w:sz="0" w:space="0" w:color="auto"/>
        <w:left w:val="none" w:sz="0" w:space="0" w:color="auto"/>
        <w:bottom w:val="none" w:sz="0" w:space="0" w:color="auto"/>
        <w:right w:val="none" w:sz="0" w:space="0" w:color="auto"/>
      </w:divBdr>
    </w:div>
    <w:div w:id="1632789673">
      <w:bodyDiv w:val="1"/>
      <w:marLeft w:val="0"/>
      <w:marRight w:val="0"/>
      <w:marTop w:val="0"/>
      <w:marBottom w:val="0"/>
      <w:divBdr>
        <w:top w:val="none" w:sz="0" w:space="0" w:color="auto"/>
        <w:left w:val="none" w:sz="0" w:space="0" w:color="auto"/>
        <w:bottom w:val="none" w:sz="0" w:space="0" w:color="auto"/>
        <w:right w:val="none" w:sz="0" w:space="0" w:color="auto"/>
      </w:divBdr>
    </w:div>
    <w:div w:id="1662853900">
      <w:bodyDiv w:val="1"/>
      <w:marLeft w:val="0"/>
      <w:marRight w:val="0"/>
      <w:marTop w:val="0"/>
      <w:marBottom w:val="0"/>
      <w:divBdr>
        <w:top w:val="none" w:sz="0" w:space="0" w:color="auto"/>
        <w:left w:val="none" w:sz="0" w:space="0" w:color="auto"/>
        <w:bottom w:val="none" w:sz="0" w:space="0" w:color="auto"/>
        <w:right w:val="none" w:sz="0" w:space="0" w:color="auto"/>
      </w:divBdr>
    </w:div>
    <w:div w:id="1666207665">
      <w:bodyDiv w:val="1"/>
      <w:marLeft w:val="0"/>
      <w:marRight w:val="0"/>
      <w:marTop w:val="0"/>
      <w:marBottom w:val="0"/>
      <w:divBdr>
        <w:top w:val="none" w:sz="0" w:space="0" w:color="auto"/>
        <w:left w:val="none" w:sz="0" w:space="0" w:color="auto"/>
        <w:bottom w:val="none" w:sz="0" w:space="0" w:color="auto"/>
        <w:right w:val="none" w:sz="0" w:space="0" w:color="auto"/>
      </w:divBdr>
    </w:div>
    <w:div w:id="1678850765">
      <w:bodyDiv w:val="1"/>
      <w:marLeft w:val="0"/>
      <w:marRight w:val="0"/>
      <w:marTop w:val="0"/>
      <w:marBottom w:val="0"/>
      <w:divBdr>
        <w:top w:val="none" w:sz="0" w:space="0" w:color="auto"/>
        <w:left w:val="none" w:sz="0" w:space="0" w:color="auto"/>
        <w:bottom w:val="none" w:sz="0" w:space="0" w:color="auto"/>
        <w:right w:val="none" w:sz="0" w:space="0" w:color="auto"/>
      </w:divBdr>
    </w:div>
    <w:div w:id="1683631460">
      <w:bodyDiv w:val="1"/>
      <w:marLeft w:val="0"/>
      <w:marRight w:val="0"/>
      <w:marTop w:val="0"/>
      <w:marBottom w:val="0"/>
      <w:divBdr>
        <w:top w:val="none" w:sz="0" w:space="0" w:color="auto"/>
        <w:left w:val="none" w:sz="0" w:space="0" w:color="auto"/>
        <w:bottom w:val="none" w:sz="0" w:space="0" w:color="auto"/>
        <w:right w:val="none" w:sz="0" w:space="0" w:color="auto"/>
      </w:divBdr>
    </w:div>
    <w:div w:id="1684357796">
      <w:bodyDiv w:val="1"/>
      <w:marLeft w:val="0"/>
      <w:marRight w:val="0"/>
      <w:marTop w:val="0"/>
      <w:marBottom w:val="0"/>
      <w:divBdr>
        <w:top w:val="none" w:sz="0" w:space="0" w:color="auto"/>
        <w:left w:val="none" w:sz="0" w:space="0" w:color="auto"/>
        <w:bottom w:val="none" w:sz="0" w:space="0" w:color="auto"/>
        <w:right w:val="none" w:sz="0" w:space="0" w:color="auto"/>
      </w:divBdr>
    </w:div>
    <w:div w:id="1718890113">
      <w:bodyDiv w:val="1"/>
      <w:marLeft w:val="0"/>
      <w:marRight w:val="0"/>
      <w:marTop w:val="0"/>
      <w:marBottom w:val="0"/>
      <w:divBdr>
        <w:top w:val="none" w:sz="0" w:space="0" w:color="auto"/>
        <w:left w:val="none" w:sz="0" w:space="0" w:color="auto"/>
        <w:bottom w:val="none" w:sz="0" w:space="0" w:color="auto"/>
        <w:right w:val="none" w:sz="0" w:space="0" w:color="auto"/>
      </w:divBdr>
    </w:div>
    <w:div w:id="1723167051">
      <w:bodyDiv w:val="1"/>
      <w:marLeft w:val="0"/>
      <w:marRight w:val="0"/>
      <w:marTop w:val="0"/>
      <w:marBottom w:val="0"/>
      <w:divBdr>
        <w:top w:val="none" w:sz="0" w:space="0" w:color="auto"/>
        <w:left w:val="none" w:sz="0" w:space="0" w:color="auto"/>
        <w:bottom w:val="none" w:sz="0" w:space="0" w:color="auto"/>
        <w:right w:val="none" w:sz="0" w:space="0" w:color="auto"/>
      </w:divBdr>
    </w:div>
    <w:div w:id="1725762510">
      <w:bodyDiv w:val="1"/>
      <w:marLeft w:val="0"/>
      <w:marRight w:val="0"/>
      <w:marTop w:val="0"/>
      <w:marBottom w:val="0"/>
      <w:divBdr>
        <w:top w:val="none" w:sz="0" w:space="0" w:color="auto"/>
        <w:left w:val="none" w:sz="0" w:space="0" w:color="auto"/>
        <w:bottom w:val="none" w:sz="0" w:space="0" w:color="auto"/>
        <w:right w:val="none" w:sz="0" w:space="0" w:color="auto"/>
      </w:divBdr>
    </w:div>
    <w:div w:id="1725836445">
      <w:bodyDiv w:val="1"/>
      <w:marLeft w:val="0"/>
      <w:marRight w:val="0"/>
      <w:marTop w:val="0"/>
      <w:marBottom w:val="0"/>
      <w:divBdr>
        <w:top w:val="none" w:sz="0" w:space="0" w:color="auto"/>
        <w:left w:val="none" w:sz="0" w:space="0" w:color="auto"/>
        <w:bottom w:val="none" w:sz="0" w:space="0" w:color="auto"/>
        <w:right w:val="none" w:sz="0" w:space="0" w:color="auto"/>
      </w:divBdr>
    </w:div>
    <w:div w:id="1729260553">
      <w:bodyDiv w:val="1"/>
      <w:marLeft w:val="0"/>
      <w:marRight w:val="0"/>
      <w:marTop w:val="0"/>
      <w:marBottom w:val="0"/>
      <w:divBdr>
        <w:top w:val="none" w:sz="0" w:space="0" w:color="auto"/>
        <w:left w:val="none" w:sz="0" w:space="0" w:color="auto"/>
        <w:bottom w:val="none" w:sz="0" w:space="0" w:color="auto"/>
        <w:right w:val="none" w:sz="0" w:space="0" w:color="auto"/>
      </w:divBdr>
    </w:div>
    <w:div w:id="1740134097">
      <w:bodyDiv w:val="1"/>
      <w:marLeft w:val="0"/>
      <w:marRight w:val="0"/>
      <w:marTop w:val="0"/>
      <w:marBottom w:val="0"/>
      <w:divBdr>
        <w:top w:val="none" w:sz="0" w:space="0" w:color="auto"/>
        <w:left w:val="none" w:sz="0" w:space="0" w:color="auto"/>
        <w:bottom w:val="none" w:sz="0" w:space="0" w:color="auto"/>
        <w:right w:val="none" w:sz="0" w:space="0" w:color="auto"/>
      </w:divBdr>
    </w:div>
    <w:div w:id="1753047616">
      <w:bodyDiv w:val="1"/>
      <w:marLeft w:val="0"/>
      <w:marRight w:val="0"/>
      <w:marTop w:val="0"/>
      <w:marBottom w:val="0"/>
      <w:divBdr>
        <w:top w:val="none" w:sz="0" w:space="0" w:color="auto"/>
        <w:left w:val="none" w:sz="0" w:space="0" w:color="auto"/>
        <w:bottom w:val="none" w:sz="0" w:space="0" w:color="auto"/>
        <w:right w:val="none" w:sz="0" w:space="0" w:color="auto"/>
      </w:divBdr>
    </w:div>
    <w:div w:id="1753813998">
      <w:bodyDiv w:val="1"/>
      <w:marLeft w:val="0"/>
      <w:marRight w:val="0"/>
      <w:marTop w:val="0"/>
      <w:marBottom w:val="0"/>
      <w:divBdr>
        <w:top w:val="none" w:sz="0" w:space="0" w:color="auto"/>
        <w:left w:val="none" w:sz="0" w:space="0" w:color="auto"/>
        <w:bottom w:val="none" w:sz="0" w:space="0" w:color="auto"/>
        <w:right w:val="none" w:sz="0" w:space="0" w:color="auto"/>
      </w:divBdr>
    </w:div>
    <w:div w:id="1764648270">
      <w:bodyDiv w:val="1"/>
      <w:marLeft w:val="0"/>
      <w:marRight w:val="0"/>
      <w:marTop w:val="0"/>
      <w:marBottom w:val="0"/>
      <w:divBdr>
        <w:top w:val="none" w:sz="0" w:space="0" w:color="auto"/>
        <w:left w:val="none" w:sz="0" w:space="0" w:color="auto"/>
        <w:bottom w:val="none" w:sz="0" w:space="0" w:color="auto"/>
        <w:right w:val="none" w:sz="0" w:space="0" w:color="auto"/>
      </w:divBdr>
    </w:div>
    <w:div w:id="1803451668">
      <w:bodyDiv w:val="1"/>
      <w:marLeft w:val="0"/>
      <w:marRight w:val="0"/>
      <w:marTop w:val="0"/>
      <w:marBottom w:val="0"/>
      <w:divBdr>
        <w:top w:val="none" w:sz="0" w:space="0" w:color="auto"/>
        <w:left w:val="none" w:sz="0" w:space="0" w:color="auto"/>
        <w:bottom w:val="none" w:sz="0" w:space="0" w:color="auto"/>
        <w:right w:val="none" w:sz="0" w:space="0" w:color="auto"/>
      </w:divBdr>
    </w:div>
    <w:div w:id="1805805850">
      <w:bodyDiv w:val="1"/>
      <w:marLeft w:val="0"/>
      <w:marRight w:val="0"/>
      <w:marTop w:val="0"/>
      <w:marBottom w:val="0"/>
      <w:divBdr>
        <w:top w:val="none" w:sz="0" w:space="0" w:color="auto"/>
        <w:left w:val="none" w:sz="0" w:space="0" w:color="auto"/>
        <w:bottom w:val="none" w:sz="0" w:space="0" w:color="auto"/>
        <w:right w:val="none" w:sz="0" w:space="0" w:color="auto"/>
      </w:divBdr>
    </w:div>
    <w:div w:id="1807507084">
      <w:bodyDiv w:val="1"/>
      <w:marLeft w:val="0"/>
      <w:marRight w:val="0"/>
      <w:marTop w:val="0"/>
      <w:marBottom w:val="0"/>
      <w:divBdr>
        <w:top w:val="none" w:sz="0" w:space="0" w:color="auto"/>
        <w:left w:val="none" w:sz="0" w:space="0" w:color="auto"/>
        <w:bottom w:val="none" w:sz="0" w:space="0" w:color="auto"/>
        <w:right w:val="none" w:sz="0" w:space="0" w:color="auto"/>
      </w:divBdr>
    </w:div>
    <w:div w:id="1815833555">
      <w:bodyDiv w:val="1"/>
      <w:marLeft w:val="0"/>
      <w:marRight w:val="0"/>
      <w:marTop w:val="0"/>
      <w:marBottom w:val="0"/>
      <w:divBdr>
        <w:top w:val="none" w:sz="0" w:space="0" w:color="auto"/>
        <w:left w:val="none" w:sz="0" w:space="0" w:color="auto"/>
        <w:bottom w:val="none" w:sz="0" w:space="0" w:color="auto"/>
        <w:right w:val="none" w:sz="0" w:space="0" w:color="auto"/>
      </w:divBdr>
    </w:div>
    <w:div w:id="1835682756">
      <w:bodyDiv w:val="1"/>
      <w:marLeft w:val="0"/>
      <w:marRight w:val="0"/>
      <w:marTop w:val="0"/>
      <w:marBottom w:val="0"/>
      <w:divBdr>
        <w:top w:val="none" w:sz="0" w:space="0" w:color="auto"/>
        <w:left w:val="none" w:sz="0" w:space="0" w:color="auto"/>
        <w:bottom w:val="none" w:sz="0" w:space="0" w:color="auto"/>
        <w:right w:val="none" w:sz="0" w:space="0" w:color="auto"/>
      </w:divBdr>
    </w:div>
    <w:div w:id="1853494447">
      <w:bodyDiv w:val="1"/>
      <w:marLeft w:val="0"/>
      <w:marRight w:val="0"/>
      <w:marTop w:val="0"/>
      <w:marBottom w:val="0"/>
      <w:divBdr>
        <w:top w:val="none" w:sz="0" w:space="0" w:color="auto"/>
        <w:left w:val="none" w:sz="0" w:space="0" w:color="auto"/>
        <w:bottom w:val="none" w:sz="0" w:space="0" w:color="auto"/>
        <w:right w:val="none" w:sz="0" w:space="0" w:color="auto"/>
      </w:divBdr>
    </w:div>
    <w:div w:id="1856580546">
      <w:bodyDiv w:val="1"/>
      <w:marLeft w:val="0"/>
      <w:marRight w:val="0"/>
      <w:marTop w:val="0"/>
      <w:marBottom w:val="0"/>
      <w:divBdr>
        <w:top w:val="none" w:sz="0" w:space="0" w:color="auto"/>
        <w:left w:val="none" w:sz="0" w:space="0" w:color="auto"/>
        <w:bottom w:val="none" w:sz="0" w:space="0" w:color="auto"/>
        <w:right w:val="none" w:sz="0" w:space="0" w:color="auto"/>
      </w:divBdr>
    </w:div>
    <w:div w:id="1877039326">
      <w:bodyDiv w:val="1"/>
      <w:marLeft w:val="0"/>
      <w:marRight w:val="0"/>
      <w:marTop w:val="0"/>
      <w:marBottom w:val="0"/>
      <w:divBdr>
        <w:top w:val="none" w:sz="0" w:space="0" w:color="auto"/>
        <w:left w:val="none" w:sz="0" w:space="0" w:color="auto"/>
        <w:bottom w:val="none" w:sz="0" w:space="0" w:color="auto"/>
        <w:right w:val="none" w:sz="0" w:space="0" w:color="auto"/>
      </w:divBdr>
    </w:div>
    <w:div w:id="1916237182">
      <w:bodyDiv w:val="1"/>
      <w:marLeft w:val="0"/>
      <w:marRight w:val="0"/>
      <w:marTop w:val="0"/>
      <w:marBottom w:val="0"/>
      <w:divBdr>
        <w:top w:val="none" w:sz="0" w:space="0" w:color="auto"/>
        <w:left w:val="none" w:sz="0" w:space="0" w:color="auto"/>
        <w:bottom w:val="none" w:sz="0" w:space="0" w:color="auto"/>
        <w:right w:val="none" w:sz="0" w:space="0" w:color="auto"/>
      </w:divBdr>
    </w:div>
    <w:div w:id="1918708131">
      <w:bodyDiv w:val="1"/>
      <w:marLeft w:val="0"/>
      <w:marRight w:val="0"/>
      <w:marTop w:val="0"/>
      <w:marBottom w:val="0"/>
      <w:divBdr>
        <w:top w:val="none" w:sz="0" w:space="0" w:color="auto"/>
        <w:left w:val="none" w:sz="0" w:space="0" w:color="auto"/>
        <w:bottom w:val="none" w:sz="0" w:space="0" w:color="auto"/>
        <w:right w:val="none" w:sz="0" w:space="0" w:color="auto"/>
      </w:divBdr>
    </w:div>
    <w:div w:id="1931500006">
      <w:bodyDiv w:val="1"/>
      <w:marLeft w:val="0"/>
      <w:marRight w:val="0"/>
      <w:marTop w:val="0"/>
      <w:marBottom w:val="0"/>
      <w:divBdr>
        <w:top w:val="none" w:sz="0" w:space="0" w:color="auto"/>
        <w:left w:val="none" w:sz="0" w:space="0" w:color="auto"/>
        <w:bottom w:val="none" w:sz="0" w:space="0" w:color="auto"/>
        <w:right w:val="none" w:sz="0" w:space="0" w:color="auto"/>
      </w:divBdr>
    </w:div>
    <w:div w:id="1932618958">
      <w:bodyDiv w:val="1"/>
      <w:marLeft w:val="0"/>
      <w:marRight w:val="0"/>
      <w:marTop w:val="0"/>
      <w:marBottom w:val="0"/>
      <w:divBdr>
        <w:top w:val="none" w:sz="0" w:space="0" w:color="auto"/>
        <w:left w:val="none" w:sz="0" w:space="0" w:color="auto"/>
        <w:bottom w:val="none" w:sz="0" w:space="0" w:color="auto"/>
        <w:right w:val="none" w:sz="0" w:space="0" w:color="auto"/>
      </w:divBdr>
    </w:div>
    <w:div w:id="1955821476">
      <w:bodyDiv w:val="1"/>
      <w:marLeft w:val="0"/>
      <w:marRight w:val="0"/>
      <w:marTop w:val="0"/>
      <w:marBottom w:val="0"/>
      <w:divBdr>
        <w:top w:val="none" w:sz="0" w:space="0" w:color="auto"/>
        <w:left w:val="none" w:sz="0" w:space="0" w:color="auto"/>
        <w:bottom w:val="none" w:sz="0" w:space="0" w:color="auto"/>
        <w:right w:val="none" w:sz="0" w:space="0" w:color="auto"/>
      </w:divBdr>
    </w:div>
    <w:div w:id="1958444430">
      <w:bodyDiv w:val="1"/>
      <w:marLeft w:val="0"/>
      <w:marRight w:val="0"/>
      <w:marTop w:val="0"/>
      <w:marBottom w:val="0"/>
      <w:divBdr>
        <w:top w:val="none" w:sz="0" w:space="0" w:color="auto"/>
        <w:left w:val="none" w:sz="0" w:space="0" w:color="auto"/>
        <w:bottom w:val="none" w:sz="0" w:space="0" w:color="auto"/>
        <w:right w:val="none" w:sz="0" w:space="0" w:color="auto"/>
      </w:divBdr>
    </w:div>
    <w:div w:id="1968388351">
      <w:bodyDiv w:val="1"/>
      <w:marLeft w:val="0"/>
      <w:marRight w:val="0"/>
      <w:marTop w:val="0"/>
      <w:marBottom w:val="0"/>
      <w:divBdr>
        <w:top w:val="none" w:sz="0" w:space="0" w:color="auto"/>
        <w:left w:val="none" w:sz="0" w:space="0" w:color="auto"/>
        <w:bottom w:val="none" w:sz="0" w:space="0" w:color="auto"/>
        <w:right w:val="none" w:sz="0" w:space="0" w:color="auto"/>
      </w:divBdr>
    </w:div>
    <w:div w:id="1974670020">
      <w:bodyDiv w:val="1"/>
      <w:marLeft w:val="0"/>
      <w:marRight w:val="0"/>
      <w:marTop w:val="0"/>
      <w:marBottom w:val="0"/>
      <w:divBdr>
        <w:top w:val="none" w:sz="0" w:space="0" w:color="auto"/>
        <w:left w:val="none" w:sz="0" w:space="0" w:color="auto"/>
        <w:bottom w:val="none" w:sz="0" w:space="0" w:color="auto"/>
        <w:right w:val="none" w:sz="0" w:space="0" w:color="auto"/>
      </w:divBdr>
    </w:div>
    <w:div w:id="1978222730">
      <w:bodyDiv w:val="1"/>
      <w:marLeft w:val="0"/>
      <w:marRight w:val="0"/>
      <w:marTop w:val="0"/>
      <w:marBottom w:val="0"/>
      <w:divBdr>
        <w:top w:val="none" w:sz="0" w:space="0" w:color="auto"/>
        <w:left w:val="none" w:sz="0" w:space="0" w:color="auto"/>
        <w:bottom w:val="none" w:sz="0" w:space="0" w:color="auto"/>
        <w:right w:val="none" w:sz="0" w:space="0" w:color="auto"/>
      </w:divBdr>
    </w:div>
    <w:div w:id="1987976136">
      <w:bodyDiv w:val="1"/>
      <w:marLeft w:val="0"/>
      <w:marRight w:val="0"/>
      <w:marTop w:val="0"/>
      <w:marBottom w:val="0"/>
      <w:divBdr>
        <w:top w:val="none" w:sz="0" w:space="0" w:color="auto"/>
        <w:left w:val="none" w:sz="0" w:space="0" w:color="auto"/>
        <w:bottom w:val="none" w:sz="0" w:space="0" w:color="auto"/>
        <w:right w:val="none" w:sz="0" w:space="0" w:color="auto"/>
      </w:divBdr>
    </w:div>
    <w:div w:id="1989430341">
      <w:bodyDiv w:val="1"/>
      <w:marLeft w:val="0"/>
      <w:marRight w:val="0"/>
      <w:marTop w:val="0"/>
      <w:marBottom w:val="0"/>
      <w:divBdr>
        <w:top w:val="none" w:sz="0" w:space="0" w:color="auto"/>
        <w:left w:val="none" w:sz="0" w:space="0" w:color="auto"/>
        <w:bottom w:val="none" w:sz="0" w:space="0" w:color="auto"/>
        <w:right w:val="none" w:sz="0" w:space="0" w:color="auto"/>
      </w:divBdr>
    </w:div>
    <w:div w:id="1992244736">
      <w:bodyDiv w:val="1"/>
      <w:marLeft w:val="0"/>
      <w:marRight w:val="0"/>
      <w:marTop w:val="0"/>
      <w:marBottom w:val="0"/>
      <w:divBdr>
        <w:top w:val="none" w:sz="0" w:space="0" w:color="auto"/>
        <w:left w:val="none" w:sz="0" w:space="0" w:color="auto"/>
        <w:bottom w:val="none" w:sz="0" w:space="0" w:color="auto"/>
        <w:right w:val="none" w:sz="0" w:space="0" w:color="auto"/>
      </w:divBdr>
    </w:div>
    <w:div w:id="2008363409">
      <w:bodyDiv w:val="1"/>
      <w:marLeft w:val="0"/>
      <w:marRight w:val="0"/>
      <w:marTop w:val="0"/>
      <w:marBottom w:val="0"/>
      <w:divBdr>
        <w:top w:val="none" w:sz="0" w:space="0" w:color="auto"/>
        <w:left w:val="none" w:sz="0" w:space="0" w:color="auto"/>
        <w:bottom w:val="none" w:sz="0" w:space="0" w:color="auto"/>
        <w:right w:val="none" w:sz="0" w:space="0" w:color="auto"/>
      </w:divBdr>
    </w:div>
    <w:div w:id="2008627152">
      <w:bodyDiv w:val="1"/>
      <w:marLeft w:val="0"/>
      <w:marRight w:val="0"/>
      <w:marTop w:val="0"/>
      <w:marBottom w:val="0"/>
      <w:divBdr>
        <w:top w:val="none" w:sz="0" w:space="0" w:color="auto"/>
        <w:left w:val="none" w:sz="0" w:space="0" w:color="auto"/>
        <w:bottom w:val="none" w:sz="0" w:space="0" w:color="auto"/>
        <w:right w:val="none" w:sz="0" w:space="0" w:color="auto"/>
      </w:divBdr>
    </w:div>
    <w:div w:id="2018575253">
      <w:bodyDiv w:val="1"/>
      <w:marLeft w:val="0"/>
      <w:marRight w:val="0"/>
      <w:marTop w:val="0"/>
      <w:marBottom w:val="0"/>
      <w:divBdr>
        <w:top w:val="none" w:sz="0" w:space="0" w:color="auto"/>
        <w:left w:val="none" w:sz="0" w:space="0" w:color="auto"/>
        <w:bottom w:val="none" w:sz="0" w:space="0" w:color="auto"/>
        <w:right w:val="none" w:sz="0" w:space="0" w:color="auto"/>
      </w:divBdr>
    </w:div>
    <w:div w:id="2026325458">
      <w:bodyDiv w:val="1"/>
      <w:marLeft w:val="0"/>
      <w:marRight w:val="0"/>
      <w:marTop w:val="0"/>
      <w:marBottom w:val="0"/>
      <w:divBdr>
        <w:top w:val="none" w:sz="0" w:space="0" w:color="auto"/>
        <w:left w:val="none" w:sz="0" w:space="0" w:color="auto"/>
        <w:bottom w:val="none" w:sz="0" w:space="0" w:color="auto"/>
        <w:right w:val="none" w:sz="0" w:space="0" w:color="auto"/>
      </w:divBdr>
    </w:div>
    <w:div w:id="2028287466">
      <w:bodyDiv w:val="1"/>
      <w:marLeft w:val="0"/>
      <w:marRight w:val="0"/>
      <w:marTop w:val="0"/>
      <w:marBottom w:val="0"/>
      <w:divBdr>
        <w:top w:val="none" w:sz="0" w:space="0" w:color="auto"/>
        <w:left w:val="none" w:sz="0" w:space="0" w:color="auto"/>
        <w:bottom w:val="none" w:sz="0" w:space="0" w:color="auto"/>
        <w:right w:val="none" w:sz="0" w:space="0" w:color="auto"/>
      </w:divBdr>
    </w:div>
    <w:div w:id="2039309039">
      <w:bodyDiv w:val="1"/>
      <w:marLeft w:val="0"/>
      <w:marRight w:val="0"/>
      <w:marTop w:val="0"/>
      <w:marBottom w:val="0"/>
      <w:divBdr>
        <w:top w:val="none" w:sz="0" w:space="0" w:color="auto"/>
        <w:left w:val="none" w:sz="0" w:space="0" w:color="auto"/>
        <w:bottom w:val="none" w:sz="0" w:space="0" w:color="auto"/>
        <w:right w:val="none" w:sz="0" w:space="0" w:color="auto"/>
      </w:divBdr>
    </w:div>
    <w:div w:id="2062315699">
      <w:bodyDiv w:val="1"/>
      <w:marLeft w:val="0"/>
      <w:marRight w:val="0"/>
      <w:marTop w:val="0"/>
      <w:marBottom w:val="0"/>
      <w:divBdr>
        <w:top w:val="none" w:sz="0" w:space="0" w:color="auto"/>
        <w:left w:val="none" w:sz="0" w:space="0" w:color="auto"/>
        <w:bottom w:val="none" w:sz="0" w:space="0" w:color="auto"/>
        <w:right w:val="none" w:sz="0" w:space="0" w:color="auto"/>
      </w:divBdr>
    </w:div>
    <w:div w:id="2067798876">
      <w:bodyDiv w:val="1"/>
      <w:marLeft w:val="0"/>
      <w:marRight w:val="0"/>
      <w:marTop w:val="0"/>
      <w:marBottom w:val="0"/>
      <w:divBdr>
        <w:top w:val="none" w:sz="0" w:space="0" w:color="auto"/>
        <w:left w:val="none" w:sz="0" w:space="0" w:color="auto"/>
        <w:bottom w:val="none" w:sz="0" w:space="0" w:color="auto"/>
        <w:right w:val="none" w:sz="0" w:space="0" w:color="auto"/>
      </w:divBdr>
    </w:div>
    <w:div w:id="2068650305">
      <w:bodyDiv w:val="1"/>
      <w:marLeft w:val="0"/>
      <w:marRight w:val="0"/>
      <w:marTop w:val="0"/>
      <w:marBottom w:val="0"/>
      <w:divBdr>
        <w:top w:val="none" w:sz="0" w:space="0" w:color="auto"/>
        <w:left w:val="none" w:sz="0" w:space="0" w:color="auto"/>
        <w:bottom w:val="none" w:sz="0" w:space="0" w:color="auto"/>
        <w:right w:val="none" w:sz="0" w:space="0" w:color="auto"/>
      </w:divBdr>
    </w:div>
    <w:div w:id="2076775625">
      <w:bodyDiv w:val="1"/>
      <w:marLeft w:val="0"/>
      <w:marRight w:val="0"/>
      <w:marTop w:val="0"/>
      <w:marBottom w:val="0"/>
      <w:divBdr>
        <w:top w:val="none" w:sz="0" w:space="0" w:color="auto"/>
        <w:left w:val="none" w:sz="0" w:space="0" w:color="auto"/>
        <w:bottom w:val="none" w:sz="0" w:space="0" w:color="auto"/>
        <w:right w:val="none" w:sz="0" w:space="0" w:color="auto"/>
      </w:divBdr>
    </w:div>
    <w:div w:id="2080324417">
      <w:bodyDiv w:val="1"/>
      <w:marLeft w:val="0"/>
      <w:marRight w:val="0"/>
      <w:marTop w:val="0"/>
      <w:marBottom w:val="0"/>
      <w:divBdr>
        <w:top w:val="none" w:sz="0" w:space="0" w:color="auto"/>
        <w:left w:val="none" w:sz="0" w:space="0" w:color="auto"/>
        <w:bottom w:val="none" w:sz="0" w:space="0" w:color="auto"/>
        <w:right w:val="none" w:sz="0" w:space="0" w:color="auto"/>
      </w:divBdr>
    </w:div>
    <w:div w:id="2082407569">
      <w:bodyDiv w:val="1"/>
      <w:marLeft w:val="0"/>
      <w:marRight w:val="0"/>
      <w:marTop w:val="0"/>
      <w:marBottom w:val="0"/>
      <w:divBdr>
        <w:top w:val="none" w:sz="0" w:space="0" w:color="auto"/>
        <w:left w:val="none" w:sz="0" w:space="0" w:color="auto"/>
        <w:bottom w:val="none" w:sz="0" w:space="0" w:color="auto"/>
        <w:right w:val="none" w:sz="0" w:space="0" w:color="auto"/>
      </w:divBdr>
    </w:div>
    <w:div w:id="2092964511">
      <w:bodyDiv w:val="1"/>
      <w:marLeft w:val="0"/>
      <w:marRight w:val="0"/>
      <w:marTop w:val="0"/>
      <w:marBottom w:val="0"/>
      <w:divBdr>
        <w:top w:val="none" w:sz="0" w:space="0" w:color="auto"/>
        <w:left w:val="none" w:sz="0" w:space="0" w:color="auto"/>
        <w:bottom w:val="none" w:sz="0" w:space="0" w:color="auto"/>
        <w:right w:val="none" w:sz="0" w:space="0" w:color="auto"/>
      </w:divBdr>
    </w:div>
    <w:div w:id="2100565195">
      <w:bodyDiv w:val="1"/>
      <w:marLeft w:val="0"/>
      <w:marRight w:val="0"/>
      <w:marTop w:val="0"/>
      <w:marBottom w:val="0"/>
      <w:divBdr>
        <w:top w:val="none" w:sz="0" w:space="0" w:color="auto"/>
        <w:left w:val="none" w:sz="0" w:space="0" w:color="auto"/>
        <w:bottom w:val="none" w:sz="0" w:space="0" w:color="auto"/>
        <w:right w:val="none" w:sz="0" w:space="0" w:color="auto"/>
      </w:divBdr>
    </w:div>
    <w:div w:id="2112971211">
      <w:bodyDiv w:val="1"/>
      <w:marLeft w:val="0"/>
      <w:marRight w:val="0"/>
      <w:marTop w:val="0"/>
      <w:marBottom w:val="0"/>
      <w:divBdr>
        <w:top w:val="none" w:sz="0" w:space="0" w:color="auto"/>
        <w:left w:val="none" w:sz="0" w:space="0" w:color="auto"/>
        <w:bottom w:val="none" w:sz="0" w:space="0" w:color="auto"/>
        <w:right w:val="none" w:sz="0" w:space="0" w:color="auto"/>
      </w:divBdr>
    </w:div>
    <w:div w:id="2130198950">
      <w:bodyDiv w:val="1"/>
      <w:marLeft w:val="0"/>
      <w:marRight w:val="0"/>
      <w:marTop w:val="0"/>
      <w:marBottom w:val="0"/>
      <w:divBdr>
        <w:top w:val="none" w:sz="0" w:space="0" w:color="auto"/>
        <w:left w:val="none" w:sz="0" w:space="0" w:color="auto"/>
        <w:bottom w:val="none" w:sz="0" w:space="0" w:color="auto"/>
        <w:right w:val="none" w:sz="0" w:space="0" w:color="auto"/>
      </w:divBdr>
    </w:div>
    <w:div w:id="21353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header" Target="header10.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B4F0F-6FDB-43C4-9B31-62932E0F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874</Words>
  <Characters>4575</Characters>
  <Application>Microsoft Office Word</Application>
  <DocSecurity>0</DocSecurity>
  <Lines>1143</Lines>
  <Paragraphs>605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Stelio CAMUR (SG)</dc:creator>
  <cp:keywords/>
  <cp:lastModifiedBy>DIGIT/A3</cp:lastModifiedBy>
  <cp:revision>11</cp:revision>
  <cp:lastPrinted>2016-06-13T14:10:00Z</cp:lastPrinted>
  <dcterms:created xsi:type="dcterms:W3CDTF">2016-09-19T15:09:00Z</dcterms:created>
  <dcterms:modified xsi:type="dcterms:W3CDTF">2016-10-12T17:43:00Z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4</vt:lpwstr>
  </property>
  <property fmtid="{D5CDD505-2E9C-101B-9397-08002B2CF9AE}" pid="4" name="Part">
    <vt:lpwstr>&lt;UNUSED&gt;</vt:lpwstr>
  </property>
  <property fmtid="{D5CDD505-2E9C-101B-9397-08002B2CF9AE}" pid="5" name="Total parts">
    <vt:lpwstr>&lt;UNUSED&gt;</vt:lpwstr>
  </property>
  <property fmtid="{D5CDD505-2E9C-101B-9397-08002B2CF9AE}" pid="6" name="Classification">
    <vt:lpwstr> </vt:lpwstr>
  </property>
  <property fmtid="{D5CDD505-2E9C-101B-9397-08002B2CF9AE}" pid="7" name="DocStatus">
    <vt:lpwstr>Green</vt:lpwstr>
  </property>
</Properties>
</file>