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131" w:rsidRPr="009F739F" w:rsidRDefault="006430DC" w:rsidP="001A0D4C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29d5e30-bd29-4073-b647-07cb6e1b6905_1" style="width:568.5pt;height:497.5pt">
            <v:imagedata r:id="rId9" o:title=""/>
          </v:shape>
        </w:pict>
      </w:r>
      <w:bookmarkEnd w:id="0"/>
      <w:r w:rsidR="001A0D4C">
        <w:fldChar w:fldCharType="begin"/>
      </w:r>
      <w:r w:rsidR="001A0D4C">
        <w:instrText xml:space="preserve"> IF "_TF_" = "_TF_" "" "</w:instrText>
      </w:r>
      <w:r w:rsidR="001A0D4C">
        <w:rPr>
          <w:rStyle w:val="FootnoteReference"/>
        </w:rPr>
        <w:footnoteReference w:id="1"/>
      </w:r>
      <w:r w:rsidR="001A0D4C">
        <w:instrText xml:space="preserve">" \* MERGEFORMAT </w:instrText>
      </w:r>
      <w:r w:rsidR="001A0D4C">
        <w:fldChar w:fldCharType="end"/>
      </w:r>
    </w:p>
    <w:p w:rsidR="00D34131" w:rsidRDefault="00D13B4D" w:rsidP="00B8106E">
      <w:r>
        <w:t>Delegations will find attached the above-mentioned document.</w:t>
      </w:r>
    </w:p>
    <w:p w:rsidR="00E27D23" w:rsidRDefault="00E27D23" w:rsidP="001A0D4C"/>
    <w:p w:rsidR="00C83940" w:rsidRPr="00C83940" w:rsidRDefault="00C83940" w:rsidP="00C83940">
      <w:pPr>
        <w:pStyle w:val="FinalLine"/>
      </w:pPr>
    </w:p>
    <w:p w:rsidR="00D13B4D" w:rsidRDefault="00D13B4D" w:rsidP="00C83940">
      <w:pPr>
        <w:sectPr w:rsidR="00D13B4D" w:rsidSect="001A0D4C">
          <w:footerReference w:type="default" r:id="rId10"/>
          <w:footerReference w:type="first" r:id="rId11"/>
          <w:pgSz w:w="11907" w:h="16839"/>
          <w:pgMar w:top="624" w:right="1134" w:bottom="1134" w:left="1134" w:header="567" w:footer="567" w:gutter="0"/>
          <w:pgNumType w:start="1"/>
          <w:cols w:space="708"/>
          <w:titlePg/>
          <w:docGrid w:linePitch="360"/>
        </w:sectPr>
      </w:pPr>
    </w:p>
    <w:p w:rsidR="00D13B4D" w:rsidRDefault="00D13B4D" w:rsidP="00D13B4D">
      <w:pPr>
        <w:pStyle w:val="Annex"/>
      </w:pPr>
      <w:r w:rsidRPr="00D13B4D">
        <w:lastRenderedPageBreak/>
        <w:t>ANNEX</w:t>
      </w:r>
    </w:p>
    <w:p w:rsidR="00EF2D56" w:rsidRDefault="009147D3" w:rsidP="00EF2D5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8E1C3F9" wp14:editId="2827F4C9">
            <wp:simplePos x="0" y="0"/>
            <wp:positionH relativeFrom="column">
              <wp:posOffset>-351790</wp:posOffset>
            </wp:positionH>
            <wp:positionV relativeFrom="paragraph">
              <wp:posOffset>244475</wp:posOffset>
            </wp:positionV>
            <wp:extent cx="6426200" cy="75438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47D3" w:rsidRDefault="009147D3" w:rsidP="009147D3"/>
    <w:p w:rsidR="009147D3" w:rsidRPr="00877662" w:rsidRDefault="009147D3" w:rsidP="009147D3">
      <w:pPr>
        <w:spacing w:after="200" w:line="276" w:lineRule="auto"/>
      </w:pPr>
    </w:p>
    <w:p w:rsidR="009147D3" w:rsidRDefault="009147D3" w:rsidP="00EF2D56"/>
    <w:p w:rsidR="00BC0160" w:rsidRDefault="009147D3" w:rsidP="00BC0160">
      <w:r>
        <w:br w:type="page"/>
      </w:r>
    </w:p>
    <w:p w:rsidR="00BC0160" w:rsidRDefault="00BC0160" w:rsidP="00BC0160">
      <w:pPr>
        <w:spacing w:after="200" w:line="276" w:lineRule="auto"/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7F77E74" wp14:editId="7CBAFDB5">
            <wp:simplePos x="0" y="0"/>
            <wp:positionH relativeFrom="column">
              <wp:posOffset>-351790</wp:posOffset>
            </wp:positionH>
            <wp:positionV relativeFrom="paragraph">
              <wp:posOffset>-396875</wp:posOffset>
            </wp:positionV>
            <wp:extent cx="6375400" cy="8559800"/>
            <wp:effectExtent l="0" t="0" r="635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BC0160" w:rsidRDefault="00BC0160" w:rsidP="00BC0160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B9C656C" wp14:editId="49EBC935">
            <wp:simplePos x="0" y="0"/>
            <wp:positionH relativeFrom="column">
              <wp:posOffset>-351790</wp:posOffset>
            </wp:positionH>
            <wp:positionV relativeFrom="paragraph">
              <wp:posOffset>-405130</wp:posOffset>
            </wp:positionV>
            <wp:extent cx="6597650" cy="8680449"/>
            <wp:effectExtent l="0" t="0" r="0" b="698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698" cy="8683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0160" w:rsidRPr="00877662" w:rsidRDefault="00BC0160" w:rsidP="00BC0160">
      <w:pPr>
        <w:spacing w:after="200" w:line="276" w:lineRule="auto"/>
      </w:pPr>
    </w:p>
    <w:p w:rsidR="009147D3" w:rsidRDefault="009147D3" w:rsidP="00EF2D56"/>
    <w:p w:rsidR="009147D3" w:rsidRDefault="009147D3" w:rsidP="00EF2D56"/>
    <w:sectPr w:rsidR="009147D3" w:rsidSect="001A0D4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DA" w:rsidRDefault="00F938DA" w:rsidP="00D34131">
      <w:pPr>
        <w:spacing w:before="0" w:after="0" w:line="240" w:lineRule="auto"/>
      </w:pPr>
      <w:r>
        <w:separator/>
      </w:r>
    </w:p>
  </w:endnote>
  <w:endnote w:type="continuationSeparator" w:id="0">
    <w:p w:rsidR="00F938DA" w:rsidRDefault="00F938DA" w:rsidP="00D3413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0D4C" w:rsidRPr="00D94637" w:rsidTr="001A0D4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0D4C" w:rsidRPr="00D94637" w:rsidRDefault="001A0D4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1A0D4C" w:rsidRPr="00B310DC" w:rsidTr="001A0D4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0D4C" w:rsidRPr="00AD7BF2" w:rsidRDefault="001A0D4C" w:rsidP="004F54B2">
          <w:pPr>
            <w:pStyle w:val="FooterText"/>
          </w:pPr>
          <w:r>
            <w:t>5984/17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0D4C" w:rsidRPr="00AD7BF2" w:rsidRDefault="001A0D4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0D4C" w:rsidRPr="002511D8" w:rsidRDefault="001A0D4C" w:rsidP="00D94637">
          <w:pPr>
            <w:pStyle w:val="FooterText"/>
            <w:jc w:val="center"/>
          </w:pPr>
          <w:r>
            <w:t>AFG/cs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0D4C" w:rsidRPr="00B310DC" w:rsidRDefault="001A0D4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1A0D4C" w:rsidRPr="00D94637" w:rsidTr="001A0D4C">
      <w:trPr>
        <w:jc w:val="center"/>
      </w:trPr>
      <w:tc>
        <w:tcPr>
          <w:tcW w:w="1774" w:type="pct"/>
          <w:shd w:val="clear" w:color="auto" w:fill="auto"/>
        </w:tcPr>
        <w:p w:rsidR="001A0D4C" w:rsidRPr="00AD7BF2" w:rsidRDefault="001A0D4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0D4C" w:rsidRPr="00AD7BF2" w:rsidRDefault="001A0D4C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1A0D4C" w:rsidRPr="00D94637" w:rsidRDefault="001A0D4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0D4C" w:rsidRPr="00D94637" w:rsidRDefault="001A0D4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  <w:bookmarkEnd w:id="2"/>
  </w:tbl>
  <w:p w:rsidR="00D34131" w:rsidRPr="001A0D4C" w:rsidRDefault="00D34131" w:rsidP="001A0D4C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0D4C" w:rsidRPr="00D94637" w:rsidTr="001A0D4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0D4C" w:rsidRPr="00D94637" w:rsidRDefault="001A0D4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A0D4C" w:rsidRPr="00B310DC" w:rsidTr="001A0D4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0D4C" w:rsidRPr="00AD7BF2" w:rsidRDefault="001A0D4C" w:rsidP="004F54B2">
          <w:pPr>
            <w:pStyle w:val="FooterText"/>
          </w:pPr>
          <w:r>
            <w:t>5984/17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0D4C" w:rsidRPr="00AD7BF2" w:rsidRDefault="001A0D4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0D4C" w:rsidRPr="002511D8" w:rsidRDefault="001A0D4C" w:rsidP="00D94637">
          <w:pPr>
            <w:pStyle w:val="FooterText"/>
            <w:jc w:val="center"/>
          </w:pPr>
          <w:r>
            <w:t>AFG/cs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0D4C" w:rsidRPr="00B310DC" w:rsidRDefault="001A0D4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430DC">
            <w:rPr>
              <w:noProof/>
            </w:rPr>
            <w:t>1</w:t>
          </w:r>
          <w:r>
            <w:fldChar w:fldCharType="end"/>
          </w:r>
        </w:p>
      </w:tc>
    </w:tr>
    <w:tr w:rsidR="001A0D4C" w:rsidRPr="00D94637" w:rsidTr="001A0D4C">
      <w:trPr>
        <w:jc w:val="center"/>
      </w:trPr>
      <w:tc>
        <w:tcPr>
          <w:tcW w:w="1774" w:type="pct"/>
          <w:shd w:val="clear" w:color="auto" w:fill="auto"/>
        </w:tcPr>
        <w:p w:rsidR="001A0D4C" w:rsidRPr="00AD7BF2" w:rsidRDefault="001A0D4C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A0D4C" w:rsidRPr="00AD7BF2" w:rsidRDefault="001A0D4C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1A0D4C" w:rsidRPr="00D94637" w:rsidRDefault="001A0D4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0D4C" w:rsidRPr="00D94637" w:rsidRDefault="001A0D4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D34131" w:rsidRPr="001A0D4C" w:rsidRDefault="00D34131" w:rsidP="001A0D4C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1A0D4C" w:rsidRDefault="00A348F2" w:rsidP="001A0D4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A0D4C" w:rsidRPr="00D94637" w:rsidTr="001A0D4C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A0D4C" w:rsidRPr="00D94637" w:rsidRDefault="001A0D4C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A0D4C" w:rsidRPr="00B310DC" w:rsidTr="001A0D4C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A0D4C" w:rsidRPr="00AD7BF2" w:rsidRDefault="001A0D4C" w:rsidP="004F54B2">
          <w:pPr>
            <w:pStyle w:val="FooterText"/>
          </w:pPr>
          <w:r>
            <w:t>5984/17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A0D4C" w:rsidRPr="00AD7BF2" w:rsidRDefault="001A0D4C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A0D4C" w:rsidRPr="002511D8" w:rsidRDefault="001A0D4C" w:rsidP="00D94637">
          <w:pPr>
            <w:pStyle w:val="FooterText"/>
            <w:jc w:val="center"/>
          </w:pPr>
          <w:r>
            <w:t>AFG/cs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A0D4C" w:rsidRPr="00B310DC" w:rsidRDefault="001A0D4C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430DC">
            <w:rPr>
              <w:noProof/>
            </w:rPr>
            <w:t>2</w:t>
          </w:r>
          <w:r>
            <w:fldChar w:fldCharType="end"/>
          </w:r>
        </w:p>
      </w:tc>
    </w:tr>
    <w:tr w:rsidR="001A0D4C" w:rsidRPr="00D94637" w:rsidTr="001A0D4C">
      <w:trPr>
        <w:jc w:val="center"/>
      </w:trPr>
      <w:tc>
        <w:tcPr>
          <w:tcW w:w="1774" w:type="pct"/>
          <w:shd w:val="clear" w:color="auto" w:fill="auto"/>
        </w:tcPr>
        <w:p w:rsidR="001A0D4C" w:rsidRPr="00AD7BF2" w:rsidRDefault="001A0D4C" w:rsidP="00D94637">
          <w:pPr>
            <w:pStyle w:val="FooterText"/>
            <w:spacing w:before="40"/>
          </w:pPr>
          <w:r>
            <w:t>ANNEX</w:t>
          </w:r>
        </w:p>
      </w:tc>
      <w:tc>
        <w:tcPr>
          <w:tcW w:w="1455" w:type="pct"/>
          <w:gridSpan w:val="3"/>
          <w:shd w:val="clear" w:color="auto" w:fill="auto"/>
        </w:tcPr>
        <w:p w:rsidR="001A0D4C" w:rsidRPr="00AD7BF2" w:rsidRDefault="001A0D4C" w:rsidP="00D204D6">
          <w:pPr>
            <w:pStyle w:val="FooterText"/>
            <w:spacing w:before="40"/>
            <w:jc w:val="center"/>
          </w:pPr>
          <w:r>
            <w:t>DGG 2B</w:t>
          </w:r>
        </w:p>
      </w:tc>
      <w:tc>
        <w:tcPr>
          <w:tcW w:w="1147" w:type="pct"/>
          <w:shd w:val="clear" w:color="auto" w:fill="auto"/>
        </w:tcPr>
        <w:p w:rsidR="001A0D4C" w:rsidRPr="00D94637" w:rsidRDefault="001A0D4C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A0D4C" w:rsidRPr="00D94637" w:rsidRDefault="001A0D4C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EN/IT</w:t>
          </w:r>
        </w:p>
      </w:tc>
    </w:tr>
  </w:tbl>
  <w:p w:rsidR="00A348F2" w:rsidRPr="001A0D4C" w:rsidRDefault="00A348F2" w:rsidP="001A0D4C">
    <w:pPr>
      <w:pStyle w:val="FooterCouncil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1A0D4C" w:rsidRDefault="00A348F2" w:rsidP="001A0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DA" w:rsidRDefault="00F938DA" w:rsidP="00D34131">
      <w:pPr>
        <w:spacing w:before="0" w:after="0" w:line="240" w:lineRule="auto"/>
      </w:pPr>
      <w:r>
        <w:separator/>
      </w:r>
    </w:p>
  </w:footnote>
  <w:footnote w:type="continuationSeparator" w:id="0">
    <w:p w:rsidR="00F938DA" w:rsidRDefault="00F938DA" w:rsidP="00D34131">
      <w:pPr>
        <w:spacing w:before="0" w:after="0" w:line="240" w:lineRule="auto"/>
      </w:pPr>
      <w:r>
        <w:continuationSeparator/>
      </w:r>
    </w:p>
  </w:footnote>
  <w:footnote w:id="1">
    <w:p w:rsidR="001A0D4C" w:rsidRPr="001A0D4C" w:rsidRDefault="001A0D4C">
      <w:pPr>
        <w:pStyle w:val="FootnoteText"/>
      </w:pPr>
      <w:r>
        <w:rPr>
          <w:rStyle w:val="FootnoteReference"/>
        </w:rPr>
        <w:footnoteRef/>
      </w:r>
      <w:r>
        <w:tab/>
      </w:r>
      <w:r w:rsidRPr="001A0D4C">
        <w:t xml:space="preserve"> This opinion is available in English on the interparliamentary EU information exchange site (IPEX) at the following address: http://www.ipex.eu/IPEXL-WEB/search.do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1A0D4C" w:rsidRDefault="00A348F2" w:rsidP="001A0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1A0D4C" w:rsidRDefault="00A348F2" w:rsidP="001A0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8F2" w:rsidRPr="001A0D4C" w:rsidRDefault="00A348F2" w:rsidP="001A0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9.1&quot; technicalblockguid=&quot;129d5e30-bd29-4073-b647-07cb6e1b6905&quot;&gt;_x000d__x000a_  &lt;metadata key=&quot;md_Document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  &lt;language key=&quot;IT&quot; text=&quot;IT&quot; /&gt;_x000d__x000a_    &lt;/basicdatatypelist&gt;_x000d__x000a_  &lt;/metadata&gt;_x000d__x000a_  &lt;metadata key=&quot;md_UniqueHeading&quot;&gt;_x000d__x000a_    &lt;basicdatatype&gt;_x000d__x000a_      &lt;heading key=&quot;uh_36&quot; text=&quot;NOTE&quot; /&gt;_x000d__x000a_    &lt;/basicdatatype&gt;_x000d__x000a_  &lt;/metadata&gt;_x000d__x000a_  &lt;metadata key=&quot;md_HeadingText&quot;&gt;_x000d__x000a_    &lt;headingtext text=&quot;NOTE&quot;&gt;_x000d__x000a_      &lt;formattedtext&gt;_x000d__x000a_        &lt;xaml text=&quot;NOTE&quot;&gt;&amp;lt;FlowDocument xmlns=&quot;http://schemas.microsoft.com/winfx/2006/xaml/presentation&quot;&amp;gt;&amp;lt;Paragraph&amp;gt;NOT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7-02-06&lt;/text&gt;_x000d__x000a_  &lt;/metadata&gt;_x000d__x000a_  &lt;metadata key=&quot;md_Prefix&quot;&gt;_x000d__x000a_    &lt;text&gt;&lt;/text&gt;_x000d__x000a_  &lt;/metadata&gt;_x000d__x000a_  &lt;metadata key=&quot;md_DocumentNumber&quot;&gt;_x000d__x000a_    &lt;text&gt;5984&lt;/text&gt;_x000d__x000a_  &lt;/metadata&gt;_x000d__x000a_  &lt;metadata key=&quot;md_YearDocumentNumber&quot;&gt;_x000d__x000a_    &lt;text&gt;2017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FSTR 8&lt;/text&gt;_x000d__x000a_      &lt;text&gt;FC 9&lt;/text&gt;_x000d__x000a_      &lt;text&gt;REGIO 12&lt;/text&gt;_x000d__x000a_      &lt;text&gt;SOC 70&lt;/text&gt;_x000d__x000a_      &lt;text&gt;EMPL 50&lt;/text&gt;_x000d__x000a_      &lt;text&gt;BUDGET 1&lt;/text&gt;_x000d__x000a_      &lt;text&gt;AGRISTR 6&lt;/text&gt;_x000d__x000a_      &lt;text&gt;PECHE 52&lt;/text&gt;_x000d__x000a_      &lt;text&gt;CADREFIN 13&lt;/text&gt;_x000d__x000a_      &lt;text&gt;CODEC 166&lt;/text&gt;_x000d__x000a_      &lt;text&gt;INST 53&lt;/text&gt;_x000d__x000a_      &lt;text&gt;PARLNAT 37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06&quot; text=&quot;Other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&gt;_x000d__x000a_      &lt;text&gt;2016/0384 (COD)&lt;/text&gt;_x000d__x000a_    &lt;/textlist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xaml text=&quot;Italian Senate&quot;&gt;&amp;lt;FlowDocument FontFamily=&quot;Arial Unicode MS&quot; FontSize=&quot;12&quot; PageWidth=&quot;116&quot; PagePadding=&quot;5,0,5,0&quot; AllowDrop=&quot;True&quot; xmlns=&quot;http://schemas.microsoft.com/winfx/2006/xaml/presentation&quot;&amp;gt;&amp;lt;Paragraph&amp;gt;&amp;lt;Run xml:lang=&quot;da-dk&quot;&amp;gt;Italian&amp;lt;/Run&amp;gt; &amp;lt;Run xml:lang=&quot;da-dk&quot;&amp;gt;Senate&amp;lt;/Run&amp;gt;&amp;lt;/Paragraph&amp;gt;&amp;lt;/FlowDocument&amp;gt;&lt;/xaml&gt;_x000d__x000a_    &lt;/basicdatatype&gt;_x000d__x000a_  &lt;/metadata&gt;_x000d__x000a_  &lt;metadata key=&quot;md_Recipient&quot;&gt;_x000d__x000a_    &lt;basicdatatype&gt;_x000d__x000a_      &lt;xaml text=&quot;The President of the European Union&quot;&gt;&amp;lt;FlowDocument PagePadding=&quot;5,0,5,0&quot; AllowDrop=&quot;True&quot; xmlns=&quot;http://schemas.microsoft.com/winfx/2006/xaml/presentation&quot;&amp;gt;&amp;lt;Paragraph&amp;gt;The President of the European Union&amp;lt;/Paragraph&amp;gt;&amp;lt;/FlowDocument&amp;gt;&lt;/xaml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&gt;_x000d__x000a_      &lt;text&gt;2017-02-01&lt;/text&gt;_x000d__x000a_    &lt;/textlist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al for a REGULATION OF THE EUROPEAN PARLIAMENT AND OF THE COUNCIL amending Regulation (EU) No 1303/2013 as regards specific measures to provide additional assistance to Member States affected by natural disasters [doc. 15058/16 - COM(2016) 778 final] - Opinion on the application of the Principles of Subsidiarity and Proportionality&quot;&gt;&amp;lt;FlowDocument FontFamily=&quot;Arial Unicode MS&quot; FontSize=&quot;12&quot; PageWidth=&quot;329&quot; PagePadding=&quot;5,0,5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FontSize=&quot;16&quot; NumberSubstitution.CultureSource=&quot;Text&quot;&amp;gt;&amp;lt;Run FontFamily=&quot;Arial Unicode MS&quot;&amp;gt;Proposal for a REGULATION OF THE EUROPEAN PARLIAMENT AND OF THE COUNCIL amending Regulation (EU) No 1303/2013 as regards specific measures to provide additional assistance to Member States affected by natural disasters&amp;lt;/Run&amp;gt;&amp;lt;Run FontFamily=&quot;Times New Roman&quot; xml:lang=&quot;da-dk&quot; xml:space=&quot;preserve&quot;&amp;gt; [doc. 15058/16 - COM(2016) 778 final]&amp;lt;/Run&amp;gt;&amp;lt;/Paragraph&amp;gt;&amp;lt;Paragraph Margin=&quot;0,0,0,0&quot; TextAlignment=&quot;Left&quot; FontFamily=&quot;Times New Roman&quot; FontSize=&quot;16&quot;&amp;gt;&amp;lt;Span Foreground=&quot;#FF5A5A5A&quot; xml:lang=&quot;en-gb&quot; xml:space=&quot;preserve&quot;&amp;gt;- &amp;lt;/Span&amp;gt;&amp;lt;Run FontStyle=&quot;Italic&quot; xml:lang=&quot;en-gb&quot;&amp;gt;Opini&amp;lt;/Run&amp;gt;&amp;lt;Run FontStyle=&quot;Italic&quot; xml:lang=&quot;da-dk&quot;&amp;gt;on&amp;lt;/Run&amp;gt;&amp;lt;Hyperlink NavigateUri=&quot;{x:Null}&quot; Style=&quot;{x:Null}&quot; Name=&quot;Footnote1&quot; Tag=&quot;{}{fn} This opinion is available in English on the interparliamentary EU information exchange site (IPEX) at the following address: http://www.ipex.eu/IPEXL-WEB/search.do{/fn}&quot; ToolTip=&quot; This opinion is available in English on the interparliamentary EU information exchange site (IPEX) at the following address: http://www.ipex.eu/IPEXL-WEB/search.do&quot;&amp;gt;&amp;lt;Hyperlink.TextDecorations&amp;gt;&amp;lt;TextDecorationCollection /&amp;gt;&amp;lt;/Hyperlink.TextDecorations&amp;gt;&amp;lt;Run BaselineAlignment=&quot;Superscript&quot;&amp;gt;1&amp;lt;/Run&amp;gt;&amp;lt;/Hyperlink&amp;gt;&amp;lt;Run FontStyle=&quot;Italic&quot; FontWeight=&quot;Bold&quot; xml:lang=&quot;da-dk&quot; xml:space=&quot;preserve&quot;&amp;gt; &amp;lt;/Run&amp;gt;&amp;lt;Run FontStyle=&quot;Italic&quot; xml:lang=&quot;en-gb&quot;&amp;gt;on the application of the Principles of Subsidiarity and Proportionality&amp;lt;/Run&amp;gt;&amp;lt;/Paragraph&amp;gt;&amp;lt;/FlowDocument&amp;gt;&lt;/xaml&gt;_x000d__x000a_  &lt;/metadata&gt;_x000d__x000a_  &lt;metadata key=&quot;md_SubjectFootnote&quot; /&gt;_x000d__x000a_  &lt;metadata key=&quot;md_DG&quot;&gt;_x000d__x000a_    &lt;text&gt;DGG 2B&lt;/text&gt;_x000d__x000a_  &lt;/metadata&gt;_x000d__x000a_  &lt;metadata key=&quot;md_Initials&quot;&gt;_x000d__x000a_    &lt;text&gt;AFG/cs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3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3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&gt;_x000d__x000a_    &lt;text&gt;false&lt;/text&gt;_x000d__x000a_  &lt;/metadata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VSSDB_IniPath" w:val="\\at100\user\wovo\SEILEG\vss\srcsafe.ini"/>
    <w:docVar w:name="VSSDB_ProjectPath" w:val="$/DocuWrite/DOT/DW_COUNCIL"/>
  </w:docVars>
  <w:rsids>
    <w:rsidRoot w:val="00D34131"/>
    <w:rsid w:val="00034E33"/>
    <w:rsid w:val="00052646"/>
    <w:rsid w:val="000A1BF2"/>
    <w:rsid w:val="000F5351"/>
    <w:rsid w:val="001728C4"/>
    <w:rsid w:val="00182F2F"/>
    <w:rsid w:val="001A0D4C"/>
    <w:rsid w:val="001B668A"/>
    <w:rsid w:val="002C2715"/>
    <w:rsid w:val="003A6841"/>
    <w:rsid w:val="00414945"/>
    <w:rsid w:val="00472389"/>
    <w:rsid w:val="004C1955"/>
    <w:rsid w:val="005024A3"/>
    <w:rsid w:val="005F1C26"/>
    <w:rsid w:val="00610759"/>
    <w:rsid w:val="006351BB"/>
    <w:rsid w:val="006430DC"/>
    <w:rsid w:val="00696FAB"/>
    <w:rsid w:val="007161AD"/>
    <w:rsid w:val="00751FB5"/>
    <w:rsid w:val="00901007"/>
    <w:rsid w:val="0090457D"/>
    <w:rsid w:val="009147D3"/>
    <w:rsid w:val="00920C5A"/>
    <w:rsid w:val="009B07D1"/>
    <w:rsid w:val="009F739F"/>
    <w:rsid w:val="00A30641"/>
    <w:rsid w:val="00A348F2"/>
    <w:rsid w:val="00AD529A"/>
    <w:rsid w:val="00AF3113"/>
    <w:rsid w:val="00B54F86"/>
    <w:rsid w:val="00B8106E"/>
    <w:rsid w:val="00BA7C0E"/>
    <w:rsid w:val="00BC0160"/>
    <w:rsid w:val="00BE6E3D"/>
    <w:rsid w:val="00C55999"/>
    <w:rsid w:val="00C83940"/>
    <w:rsid w:val="00D13316"/>
    <w:rsid w:val="00D13B4D"/>
    <w:rsid w:val="00D34131"/>
    <w:rsid w:val="00D52A24"/>
    <w:rsid w:val="00D91F6D"/>
    <w:rsid w:val="00E27D23"/>
    <w:rsid w:val="00E5767B"/>
    <w:rsid w:val="00EC67C8"/>
    <w:rsid w:val="00EC7F1F"/>
    <w:rsid w:val="00EF2D56"/>
    <w:rsid w:val="00F41E96"/>
    <w:rsid w:val="00F6005F"/>
    <w:rsid w:val="00F80030"/>
    <w:rsid w:val="00F86DEA"/>
    <w:rsid w:val="00F938DA"/>
    <w:rsid w:val="00FC19E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F739F"/>
    <w:pPr>
      <w:spacing w:before="0" w:after="240" w:line="240" w:lineRule="auto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HeaderCouncilLarge">
    <w:name w:val="Header Council Large"/>
    <w:basedOn w:val="Normal"/>
    <w:link w:val="HeaderCouncilLargeChar"/>
    <w:rsid w:val="00D3413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D34131"/>
    <w:rPr>
      <w:rFonts w:eastAsiaTheme="minorHAnsi"/>
      <w:sz w:val="24"/>
      <w:szCs w:val="22"/>
      <w:lang w:eastAsia="en-US"/>
    </w:rPr>
  </w:style>
  <w:style w:type="character" w:customStyle="1" w:styleId="HeaderCouncilLargeChar">
    <w:name w:val="Header Council Large Char"/>
    <w:link w:val="HeaderCouncilLarge"/>
    <w:rsid w:val="00D34131"/>
    <w:rPr>
      <w:sz w:val="2"/>
      <w:szCs w:val="24"/>
      <w:lang w:eastAsia="en-US"/>
    </w:rPr>
  </w:style>
  <w:style w:type="table" w:styleId="TableGrid">
    <w:name w:val="Table Grid"/>
    <w:basedOn w:val="TableNormal"/>
    <w:rsid w:val="00D3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D34131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F739F"/>
    <w:pPr>
      <w:spacing w:before="0" w:after="240" w:line="240" w:lineRule="auto"/>
      <w:jc w:val="center"/>
    </w:pPr>
    <w:rPr>
      <w:rFonts w:eastAsiaTheme="minorHAnsi"/>
      <w:szCs w:val="22"/>
    </w:r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HeaderCouncilLarge">
    <w:name w:val="Header Council Large"/>
    <w:basedOn w:val="Normal"/>
    <w:link w:val="HeaderCouncilLargeChar"/>
    <w:rsid w:val="00D34131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link w:val="TechnicalBlock"/>
    <w:rsid w:val="00D34131"/>
    <w:rPr>
      <w:rFonts w:eastAsiaTheme="minorHAnsi"/>
      <w:sz w:val="24"/>
      <w:szCs w:val="22"/>
      <w:lang w:eastAsia="en-US"/>
    </w:rPr>
  </w:style>
  <w:style w:type="character" w:customStyle="1" w:styleId="HeaderCouncilLargeChar">
    <w:name w:val="Header Council Large Char"/>
    <w:link w:val="HeaderCouncilLarge"/>
    <w:rsid w:val="00D34131"/>
    <w:rPr>
      <w:sz w:val="2"/>
      <w:szCs w:val="24"/>
      <w:lang w:eastAsia="en-US"/>
    </w:rPr>
  </w:style>
  <w:style w:type="table" w:styleId="TableGrid">
    <w:name w:val="Table Grid"/>
    <w:basedOn w:val="TableNormal"/>
    <w:rsid w:val="00D3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Text">
    <w:name w:val="Footer Text"/>
    <w:basedOn w:val="Normal"/>
    <w:rsid w:val="00D34131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0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6F94-D9FA-49F1-B1A4-32DF060A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4</Pages>
  <Words>19</Words>
  <Characters>112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 Conny</dc:creator>
  <cp:lastModifiedBy>HANSEN Conny</cp:lastModifiedBy>
  <cp:revision>2</cp:revision>
  <cp:lastPrinted>2017-02-06T13:29:00Z</cp:lastPrinted>
  <dcterms:created xsi:type="dcterms:W3CDTF">2017-02-06T13:34:00Z</dcterms:created>
  <dcterms:modified xsi:type="dcterms:W3CDTF">2017-02-06T13:34:00Z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2.5.3, Build 20131115</vt:lpwstr>
  </property>
  <property fmtid="{D5CDD505-2E9C-101B-9397-08002B2CF9AE}" pid="4" name="Last edited using">
    <vt:lpwstr>DocuWrite 3.9.1, Build 20161216</vt:lpwstr>
  </property>
  <property fmtid="{D5CDD505-2E9C-101B-9397-08002B2CF9AE}" pid="5" name="SkipControlLengthPage">
    <vt:lpwstr/>
  </property>
</Properties>
</file>