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0D" w:rsidRPr="0052592F" w:rsidRDefault="00934116" w:rsidP="0052592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a5c7ace-5d00-401a-acee-e72ed88806b8_0" style="width:568.6pt;height:338.3pt">
            <v:imagedata r:id="rId8" o:title=""/>
          </v:shape>
        </w:pict>
      </w:r>
      <w:bookmarkEnd w:id="0"/>
    </w:p>
    <w:p w:rsidR="00BD197E" w:rsidRPr="00181B30" w:rsidRDefault="00BD197E" w:rsidP="00BD197E">
      <w:pPr>
        <w:pStyle w:val="NormalCentered"/>
        <w:rPr>
          <w:b/>
          <w:bCs/>
          <w:u w:val="single"/>
        </w:rPr>
      </w:pPr>
      <w:r w:rsidRPr="00181B30">
        <w:rPr>
          <w:b/>
          <w:bCs/>
          <w:u w:val="single"/>
        </w:rPr>
        <w:t>ПРЕРАБОТЕН ТЕКСТ № 1 на ПРЕДВАРИТЕЛЕН ДНЕВЕН РЕД</w:t>
      </w:r>
    </w:p>
    <w:p w:rsidR="00E73716" w:rsidRPr="00181B30" w:rsidRDefault="00E73716" w:rsidP="00E73716">
      <w:pPr>
        <w:pStyle w:val="PointManual"/>
        <w:spacing w:before="360"/>
      </w:pPr>
      <w:r w:rsidRPr="00181B30">
        <w:t>1.</w:t>
      </w:r>
      <w:r w:rsidRPr="00181B30">
        <w:tab/>
        <w:t>Приемане на дневния ред</w:t>
      </w:r>
    </w:p>
    <w:p w:rsidR="00E73716" w:rsidRPr="00181B30" w:rsidRDefault="00E73716" w:rsidP="00E73716">
      <w:pPr>
        <w:pStyle w:val="NormalCentered"/>
        <w:spacing w:before="360"/>
        <w:rPr>
          <w:b/>
          <w:bCs/>
          <w:u w:val="single"/>
        </w:rPr>
      </w:pPr>
      <w:r w:rsidRPr="00181B30">
        <w:rPr>
          <w:b/>
          <w:bCs/>
          <w:u w:val="single"/>
        </w:rPr>
        <w:t>Незаконодателни дейности</w:t>
      </w:r>
    </w:p>
    <w:p w:rsidR="00E73716" w:rsidRPr="00181B30" w:rsidRDefault="00E73716" w:rsidP="00E73716">
      <w:pPr>
        <w:pStyle w:val="PointManual"/>
        <w:spacing w:before="360"/>
      </w:pPr>
      <w:r w:rsidRPr="00181B30">
        <w:t>2.</w:t>
      </w:r>
      <w:r w:rsidRPr="00181B30">
        <w:tab/>
        <w:t>Одобряване на списъка на точки А</w:t>
      </w:r>
    </w:p>
    <w:p w:rsidR="00E73716" w:rsidRPr="00181B30" w:rsidRDefault="00E73716" w:rsidP="00E73716">
      <w:pPr>
        <w:pStyle w:val="Text3"/>
      </w:pPr>
      <w:r w:rsidRPr="00181B30">
        <w:t>5831/17 PTS A 6</w:t>
      </w:r>
    </w:p>
    <w:p w:rsidR="00245AB7" w:rsidRPr="00181B30" w:rsidRDefault="00245AB7" w:rsidP="00245AB7">
      <w:pPr>
        <w:pStyle w:val="PointManual"/>
        <w:spacing w:before="360"/>
      </w:pPr>
      <w:r w:rsidRPr="00181B30">
        <w:t>3.</w:t>
      </w:r>
      <w:r w:rsidRPr="00181B30">
        <w:tab/>
        <w:t>Украйна</w:t>
      </w:r>
    </w:p>
    <w:p w:rsidR="00E73716" w:rsidRPr="00181B30" w:rsidRDefault="00245AB7" w:rsidP="00E73716">
      <w:pPr>
        <w:pStyle w:val="PointManual"/>
        <w:spacing w:before="360"/>
      </w:pPr>
      <w:r w:rsidRPr="00181B30">
        <w:t>4.</w:t>
      </w:r>
      <w:r w:rsidRPr="00181B30">
        <w:tab/>
        <w:t>Либия</w:t>
      </w:r>
    </w:p>
    <w:p w:rsidR="00245AB7" w:rsidRPr="00181B30" w:rsidRDefault="00245AB7" w:rsidP="00245AB7">
      <w:pPr>
        <w:pStyle w:val="PointManual1"/>
      </w:pPr>
      <w:r w:rsidRPr="00181B30">
        <w:t>–</w:t>
      </w:r>
      <w:r w:rsidRPr="00181B30">
        <w:tab/>
        <w:t>Проект за заключения на Съвета</w:t>
      </w:r>
    </w:p>
    <w:p w:rsidR="00245AB7" w:rsidRPr="00181B30" w:rsidRDefault="00245AB7" w:rsidP="000158F3">
      <w:pPr>
        <w:pStyle w:val="Text3"/>
      </w:pPr>
      <w:r w:rsidRPr="00181B30">
        <w:t xml:space="preserve">5319/17 MAMA 11 CFSP/PESC 22 RELEX 73 LIBYE 2 </w:t>
      </w:r>
    </w:p>
    <w:p w:rsidR="00E73716" w:rsidRPr="00181B30" w:rsidRDefault="00245AB7" w:rsidP="00245AB7">
      <w:pPr>
        <w:pStyle w:val="PointManual"/>
        <w:spacing w:before="360"/>
      </w:pPr>
      <w:r w:rsidRPr="00181B30">
        <w:t>5.</w:t>
      </w:r>
      <w:r w:rsidRPr="00181B30">
        <w:tab/>
        <w:t>Близкоизточен мирен процес</w:t>
      </w:r>
    </w:p>
    <w:p w:rsidR="00E73716" w:rsidRPr="00181B30" w:rsidRDefault="00245AB7" w:rsidP="00E73716">
      <w:pPr>
        <w:pStyle w:val="PointManual"/>
        <w:spacing w:before="360"/>
      </w:pPr>
      <w:r w:rsidRPr="00181B30">
        <w:t>6.</w:t>
      </w:r>
      <w:r w:rsidRPr="00181B30">
        <w:tab/>
        <w:t>Други въпроси</w:t>
      </w:r>
    </w:p>
    <w:p w:rsidR="003549DE" w:rsidRPr="003014D2" w:rsidRDefault="003549DE" w:rsidP="00AB2C0D">
      <w:pPr>
        <w:pStyle w:val="FinalLine"/>
      </w:pPr>
    </w:p>
    <w:sectPr w:rsidR="003549DE" w:rsidRPr="003014D2" w:rsidSect="00934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0D" w:rsidRDefault="00AB2C0D" w:rsidP="00AB2C0D">
      <w:r>
        <w:separator/>
      </w:r>
    </w:p>
  </w:endnote>
  <w:endnote w:type="continuationSeparator" w:id="0">
    <w:p w:rsidR="00AB2C0D" w:rsidRDefault="00AB2C0D" w:rsidP="00A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9E" w:rsidRPr="00934116" w:rsidRDefault="00C7289E" w:rsidP="00934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4116" w:rsidRPr="00D94637" w:rsidTr="0093411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4116" w:rsidRPr="00D94637" w:rsidRDefault="0093411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34116" w:rsidRPr="00B310DC" w:rsidTr="0093411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4116" w:rsidRPr="00AD7BF2" w:rsidRDefault="00934116" w:rsidP="004F54B2">
          <w:pPr>
            <w:pStyle w:val="FooterText"/>
          </w:pPr>
          <w:r>
            <w:t>5830/1/17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4116" w:rsidRPr="00AD7BF2" w:rsidRDefault="0093411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4116" w:rsidRPr="002511D8" w:rsidRDefault="00934116" w:rsidP="00D94637">
          <w:pPr>
            <w:pStyle w:val="FooterText"/>
            <w:jc w:val="center"/>
          </w:pPr>
          <w:r>
            <w:t>nm/vv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4116" w:rsidRPr="00B310DC" w:rsidRDefault="0093411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34116" w:rsidRPr="00D94637" w:rsidTr="00934116">
      <w:trPr>
        <w:jc w:val="center"/>
      </w:trPr>
      <w:tc>
        <w:tcPr>
          <w:tcW w:w="1774" w:type="pct"/>
          <w:shd w:val="clear" w:color="auto" w:fill="auto"/>
        </w:tcPr>
        <w:p w:rsidR="00934116" w:rsidRPr="00AD7BF2" w:rsidRDefault="0093411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4116" w:rsidRPr="00AD7BF2" w:rsidRDefault="00934116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934116" w:rsidRPr="00D94637" w:rsidRDefault="0093411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4116" w:rsidRPr="00D94637" w:rsidRDefault="0093411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B2C0D" w:rsidRPr="00934116" w:rsidRDefault="00AB2C0D" w:rsidP="0093411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4116" w:rsidRPr="00D94637" w:rsidTr="0093411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4116" w:rsidRPr="00D94637" w:rsidRDefault="0093411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34116" w:rsidRPr="00B310DC" w:rsidTr="0093411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4116" w:rsidRPr="00AD7BF2" w:rsidRDefault="00934116" w:rsidP="004F54B2">
          <w:pPr>
            <w:pStyle w:val="FooterText"/>
          </w:pPr>
          <w:r>
            <w:t>5830/1/17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4116" w:rsidRPr="00AD7BF2" w:rsidRDefault="0093411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4116" w:rsidRPr="002511D8" w:rsidRDefault="00934116" w:rsidP="00D94637">
          <w:pPr>
            <w:pStyle w:val="FooterText"/>
            <w:jc w:val="center"/>
          </w:pPr>
          <w:r>
            <w:t>nm/vv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4116" w:rsidRPr="00B310DC" w:rsidRDefault="0093411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34116" w:rsidRPr="00D94637" w:rsidTr="00934116">
      <w:trPr>
        <w:jc w:val="center"/>
      </w:trPr>
      <w:tc>
        <w:tcPr>
          <w:tcW w:w="1774" w:type="pct"/>
          <w:shd w:val="clear" w:color="auto" w:fill="auto"/>
        </w:tcPr>
        <w:p w:rsidR="00934116" w:rsidRPr="00AD7BF2" w:rsidRDefault="0093411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4116" w:rsidRPr="00AD7BF2" w:rsidRDefault="00934116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934116" w:rsidRPr="00D94637" w:rsidRDefault="0093411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4116" w:rsidRPr="00D94637" w:rsidRDefault="0093411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B2C0D" w:rsidRPr="00934116" w:rsidRDefault="00AB2C0D" w:rsidP="0093411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0D" w:rsidRDefault="00AB2C0D" w:rsidP="00AB2C0D">
      <w:r>
        <w:separator/>
      </w:r>
    </w:p>
  </w:footnote>
  <w:footnote w:type="continuationSeparator" w:id="0">
    <w:p w:rsidR="00AB2C0D" w:rsidRDefault="00AB2C0D" w:rsidP="00AB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9E" w:rsidRPr="00934116" w:rsidRDefault="00C7289E" w:rsidP="00934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9E" w:rsidRPr="00934116" w:rsidRDefault="00C7289E" w:rsidP="0093411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9E" w:rsidRPr="00934116" w:rsidRDefault="00C7289E" w:rsidP="0093411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0a5c7ace-5d00-401a-acee-e72ed88806b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7-02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830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&lt;/text&gt;_x000d__x000a_      &lt;text&gt;RELEX   7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16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nm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7-02-06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B2C0D"/>
    <w:rsid w:val="000158F3"/>
    <w:rsid w:val="001805E2"/>
    <w:rsid w:val="00181B30"/>
    <w:rsid w:val="00245AB7"/>
    <w:rsid w:val="003014D2"/>
    <w:rsid w:val="003549DE"/>
    <w:rsid w:val="0036339E"/>
    <w:rsid w:val="00425FB1"/>
    <w:rsid w:val="00521B1B"/>
    <w:rsid w:val="0052592F"/>
    <w:rsid w:val="00606181"/>
    <w:rsid w:val="00703E1F"/>
    <w:rsid w:val="00934116"/>
    <w:rsid w:val="00AB2C0D"/>
    <w:rsid w:val="00BD197E"/>
    <w:rsid w:val="00BE6B17"/>
    <w:rsid w:val="00C53F63"/>
    <w:rsid w:val="00C7289E"/>
    <w:rsid w:val="00D030BA"/>
    <w:rsid w:val="00D90A99"/>
    <w:rsid w:val="00E36433"/>
    <w:rsid w:val="00E73716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2592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2592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VASILEVA Sokolova Veselina</cp:lastModifiedBy>
  <cp:revision>3</cp:revision>
  <dcterms:created xsi:type="dcterms:W3CDTF">2017-02-03T17:50:00Z</dcterms:created>
  <dcterms:modified xsi:type="dcterms:W3CDTF">2017-02-03T17:51:00Z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