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A2" w:rsidRDefault="001E37E3" w:rsidP="001E37E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845F81AE7764E9F93EF60BB1CEB3B38" style="width:450.75pt;height:434.25pt">
            <v:imagedata r:id="rId9" o:title=""/>
          </v:shape>
        </w:pict>
      </w:r>
    </w:p>
    <w:bookmarkEnd w:id="0"/>
    <w:p w:rsidR="005A58A2" w:rsidRDefault="005A58A2">
      <w:pPr>
        <w:rPr>
          <w:noProof/>
        </w:rPr>
        <w:sectPr w:rsidR="005A58A2" w:rsidSect="001E37E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5A58A2" w:rsidRDefault="001E37E3">
      <w:pPr>
        <w:rPr>
          <w:rFonts w:ascii="Times New Roman" w:hAnsi="Times New Roman" w:cs="Times New Roman"/>
          <w:b/>
          <w:noProof/>
          <w:sz w:val="20"/>
          <w:szCs w:val="20"/>
        </w:rPr>
      </w:pPr>
      <w:r>
        <w:rPr>
          <w:rFonts w:ascii="Times New Roman" w:hAnsi="Times New Roman" w:cs="Times New Roman"/>
          <w:b/>
          <w:noProof/>
          <w:sz w:val="20"/>
          <w:szCs w:val="20"/>
        </w:rPr>
        <w:lastRenderedPageBreak/>
        <w:t>Progress in priority countries</w:t>
      </w:r>
    </w:p>
    <w:tbl>
      <w:tblPr>
        <w:tblStyle w:val="TableGrid"/>
        <w:tblW w:w="9498" w:type="dxa"/>
        <w:tblLook w:val="04A0" w:firstRow="1" w:lastRow="0" w:firstColumn="1" w:lastColumn="0" w:noHBand="0" w:noVBand="1"/>
      </w:tblPr>
      <w:tblGrid>
        <w:gridCol w:w="4749"/>
        <w:gridCol w:w="4749"/>
      </w:tblGrid>
      <w:tr w:rsidR="005A58A2">
        <w:trPr>
          <w:trHeight w:val="279"/>
        </w:trPr>
        <w:tc>
          <w:tcPr>
            <w:tcW w:w="9498" w:type="dxa"/>
            <w:gridSpan w:val="2"/>
            <w:shd w:val="clear" w:color="auto" w:fill="D9D9D9" w:themeFill="background1" w:themeFillShade="D9"/>
          </w:tcPr>
          <w:p w:rsidR="005A58A2" w:rsidRDefault="001E37E3">
            <w:pPr>
              <w:rPr>
                <w:rFonts w:ascii="Times New Roman" w:hAnsi="Times New Roman" w:cs="Times New Roman"/>
                <w:b/>
                <w:noProof/>
                <w:sz w:val="20"/>
                <w:szCs w:val="20"/>
              </w:rPr>
            </w:pPr>
            <w:r>
              <w:rPr>
                <w:rFonts w:ascii="Times New Roman" w:hAnsi="Times New Roman" w:cs="Times New Roman"/>
                <w:b/>
                <w:noProof/>
                <w:sz w:val="20"/>
                <w:szCs w:val="20"/>
              </w:rPr>
              <w:t>Niger</w:t>
            </w:r>
          </w:p>
        </w:tc>
      </w:tr>
      <w:tr w:rsidR="005A58A2">
        <w:trPr>
          <w:trHeight w:val="543"/>
        </w:trPr>
        <w:tc>
          <w:tcPr>
            <w:tcW w:w="4749" w:type="dxa"/>
            <w:shd w:val="clear" w:color="auto" w:fill="F2F2F2" w:themeFill="background1" w:themeFillShade="F2"/>
          </w:tcPr>
          <w:p w:rsidR="005A58A2" w:rsidRDefault="001E37E3">
            <w:pPr>
              <w:rPr>
                <w:rFonts w:ascii="Times New Roman" w:hAnsi="Times New Roman" w:cs="Times New Roman"/>
                <w:noProof/>
                <w:sz w:val="20"/>
                <w:szCs w:val="20"/>
              </w:rPr>
            </w:pPr>
            <w:r>
              <w:rPr>
                <w:rFonts w:ascii="Times New Roman" w:hAnsi="Times New Roman" w:cs="Times New Roman"/>
                <w:noProof/>
                <w:sz w:val="20"/>
                <w:szCs w:val="20"/>
              </w:rPr>
              <w:t>Action and progress since December 2016</w:t>
            </w:r>
          </w:p>
        </w:tc>
        <w:tc>
          <w:tcPr>
            <w:tcW w:w="4749" w:type="dxa"/>
            <w:shd w:val="clear" w:color="auto" w:fill="F2F2F2" w:themeFill="background1" w:themeFillShade="F2"/>
          </w:tcPr>
          <w:p w:rsidR="005A58A2" w:rsidRDefault="001E37E3">
            <w:pPr>
              <w:rPr>
                <w:rFonts w:ascii="Times New Roman" w:hAnsi="Times New Roman" w:cs="Times New Roman"/>
                <w:noProof/>
                <w:sz w:val="20"/>
                <w:szCs w:val="20"/>
              </w:rPr>
            </w:pPr>
            <w:r>
              <w:rPr>
                <w:rFonts w:ascii="Times New Roman" w:hAnsi="Times New Roman" w:cs="Times New Roman"/>
                <w:noProof/>
                <w:sz w:val="20"/>
                <w:szCs w:val="20"/>
              </w:rPr>
              <w:t>Next steps</w:t>
            </w:r>
          </w:p>
        </w:tc>
      </w:tr>
      <w:tr w:rsidR="005A58A2">
        <w:trPr>
          <w:trHeight w:val="279"/>
        </w:trPr>
        <w:tc>
          <w:tcPr>
            <w:tcW w:w="4749" w:type="dxa"/>
          </w:tcPr>
          <w:p w:rsidR="005A58A2" w:rsidRDefault="001E37E3">
            <w:pPr>
              <w:rPr>
                <w:rFonts w:ascii="Times New Roman" w:hAnsi="Times New Roman" w:cs="Times New Roman"/>
                <w:i/>
                <w:noProof/>
                <w:sz w:val="20"/>
                <w:szCs w:val="20"/>
              </w:rPr>
            </w:pPr>
            <w:r>
              <w:rPr>
                <w:rFonts w:ascii="Times New Roman" w:hAnsi="Times New Roman" w:cs="Times New Roman"/>
                <w:i/>
                <w:noProof/>
                <w:sz w:val="20"/>
                <w:szCs w:val="20"/>
              </w:rPr>
              <w:t xml:space="preserve">High level </w:t>
            </w:r>
            <w:r>
              <w:rPr>
                <w:rFonts w:ascii="Times New Roman" w:hAnsi="Times New Roman" w:cs="Times New Roman"/>
                <w:i/>
                <w:noProof/>
                <w:sz w:val="20"/>
                <w:szCs w:val="20"/>
              </w:rPr>
              <w:t>engagement</w:t>
            </w:r>
          </w:p>
          <w:p w:rsidR="005A58A2" w:rsidRDefault="001E37E3">
            <w:pPr>
              <w:pStyle w:val="ListParagraph"/>
              <w:numPr>
                <w:ilvl w:val="0"/>
                <w:numId w:val="6"/>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Visit of President Issoufou of Niger to Brussels (December 2016) </w:t>
            </w:r>
          </w:p>
          <w:p w:rsidR="005A58A2" w:rsidRDefault="001E37E3">
            <w:pPr>
              <w:pStyle w:val="ListParagraph"/>
              <w:numPr>
                <w:ilvl w:val="0"/>
                <w:numId w:val="6"/>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Visit of Danish Minister for Development Cooperation (January) </w:t>
            </w:r>
          </w:p>
          <w:p w:rsidR="005A58A2" w:rsidRDefault="005A58A2">
            <w:pPr>
              <w:rPr>
                <w:rFonts w:ascii="Times New Roman" w:hAnsi="Times New Roman" w:cs="Times New Roman"/>
                <w:i/>
                <w:noProof/>
                <w:sz w:val="20"/>
                <w:szCs w:val="20"/>
              </w:rPr>
            </w:pPr>
          </w:p>
          <w:p w:rsidR="005A58A2" w:rsidRDefault="001E37E3">
            <w:pPr>
              <w:rPr>
                <w:rFonts w:ascii="Times New Roman" w:hAnsi="Times New Roman" w:cs="Times New Roman"/>
                <w:i/>
                <w:noProof/>
                <w:sz w:val="20"/>
                <w:szCs w:val="20"/>
              </w:rPr>
            </w:pPr>
            <w:r>
              <w:rPr>
                <w:rFonts w:ascii="Times New Roman" w:hAnsi="Times New Roman" w:cs="Times New Roman"/>
                <w:i/>
                <w:noProof/>
                <w:sz w:val="20"/>
                <w:szCs w:val="20"/>
              </w:rPr>
              <w:t>Key progress by Nigerien authorities</w:t>
            </w:r>
          </w:p>
          <w:p w:rsidR="005A58A2" w:rsidRDefault="001E37E3">
            <w:pPr>
              <w:pStyle w:val="ListParagraph"/>
              <w:numPr>
                <w:ilvl w:val="0"/>
                <w:numId w:val="6"/>
              </w:numPr>
              <w:tabs>
                <w:tab w:val="left" w:pos="426"/>
              </w:tabs>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Flow of irregular migrants transiting the country further reduced. </w:t>
            </w:r>
          </w:p>
          <w:p w:rsidR="005A58A2" w:rsidRDefault="001E37E3">
            <w:pPr>
              <w:pStyle w:val="ListParagraph"/>
              <w:numPr>
                <w:ilvl w:val="0"/>
                <w:numId w:val="6"/>
              </w:numPr>
              <w:tabs>
                <w:tab w:val="left" w:pos="426"/>
              </w:tabs>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Effective action against smuggling in Agadez region continued (seizure of equipment and arrest of smugglers). </w:t>
            </w:r>
          </w:p>
          <w:p w:rsidR="005A58A2" w:rsidRDefault="001E37E3">
            <w:pPr>
              <w:pStyle w:val="ListParagraph"/>
              <w:numPr>
                <w:ilvl w:val="0"/>
                <w:numId w:val="6"/>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Medium term Action Plan being drafted, to address gaps in the current approach. </w:t>
            </w:r>
          </w:p>
          <w:p w:rsidR="005A58A2" w:rsidRDefault="001E37E3">
            <w:pPr>
              <w:pStyle w:val="ListParagraph"/>
              <w:numPr>
                <w:ilvl w:val="0"/>
                <w:numId w:val="6"/>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National strategy on migration being finalised</w:t>
            </w:r>
          </w:p>
          <w:p w:rsidR="005A58A2" w:rsidRDefault="005A58A2">
            <w:pPr>
              <w:rPr>
                <w:rFonts w:ascii="Times New Roman" w:hAnsi="Times New Roman" w:cs="Times New Roman"/>
                <w:i/>
                <w:noProof/>
                <w:sz w:val="20"/>
                <w:szCs w:val="20"/>
              </w:rPr>
            </w:pPr>
          </w:p>
          <w:p w:rsidR="005A58A2" w:rsidRDefault="001E37E3">
            <w:pPr>
              <w:rPr>
                <w:rFonts w:ascii="Times New Roman" w:hAnsi="Times New Roman" w:cs="Times New Roman"/>
                <w:i/>
                <w:noProof/>
                <w:sz w:val="20"/>
                <w:szCs w:val="20"/>
              </w:rPr>
            </w:pPr>
            <w:r>
              <w:rPr>
                <w:rFonts w:ascii="Times New Roman" w:hAnsi="Times New Roman" w:cs="Times New Roman"/>
                <w:i/>
                <w:noProof/>
                <w:sz w:val="20"/>
                <w:szCs w:val="20"/>
              </w:rPr>
              <w:t>EU support</w:t>
            </w:r>
          </w:p>
          <w:p w:rsidR="005A58A2" w:rsidRDefault="001E37E3">
            <w:pPr>
              <w:pStyle w:val="ListParagraph"/>
              <w:numPr>
                <w:ilvl w:val="0"/>
                <w:numId w:val="6"/>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Suppo</w:t>
            </w:r>
            <w:r>
              <w:rPr>
                <w:rFonts w:ascii="Times New Roman" w:eastAsia="ヒラギノ角ゴ Pro W3" w:hAnsi="Times New Roman" w:cstheme="minorBidi"/>
                <w:noProof/>
                <w:color w:val="000000"/>
                <w:sz w:val="20"/>
                <w:szCs w:val="20"/>
              </w:rPr>
              <w:t>rt for enforcement of anti-migrant smuggling legislation.</w:t>
            </w:r>
          </w:p>
          <w:p w:rsidR="005A58A2" w:rsidRDefault="001E37E3">
            <w:pPr>
              <w:pStyle w:val="ListParagraph"/>
              <w:numPr>
                <w:ilvl w:val="0"/>
                <w:numId w:val="6"/>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EU Migration Liaison Officer deployed to the EU Delegation in Niamey on 1 February. </w:t>
            </w:r>
          </w:p>
          <w:p w:rsidR="005A58A2" w:rsidRDefault="001E37E3">
            <w:pPr>
              <w:pStyle w:val="ListParagraph"/>
              <w:numPr>
                <w:ilvl w:val="0"/>
                <w:numId w:val="6"/>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European Border and Coast Guard Agency liaison Officer to be deployed in the near future</w:t>
            </w:r>
          </w:p>
          <w:p w:rsidR="005A58A2" w:rsidRDefault="001E37E3">
            <w:pPr>
              <w:pStyle w:val="ListParagraph"/>
              <w:numPr>
                <w:ilvl w:val="0"/>
                <w:numId w:val="6"/>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Meeting of the Africa-Fr</w:t>
            </w:r>
            <w:r>
              <w:rPr>
                <w:rFonts w:ascii="Times New Roman" w:eastAsia="ヒラギノ角ゴ Pro W3" w:hAnsi="Times New Roman" w:cstheme="minorBidi"/>
                <w:noProof/>
                <w:color w:val="000000"/>
                <w:sz w:val="20"/>
                <w:szCs w:val="20"/>
              </w:rPr>
              <w:t>ontex Intelligence Community held at the start of March</w:t>
            </w:r>
            <w:r>
              <w:rPr>
                <w:rFonts w:ascii="Times New Roman" w:eastAsia="ヒラギノ角ゴ Pro W3" w:hAnsi="Times New Roman"/>
                <w:noProof/>
                <w:color w:val="000000"/>
                <w:sz w:val="20"/>
                <w:szCs w:val="20"/>
              </w:rPr>
              <w:t>.</w:t>
            </w:r>
          </w:p>
          <w:p w:rsidR="005A58A2" w:rsidRDefault="001E37E3">
            <w:pPr>
              <w:pStyle w:val="ListParagraph"/>
              <w:numPr>
                <w:ilvl w:val="0"/>
                <w:numId w:val="6"/>
              </w:numPr>
              <w:contextualSpacing/>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New projects adopted under the EU Trust Fund for Africa in December 2016, to assist migrants, facilitate return and raise awareness, provide land, accommodation and access to drinkable water, and cre</w:t>
            </w:r>
            <w:r>
              <w:rPr>
                <w:rFonts w:ascii="Times New Roman" w:eastAsia="ヒラギノ角ゴ Pro W3" w:hAnsi="Times New Roman"/>
                <w:noProof/>
                <w:color w:val="000000"/>
                <w:sz w:val="20"/>
                <w:szCs w:val="20"/>
              </w:rPr>
              <w:t>ate jobs.</w:t>
            </w:r>
          </w:p>
          <w:p w:rsidR="005A58A2" w:rsidRDefault="001E37E3">
            <w:pPr>
              <w:pStyle w:val="ListParagraph"/>
              <w:numPr>
                <w:ilvl w:val="0"/>
                <w:numId w:val="6"/>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Contract </w:t>
            </w:r>
            <w:r>
              <w:rPr>
                <w:rFonts w:ascii="Times New Roman" w:eastAsia="ヒラギノ角ゴ Pro W3" w:hAnsi="Times New Roman"/>
                <w:noProof/>
                <w:color w:val="000000"/>
                <w:sz w:val="20"/>
                <w:szCs w:val="20"/>
              </w:rPr>
              <w:t xml:space="preserve">signed </w:t>
            </w:r>
            <w:r>
              <w:rPr>
                <w:rFonts w:ascii="Times New Roman" w:eastAsia="ヒラギノ角ゴ Pro W3" w:hAnsi="Times New Roman" w:cstheme="minorBidi"/>
                <w:noProof/>
                <w:color w:val="000000"/>
                <w:sz w:val="20"/>
                <w:szCs w:val="20"/>
              </w:rPr>
              <w:t>with the High Authority for Consolidation for Peace to provide short term employment opportunities for youth in the Agadez region.</w:t>
            </w:r>
          </w:p>
          <w:p w:rsidR="005A58A2" w:rsidRDefault="001E37E3">
            <w:pPr>
              <w:pStyle w:val="ListParagraph"/>
              <w:numPr>
                <w:ilvl w:val="0"/>
                <w:numId w:val="6"/>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Field missions conducted to assess alternative routes and identify projects to create economic alternatives in local communities. </w:t>
            </w:r>
          </w:p>
          <w:p w:rsidR="005A58A2" w:rsidRDefault="001E37E3">
            <w:pPr>
              <w:pStyle w:val="ListParagraph"/>
              <w:numPr>
                <w:ilvl w:val="0"/>
                <w:numId w:val="6"/>
              </w:numPr>
              <w:tabs>
                <w:tab w:val="left" w:pos="426"/>
              </w:tabs>
              <w:jc w:val="both"/>
              <w:rPr>
                <w:rFonts w:ascii="Times New Roman" w:eastAsia="ヒラギノ角ゴ Pro W3" w:hAnsi="Times New Roman"/>
                <w:noProof/>
                <w:color w:val="000000"/>
                <w:sz w:val="20"/>
                <w:szCs w:val="20"/>
              </w:rPr>
            </w:pPr>
            <w:r>
              <w:rPr>
                <w:rFonts w:ascii="Times New Roman" w:eastAsia="ヒラギノ角ゴ Pro W3" w:hAnsi="Times New Roman" w:cstheme="minorBidi"/>
                <w:noProof/>
                <w:color w:val="000000"/>
                <w:sz w:val="20"/>
                <w:szCs w:val="20"/>
              </w:rPr>
              <w:t>Support provided to the G5 Sahel</w:t>
            </w:r>
            <w:r>
              <w:rPr>
                <w:rFonts w:ascii="Times New Roman" w:eastAsia="ヒラギノ角ゴ Pro W3" w:hAnsi="Times New Roman"/>
                <w:noProof/>
                <w:color w:val="000000"/>
                <w:sz w:val="20"/>
                <w:szCs w:val="20"/>
              </w:rPr>
              <w:t>.</w:t>
            </w:r>
          </w:p>
        </w:tc>
        <w:tc>
          <w:tcPr>
            <w:tcW w:w="4749" w:type="dxa"/>
          </w:tcPr>
          <w:p w:rsidR="005A58A2" w:rsidRDefault="001E37E3">
            <w:pPr>
              <w:pStyle w:val="ListParagraph"/>
              <w:numPr>
                <w:ilvl w:val="0"/>
                <w:numId w:val="6"/>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Swift signing of contracts on all actions now agreed under the EU Trust Fund to ensure conc</w:t>
            </w:r>
            <w:r>
              <w:rPr>
                <w:rFonts w:ascii="Times New Roman" w:eastAsia="ヒラギノ角ゴ Pro W3" w:hAnsi="Times New Roman" w:cstheme="minorBidi"/>
                <w:noProof/>
                <w:color w:val="000000"/>
                <w:sz w:val="20"/>
                <w:szCs w:val="20"/>
              </w:rPr>
              <w:t>rete implementation and provide alternative income opportunities to substitute the smuggling economy.</w:t>
            </w:r>
          </w:p>
          <w:p w:rsidR="005A58A2" w:rsidRDefault="001E37E3">
            <w:pPr>
              <w:pStyle w:val="ListParagraph"/>
              <w:numPr>
                <w:ilvl w:val="0"/>
                <w:numId w:val="6"/>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Intensified action to fight smuggling and trafficking, including support to a joint investigation team.</w:t>
            </w:r>
          </w:p>
          <w:p w:rsidR="005A58A2" w:rsidRDefault="001E37E3">
            <w:pPr>
              <w:pStyle w:val="ListParagraph"/>
              <w:numPr>
                <w:ilvl w:val="0"/>
                <w:numId w:val="6"/>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Intensified monitoring of possible alternative rou</w:t>
            </w:r>
            <w:r>
              <w:rPr>
                <w:rFonts w:ascii="Times New Roman" w:eastAsia="ヒラギノ角ゴ Pro W3" w:hAnsi="Times New Roman" w:cstheme="minorBidi"/>
                <w:noProof/>
                <w:color w:val="000000"/>
                <w:sz w:val="20"/>
                <w:szCs w:val="20"/>
              </w:rPr>
              <w:t xml:space="preserve">tes and preparation of support to appropriate action in response, modelled on the approach taken in the Agadez region. </w:t>
            </w:r>
          </w:p>
          <w:p w:rsidR="005A58A2" w:rsidRDefault="001E37E3">
            <w:pPr>
              <w:pStyle w:val="ListParagraph"/>
              <w:numPr>
                <w:ilvl w:val="0"/>
                <w:numId w:val="6"/>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Provide feedback to a medium term Action Plan developed by Niger, expected by the end of March, focusing on gaps to be addressed. </w:t>
            </w:r>
          </w:p>
          <w:p w:rsidR="005A58A2" w:rsidRDefault="001E37E3">
            <w:pPr>
              <w:pStyle w:val="ListParagraph"/>
              <w:numPr>
                <w:ilvl w:val="0"/>
                <w:numId w:val="6"/>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Estab</w:t>
            </w:r>
            <w:r>
              <w:rPr>
                <w:rFonts w:ascii="Times New Roman" w:eastAsia="ヒラギノ角ゴ Pro W3" w:hAnsi="Times New Roman" w:cstheme="minorBidi"/>
                <w:noProof/>
                <w:color w:val="000000"/>
                <w:sz w:val="20"/>
                <w:szCs w:val="20"/>
              </w:rPr>
              <w:t>lishment of a working arrangement between the European Border and Coast Guard Agency and Nigerien authorities and deployment of a liaison officer to the EU Delegation.</w:t>
            </w:r>
          </w:p>
          <w:p w:rsidR="005A58A2" w:rsidRDefault="001E37E3">
            <w:pPr>
              <w:pStyle w:val="ListParagraph"/>
              <w:numPr>
                <w:ilvl w:val="0"/>
                <w:numId w:val="6"/>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Full operationalisation of the EU antenna in Agadez, including for training.</w:t>
            </w:r>
          </w:p>
          <w:p w:rsidR="005A58A2" w:rsidRDefault="001E37E3">
            <w:pPr>
              <w:pStyle w:val="ListParagraph"/>
              <w:numPr>
                <w:ilvl w:val="0"/>
                <w:numId w:val="6"/>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Follow-up o</w:t>
            </w:r>
            <w:r>
              <w:rPr>
                <w:rFonts w:ascii="Times New Roman" w:eastAsia="ヒラギノ角ゴ Pro W3" w:hAnsi="Times New Roman" w:cstheme="minorBidi"/>
                <w:noProof/>
                <w:color w:val="000000"/>
                <w:sz w:val="20"/>
                <w:szCs w:val="20"/>
              </w:rPr>
              <w:t>n the meeting of the Africa-Frontex Intelligence Community and prepare to launch the Risk Analysis Cell.</w:t>
            </w:r>
          </w:p>
          <w:p w:rsidR="005A58A2" w:rsidRDefault="005A58A2">
            <w:pPr>
              <w:spacing w:after="120"/>
              <w:contextualSpacing/>
              <w:jc w:val="both"/>
              <w:rPr>
                <w:rFonts w:ascii="Times New Roman" w:eastAsia="ヒラギノ角ゴ Pro W3" w:hAnsi="Times New Roman"/>
                <w:noProof/>
                <w:color w:val="000000"/>
                <w:sz w:val="20"/>
                <w:szCs w:val="20"/>
              </w:rPr>
            </w:pPr>
          </w:p>
          <w:p w:rsidR="005A58A2" w:rsidRDefault="001E37E3">
            <w:pPr>
              <w:jc w:val="both"/>
              <w:rPr>
                <w:rFonts w:ascii="Times New Roman" w:eastAsia="ヒラギノ角ゴ Pro W3" w:hAnsi="Times New Roman" w:cs="Times New Roman"/>
                <w:noProof/>
                <w:color w:val="000000"/>
                <w:sz w:val="20"/>
                <w:szCs w:val="20"/>
              </w:rPr>
            </w:pPr>
            <w:r>
              <w:rPr>
                <w:rFonts w:ascii="Times New Roman" w:eastAsia="Calibri" w:hAnsi="Times New Roman" w:cs="Times New Roman"/>
                <w:noProof/>
                <w:sz w:val="20"/>
                <w:szCs w:val="20"/>
              </w:rPr>
              <w:t xml:space="preserve"> </w:t>
            </w:r>
          </w:p>
          <w:p w:rsidR="005A58A2" w:rsidRDefault="005A58A2">
            <w:pPr>
              <w:rPr>
                <w:rFonts w:ascii="Times New Roman" w:hAnsi="Times New Roman" w:cs="Times New Roman"/>
                <w:noProof/>
                <w:sz w:val="20"/>
                <w:szCs w:val="20"/>
              </w:rPr>
            </w:pPr>
          </w:p>
        </w:tc>
      </w:tr>
    </w:tbl>
    <w:p w:rsidR="005A58A2" w:rsidRDefault="005A58A2">
      <w:pPr>
        <w:rPr>
          <w:noProof/>
        </w:rPr>
      </w:pPr>
      <w:bookmarkStart w:id="1" w:name="_GoBack"/>
      <w:bookmarkEnd w:id="1"/>
    </w:p>
    <w:p w:rsidR="005A58A2" w:rsidRDefault="001E37E3">
      <w:pPr>
        <w:rPr>
          <w:noProof/>
        </w:rPr>
      </w:pPr>
      <w:r>
        <w:rPr>
          <w:noProof/>
        </w:rPr>
        <w:br w:type="page"/>
      </w:r>
    </w:p>
    <w:tbl>
      <w:tblPr>
        <w:tblStyle w:val="TableGrid"/>
        <w:tblW w:w="9498" w:type="dxa"/>
        <w:tblLook w:val="04A0" w:firstRow="1" w:lastRow="0" w:firstColumn="1" w:lastColumn="0" w:noHBand="0" w:noVBand="1"/>
      </w:tblPr>
      <w:tblGrid>
        <w:gridCol w:w="4749"/>
        <w:gridCol w:w="4749"/>
      </w:tblGrid>
      <w:tr w:rsidR="005A58A2">
        <w:trPr>
          <w:trHeight w:val="264"/>
        </w:trPr>
        <w:tc>
          <w:tcPr>
            <w:tcW w:w="9498" w:type="dxa"/>
            <w:gridSpan w:val="2"/>
            <w:shd w:val="clear" w:color="auto" w:fill="D9D9D9" w:themeFill="background1" w:themeFillShade="D9"/>
          </w:tcPr>
          <w:p w:rsidR="005A58A2" w:rsidRDefault="001E37E3">
            <w:pPr>
              <w:rPr>
                <w:rFonts w:ascii="Times New Roman" w:hAnsi="Times New Roman" w:cs="Times New Roman"/>
                <w:b/>
                <w:noProof/>
                <w:sz w:val="20"/>
                <w:szCs w:val="20"/>
              </w:rPr>
            </w:pPr>
            <w:r>
              <w:rPr>
                <w:rFonts w:ascii="Times New Roman" w:hAnsi="Times New Roman" w:cs="Times New Roman"/>
                <w:b/>
                <w:noProof/>
                <w:sz w:val="20"/>
                <w:szCs w:val="20"/>
              </w:rPr>
              <w:lastRenderedPageBreak/>
              <w:t>Nigeria</w:t>
            </w:r>
          </w:p>
        </w:tc>
      </w:tr>
      <w:tr w:rsidR="005A58A2">
        <w:trPr>
          <w:trHeight w:val="543"/>
        </w:trPr>
        <w:tc>
          <w:tcPr>
            <w:tcW w:w="4749" w:type="dxa"/>
            <w:shd w:val="clear" w:color="auto" w:fill="F2F2F2" w:themeFill="background1" w:themeFillShade="F2"/>
          </w:tcPr>
          <w:p w:rsidR="005A58A2" w:rsidRDefault="001E37E3">
            <w:pPr>
              <w:rPr>
                <w:rFonts w:ascii="Times New Roman" w:hAnsi="Times New Roman" w:cs="Times New Roman"/>
                <w:noProof/>
                <w:sz w:val="20"/>
                <w:szCs w:val="20"/>
              </w:rPr>
            </w:pPr>
            <w:r>
              <w:rPr>
                <w:rFonts w:ascii="Times New Roman" w:hAnsi="Times New Roman" w:cs="Times New Roman"/>
                <w:noProof/>
                <w:sz w:val="20"/>
                <w:szCs w:val="20"/>
              </w:rPr>
              <w:t>Action and progress since December 2016</w:t>
            </w:r>
          </w:p>
        </w:tc>
        <w:tc>
          <w:tcPr>
            <w:tcW w:w="4749" w:type="dxa"/>
            <w:shd w:val="clear" w:color="auto" w:fill="F2F2F2" w:themeFill="background1" w:themeFillShade="F2"/>
          </w:tcPr>
          <w:p w:rsidR="005A58A2" w:rsidRDefault="001E37E3">
            <w:pPr>
              <w:rPr>
                <w:rFonts w:ascii="Times New Roman" w:hAnsi="Times New Roman" w:cs="Times New Roman"/>
                <w:noProof/>
                <w:sz w:val="20"/>
                <w:szCs w:val="20"/>
              </w:rPr>
            </w:pPr>
            <w:r>
              <w:rPr>
                <w:rFonts w:ascii="Times New Roman" w:hAnsi="Times New Roman" w:cs="Times New Roman"/>
                <w:noProof/>
                <w:sz w:val="20"/>
                <w:szCs w:val="20"/>
              </w:rPr>
              <w:t>Next steps</w:t>
            </w:r>
          </w:p>
        </w:tc>
      </w:tr>
      <w:tr w:rsidR="005A58A2">
        <w:trPr>
          <w:trHeight w:val="279"/>
        </w:trPr>
        <w:tc>
          <w:tcPr>
            <w:tcW w:w="4749" w:type="dxa"/>
          </w:tcPr>
          <w:p w:rsidR="005A58A2" w:rsidRDefault="001E37E3">
            <w:pPr>
              <w:rPr>
                <w:rFonts w:ascii="Times New Roman" w:hAnsi="Times New Roman" w:cs="Times New Roman"/>
                <w:i/>
                <w:noProof/>
                <w:sz w:val="20"/>
                <w:szCs w:val="20"/>
              </w:rPr>
            </w:pPr>
            <w:r>
              <w:rPr>
                <w:rFonts w:ascii="Times New Roman" w:hAnsi="Times New Roman" w:cs="Times New Roman"/>
                <w:i/>
                <w:noProof/>
                <w:sz w:val="20"/>
                <w:szCs w:val="20"/>
              </w:rPr>
              <w:t>High level engagement</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noProof/>
                <w:color w:val="000000"/>
                <w:sz w:val="20"/>
                <w:szCs w:val="20"/>
              </w:rPr>
              <w:t xml:space="preserve">Visit of </w:t>
            </w:r>
            <w:r>
              <w:rPr>
                <w:rFonts w:ascii="Times New Roman" w:eastAsia="ヒラギノ角ゴ Pro W3" w:hAnsi="Times New Roman" w:cstheme="minorBidi"/>
                <w:noProof/>
                <w:color w:val="000000"/>
                <w:sz w:val="20"/>
                <w:szCs w:val="20"/>
              </w:rPr>
              <w:t xml:space="preserve">Commission Vice-President Ansip </w:t>
            </w:r>
            <w:r>
              <w:rPr>
                <w:rFonts w:ascii="Times New Roman" w:eastAsia="ヒラギノ角ゴ Pro W3" w:hAnsi="Times New Roman"/>
                <w:noProof/>
                <w:color w:val="000000"/>
                <w:sz w:val="20"/>
                <w:szCs w:val="20"/>
              </w:rPr>
              <w:t>(</w:t>
            </w:r>
            <w:r>
              <w:rPr>
                <w:rFonts w:ascii="Times New Roman" w:eastAsia="ヒラギノ角ゴ Pro W3" w:hAnsi="Times New Roman" w:cstheme="minorBidi"/>
                <w:noProof/>
                <w:color w:val="000000"/>
                <w:sz w:val="20"/>
                <w:szCs w:val="20"/>
              </w:rPr>
              <w:t>February</w:t>
            </w:r>
            <w:r>
              <w:rPr>
                <w:rFonts w:ascii="Times New Roman" w:eastAsia="ヒラギノ角ゴ Pro W3" w:hAnsi="Times New Roman"/>
                <w:noProof/>
                <w:color w:val="000000"/>
                <w:sz w:val="20"/>
                <w:szCs w:val="20"/>
              </w:rPr>
              <w:t>)</w:t>
            </w:r>
          </w:p>
          <w:p w:rsidR="005A58A2" w:rsidRDefault="001E37E3">
            <w:pPr>
              <w:pStyle w:val="ListParagraph"/>
              <w:numPr>
                <w:ilvl w:val="0"/>
                <w:numId w:val="1"/>
              </w:numPr>
              <w:tabs>
                <w:tab w:val="left" w:pos="426"/>
              </w:tabs>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Visit of</w:t>
            </w:r>
            <w:r>
              <w:rPr>
                <w:rFonts w:ascii="Times New Roman" w:eastAsia="ヒラギノ角ゴ Pro W3" w:hAnsi="Times New Roman"/>
                <w:noProof/>
                <w:color w:val="000000"/>
                <w:sz w:val="20"/>
                <w:szCs w:val="20"/>
              </w:rPr>
              <w:t xml:space="preserve"> Controller general of Nigeria to the Netherlands (February)</w:t>
            </w:r>
          </w:p>
          <w:p w:rsidR="005A58A2" w:rsidRDefault="001E37E3">
            <w:pPr>
              <w:pStyle w:val="ListParagraph"/>
              <w:numPr>
                <w:ilvl w:val="0"/>
                <w:numId w:val="1"/>
              </w:numPr>
              <w:tabs>
                <w:tab w:val="left" w:pos="426"/>
              </w:tabs>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Visit of Secretary of States of Spain (February)</w:t>
            </w:r>
          </w:p>
          <w:p w:rsidR="005A58A2" w:rsidRDefault="005A58A2">
            <w:pPr>
              <w:pStyle w:val="ListParagraph"/>
              <w:tabs>
                <w:tab w:val="left" w:pos="426"/>
              </w:tabs>
              <w:ind w:left="360"/>
              <w:jc w:val="both"/>
              <w:rPr>
                <w:rFonts w:ascii="Times New Roman" w:eastAsia="ヒラギノ角ゴ Pro W3" w:hAnsi="Times New Roman"/>
                <w:noProof/>
                <w:color w:val="000000"/>
                <w:sz w:val="20"/>
                <w:szCs w:val="20"/>
              </w:rPr>
            </w:pPr>
          </w:p>
          <w:p w:rsidR="005A58A2" w:rsidRDefault="001E37E3">
            <w:pPr>
              <w:rPr>
                <w:rFonts w:ascii="Times New Roman" w:hAnsi="Times New Roman" w:cs="Times New Roman"/>
                <w:i/>
                <w:noProof/>
                <w:sz w:val="20"/>
                <w:szCs w:val="20"/>
              </w:rPr>
            </w:pPr>
            <w:r>
              <w:rPr>
                <w:rFonts w:ascii="Times New Roman" w:hAnsi="Times New Roman" w:cs="Times New Roman"/>
                <w:i/>
                <w:noProof/>
                <w:sz w:val="20"/>
                <w:szCs w:val="20"/>
              </w:rPr>
              <w:t>Key progress by Nigerian authorities</w:t>
            </w:r>
          </w:p>
          <w:p w:rsidR="005A58A2" w:rsidRDefault="001E37E3">
            <w:pPr>
              <w:pStyle w:val="ListParagraph"/>
              <w:numPr>
                <w:ilvl w:val="0"/>
                <w:numId w:val="1"/>
              </w:numPr>
              <w:tabs>
                <w:tab w:val="left" w:pos="426"/>
              </w:tabs>
              <w:jc w:val="both"/>
              <w:rPr>
                <w:rFonts w:ascii="Times New Roman" w:eastAsia="ヒラギノ角ゴ Pro W3" w:hAnsi="Times New Roman"/>
                <w:noProof/>
                <w:color w:val="000000"/>
                <w:sz w:val="20"/>
                <w:szCs w:val="20"/>
              </w:rPr>
            </w:pPr>
            <w:r>
              <w:rPr>
                <w:rFonts w:ascii="Times New Roman" w:eastAsia="ヒラギノ角ゴ Pro W3" w:hAnsi="Times New Roman"/>
                <w:noProof/>
                <w:color w:val="000000"/>
                <w:sz w:val="20"/>
                <w:szCs w:val="20"/>
              </w:rPr>
              <w:t xml:space="preserve">Launch of </w:t>
            </w:r>
            <w:r>
              <w:rPr>
                <w:rFonts w:ascii="Times New Roman" w:eastAsia="ヒラギノ角ゴ Pro W3" w:hAnsi="Times New Roman" w:cstheme="minorBidi"/>
                <w:noProof/>
                <w:color w:val="000000"/>
                <w:sz w:val="20"/>
                <w:szCs w:val="20"/>
              </w:rPr>
              <w:t>Cooperation Platform on Migrant Smuggling, involvin</w:t>
            </w:r>
            <w:r>
              <w:rPr>
                <w:rFonts w:ascii="Times New Roman" w:eastAsia="ヒラギノ角ゴ Pro W3" w:hAnsi="Times New Roman"/>
                <w:noProof/>
                <w:color w:val="000000"/>
                <w:sz w:val="20"/>
                <w:szCs w:val="20"/>
              </w:rPr>
              <w:t>g EU Agencies and Member States.</w:t>
            </w:r>
          </w:p>
          <w:p w:rsidR="005A58A2" w:rsidRDefault="005A58A2">
            <w:pPr>
              <w:pStyle w:val="ListParagraph"/>
              <w:tabs>
                <w:tab w:val="left" w:pos="426"/>
              </w:tabs>
              <w:ind w:left="360"/>
              <w:jc w:val="both"/>
              <w:rPr>
                <w:rFonts w:ascii="Times New Roman" w:eastAsia="ヒラギノ角ゴ Pro W3" w:hAnsi="Times New Roman" w:cstheme="minorBidi"/>
                <w:noProof/>
                <w:color w:val="000000"/>
                <w:sz w:val="20"/>
                <w:szCs w:val="20"/>
              </w:rPr>
            </w:pPr>
          </w:p>
          <w:p w:rsidR="005A58A2" w:rsidRDefault="001E37E3">
            <w:pPr>
              <w:rPr>
                <w:rFonts w:ascii="Times New Roman" w:hAnsi="Times New Roman" w:cs="Times New Roman"/>
                <w:i/>
                <w:noProof/>
                <w:sz w:val="20"/>
                <w:szCs w:val="20"/>
              </w:rPr>
            </w:pPr>
            <w:r>
              <w:rPr>
                <w:rFonts w:ascii="Times New Roman" w:hAnsi="Times New Roman" w:cs="Times New Roman"/>
                <w:i/>
                <w:noProof/>
                <w:sz w:val="20"/>
                <w:szCs w:val="20"/>
              </w:rPr>
              <w:t>EU support</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European Migration Liaison Officer has been deployed since 1 February.</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Projects adopted under the EU Trust Fund for Africa in December 2016 to support reintegration, literacy, and mental health services. </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Support to cover humanitarian needs of the victims </w:t>
            </w:r>
            <w:r>
              <w:rPr>
                <w:rFonts w:ascii="Times New Roman" w:eastAsia="ヒラギノ角ゴ Pro W3" w:hAnsi="Times New Roman" w:cstheme="minorBidi"/>
                <w:noProof/>
                <w:color w:val="000000"/>
                <w:sz w:val="20"/>
                <w:szCs w:val="20"/>
              </w:rPr>
              <w:t>of the crisis in Nigeria, in terms of food and nutrition, protection, water, sanitation and hygiene, shelter, non-food items, and health.</w:t>
            </w:r>
          </w:p>
        </w:tc>
        <w:tc>
          <w:tcPr>
            <w:tcW w:w="4749" w:type="dxa"/>
          </w:tcPr>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Conclude the negotiations on the Readmission Agreement by June 2017.</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Continue active cooperation on anti-smuggling and</w:t>
            </w:r>
            <w:r>
              <w:rPr>
                <w:rFonts w:ascii="Times New Roman" w:eastAsia="ヒラギノ角ゴ Pro W3" w:hAnsi="Times New Roman" w:cstheme="minorBidi"/>
                <w:noProof/>
                <w:color w:val="000000"/>
                <w:sz w:val="20"/>
                <w:szCs w:val="20"/>
              </w:rPr>
              <w:t xml:space="preserve"> trafficking through the Africa-Frontex Intelligence Community and the recently launched Cooperation Platform on Migrant Smuggling.</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Identify EU Trust Fund for Africa projects with a strong migration focus. </w:t>
            </w:r>
          </w:p>
          <w:p w:rsidR="005A58A2" w:rsidRDefault="005A58A2">
            <w:pPr>
              <w:pStyle w:val="ListParagraph"/>
              <w:spacing w:after="120"/>
              <w:ind w:left="360"/>
              <w:contextualSpacing/>
              <w:jc w:val="both"/>
              <w:rPr>
                <w:rFonts w:ascii="Times New Roman" w:hAnsi="Times New Roman"/>
                <w:noProof/>
                <w:sz w:val="20"/>
                <w:szCs w:val="20"/>
              </w:rPr>
            </w:pPr>
          </w:p>
        </w:tc>
      </w:tr>
      <w:tr w:rsidR="005A58A2">
        <w:trPr>
          <w:trHeight w:val="264"/>
        </w:trPr>
        <w:tc>
          <w:tcPr>
            <w:tcW w:w="9498" w:type="dxa"/>
            <w:gridSpan w:val="2"/>
            <w:shd w:val="clear" w:color="auto" w:fill="D9D9D9" w:themeFill="background1" w:themeFillShade="D9"/>
          </w:tcPr>
          <w:p w:rsidR="005A58A2" w:rsidRDefault="001E37E3">
            <w:pPr>
              <w:rPr>
                <w:rFonts w:ascii="Times New Roman" w:hAnsi="Times New Roman" w:cs="Times New Roman"/>
                <w:b/>
                <w:noProof/>
                <w:sz w:val="20"/>
                <w:szCs w:val="20"/>
              </w:rPr>
            </w:pPr>
            <w:r>
              <w:rPr>
                <w:rFonts w:ascii="Times New Roman" w:hAnsi="Times New Roman" w:cs="Times New Roman"/>
                <w:b/>
                <w:noProof/>
                <w:sz w:val="20"/>
                <w:szCs w:val="20"/>
              </w:rPr>
              <w:t>Senegal</w:t>
            </w:r>
          </w:p>
        </w:tc>
      </w:tr>
      <w:tr w:rsidR="005A58A2">
        <w:trPr>
          <w:trHeight w:val="556"/>
        </w:trPr>
        <w:tc>
          <w:tcPr>
            <w:tcW w:w="4749" w:type="dxa"/>
            <w:shd w:val="clear" w:color="auto" w:fill="F2F2F2" w:themeFill="background1" w:themeFillShade="F2"/>
          </w:tcPr>
          <w:p w:rsidR="005A58A2" w:rsidRDefault="001E37E3">
            <w:pPr>
              <w:rPr>
                <w:rFonts w:ascii="Times New Roman" w:hAnsi="Times New Roman" w:cs="Times New Roman"/>
                <w:noProof/>
                <w:sz w:val="20"/>
                <w:szCs w:val="20"/>
              </w:rPr>
            </w:pPr>
            <w:r>
              <w:rPr>
                <w:rFonts w:ascii="Times New Roman" w:hAnsi="Times New Roman" w:cs="Times New Roman"/>
                <w:noProof/>
                <w:sz w:val="20"/>
                <w:szCs w:val="20"/>
              </w:rPr>
              <w:t xml:space="preserve">Action and progress since December </w:t>
            </w:r>
            <w:r>
              <w:rPr>
                <w:rFonts w:ascii="Times New Roman" w:hAnsi="Times New Roman" w:cs="Times New Roman"/>
                <w:noProof/>
                <w:sz w:val="20"/>
                <w:szCs w:val="20"/>
              </w:rPr>
              <w:t>2016</w:t>
            </w:r>
          </w:p>
        </w:tc>
        <w:tc>
          <w:tcPr>
            <w:tcW w:w="4749" w:type="dxa"/>
            <w:shd w:val="clear" w:color="auto" w:fill="F2F2F2" w:themeFill="background1" w:themeFillShade="F2"/>
          </w:tcPr>
          <w:p w:rsidR="005A58A2" w:rsidRDefault="001E37E3">
            <w:pPr>
              <w:rPr>
                <w:rFonts w:ascii="Times New Roman" w:hAnsi="Times New Roman" w:cs="Times New Roman"/>
                <w:noProof/>
                <w:sz w:val="20"/>
                <w:szCs w:val="20"/>
              </w:rPr>
            </w:pPr>
            <w:r>
              <w:rPr>
                <w:rFonts w:ascii="Times New Roman" w:hAnsi="Times New Roman" w:cs="Times New Roman"/>
                <w:noProof/>
                <w:sz w:val="20"/>
                <w:szCs w:val="20"/>
              </w:rPr>
              <w:t>Next steps</w:t>
            </w:r>
          </w:p>
        </w:tc>
      </w:tr>
      <w:tr w:rsidR="005A58A2">
        <w:trPr>
          <w:trHeight w:val="264"/>
        </w:trPr>
        <w:tc>
          <w:tcPr>
            <w:tcW w:w="4749" w:type="dxa"/>
          </w:tcPr>
          <w:p w:rsidR="005A58A2" w:rsidRDefault="001E37E3">
            <w:pPr>
              <w:rPr>
                <w:rFonts w:ascii="Times New Roman" w:hAnsi="Times New Roman" w:cs="Times New Roman"/>
                <w:i/>
                <w:noProof/>
                <w:sz w:val="20"/>
                <w:szCs w:val="20"/>
              </w:rPr>
            </w:pPr>
            <w:r>
              <w:rPr>
                <w:rFonts w:ascii="Times New Roman" w:hAnsi="Times New Roman" w:cs="Times New Roman"/>
                <w:i/>
                <w:noProof/>
                <w:sz w:val="20"/>
                <w:szCs w:val="20"/>
              </w:rPr>
              <w:t>High level engagement</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Visit of the High Representative/Vice-President to   Senegal (December) </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Visit of the President of Senegal to France (December)</w:t>
            </w:r>
          </w:p>
          <w:p w:rsidR="005A58A2" w:rsidRDefault="005A58A2">
            <w:pPr>
              <w:pStyle w:val="ListParagraph"/>
              <w:tabs>
                <w:tab w:val="left" w:pos="426"/>
              </w:tabs>
              <w:ind w:left="360"/>
              <w:jc w:val="both"/>
              <w:rPr>
                <w:rFonts w:ascii="Times New Roman" w:eastAsia="ヒラギノ角ゴ Pro W3" w:hAnsi="Times New Roman"/>
                <w:noProof/>
                <w:color w:val="000000"/>
                <w:sz w:val="20"/>
                <w:szCs w:val="20"/>
              </w:rPr>
            </w:pPr>
          </w:p>
          <w:p w:rsidR="005A58A2" w:rsidRDefault="001E37E3">
            <w:pPr>
              <w:rPr>
                <w:rFonts w:ascii="Times New Roman" w:hAnsi="Times New Roman" w:cs="Times New Roman"/>
                <w:i/>
                <w:noProof/>
                <w:sz w:val="20"/>
                <w:szCs w:val="20"/>
              </w:rPr>
            </w:pPr>
            <w:r>
              <w:rPr>
                <w:rFonts w:ascii="Times New Roman" w:hAnsi="Times New Roman" w:cs="Times New Roman"/>
                <w:i/>
                <w:noProof/>
                <w:sz w:val="20"/>
                <w:szCs w:val="20"/>
              </w:rPr>
              <w:t>Key progress by Senegalese authorities</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noProof/>
                <w:color w:val="000000"/>
                <w:sz w:val="20"/>
                <w:szCs w:val="20"/>
              </w:rPr>
              <w:t xml:space="preserve">Bilateral cooperation with Italy, through </w:t>
            </w:r>
            <w:r>
              <w:rPr>
                <w:rFonts w:ascii="Times New Roman" w:eastAsia="ヒラギノ角ゴ Pro W3" w:hAnsi="Times New Roman"/>
                <w:noProof/>
                <w:color w:val="000000"/>
                <w:sz w:val="20"/>
                <w:szCs w:val="20"/>
              </w:rPr>
              <w:t>sensitisation mission in December.</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Focal Points for Identification identified in relevant ministries. </w:t>
            </w:r>
          </w:p>
          <w:p w:rsidR="005A58A2" w:rsidRDefault="001E37E3">
            <w:pPr>
              <w:pStyle w:val="ListParagraph"/>
              <w:numPr>
                <w:ilvl w:val="0"/>
                <w:numId w:val="1"/>
              </w:numPr>
              <w:tabs>
                <w:tab w:val="left" w:pos="426"/>
              </w:tabs>
              <w:jc w:val="both"/>
              <w:rPr>
                <w:rFonts w:ascii="Times New Roman" w:eastAsia="ヒラギノ角ゴ Pro W3" w:hAnsi="Times New Roman"/>
                <w:noProof/>
                <w:color w:val="000000"/>
                <w:sz w:val="20"/>
                <w:szCs w:val="20"/>
              </w:rPr>
            </w:pPr>
            <w:r>
              <w:rPr>
                <w:rFonts w:ascii="Times New Roman" w:eastAsia="ヒラギノ角ゴ Pro W3" w:hAnsi="Times New Roman" w:cstheme="minorBidi"/>
                <w:noProof/>
                <w:color w:val="000000"/>
                <w:sz w:val="20"/>
                <w:szCs w:val="20"/>
              </w:rPr>
              <w:t xml:space="preserve">Negotiations </w:t>
            </w:r>
            <w:r>
              <w:rPr>
                <w:rFonts w:ascii="Times New Roman" w:eastAsia="ヒラギノ角ゴ Pro W3" w:hAnsi="Times New Roman"/>
                <w:noProof/>
                <w:color w:val="000000"/>
                <w:sz w:val="20"/>
                <w:szCs w:val="20"/>
              </w:rPr>
              <w:t xml:space="preserve">with </w:t>
            </w:r>
            <w:r>
              <w:rPr>
                <w:rFonts w:ascii="Times New Roman" w:eastAsia="ヒラギノ角ゴ Pro W3" w:hAnsi="Times New Roman" w:cstheme="minorBidi"/>
                <w:noProof/>
                <w:color w:val="000000"/>
                <w:sz w:val="20"/>
                <w:szCs w:val="20"/>
              </w:rPr>
              <w:t>the European Border and Coast Guard Agency on improved working arrangements launched.</w:t>
            </w:r>
          </w:p>
          <w:p w:rsidR="005A58A2" w:rsidRDefault="005A58A2">
            <w:pPr>
              <w:pStyle w:val="ListParagraph"/>
              <w:tabs>
                <w:tab w:val="left" w:pos="426"/>
              </w:tabs>
              <w:ind w:left="360"/>
              <w:jc w:val="both"/>
              <w:rPr>
                <w:rFonts w:ascii="Times New Roman" w:eastAsia="ヒラギノ角ゴ Pro W3" w:hAnsi="Times New Roman" w:cstheme="minorBidi"/>
                <w:noProof/>
                <w:color w:val="000000"/>
                <w:sz w:val="20"/>
                <w:szCs w:val="20"/>
              </w:rPr>
            </w:pPr>
          </w:p>
          <w:p w:rsidR="005A58A2" w:rsidRDefault="001E37E3">
            <w:pPr>
              <w:rPr>
                <w:rFonts w:ascii="Times New Roman" w:hAnsi="Times New Roman" w:cs="Times New Roman"/>
                <w:i/>
                <w:noProof/>
                <w:sz w:val="20"/>
                <w:szCs w:val="20"/>
              </w:rPr>
            </w:pPr>
            <w:r>
              <w:rPr>
                <w:rFonts w:ascii="Times New Roman" w:hAnsi="Times New Roman" w:cs="Times New Roman"/>
                <w:i/>
                <w:noProof/>
                <w:sz w:val="20"/>
                <w:szCs w:val="20"/>
              </w:rPr>
              <w:t>EU support</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Four projects under the EU Trust Fund</w:t>
            </w:r>
            <w:r>
              <w:rPr>
                <w:rFonts w:ascii="Times New Roman" w:eastAsia="ヒラギノ角ゴ Pro W3" w:hAnsi="Times New Roman" w:cstheme="minorBidi"/>
                <w:noProof/>
                <w:color w:val="000000"/>
                <w:sz w:val="20"/>
                <w:szCs w:val="20"/>
              </w:rPr>
              <w:t xml:space="preserve"> for Africa adopted in December 2016, to support </w:t>
            </w:r>
            <w:r>
              <w:rPr>
                <w:rFonts w:ascii="Times New Roman" w:eastAsia="ヒラギノ角ゴ Pro W3" w:hAnsi="Times New Roman"/>
                <w:noProof/>
                <w:color w:val="000000"/>
                <w:sz w:val="20"/>
                <w:szCs w:val="20"/>
              </w:rPr>
              <w:t>reintegration</w:t>
            </w:r>
            <w:r>
              <w:rPr>
                <w:rFonts w:ascii="Times New Roman" w:eastAsia="ヒラギノ角ゴ Pro W3" w:hAnsi="Times New Roman" w:cstheme="minorBidi"/>
                <w:noProof/>
                <w:color w:val="000000"/>
                <w:sz w:val="20"/>
                <w:szCs w:val="20"/>
              </w:rPr>
              <w:t>,</w:t>
            </w:r>
            <w:r>
              <w:rPr>
                <w:rFonts w:ascii="Times New Roman" w:eastAsia="ヒラギノ角ゴ Pro W3" w:hAnsi="Times New Roman"/>
                <w:noProof/>
                <w:color w:val="000000"/>
                <w:sz w:val="20"/>
                <w:szCs w:val="20"/>
              </w:rPr>
              <w:t xml:space="preserve"> job creation, and a biometric national registry system.</w:t>
            </w:r>
            <w:r>
              <w:rPr>
                <w:rFonts w:ascii="Times New Roman" w:eastAsia="ヒラギノ角ゴ Pro W3" w:hAnsi="Times New Roman" w:cstheme="minorBidi"/>
                <w:noProof/>
                <w:color w:val="000000"/>
                <w:sz w:val="20"/>
                <w:szCs w:val="20"/>
              </w:rPr>
              <w:t xml:space="preserve"> </w:t>
            </w:r>
          </w:p>
          <w:p w:rsidR="005A58A2" w:rsidRDefault="001E37E3">
            <w:pPr>
              <w:pStyle w:val="ListParagraph"/>
              <w:numPr>
                <w:ilvl w:val="0"/>
                <w:numId w:val="1"/>
              </w:numPr>
              <w:tabs>
                <w:tab w:val="left" w:pos="426"/>
              </w:tabs>
              <w:jc w:val="both"/>
              <w:rPr>
                <w:rFonts w:ascii="Times New Roman" w:eastAsia="ヒラギノ角ゴ Pro W3" w:hAnsi="Times New Roman"/>
                <w:noProof/>
                <w:color w:val="000000"/>
                <w:sz w:val="20"/>
                <w:szCs w:val="20"/>
              </w:rPr>
            </w:pPr>
            <w:r>
              <w:rPr>
                <w:rFonts w:ascii="Times New Roman" w:eastAsia="ヒラギノ角ゴ Pro W3" w:hAnsi="Times New Roman" w:cstheme="minorBidi"/>
                <w:noProof/>
                <w:color w:val="000000"/>
                <w:sz w:val="20"/>
                <w:szCs w:val="20"/>
              </w:rPr>
              <w:t xml:space="preserve">Senegal benefits from the regional project supporting the internal security services of six Sahel countries. </w:t>
            </w:r>
          </w:p>
        </w:tc>
        <w:tc>
          <w:tcPr>
            <w:tcW w:w="4749" w:type="dxa"/>
          </w:tcPr>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Follow up missions </w:t>
            </w:r>
            <w:r>
              <w:rPr>
                <w:rFonts w:ascii="Times New Roman" w:eastAsia="ヒラギノ角ゴ Pro W3" w:hAnsi="Times New Roman" w:cstheme="minorBidi"/>
                <w:noProof/>
                <w:color w:val="000000"/>
                <w:sz w:val="20"/>
                <w:szCs w:val="20"/>
              </w:rPr>
              <w:t>undertaken, ensuring the effective return of identified irregular migrants.</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Improve day to day cooperation for both identification and issuance of travel documents; </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Finalise and sign by mid-2017 working arrangements between Senegal and the European Border</w:t>
            </w:r>
            <w:r>
              <w:rPr>
                <w:rFonts w:ascii="Times New Roman" w:eastAsia="ヒラギノ角ゴ Pro W3" w:hAnsi="Times New Roman" w:cstheme="minorBidi"/>
                <w:noProof/>
                <w:color w:val="000000"/>
                <w:sz w:val="20"/>
                <w:szCs w:val="20"/>
              </w:rPr>
              <w:t xml:space="preserve"> and Coast Guard Agency.</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On the basis of results achieved step up cooperation in other areas including border management.</w:t>
            </w:r>
          </w:p>
          <w:p w:rsidR="005A58A2" w:rsidRDefault="005A58A2">
            <w:pPr>
              <w:ind w:left="426"/>
              <w:contextualSpacing/>
              <w:jc w:val="both"/>
              <w:rPr>
                <w:rFonts w:ascii="Times New Roman" w:hAnsi="Times New Roman" w:cs="Times New Roman"/>
                <w:noProof/>
                <w:sz w:val="20"/>
                <w:szCs w:val="20"/>
              </w:rPr>
            </w:pPr>
          </w:p>
        </w:tc>
      </w:tr>
    </w:tbl>
    <w:p w:rsidR="005A58A2" w:rsidRDefault="005A58A2">
      <w:pPr>
        <w:rPr>
          <w:noProof/>
        </w:rPr>
      </w:pPr>
    </w:p>
    <w:p w:rsidR="005A58A2" w:rsidRDefault="001E37E3">
      <w:pPr>
        <w:rPr>
          <w:noProof/>
        </w:rPr>
      </w:pPr>
      <w:r>
        <w:rPr>
          <w:noProof/>
        </w:rPr>
        <w:br w:type="page"/>
      </w:r>
    </w:p>
    <w:tbl>
      <w:tblPr>
        <w:tblStyle w:val="TableGrid"/>
        <w:tblW w:w="9498" w:type="dxa"/>
        <w:tblLook w:val="04A0" w:firstRow="1" w:lastRow="0" w:firstColumn="1" w:lastColumn="0" w:noHBand="0" w:noVBand="1"/>
      </w:tblPr>
      <w:tblGrid>
        <w:gridCol w:w="4749"/>
        <w:gridCol w:w="4749"/>
      </w:tblGrid>
      <w:tr w:rsidR="005A58A2">
        <w:trPr>
          <w:trHeight w:val="279"/>
        </w:trPr>
        <w:tc>
          <w:tcPr>
            <w:tcW w:w="9498" w:type="dxa"/>
            <w:gridSpan w:val="2"/>
            <w:shd w:val="clear" w:color="auto" w:fill="D9D9D9" w:themeFill="background1" w:themeFillShade="D9"/>
          </w:tcPr>
          <w:p w:rsidR="005A58A2" w:rsidRDefault="001E37E3">
            <w:pPr>
              <w:rPr>
                <w:rFonts w:ascii="Times New Roman" w:hAnsi="Times New Roman" w:cs="Times New Roman"/>
                <w:b/>
                <w:noProof/>
                <w:sz w:val="20"/>
                <w:szCs w:val="20"/>
              </w:rPr>
            </w:pPr>
            <w:r>
              <w:rPr>
                <w:rFonts w:ascii="Times New Roman" w:hAnsi="Times New Roman" w:cs="Times New Roman"/>
                <w:b/>
                <w:noProof/>
                <w:sz w:val="20"/>
                <w:szCs w:val="20"/>
              </w:rPr>
              <w:lastRenderedPageBreak/>
              <w:t>Mali</w:t>
            </w:r>
          </w:p>
        </w:tc>
      </w:tr>
      <w:tr w:rsidR="005A58A2">
        <w:trPr>
          <w:trHeight w:val="543"/>
        </w:trPr>
        <w:tc>
          <w:tcPr>
            <w:tcW w:w="4749" w:type="dxa"/>
            <w:shd w:val="clear" w:color="auto" w:fill="F2F2F2" w:themeFill="background1" w:themeFillShade="F2"/>
          </w:tcPr>
          <w:p w:rsidR="005A58A2" w:rsidRDefault="001E37E3">
            <w:pPr>
              <w:rPr>
                <w:rFonts w:ascii="Times New Roman" w:hAnsi="Times New Roman" w:cs="Times New Roman"/>
                <w:noProof/>
                <w:sz w:val="20"/>
                <w:szCs w:val="20"/>
              </w:rPr>
            </w:pPr>
            <w:r>
              <w:rPr>
                <w:rFonts w:ascii="Times New Roman" w:hAnsi="Times New Roman" w:cs="Times New Roman"/>
                <w:noProof/>
                <w:sz w:val="20"/>
                <w:szCs w:val="20"/>
              </w:rPr>
              <w:t>Action and progress since December 2016</w:t>
            </w:r>
          </w:p>
        </w:tc>
        <w:tc>
          <w:tcPr>
            <w:tcW w:w="4749" w:type="dxa"/>
            <w:shd w:val="clear" w:color="auto" w:fill="F2F2F2" w:themeFill="background1" w:themeFillShade="F2"/>
          </w:tcPr>
          <w:p w:rsidR="005A58A2" w:rsidRDefault="001E37E3">
            <w:pPr>
              <w:rPr>
                <w:rFonts w:ascii="Times New Roman" w:hAnsi="Times New Roman" w:cs="Times New Roman"/>
                <w:noProof/>
                <w:sz w:val="20"/>
                <w:szCs w:val="20"/>
              </w:rPr>
            </w:pPr>
            <w:r>
              <w:rPr>
                <w:rFonts w:ascii="Times New Roman" w:hAnsi="Times New Roman" w:cs="Times New Roman"/>
                <w:noProof/>
                <w:sz w:val="20"/>
                <w:szCs w:val="20"/>
              </w:rPr>
              <w:t>Next steps</w:t>
            </w:r>
          </w:p>
        </w:tc>
      </w:tr>
      <w:tr w:rsidR="005A58A2">
        <w:trPr>
          <w:trHeight w:val="264"/>
        </w:trPr>
        <w:tc>
          <w:tcPr>
            <w:tcW w:w="4749" w:type="dxa"/>
          </w:tcPr>
          <w:p w:rsidR="005A58A2" w:rsidRDefault="001E37E3">
            <w:pPr>
              <w:rPr>
                <w:rFonts w:ascii="Times New Roman" w:hAnsi="Times New Roman" w:cs="Times New Roman"/>
                <w:i/>
                <w:noProof/>
                <w:sz w:val="20"/>
                <w:szCs w:val="20"/>
              </w:rPr>
            </w:pPr>
            <w:r>
              <w:rPr>
                <w:rFonts w:ascii="Times New Roman" w:hAnsi="Times New Roman" w:cs="Times New Roman"/>
                <w:i/>
                <w:noProof/>
                <w:sz w:val="20"/>
                <w:szCs w:val="20"/>
              </w:rPr>
              <w:t>High level engagement</w:t>
            </w:r>
          </w:p>
          <w:p w:rsidR="005A58A2" w:rsidRDefault="001E37E3">
            <w:pPr>
              <w:pStyle w:val="ListParagraph"/>
              <w:numPr>
                <w:ilvl w:val="0"/>
                <w:numId w:val="4"/>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Meeting between High </w:t>
            </w:r>
            <w:r>
              <w:rPr>
                <w:rFonts w:ascii="Times New Roman" w:eastAsia="ヒラギノ角ゴ Pro W3" w:hAnsi="Times New Roman" w:cstheme="minorBidi"/>
                <w:noProof/>
                <w:color w:val="000000"/>
                <w:sz w:val="20"/>
                <w:szCs w:val="20"/>
              </w:rPr>
              <w:t>Representative/Vice-President Mogherini and Minister for Malians Abroad Sylla (February).</w:t>
            </w:r>
          </w:p>
          <w:p w:rsidR="005A58A2" w:rsidRDefault="005A58A2">
            <w:pPr>
              <w:pStyle w:val="ListParagraph"/>
              <w:tabs>
                <w:tab w:val="left" w:pos="426"/>
              </w:tabs>
              <w:ind w:left="360"/>
              <w:jc w:val="both"/>
              <w:rPr>
                <w:rFonts w:ascii="Times New Roman" w:eastAsia="ヒラギノ角ゴ Pro W3" w:hAnsi="Times New Roman"/>
                <w:noProof/>
                <w:color w:val="000000"/>
                <w:sz w:val="20"/>
                <w:szCs w:val="20"/>
              </w:rPr>
            </w:pPr>
          </w:p>
          <w:p w:rsidR="005A58A2" w:rsidRDefault="001E37E3">
            <w:pPr>
              <w:rPr>
                <w:rFonts w:ascii="Times New Roman" w:hAnsi="Times New Roman" w:cs="Times New Roman"/>
                <w:i/>
                <w:noProof/>
                <w:sz w:val="20"/>
                <w:szCs w:val="20"/>
              </w:rPr>
            </w:pPr>
            <w:r>
              <w:rPr>
                <w:rFonts w:ascii="Times New Roman" w:hAnsi="Times New Roman" w:cs="Times New Roman"/>
                <w:i/>
                <w:noProof/>
                <w:sz w:val="20"/>
                <w:szCs w:val="20"/>
              </w:rPr>
              <w:t>Key progress by Malian authorities</w:t>
            </w:r>
          </w:p>
          <w:p w:rsidR="005A58A2" w:rsidRDefault="001E37E3">
            <w:pPr>
              <w:pStyle w:val="ListParagraph"/>
              <w:numPr>
                <w:ilvl w:val="0"/>
                <w:numId w:val="4"/>
              </w:numPr>
              <w:tabs>
                <w:tab w:val="left" w:pos="426"/>
              </w:tabs>
              <w:jc w:val="both"/>
              <w:rPr>
                <w:rFonts w:ascii="Times New Roman" w:eastAsia="ヒラギノ角ゴ Pro W3" w:hAnsi="Times New Roman"/>
                <w:noProof/>
                <w:color w:val="000000"/>
                <w:sz w:val="20"/>
                <w:szCs w:val="20"/>
              </w:rPr>
            </w:pPr>
            <w:r>
              <w:rPr>
                <w:rFonts w:ascii="Times New Roman" w:eastAsia="ヒラギノ角ゴ Pro W3" w:hAnsi="Times New Roman" w:cstheme="minorBidi"/>
                <w:noProof/>
                <w:color w:val="000000"/>
                <w:sz w:val="20"/>
                <w:szCs w:val="20"/>
              </w:rPr>
              <w:t xml:space="preserve">Development of National Border Strategy and a related Action Plan. </w:t>
            </w:r>
          </w:p>
          <w:p w:rsidR="005A58A2" w:rsidRDefault="001E37E3">
            <w:pPr>
              <w:pStyle w:val="ListParagraph"/>
              <w:numPr>
                <w:ilvl w:val="0"/>
                <w:numId w:val="4"/>
              </w:numPr>
              <w:tabs>
                <w:tab w:val="left" w:pos="426"/>
              </w:tabs>
              <w:jc w:val="both"/>
              <w:rPr>
                <w:rFonts w:ascii="Times New Roman" w:eastAsia="ヒラギノ角ゴ Pro W3" w:hAnsi="Times New Roman"/>
                <w:noProof/>
                <w:color w:val="000000"/>
                <w:sz w:val="20"/>
                <w:szCs w:val="20"/>
              </w:rPr>
            </w:pPr>
            <w:r>
              <w:rPr>
                <w:rFonts w:ascii="Times New Roman" w:eastAsia="ヒラギノ角ゴ Pro W3" w:hAnsi="Times New Roman" w:cstheme="minorBidi"/>
                <w:noProof/>
                <w:color w:val="000000"/>
                <w:sz w:val="20"/>
                <w:szCs w:val="20"/>
              </w:rPr>
              <w:t xml:space="preserve">Capacity building of the police forces in charge of border </w:t>
            </w:r>
            <w:r>
              <w:rPr>
                <w:rFonts w:ascii="Times New Roman" w:eastAsia="ヒラギノ角ゴ Pro W3" w:hAnsi="Times New Roman" w:cstheme="minorBidi"/>
                <w:noProof/>
                <w:color w:val="000000"/>
                <w:sz w:val="20"/>
                <w:szCs w:val="20"/>
              </w:rPr>
              <w:t>management.</w:t>
            </w:r>
          </w:p>
          <w:p w:rsidR="005A58A2" w:rsidRDefault="005A58A2">
            <w:pPr>
              <w:pStyle w:val="ListParagraph"/>
              <w:tabs>
                <w:tab w:val="left" w:pos="426"/>
              </w:tabs>
              <w:ind w:left="360"/>
              <w:jc w:val="both"/>
              <w:rPr>
                <w:rFonts w:ascii="Times New Roman" w:eastAsia="ヒラギノ角ゴ Pro W3" w:hAnsi="Times New Roman" w:cstheme="minorBidi"/>
                <w:noProof/>
                <w:color w:val="000000"/>
                <w:sz w:val="20"/>
                <w:szCs w:val="20"/>
              </w:rPr>
            </w:pPr>
          </w:p>
          <w:p w:rsidR="005A58A2" w:rsidRDefault="001E37E3">
            <w:pPr>
              <w:rPr>
                <w:rFonts w:ascii="Times New Roman" w:hAnsi="Times New Roman" w:cs="Times New Roman"/>
                <w:i/>
                <w:noProof/>
                <w:sz w:val="20"/>
                <w:szCs w:val="20"/>
              </w:rPr>
            </w:pPr>
            <w:r>
              <w:rPr>
                <w:rFonts w:ascii="Times New Roman" w:hAnsi="Times New Roman" w:cs="Times New Roman"/>
                <w:i/>
                <w:noProof/>
                <w:sz w:val="20"/>
                <w:szCs w:val="20"/>
              </w:rPr>
              <w:t>EU support</w:t>
            </w:r>
          </w:p>
          <w:p w:rsidR="005A58A2" w:rsidRDefault="001E37E3">
            <w:pPr>
              <w:pStyle w:val="ListParagraph"/>
              <w:numPr>
                <w:ilvl w:val="0"/>
                <w:numId w:val="4"/>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Stepping up migration dimension of the Common Security and Defence Policy (CSDP) mission operating in Mali. </w:t>
            </w:r>
          </w:p>
          <w:p w:rsidR="005A58A2" w:rsidRDefault="001E37E3">
            <w:pPr>
              <w:pStyle w:val="ListParagraph"/>
              <w:numPr>
                <w:ilvl w:val="0"/>
                <w:numId w:val="4"/>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Pr</w:t>
            </w:r>
            <w:r>
              <w:rPr>
                <w:rFonts w:ascii="Times New Roman" w:eastAsia="ヒラギノ角ゴ Pro W3" w:hAnsi="Times New Roman"/>
                <w:noProof/>
                <w:color w:val="000000"/>
                <w:sz w:val="20"/>
                <w:szCs w:val="20"/>
              </w:rPr>
              <w:t>o</w:t>
            </w:r>
            <w:r>
              <w:rPr>
                <w:rFonts w:ascii="Times New Roman" w:eastAsia="ヒラギノ角ゴ Pro W3" w:hAnsi="Times New Roman" w:cstheme="minorBidi"/>
                <w:noProof/>
                <w:color w:val="000000"/>
                <w:sz w:val="20"/>
                <w:szCs w:val="20"/>
              </w:rPr>
              <w:t>jects adopted under the EU Trust Fund for Africa in December 2016 to improve biometric population registry, support rein</w:t>
            </w:r>
            <w:r>
              <w:rPr>
                <w:rFonts w:ascii="Times New Roman" w:eastAsia="ヒラギノ角ゴ Pro W3" w:hAnsi="Times New Roman" w:cstheme="minorBidi"/>
                <w:noProof/>
                <w:color w:val="000000"/>
                <w:sz w:val="20"/>
                <w:szCs w:val="20"/>
              </w:rPr>
              <w:t xml:space="preserve">tegration of returnees and youth employment. </w:t>
            </w:r>
          </w:p>
        </w:tc>
        <w:tc>
          <w:tcPr>
            <w:tcW w:w="4749" w:type="dxa"/>
          </w:tcPr>
          <w:p w:rsidR="005A58A2" w:rsidRDefault="001E37E3">
            <w:pPr>
              <w:pStyle w:val="ListParagraph"/>
              <w:numPr>
                <w:ilvl w:val="0"/>
                <w:numId w:val="4"/>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Deployment of a mission at technical level to explore options for cooperation and strenghtening of capacities for border management and the fight against smuggling.</w:t>
            </w:r>
          </w:p>
          <w:p w:rsidR="005A58A2" w:rsidRDefault="001E37E3">
            <w:pPr>
              <w:pStyle w:val="ListParagraph"/>
              <w:numPr>
                <w:ilvl w:val="0"/>
                <w:numId w:val="4"/>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Step up work with Mali on the transit dimensi</w:t>
            </w:r>
            <w:r>
              <w:rPr>
                <w:rFonts w:ascii="Times New Roman" w:eastAsia="ヒラギノ角ゴ Pro W3" w:hAnsi="Times New Roman" w:cstheme="minorBidi"/>
                <w:noProof/>
                <w:color w:val="000000"/>
                <w:sz w:val="20"/>
                <w:szCs w:val="20"/>
              </w:rPr>
              <w:t>on, focusing on voluntary return of transiting migrants..</w:t>
            </w:r>
          </w:p>
          <w:p w:rsidR="005A58A2" w:rsidRDefault="001E37E3">
            <w:pPr>
              <w:pStyle w:val="ListParagraph"/>
              <w:numPr>
                <w:ilvl w:val="0"/>
                <w:numId w:val="4"/>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Strengthen cooperation on effective return of irregular migrants including of Malians attempting to cross the southern Libyan border irregularly.</w:t>
            </w:r>
          </w:p>
          <w:p w:rsidR="005A58A2" w:rsidRDefault="001E37E3">
            <w:pPr>
              <w:pStyle w:val="ListParagraph"/>
              <w:numPr>
                <w:ilvl w:val="0"/>
                <w:numId w:val="4"/>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Maintain close dialogue with Mali as Chair of the Ra</w:t>
            </w:r>
            <w:r>
              <w:rPr>
                <w:rFonts w:ascii="Times New Roman" w:eastAsia="ヒラギノ角ゴ Pro W3" w:hAnsi="Times New Roman" w:cstheme="minorBidi"/>
                <w:noProof/>
                <w:color w:val="000000"/>
                <w:sz w:val="20"/>
                <w:szCs w:val="20"/>
              </w:rPr>
              <w:t>bat Process.</w:t>
            </w:r>
          </w:p>
          <w:p w:rsidR="005A58A2" w:rsidRDefault="005A58A2">
            <w:pPr>
              <w:rPr>
                <w:rFonts w:ascii="Times New Roman" w:hAnsi="Times New Roman" w:cs="Times New Roman"/>
                <w:noProof/>
                <w:sz w:val="20"/>
                <w:szCs w:val="20"/>
              </w:rPr>
            </w:pPr>
          </w:p>
          <w:p w:rsidR="005A58A2" w:rsidRDefault="005A58A2">
            <w:pPr>
              <w:rPr>
                <w:rFonts w:ascii="Times New Roman" w:hAnsi="Times New Roman" w:cs="Times New Roman"/>
                <w:noProof/>
                <w:sz w:val="20"/>
                <w:szCs w:val="20"/>
              </w:rPr>
            </w:pPr>
          </w:p>
          <w:p w:rsidR="005A58A2" w:rsidRDefault="005A58A2">
            <w:pPr>
              <w:rPr>
                <w:rFonts w:ascii="Times New Roman" w:hAnsi="Times New Roman" w:cs="Times New Roman"/>
                <w:noProof/>
                <w:sz w:val="20"/>
                <w:szCs w:val="20"/>
              </w:rPr>
            </w:pPr>
          </w:p>
          <w:p w:rsidR="005A58A2" w:rsidRDefault="005A58A2">
            <w:pPr>
              <w:rPr>
                <w:rFonts w:ascii="Times New Roman" w:hAnsi="Times New Roman" w:cs="Times New Roman"/>
                <w:noProof/>
                <w:sz w:val="20"/>
                <w:szCs w:val="20"/>
              </w:rPr>
            </w:pPr>
          </w:p>
          <w:p w:rsidR="005A58A2" w:rsidRDefault="005A58A2">
            <w:pPr>
              <w:jc w:val="center"/>
              <w:rPr>
                <w:rFonts w:ascii="Times New Roman" w:hAnsi="Times New Roman" w:cs="Times New Roman"/>
                <w:noProof/>
                <w:sz w:val="20"/>
                <w:szCs w:val="20"/>
              </w:rPr>
            </w:pPr>
          </w:p>
        </w:tc>
      </w:tr>
      <w:tr w:rsidR="005A58A2">
        <w:trPr>
          <w:trHeight w:val="279"/>
        </w:trPr>
        <w:tc>
          <w:tcPr>
            <w:tcW w:w="9498" w:type="dxa"/>
            <w:gridSpan w:val="2"/>
            <w:shd w:val="clear" w:color="auto" w:fill="D9D9D9" w:themeFill="background1" w:themeFillShade="D9"/>
          </w:tcPr>
          <w:p w:rsidR="005A58A2" w:rsidRDefault="001E37E3">
            <w:pPr>
              <w:rPr>
                <w:rFonts w:ascii="Times New Roman" w:hAnsi="Times New Roman" w:cs="Times New Roman"/>
                <w:b/>
                <w:noProof/>
                <w:sz w:val="20"/>
                <w:szCs w:val="20"/>
              </w:rPr>
            </w:pPr>
            <w:r>
              <w:rPr>
                <w:rFonts w:ascii="Times New Roman" w:hAnsi="Times New Roman" w:cs="Times New Roman"/>
                <w:b/>
                <w:noProof/>
                <w:sz w:val="20"/>
                <w:szCs w:val="20"/>
              </w:rPr>
              <w:t>Ethiopia</w:t>
            </w:r>
          </w:p>
        </w:tc>
      </w:tr>
      <w:tr w:rsidR="005A58A2">
        <w:trPr>
          <w:trHeight w:val="543"/>
        </w:trPr>
        <w:tc>
          <w:tcPr>
            <w:tcW w:w="4749" w:type="dxa"/>
            <w:shd w:val="clear" w:color="auto" w:fill="F2F2F2" w:themeFill="background1" w:themeFillShade="F2"/>
          </w:tcPr>
          <w:p w:rsidR="005A58A2" w:rsidRDefault="001E37E3">
            <w:pPr>
              <w:rPr>
                <w:rFonts w:ascii="Times New Roman" w:hAnsi="Times New Roman" w:cs="Times New Roman"/>
                <w:noProof/>
                <w:sz w:val="20"/>
                <w:szCs w:val="20"/>
              </w:rPr>
            </w:pPr>
            <w:r>
              <w:rPr>
                <w:rFonts w:ascii="Times New Roman" w:hAnsi="Times New Roman" w:cs="Times New Roman"/>
                <w:noProof/>
                <w:sz w:val="20"/>
                <w:szCs w:val="20"/>
              </w:rPr>
              <w:t>Action and progress since December 2016</w:t>
            </w:r>
          </w:p>
        </w:tc>
        <w:tc>
          <w:tcPr>
            <w:tcW w:w="4749" w:type="dxa"/>
            <w:shd w:val="clear" w:color="auto" w:fill="F2F2F2" w:themeFill="background1" w:themeFillShade="F2"/>
          </w:tcPr>
          <w:p w:rsidR="005A58A2" w:rsidRDefault="001E37E3">
            <w:pPr>
              <w:rPr>
                <w:rFonts w:ascii="Times New Roman" w:hAnsi="Times New Roman" w:cs="Times New Roman"/>
                <w:noProof/>
                <w:sz w:val="20"/>
                <w:szCs w:val="20"/>
              </w:rPr>
            </w:pPr>
            <w:r>
              <w:rPr>
                <w:rFonts w:ascii="Times New Roman" w:hAnsi="Times New Roman" w:cs="Times New Roman"/>
                <w:noProof/>
                <w:sz w:val="20"/>
                <w:szCs w:val="20"/>
              </w:rPr>
              <w:t>Next steps</w:t>
            </w:r>
          </w:p>
        </w:tc>
      </w:tr>
      <w:tr w:rsidR="005A58A2">
        <w:trPr>
          <w:trHeight w:val="292"/>
        </w:trPr>
        <w:tc>
          <w:tcPr>
            <w:tcW w:w="4749" w:type="dxa"/>
          </w:tcPr>
          <w:p w:rsidR="005A58A2" w:rsidRDefault="001E37E3">
            <w:pPr>
              <w:rPr>
                <w:rFonts w:ascii="Times New Roman" w:hAnsi="Times New Roman" w:cs="Times New Roman"/>
                <w:i/>
                <w:noProof/>
                <w:sz w:val="20"/>
                <w:szCs w:val="20"/>
              </w:rPr>
            </w:pPr>
            <w:r>
              <w:rPr>
                <w:rFonts w:ascii="Times New Roman" w:hAnsi="Times New Roman" w:cs="Times New Roman"/>
                <w:i/>
                <w:noProof/>
                <w:sz w:val="20"/>
                <w:szCs w:val="20"/>
              </w:rPr>
              <w:t>High level engagement</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Meeting between Commissioner for International Cooperation and Development Mimica and Prime Minister Desalegn (January)</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Meeting between High </w:t>
            </w:r>
            <w:r>
              <w:rPr>
                <w:rFonts w:ascii="Times New Roman" w:eastAsia="ヒラギノ角ゴ Pro W3" w:hAnsi="Times New Roman" w:cstheme="minorBidi"/>
                <w:noProof/>
                <w:color w:val="000000"/>
                <w:sz w:val="20"/>
                <w:szCs w:val="20"/>
              </w:rPr>
              <w:t>Representative/Vice-President Mogherini and the Ethiopian Minister for Foreign Affairs Gabeyehu (February)</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Visit of Minister of Foreign Affairs Gabeyehu to Brussels (February) </w:t>
            </w:r>
          </w:p>
          <w:p w:rsidR="005A58A2" w:rsidRDefault="005A58A2">
            <w:pPr>
              <w:pStyle w:val="ListParagraph"/>
              <w:tabs>
                <w:tab w:val="left" w:pos="426"/>
              </w:tabs>
              <w:ind w:left="360"/>
              <w:jc w:val="both"/>
              <w:rPr>
                <w:rFonts w:ascii="Times New Roman" w:eastAsia="ヒラギノ角ゴ Pro W3" w:hAnsi="Times New Roman"/>
                <w:noProof/>
                <w:color w:val="000000"/>
                <w:sz w:val="20"/>
                <w:szCs w:val="20"/>
              </w:rPr>
            </w:pPr>
          </w:p>
          <w:p w:rsidR="005A58A2" w:rsidRDefault="001E37E3">
            <w:pPr>
              <w:rPr>
                <w:rFonts w:ascii="Times New Roman" w:hAnsi="Times New Roman" w:cs="Times New Roman"/>
                <w:i/>
                <w:noProof/>
                <w:sz w:val="20"/>
                <w:szCs w:val="20"/>
              </w:rPr>
            </w:pPr>
            <w:r>
              <w:rPr>
                <w:rFonts w:ascii="Times New Roman" w:hAnsi="Times New Roman" w:cs="Times New Roman"/>
                <w:i/>
                <w:noProof/>
                <w:sz w:val="20"/>
                <w:szCs w:val="20"/>
              </w:rPr>
              <w:t>Key progress by Ethiopian authorities</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noProof/>
                <w:color w:val="000000"/>
                <w:sz w:val="20"/>
                <w:szCs w:val="20"/>
              </w:rPr>
              <w:t xml:space="preserve">Constructive contribution to Valletta </w:t>
            </w:r>
            <w:r>
              <w:rPr>
                <w:rFonts w:ascii="Times New Roman" w:eastAsia="ヒラギノ角ゴ Pro W3" w:hAnsi="Times New Roman"/>
                <w:noProof/>
                <w:color w:val="000000"/>
                <w:sz w:val="20"/>
                <w:szCs w:val="20"/>
              </w:rPr>
              <w:t>Senior Officials' meeting as chair of the Khartoum process</w:t>
            </w:r>
          </w:p>
          <w:p w:rsidR="005A58A2" w:rsidRDefault="005A58A2">
            <w:pPr>
              <w:rPr>
                <w:rFonts w:ascii="Times New Roman" w:hAnsi="Times New Roman" w:cs="Times New Roman"/>
                <w:i/>
                <w:noProof/>
                <w:sz w:val="20"/>
                <w:szCs w:val="20"/>
              </w:rPr>
            </w:pPr>
          </w:p>
          <w:p w:rsidR="005A58A2" w:rsidRDefault="001E37E3">
            <w:pPr>
              <w:rPr>
                <w:rFonts w:ascii="Times New Roman" w:hAnsi="Times New Roman" w:cs="Times New Roman"/>
                <w:i/>
                <w:noProof/>
                <w:sz w:val="20"/>
                <w:szCs w:val="20"/>
              </w:rPr>
            </w:pPr>
            <w:r>
              <w:rPr>
                <w:rFonts w:ascii="Times New Roman" w:hAnsi="Times New Roman" w:cs="Times New Roman"/>
                <w:i/>
                <w:noProof/>
                <w:sz w:val="20"/>
                <w:szCs w:val="20"/>
              </w:rPr>
              <w:t>EU support</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Regional programmes under the EU Trust Fund for Africa adopted in December 2016, to support a Regional Operational Centre for the Khartoum Process, and a facility to support returns, to</w:t>
            </w:r>
            <w:r>
              <w:rPr>
                <w:rFonts w:ascii="Times New Roman" w:eastAsia="ヒラギノ角ゴ Pro W3" w:hAnsi="Times New Roman" w:cstheme="minorBidi"/>
                <w:noProof/>
                <w:color w:val="000000"/>
                <w:sz w:val="20"/>
                <w:szCs w:val="20"/>
              </w:rPr>
              <w:t xml:space="preserve"> help stranded migrants and their sustainable reintegration into communities. Support to refugees hosted in Ethiopia and their host communities through humanitarian funding and the Regional Development and Protection Programme. </w:t>
            </w:r>
          </w:p>
          <w:p w:rsidR="005A58A2" w:rsidRDefault="001E37E3">
            <w:pPr>
              <w:pStyle w:val="ListParagraph"/>
              <w:numPr>
                <w:ilvl w:val="0"/>
                <w:numId w:val="1"/>
              </w:numPr>
              <w:tabs>
                <w:tab w:val="left" w:pos="426"/>
              </w:tabs>
              <w:jc w:val="both"/>
              <w:rPr>
                <w:rFonts w:ascii="Times New Roman" w:eastAsia="ヒラギノ角ゴ Pro W3" w:hAnsi="Times New Roman"/>
                <w:noProof/>
                <w:color w:val="000000"/>
                <w:sz w:val="20"/>
                <w:szCs w:val="20"/>
              </w:rPr>
            </w:pPr>
            <w:r>
              <w:rPr>
                <w:rFonts w:ascii="Times New Roman" w:eastAsia="ヒラギノ角ゴ Pro W3" w:hAnsi="Times New Roman" w:cstheme="minorBidi"/>
                <w:noProof/>
                <w:color w:val="000000"/>
                <w:sz w:val="20"/>
                <w:szCs w:val="20"/>
              </w:rPr>
              <w:t xml:space="preserve">European Migration Liaison </w:t>
            </w:r>
            <w:r>
              <w:rPr>
                <w:rFonts w:ascii="Times New Roman" w:eastAsia="ヒラギノ角ゴ Pro W3" w:hAnsi="Times New Roman" w:cstheme="minorBidi"/>
                <w:noProof/>
                <w:color w:val="000000"/>
                <w:sz w:val="20"/>
                <w:szCs w:val="20"/>
              </w:rPr>
              <w:t>Officer to be deployed in Ethiopia in March 2017.</w:t>
            </w:r>
          </w:p>
        </w:tc>
        <w:tc>
          <w:tcPr>
            <w:tcW w:w="4749" w:type="dxa"/>
          </w:tcPr>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Finalise actions on the pilot return cases and use them as the blueprint for faster returns to be performed in the future.</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Continue to support Ethiopia as a country of transit and of destination of migrants</w:t>
            </w:r>
            <w:r>
              <w:rPr>
                <w:rFonts w:ascii="Times New Roman" w:eastAsia="ヒラギノ角ゴ Pro W3" w:hAnsi="Times New Roman" w:cstheme="minorBidi"/>
                <w:noProof/>
                <w:color w:val="000000"/>
                <w:sz w:val="20"/>
                <w:szCs w:val="20"/>
              </w:rPr>
              <w:t xml:space="preserve"> and refugees, including through the actions financed under the EU Trust Fund for Africa.</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 xml:space="preserve">Launch the Strategic Engagement sectoral dialogue on migration (target date of April 2017). </w:t>
            </w:r>
          </w:p>
          <w:p w:rsidR="005A58A2" w:rsidRDefault="001E37E3">
            <w:pPr>
              <w:pStyle w:val="ListParagraph"/>
              <w:numPr>
                <w:ilvl w:val="0"/>
                <w:numId w:val="1"/>
              </w:numPr>
              <w:tabs>
                <w:tab w:val="left" w:pos="426"/>
              </w:tabs>
              <w:jc w:val="both"/>
              <w:rPr>
                <w:rFonts w:ascii="Times New Roman" w:eastAsia="ヒラギノ角ゴ Pro W3" w:hAnsi="Times New Roman" w:cstheme="minorBidi"/>
                <w:noProof/>
                <w:color w:val="000000"/>
                <w:sz w:val="20"/>
                <w:szCs w:val="20"/>
              </w:rPr>
            </w:pPr>
            <w:r>
              <w:rPr>
                <w:rFonts w:ascii="Times New Roman" w:eastAsia="ヒラギノ角ゴ Pro W3" w:hAnsi="Times New Roman" w:cstheme="minorBidi"/>
                <w:noProof/>
                <w:color w:val="000000"/>
                <w:sz w:val="20"/>
                <w:szCs w:val="20"/>
              </w:rPr>
              <w:t>Maintain close dialogue with Ethiopia as Chair of the Khartoum Process.</w:t>
            </w:r>
          </w:p>
          <w:p w:rsidR="005A58A2" w:rsidRDefault="005A58A2">
            <w:pPr>
              <w:spacing w:after="120"/>
              <w:contextualSpacing/>
              <w:jc w:val="both"/>
              <w:rPr>
                <w:rFonts w:ascii="Times New Roman" w:eastAsia="ヒラギノ角ゴ Pro W3" w:hAnsi="Times New Roman"/>
                <w:noProof/>
                <w:color w:val="000000"/>
                <w:sz w:val="20"/>
                <w:szCs w:val="20"/>
              </w:rPr>
            </w:pPr>
          </w:p>
          <w:p w:rsidR="005A58A2" w:rsidRDefault="001E37E3">
            <w:pPr>
              <w:rPr>
                <w:rFonts w:ascii="Times New Roman" w:hAnsi="Times New Roman" w:cs="Times New Roman"/>
                <w:noProof/>
                <w:sz w:val="20"/>
                <w:szCs w:val="20"/>
              </w:rPr>
            </w:pPr>
            <w:r>
              <w:rPr>
                <w:rFonts w:ascii="Times New Roman" w:eastAsia="Calibri" w:hAnsi="Times New Roman" w:cs="Times New Roman"/>
                <w:noProof/>
                <w:sz w:val="20"/>
                <w:szCs w:val="20"/>
              </w:rPr>
              <w:t xml:space="preserve"> </w:t>
            </w:r>
          </w:p>
        </w:tc>
      </w:tr>
    </w:tbl>
    <w:p w:rsidR="005A58A2" w:rsidRDefault="005A58A2">
      <w:pPr>
        <w:rPr>
          <w:rFonts w:ascii="Times New Roman" w:hAnsi="Times New Roman" w:cs="Times New Roman"/>
          <w:noProof/>
          <w:sz w:val="20"/>
          <w:szCs w:val="20"/>
        </w:rPr>
      </w:pPr>
    </w:p>
    <w:p w:rsidR="005A58A2" w:rsidRDefault="005A58A2">
      <w:pPr>
        <w:rPr>
          <w:rFonts w:ascii="Times New Roman" w:hAnsi="Times New Roman" w:cs="Times New Roman"/>
          <w:noProof/>
          <w:sz w:val="20"/>
          <w:szCs w:val="20"/>
        </w:rPr>
      </w:pPr>
    </w:p>
    <w:p w:rsidR="005A58A2" w:rsidRDefault="005A58A2">
      <w:pPr>
        <w:rPr>
          <w:noProof/>
        </w:rPr>
      </w:pPr>
    </w:p>
    <w:sectPr w:rsidR="005A58A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8A2" w:rsidRDefault="001E37E3">
      <w:pPr>
        <w:spacing w:after="0" w:line="240" w:lineRule="auto"/>
      </w:pPr>
      <w:r>
        <w:separator/>
      </w:r>
    </w:p>
  </w:endnote>
  <w:endnote w:type="continuationSeparator" w:id="0">
    <w:p w:rsidR="005A58A2" w:rsidRDefault="001E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E3" w:rsidRPr="001E37E3" w:rsidRDefault="001E37E3" w:rsidP="001E37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E3" w:rsidRPr="001E37E3" w:rsidRDefault="001E37E3" w:rsidP="001E37E3">
    <w:pPr>
      <w:pStyle w:val="FooterCoverPage"/>
      <w:rPr>
        <w:rFonts w:ascii="Arial" w:hAnsi="Arial" w:cs="Arial"/>
        <w:b/>
        <w:sz w:val="48"/>
      </w:rPr>
    </w:pPr>
    <w:r w:rsidRPr="001E37E3">
      <w:rPr>
        <w:rFonts w:ascii="Arial" w:hAnsi="Arial" w:cs="Arial"/>
        <w:b/>
        <w:sz w:val="48"/>
      </w:rPr>
      <w:t>EN</w:t>
    </w:r>
    <w:r w:rsidRPr="001E37E3">
      <w:rPr>
        <w:rFonts w:ascii="Arial" w:hAnsi="Arial" w:cs="Arial"/>
        <w:b/>
        <w:sz w:val="48"/>
      </w:rPr>
      <w:tab/>
    </w:r>
    <w:r w:rsidRPr="001E37E3">
      <w:rPr>
        <w:rFonts w:ascii="Arial" w:hAnsi="Arial" w:cs="Arial"/>
        <w:b/>
        <w:sz w:val="48"/>
      </w:rPr>
      <w:tab/>
    </w:r>
    <w:fldSimple w:instr=" DOCVARIABLE &quot;LW_Confidence&quot; \* MERGEFORMAT ">
      <w:r>
        <w:t xml:space="preserve"> </w:t>
      </w:r>
    </w:fldSimple>
    <w:r w:rsidRPr="001E37E3">
      <w:tab/>
    </w:r>
    <w:r w:rsidRPr="001E37E3">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E3" w:rsidRPr="001E37E3" w:rsidRDefault="001E37E3" w:rsidP="001E37E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A2" w:rsidRDefault="005A58A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910717"/>
      <w:docPartObj>
        <w:docPartGallery w:val="Page Numbers (Bottom of Page)"/>
        <w:docPartUnique/>
      </w:docPartObj>
    </w:sdtPr>
    <w:sdtEndPr>
      <w:rPr>
        <w:noProof/>
      </w:rPr>
    </w:sdtEndPr>
    <w:sdtContent>
      <w:p w:rsidR="005A58A2" w:rsidRDefault="001E37E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5A58A2" w:rsidRDefault="005A58A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A2" w:rsidRDefault="005A58A2">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8A2" w:rsidRDefault="001E37E3">
      <w:pPr>
        <w:spacing w:after="0" w:line="240" w:lineRule="auto"/>
      </w:pPr>
      <w:r>
        <w:separator/>
      </w:r>
    </w:p>
  </w:footnote>
  <w:footnote w:type="continuationSeparator" w:id="0">
    <w:p w:rsidR="005A58A2" w:rsidRDefault="001E3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E3" w:rsidRPr="001E37E3" w:rsidRDefault="001E37E3" w:rsidP="001E37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E3" w:rsidRPr="001E37E3" w:rsidRDefault="001E37E3" w:rsidP="001E37E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E3" w:rsidRPr="001E37E3" w:rsidRDefault="001E37E3" w:rsidP="001E37E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A2" w:rsidRDefault="005A58A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A2" w:rsidRDefault="005A58A2">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A2" w:rsidRDefault="005A58A2">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7D4"/>
    <w:multiLevelType w:val="hybridMultilevel"/>
    <w:tmpl w:val="BFBABC50"/>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8063D3"/>
    <w:multiLevelType w:val="hybridMultilevel"/>
    <w:tmpl w:val="AC3872D0"/>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965255"/>
    <w:multiLevelType w:val="hybridMultilevel"/>
    <w:tmpl w:val="95927604"/>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4D606F6"/>
    <w:multiLevelType w:val="hybridMultilevel"/>
    <w:tmpl w:val="9886CC6C"/>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C7F6CF5"/>
    <w:multiLevelType w:val="hybridMultilevel"/>
    <w:tmpl w:val="6D189250"/>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9E54A4"/>
    <w:multiLevelType w:val="hybridMultilevel"/>
    <w:tmpl w:val="9D44BDAC"/>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09C1B3B"/>
    <w:multiLevelType w:val="hybridMultilevel"/>
    <w:tmpl w:val="1C1A64D2"/>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59220DC"/>
    <w:multiLevelType w:val="hybridMultilevel"/>
    <w:tmpl w:val="8368BA06"/>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EU RESTRICTED"/>
    <w:docVar w:name="LW_CORRIGENDUM" w:val="&lt;UNUSED&gt;"/>
    <w:docVar w:name="LW_COVERPAGE_GUID" w:val="C845F81AE7764E9F93EF60BB1CEB3B38"/>
    <w:docVar w:name="LW_CROSSREFERENCE" w:val="&lt;UNUSED&gt;"/>
    <w:docVar w:name="LW_DocType" w:val="NORMAL"/>
    <w:docVar w:name="LW_EMISSION" w:val="2.3.2017"/>
    <w:docVar w:name="LW_EMISSION_ISODATE" w:val="2017-03-02"/>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Third Progress Report on the Partnership Framework with third countries under the European Agenda on Migration_x000b__x000b_"/>
    <w:docVar w:name="LW_PART_NBR" w:val="1"/>
    <w:docVar w:name="LW_PART_NBR_TOTAL" w:val="1"/>
    <w:docVar w:name="LW_REF.INST.NEW" w:val="COM"/>
    <w:docVar w:name="LW_REF.INST.NEW_ADOPTED" w:val="final"/>
    <w:docVar w:name="LW_REF.INST.NEW_TEXT" w:val="(2017) 205"/>
    <w:docVar w:name="LW_REF.INTERNE" w:val="&lt;UNUSED&gt;"/>
    <w:docVar w:name="LW_SUPERTITRE" w:val="&lt;UNUSED&gt;"/>
    <w:docVar w:name="LW_TITRE.OBJ.CP" w:val="&lt;UNUSED&gt;"/>
    <w:docVar w:name="LW_TYPE.DOC.CP" w:val="ANNEX_x000b_"/>
    <w:docVar w:name="LW_TYPEACTEPRINCIPAL.CP" w:val="REPORT FROM THE COMMISSION TO THE EUROPEAN PARLIAMENT, THE EUROPEAN COUNCIL AND THE COUNCIL_x000b_"/>
  </w:docVars>
  <w:rsids>
    <w:rsidRoot w:val="005A58A2"/>
    <w:rsid w:val="001E37E3"/>
    <w:rsid w:val="005A5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pacing w:after="0" w:line="240" w:lineRule="auto"/>
      <w:ind w:left="720"/>
    </w:pPr>
    <w:rPr>
      <w:rFonts w:ascii="Calibri" w:eastAsia="Times New Roman" w:hAnsi="Calibri" w:cs="Times New Roman"/>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Times New Roman" w:hAnsi="Calibri"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pacing w:after="0" w:line="240" w:lineRule="auto"/>
      <w:ind w:left="720"/>
    </w:pPr>
    <w:rPr>
      <w:rFonts w:ascii="Calibri" w:eastAsia="Times New Roman" w:hAnsi="Calibri" w:cs="Times New Roman"/>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Times New Roman" w:hAnsi="Calibri"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EBF8B-193B-46DB-BA4F-7133CB40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1105</Words>
  <Characters>6258</Characters>
  <Application>Microsoft Office Word</Application>
  <DocSecurity>0</DocSecurity>
  <Lines>231</Lines>
  <Paragraphs>106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VEREYEN Danielle (SG)</dc:creator>
  <cp:lastModifiedBy>BARTH Carmen (SG)</cp:lastModifiedBy>
  <cp:revision>9</cp:revision>
  <cp:lastPrinted>2017-02-28T14:36:00Z</cp:lastPrinted>
  <dcterms:created xsi:type="dcterms:W3CDTF">2017-02-28T14:36:00Z</dcterms:created>
  <dcterms:modified xsi:type="dcterms:W3CDTF">2017-03-01T14:44:00Z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First annex">
    <vt:lpwstr>1</vt:lpwstr>
  </property>
  <property fmtid="{D5CDD505-2E9C-101B-9397-08002B2CF9AE}" pid="7" name="Last annex">
    <vt:lpwstr>1</vt:lpwstr>
  </property>
</Properties>
</file>