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9A6B8CD670D415D9CF3677A906D8F16" style="width:450.75pt;height:351.7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240"/>
        <w:rPr>
          <w:rFonts w:eastAsia="Arial Unicode MS"/>
          <w:noProof/>
          <w:lang w:eastAsia="en-GB"/>
        </w:rPr>
      </w:pPr>
      <w:r>
        <w:rPr>
          <w:rFonts w:eastAsia="Arial Unicode MS"/>
          <w:noProof/>
          <w:lang w:eastAsia="en-GB"/>
        </w:rPr>
        <w:t xml:space="preserve">The </w:t>
      </w:r>
      <w:r>
        <w:rPr>
          <w:rFonts w:eastAsia="Arial Unicode MS"/>
          <w:b/>
          <w:noProof/>
          <w:lang w:eastAsia="en-GB"/>
        </w:rPr>
        <w:t>Grains Trade Convention, 1995</w:t>
      </w:r>
      <w:r>
        <w:rPr>
          <w:rFonts w:eastAsia="Arial Unicode MS"/>
          <w:noProof/>
          <w:lang w:eastAsia="en-GB"/>
        </w:rPr>
        <w:t xml:space="preserve"> (hereinafter: the “Convention”) was concluded by the Community by Council Decision 96/88/EC</w:t>
      </w:r>
      <w:r>
        <w:rPr>
          <w:rStyle w:val="FootnoteReference"/>
          <w:noProof/>
        </w:rPr>
        <w:footnoteReference w:id="1"/>
      </w:r>
      <w:r>
        <w:rPr>
          <w:rFonts w:eastAsia="Arial Unicode MS"/>
          <w:noProof/>
          <w:lang w:eastAsia="en-GB"/>
        </w:rPr>
        <w:t xml:space="preserve"> until 30 June 1998 and, since then, it has been regularly extended. On each occasion the Convention is extended for a maximum period of two years. It was last extended by decision of the International Grains Council in June 2015 and remains in force until 30 June 2017. A further extension of the Convention by up to two years is in the interest of the Union.</w:t>
      </w:r>
    </w:p>
    <w:p>
      <w:pPr>
        <w:pBdr>
          <w:top w:val="nil"/>
          <w:left w:val="nil"/>
          <w:bottom w:val="nil"/>
          <w:right w:val="nil"/>
          <w:between w:val="nil"/>
          <w:bar w:val="nil"/>
        </w:pBdr>
        <w:spacing w:before="0" w:after="240"/>
        <w:rPr>
          <w:rFonts w:eastAsia="Arial Unicode MS"/>
          <w:noProof/>
          <w:lang w:eastAsia="en-GB"/>
        </w:rPr>
      </w:pPr>
      <w:r>
        <w:rPr>
          <w:rFonts w:eastAsia="Arial Unicode MS"/>
          <w:noProof/>
          <w:lang w:eastAsia="en-GB"/>
        </w:rPr>
        <w:t>The purpose of this proposal is to seek the Council’s authorisation to the Commission to vote, on behalf of the Union, in favour of the extension of the Convention up to 30 June 2019 in the International Grains Council. The formal decision about the extension of the Convention is scheduled for the 45</w:t>
      </w:r>
      <w:r>
        <w:rPr>
          <w:rFonts w:eastAsia="Arial Unicode MS"/>
          <w:noProof/>
          <w:vertAlign w:val="superscript"/>
          <w:lang w:eastAsia="en-GB"/>
        </w:rPr>
        <w:t>th</w:t>
      </w:r>
      <w:r>
        <w:rPr>
          <w:rFonts w:eastAsia="Arial Unicode MS"/>
          <w:noProof/>
          <w:lang w:eastAsia="en-GB"/>
        </w:rPr>
        <w:t xml:space="preserve"> Session of the International Grains Council to be held on 5 June 2017. </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rFonts w:eastAsia="Arial Unicode MS"/>
          <w:noProof/>
        </w:rPr>
      </w:pPr>
      <w:r>
        <w:rPr>
          <w:rFonts w:eastAsia="Arial Unicode MS"/>
          <w:noProof/>
        </w:rPr>
        <w:t>N/A</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rFonts w:eastAsia="Arial Unicode MS"/>
          <w:noProof/>
        </w:rPr>
      </w:pPr>
      <w:r>
        <w:rPr>
          <w:noProof/>
        </w:rPr>
        <w:t>N/A</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noProof/>
        </w:rPr>
      </w:pPr>
      <w:r>
        <w:rPr>
          <w:noProof/>
        </w:rPr>
        <w:t>Article 207 and Article 218(9) of the Treaty on the Functioning of the European Union.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rFonts w:eastAsia="Arial Unicode MS"/>
          <w:noProof/>
        </w:rPr>
      </w:pPr>
      <w:r>
        <w:rPr>
          <w:noProof/>
        </w:rPr>
        <w:t>N/A</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rFonts w:eastAsia="Arial Unicode MS"/>
          <w:noProof/>
        </w:rPr>
      </w:pPr>
      <w:r>
        <w:rPr>
          <w:noProof/>
        </w:rPr>
        <w:t>N/A</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rFonts w:eastAsia="Arial Unicode MS"/>
          <w:noProof/>
        </w:rPr>
      </w:pPr>
      <w:r>
        <w:rPr>
          <w:noProof/>
        </w:rPr>
        <w:t>N/A</w:t>
      </w:r>
    </w:p>
    <w:p>
      <w:pPr>
        <w:pStyle w:val="ManualHeading1"/>
        <w:rPr>
          <w:noProof/>
        </w:rPr>
      </w:pPr>
      <w:r>
        <w:rPr>
          <w:noProof/>
        </w:rPr>
        <w:t>3.</w:t>
      </w:r>
      <w:r>
        <w:rPr>
          <w:noProof/>
        </w:rPr>
        <w:tab/>
        <w:t>RESULTS OF EX-POST EVALUATIONS, STAKEHOLDER CONSULTATIONS AND IMPACT ASSESSMENTS</w:t>
      </w:r>
    </w:p>
    <w:p>
      <w:pPr>
        <w:rPr>
          <w:noProof/>
        </w:rPr>
      </w:pPr>
      <w:r>
        <w:rPr>
          <w:noProof/>
        </w:rPr>
        <w:t>N/A</w:t>
      </w:r>
    </w:p>
    <w:p>
      <w:pPr>
        <w:pStyle w:val="ManualHeading1"/>
        <w:rPr>
          <w:noProof/>
        </w:rPr>
      </w:pPr>
      <w:r>
        <w:rPr>
          <w:noProof/>
        </w:rPr>
        <w:lastRenderedPageBreak/>
        <w:t>4.</w:t>
      </w:r>
      <w:r>
        <w:rPr>
          <w:noProof/>
        </w:rPr>
        <w:tab/>
        <w:t>BUDGETARY IMPLICATIONS</w:t>
      </w:r>
    </w:p>
    <w:p>
      <w:pPr>
        <w:pBdr>
          <w:top w:val="nil"/>
          <w:left w:val="nil"/>
          <w:bottom w:val="nil"/>
          <w:right w:val="nil"/>
          <w:between w:val="nil"/>
          <w:bar w:val="nil"/>
        </w:pBdr>
        <w:spacing w:before="0" w:after="240"/>
        <w:rPr>
          <w:rFonts w:eastAsia="Arial Unicode MS"/>
          <w:noProof/>
        </w:rPr>
      </w:pPr>
      <w:r>
        <w:rPr>
          <w:noProof/>
        </w:rPr>
        <w:t xml:space="preserve">The extension of the Convention entails the prolongation of the EU contribution to the administrative budget of the International Grains Council, which covers both the Grains Trade Convention, 1995 and the Food Assistance Convention. That contribution is budgeted under item 05 06 01 of the EU budget (International agricultural agreements). </w:t>
      </w:r>
    </w:p>
    <w:p>
      <w:pPr>
        <w:pStyle w:val="ManualHeading1"/>
        <w:rPr>
          <w:noProof/>
        </w:rPr>
      </w:pPr>
      <w:r>
        <w:rPr>
          <w:noProof/>
        </w:rPr>
        <w:t>5.</w:t>
      </w:r>
      <w:r>
        <w:rPr>
          <w:noProof/>
        </w:rPr>
        <w:tab/>
        <w:t>OTHER ELEMENTS</w:t>
      </w:r>
    </w:p>
    <w:p>
      <w:pPr>
        <w:pBdr>
          <w:top w:val="nil"/>
          <w:left w:val="nil"/>
          <w:bottom w:val="nil"/>
          <w:right w:val="nil"/>
          <w:between w:val="nil"/>
          <w:bar w:val="nil"/>
        </w:pBdr>
        <w:spacing w:before="0" w:after="240"/>
        <w:rPr>
          <w:rFonts w:eastAsia="Arial Unicode MS"/>
          <w:noProof/>
        </w:rPr>
      </w:pPr>
      <w:r>
        <w:rPr>
          <w:rFonts w:eastAsia="Arial Unicode MS"/>
          <w:noProof/>
        </w:rPr>
        <w:t>N/A</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2017/0070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adopted, on behalf of the European Union, in the International Grains Council with respect to the extension of the Grains Trade Convention, 1995</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207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Grains Trade Convention, 1995 was concluded by Council Decision 96/88/EC</w:t>
      </w:r>
      <w:r>
        <w:rPr>
          <w:rStyle w:val="FootnoteReference"/>
          <w:noProof/>
        </w:rPr>
        <w:footnoteReference w:id="2"/>
      </w:r>
      <w:r>
        <w:rPr>
          <w:noProof/>
        </w:rPr>
        <w:t xml:space="preserve"> for a period of three years and has been regularly extended for further periods of two years. The Convention was last extended by Decision of the International Grains Council in June 2015 and remains in force until 30 June 2017. A further extension is in the interest of the Union. </w:t>
      </w:r>
    </w:p>
    <w:p>
      <w:pPr>
        <w:pStyle w:val="ManualConsidrant"/>
        <w:rPr>
          <w:noProof/>
        </w:rPr>
      </w:pPr>
      <w:r>
        <w:t>(2)</w:t>
      </w:r>
      <w:r>
        <w:tab/>
      </w:r>
      <w:r>
        <w:rPr>
          <w:noProof/>
        </w:rPr>
        <w:t>The Commission, which represents the Union within the International Grains Council, should therefore be authorised to vote in favour of such extension,</w:t>
      </w:r>
    </w:p>
    <w:p>
      <w:pPr>
        <w:pStyle w:val="Formuledadoption"/>
        <w:rPr>
          <w:noProof/>
        </w:rPr>
      </w:pPr>
      <w:r>
        <w:rPr>
          <w:noProof/>
        </w:rPr>
        <w:t xml:space="preserve">HAS ADOPTED THIS DECISION: </w:t>
      </w:r>
    </w:p>
    <w:p>
      <w:pPr>
        <w:pStyle w:val="Titrearticle"/>
        <w:rPr>
          <w:noProof/>
        </w:rPr>
      </w:pPr>
      <w:r>
        <w:rPr>
          <w:noProof/>
        </w:rPr>
        <w:t>Article 1</w:t>
      </w:r>
    </w:p>
    <w:p>
      <w:pPr>
        <w:rPr>
          <w:i/>
          <w:noProof/>
        </w:rPr>
      </w:pPr>
      <w:r>
        <w:rPr>
          <w:noProof/>
        </w:rPr>
        <w:t>The position to be taken on behalf of the European Union in the International Grains Council shall be to vote in favour of the extension of the Grains Trade Convention, 1995 for a further period of up to two years from 1 July 2017.</w:t>
      </w:r>
    </w:p>
    <w:p>
      <w:pPr>
        <w:rPr>
          <w:i/>
          <w:noProof/>
        </w:rPr>
      </w:pPr>
      <w:r>
        <w:rPr>
          <w:noProof/>
        </w:rPr>
        <w:t>The Commission is hereby authorised to express that position within the International Grains Council.</w:t>
      </w:r>
    </w:p>
    <w:p>
      <w:pPr>
        <w:pStyle w:val="Titrearticle"/>
        <w:keepNext w:val="0"/>
        <w:rPr>
          <w:noProof/>
        </w:rPr>
      </w:pPr>
      <w:r>
        <w:rPr>
          <w:noProof/>
        </w:rPr>
        <w:t>Article 2</w:t>
      </w:r>
    </w:p>
    <w:p>
      <w:pPr>
        <w:rPr>
          <w:rFonts w:eastAsia="Times New Roman"/>
          <w:noProof/>
          <w:lang w:eastAsia="en-GB"/>
        </w:rPr>
      </w:pPr>
      <w:r>
        <w:rPr>
          <w:rFonts w:eastAsia="Times New Roman"/>
          <w:noProof/>
          <w:lang w:eastAsia="en-GB"/>
        </w:rPr>
        <w:t>This Decision shall enter into force on the day of its adoption.</w:t>
      </w:r>
    </w:p>
    <w:p>
      <w:pPr>
        <w:pStyle w:val="Titrearticle"/>
        <w:rPr>
          <w:noProof/>
        </w:rPr>
      </w:pPr>
      <w:r>
        <w:rPr>
          <w:noProof/>
        </w:rPr>
        <w:t>Article 3</w:t>
      </w:r>
    </w:p>
    <w:p>
      <w:pPr>
        <w:keepNext/>
        <w:keepLines/>
        <w:rPr>
          <w:rFonts w:eastAsia="Times New Roman"/>
          <w:noProof/>
          <w:lang w:eastAsia="en-GB"/>
        </w:rPr>
      </w:pPr>
      <w:r>
        <w:rPr>
          <w:noProof/>
          <w:color w:val="000000"/>
        </w:rPr>
        <w:t>This Decision is addressed to the Commission.</w:t>
      </w:r>
    </w:p>
    <w:p>
      <w:pPr>
        <w:pStyle w:val="Fait"/>
        <w:rPr>
          <w:noProof/>
        </w:rPr>
      </w:pPr>
      <w:r>
        <w:rPr>
          <w:noProof/>
        </w:rPr>
        <w:lastRenderedPageBreak/>
        <w:t>Done at Brussels,</w:t>
      </w:r>
    </w:p>
    <w:p>
      <w:pPr>
        <w:pStyle w:val="Institutionquisigne"/>
        <w:rPr>
          <w:noProof/>
          <w:lang w:eastAsia="en-GB"/>
        </w:rPr>
      </w:pPr>
      <w:r>
        <w:rPr>
          <w:noProof/>
          <w:lang w:eastAsia="en-GB"/>
        </w:rPr>
        <w:tab/>
        <w:t>For the Council</w:t>
      </w:r>
    </w:p>
    <w:p>
      <w:pPr>
        <w:pStyle w:val="Personnequisigne"/>
        <w:keepNext/>
        <w:rPr>
          <w:noProof/>
          <w:lang w:eastAsia="en-GB"/>
        </w:rPr>
      </w:pPr>
      <w:r>
        <w:rPr>
          <w:noProof/>
          <w:lang w:eastAsia="en-GB"/>
        </w:rPr>
        <w:tab/>
        <w:t>The President</w:t>
      </w:r>
      <w:r>
        <w:rPr>
          <w:noProof/>
          <w:lang w:eastAsia="en-GB"/>
        </w:rPr>
        <w:tab/>
      </w:r>
    </w:p>
    <w:p>
      <w:pPr>
        <w:pStyle w:val="Fichefinanciretitre"/>
        <w:keepNext/>
        <w:rPr>
          <w:noProof/>
        </w:rPr>
        <w:sectPr>
          <w:pgSz w:w="11907" w:h="16839"/>
          <w:pgMar w:top="1134" w:right="1417" w:bottom="1134" w:left="1417" w:header="709" w:footer="709" w:gutter="0"/>
          <w:cols w:space="708"/>
          <w:docGrid w:linePitch="360"/>
        </w:sect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567"/>
        <w:gridCol w:w="3884"/>
        <w:gridCol w:w="1275"/>
        <w:gridCol w:w="142"/>
        <w:gridCol w:w="1134"/>
        <w:gridCol w:w="142"/>
        <w:gridCol w:w="283"/>
        <w:gridCol w:w="567"/>
        <w:gridCol w:w="1134"/>
      </w:tblGrid>
      <w:tr>
        <w:trPr>
          <w:trHeight w:val="355"/>
        </w:trPr>
        <w:tc>
          <w:tcPr>
            <w:tcW w:w="7144" w:type="dxa"/>
            <w:gridSpan w:val="6"/>
            <w:vMerge w:val="restart"/>
          </w:tcPr>
          <w:p>
            <w:pPr>
              <w:pStyle w:val="Fichefinanciretitre"/>
              <w:keepNext/>
              <w:rPr>
                <w:noProof/>
              </w:rPr>
            </w:pPr>
            <w:r>
              <w:rPr>
                <w:noProof/>
              </w:rPr>
              <w:lastRenderedPageBreak/>
              <w:t>FINANCIAL STATEMENT</w:t>
            </w:r>
          </w:p>
        </w:tc>
        <w:tc>
          <w:tcPr>
            <w:tcW w:w="1984" w:type="dxa"/>
            <w:gridSpan w:val="3"/>
          </w:tcPr>
          <w:p>
            <w:pPr>
              <w:pStyle w:val="Fichefinanciretextetable"/>
              <w:keepNext/>
            </w:pPr>
            <w:r>
              <w:t>FinancSt/17/</w:t>
            </w:r>
            <w:r>
              <w:br/>
            </w:r>
            <w:r>
              <w:rPr>
                <w:noProof/>
              </w:rPr>
              <w:t>MK/ig/350345</w:t>
            </w:r>
          </w:p>
        </w:tc>
      </w:tr>
      <w:tr>
        <w:trPr>
          <w:trHeight w:val="355"/>
        </w:trPr>
        <w:tc>
          <w:tcPr>
            <w:tcW w:w="7144" w:type="dxa"/>
            <w:gridSpan w:val="6"/>
            <w:vMerge/>
            <w:tcBorders>
              <w:bottom w:val="nil"/>
            </w:tcBorders>
          </w:tcPr>
          <w:p>
            <w:pPr>
              <w:pStyle w:val="Fichefinanciretitretable"/>
              <w:keepNext/>
              <w:rPr>
                <w:noProof/>
              </w:rPr>
            </w:pPr>
          </w:p>
        </w:tc>
        <w:tc>
          <w:tcPr>
            <w:tcW w:w="1984" w:type="dxa"/>
            <w:gridSpan w:val="3"/>
          </w:tcPr>
          <w:p>
            <w:pPr>
              <w:pStyle w:val="Fichefinanciretextetable"/>
              <w:keepNext/>
              <w:rPr>
                <w:noProof/>
              </w:rPr>
            </w:pPr>
            <w:r>
              <w:rPr>
                <w:noProof/>
              </w:rPr>
              <w:t>6.221.2017.1</w:t>
            </w:r>
          </w:p>
          <w:p>
            <w:pPr>
              <w:pStyle w:val="Fichefinanciretextetable"/>
              <w:keepNext/>
            </w:pPr>
            <w:r>
              <w:rPr>
                <w:noProof/>
              </w:rPr>
              <w:t>agri.ddg3.g.4(2017)613693</w:t>
            </w:r>
          </w:p>
        </w:tc>
      </w:tr>
      <w:tr>
        <w:tc>
          <w:tcPr>
            <w:tcW w:w="7144" w:type="dxa"/>
            <w:gridSpan w:val="6"/>
            <w:tcBorders>
              <w:top w:val="nil"/>
            </w:tcBorders>
          </w:tcPr>
          <w:p>
            <w:pPr>
              <w:pStyle w:val="Fichefinanciretextetable"/>
              <w:keepNext/>
              <w:rPr>
                <w:noProof/>
              </w:rPr>
            </w:pPr>
          </w:p>
        </w:tc>
        <w:tc>
          <w:tcPr>
            <w:tcW w:w="1984" w:type="dxa"/>
            <w:gridSpan w:val="3"/>
          </w:tcPr>
          <w:p>
            <w:pPr>
              <w:pStyle w:val="Fichefinanciretextetable"/>
              <w:keepNext/>
            </w:pPr>
            <w:r>
              <w:rPr>
                <w:noProof/>
              </w:rPr>
              <w:t xml:space="preserve">DATE: </w:t>
            </w:r>
            <w:r>
              <w:t>19.01.2017</w:t>
            </w:r>
          </w:p>
          <w:p>
            <w:pPr>
              <w:pStyle w:val="Fichefinanciretextetable"/>
              <w:keepNext/>
              <w:rPr>
                <w:noProof/>
              </w:rPr>
            </w:pPr>
          </w:p>
        </w:tc>
      </w:tr>
      <w:tr>
        <w:tc>
          <w:tcPr>
            <w:tcW w:w="567" w:type="dxa"/>
            <w:tcBorders>
              <w:right w:val="nil"/>
            </w:tcBorders>
          </w:tcPr>
          <w:p>
            <w:pPr>
              <w:pStyle w:val="Fichefinanciretextetable"/>
              <w:keepNext/>
              <w:rPr>
                <w:noProof/>
              </w:rPr>
            </w:pPr>
            <w:r>
              <w:rPr>
                <w:noProof/>
              </w:rPr>
              <w:t>1.</w:t>
            </w:r>
          </w:p>
        </w:tc>
        <w:tc>
          <w:tcPr>
            <w:tcW w:w="6577" w:type="dxa"/>
            <w:gridSpan w:val="5"/>
            <w:tcBorders>
              <w:left w:val="nil"/>
              <w:right w:val="nil"/>
            </w:tcBorders>
          </w:tcPr>
          <w:p>
            <w:pPr>
              <w:pStyle w:val="Fichefinanciretextetable"/>
              <w:keepNext/>
              <w:rPr>
                <w:noProof/>
              </w:rPr>
            </w:pPr>
            <w:r>
              <w:rPr>
                <w:noProof/>
              </w:rPr>
              <w:t>BUDGET HEADING:</w:t>
            </w:r>
          </w:p>
          <w:p>
            <w:pPr>
              <w:pStyle w:val="Fichefinanciretextetable"/>
              <w:keepNext/>
              <w:rPr>
                <w:noProof/>
              </w:rPr>
            </w:pPr>
            <w:r>
              <w:rPr>
                <w:noProof/>
              </w:rPr>
              <w:t xml:space="preserve">Chapter 05 06 INTERNATIONAL ASPECTS OF </w:t>
            </w:r>
            <w:r>
              <w:rPr>
                <w:rFonts w:hint="eastAsia"/>
                <w:noProof/>
              </w:rPr>
              <w:t>‘</w:t>
            </w:r>
            <w:r>
              <w:rPr>
                <w:noProof/>
              </w:rPr>
              <w:t>AGRICULTURE AND RURAL DEVELOPMENT</w:t>
            </w:r>
            <w:r>
              <w:rPr>
                <w:rFonts w:hint="eastAsia"/>
                <w:noProof/>
              </w:rPr>
              <w:t>’</w:t>
            </w:r>
            <w:r>
              <w:rPr>
                <w:noProof/>
              </w:rPr>
              <w:t xml:space="preserve"> POLICY AREA</w:t>
            </w:r>
          </w:p>
          <w:p>
            <w:pPr>
              <w:pStyle w:val="Fichefinanciretextetable"/>
              <w:keepNext/>
              <w:rPr>
                <w:noProof/>
              </w:rPr>
            </w:pPr>
            <w:r>
              <w:rPr>
                <w:noProof/>
              </w:rPr>
              <w:t>05 06 01 International agricultural agreements</w:t>
            </w:r>
          </w:p>
          <w:p>
            <w:pPr>
              <w:pStyle w:val="Fichefinanciretextetable"/>
              <w:keepNext/>
              <w:rPr>
                <w:noProof/>
              </w:rPr>
            </w:pPr>
          </w:p>
        </w:tc>
        <w:tc>
          <w:tcPr>
            <w:tcW w:w="1984" w:type="dxa"/>
            <w:gridSpan w:val="3"/>
            <w:tcBorders>
              <w:left w:val="nil"/>
            </w:tcBorders>
          </w:tcPr>
          <w:p>
            <w:pPr>
              <w:pStyle w:val="Fichefinanciretextetable"/>
              <w:keepNext/>
              <w:rPr>
                <w:noProof/>
              </w:rPr>
            </w:pPr>
            <w:r>
              <w:rPr>
                <w:noProof/>
              </w:rPr>
              <w:t>APPROPRIATIONS:</w:t>
            </w:r>
          </w:p>
          <w:p>
            <w:pPr>
              <w:pStyle w:val="Fichefinanciretextetable"/>
              <w:keepNext/>
              <w:rPr>
                <w:noProof/>
              </w:rPr>
            </w:pPr>
            <w:r>
              <w:rPr>
                <w:noProof/>
              </w:rPr>
              <w:t xml:space="preserve">B2017 </w:t>
            </w:r>
            <w:r>
              <w:t xml:space="preserve">8 105 849 </w:t>
            </w:r>
            <w:r>
              <w:rPr>
                <w:noProof/>
              </w:rPr>
              <w:t>EUR</w:t>
            </w:r>
          </w:p>
        </w:tc>
      </w:tr>
      <w:tr>
        <w:tc>
          <w:tcPr>
            <w:tcW w:w="567" w:type="dxa"/>
            <w:tcBorders>
              <w:bottom w:val="nil"/>
              <w:right w:val="nil"/>
            </w:tcBorders>
          </w:tcPr>
          <w:p>
            <w:pPr>
              <w:pStyle w:val="Fichefinanciretextetable"/>
              <w:keepNext/>
              <w:rPr>
                <w:noProof/>
              </w:rPr>
            </w:pPr>
            <w:r>
              <w:rPr>
                <w:noProof/>
              </w:rPr>
              <w:t>2.</w:t>
            </w:r>
          </w:p>
        </w:tc>
        <w:tc>
          <w:tcPr>
            <w:tcW w:w="8561" w:type="dxa"/>
            <w:gridSpan w:val="8"/>
            <w:tcBorders>
              <w:left w:val="nil"/>
            </w:tcBorders>
          </w:tcPr>
          <w:p>
            <w:pPr>
              <w:pStyle w:val="Fichefinanciretextetable"/>
              <w:keepNext/>
              <w:rPr>
                <w:noProof/>
              </w:rPr>
            </w:pPr>
            <w:r>
              <w:rPr>
                <w:noProof/>
              </w:rPr>
              <w:t>TITLE:</w:t>
            </w:r>
          </w:p>
          <w:p>
            <w:pPr>
              <w:pStyle w:val="Fichefinanciretextetable"/>
              <w:keepNext/>
              <w:rPr>
                <w:noProof/>
              </w:rPr>
            </w:pPr>
            <w:r>
              <w:rPr>
                <w:noProof/>
              </w:rPr>
              <w:t>Proposal for a Council Decision establishing the position to be taken by the European Union within the International Grains Council with respect to the extension of the Grains Trade Convention 1995.</w:t>
            </w:r>
          </w:p>
          <w:p>
            <w:pPr>
              <w:pStyle w:val="Fichefinanciretextetable"/>
              <w:keepNext/>
              <w:rPr>
                <w:noProof/>
              </w:rPr>
            </w:pPr>
          </w:p>
        </w:tc>
      </w:tr>
      <w:tr>
        <w:tc>
          <w:tcPr>
            <w:tcW w:w="567" w:type="dxa"/>
            <w:tcBorders>
              <w:bottom w:val="nil"/>
              <w:right w:val="nil"/>
            </w:tcBorders>
          </w:tcPr>
          <w:p>
            <w:pPr>
              <w:pStyle w:val="Fichefinanciretextetable"/>
              <w:keepNext/>
              <w:rPr>
                <w:noProof/>
              </w:rPr>
            </w:pPr>
            <w:r>
              <w:rPr>
                <w:noProof/>
              </w:rPr>
              <w:t>.</w:t>
            </w:r>
          </w:p>
        </w:tc>
        <w:tc>
          <w:tcPr>
            <w:tcW w:w="8561" w:type="dxa"/>
            <w:gridSpan w:val="8"/>
            <w:tcBorders>
              <w:left w:val="nil"/>
            </w:tcBorders>
          </w:tcPr>
          <w:p>
            <w:pPr>
              <w:pStyle w:val="Fichefinanciretextetable"/>
              <w:keepNext/>
              <w:rPr>
                <w:noProof/>
              </w:rPr>
            </w:pPr>
            <w:r>
              <w:rPr>
                <w:noProof/>
              </w:rPr>
              <w:t>LEGAL BASIS: Article 207 in conjunction with Article 218 (9) of the Treaty on the Functioning of the European Union</w:t>
            </w:r>
          </w:p>
          <w:p>
            <w:pPr>
              <w:pStyle w:val="Fichefinanciretextetable"/>
              <w:keepNext/>
              <w:rPr>
                <w:noProof/>
              </w:rPr>
            </w:pPr>
          </w:p>
        </w:tc>
      </w:tr>
      <w:tr>
        <w:tc>
          <w:tcPr>
            <w:tcW w:w="567" w:type="dxa"/>
            <w:tcBorders>
              <w:right w:val="nil"/>
            </w:tcBorders>
          </w:tcPr>
          <w:p>
            <w:pPr>
              <w:pStyle w:val="Fichefinanciretextetable"/>
              <w:keepNext/>
              <w:rPr>
                <w:noProof/>
              </w:rPr>
            </w:pPr>
            <w:r>
              <w:rPr>
                <w:noProof/>
              </w:rPr>
              <w:t>4.</w:t>
            </w:r>
          </w:p>
        </w:tc>
        <w:tc>
          <w:tcPr>
            <w:tcW w:w="8561" w:type="dxa"/>
            <w:gridSpan w:val="8"/>
            <w:tcBorders>
              <w:left w:val="nil"/>
            </w:tcBorders>
          </w:tcPr>
          <w:p>
            <w:pPr>
              <w:pStyle w:val="Fichefinanciretextetable"/>
              <w:keepNext/>
              <w:rPr>
                <w:noProof/>
              </w:rPr>
            </w:pPr>
            <w:r>
              <w:rPr>
                <w:noProof/>
              </w:rPr>
              <w:t>AIMS:</w:t>
            </w:r>
          </w:p>
          <w:p>
            <w:pPr>
              <w:pStyle w:val="Fichefinanciretextetable"/>
              <w:keepNext/>
              <w:rPr>
                <w:noProof/>
              </w:rPr>
            </w:pPr>
            <w:r>
              <w:rPr>
                <w:noProof/>
              </w:rPr>
              <w:t>Extension of the existing Grains Trade Convention by two more years (1.7.2017 to 30.06.2019).</w:t>
            </w:r>
          </w:p>
          <w:p>
            <w:pPr>
              <w:pStyle w:val="Fichefinanciretextetable"/>
              <w:keepNext/>
              <w:rPr>
                <w:noProof/>
              </w:rPr>
            </w:pPr>
          </w:p>
        </w:tc>
      </w:tr>
      <w:tr>
        <w:tc>
          <w:tcPr>
            <w:tcW w:w="567" w:type="dxa"/>
            <w:tcBorders>
              <w:bottom w:val="nil"/>
              <w:right w:val="nil"/>
            </w:tcBorders>
          </w:tcPr>
          <w:p>
            <w:pPr>
              <w:pStyle w:val="Fichefinanciretextetable"/>
              <w:keepNext/>
              <w:rPr>
                <w:noProof/>
              </w:rPr>
            </w:pPr>
            <w:r>
              <w:rPr>
                <w:noProof/>
              </w:rPr>
              <w:t>5.</w:t>
            </w:r>
          </w:p>
        </w:tc>
        <w:tc>
          <w:tcPr>
            <w:tcW w:w="3884" w:type="dxa"/>
            <w:tcBorders>
              <w:left w:val="nil"/>
            </w:tcBorders>
          </w:tcPr>
          <w:p>
            <w:pPr>
              <w:pStyle w:val="Fichefinanciretextetable"/>
              <w:keepNext/>
              <w:rPr>
                <w:noProof/>
              </w:rPr>
            </w:pPr>
            <w:r>
              <w:rPr>
                <w:noProof/>
              </w:rPr>
              <w:t>FINANCIAL IMPLICATIONS</w:t>
            </w:r>
          </w:p>
        </w:tc>
        <w:tc>
          <w:tcPr>
            <w:tcW w:w="1417" w:type="dxa"/>
            <w:gridSpan w:val="2"/>
          </w:tcPr>
          <w:p>
            <w:pPr>
              <w:pStyle w:val="Fichefinanciretextetable"/>
              <w:keepNext/>
              <w:jc w:val="center"/>
              <w:rPr>
                <w:noProof/>
              </w:rPr>
            </w:pPr>
            <w:r>
              <w:rPr>
                <w:noProof/>
              </w:rPr>
              <w:t>12 MONTH PERIOD</w:t>
            </w:r>
            <w:r>
              <w:rPr>
                <w:noProof/>
              </w:rPr>
              <w:br/>
            </w:r>
            <w:r>
              <w:rPr>
                <w:noProof/>
              </w:rPr>
              <w:br/>
            </w:r>
            <w:r>
              <w:rPr>
                <w:noProof/>
              </w:rPr>
              <w:br/>
              <w:t>(EUR million)</w:t>
            </w:r>
          </w:p>
        </w:tc>
        <w:tc>
          <w:tcPr>
            <w:tcW w:w="1559" w:type="dxa"/>
            <w:gridSpan w:val="3"/>
          </w:tcPr>
          <w:p>
            <w:pPr>
              <w:pStyle w:val="Fichefinanciretextetable"/>
              <w:keepNext/>
              <w:jc w:val="center"/>
              <w:rPr>
                <w:noProof/>
              </w:rPr>
            </w:pPr>
            <w:r>
              <w:rPr>
                <w:noProof/>
              </w:rPr>
              <w:t>CURRENT FINANCIAL YEAR</w:t>
            </w:r>
          </w:p>
          <w:p>
            <w:pPr>
              <w:pStyle w:val="Fichefinanciretextetable"/>
              <w:keepNext/>
              <w:jc w:val="center"/>
            </w:pPr>
            <w:r>
              <w:t>2017</w:t>
            </w:r>
          </w:p>
          <w:p>
            <w:pPr>
              <w:pStyle w:val="Fichefinanciretextetable"/>
              <w:keepNext/>
              <w:jc w:val="center"/>
              <w:rPr>
                <w:noProof/>
              </w:rPr>
            </w:pPr>
            <w:r>
              <w:rPr>
                <w:noProof/>
              </w:rPr>
              <w:t>(EUR million)</w:t>
            </w:r>
          </w:p>
        </w:tc>
        <w:tc>
          <w:tcPr>
            <w:tcW w:w="1701" w:type="dxa"/>
            <w:gridSpan w:val="2"/>
          </w:tcPr>
          <w:p>
            <w:pPr>
              <w:pStyle w:val="Fichefinanciretextetable"/>
              <w:keepNext/>
              <w:jc w:val="center"/>
              <w:rPr>
                <w:noProof/>
              </w:rPr>
            </w:pPr>
            <w:r>
              <w:rPr>
                <w:noProof/>
              </w:rPr>
              <w:t>FOLLOWING FINANCIAL YEAR</w:t>
            </w:r>
          </w:p>
          <w:p>
            <w:pPr>
              <w:pStyle w:val="Fichefinanciretextetable"/>
              <w:keepNext/>
              <w:jc w:val="center"/>
            </w:pPr>
            <w:r>
              <w:t>2018</w:t>
            </w:r>
          </w:p>
          <w:p>
            <w:pPr>
              <w:pStyle w:val="Fichefinanciretextetable"/>
              <w:keepNext/>
              <w:jc w:val="center"/>
              <w:rPr>
                <w:noProof/>
              </w:rPr>
            </w:pPr>
            <w:r>
              <w:rPr>
                <w:noProof/>
              </w:rPr>
              <w:t>(EUR million)</w:t>
            </w:r>
          </w:p>
        </w:tc>
      </w:tr>
      <w:tr>
        <w:tc>
          <w:tcPr>
            <w:tcW w:w="567" w:type="dxa"/>
            <w:tcBorders>
              <w:bottom w:val="nil"/>
              <w:right w:val="nil"/>
            </w:tcBorders>
          </w:tcPr>
          <w:p>
            <w:pPr>
              <w:pStyle w:val="Fichefinanciretextetable"/>
              <w:keepNext/>
              <w:rPr>
                <w:noProof/>
              </w:rPr>
            </w:pPr>
            <w:r>
              <w:rPr>
                <w:noProof/>
              </w:rPr>
              <w:t>5.0</w:t>
            </w:r>
          </w:p>
        </w:tc>
        <w:tc>
          <w:tcPr>
            <w:tcW w:w="3884" w:type="dxa"/>
            <w:tcBorders>
              <w:left w:val="nil"/>
            </w:tcBorders>
          </w:tcPr>
          <w:p>
            <w:pPr>
              <w:pStyle w:val="Fichefinanciretextetable"/>
              <w:keepNext/>
              <w:rPr>
                <w:noProof/>
              </w:rPr>
            </w:pPr>
            <w:r>
              <w:rPr>
                <w:noProof/>
              </w:rPr>
              <w:t>EXPENDITURE</w:t>
            </w:r>
          </w:p>
          <w:p>
            <w:pPr>
              <w:pStyle w:val="Fichefinanciretextetable"/>
              <w:keepNext/>
              <w:rPr>
                <w:noProof/>
              </w:rPr>
            </w:pPr>
            <w:r>
              <w:rPr>
                <w:noProof/>
              </w:rPr>
              <w:t>-</w:t>
            </w:r>
            <w:r>
              <w:rPr>
                <w:noProof/>
              </w:rPr>
              <w:tab/>
              <w:t>CHARGED TO THE EU BUDGET</w:t>
            </w:r>
            <w:r>
              <w:rPr>
                <w:noProof/>
              </w:rPr>
              <w:br/>
              <w:t>(REFUNDS/INTERVENTIONS)</w:t>
            </w:r>
          </w:p>
          <w:p>
            <w:pPr>
              <w:pStyle w:val="Fichefinanciretextetable"/>
              <w:keepNext/>
              <w:rPr>
                <w:noProof/>
              </w:rPr>
            </w:pPr>
            <w:r>
              <w:rPr>
                <w:noProof/>
              </w:rPr>
              <w:t>-</w:t>
            </w:r>
            <w:r>
              <w:rPr>
                <w:noProof/>
              </w:rPr>
              <w:tab/>
              <w:t>NATIONAL AUTHORITIES</w:t>
            </w:r>
          </w:p>
          <w:p>
            <w:pPr>
              <w:pStyle w:val="Fichefinanciretextetable"/>
              <w:keepNext/>
              <w:rPr>
                <w:noProof/>
              </w:rPr>
            </w:pPr>
            <w:r>
              <w:rPr>
                <w:noProof/>
              </w:rPr>
              <w:t>-</w:t>
            </w:r>
            <w:r>
              <w:rPr>
                <w:noProof/>
              </w:rPr>
              <w:tab/>
              <w:t>OTHER</w:t>
            </w:r>
          </w:p>
        </w:tc>
        <w:tc>
          <w:tcPr>
            <w:tcW w:w="1417" w:type="dxa"/>
            <w:gridSpan w:val="2"/>
          </w:tcPr>
          <w:p>
            <w:pPr>
              <w:pStyle w:val="Fichefinanciretextetable"/>
              <w:keepNext/>
              <w:jc w:val="center"/>
              <w:rPr>
                <w:noProof/>
              </w:rPr>
            </w:pPr>
          </w:p>
        </w:tc>
        <w:tc>
          <w:tcPr>
            <w:tcW w:w="1559" w:type="dxa"/>
            <w:gridSpan w:val="3"/>
          </w:tcPr>
          <w:p>
            <w:pPr>
              <w:pStyle w:val="Fichefinanciretextetable"/>
              <w:keepNext/>
              <w:jc w:val="center"/>
              <w:rPr>
                <w:noProof/>
              </w:rPr>
            </w:pPr>
            <w:r>
              <w:t>0.49</w:t>
            </w:r>
          </w:p>
        </w:tc>
        <w:tc>
          <w:tcPr>
            <w:tcW w:w="1701" w:type="dxa"/>
            <w:gridSpan w:val="2"/>
          </w:tcPr>
          <w:p>
            <w:pPr>
              <w:pStyle w:val="Fichefinanciretextetable"/>
              <w:keepNext/>
              <w:jc w:val="center"/>
              <w:rPr>
                <w:noProof/>
              </w:rPr>
            </w:pPr>
            <w:r>
              <w:rPr>
                <w:noProof/>
              </w:rPr>
              <w:t>0.41</w:t>
            </w:r>
          </w:p>
        </w:tc>
      </w:tr>
      <w:tr>
        <w:tc>
          <w:tcPr>
            <w:tcW w:w="567" w:type="dxa"/>
            <w:tcBorders>
              <w:right w:val="nil"/>
            </w:tcBorders>
          </w:tcPr>
          <w:p>
            <w:pPr>
              <w:pStyle w:val="Fichefinanciretextetable"/>
              <w:keepNext/>
              <w:rPr>
                <w:noProof/>
              </w:rPr>
            </w:pPr>
            <w:r>
              <w:rPr>
                <w:noProof/>
              </w:rPr>
              <w:t>5.1</w:t>
            </w:r>
          </w:p>
        </w:tc>
        <w:tc>
          <w:tcPr>
            <w:tcW w:w="3884" w:type="dxa"/>
            <w:tcBorders>
              <w:left w:val="nil"/>
            </w:tcBorders>
          </w:tcPr>
          <w:p>
            <w:pPr>
              <w:pStyle w:val="Fichefinanciretextetable"/>
              <w:keepNext/>
              <w:rPr>
                <w:noProof/>
              </w:rPr>
            </w:pPr>
            <w:r>
              <w:rPr>
                <w:noProof/>
              </w:rPr>
              <w:t>REVENUE</w:t>
            </w:r>
          </w:p>
          <w:p>
            <w:pPr>
              <w:pStyle w:val="Fichefinanciretextetable"/>
              <w:keepNext/>
              <w:rPr>
                <w:noProof/>
              </w:rPr>
            </w:pPr>
            <w:r>
              <w:rPr>
                <w:noProof/>
              </w:rPr>
              <w:t>-</w:t>
            </w:r>
            <w:r>
              <w:rPr>
                <w:noProof/>
              </w:rPr>
              <w:tab/>
              <w:t xml:space="preserve">OWN RESOURCES OF THE EU </w:t>
            </w:r>
            <w:r>
              <w:rPr>
                <w:noProof/>
              </w:rPr>
              <w:br/>
              <w:t>(LEVIES/CUSTOMS DUTIES)</w:t>
            </w:r>
          </w:p>
          <w:p>
            <w:pPr>
              <w:pStyle w:val="Fichefinanciretextetable"/>
              <w:keepNext/>
              <w:rPr>
                <w:noProof/>
              </w:rPr>
            </w:pPr>
            <w:r>
              <w:rPr>
                <w:noProof/>
              </w:rPr>
              <w:t>-</w:t>
            </w:r>
            <w:r>
              <w:rPr>
                <w:noProof/>
              </w:rPr>
              <w:tab/>
              <w:t>NATIONAL</w:t>
            </w:r>
          </w:p>
        </w:tc>
        <w:tc>
          <w:tcPr>
            <w:tcW w:w="1417" w:type="dxa"/>
            <w:gridSpan w:val="2"/>
          </w:tcPr>
          <w:p>
            <w:pPr>
              <w:pStyle w:val="Fichefinanciretextetable"/>
              <w:keepNext/>
              <w:jc w:val="center"/>
              <w:rPr>
                <w:noProof/>
              </w:rPr>
            </w:pPr>
          </w:p>
        </w:tc>
        <w:tc>
          <w:tcPr>
            <w:tcW w:w="1559" w:type="dxa"/>
            <w:gridSpan w:val="3"/>
          </w:tcPr>
          <w:p>
            <w:pPr>
              <w:pStyle w:val="Fichefinanciretextetable"/>
              <w:keepNext/>
              <w:jc w:val="center"/>
              <w:rPr>
                <w:noProof/>
              </w:rPr>
            </w:pPr>
          </w:p>
        </w:tc>
        <w:tc>
          <w:tcPr>
            <w:tcW w:w="1701" w:type="dxa"/>
            <w:gridSpan w:val="2"/>
          </w:tcPr>
          <w:p>
            <w:pPr>
              <w:pStyle w:val="Fichefinanciretextetable"/>
              <w:keepNext/>
              <w:jc w:val="center"/>
              <w:rPr>
                <w:noProof/>
              </w:rPr>
            </w:pPr>
          </w:p>
        </w:tc>
      </w:tr>
      <w:tr>
        <w:tc>
          <w:tcPr>
            <w:tcW w:w="567" w:type="dxa"/>
            <w:tcBorders>
              <w:bottom w:val="nil"/>
              <w:right w:val="nil"/>
            </w:tcBorders>
          </w:tcPr>
          <w:p>
            <w:pPr>
              <w:pStyle w:val="Fichefinanciretextetable"/>
              <w:keepNext/>
              <w:rPr>
                <w:noProof/>
              </w:rPr>
            </w:pPr>
          </w:p>
        </w:tc>
        <w:tc>
          <w:tcPr>
            <w:tcW w:w="3884" w:type="dxa"/>
            <w:tcBorders>
              <w:left w:val="nil"/>
              <w:bottom w:val="nil"/>
            </w:tcBorders>
          </w:tcPr>
          <w:p>
            <w:pPr>
              <w:pStyle w:val="Fichefinanciretextetable"/>
              <w:keepNext/>
              <w:rPr>
                <w:noProof/>
              </w:rPr>
            </w:pPr>
          </w:p>
        </w:tc>
        <w:tc>
          <w:tcPr>
            <w:tcW w:w="1275" w:type="dxa"/>
            <w:tcBorders>
              <w:bottom w:val="nil"/>
            </w:tcBorders>
          </w:tcPr>
          <w:p>
            <w:pPr>
              <w:pStyle w:val="Fichefinanciretextetable"/>
              <w:keepNext/>
              <w:jc w:val="center"/>
              <w:rPr>
                <w:noProof/>
              </w:rPr>
            </w:pPr>
            <w:r>
              <w:rPr>
                <w:noProof/>
              </w:rPr>
              <w:t>2019</w:t>
            </w:r>
          </w:p>
        </w:tc>
        <w:tc>
          <w:tcPr>
            <w:tcW w:w="1276" w:type="dxa"/>
            <w:gridSpan w:val="2"/>
            <w:tcBorders>
              <w:bottom w:val="nil"/>
            </w:tcBorders>
          </w:tcPr>
          <w:p>
            <w:pPr>
              <w:pStyle w:val="Fichefinanciretextetable"/>
              <w:keepNext/>
              <w:jc w:val="center"/>
            </w:pPr>
          </w:p>
        </w:tc>
        <w:tc>
          <w:tcPr>
            <w:tcW w:w="992" w:type="dxa"/>
            <w:gridSpan w:val="3"/>
            <w:tcBorders>
              <w:bottom w:val="nil"/>
            </w:tcBorders>
          </w:tcPr>
          <w:p>
            <w:pPr>
              <w:pStyle w:val="Fichefinanciretextetable"/>
              <w:keepNext/>
              <w:jc w:val="center"/>
            </w:pPr>
          </w:p>
        </w:tc>
        <w:tc>
          <w:tcPr>
            <w:tcW w:w="1134" w:type="dxa"/>
            <w:tcBorders>
              <w:bottom w:val="nil"/>
            </w:tcBorders>
          </w:tcPr>
          <w:p>
            <w:pPr>
              <w:pStyle w:val="Fichefinanciretextetable"/>
              <w:keepNext/>
              <w:jc w:val="center"/>
            </w:pPr>
          </w:p>
        </w:tc>
      </w:tr>
      <w:tr>
        <w:tc>
          <w:tcPr>
            <w:tcW w:w="567" w:type="dxa"/>
            <w:tcBorders>
              <w:top w:val="nil"/>
              <w:bottom w:val="nil"/>
              <w:right w:val="nil"/>
            </w:tcBorders>
          </w:tcPr>
          <w:p>
            <w:pPr>
              <w:pStyle w:val="Fichefinanciretextetable"/>
              <w:keepNext/>
              <w:rPr>
                <w:noProof/>
              </w:rPr>
            </w:pPr>
            <w:r>
              <w:rPr>
                <w:noProof/>
              </w:rPr>
              <w:t>5.0.1</w:t>
            </w:r>
          </w:p>
        </w:tc>
        <w:tc>
          <w:tcPr>
            <w:tcW w:w="3884" w:type="dxa"/>
            <w:tcBorders>
              <w:top w:val="nil"/>
              <w:left w:val="nil"/>
              <w:bottom w:val="nil"/>
            </w:tcBorders>
          </w:tcPr>
          <w:p>
            <w:pPr>
              <w:pStyle w:val="Fichefinanciretextetable"/>
              <w:keepNext/>
              <w:rPr>
                <w:noProof/>
              </w:rPr>
            </w:pPr>
            <w:r>
              <w:rPr>
                <w:noProof/>
              </w:rPr>
              <w:t>ESTIMATED EXPENDITURE</w:t>
            </w:r>
          </w:p>
        </w:tc>
        <w:tc>
          <w:tcPr>
            <w:tcW w:w="1275" w:type="dxa"/>
            <w:tcBorders>
              <w:bottom w:val="nil"/>
            </w:tcBorders>
          </w:tcPr>
          <w:p>
            <w:pPr>
              <w:pStyle w:val="Fichefinanciretextetable"/>
              <w:keepNext/>
              <w:jc w:val="center"/>
              <w:rPr>
                <w:noProof/>
              </w:rPr>
            </w:pPr>
            <w:r>
              <w:t>0.42</w:t>
            </w:r>
          </w:p>
        </w:tc>
        <w:tc>
          <w:tcPr>
            <w:tcW w:w="1276" w:type="dxa"/>
            <w:gridSpan w:val="2"/>
            <w:tcBorders>
              <w:bottom w:val="nil"/>
            </w:tcBorders>
          </w:tcPr>
          <w:p>
            <w:pPr>
              <w:pStyle w:val="Fichefinanciretextetable"/>
              <w:keepNext/>
              <w:jc w:val="center"/>
              <w:rPr>
                <w:noProof/>
              </w:rPr>
            </w:pPr>
          </w:p>
        </w:tc>
        <w:tc>
          <w:tcPr>
            <w:tcW w:w="992" w:type="dxa"/>
            <w:gridSpan w:val="3"/>
            <w:tcBorders>
              <w:bottom w:val="nil"/>
            </w:tcBorders>
          </w:tcPr>
          <w:p>
            <w:pPr>
              <w:pStyle w:val="Fichefinanciretextetable"/>
              <w:keepNext/>
              <w:jc w:val="center"/>
              <w:rPr>
                <w:noProof/>
              </w:rPr>
            </w:pPr>
          </w:p>
        </w:tc>
        <w:tc>
          <w:tcPr>
            <w:tcW w:w="1134" w:type="dxa"/>
            <w:tcBorders>
              <w:bottom w:val="nil"/>
            </w:tcBorders>
          </w:tcPr>
          <w:p>
            <w:pPr>
              <w:pStyle w:val="Fichefinanciretextetable"/>
              <w:keepNext/>
              <w:jc w:val="center"/>
              <w:rPr>
                <w:noProof/>
              </w:rPr>
            </w:pPr>
          </w:p>
        </w:tc>
      </w:tr>
      <w:tr>
        <w:tc>
          <w:tcPr>
            <w:tcW w:w="567" w:type="dxa"/>
            <w:tcBorders>
              <w:top w:val="nil"/>
              <w:right w:val="nil"/>
            </w:tcBorders>
          </w:tcPr>
          <w:p>
            <w:pPr>
              <w:pStyle w:val="Fichefinanciretextetable"/>
              <w:keepNext/>
              <w:rPr>
                <w:noProof/>
              </w:rPr>
            </w:pPr>
            <w:r>
              <w:rPr>
                <w:noProof/>
              </w:rPr>
              <w:t>5.1.1</w:t>
            </w:r>
          </w:p>
        </w:tc>
        <w:tc>
          <w:tcPr>
            <w:tcW w:w="3884" w:type="dxa"/>
            <w:tcBorders>
              <w:top w:val="nil"/>
              <w:left w:val="nil"/>
            </w:tcBorders>
          </w:tcPr>
          <w:p>
            <w:pPr>
              <w:pStyle w:val="Fichefinanciretextetable"/>
              <w:keepNext/>
              <w:rPr>
                <w:noProof/>
              </w:rPr>
            </w:pPr>
            <w:r>
              <w:rPr>
                <w:noProof/>
              </w:rPr>
              <w:t>ESTIMATED REVENUE</w:t>
            </w:r>
          </w:p>
        </w:tc>
        <w:tc>
          <w:tcPr>
            <w:tcW w:w="1275" w:type="dxa"/>
            <w:tcBorders>
              <w:top w:val="nil"/>
            </w:tcBorders>
          </w:tcPr>
          <w:p>
            <w:pPr>
              <w:pStyle w:val="Fichefinanciretextetable"/>
              <w:keepNext/>
              <w:jc w:val="center"/>
              <w:rPr>
                <w:noProof/>
              </w:rPr>
            </w:pPr>
          </w:p>
        </w:tc>
        <w:tc>
          <w:tcPr>
            <w:tcW w:w="1276" w:type="dxa"/>
            <w:gridSpan w:val="2"/>
            <w:tcBorders>
              <w:top w:val="nil"/>
            </w:tcBorders>
          </w:tcPr>
          <w:p>
            <w:pPr>
              <w:pStyle w:val="Fichefinanciretextetable"/>
              <w:keepNext/>
              <w:jc w:val="center"/>
              <w:rPr>
                <w:noProof/>
              </w:rPr>
            </w:pPr>
          </w:p>
        </w:tc>
        <w:tc>
          <w:tcPr>
            <w:tcW w:w="992" w:type="dxa"/>
            <w:gridSpan w:val="3"/>
            <w:tcBorders>
              <w:top w:val="nil"/>
            </w:tcBorders>
          </w:tcPr>
          <w:p>
            <w:pPr>
              <w:pStyle w:val="Fichefinanciretextetable"/>
              <w:keepNext/>
              <w:jc w:val="center"/>
              <w:rPr>
                <w:noProof/>
              </w:rPr>
            </w:pPr>
          </w:p>
        </w:tc>
        <w:tc>
          <w:tcPr>
            <w:tcW w:w="1134" w:type="dxa"/>
            <w:tcBorders>
              <w:top w:val="nil"/>
            </w:tcBorders>
          </w:tcPr>
          <w:p>
            <w:pPr>
              <w:pStyle w:val="Fichefinanciretextetable"/>
              <w:keepNext/>
              <w:jc w:val="center"/>
              <w:rPr>
                <w:noProof/>
              </w:rPr>
            </w:pPr>
          </w:p>
        </w:tc>
      </w:tr>
      <w:tr>
        <w:tc>
          <w:tcPr>
            <w:tcW w:w="567" w:type="dxa"/>
            <w:tcBorders>
              <w:right w:val="nil"/>
            </w:tcBorders>
          </w:tcPr>
          <w:p>
            <w:pPr>
              <w:pStyle w:val="Fichefinanciretextetable"/>
              <w:keepNext/>
              <w:rPr>
                <w:noProof/>
              </w:rPr>
            </w:pPr>
            <w:r>
              <w:rPr>
                <w:noProof/>
              </w:rPr>
              <w:t>5.2</w:t>
            </w:r>
          </w:p>
        </w:tc>
        <w:tc>
          <w:tcPr>
            <w:tcW w:w="8561" w:type="dxa"/>
            <w:gridSpan w:val="8"/>
            <w:tcBorders>
              <w:left w:val="nil"/>
            </w:tcBorders>
          </w:tcPr>
          <w:p>
            <w:pPr>
              <w:pStyle w:val="Fichefinanciretextetable"/>
              <w:keepNext/>
              <w:spacing w:before="60" w:after="60"/>
              <w:rPr>
                <w:noProof/>
              </w:rPr>
            </w:pPr>
            <w:r>
              <w:rPr>
                <w:noProof/>
              </w:rPr>
              <w:t>METHOD OF CALCULATION: Based on assumptions on an estimated number of votes of the EU (varies each year), on an estimated amount to be paid per vote in GBP.</w:t>
            </w:r>
          </w:p>
        </w:tc>
      </w:tr>
      <w:tr>
        <w:tc>
          <w:tcPr>
            <w:tcW w:w="567" w:type="dxa"/>
            <w:tcBorders>
              <w:bottom w:val="nil"/>
              <w:right w:val="nil"/>
            </w:tcBorders>
          </w:tcPr>
          <w:p>
            <w:pPr>
              <w:pStyle w:val="Fichefinanciretextetable"/>
              <w:keepNext/>
              <w:rPr>
                <w:noProof/>
              </w:rPr>
            </w:pPr>
            <w:r>
              <w:rPr>
                <w:noProof/>
              </w:rPr>
              <w:t>6.0</w:t>
            </w:r>
          </w:p>
        </w:tc>
        <w:tc>
          <w:tcPr>
            <w:tcW w:w="7427" w:type="dxa"/>
            <w:gridSpan w:val="7"/>
            <w:tcBorders>
              <w:left w:val="nil"/>
              <w:right w:val="nil"/>
            </w:tcBorders>
          </w:tcPr>
          <w:p>
            <w:pPr>
              <w:pStyle w:val="Fichefinanciretextetable"/>
              <w:keepNext/>
              <w:spacing w:before="60" w:after="60"/>
              <w:rPr>
                <w:noProof/>
              </w:rPr>
            </w:pPr>
            <w:r>
              <w:rPr>
                <w:noProof/>
              </w:rPr>
              <w:t>CAN THE PROJECT BE FINANCED FROM APPROPRIATIONS ENTERED IN THE RELEVANT CHAPTER OF THE CURRENT BUDGET?</w:t>
            </w:r>
          </w:p>
        </w:tc>
        <w:tc>
          <w:tcPr>
            <w:tcW w:w="1134" w:type="dxa"/>
            <w:tcBorders>
              <w:left w:val="nil"/>
              <w:bottom w:val="nil"/>
            </w:tcBorders>
          </w:tcPr>
          <w:p>
            <w:pPr>
              <w:pStyle w:val="Fichefinanciretextetable"/>
              <w:keepNext/>
              <w:jc w:val="center"/>
              <w:rPr>
                <w:noProof/>
              </w:rPr>
            </w:pPr>
            <w:r>
              <w:t xml:space="preserve">YES </w:t>
            </w:r>
          </w:p>
        </w:tc>
      </w:tr>
      <w:tr>
        <w:tc>
          <w:tcPr>
            <w:tcW w:w="567" w:type="dxa"/>
            <w:tcBorders>
              <w:bottom w:val="nil"/>
              <w:right w:val="nil"/>
            </w:tcBorders>
          </w:tcPr>
          <w:p>
            <w:pPr>
              <w:pStyle w:val="Fichefinanciretextetable"/>
              <w:keepNext/>
              <w:rPr>
                <w:noProof/>
              </w:rPr>
            </w:pPr>
            <w:r>
              <w:rPr>
                <w:noProof/>
              </w:rPr>
              <w:t>6.1</w:t>
            </w:r>
          </w:p>
        </w:tc>
        <w:tc>
          <w:tcPr>
            <w:tcW w:w="7427" w:type="dxa"/>
            <w:gridSpan w:val="7"/>
            <w:tcBorders>
              <w:left w:val="nil"/>
              <w:right w:val="nil"/>
            </w:tcBorders>
          </w:tcPr>
          <w:p>
            <w:pPr>
              <w:pStyle w:val="Fichefinanciretextetable"/>
              <w:keepNext/>
              <w:spacing w:before="60" w:after="60"/>
              <w:rPr>
                <w:noProof/>
              </w:rPr>
            </w:pPr>
            <w:r>
              <w:rPr>
                <w:noProof/>
              </w:rPr>
              <w:t>CAN THE PROJECT BE FINANCED BY TRANSFER BETWEEN CHAPTERS OF THE CURRENT BUDGET?</w:t>
            </w:r>
          </w:p>
        </w:tc>
        <w:tc>
          <w:tcPr>
            <w:tcW w:w="1134" w:type="dxa"/>
            <w:tcBorders>
              <w:left w:val="nil"/>
              <w:bottom w:val="nil"/>
            </w:tcBorders>
          </w:tcPr>
          <w:p>
            <w:pPr>
              <w:pStyle w:val="Fichefinanciretextetable"/>
              <w:keepNext/>
              <w:jc w:val="center"/>
              <w:rPr>
                <w:noProof/>
              </w:rPr>
            </w:pPr>
          </w:p>
        </w:tc>
      </w:tr>
      <w:tr>
        <w:tc>
          <w:tcPr>
            <w:tcW w:w="567" w:type="dxa"/>
            <w:tcBorders>
              <w:bottom w:val="nil"/>
              <w:right w:val="nil"/>
            </w:tcBorders>
          </w:tcPr>
          <w:p>
            <w:pPr>
              <w:pStyle w:val="Fichefinanciretextetable"/>
              <w:keepNext/>
              <w:rPr>
                <w:noProof/>
              </w:rPr>
            </w:pPr>
            <w:r>
              <w:rPr>
                <w:noProof/>
              </w:rPr>
              <w:t>6.2</w:t>
            </w:r>
          </w:p>
        </w:tc>
        <w:tc>
          <w:tcPr>
            <w:tcW w:w="7427" w:type="dxa"/>
            <w:gridSpan w:val="7"/>
            <w:tcBorders>
              <w:left w:val="nil"/>
              <w:right w:val="nil"/>
            </w:tcBorders>
          </w:tcPr>
          <w:p>
            <w:pPr>
              <w:pStyle w:val="Fichefinanciretextetable"/>
              <w:keepNext/>
              <w:spacing w:before="60" w:after="60"/>
              <w:rPr>
                <w:noProof/>
              </w:rPr>
            </w:pPr>
            <w:r>
              <w:rPr>
                <w:noProof/>
              </w:rPr>
              <w:t>WILL A SUPPLEMENTARY BUDGET BE NECESSARY?</w:t>
            </w:r>
          </w:p>
        </w:tc>
        <w:tc>
          <w:tcPr>
            <w:tcW w:w="1134" w:type="dxa"/>
            <w:tcBorders>
              <w:left w:val="nil"/>
              <w:bottom w:val="nil"/>
            </w:tcBorders>
          </w:tcPr>
          <w:p>
            <w:pPr>
              <w:pStyle w:val="Fichefinanciretextetable"/>
              <w:keepNext/>
              <w:jc w:val="center"/>
              <w:rPr>
                <w:noProof/>
              </w:rPr>
            </w:pPr>
          </w:p>
        </w:tc>
      </w:tr>
      <w:tr>
        <w:tc>
          <w:tcPr>
            <w:tcW w:w="567" w:type="dxa"/>
            <w:tcBorders>
              <w:right w:val="nil"/>
            </w:tcBorders>
          </w:tcPr>
          <w:p>
            <w:pPr>
              <w:pStyle w:val="Fichefinanciretextetable"/>
              <w:keepNext/>
              <w:rPr>
                <w:noProof/>
              </w:rPr>
            </w:pPr>
            <w:r>
              <w:rPr>
                <w:noProof/>
              </w:rPr>
              <w:t>6.3</w:t>
            </w:r>
          </w:p>
        </w:tc>
        <w:tc>
          <w:tcPr>
            <w:tcW w:w="7427" w:type="dxa"/>
            <w:gridSpan w:val="7"/>
            <w:tcBorders>
              <w:left w:val="nil"/>
              <w:right w:val="nil"/>
            </w:tcBorders>
          </w:tcPr>
          <w:p>
            <w:pPr>
              <w:pStyle w:val="Fichefinanciretextetable"/>
              <w:keepNext/>
              <w:spacing w:before="60" w:after="60"/>
              <w:rPr>
                <w:noProof/>
              </w:rPr>
            </w:pPr>
            <w:r>
              <w:rPr>
                <w:noProof/>
              </w:rPr>
              <w:t>WILL APPROPRIATIONS NEED TO BE ENTERED IN FUTURE BUDGETS?</w:t>
            </w:r>
          </w:p>
        </w:tc>
        <w:tc>
          <w:tcPr>
            <w:tcW w:w="1134" w:type="dxa"/>
            <w:tcBorders>
              <w:left w:val="nil"/>
            </w:tcBorders>
          </w:tcPr>
          <w:p>
            <w:pPr>
              <w:pStyle w:val="Fichefinanciretextetable"/>
              <w:keepNext/>
              <w:jc w:val="center"/>
            </w:pPr>
            <w:r>
              <w:t xml:space="preserve">YES </w:t>
            </w:r>
          </w:p>
        </w:tc>
      </w:tr>
      <w:tr>
        <w:tc>
          <w:tcPr>
            <w:tcW w:w="9128" w:type="dxa"/>
            <w:gridSpan w:val="9"/>
          </w:tcPr>
          <w:p>
            <w:pPr>
              <w:pStyle w:val="Fichefinanciretextetable"/>
              <w:keepNext/>
              <w:rPr>
                <w:noProof/>
              </w:rPr>
            </w:pPr>
            <w:r>
              <w:rPr>
                <w:noProof/>
              </w:rPr>
              <w:t>OBSERVATIONS:</w:t>
            </w:r>
          </w:p>
          <w:p>
            <w:pPr>
              <w:keepNext/>
              <w:autoSpaceDE w:val="0"/>
              <w:autoSpaceDN w:val="0"/>
              <w:adjustRightInd w:val="0"/>
              <w:rPr>
                <w:noProof/>
                <w:sz w:val="20"/>
              </w:rPr>
            </w:pPr>
            <w:r>
              <w:rPr>
                <w:noProof/>
                <w:sz w:val="20"/>
              </w:rPr>
              <w:t xml:space="preserve">The amount to be effectively paid can vary depending on the final number of votes the EU gets attributed to, the amount to be paid per vote in GBP and on the exchange rate €/ GBP. </w:t>
            </w:r>
          </w:p>
          <w:p>
            <w:pPr>
              <w:pStyle w:val="Fichefinanciretextetable"/>
              <w:keepNext/>
              <w:rPr>
                <w:noProof/>
              </w:rPr>
            </w:pPr>
          </w:p>
        </w:tc>
      </w:tr>
    </w:tbl>
    <w:p>
      <w:pPr>
        <w:rPr>
          <w:noProof/>
          <w:lang w:eastAsia="en-GB"/>
        </w:rPr>
      </w:pP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L 21, 27.1.1996, p. 47.</w:t>
      </w:r>
    </w:p>
  </w:footnote>
  <w:footnote w:id="2">
    <w:p>
      <w:pPr>
        <w:pStyle w:val="FootnoteText"/>
      </w:pPr>
      <w:r>
        <w:rPr>
          <w:rStyle w:val="FootnoteReference"/>
        </w:rPr>
        <w:footnoteRef/>
      </w:r>
      <w:r>
        <w:tab/>
        <w:t>Council Decision 96/88/EC of 19 December 1995 concerning the approval by the European Community of the Grains Trade Convention and the Food Aid Convention, constituting the International Grains Agreement 1995 (OJ L 21, 27.1.1996, p. 47).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CE89B3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33649B0"/>
    <w:lvl w:ilvl="0">
      <w:start w:val="1"/>
      <w:numFmt w:val="decimal"/>
      <w:pStyle w:val="ListNumber3"/>
      <w:lvlText w:val="%1."/>
      <w:lvlJc w:val="left"/>
      <w:pPr>
        <w:tabs>
          <w:tab w:val="num" w:pos="926"/>
        </w:tabs>
        <w:ind w:left="926" w:hanging="360"/>
      </w:pPr>
    </w:lvl>
  </w:abstractNum>
  <w:abstractNum w:abstractNumId="2">
    <w:nsid w:val="FFFFFF7F"/>
    <w:multiLevelType w:val="singleLevel"/>
    <w:tmpl w:val="ED52ED48"/>
    <w:lvl w:ilvl="0">
      <w:start w:val="1"/>
      <w:numFmt w:val="decimal"/>
      <w:pStyle w:val="ListNumber2"/>
      <w:lvlText w:val="%1."/>
      <w:lvlJc w:val="left"/>
      <w:pPr>
        <w:tabs>
          <w:tab w:val="num" w:pos="643"/>
        </w:tabs>
        <w:ind w:left="643" w:hanging="360"/>
      </w:pPr>
    </w:lvl>
  </w:abstractNum>
  <w:abstractNum w:abstractNumId="3">
    <w:nsid w:val="FFFFFF81"/>
    <w:multiLevelType w:val="singleLevel"/>
    <w:tmpl w:val="7466E66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734BE4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9AEA4B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CF065B6"/>
    <w:lvl w:ilvl="0">
      <w:start w:val="1"/>
      <w:numFmt w:val="decimal"/>
      <w:pStyle w:val="ListNumber"/>
      <w:lvlText w:val="%1."/>
      <w:lvlJc w:val="left"/>
      <w:pPr>
        <w:tabs>
          <w:tab w:val="num" w:pos="360"/>
        </w:tabs>
        <w:ind w:left="360" w:hanging="360"/>
      </w:pPr>
    </w:lvl>
  </w:abstractNum>
  <w:abstractNum w:abstractNumId="7">
    <w:nsid w:val="FFFFFF89"/>
    <w:multiLevelType w:val="singleLevel"/>
    <w:tmpl w:val="5ABC6B3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3-24 10:34:59"/>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F9A6B8CD670D415D9CF3677A906D8F16"/>
    <w:docVar w:name="LW_CROSSREFERENCE" w:val="&lt;UNUSED&gt;"/>
    <w:docVar w:name="LW_DocType" w:val="COM"/>
    <w:docVar w:name="LW_EMISSION" w:val="31.3.2017"/>
    <w:docVar w:name="LW_EMISSION_ISODATE" w:val="2017-03-31"/>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070"/>
    <w:docVar w:name="LW_REF.II.NEW.CP_YEAR" w:val="2017"/>
    <w:docVar w:name="LW_REF.INST.NEW" w:val="COM"/>
    <w:docVar w:name="LW_REF.INST.NEW_ADOPTED" w:val="final"/>
    <w:docVar w:name="LW_REF.INST.NEW_TEXT" w:val="(2017) 154"/>
    <w:docVar w:name="LW_REF.INTERNE" w:val="&lt;UNUSED&gt;"/>
    <w:docVar w:name="LW_SOUS.TITRE.OBJ.CP" w:val="&lt;UNUSED&gt;"/>
    <w:docVar w:name="LW_STATUT.CP" w:val="Proposal for a"/>
    <w:docVar w:name="LW_SUPERTITRE" w:val="&lt;UNUSED&gt;"/>
    <w:docVar w:name="LW_TITRE.OBJ.CP" w:val="on the position to be adopted, on behalf of the European Union, in the International Grains Council with respect to the extension of the Grains Trade Convention, 1995"/>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Bullet">
    <w:name w:val="List Bullet"/>
    <w:basedOn w:val="Normal"/>
    <w:uiPriority w:val="99"/>
    <w:semiHidden/>
    <w:unhideWhenUsed/>
    <w:pPr>
      <w:numPr>
        <w:numId w:val="1"/>
      </w:numPr>
      <w:ind w:left="0" w:firstLine="0"/>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customStyle="1" w:styleId="Fichefinanciretextetable">
    <w:name w:val="Fiche financière texte (table)"/>
    <w:basedOn w:val="Normal"/>
    <w:pPr>
      <w:spacing w:before="0" w:after="0"/>
      <w:jc w:val="left"/>
    </w:pPr>
    <w:rPr>
      <w:rFonts w:eastAsia="Times New Roman"/>
      <w:sz w:val="20"/>
      <w:szCs w:val="20"/>
      <w:lang w:eastAsia="en-GB"/>
    </w:rPr>
  </w:style>
  <w:style w:type="paragraph" w:customStyle="1" w:styleId="Fichefinanciretitretable">
    <w:name w:val="Fiche financière titre (table)"/>
    <w:basedOn w:val="Normal"/>
    <w:pPr>
      <w:jc w:val="center"/>
    </w:pPr>
    <w:rPr>
      <w:rFonts w:eastAsia="Times New Roman"/>
      <w:b/>
      <w:sz w:val="40"/>
      <w:szCs w:val="20"/>
      <w:lang w:eastAsia="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Bullet">
    <w:name w:val="List Bullet"/>
    <w:basedOn w:val="Normal"/>
    <w:uiPriority w:val="99"/>
    <w:semiHidden/>
    <w:unhideWhenUsed/>
    <w:pPr>
      <w:numPr>
        <w:numId w:val="1"/>
      </w:numPr>
      <w:ind w:left="0" w:firstLine="0"/>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customStyle="1" w:styleId="Fichefinanciretextetable">
    <w:name w:val="Fiche financière texte (table)"/>
    <w:basedOn w:val="Normal"/>
    <w:pPr>
      <w:spacing w:before="0" w:after="0"/>
      <w:jc w:val="left"/>
    </w:pPr>
    <w:rPr>
      <w:rFonts w:eastAsia="Times New Roman"/>
      <w:sz w:val="20"/>
      <w:szCs w:val="20"/>
      <w:lang w:eastAsia="en-GB"/>
    </w:rPr>
  </w:style>
  <w:style w:type="paragraph" w:customStyle="1" w:styleId="Fichefinanciretitretable">
    <w:name w:val="Fiche financière titre (table)"/>
    <w:basedOn w:val="Normal"/>
    <w:pPr>
      <w:jc w:val="center"/>
    </w:pPr>
    <w:rPr>
      <w:rFonts w:eastAsia="Times New Roman"/>
      <w:b/>
      <w:sz w:val="40"/>
      <w:szCs w:val="20"/>
      <w:lang w:eastAsia="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0FE1E-2D5C-4DA2-9DF3-144DCD98A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6</Pages>
  <Words>826</Words>
  <Characters>4341</Characters>
  <Application>Microsoft Office Word</Application>
  <DocSecurity>0</DocSecurity>
  <Lines>180</Lines>
  <Paragraphs>123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2017-02-01T16:14:00Z</cp:lastPrinted>
  <dcterms:created xsi:type="dcterms:W3CDTF">2017-03-14T16:10:00Z</dcterms:created>
  <dcterms:modified xsi:type="dcterms:W3CDTF">2017-03-24T09:34:00Z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