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71640398C884C29BB324498D6D2EE0A" style="width:450.35pt;height:392.6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 xml:space="preserve">Приложение 3: Презаселване — актуално състояние към 5 декември 2016 г. съгласно заключенията от 20 юли 2015 г.  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/>
          <w:b/>
          <w:noProof/>
          <w:sz w:val="24"/>
        </w:rPr>
        <w:t xml:space="preserve">и съгласно „механизма 1:1“, договорен с Турция (прилаган от 4 април 2016 г.)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079"/>
        <w:gridCol w:w="2970"/>
        <w:gridCol w:w="3126"/>
      </w:tblGrid>
      <w:tr>
        <w:trPr>
          <w:tblHeader/>
          <w:jc w:val="center"/>
        </w:trPr>
        <w:tc>
          <w:tcPr>
            <w:tcW w:w="117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Държава членка 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Асоциирана държава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Ангажименти, поети по схемата от 20 юли 2015 г.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Общ брой презаселени лица по схемата от 20 юли 2015 г., включително по механизма 1:1 с Турция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Трета държава, от която се извършва презаселването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Австрия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1 900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1 501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Ливан: 881; Йордания: 442; Турция: 177; Ирак: 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Белгия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1 100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569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Ливан: 415; </w:t>
            </w: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w:t xml:space="preserve">Турция: </w:t>
            </w:r>
            <w: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>102 (от които</w:t>
            </w: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w:t xml:space="preserve"> 98 по механизма 1:1)</w:t>
            </w:r>
            <w: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>; Йордания: 28; Египет: 24;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България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Хърватия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Кипър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Чешката република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Ливан: 32; Йордания: 20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Дания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481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Ливан, Уганда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Естония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Турция: 11 по механизма 1:1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Финландия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293</w:t>
            </w:r>
            <w:r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</w:rPr>
              <w:footnoteReference w:id="3"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293</w:t>
            </w:r>
            <w:r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</w:rPr>
              <w:footnoteReference w:id="4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Ливан: 245; Египет: 37; Йордания: 4; Ирак: 3; Йемен: 2; Израел 2; </w:t>
            </w: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w:t>Турция: 140 по механизма 1:1 извън схемата от 20 юли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Франция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2 375</w:t>
            </w:r>
            <w:r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</w:rPr>
              <w:footnoteReference w:id="5"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1739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Турция: 423 по механизма 1:1 (от които 249 в рамките на схемата от 20 юли и 174 извън схемата от 20 юли)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останалите от Ливан и Йордания 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Германия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1 600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1 060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Турция: 1 060 по механизма 1:1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Гърция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354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Унгария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Исландия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50</w:t>
            </w:r>
            <w:r>
              <w:rPr>
                <w:rStyle w:val="FootnoteReference"/>
                <w:rFonts w:ascii="Times New Roman" w:hAnsi="Times New Roman" w:cs="Times New Roman"/>
                <w:i/>
                <w:noProof/>
                <w:sz w:val="24"/>
                <w:szCs w:val="24"/>
              </w:rPr>
              <w:footnoteReference w:id="6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Ливан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Ирландия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Ливан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Италия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1 989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631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Ливан: 490;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Турция: 82 по механизма 1:1;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Судан 48; Йордания: 11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Латвия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Турция: 6 по механизма 1:1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Лихтенщайн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20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Турция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Литва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Турция: 25 по механизма 1:1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Люксембург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0</w:t>
            </w:r>
            <w:r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</w:rPr>
              <w:footnoteReference w:id="7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 Bold" w:eastAsia="Times New Roman" w:hAnsi="Times New Roman Bold" w:cs="Times New Roman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ascii="Times New Roman Bold" w:hAnsi="Times New Roman Bold" w:cs="Times New Roman"/>
                <w:b/>
                <w:noProof/>
                <w:spacing w:val="-6"/>
                <w:sz w:val="24"/>
                <w:szCs w:val="24"/>
              </w:rPr>
              <w:t>Турция: 52 по механизма 1:1 извън схемата от 20 юли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Малта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Нидерландия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803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Ливан: 339; </w:t>
            </w: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w:t xml:space="preserve">Турция: </w:t>
            </w:r>
            <w: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374 (от които </w:t>
            </w: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w:t>367 по механизма 1:1)</w:t>
            </w:r>
            <w: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>; Кения 70; Етиопия 8; Йордания: 7; Израел: 2; Мароко 1; Египет 1; Саудитска Арабия 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Норвегия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3 500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2 635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pacing w:val="-6"/>
                <w:sz w:val="24"/>
                <w:szCs w:val="24"/>
              </w:rPr>
              <w:t xml:space="preserve">Ливан: 2 446; </w:t>
            </w:r>
            <w:r>
              <w:rPr>
                <w:rFonts w:ascii="Times New Roman" w:hAnsi="Times New Roman" w:cs="Times New Roman"/>
                <w:b/>
                <w:i/>
                <w:noProof/>
                <w:spacing w:val="-6"/>
                <w:sz w:val="24"/>
                <w:szCs w:val="24"/>
              </w:rPr>
              <w:t>Турция:</w:t>
            </w:r>
            <w:r>
              <w:rPr>
                <w:rFonts w:ascii="Times New Roman" w:hAnsi="Times New Roman" w:cs="Times New Roman"/>
                <w:i/>
                <w:noProof/>
                <w:spacing w:val="-6"/>
                <w:sz w:val="24"/>
                <w:szCs w:val="24"/>
              </w:rPr>
              <w:t xml:space="preserve"> 172</w:t>
            </w:r>
            <w:r>
              <w:rPr>
                <w:rFonts w:ascii="Times New Roman" w:hAnsi="Times New Roman" w:cs="Times New Roman"/>
                <w:b/>
                <w:i/>
                <w:noProof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pacing w:val="-6"/>
                <w:sz w:val="24"/>
                <w:szCs w:val="24"/>
              </w:rPr>
              <w:t>(от които</w:t>
            </w:r>
            <w:r>
              <w:rPr>
                <w:rFonts w:ascii="Times New Roman" w:hAnsi="Times New Roman" w:cs="Times New Roman"/>
                <w:b/>
                <w:i/>
                <w:noProof/>
                <w:spacing w:val="-6"/>
                <w:sz w:val="24"/>
                <w:szCs w:val="24"/>
              </w:rPr>
              <w:t xml:space="preserve"> 150 по механизма 1:1</w:t>
            </w:r>
            <w:r>
              <w:rPr>
                <w:rFonts w:ascii="Times New Roman" w:hAnsi="Times New Roman" w:cs="Times New Roman"/>
                <w:i/>
                <w:noProof/>
                <w:spacing w:val="-6"/>
                <w:sz w:val="24"/>
                <w:szCs w:val="24"/>
              </w:rPr>
              <w:t xml:space="preserve">); Йордания: 17;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Полша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Португалия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</w:rPr>
              <w:footnoteReference w:id="8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Турция: 12 по механизма 1:1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Румъния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Словакия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Словения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Испания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1 449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Ливан: 232;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Турция: 57 по механизма 1:1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Швеция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491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491</w:t>
            </w:r>
            <w:r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</w:rPr>
              <w:footnoteReference w:id="9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w:t>Турция: 278 по механизма 1:1 (от които 269 в рамките на схемата от 20 юли);</w:t>
            </w:r>
            <w: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Судан 124; Кения 80; Ливан: 8; Ирак: 8; Египет: 1; Йордания: 1</w:t>
            </w: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Швейцария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519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519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Ливан: 431; Сирия: 88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Обединеното кралство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2 200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2 200</w:t>
            </w:r>
            <w:r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</w:rPr>
              <w:footnoteReference w:id="10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Йордания, Ливан, Турция, Египет, Ирак и други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ОБЩО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22 504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13 887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w:t>Общо 2 761</w:t>
            </w:r>
            <w:r>
              <w:rPr>
                <w:rStyle w:val="FootnoteReference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footnoteReference w:id="11"/>
            </w: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w:t xml:space="preserve"> души са презаселени от Турция по механизма 1:1;  2 386 от тях по схемата от 20 юли 2015 г. </w:t>
            </w:r>
          </w:p>
        </w:tc>
      </w:tr>
    </w:tbl>
    <w:p>
      <w:pPr>
        <w:spacing w:after="120"/>
        <w:rPr>
          <w:rFonts w:ascii="Times New Roman" w:hAnsi="Times New Roman" w:cs="Times New Roman"/>
          <w:b/>
          <w:noProof/>
          <w:sz w:val="16"/>
          <w:szCs w:val="16"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Този брой включва случаите по австрийската хуманитарна програма за приемане.</w:t>
      </w:r>
    </w:p>
  </w:footnote>
  <w:footnote w:id="3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Style w:val="FootnoteReference"/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Този брой е част от финландската национална квота за 2016 г. за презаселване на 750 лица.</w:t>
      </w:r>
    </w:p>
  </w:footnote>
  <w:footnote w:id="4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Този брой не включва 140 сирийци, презаселени от Турция по механизма 1:1 чрез финландската национална схема.</w:t>
      </w:r>
    </w:p>
  </w:footnote>
  <w:footnote w:id="5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Този брой е в допълнение към националната квота на Франция и предходни ангажименти.</w:t>
      </w:r>
    </w:p>
  </w:footnote>
  <w:footnote w:id="6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Style w:val="FootnoteReference"/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Исландия е презаселила общо 56 души. </w:t>
      </w:r>
    </w:p>
  </w:footnote>
  <w:footnote w:id="7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Въпреки че все още не е извършено презаселване съгласно заключенията от 20 юли 2015 г., 52 сирийци са презаселени съгласно националната програма на Люксембург.</w:t>
      </w:r>
    </w:p>
  </w:footnote>
  <w:footnote w:id="8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Португалия е презаселила 39 бежанци от Египет през 2015 г. по националната програма извън схемата от 20 юли 2015 г.</w:t>
      </w:r>
    </w:p>
  </w:footnote>
  <w:footnote w:id="9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Швеция е презаселила 1 900 души през 2015 г. по националната си програма, извън схемата от 20 юли 2015 г.</w:t>
      </w:r>
    </w:p>
  </w:footnote>
  <w:footnote w:id="10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До месец юни 2016 г. общо 3 439 души са презаселени в Обединеното кралство съгласно съществуващите национални схеми на Обединеното кралство за презаселване.</w:t>
      </w:r>
    </w:p>
  </w:footnote>
  <w:footnote w:id="11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Този брой включва 150 сирийци презаселени в Норвегия по механизма 1:1.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771640398C884C29BB324498D6D2EE0A"/>
    <w:docVar w:name="LW_CROSSREFERENCE" w:val="&lt;UNUSED&gt;"/>
    <w:docVar w:name="LW_DocType" w:val="NORMAL"/>
    <w:docVar w:name="LW_EMISSION" w:val="8.12.2016"/>
    <w:docVar w:name="LW_EMISSION_ISODATE" w:val="2016-12-0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4?\u1089?\u1084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6) 791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632A-5407-43A6-AE38-F1A1F9C01E0C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030919-5F29-42A5-9835-B24A187E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429</Words>
  <Characters>1879</Characters>
  <Application>Microsoft Office Word</Application>
  <DocSecurity>0</DocSecurity>
  <Lines>208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DIGIT/A3</cp:lastModifiedBy>
  <cp:revision>12</cp:revision>
  <cp:lastPrinted>2016-12-06T10:26:00Z</cp:lastPrinted>
  <dcterms:created xsi:type="dcterms:W3CDTF">2016-12-21T14:15:00Z</dcterms:created>
  <dcterms:modified xsi:type="dcterms:W3CDTF">2017-01-20T12:17:00Z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3</vt:lpwstr>
  </property>
  <property fmtid="{D5CDD505-2E9C-101B-9397-08002B2CF9AE}" pid="4" name="Last annex">
    <vt:lpwstr>3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