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A4B934AC456427697E642459078B454" style="width:451.25pt;height:383.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ПРИЛОЖЕНИЯ</w:t>
      </w:r>
    </w:p>
    <w:p>
      <w:pPr>
        <w:spacing w:before="100" w:beforeAutospacing="1" w:after="100" w:afterAutospacing="1"/>
        <w:jc w:val="center"/>
        <w:rPr>
          <w:rFonts w:eastAsia="Times New Roman"/>
          <w:noProof/>
          <w:szCs w:val="24"/>
        </w:rPr>
      </w:pPr>
      <w:r>
        <w:rPr>
          <w:noProof/>
        </w:rPr>
        <w:t>ПРИЛОЖЕНИЕ 1</w:t>
      </w:r>
    </w:p>
    <w:p>
      <w:pPr>
        <w:spacing w:before="100" w:beforeAutospacing="1" w:after="100" w:afterAutospacing="1"/>
        <w:jc w:val="center"/>
        <w:rPr>
          <w:rFonts w:eastAsia="Times New Roman"/>
          <w:noProof/>
          <w:szCs w:val="24"/>
        </w:rPr>
      </w:pPr>
      <w:r>
        <w:rPr>
          <w:noProof/>
        </w:rPr>
        <w:t>Минимален брой поддръжници от всяка държава членка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4"/>
        <w:gridCol w:w="2543"/>
      </w:tblGrid>
      <w:tr>
        <w:trPr>
          <w:tblCellSpacing w:w="0" w:type="dxa"/>
        </w:trPr>
        <w:tc>
          <w:tcPr>
            <w:tcW w:w="0" w:type="auto"/>
            <w:hideMark/>
          </w:tcPr>
          <w:p>
            <w:pPr>
              <w:spacing w:before="100" w:beforeAutospacing="1" w:after="100" w:afterAutospacing="1"/>
              <w:jc w:val="left"/>
              <w:rPr>
                <w:rFonts w:eastAsia="Times New Roman"/>
                <w:noProof/>
                <w:szCs w:val="24"/>
              </w:rPr>
            </w:pPr>
            <w:r>
              <w:rPr>
                <w:noProof/>
              </w:rPr>
              <w:t>Белгия</w:t>
            </w:r>
          </w:p>
        </w:tc>
        <w:tc>
          <w:tcPr>
            <w:tcW w:w="0" w:type="auto"/>
            <w:hideMark/>
          </w:tcPr>
          <w:p>
            <w:pPr>
              <w:spacing w:before="100" w:beforeAutospacing="1" w:after="100" w:afterAutospacing="1"/>
              <w:jc w:val="left"/>
              <w:rPr>
                <w:rFonts w:eastAsia="Times New Roman"/>
                <w:noProof/>
                <w:szCs w:val="24"/>
              </w:rPr>
            </w:pPr>
            <w:r>
              <w:rPr>
                <w:noProof/>
              </w:rPr>
              <w:t>15 750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България</w:t>
            </w:r>
          </w:p>
        </w:tc>
        <w:tc>
          <w:tcPr>
            <w:tcW w:w="0" w:type="auto"/>
            <w:hideMark/>
          </w:tcPr>
          <w:p>
            <w:pPr>
              <w:spacing w:before="100" w:beforeAutospacing="1" w:after="100" w:afterAutospacing="1"/>
              <w:jc w:val="left"/>
              <w:rPr>
                <w:rFonts w:eastAsia="Times New Roman"/>
                <w:noProof/>
                <w:szCs w:val="24"/>
              </w:rPr>
            </w:pPr>
            <w:r>
              <w:rPr>
                <w:noProof/>
              </w:rPr>
              <w:t>12 750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Чешка република</w:t>
            </w:r>
          </w:p>
        </w:tc>
        <w:tc>
          <w:tcPr>
            <w:tcW w:w="0" w:type="auto"/>
            <w:hideMark/>
          </w:tcPr>
          <w:p>
            <w:pPr>
              <w:spacing w:before="100" w:beforeAutospacing="1" w:after="100" w:afterAutospacing="1"/>
              <w:jc w:val="left"/>
              <w:rPr>
                <w:rFonts w:eastAsia="Times New Roman"/>
                <w:noProof/>
                <w:szCs w:val="24"/>
              </w:rPr>
            </w:pPr>
            <w:r>
              <w:rPr>
                <w:noProof/>
              </w:rPr>
              <w:t>15 750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Дания</w:t>
            </w:r>
          </w:p>
        </w:tc>
        <w:tc>
          <w:tcPr>
            <w:tcW w:w="0" w:type="auto"/>
            <w:hideMark/>
          </w:tcPr>
          <w:p>
            <w:pPr>
              <w:spacing w:before="100" w:beforeAutospacing="1" w:after="100" w:afterAutospacing="1"/>
              <w:jc w:val="left"/>
              <w:rPr>
                <w:rFonts w:eastAsia="Times New Roman"/>
                <w:noProof/>
                <w:szCs w:val="24"/>
              </w:rPr>
            </w:pPr>
            <w:r>
              <w:rPr>
                <w:noProof/>
              </w:rPr>
              <w:t>9 750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Германия</w:t>
            </w:r>
          </w:p>
        </w:tc>
        <w:tc>
          <w:tcPr>
            <w:tcW w:w="0" w:type="auto"/>
            <w:hideMark/>
          </w:tcPr>
          <w:p>
            <w:pPr>
              <w:spacing w:before="100" w:beforeAutospacing="1" w:after="100" w:afterAutospacing="1"/>
              <w:jc w:val="left"/>
              <w:rPr>
                <w:rFonts w:eastAsia="Times New Roman"/>
                <w:noProof/>
                <w:szCs w:val="24"/>
              </w:rPr>
            </w:pPr>
            <w:r>
              <w:rPr>
                <w:noProof/>
              </w:rPr>
              <w:t>72 000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Естония</w:t>
            </w:r>
          </w:p>
        </w:tc>
        <w:tc>
          <w:tcPr>
            <w:tcW w:w="0" w:type="auto"/>
            <w:hideMark/>
          </w:tcPr>
          <w:p>
            <w:pPr>
              <w:spacing w:before="100" w:beforeAutospacing="1" w:after="100" w:afterAutospacing="1"/>
              <w:jc w:val="left"/>
              <w:rPr>
                <w:rFonts w:eastAsia="Times New Roman"/>
                <w:noProof/>
                <w:szCs w:val="24"/>
              </w:rPr>
            </w:pPr>
            <w:r>
              <w:rPr>
                <w:noProof/>
              </w:rPr>
              <w:t>4 500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Ирландия</w:t>
            </w:r>
          </w:p>
        </w:tc>
        <w:tc>
          <w:tcPr>
            <w:tcW w:w="0" w:type="auto"/>
            <w:hideMark/>
          </w:tcPr>
          <w:p>
            <w:pPr>
              <w:spacing w:before="100" w:beforeAutospacing="1" w:after="100" w:afterAutospacing="1"/>
              <w:jc w:val="left"/>
              <w:rPr>
                <w:rFonts w:eastAsia="Times New Roman"/>
                <w:noProof/>
                <w:szCs w:val="24"/>
              </w:rPr>
            </w:pPr>
            <w:r>
              <w:rPr>
                <w:noProof/>
              </w:rPr>
              <w:t>8 250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Гърция</w:t>
            </w:r>
          </w:p>
        </w:tc>
        <w:tc>
          <w:tcPr>
            <w:tcW w:w="0" w:type="auto"/>
            <w:hideMark/>
          </w:tcPr>
          <w:p>
            <w:pPr>
              <w:spacing w:before="100" w:beforeAutospacing="1" w:after="100" w:afterAutospacing="1"/>
              <w:jc w:val="left"/>
              <w:rPr>
                <w:rFonts w:eastAsia="Times New Roman"/>
                <w:noProof/>
                <w:szCs w:val="24"/>
              </w:rPr>
            </w:pPr>
            <w:r>
              <w:rPr>
                <w:noProof/>
              </w:rPr>
              <w:t>15 750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Испания</w:t>
            </w:r>
          </w:p>
        </w:tc>
        <w:tc>
          <w:tcPr>
            <w:tcW w:w="0" w:type="auto"/>
            <w:hideMark/>
          </w:tcPr>
          <w:p>
            <w:pPr>
              <w:spacing w:before="100" w:beforeAutospacing="1" w:after="100" w:afterAutospacing="1"/>
              <w:jc w:val="left"/>
              <w:rPr>
                <w:rFonts w:eastAsia="Times New Roman"/>
                <w:noProof/>
                <w:szCs w:val="24"/>
              </w:rPr>
            </w:pPr>
            <w:r>
              <w:rPr>
                <w:noProof/>
              </w:rPr>
              <w:t>40 500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Франция</w:t>
            </w:r>
          </w:p>
        </w:tc>
        <w:tc>
          <w:tcPr>
            <w:tcW w:w="0" w:type="auto"/>
            <w:hideMark/>
          </w:tcPr>
          <w:p>
            <w:pPr>
              <w:spacing w:before="100" w:beforeAutospacing="1" w:after="100" w:afterAutospacing="1"/>
              <w:jc w:val="left"/>
              <w:rPr>
                <w:rFonts w:eastAsia="Times New Roman"/>
                <w:noProof/>
                <w:szCs w:val="24"/>
              </w:rPr>
            </w:pPr>
            <w:r>
              <w:rPr>
                <w:noProof/>
              </w:rPr>
              <w:t>55 500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Хърватия</w:t>
            </w:r>
          </w:p>
        </w:tc>
        <w:tc>
          <w:tcPr>
            <w:tcW w:w="0" w:type="auto"/>
            <w:hideMark/>
          </w:tcPr>
          <w:p>
            <w:pPr>
              <w:spacing w:before="100" w:beforeAutospacing="1" w:after="100" w:afterAutospacing="1"/>
              <w:jc w:val="left"/>
              <w:rPr>
                <w:rFonts w:eastAsia="Times New Roman"/>
                <w:noProof/>
                <w:szCs w:val="24"/>
              </w:rPr>
            </w:pPr>
            <w:r>
              <w:rPr>
                <w:noProof/>
              </w:rPr>
              <w:t>8 250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Италия</w:t>
            </w:r>
          </w:p>
        </w:tc>
        <w:tc>
          <w:tcPr>
            <w:tcW w:w="0" w:type="auto"/>
            <w:hideMark/>
          </w:tcPr>
          <w:p>
            <w:pPr>
              <w:spacing w:before="100" w:beforeAutospacing="1" w:after="100" w:afterAutospacing="1"/>
              <w:jc w:val="left"/>
              <w:rPr>
                <w:rFonts w:eastAsia="Times New Roman"/>
                <w:noProof/>
                <w:szCs w:val="24"/>
              </w:rPr>
            </w:pPr>
            <w:r>
              <w:rPr>
                <w:noProof/>
              </w:rPr>
              <w:t>54 750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Кипър</w:t>
            </w:r>
          </w:p>
        </w:tc>
        <w:tc>
          <w:tcPr>
            <w:tcW w:w="0" w:type="auto"/>
            <w:hideMark/>
          </w:tcPr>
          <w:p>
            <w:pPr>
              <w:spacing w:before="100" w:beforeAutospacing="1" w:after="100" w:afterAutospacing="1"/>
              <w:jc w:val="left"/>
              <w:rPr>
                <w:rFonts w:eastAsia="Times New Roman"/>
                <w:noProof/>
                <w:szCs w:val="24"/>
              </w:rPr>
            </w:pPr>
            <w:r>
              <w:rPr>
                <w:noProof/>
              </w:rPr>
              <w:t>4 500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Латвия</w:t>
            </w:r>
          </w:p>
        </w:tc>
        <w:tc>
          <w:tcPr>
            <w:tcW w:w="0" w:type="auto"/>
            <w:hideMark/>
          </w:tcPr>
          <w:p>
            <w:pPr>
              <w:spacing w:before="100" w:beforeAutospacing="1" w:after="100" w:afterAutospacing="1"/>
              <w:jc w:val="left"/>
              <w:rPr>
                <w:rFonts w:eastAsia="Times New Roman"/>
                <w:noProof/>
                <w:szCs w:val="24"/>
              </w:rPr>
            </w:pPr>
            <w:r>
              <w:rPr>
                <w:noProof/>
              </w:rPr>
              <w:t>6 000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Литва</w:t>
            </w:r>
          </w:p>
        </w:tc>
        <w:tc>
          <w:tcPr>
            <w:tcW w:w="0" w:type="auto"/>
            <w:hideMark/>
          </w:tcPr>
          <w:p>
            <w:pPr>
              <w:spacing w:before="100" w:beforeAutospacing="1" w:after="100" w:afterAutospacing="1"/>
              <w:jc w:val="left"/>
              <w:rPr>
                <w:rFonts w:eastAsia="Times New Roman"/>
                <w:noProof/>
                <w:szCs w:val="24"/>
              </w:rPr>
            </w:pPr>
            <w:r>
              <w:rPr>
                <w:noProof/>
              </w:rPr>
              <w:t>8 250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Люксембург</w:t>
            </w:r>
          </w:p>
        </w:tc>
        <w:tc>
          <w:tcPr>
            <w:tcW w:w="0" w:type="auto"/>
            <w:hideMark/>
          </w:tcPr>
          <w:p>
            <w:pPr>
              <w:spacing w:before="100" w:beforeAutospacing="1" w:after="100" w:afterAutospacing="1"/>
              <w:jc w:val="left"/>
              <w:rPr>
                <w:rFonts w:eastAsia="Times New Roman"/>
                <w:noProof/>
                <w:szCs w:val="24"/>
              </w:rPr>
            </w:pPr>
            <w:r>
              <w:rPr>
                <w:noProof/>
              </w:rPr>
              <w:t>4 500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Унгария</w:t>
            </w:r>
          </w:p>
        </w:tc>
        <w:tc>
          <w:tcPr>
            <w:tcW w:w="0" w:type="auto"/>
            <w:hideMark/>
          </w:tcPr>
          <w:p>
            <w:pPr>
              <w:spacing w:before="100" w:beforeAutospacing="1" w:after="100" w:afterAutospacing="1"/>
              <w:jc w:val="left"/>
              <w:rPr>
                <w:rFonts w:eastAsia="Times New Roman"/>
                <w:noProof/>
                <w:szCs w:val="24"/>
              </w:rPr>
            </w:pPr>
            <w:r>
              <w:rPr>
                <w:noProof/>
              </w:rPr>
              <w:t>15 750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Малта</w:t>
            </w:r>
          </w:p>
        </w:tc>
        <w:tc>
          <w:tcPr>
            <w:tcW w:w="0" w:type="auto"/>
            <w:hideMark/>
          </w:tcPr>
          <w:p>
            <w:pPr>
              <w:spacing w:before="100" w:beforeAutospacing="1" w:after="100" w:afterAutospacing="1"/>
              <w:jc w:val="left"/>
              <w:rPr>
                <w:rFonts w:eastAsia="Times New Roman"/>
                <w:noProof/>
                <w:szCs w:val="24"/>
              </w:rPr>
            </w:pPr>
            <w:r>
              <w:rPr>
                <w:noProof/>
              </w:rPr>
              <w:t>4 500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Нидерландия</w:t>
            </w:r>
          </w:p>
        </w:tc>
        <w:tc>
          <w:tcPr>
            <w:tcW w:w="0" w:type="auto"/>
            <w:hideMark/>
          </w:tcPr>
          <w:p>
            <w:pPr>
              <w:spacing w:before="100" w:beforeAutospacing="1" w:after="100" w:afterAutospacing="1"/>
              <w:jc w:val="left"/>
              <w:rPr>
                <w:rFonts w:eastAsia="Times New Roman"/>
                <w:noProof/>
                <w:szCs w:val="24"/>
              </w:rPr>
            </w:pPr>
            <w:r>
              <w:rPr>
                <w:noProof/>
              </w:rPr>
              <w:t>19 500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Австрия</w:t>
            </w:r>
          </w:p>
        </w:tc>
        <w:tc>
          <w:tcPr>
            <w:tcW w:w="0" w:type="auto"/>
            <w:hideMark/>
          </w:tcPr>
          <w:p>
            <w:pPr>
              <w:spacing w:before="100" w:beforeAutospacing="1" w:after="100" w:afterAutospacing="1"/>
              <w:jc w:val="left"/>
              <w:rPr>
                <w:rFonts w:eastAsia="Times New Roman"/>
                <w:noProof/>
                <w:szCs w:val="24"/>
              </w:rPr>
            </w:pPr>
            <w:r>
              <w:rPr>
                <w:noProof/>
              </w:rPr>
              <w:t>13 500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Полша</w:t>
            </w:r>
          </w:p>
        </w:tc>
        <w:tc>
          <w:tcPr>
            <w:tcW w:w="0" w:type="auto"/>
            <w:hideMark/>
          </w:tcPr>
          <w:p>
            <w:pPr>
              <w:spacing w:before="100" w:beforeAutospacing="1" w:after="100" w:afterAutospacing="1"/>
              <w:jc w:val="left"/>
              <w:rPr>
                <w:rFonts w:eastAsia="Times New Roman"/>
                <w:noProof/>
                <w:szCs w:val="24"/>
              </w:rPr>
            </w:pPr>
            <w:r>
              <w:rPr>
                <w:noProof/>
              </w:rPr>
              <w:t>38 250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Португалия</w:t>
            </w:r>
          </w:p>
        </w:tc>
        <w:tc>
          <w:tcPr>
            <w:tcW w:w="0" w:type="auto"/>
            <w:hideMark/>
          </w:tcPr>
          <w:p>
            <w:pPr>
              <w:spacing w:before="100" w:beforeAutospacing="1" w:after="100" w:afterAutospacing="1"/>
              <w:jc w:val="left"/>
              <w:rPr>
                <w:rFonts w:eastAsia="Times New Roman"/>
                <w:noProof/>
                <w:szCs w:val="24"/>
              </w:rPr>
            </w:pPr>
            <w:r>
              <w:rPr>
                <w:noProof/>
              </w:rPr>
              <w:t>15 750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Румъния</w:t>
            </w:r>
          </w:p>
        </w:tc>
        <w:tc>
          <w:tcPr>
            <w:tcW w:w="0" w:type="auto"/>
            <w:hideMark/>
          </w:tcPr>
          <w:p>
            <w:pPr>
              <w:spacing w:before="100" w:beforeAutospacing="1" w:after="100" w:afterAutospacing="1"/>
              <w:jc w:val="left"/>
              <w:rPr>
                <w:rFonts w:eastAsia="Times New Roman"/>
                <w:noProof/>
                <w:szCs w:val="24"/>
              </w:rPr>
            </w:pPr>
            <w:r>
              <w:rPr>
                <w:noProof/>
              </w:rPr>
              <w:t>24 000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Словения</w:t>
            </w:r>
          </w:p>
        </w:tc>
        <w:tc>
          <w:tcPr>
            <w:tcW w:w="0" w:type="auto"/>
            <w:hideMark/>
          </w:tcPr>
          <w:p>
            <w:pPr>
              <w:spacing w:before="100" w:beforeAutospacing="1" w:after="100" w:afterAutospacing="1"/>
              <w:jc w:val="left"/>
              <w:rPr>
                <w:rFonts w:eastAsia="Times New Roman"/>
                <w:noProof/>
                <w:szCs w:val="24"/>
              </w:rPr>
            </w:pPr>
            <w:r>
              <w:rPr>
                <w:noProof/>
              </w:rPr>
              <w:t>6 000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Словакия</w:t>
            </w:r>
          </w:p>
        </w:tc>
        <w:tc>
          <w:tcPr>
            <w:tcW w:w="0" w:type="auto"/>
            <w:hideMark/>
          </w:tcPr>
          <w:p>
            <w:pPr>
              <w:spacing w:before="100" w:beforeAutospacing="1" w:after="100" w:afterAutospacing="1"/>
              <w:jc w:val="left"/>
              <w:rPr>
                <w:rFonts w:eastAsia="Times New Roman"/>
                <w:noProof/>
                <w:szCs w:val="24"/>
              </w:rPr>
            </w:pPr>
            <w:r>
              <w:rPr>
                <w:noProof/>
              </w:rPr>
              <w:t>9 750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Финландия</w:t>
            </w:r>
          </w:p>
        </w:tc>
        <w:tc>
          <w:tcPr>
            <w:tcW w:w="0" w:type="auto"/>
            <w:hideMark/>
          </w:tcPr>
          <w:p>
            <w:pPr>
              <w:spacing w:before="100" w:beforeAutospacing="1" w:after="100" w:afterAutospacing="1"/>
              <w:jc w:val="left"/>
              <w:rPr>
                <w:rFonts w:eastAsia="Times New Roman"/>
                <w:noProof/>
                <w:szCs w:val="24"/>
              </w:rPr>
            </w:pPr>
            <w:r>
              <w:rPr>
                <w:noProof/>
              </w:rPr>
              <w:t>9 750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Швеция</w:t>
            </w:r>
          </w:p>
        </w:tc>
        <w:tc>
          <w:tcPr>
            <w:tcW w:w="0" w:type="auto"/>
            <w:hideMark/>
          </w:tcPr>
          <w:p>
            <w:pPr>
              <w:spacing w:before="100" w:beforeAutospacing="1" w:after="100" w:afterAutospacing="1"/>
              <w:jc w:val="left"/>
              <w:rPr>
                <w:rFonts w:eastAsia="Times New Roman"/>
                <w:noProof/>
                <w:szCs w:val="24"/>
              </w:rPr>
            </w:pPr>
            <w:r>
              <w:rPr>
                <w:noProof/>
              </w:rPr>
              <w:t>15 000</w:t>
            </w:r>
          </w:p>
        </w:tc>
      </w:tr>
      <w:tr>
        <w:trPr>
          <w:tblCellSpacing w:w="0" w:type="dxa"/>
        </w:trPr>
        <w:tc>
          <w:tcPr>
            <w:tcW w:w="0" w:type="auto"/>
            <w:hideMark/>
          </w:tcPr>
          <w:p>
            <w:pPr>
              <w:spacing w:before="100" w:beforeAutospacing="1" w:after="100" w:afterAutospacing="1"/>
              <w:jc w:val="left"/>
              <w:rPr>
                <w:rFonts w:eastAsia="Times New Roman"/>
                <w:noProof/>
                <w:szCs w:val="24"/>
              </w:rPr>
            </w:pPr>
            <w:r>
              <w:rPr>
                <w:noProof/>
              </w:rPr>
              <w:t>Обединено кралство</w:t>
            </w:r>
          </w:p>
        </w:tc>
        <w:tc>
          <w:tcPr>
            <w:tcW w:w="0" w:type="auto"/>
            <w:hideMark/>
          </w:tcPr>
          <w:p>
            <w:pPr>
              <w:spacing w:before="100" w:beforeAutospacing="1" w:after="100" w:afterAutospacing="1"/>
              <w:jc w:val="left"/>
              <w:rPr>
                <w:rFonts w:eastAsia="Times New Roman"/>
                <w:noProof/>
                <w:szCs w:val="24"/>
              </w:rPr>
            </w:pPr>
            <w:r>
              <w:rPr>
                <w:noProof/>
              </w:rPr>
              <w:t>54 750</w:t>
            </w:r>
          </w:p>
        </w:tc>
      </w:tr>
    </w:tbl>
    <w:p>
      <w:pPr>
        <w:spacing w:before="0" w:after="200" w:line="276" w:lineRule="auto"/>
        <w:jc w:val="left"/>
        <w:rPr>
          <w:b/>
          <w:noProof/>
          <w:u w:val="single"/>
        </w:rPr>
        <w:sectPr>
          <w:footerReference w:type="default" r:id="rId16"/>
          <w:footerReference w:type="first" r:id="rId17"/>
          <w:footnotePr>
            <w:numRestart w:val="eachPage"/>
          </w:footnotePr>
          <w:pgSz w:w="11907" w:h="16839"/>
          <w:pgMar w:top="720" w:right="720" w:bottom="720" w:left="720" w:header="709" w:footer="709" w:gutter="0"/>
          <w:cols w:space="708"/>
          <w:docGrid w:linePitch="360"/>
        </w:sectPr>
      </w:pPr>
    </w:p>
    <w:p>
      <w:pPr>
        <w:spacing w:before="0" w:after="200" w:line="276" w:lineRule="auto"/>
        <w:jc w:val="left"/>
        <w:rPr>
          <w:b/>
          <w:noProof/>
          <w:u w:val="single"/>
        </w:rPr>
      </w:pPr>
    </w:p>
    <w:p>
      <w:pPr>
        <w:jc w:val="center"/>
        <w:rPr>
          <w:noProof/>
        </w:rPr>
      </w:pPr>
      <w:r>
        <w:rPr>
          <w:noProof/>
        </w:rPr>
        <w:t>ПРИЛОЖЕНИЕ II</w:t>
      </w:r>
    </w:p>
    <w:p>
      <w:pPr>
        <w:autoSpaceDE w:val="0"/>
        <w:autoSpaceDN w:val="0"/>
        <w:adjustRightInd w:val="0"/>
        <w:spacing w:after="0"/>
        <w:jc w:val="center"/>
        <w:rPr>
          <w:noProof/>
        </w:rPr>
      </w:pPr>
      <w:r>
        <w:rPr>
          <w:noProof/>
        </w:rPr>
        <w:t>НЕОБХОДИМА ИНФОРМАЦИЯ ЗА РЕГИСТРАЦИЯ НА ИНИЦИАТИВА</w:t>
      </w:r>
    </w:p>
    <w:p>
      <w:pPr>
        <w:autoSpaceDE w:val="0"/>
        <w:autoSpaceDN w:val="0"/>
        <w:adjustRightInd w:val="0"/>
        <w:spacing w:after="0"/>
        <w:rPr>
          <w:noProof/>
        </w:rPr>
      </w:pPr>
      <w:r>
        <w:rPr>
          <w:noProof/>
        </w:rPr>
        <w:t>1. Насловът на инициативата, с не повече от 100 символа.</w:t>
      </w:r>
    </w:p>
    <w:p>
      <w:pPr>
        <w:autoSpaceDE w:val="0"/>
        <w:autoSpaceDN w:val="0"/>
        <w:adjustRightInd w:val="0"/>
        <w:spacing w:after="0"/>
        <w:rPr>
          <w:noProof/>
        </w:rPr>
      </w:pPr>
      <w:r>
        <w:rPr>
          <w:noProof/>
        </w:rPr>
        <w:t>2. Съдържание на инициативата, относно която Комисията се приканва към действие, с не повече от 1000 символа.</w:t>
      </w:r>
    </w:p>
    <w:p>
      <w:pPr>
        <w:autoSpaceDE w:val="0"/>
        <w:autoSpaceDN w:val="0"/>
        <w:adjustRightInd w:val="0"/>
        <w:spacing w:after="0"/>
        <w:rPr>
          <w:noProof/>
        </w:rPr>
      </w:pPr>
      <w:r>
        <w:rPr>
          <w:noProof/>
        </w:rPr>
        <w:t>3. Разпоредбите на Договорите, които според организаторите имат отношение към предложеното действие.</w:t>
      </w:r>
    </w:p>
    <w:p>
      <w:pPr>
        <w:autoSpaceDE w:val="0"/>
        <w:autoSpaceDN w:val="0"/>
        <w:adjustRightInd w:val="0"/>
        <w:spacing w:after="0"/>
        <w:rPr>
          <w:noProof/>
        </w:rPr>
      </w:pPr>
      <w:r>
        <w:rPr>
          <w:noProof/>
        </w:rPr>
        <w:t>4. Пълните имена, пощенските адреси, гражданството и датите на раждане на седем членове на групата на организаторите, пребиваващи в седем различни държави членки, като се посочват специално представителят и заместникът, както и техните адреси на електронна поща и телефонни номера</w:t>
      </w:r>
      <w:r>
        <w:rPr>
          <w:rStyle w:val="FootnoteReference"/>
          <w:noProof/>
        </w:rPr>
        <w:footnoteReference w:id="1"/>
      </w:r>
      <w:r>
        <w:rPr>
          <w:noProof/>
        </w:rPr>
        <w:t xml:space="preserve">. </w:t>
      </w:r>
    </w:p>
    <w:p>
      <w:pPr>
        <w:autoSpaceDE w:val="0"/>
        <w:autoSpaceDN w:val="0"/>
        <w:adjustRightInd w:val="0"/>
        <w:spacing w:after="0"/>
        <w:rPr>
          <w:noProof/>
        </w:rPr>
      </w:pPr>
      <w:r>
        <w:rPr>
          <w:noProof/>
        </w:rPr>
        <w:t>В случай че представителят и/или заместникът не са сред седемте членове, посочени в горния абзац, техните пълни имена, пощенски адреси, гражданство, дати на раждане, адреси за електронна поща и телефонни номера.</w:t>
      </w:r>
    </w:p>
    <w:p>
      <w:pPr>
        <w:autoSpaceDE w:val="0"/>
        <w:autoSpaceDN w:val="0"/>
        <w:adjustRightInd w:val="0"/>
        <w:spacing w:after="0"/>
        <w:rPr>
          <w:noProof/>
        </w:rPr>
      </w:pPr>
      <w:r>
        <w:rPr>
          <w:noProof/>
        </w:rPr>
        <w:t>5. Документи, с които се удостоверяват пълните имена, пощенските адреси, гражданството и датите на раждане на всеки един от седемте членове, посочени в точка 4 по-горе, както и на представителя и заместника, в случай че те не са сред въпросните седем членове.</w:t>
      </w:r>
    </w:p>
    <w:p>
      <w:pPr>
        <w:autoSpaceDE w:val="0"/>
        <w:autoSpaceDN w:val="0"/>
        <w:adjustRightInd w:val="0"/>
        <w:spacing w:after="0"/>
        <w:rPr>
          <w:noProof/>
        </w:rPr>
      </w:pPr>
      <w:r>
        <w:rPr>
          <w:noProof/>
        </w:rPr>
        <w:t xml:space="preserve">6. Имената на другите членове на групата на организаторите. </w:t>
      </w:r>
    </w:p>
    <w:p>
      <w:pPr>
        <w:autoSpaceDE w:val="0"/>
        <w:autoSpaceDN w:val="0"/>
        <w:adjustRightInd w:val="0"/>
        <w:spacing w:after="0"/>
        <w:rPr>
          <w:noProof/>
        </w:rPr>
      </w:pPr>
      <w:r>
        <w:rPr>
          <w:noProof/>
        </w:rPr>
        <w:t>7. В ситуацията, посочена в член 5, параграф 7, според случая, документи, с които се удостоверява създаването на правно образувание в съответствие с националното право на държава членка конкретно с цел управлението на дадена инициатива, както и че определеният като неин представител член на групата на организаторите е упълномощен да действа от името на правното образувание.</w:t>
      </w:r>
    </w:p>
    <w:p>
      <w:pPr>
        <w:autoSpaceDE w:val="0"/>
        <w:autoSpaceDN w:val="0"/>
        <w:adjustRightInd w:val="0"/>
        <w:spacing w:after="0"/>
        <w:rPr>
          <w:noProof/>
        </w:rPr>
      </w:pPr>
      <w:r>
        <w:rPr>
          <w:noProof/>
        </w:rPr>
        <w:t>8. Всички източници на подкрепа и финансиране за инициативата към момента на регистрацията.</w:t>
      </w:r>
    </w:p>
    <w:p>
      <w:pPr>
        <w:autoSpaceDE w:val="0"/>
        <w:autoSpaceDN w:val="0"/>
        <w:adjustRightInd w:val="0"/>
        <w:spacing w:after="0"/>
        <w:rPr>
          <w:noProof/>
        </w:rPr>
      </w:pPr>
      <w:r>
        <w:rPr>
          <w:noProof/>
        </w:rPr>
        <w:footnoteReference w:customMarkFollows="1" w:id="2"/>
        <w:t>Организаторите могат да предоставят в приложение по-подробна информация относно предмета, целите и контекста на инициативата. Те могат също така, ако желаят, да представят и проект на правен акт.</w:t>
      </w:r>
    </w:p>
    <w:p>
      <w:pPr>
        <w:spacing w:before="0" w:after="0"/>
        <w:jc w:val="center"/>
        <w:rPr>
          <w:b/>
          <w:noProof/>
          <w:u w:val="single"/>
        </w:rPr>
        <w:sectPr>
          <w:footnotePr>
            <w:numRestart w:val="eachPage"/>
          </w:footnotePr>
          <w:pgSz w:w="11907" w:h="16839"/>
          <w:pgMar w:top="720" w:right="720" w:bottom="720" w:left="720" w:header="709" w:footer="709" w:gutter="0"/>
          <w:cols w:space="708"/>
          <w:docGrid w:linePitch="360"/>
        </w:sectPr>
      </w:pPr>
    </w:p>
    <w:p>
      <w:pPr>
        <w:spacing w:before="0" w:after="0"/>
        <w:jc w:val="center"/>
        <w:rPr>
          <w:rFonts w:eastAsia="Times New Roman"/>
          <w:noProof/>
          <w:szCs w:val="24"/>
        </w:rPr>
      </w:pPr>
      <w:r>
        <w:rPr>
          <w:noProof/>
        </w:rPr>
        <w:lastRenderedPageBreak/>
        <w:t>ПРИЛОЖЕНИЕ III</w:t>
      </w:r>
    </w:p>
    <w:p>
      <w:pPr>
        <w:widowControl w:val="0"/>
        <w:pBdr>
          <w:top w:val="single" w:sz="18" w:space="1" w:color="000000"/>
          <w:left w:val="single" w:sz="18" w:space="0" w:color="000000"/>
          <w:bottom w:val="single" w:sz="18" w:space="1" w:color="000000"/>
          <w:right w:val="single" w:sz="18" w:space="4" w:color="000000"/>
          <w:between w:val="single" w:sz="18" w:space="1" w:color="000000"/>
        </w:pBdr>
        <w:spacing w:before="0" w:after="0"/>
        <w:jc w:val="center"/>
        <w:rPr>
          <w:rFonts w:eastAsia="Times New Roman"/>
          <w:b/>
          <w:noProof/>
          <w:sz w:val="20"/>
          <w:szCs w:val="24"/>
        </w:rPr>
      </w:pPr>
      <w:r>
        <w:rPr>
          <w:b/>
          <w:noProof/>
          <w:sz w:val="20"/>
        </w:rPr>
        <w:t>ФОРМУЛЯР ЗА ИЗЯВЛЕНИЕ ЗА ПОДКРЕПА — Част А</w:t>
      </w:r>
      <w:r>
        <w:rPr>
          <w:rStyle w:val="FootnoteReference"/>
          <w:noProof/>
        </w:rPr>
        <w:footnoteReference w:id="3"/>
      </w:r>
      <w:r>
        <w:rPr>
          <w:rFonts w:eastAsia="Times New Roman"/>
          <w:b/>
          <w:noProof/>
          <w:sz w:val="20"/>
          <w:szCs w:val="24"/>
        </w:rPr>
        <w:br/>
      </w:r>
      <w:r>
        <w:rPr>
          <w:b/>
          <w:noProof/>
          <w:sz w:val="20"/>
        </w:rPr>
        <w:t>(за държави членки, в които не се изисква представянето на част от личен идентификационен номер/номер на документ за самоличност)</w:t>
      </w:r>
    </w:p>
    <w:p>
      <w:pPr>
        <w:widowControl w:val="0"/>
        <w:tabs>
          <w:tab w:val="right" w:pos="13892"/>
        </w:tabs>
        <w:spacing w:before="0" w:after="0"/>
        <w:jc w:val="right"/>
        <w:outlineLvl w:val="0"/>
        <w:rPr>
          <w:rFonts w:eastAsia="Times New Roman"/>
          <w:noProof/>
          <w:sz w:val="18"/>
          <w:szCs w:val="24"/>
        </w:rPr>
      </w:pPr>
    </w:p>
    <w:p>
      <w:pPr>
        <w:widowControl w:val="0"/>
        <w:tabs>
          <w:tab w:val="right" w:pos="13892"/>
        </w:tabs>
        <w:spacing w:before="0" w:after="0"/>
        <w:jc w:val="right"/>
        <w:outlineLvl w:val="0"/>
        <w:rPr>
          <w:rFonts w:eastAsia="Times New Roman"/>
          <w:noProof/>
          <w:sz w:val="18"/>
          <w:szCs w:val="24"/>
        </w:rPr>
      </w:pPr>
      <w:r>
        <w:rPr>
          <w:noProof/>
          <w:sz w:val="18"/>
        </w:rPr>
        <w:t>Всички полета в настоящия формуляр са задължителни.</w:t>
      </w:r>
    </w:p>
    <w:p>
      <w:pPr>
        <w:widowControl w:val="0"/>
        <w:tabs>
          <w:tab w:val="right" w:pos="13892"/>
        </w:tabs>
        <w:spacing w:before="0" w:after="0"/>
        <w:jc w:val="right"/>
        <w:outlineLvl w:val="0"/>
        <w:rPr>
          <w:rFonts w:eastAsia="Times New Roman"/>
          <w:b/>
          <w:i/>
          <w:noProof/>
          <w:sz w:val="18"/>
          <w:szCs w:val="24"/>
        </w:rPr>
      </w:pPr>
    </w:p>
    <w:p>
      <w:pPr>
        <w:widowControl w:val="0"/>
        <w:tabs>
          <w:tab w:val="right" w:pos="13892"/>
        </w:tabs>
        <w:spacing w:before="0" w:after="40"/>
        <w:jc w:val="left"/>
        <w:outlineLvl w:val="0"/>
        <w:rPr>
          <w:rFonts w:eastAsia="Times New Roman"/>
          <w:noProof/>
          <w:sz w:val="18"/>
          <w:szCs w:val="24"/>
          <w:u w:val="single"/>
        </w:rPr>
      </w:pPr>
      <w:r>
        <w:rPr>
          <w:noProof/>
          <w:sz w:val="18"/>
          <w:u w:val="single"/>
        </w:rPr>
        <w:t>ПОПЪЛВА СЕ ПРЕДВАРИТЕЛНО ОТ ГРУПАТА НА ОРГАНИЗАТОРИТЕ:</w:t>
      </w:r>
      <w:r>
        <w:rPr>
          <w:noProof/>
        </w:rPr>
        <w:tab/>
      </w:r>
    </w:p>
    <w:p>
      <w:pPr>
        <w:spacing w:before="0" w:after="0"/>
        <w:ind w:left="10631" w:hanging="10631"/>
        <w:rPr>
          <w:rFonts w:eastAsia="Times New Roman"/>
          <w:noProof/>
          <w:sz w:val="18"/>
          <w:szCs w:val="18"/>
        </w:rPr>
      </w:pPr>
      <w:r>
        <w:rPr>
          <w:noProof/>
          <w:sz w:val="18"/>
        </w:rPr>
        <w:t>1</w:t>
      </w:r>
      <w:r>
        <w:rPr>
          <w:noProof/>
        </w:rPr>
        <w:t xml:space="preserve">. </w:t>
      </w:r>
      <w:r>
        <w:rPr>
          <w:noProof/>
          <w:sz w:val="18"/>
        </w:rPr>
        <w:t>Всички поддръжници, включени в настоящия формуляр, са граждани на:</w:t>
      </w:r>
      <w:r>
        <w:rPr>
          <w:noProof/>
        </w:rPr>
        <w:tab/>
      </w:r>
      <w:r>
        <w:rPr>
          <w:noProof/>
          <w:sz w:val="18"/>
        </w:rPr>
        <w:t>Моля, отбележете само една държава членка за всеки списък.</w:t>
      </w:r>
    </w:p>
    <w:tbl>
      <w:tblPr>
        <w:tblW w:w="13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2"/>
        <w:gridCol w:w="1417"/>
        <w:gridCol w:w="709"/>
        <w:gridCol w:w="709"/>
        <w:gridCol w:w="709"/>
        <w:gridCol w:w="567"/>
        <w:gridCol w:w="708"/>
        <w:gridCol w:w="709"/>
      </w:tblGrid>
      <w:tr>
        <w:trPr>
          <w:trHeight w:hRule="exact" w:val="284"/>
        </w:trPr>
        <w:tc>
          <w:tcPr>
            <w:tcW w:w="7862" w:type="dxa"/>
            <w:tcBorders>
              <w:top w:val="dotted" w:sz="4" w:space="0" w:color="auto"/>
              <w:left w:val="dotted" w:sz="4" w:space="0" w:color="auto"/>
              <w:bottom w:val="dotted" w:sz="4" w:space="0" w:color="auto"/>
              <w:right w:val="nil"/>
            </w:tcBorders>
          </w:tcPr>
          <w:p>
            <w:pPr>
              <w:widowControl w:val="0"/>
              <w:spacing w:before="0" w:after="0"/>
              <w:jc w:val="left"/>
              <w:rPr>
                <w:rFonts w:eastAsia="Times New Roman"/>
                <w:noProof/>
                <w:sz w:val="18"/>
                <w:szCs w:val="24"/>
              </w:rPr>
            </w:pPr>
          </w:p>
        </w:tc>
        <w:tc>
          <w:tcPr>
            <w:tcW w:w="1417" w:type="dxa"/>
            <w:tcBorders>
              <w:top w:val="dotted" w:sz="4" w:space="0" w:color="auto"/>
              <w:left w:val="nil"/>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left"/>
              <w:rPr>
                <w:rFonts w:eastAsia="Times New Roman"/>
                <w:noProof/>
                <w:sz w:val="18"/>
                <w:szCs w:val="24"/>
              </w:rPr>
            </w:pPr>
          </w:p>
        </w:tc>
        <w:tc>
          <w:tcPr>
            <w:tcW w:w="567"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8"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r>
      <w:tr>
        <w:trPr>
          <w:trHeight w:hRule="exact" w:val="284"/>
        </w:trPr>
        <w:tc>
          <w:tcPr>
            <w:tcW w:w="10697" w:type="dxa"/>
            <w:gridSpan w:val="4"/>
            <w:tcBorders>
              <w:top w:val="dotted" w:sz="4" w:space="0" w:color="auto"/>
              <w:left w:val="dotted" w:sz="4" w:space="0" w:color="auto"/>
              <w:bottom w:val="dotted" w:sz="4" w:space="0" w:color="auto"/>
              <w:right w:val="single" w:sz="2" w:space="0" w:color="auto"/>
            </w:tcBorders>
          </w:tcPr>
          <w:p>
            <w:pPr>
              <w:widowControl w:val="0"/>
              <w:spacing w:before="0" w:after="0"/>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567" w:type="dxa"/>
            <w:tcBorders>
              <w:top w:val="single" w:sz="2" w:space="0" w:color="auto"/>
              <w:left w:val="dotted" w:sz="4"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8"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r>
      <w:tr>
        <w:trPr>
          <w:trHeight w:hRule="exact" w:val="284"/>
        </w:trPr>
        <w:tc>
          <w:tcPr>
            <w:tcW w:w="10697" w:type="dxa"/>
            <w:gridSpan w:val="4"/>
            <w:tcBorders>
              <w:top w:val="dotted" w:sz="4" w:space="0" w:color="auto"/>
              <w:left w:val="dotted" w:sz="4" w:space="0" w:color="auto"/>
              <w:bottom w:val="dotted" w:sz="4" w:space="0" w:color="auto"/>
              <w:right w:val="single" w:sz="2" w:space="0" w:color="auto"/>
            </w:tcBorders>
          </w:tcPr>
          <w:p>
            <w:pPr>
              <w:widowControl w:val="0"/>
              <w:spacing w:before="0" w:after="0"/>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567" w:type="dxa"/>
            <w:tcBorders>
              <w:top w:val="single" w:sz="2" w:space="0" w:color="auto"/>
              <w:left w:val="dotted" w:sz="4"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8"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c>
          <w:tcPr>
            <w:tcW w:w="709" w:type="dxa"/>
            <w:tcBorders>
              <w:top w:val="single" w:sz="2" w:space="0" w:color="auto"/>
              <w:left w:val="single" w:sz="2" w:space="0" w:color="auto"/>
              <w:bottom w:val="single" w:sz="2" w:space="0" w:color="auto"/>
              <w:right w:val="single" w:sz="2" w:space="0" w:color="auto"/>
            </w:tcBorders>
          </w:tcPr>
          <w:p>
            <w:pPr>
              <w:widowControl w:val="0"/>
              <w:spacing w:before="0" w:after="0"/>
              <w:jc w:val="center"/>
              <w:rPr>
                <w:rFonts w:eastAsia="Times New Roman"/>
                <w:noProof/>
                <w:sz w:val="18"/>
                <w:szCs w:val="24"/>
              </w:rPr>
            </w:pPr>
          </w:p>
        </w:tc>
      </w:tr>
      <w:tr>
        <w:trPr>
          <w:gridAfter w:val="1"/>
          <w:wAfter w:w="709" w:type="dxa"/>
          <w:trHeight w:hRule="exact" w:val="78"/>
        </w:trPr>
        <w:tc>
          <w:tcPr>
            <w:tcW w:w="12681" w:type="dxa"/>
            <w:gridSpan w:val="7"/>
            <w:tcBorders>
              <w:top w:val="nil"/>
              <w:left w:val="nil"/>
              <w:bottom w:val="nil"/>
              <w:right w:val="nil"/>
            </w:tcBorders>
          </w:tcPr>
          <w:p>
            <w:pPr>
              <w:widowControl w:val="0"/>
              <w:tabs>
                <w:tab w:val="left" w:pos="7106"/>
              </w:tabs>
              <w:spacing w:before="0" w:after="0"/>
              <w:jc w:val="left"/>
              <w:rPr>
                <w:rFonts w:eastAsia="Times New Roman"/>
                <w:b/>
                <w:i/>
                <w:noProof/>
                <w:sz w:val="2"/>
                <w:szCs w:val="2"/>
              </w:rPr>
            </w:pPr>
            <w:r>
              <w:rPr>
                <w:noProof/>
              </w:rPr>
              <w:tab/>
            </w:r>
          </w:p>
        </w:tc>
      </w:tr>
    </w:tbl>
    <w:p>
      <w:pPr>
        <w:tabs>
          <w:tab w:val="left" w:pos="13750"/>
        </w:tabs>
        <w:spacing w:after="0"/>
        <w:ind w:left="8364" w:hanging="8364"/>
        <w:rPr>
          <w:rFonts w:eastAsia="Times New Roman"/>
          <w:noProof/>
          <w:szCs w:val="24"/>
        </w:rPr>
      </w:pPr>
      <w:r>
        <w:rPr>
          <w:noProof/>
          <w:sz w:val="18"/>
        </w:rPr>
        <w:t>2. Регистрационен номер в Европейската комисия:</w:t>
      </w:r>
      <w:r>
        <w:rPr>
          <w:rFonts w:eastAsia="Times New Roman"/>
          <w:noProof/>
          <w:szCs w:val="24"/>
          <w:bdr w:val="dotted" w:sz="4" w:space="0" w:color="auto"/>
        </w:rPr>
        <w:t xml:space="preserve"> </w:t>
      </w:r>
      <w:r>
        <w:rPr>
          <w:rFonts w:eastAsia="Times New Roman"/>
          <w:noProof/>
          <w:szCs w:val="24"/>
          <w:bdr w:val="dotted" w:sz="4" w:space="0" w:color="auto"/>
        </w:rPr>
        <w:tab/>
      </w:r>
      <w:r>
        <w:rPr>
          <w:noProof/>
          <w:sz w:val="18"/>
        </w:rPr>
        <w:t xml:space="preserve">3. Начална и крайна дата на срока на събиране: </w:t>
      </w:r>
      <w:r>
        <w:rPr>
          <w:rFonts w:eastAsia="Times New Roman"/>
          <w:noProof/>
          <w:szCs w:val="24"/>
          <w:bdr w:val="dotted" w:sz="4" w:space="0" w:color="auto"/>
        </w:rPr>
        <w:tab/>
      </w:r>
    </w:p>
    <w:p>
      <w:pPr>
        <w:tabs>
          <w:tab w:val="left" w:pos="7230"/>
        </w:tabs>
        <w:spacing w:after="0"/>
        <w:ind w:left="13750" w:right="567" w:hanging="13750"/>
        <w:rPr>
          <w:rFonts w:eastAsia="Times New Roman"/>
          <w:noProof/>
          <w:sz w:val="18"/>
          <w:szCs w:val="24"/>
        </w:rPr>
      </w:pPr>
      <w:r>
        <w:rPr>
          <w:noProof/>
          <w:sz w:val="18"/>
        </w:rPr>
        <w:t>4. Уеб адрес на настоящата инициатива в регистъра на Европейската комисия :</w:t>
      </w:r>
      <w:r>
        <w:rPr>
          <w:rFonts w:eastAsia="Times New Roman"/>
          <w:noProof/>
          <w:sz w:val="18"/>
          <w:szCs w:val="24"/>
        </w:rPr>
        <w:t xml:space="preserve"> </w:t>
      </w:r>
      <w:r>
        <w:rPr>
          <w:rFonts w:eastAsia="Times New Roman"/>
          <w:noProof/>
          <w:sz w:val="18"/>
          <w:szCs w:val="24"/>
        </w:rPr>
        <w:tab/>
      </w:r>
      <w:r>
        <w:rPr>
          <w:rFonts w:eastAsia="Times New Roman"/>
          <w:noProof/>
          <w:sz w:val="18"/>
          <w:szCs w:val="24"/>
          <w:bdr w:val="dotted" w:sz="4" w:space="0" w:color="auto"/>
        </w:rPr>
        <w:tab/>
      </w:r>
    </w:p>
    <w:p>
      <w:pPr>
        <w:tabs>
          <w:tab w:val="left" w:pos="3544"/>
        </w:tabs>
        <w:spacing w:after="0"/>
        <w:ind w:left="13750" w:hanging="13750"/>
        <w:rPr>
          <w:rFonts w:eastAsia="Times New Roman"/>
          <w:noProof/>
          <w:sz w:val="18"/>
          <w:szCs w:val="24"/>
        </w:rPr>
      </w:pPr>
      <w:r>
        <w:rPr>
          <w:noProof/>
          <w:sz w:val="18"/>
        </w:rPr>
        <w:t>5. Наслов на настоящата инициатива:</w:t>
      </w:r>
      <w:r>
        <w:rPr>
          <w:rFonts w:eastAsia="Times New Roman"/>
          <w:noProof/>
          <w:sz w:val="18"/>
          <w:szCs w:val="24"/>
        </w:rPr>
        <w:t xml:space="preserve"> :</w:t>
      </w:r>
      <w:r>
        <w:rPr>
          <w:rFonts w:eastAsia="Times New Roman"/>
          <w:noProof/>
          <w:sz w:val="18"/>
          <w:szCs w:val="24"/>
          <w:bdr w:val="dotted" w:sz="4" w:space="0" w:color="auto"/>
        </w:rPr>
        <w:tab/>
      </w:r>
      <w:r>
        <w:rPr>
          <w:rFonts w:eastAsia="Times New Roman"/>
          <w:noProof/>
          <w:sz w:val="18"/>
          <w:szCs w:val="24"/>
          <w:bdr w:val="dotted" w:sz="4" w:space="0" w:color="auto"/>
        </w:rPr>
        <w:tab/>
      </w:r>
    </w:p>
    <w:p>
      <w:pPr>
        <w:spacing w:after="0"/>
        <w:ind w:left="13750" w:hanging="13750"/>
        <w:rPr>
          <w:rFonts w:eastAsia="Times New Roman"/>
          <w:noProof/>
          <w:sz w:val="18"/>
          <w:szCs w:val="24"/>
        </w:rPr>
      </w:pPr>
      <w:r>
        <w:rPr>
          <w:noProof/>
          <w:sz w:val="18"/>
        </w:rPr>
        <w:t>6. Съдържание на инициативата:</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spacing w:after="0"/>
        <w:ind w:left="142" w:hanging="142"/>
        <w:rPr>
          <w:rFonts w:eastAsia="Times New Roman"/>
          <w:noProof/>
          <w:sz w:val="18"/>
          <w:szCs w:val="24"/>
        </w:rPr>
      </w:pPr>
      <w:r>
        <w:rPr>
          <w:noProof/>
          <w:sz w:val="18"/>
        </w:rPr>
        <w:t>7. Имена и адреси на електронна поща на регистрираните лица</w:t>
      </w:r>
      <w:r>
        <w:rPr>
          <w:noProof/>
          <w:sz w:val="12"/>
        </w:rPr>
        <w:t xml:space="preserve"> </w:t>
      </w:r>
      <w:r>
        <w:rPr>
          <w:noProof/>
        </w:rPr>
        <w:t xml:space="preserve">за контакт </w:t>
      </w:r>
      <w:r>
        <w:rPr>
          <w:i/>
          <w:noProof/>
          <w:sz w:val="18"/>
        </w:rPr>
        <w:t xml:space="preserve">[в ситуацията, посочена в член 5, параграф 7, според случая, също така наименованието на правното образувание и държавата, в която се намира седалището му]: </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spacing w:after="0"/>
        <w:ind w:left="13750" w:hanging="13750"/>
        <w:rPr>
          <w:rFonts w:eastAsia="Times New Roman"/>
          <w:noProof/>
          <w:sz w:val="18"/>
          <w:szCs w:val="24"/>
        </w:rPr>
      </w:pPr>
      <w:r>
        <w:rPr>
          <w:noProof/>
          <w:sz w:val="18"/>
        </w:rPr>
        <w:t>8. Уебсайт на настоящата инициатива (ако има такъв):</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widowControl w:val="0"/>
        <w:tabs>
          <w:tab w:val="right" w:pos="13892"/>
        </w:tabs>
        <w:spacing w:before="0" w:after="0"/>
        <w:jc w:val="left"/>
        <w:rPr>
          <w:rFonts w:eastAsia="Times New Roman"/>
          <w:noProof/>
          <w:sz w:val="18"/>
          <w:szCs w:val="24"/>
          <w:u w:val="single"/>
        </w:rPr>
      </w:pPr>
      <w:r>
        <w:rPr>
          <w:noProof/>
          <w:sz w:val="18"/>
          <w:u w:val="single"/>
        </w:rPr>
        <w:t>ПОПЪЛВА СЕ ОТ ПОДДРЪЖНИЦИТЕ С ГЛАВНИ БУКВИ:</w:t>
      </w:r>
    </w:p>
    <w:p>
      <w:pPr>
        <w:widowControl w:val="0"/>
        <w:tabs>
          <w:tab w:val="right" w:pos="13892"/>
        </w:tabs>
        <w:spacing w:before="0" w:after="0"/>
        <w:jc w:val="left"/>
        <w:outlineLvl w:val="0"/>
        <w:rPr>
          <w:rFonts w:eastAsia="Times New Roman"/>
          <w:noProof/>
          <w:sz w:val="18"/>
          <w:szCs w:val="24"/>
        </w:rPr>
      </w:pPr>
      <w:r>
        <w:rPr>
          <w:noProof/>
          <w:sz w:val="18"/>
        </w:rPr>
        <w:t>„С настоящото удостоверявам, че информацията, предоставена от мен в настоящия формуляр, е вярна и че подкрепям настоящата инициатива за първи път.“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411"/>
        <w:gridCol w:w="5387"/>
        <w:gridCol w:w="1843"/>
        <w:gridCol w:w="1558"/>
        <w:gridCol w:w="2324"/>
      </w:tblGrid>
      <w:tr>
        <w:tc>
          <w:tcPr>
            <w:tcW w:w="670" w:type="pct"/>
          </w:tcPr>
          <w:p>
            <w:pPr>
              <w:widowControl w:val="0"/>
              <w:tabs>
                <w:tab w:val="right" w:pos="13892"/>
              </w:tabs>
              <w:spacing w:before="0" w:after="0"/>
              <w:jc w:val="center"/>
              <w:rPr>
                <w:rFonts w:eastAsia="Times New Roman"/>
                <w:caps/>
                <w:noProof/>
                <w:sz w:val="16"/>
                <w:szCs w:val="16"/>
              </w:rPr>
            </w:pPr>
            <w:r>
              <w:rPr>
                <w:caps/>
                <w:noProof/>
                <w:sz w:val="16"/>
              </w:rPr>
              <w:t>ПЪЛНИ СОБСТВЕНИ ИМЕНА</w:t>
            </w:r>
          </w:p>
        </w:tc>
        <w:tc>
          <w:tcPr>
            <w:tcW w:w="772" w:type="pct"/>
          </w:tcPr>
          <w:p>
            <w:pPr>
              <w:widowControl w:val="0"/>
              <w:tabs>
                <w:tab w:val="right" w:pos="13892"/>
              </w:tabs>
              <w:spacing w:before="0" w:after="0"/>
              <w:jc w:val="center"/>
              <w:rPr>
                <w:rFonts w:eastAsia="Times New Roman"/>
                <w:caps/>
                <w:noProof/>
                <w:sz w:val="16"/>
                <w:szCs w:val="16"/>
              </w:rPr>
            </w:pPr>
            <w:r>
              <w:rPr>
                <w:caps/>
                <w:noProof/>
                <w:sz w:val="16"/>
              </w:rPr>
              <w:t>ФАМИЛНИ ИМЕНА</w:t>
            </w:r>
          </w:p>
        </w:tc>
        <w:tc>
          <w:tcPr>
            <w:tcW w:w="1725" w:type="pct"/>
          </w:tcPr>
          <w:p>
            <w:pPr>
              <w:widowControl w:val="0"/>
              <w:tabs>
                <w:tab w:val="right" w:pos="13892"/>
              </w:tabs>
              <w:spacing w:before="0" w:after="0"/>
              <w:ind w:left="-140" w:right="-148"/>
              <w:jc w:val="center"/>
              <w:rPr>
                <w:rFonts w:eastAsia="Times New Roman"/>
                <w:caps/>
                <w:noProof/>
                <w:sz w:val="16"/>
                <w:szCs w:val="16"/>
              </w:rPr>
            </w:pPr>
            <w:r>
              <w:rPr>
                <w:caps/>
                <w:noProof/>
                <w:sz w:val="16"/>
              </w:rPr>
              <w:t>АДРЕС</w:t>
            </w:r>
            <w:r>
              <w:rPr>
                <w:rFonts w:eastAsia="Times New Roman"/>
                <w:caps/>
                <w:noProof/>
                <w:sz w:val="16"/>
                <w:szCs w:val="16"/>
              </w:rPr>
              <w:br/>
            </w:r>
            <w:r>
              <w:rPr>
                <w:noProof/>
                <w:sz w:val="14"/>
              </w:rPr>
              <w:t>(улица, номер, пощенски код, град, държава)</w:t>
            </w:r>
          </w:p>
        </w:tc>
        <w:tc>
          <w:tcPr>
            <w:tcW w:w="590" w:type="pct"/>
          </w:tcPr>
          <w:p>
            <w:pPr>
              <w:widowControl w:val="0"/>
              <w:tabs>
                <w:tab w:val="right" w:pos="13892"/>
              </w:tabs>
              <w:spacing w:before="0" w:after="0"/>
              <w:jc w:val="center"/>
              <w:rPr>
                <w:rFonts w:eastAsia="Times New Roman"/>
                <w:caps/>
                <w:noProof/>
                <w:sz w:val="16"/>
                <w:szCs w:val="16"/>
              </w:rPr>
            </w:pPr>
            <w:r>
              <w:rPr>
                <w:caps/>
                <w:noProof/>
                <w:sz w:val="16"/>
              </w:rPr>
              <w:t>ДАТА</w:t>
            </w:r>
            <w:r>
              <w:rPr>
                <w:rFonts w:eastAsia="Times New Roman"/>
                <w:caps/>
                <w:noProof/>
                <w:sz w:val="16"/>
                <w:szCs w:val="16"/>
              </w:rPr>
              <w:br/>
            </w:r>
            <w:r>
              <w:rPr>
                <w:caps/>
                <w:noProof/>
                <w:sz w:val="16"/>
              </w:rPr>
              <w:t>НА РАЖДАНЕ</w:t>
            </w:r>
          </w:p>
        </w:tc>
        <w:tc>
          <w:tcPr>
            <w:tcW w:w="499" w:type="pct"/>
          </w:tcPr>
          <w:p>
            <w:pPr>
              <w:widowControl w:val="0"/>
              <w:tabs>
                <w:tab w:val="right" w:pos="13892"/>
              </w:tabs>
              <w:spacing w:before="0" w:after="0"/>
              <w:jc w:val="center"/>
              <w:rPr>
                <w:rFonts w:eastAsia="Times New Roman"/>
                <w:caps/>
                <w:noProof/>
                <w:sz w:val="16"/>
                <w:szCs w:val="16"/>
              </w:rPr>
            </w:pPr>
            <w:r>
              <w:rPr>
                <w:caps/>
                <w:noProof/>
                <w:sz w:val="16"/>
              </w:rPr>
              <w:t xml:space="preserve">ДАТА </w:t>
            </w:r>
          </w:p>
        </w:tc>
        <w:tc>
          <w:tcPr>
            <w:tcW w:w="744" w:type="pct"/>
          </w:tcPr>
          <w:p>
            <w:pPr>
              <w:widowControl w:val="0"/>
              <w:tabs>
                <w:tab w:val="right" w:pos="13892"/>
              </w:tabs>
              <w:spacing w:before="0" w:after="0"/>
              <w:jc w:val="center"/>
              <w:rPr>
                <w:rFonts w:eastAsia="Times New Roman"/>
                <w:caps/>
                <w:noProof/>
                <w:sz w:val="16"/>
                <w:szCs w:val="16"/>
              </w:rPr>
            </w:pPr>
            <w:r>
              <w:rPr>
                <w:caps/>
                <w:noProof/>
                <w:sz w:val="16"/>
              </w:rPr>
              <w:t>ПОДПИС</w:t>
            </w:r>
            <w:r>
              <w:rPr>
                <w:rStyle w:val="FootnoteReference"/>
                <w:noProof/>
              </w:rPr>
              <w:footnoteReference w:id="4"/>
            </w:r>
          </w:p>
        </w:tc>
      </w:tr>
      <w:tr>
        <w:tc>
          <w:tcPr>
            <w:tcW w:w="670" w:type="pct"/>
          </w:tcPr>
          <w:p>
            <w:pPr>
              <w:widowControl w:val="0"/>
              <w:tabs>
                <w:tab w:val="right" w:pos="13892"/>
              </w:tabs>
              <w:spacing w:before="0" w:after="0"/>
              <w:jc w:val="center"/>
              <w:rPr>
                <w:rFonts w:eastAsia="Times New Roman"/>
                <w:b/>
                <w:i/>
                <w:caps/>
                <w:noProof/>
                <w:sz w:val="16"/>
                <w:szCs w:val="24"/>
              </w:rPr>
            </w:pPr>
          </w:p>
        </w:tc>
        <w:tc>
          <w:tcPr>
            <w:tcW w:w="772" w:type="pct"/>
          </w:tcPr>
          <w:p>
            <w:pPr>
              <w:widowControl w:val="0"/>
              <w:tabs>
                <w:tab w:val="right" w:pos="13892"/>
              </w:tabs>
              <w:spacing w:before="0" w:after="0"/>
              <w:jc w:val="center"/>
              <w:rPr>
                <w:rFonts w:eastAsia="Times New Roman"/>
                <w:b/>
                <w:i/>
                <w:caps/>
                <w:noProof/>
                <w:sz w:val="16"/>
                <w:szCs w:val="24"/>
              </w:rPr>
            </w:pPr>
          </w:p>
        </w:tc>
        <w:tc>
          <w:tcPr>
            <w:tcW w:w="1725" w:type="pct"/>
          </w:tcPr>
          <w:p>
            <w:pPr>
              <w:widowControl w:val="0"/>
              <w:tabs>
                <w:tab w:val="right" w:pos="13892"/>
              </w:tabs>
              <w:spacing w:before="0" w:after="0"/>
              <w:jc w:val="center"/>
              <w:rPr>
                <w:rFonts w:eastAsia="Times New Roman"/>
                <w:b/>
                <w:i/>
                <w:caps/>
                <w:noProof/>
                <w:sz w:val="16"/>
                <w:szCs w:val="24"/>
              </w:rPr>
            </w:pPr>
          </w:p>
        </w:tc>
        <w:tc>
          <w:tcPr>
            <w:tcW w:w="590" w:type="pct"/>
          </w:tcPr>
          <w:p>
            <w:pPr>
              <w:widowControl w:val="0"/>
              <w:tabs>
                <w:tab w:val="right" w:pos="13892"/>
              </w:tabs>
              <w:spacing w:before="0" w:after="0"/>
              <w:jc w:val="center"/>
              <w:rPr>
                <w:rFonts w:eastAsia="Times New Roman"/>
                <w:b/>
                <w:i/>
                <w:caps/>
                <w:noProof/>
                <w:sz w:val="16"/>
                <w:szCs w:val="24"/>
              </w:rPr>
            </w:pPr>
          </w:p>
        </w:tc>
        <w:tc>
          <w:tcPr>
            <w:tcW w:w="499" w:type="pct"/>
          </w:tcPr>
          <w:p>
            <w:pPr>
              <w:widowControl w:val="0"/>
              <w:tabs>
                <w:tab w:val="right" w:pos="13892"/>
              </w:tabs>
              <w:spacing w:before="0" w:after="0"/>
              <w:jc w:val="center"/>
              <w:rPr>
                <w:rFonts w:eastAsia="Times New Roman"/>
                <w:b/>
                <w:i/>
                <w:caps/>
                <w:noProof/>
                <w:sz w:val="16"/>
                <w:szCs w:val="24"/>
              </w:rPr>
            </w:pPr>
          </w:p>
        </w:tc>
        <w:tc>
          <w:tcPr>
            <w:tcW w:w="744" w:type="pct"/>
          </w:tcPr>
          <w:p>
            <w:pPr>
              <w:widowControl w:val="0"/>
              <w:tabs>
                <w:tab w:val="right" w:pos="13892"/>
              </w:tabs>
              <w:spacing w:before="0" w:after="0"/>
              <w:jc w:val="center"/>
              <w:rPr>
                <w:rFonts w:eastAsia="Times New Roman"/>
                <w:b/>
                <w:i/>
                <w:caps/>
                <w:noProof/>
                <w:sz w:val="16"/>
                <w:szCs w:val="24"/>
              </w:rPr>
            </w:pPr>
          </w:p>
        </w:tc>
      </w:tr>
      <w:tr>
        <w:tc>
          <w:tcPr>
            <w:tcW w:w="670" w:type="pct"/>
          </w:tcPr>
          <w:p>
            <w:pPr>
              <w:widowControl w:val="0"/>
              <w:tabs>
                <w:tab w:val="right" w:pos="13892"/>
              </w:tabs>
              <w:spacing w:before="0" w:after="0"/>
              <w:jc w:val="center"/>
              <w:rPr>
                <w:rFonts w:eastAsia="Times New Roman"/>
                <w:b/>
                <w:i/>
                <w:caps/>
                <w:noProof/>
                <w:sz w:val="16"/>
                <w:szCs w:val="24"/>
              </w:rPr>
            </w:pPr>
          </w:p>
        </w:tc>
        <w:tc>
          <w:tcPr>
            <w:tcW w:w="772" w:type="pct"/>
          </w:tcPr>
          <w:p>
            <w:pPr>
              <w:widowControl w:val="0"/>
              <w:tabs>
                <w:tab w:val="right" w:pos="13892"/>
              </w:tabs>
              <w:spacing w:before="0" w:after="0"/>
              <w:jc w:val="center"/>
              <w:rPr>
                <w:rFonts w:eastAsia="Times New Roman"/>
                <w:b/>
                <w:i/>
                <w:caps/>
                <w:noProof/>
                <w:sz w:val="16"/>
                <w:szCs w:val="24"/>
              </w:rPr>
            </w:pPr>
          </w:p>
        </w:tc>
        <w:tc>
          <w:tcPr>
            <w:tcW w:w="1725" w:type="pct"/>
          </w:tcPr>
          <w:p>
            <w:pPr>
              <w:widowControl w:val="0"/>
              <w:tabs>
                <w:tab w:val="right" w:pos="13892"/>
              </w:tabs>
              <w:spacing w:before="0" w:after="0"/>
              <w:jc w:val="center"/>
              <w:rPr>
                <w:rFonts w:eastAsia="Times New Roman"/>
                <w:b/>
                <w:i/>
                <w:caps/>
                <w:noProof/>
                <w:sz w:val="16"/>
                <w:szCs w:val="24"/>
              </w:rPr>
            </w:pPr>
          </w:p>
        </w:tc>
        <w:tc>
          <w:tcPr>
            <w:tcW w:w="590" w:type="pct"/>
          </w:tcPr>
          <w:p>
            <w:pPr>
              <w:widowControl w:val="0"/>
              <w:tabs>
                <w:tab w:val="right" w:pos="13892"/>
              </w:tabs>
              <w:spacing w:before="0" w:after="0"/>
              <w:jc w:val="center"/>
              <w:rPr>
                <w:rFonts w:eastAsia="Times New Roman"/>
                <w:b/>
                <w:i/>
                <w:caps/>
                <w:noProof/>
                <w:sz w:val="16"/>
                <w:szCs w:val="24"/>
              </w:rPr>
            </w:pPr>
          </w:p>
        </w:tc>
        <w:tc>
          <w:tcPr>
            <w:tcW w:w="499" w:type="pct"/>
          </w:tcPr>
          <w:p>
            <w:pPr>
              <w:widowControl w:val="0"/>
              <w:tabs>
                <w:tab w:val="right" w:pos="13892"/>
              </w:tabs>
              <w:spacing w:before="0" w:after="0"/>
              <w:jc w:val="center"/>
              <w:rPr>
                <w:rFonts w:eastAsia="Times New Roman"/>
                <w:b/>
                <w:i/>
                <w:caps/>
                <w:noProof/>
                <w:sz w:val="16"/>
                <w:szCs w:val="24"/>
              </w:rPr>
            </w:pPr>
          </w:p>
        </w:tc>
        <w:tc>
          <w:tcPr>
            <w:tcW w:w="744" w:type="pct"/>
          </w:tcPr>
          <w:p>
            <w:pPr>
              <w:widowControl w:val="0"/>
              <w:tabs>
                <w:tab w:val="right" w:pos="13892"/>
              </w:tabs>
              <w:spacing w:before="0" w:after="0"/>
              <w:jc w:val="center"/>
              <w:rPr>
                <w:rFonts w:eastAsia="Times New Roman"/>
                <w:b/>
                <w:i/>
                <w:caps/>
                <w:noProof/>
                <w:sz w:val="16"/>
                <w:szCs w:val="24"/>
              </w:rPr>
            </w:pPr>
          </w:p>
        </w:tc>
      </w:tr>
    </w:tbl>
    <w:p>
      <w:pPr>
        <w:autoSpaceDE w:val="0"/>
        <w:autoSpaceDN w:val="0"/>
        <w:adjustRightInd w:val="0"/>
        <w:spacing w:before="0" w:after="0"/>
        <w:rPr>
          <w:rFonts w:eastAsia="Times New Roman"/>
          <w:b/>
          <w:i/>
          <w:noProof/>
          <w:sz w:val="16"/>
          <w:szCs w:val="16"/>
        </w:rPr>
      </w:pPr>
    </w:p>
    <w:tbl>
      <w:tblPr>
        <w:tblStyle w:val="TableGrid"/>
        <w:tblW w:w="0" w:type="auto"/>
        <w:tblLook w:val="04A0" w:firstRow="1" w:lastRow="0" w:firstColumn="1" w:lastColumn="0" w:noHBand="0" w:noVBand="1"/>
      </w:tblPr>
      <w:tblGrid>
        <w:gridCol w:w="15615"/>
      </w:tblGrid>
      <w:tr>
        <w:tc>
          <w:tcPr>
            <w:tcW w:w="15615" w:type="dxa"/>
          </w:tcPr>
          <w:p>
            <w:pPr>
              <w:autoSpaceDE w:val="0"/>
              <w:autoSpaceDN w:val="0"/>
              <w:adjustRightInd w:val="0"/>
              <w:spacing w:before="0" w:after="0"/>
              <w:rPr>
                <w:b/>
                <w:noProof/>
                <w:sz w:val="16"/>
                <w:szCs w:val="16"/>
              </w:rPr>
            </w:pPr>
            <w:r>
              <w:rPr>
                <w:b/>
                <w:noProof/>
                <w:sz w:val="16"/>
              </w:rPr>
              <w:t>Декларация за поверителност</w:t>
            </w:r>
            <w:r>
              <w:rPr>
                <w:rStyle w:val="FootnoteReference"/>
                <w:b/>
                <w:noProof/>
                <w:sz w:val="16"/>
              </w:rPr>
              <w:footnoteReference w:id="5"/>
            </w:r>
            <w:r>
              <w:rPr>
                <w:b/>
                <w:noProof/>
                <w:sz w:val="16"/>
              </w:rPr>
              <w:t xml:space="preserve"> за изявленията за подкрепа, събрани на хартиен носител или чрез индивидуални системи за събиране на изявления за подкрепа онлайн: </w:t>
            </w:r>
          </w:p>
          <w:p>
            <w:pPr>
              <w:autoSpaceDE w:val="0"/>
              <w:autoSpaceDN w:val="0"/>
              <w:adjustRightInd w:val="0"/>
              <w:spacing w:before="0" w:after="0"/>
              <w:rPr>
                <w:noProof/>
                <w:sz w:val="16"/>
                <w:szCs w:val="16"/>
              </w:rPr>
            </w:pPr>
            <w:r>
              <w:rPr>
                <w:noProof/>
                <w:sz w:val="16"/>
              </w:rPr>
              <w:t xml:space="preserve">В съответствие с член 13 от Общия регламент относно защитата на данните (Регламент (ЕС) 2016/679) личните данни, предоставени с настоящия формуляр на групата на организаторите на европейската гражданска инициатива, ще се предоставят само на компетентните органи с цел проверка и удостоверяване на броя на действителните изявления за подкрепа, получени за настоящата гражданска инициатива (вж. член [12] от Регламент [...] на Европейския парламент и на Съвета от [...] относно европейската гражданска инициатива), и ако е необходимо, ще се обработват допълнително за целите на административни или съдебни производства, свързани с настоящата гражданска инициатива (вж. член [18, параграф 5] от Регламент (ЕС) [...] на Европейския парламент и на Съвета от [...] относно европейската гражданска инициатива). Данните не могат да бъдат използвани за никакви други цели. </w:t>
            </w:r>
          </w:p>
          <w:p>
            <w:pPr>
              <w:autoSpaceDE w:val="0"/>
              <w:autoSpaceDN w:val="0"/>
              <w:adjustRightInd w:val="0"/>
              <w:spacing w:before="0" w:after="0"/>
              <w:rPr>
                <w:noProof/>
                <w:sz w:val="16"/>
                <w:szCs w:val="16"/>
              </w:rPr>
            </w:pPr>
            <w:r>
              <w:rPr>
                <w:noProof/>
                <w:sz w:val="16"/>
              </w:rPr>
              <w:lastRenderedPageBreak/>
              <w:t>Субектите на данни имат право на достъп до своите лични данни, на коригиране на неточни данни, свързани с тях, на изтриване и на ограничаване на обработването на техните лични данни</w:t>
            </w:r>
            <w:r>
              <w:rPr>
                <w:noProof/>
                <w:color w:val="000000"/>
                <w:sz w:val="16"/>
              </w:rPr>
              <w:t>. Субектите на данни имат право да възразят срещу обработването.</w:t>
            </w:r>
          </w:p>
          <w:p>
            <w:pPr>
              <w:spacing w:before="0" w:after="0"/>
              <w:rPr>
                <w:noProof/>
                <w:sz w:val="16"/>
                <w:szCs w:val="16"/>
              </w:rPr>
            </w:pPr>
            <w:r>
              <w:rPr>
                <w:noProof/>
                <w:sz w:val="16"/>
              </w:rPr>
              <w:t xml:space="preserve">Всички изявления за подкрепа се унищожават най-късно 18 месеца след началната дата за събирането им за гражданската инициатива или, в случай на административни или съдебни производства, най-късно три месеца след датата на приключване на въпросните производства.  </w:t>
            </w:r>
          </w:p>
          <w:p>
            <w:pPr>
              <w:spacing w:before="0" w:after="0"/>
              <w:rPr>
                <w:noProof/>
                <w:sz w:val="16"/>
                <w:szCs w:val="16"/>
              </w:rPr>
            </w:pPr>
            <w:r>
              <w:rPr>
                <w:noProof/>
                <w:color w:val="000000"/>
                <w:sz w:val="16"/>
              </w:rPr>
              <w:t xml:space="preserve">Без да се засягат които и да било други административни или съдебни средства за правна защита, всеки субект на данни има право да подаде жалба до надзорен орган, по-специално в държавата членка на обичайно местопребиваване, място на работа или място на предполагаемото нарушение, ако субектът на данни смята, че обработването на лични данни, отнасящи се до него, нарушава разпоредбите на Регламент </w:t>
            </w:r>
            <w:r>
              <w:rPr>
                <w:noProof/>
                <w:sz w:val="16"/>
              </w:rPr>
              <w:t>(ЕС) 2016/679</w:t>
            </w:r>
            <w:r>
              <w:rPr>
                <w:noProof/>
                <w:color w:val="000000"/>
                <w:sz w:val="16"/>
              </w:rPr>
              <w:t>.</w:t>
            </w:r>
          </w:p>
          <w:p>
            <w:pPr>
              <w:spacing w:before="0" w:after="0"/>
              <w:rPr>
                <w:noProof/>
                <w:sz w:val="16"/>
                <w:szCs w:val="16"/>
              </w:rPr>
            </w:pPr>
            <w:r>
              <w:rPr>
                <w:noProof/>
                <w:sz w:val="16"/>
              </w:rPr>
              <w:t xml:space="preserve">Координати за връзка с администратора на данни: </w:t>
            </w:r>
            <w:r>
              <w:rPr>
                <w:noProof/>
              </w:rPr>
              <w:tab/>
            </w:r>
            <w:r>
              <w:rPr>
                <w:noProof/>
                <w:sz w:val="16"/>
                <w:bdr w:val="dotted" w:sz="4" w:space="0" w:color="auto" w:frame="1"/>
              </w:rPr>
              <w:t xml:space="preserve">                  </w:t>
            </w:r>
            <w:r>
              <w:rPr>
                <w:noProof/>
                <w:sz w:val="16"/>
              </w:rPr>
              <w:t xml:space="preserve">Координати за връзка с длъжностното лице по защита на данните (ако има такова): </w:t>
            </w:r>
            <w:r>
              <w:rPr>
                <w:noProof/>
                <w:sz w:val="18"/>
                <w:bdr w:val="dotted" w:sz="4" w:space="0" w:color="auto"/>
              </w:rPr>
              <w:tab/>
            </w:r>
            <w:r>
              <w:rPr>
                <w:noProof/>
                <w:sz w:val="16"/>
              </w:rPr>
              <w:t xml:space="preserve"> </w:t>
            </w:r>
          </w:p>
          <w:p>
            <w:pPr>
              <w:spacing w:before="0" w:after="0"/>
              <w:rPr>
                <w:noProof/>
                <w:sz w:val="16"/>
                <w:szCs w:val="16"/>
              </w:rPr>
            </w:pPr>
          </w:p>
          <w:p>
            <w:pPr>
              <w:spacing w:before="0" w:after="0"/>
              <w:rPr>
                <w:b/>
                <w:noProof/>
                <w:sz w:val="16"/>
                <w:szCs w:val="16"/>
              </w:rPr>
            </w:pPr>
            <w:r>
              <w:rPr>
                <w:b/>
                <w:noProof/>
                <w:sz w:val="16"/>
              </w:rPr>
              <w:t>Декларация за поверителност за изявленията за подкрепа, събрани онлайн чрез централната система за събиране на изявления за подкрепа онлайн:</w:t>
            </w:r>
          </w:p>
          <w:p>
            <w:pPr>
              <w:spacing w:before="0" w:after="0"/>
              <w:rPr>
                <w:noProof/>
                <w:sz w:val="16"/>
                <w:szCs w:val="16"/>
              </w:rPr>
            </w:pPr>
            <w:r>
              <w:rPr>
                <w:noProof/>
                <w:sz w:val="16"/>
              </w:rPr>
              <w:t xml:space="preserve">В съответствие с член 13 от Общия регламент относно защитата на данните (Регламент (ЕС) 2016/679) и в съответствие с член 11 от Регламент (ЕО)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личните данни, предоставени с настоящия формуляр на Европейската комисия, ще се предоставят само на компетентните органи с цел проверка и удостоверяване на броя на действителните изявления за подкрепа, получени за настоящата гражданска инициатива (вж. член [12] от Регламент [...] на Европейския парламент и на Съвета от [...] относно европейската гражданска инициатива), и ако е необходимо, ще се обработват допълнително за целите на административни или съдебни производства, свързани с настоящата гражданска инициатива (вж. член 18, параграф 5 от Регламент (ЕС) [...] на Европейския парламент и на Съвета от [...] относно европейската гражданска инициатива). Данните не могат да бъдат използвани за никакви други цели. Субектите на данни имат право на достъп до своите лични данни, на коригиране на неточни данни, свързани с тях, на изтриване и на ограничаване на обработването на техните лични данни. </w:t>
            </w:r>
            <w:r>
              <w:rPr>
                <w:noProof/>
                <w:color w:val="000000"/>
                <w:sz w:val="16"/>
              </w:rPr>
              <w:t>Субектите на данни имат право да възразят срещу обработването.</w:t>
            </w:r>
            <w:r>
              <w:rPr>
                <w:noProof/>
                <w:sz w:val="16"/>
              </w:rPr>
              <w:t xml:space="preserve"> Всички изявления за подкрепа ще бъдат унищожени най-късно 18 месеца след началната дата за събирането им за гражданската инициатива или, в случай на административни или съдебни производства, най-късно три месеца след датата на приключване на въпросните производства. Без да се засягат които и да било съдебни средства за правна защита, всеки субект на данни може да подаде жалба до Европейския надзорен орган по защита на данните, ако смята, че правата му по член 16 от Договора за функционирането на Европейския съюз са били нарушени в резултат от обработването на личните му данни от Европейската комисия. </w:t>
            </w:r>
            <w:r>
              <w:rPr>
                <w:noProof/>
                <w:color w:val="000000"/>
                <w:sz w:val="16"/>
              </w:rPr>
              <w:t xml:space="preserve">Без да се засягат които и да било други административни или съдебни средства за правна защита, всеки субект на данни има право да подаде жалба до надзорен орган, по-специално в държавата членка на обичайно местопребиваване, място на работа или място на предполагаемото нарушение, ако субектът на данни смята, че обработването на лични данни, отнасящи се до него, нарушава разпоредбите на Регламент </w:t>
            </w:r>
            <w:r>
              <w:rPr>
                <w:noProof/>
                <w:sz w:val="16"/>
              </w:rPr>
              <w:t>(ЕС) 2016/679</w:t>
            </w:r>
            <w:r>
              <w:rPr>
                <w:noProof/>
                <w:color w:val="000000"/>
                <w:sz w:val="16"/>
              </w:rPr>
              <w:t>.</w:t>
            </w:r>
            <w:r>
              <w:rPr>
                <w:noProof/>
                <w:sz w:val="16"/>
              </w:rPr>
              <w:t xml:space="preserve"> </w:t>
            </w:r>
          </w:p>
          <w:p>
            <w:pPr>
              <w:spacing w:before="0" w:after="0"/>
              <w:rPr>
                <w:noProof/>
                <w:sz w:val="16"/>
                <w:szCs w:val="16"/>
              </w:rPr>
            </w:pPr>
            <w:r>
              <w:rPr>
                <w:noProof/>
                <w:sz w:val="16"/>
              </w:rPr>
              <w:t xml:space="preserve">Координати за връзка с администратора на данни: </w:t>
            </w:r>
            <w:r>
              <w:rPr>
                <w:noProof/>
              </w:rPr>
              <w:tab/>
            </w:r>
            <w:r>
              <w:rPr>
                <w:noProof/>
                <w:sz w:val="16"/>
                <w:bdr w:val="dotted" w:sz="4" w:space="0" w:color="auto" w:frame="1"/>
              </w:rPr>
              <w:t xml:space="preserve">                  </w:t>
            </w:r>
            <w:r>
              <w:rPr>
                <w:noProof/>
                <w:sz w:val="16"/>
              </w:rPr>
              <w:t xml:space="preserve">Координати за връзка с длъжностното лице по защита на данните (ако има такова): </w:t>
            </w:r>
            <w:r>
              <w:rPr>
                <w:noProof/>
                <w:sz w:val="18"/>
                <w:bdr w:val="dotted" w:sz="4" w:space="0" w:color="auto"/>
              </w:rPr>
              <w:tab/>
            </w:r>
            <w:r>
              <w:rPr>
                <w:noProof/>
                <w:sz w:val="16"/>
                <w:bdr w:val="dotted" w:sz="4" w:space="0" w:color="auto" w:frame="1"/>
              </w:rPr>
              <w:t xml:space="preserve">  </w:t>
            </w:r>
          </w:p>
        </w:tc>
      </w:tr>
    </w:tbl>
    <w:p>
      <w:pPr>
        <w:autoSpaceDE w:val="0"/>
        <w:autoSpaceDN w:val="0"/>
        <w:adjustRightInd w:val="0"/>
        <w:spacing w:before="0" w:after="0"/>
        <w:rPr>
          <w:rFonts w:eastAsia="Times New Roman"/>
          <w:b/>
          <w:i/>
          <w:noProof/>
          <w:sz w:val="16"/>
          <w:szCs w:val="16"/>
        </w:rPr>
        <w:sectPr>
          <w:headerReference w:type="default" r:id="rId18"/>
          <w:footerReference w:type="default" r:id="rId19"/>
          <w:headerReference w:type="first" r:id="rId20"/>
          <w:footerReference w:type="first" r:id="rId21"/>
          <w:footnotePr>
            <w:numRestart w:val="eachSect"/>
          </w:footnotePr>
          <w:pgSz w:w="16839" w:h="11907" w:orient="landscape"/>
          <w:pgMar w:top="720" w:right="720" w:bottom="720" w:left="720" w:header="709" w:footer="709" w:gutter="0"/>
          <w:cols w:space="708"/>
          <w:docGrid w:linePitch="360"/>
        </w:sectPr>
      </w:pPr>
    </w:p>
    <w:p>
      <w:pPr>
        <w:autoSpaceDE w:val="0"/>
        <w:autoSpaceDN w:val="0"/>
        <w:adjustRightInd w:val="0"/>
        <w:spacing w:before="0" w:after="0"/>
        <w:rPr>
          <w:rFonts w:eastAsia="Times New Roman"/>
          <w:b/>
          <w:i/>
          <w:noProof/>
          <w:sz w:val="16"/>
          <w:szCs w:val="16"/>
        </w:rPr>
      </w:pPr>
    </w:p>
    <w:p>
      <w:pPr>
        <w:autoSpaceDE w:val="0"/>
        <w:autoSpaceDN w:val="0"/>
        <w:adjustRightInd w:val="0"/>
        <w:spacing w:before="0" w:after="0"/>
        <w:rPr>
          <w:rFonts w:eastAsia="Times New Roman"/>
          <w:b/>
          <w:i/>
          <w:noProof/>
          <w:sz w:val="16"/>
          <w:szCs w:val="16"/>
        </w:rPr>
      </w:pPr>
    </w:p>
    <w:p>
      <w:pPr>
        <w:widowControl w:val="0"/>
        <w:pBdr>
          <w:top w:val="single" w:sz="18" w:space="1" w:color="000000"/>
          <w:left w:val="single" w:sz="18" w:space="0" w:color="000000"/>
          <w:bottom w:val="single" w:sz="18" w:space="1" w:color="000000"/>
          <w:right w:val="single" w:sz="18" w:space="4" w:color="000000"/>
          <w:between w:val="single" w:sz="18" w:space="1" w:color="000000"/>
        </w:pBdr>
        <w:spacing w:before="0" w:after="0"/>
        <w:jc w:val="center"/>
        <w:rPr>
          <w:rFonts w:eastAsia="Times New Roman"/>
          <w:b/>
          <w:noProof/>
          <w:sz w:val="20"/>
          <w:szCs w:val="24"/>
        </w:rPr>
      </w:pPr>
      <w:r>
        <w:rPr>
          <w:b/>
          <w:noProof/>
          <w:sz w:val="20"/>
        </w:rPr>
        <w:t>ФОРМУЛЯР ЗА ИЗЯВЛЕНИЕ ЗА ПОДКРЕПА — Част Б</w:t>
      </w:r>
      <w:r>
        <w:rPr>
          <w:rStyle w:val="FootnoteReference"/>
          <w:noProof/>
        </w:rPr>
        <w:footnoteReference w:id="6"/>
      </w:r>
      <w:r>
        <w:rPr>
          <w:rFonts w:eastAsia="Times New Roman"/>
          <w:b/>
          <w:noProof/>
          <w:sz w:val="20"/>
          <w:szCs w:val="24"/>
        </w:rPr>
        <w:br/>
      </w:r>
      <w:r>
        <w:rPr>
          <w:b/>
          <w:noProof/>
          <w:sz w:val="20"/>
        </w:rPr>
        <w:t>(за държави членки, в които се изисква представянето на част от личен идентификационен номер/номер на документ за самоличност)</w:t>
      </w:r>
    </w:p>
    <w:p>
      <w:pPr>
        <w:widowControl w:val="0"/>
        <w:tabs>
          <w:tab w:val="right" w:pos="13892"/>
        </w:tabs>
        <w:spacing w:before="0" w:after="0"/>
        <w:jc w:val="right"/>
        <w:outlineLvl w:val="0"/>
        <w:rPr>
          <w:rFonts w:eastAsia="Times New Roman"/>
          <w:noProof/>
          <w:sz w:val="18"/>
          <w:szCs w:val="24"/>
        </w:rPr>
      </w:pPr>
      <w:r>
        <w:rPr>
          <w:noProof/>
          <w:sz w:val="18"/>
        </w:rPr>
        <w:t>Всички полета в настоящия формуляр са задължителни.</w:t>
      </w:r>
    </w:p>
    <w:p>
      <w:pPr>
        <w:widowControl w:val="0"/>
        <w:tabs>
          <w:tab w:val="right" w:pos="13892"/>
        </w:tabs>
        <w:spacing w:before="0" w:after="0"/>
        <w:jc w:val="left"/>
        <w:outlineLvl w:val="0"/>
        <w:rPr>
          <w:rFonts w:eastAsia="Times New Roman"/>
          <w:noProof/>
          <w:sz w:val="18"/>
          <w:szCs w:val="24"/>
          <w:u w:val="single"/>
        </w:rPr>
      </w:pPr>
      <w:r>
        <w:rPr>
          <w:noProof/>
          <w:sz w:val="18"/>
          <w:u w:val="single"/>
        </w:rPr>
        <w:t>ПОПЪЛВА СЕ ПРЕДВАРИТЕЛНО ОТ ГРУПАТА НА ОРГАНИЗАТОРИТЕ:</w:t>
      </w:r>
    </w:p>
    <w:p>
      <w:pPr>
        <w:spacing w:after="0"/>
        <w:ind w:left="10206" w:hanging="10206"/>
        <w:rPr>
          <w:rFonts w:eastAsia="Times New Roman"/>
          <w:noProof/>
          <w:sz w:val="18"/>
          <w:szCs w:val="24"/>
        </w:rPr>
      </w:pPr>
      <w:r>
        <w:rPr>
          <w:noProof/>
          <w:sz w:val="18"/>
        </w:rPr>
        <w:t>1. Всички поддръжници, включени в настоящия формуляр, са граждани на:</w:t>
      </w:r>
    </w:p>
    <w:p>
      <w:pPr>
        <w:spacing w:after="0"/>
        <w:ind w:left="10206" w:hanging="10206"/>
        <w:rPr>
          <w:rFonts w:eastAsia="Times New Roman"/>
          <w:noProof/>
          <w:sz w:val="18"/>
          <w:szCs w:val="18"/>
        </w:rPr>
      </w:pPr>
      <w:r>
        <w:rPr>
          <w:noProof/>
        </w:rPr>
        <w:t xml:space="preserve">       </w:t>
      </w:r>
      <w:r>
        <w:rPr>
          <w:noProof/>
          <w:sz w:val="18"/>
        </w:rPr>
        <w:t>Моля, отбележете само една държава членка за всеки списък.</w:t>
      </w:r>
    </w:p>
    <w:p>
      <w:pPr>
        <w:widowControl w:val="0"/>
        <w:tabs>
          <w:tab w:val="right" w:pos="13892"/>
        </w:tabs>
        <w:spacing w:before="40" w:after="0"/>
        <w:jc w:val="left"/>
        <w:rPr>
          <w:rFonts w:eastAsia="Times New Roman"/>
          <w:noProof/>
          <w:sz w:val="18"/>
          <w:szCs w:val="24"/>
        </w:rPr>
      </w:pPr>
      <w:r>
        <w:rPr>
          <w:noProof/>
          <w:sz w:val="18"/>
        </w:rPr>
        <w:t>Вж. официалния уебсайт на Комисията за регистъра на европейската гражданска инициатива за личен идентификационен номер/номер на документ за самоличност, един от които трябва да бъде посочен.</w:t>
      </w:r>
    </w:p>
    <w:p>
      <w:pPr>
        <w:tabs>
          <w:tab w:val="left" w:pos="13750"/>
        </w:tabs>
        <w:spacing w:after="0"/>
        <w:ind w:left="8364" w:hanging="8364"/>
        <w:rPr>
          <w:rFonts w:eastAsia="Times New Roman"/>
          <w:noProof/>
          <w:szCs w:val="24"/>
        </w:rPr>
      </w:pPr>
      <w:r>
        <w:rPr>
          <w:noProof/>
          <w:sz w:val="18"/>
        </w:rPr>
        <w:t>2. Регистрационен номер в Европейската комисия:</w:t>
      </w:r>
      <w:r>
        <w:rPr>
          <w:rFonts w:eastAsia="Times New Roman"/>
          <w:noProof/>
          <w:sz w:val="18"/>
          <w:szCs w:val="24"/>
          <w:bdr w:val="dotted" w:sz="4" w:space="0" w:color="auto"/>
        </w:rPr>
        <w:t xml:space="preserve"> </w:t>
      </w:r>
      <w:r>
        <w:rPr>
          <w:rFonts w:eastAsia="Times New Roman"/>
          <w:noProof/>
          <w:sz w:val="18"/>
          <w:szCs w:val="24"/>
          <w:bdr w:val="dotted" w:sz="4" w:space="0" w:color="auto"/>
        </w:rPr>
        <w:tab/>
      </w:r>
      <w:r>
        <w:rPr>
          <w:noProof/>
          <w:sz w:val="18"/>
        </w:rPr>
        <w:t xml:space="preserve">3. Начална и крайна дата на срока на събиране: </w:t>
      </w:r>
      <w:r>
        <w:rPr>
          <w:rFonts w:eastAsia="Times New Roman"/>
          <w:noProof/>
          <w:szCs w:val="24"/>
          <w:bdr w:val="dotted" w:sz="4" w:space="0" w:color="auto"/>
        </w:rPr>
        <w:tab/>
      </w:r>
    </w:p>
    <w:p>
      <w:pPr>
        <w:spacing w:after="0"/>
        <w:ind w:left="13750" w:hanging="13750"/>
        <w:rPr>
          <w:rFonts w:eastAsia="Times New Roman"/>
          <w:noProof/>
          <w:sz w:val="18"/>
          <w:szCs w:val="24"/>
        </w:rPr>
      </w:pPr>
      <w:r>
        <w:rPr>
          <w:noProof/>
          <w:sz w:val="18"/>
        </w:rPr>
        <w:t>4. Уеб адрес на настоящата инициатива в регистъра на Европейската комисия:</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spacing w:after="0"/>
        <w:ind w:left="13750" w:hanging="13750"/>
        <w:rPr>
          <w:rFonts w:eastAsia="Times New Roman"/>
          <w:noProof/>
          <w:sz w:val="18"/>
          <w:szCs w:val="24"/>
        </w:rPr>
      </w:pPr>
      <w:r>
        <w:rPr>
          <w:noProof/>
          <w:sz w:val="18"/>
        </w:rPr>
        <w:t>5. Наслов на настоящата инициатива:</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spacing w:after="0"/>
        <w:ind w:left="13750" w:hanging="13750"/>
        <w:rPr>
          <w:rFonts w:eastAsia="Times New Roman"/>
          <w:noProof/>
          <w:sz w:val="18"/>
          <w:szCs w:val="24"/>
        </w:rPr>
      </w:pPr>
      <w:r>
        <w:rPr>
          <w:noProof/>
          <w:sz w:val="18"/>
        </w:rPr>
        <w:t>6. Съдържание на инициативата:</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spacing w:after="0"/>
        <w:rPr>
          <w:rFonts w:eastAsia="Times New Roman"/>
          <w:noProof/>
          <w:sz w:val="18"/>
          <w:szCs w:val="24"/>
        </w:rPr>
      </w:pPr>
      <w:r>
        <w:rPr>
          <w:noProof/>
          <w:sz w:val="18"/>
        </w:rPr>
        <w:t>7. Имена и адреси на електронна поща на регистрираните лица за контакт:</w:t>
      </w:r>
      <w:r>
        <w:rPr>
          <w:i/>
          <w:noProof/>
          <w:sz w:val="18"/>
        </w:rPr>
        <w:t xml:space="preserve"> [В ситуацията, посочена в член 5, параграф 7, според случая, също така наименованието на правното образувание и държавата, в която се намира седалището му]: </w:t>
      </w:r>
      <w:r>
        <w:rPr>
          <w:rFonts w:eastAsia="Times New Roman"/>
          <w:noProof/>
          <w:sz w:val="18"/>
          <w:szCs w:val="24"/>
          <w:bdr w:val="dotted" w:sz="4" w:space="0" w:color="auto"/>
        </w:rPr>
        <w:tab/>
      </w:r>
    </w:p>
    <w:p>
      <w:pPr>
        <w:spacing w:after="0"/>
        <w:ind w:left="13750" w:hanging="13750"/>
        <w:rPr>
          <w:rFonts w:eastAsia="Times New Roman"/>
          <w:noProof/>
          <w:sz w:val="18"/>
          <w:szCs w:val="24"/>
        </w:rPr>
      </w:pPr>
      <w:r>
        <w:rPr>
          <w:noProof/>
          <w:sz w:val="18"/>
        </w:rPr>
        <w:t>8. Уебсайт на настоящата инициатива (ако има такъв):</w:t>
      </w:r>
      <w:r>
        <w:rPr>
          <w:rFonts w:eastAsia="Times New Roman"/>
          <w:noProof/>
          <w:sz w:val="18"/>
          <w:szCs w:val="24"/>
          <w:bdr w:val="dotted" w:sz="4" w:space="0" w:color="auto"/>
        </w:rPr>
        <w:t xml:space="preserve"> </w:t>
      </w:r>
      <w:r>
        <w:rPr>
          <w:rFonts w:eastAsia="Times New Roman"/>
          <w:noProof/>
          <w:sz w:val="18"/>
          <w:szCs w:val="24"/>
          <w:bdr w:val="dotted" w:sz="4" w:space="0" w:color="auto"/>
        </w:rPr>
        <w:tab/>
      </w:r>
    </w:p>
    <w:p>
      <w:pPr>
        <w:widowControl w:val="0"/>
        <w:tabs>
          <w:tab w:val="right" w:pos="13892"/>
        </w:tabs>
        <w:spacing w:before="0" w:after="0"/>
        <w:jc w:val="left"/>
        <w:rPr>
          <w:rFonts w:eastAsia="Times New Roman"/>
          <w:noProof/>
          <w:sz w:val="18"/>
          <w:szCs w:val="24"/>
          <w:u w:val="single"/>
        </w:rPr>
      </w:pPr>
      <w:r>
        <w:rPr>
          <w:noProof/>
          <w:sz w:val="18"/>
          <w:u w:val="single"/>
        </w:rPr>
        <w:t>ПОПЪЛВА СЕ ОТ ПОДДРЪЖНИЦИТЕ С ГЛАВНИ БУКВИ:</w:t>
      </w:r>
    </w:p>
    <w:p>
      <w:pPr>
        <w:widowControl w:val="0"/>
        <w:tabs>
          <w:tab w:val="right" w:pos="13892"/>
        </w:tabs>
        <w:spacing w:before="0" w:after="0"/>
        <w:jc w:val="left"/>
        <w:outlineLvl w:val="0"/>
        <w:rPr>
          <w:rFonts w:eastAsia="Times New Roman"/>
          <w:noProof/>
          <w:sz w:val="18"/>
          <w:szCs w:val="24"/>
        </w:rPr>
      </w:pPr>
      <w:r>
        <w:rPr>
          <w:noProof/>
          <w:sz w:val="18"/>
        </w:rPr>
        <w:t>„С настоящото удостоверявам, че информацията, предоставена от мен в настоящия формуляр, е вярна и че подкрепям настоящата инициатива за първи път.“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334"/>
        <w:gridCol w:w="3903"/>
        <w:gridCol w:w="3402"/>
        <w:gridCol w:w="1559"/>
        <w:gridCol w:w="2324"/>
      </w:tblGrid>
      <w:tr>
        <w:tc>
          <w:tcPr>
            <w:tcW w:w="2093" w:type="dxa"/>
          </w:tcPr>
          <w:p>
            <w:pPr>
              <w:widowControl w:val="0"/>
              <w:tabs>
                <w:tab w:val="right" w:pos="13892"/>
              </w:tabs>
              <w:spacing w:before="0" w:after="0"/>
              <w:jc w:val="center"/>
              <w:outlineLvl w:val="0"/>
              <w:rPr>
                <w:rFonts w:eastAsia="Times New Roman"/>
                <w:noProof/>
                <w:sz w:val="18"/>
                <w:szCs w:val="24"/>
              </w:rPr>
            </w:pPr>
            <w:r>
              <w:rPr>
                <w:caps/>
                <w:noProof/>
                <w:sz w:val="16"/>
              </w:rPr>
              <w:t>ПЪЛНИ СОБСТВЕНИ ИМЕНА</w:t>
            </w:r>
          </w:p>
        </w:tc>
        <w:tc>
          <w:tcPr>
            <w:tcW w:w="2334" w:type="dxa"/>
          </w:tcPr>
          <w:p>
            <w:pPr>
              <w:widowControl w:val="0"/>
              <w:tabs>
                <w:tab w:val="right" w:pos="13892"/>
              </w:tabs>
              <w:spacing w:before="0" w:after="0"/>
              <w:jc w:val="center"/>
              <w:outlineLvl w:val="0"/>
              <w:rPr>
                <w:rFonts w:eastAsia="Times New Roman"/>
                <w:noProof/>
                <w:sz w:val="18"/>
                <w:szCs w:val="24"/>
              </w:rPr>
            </w:pPr>
            <w:r>
              <w:rPr>
                <w:caps/>
                <w:noProof/>
                <w:sz w:val="16"/>
              </w:rPr>
              <w:t>ФАМИЛНИ ИМЕНА</w:t>
            </w:r>
          </w:p>
        </w:tc>
        <w:tc>
          <w:tcPr>
            <w:tcW w:w="3903" w:type="dxa"/>
          </w:tcPr>
          <w:p>
            <w:pPr>
              <w:widowControl w:val="0"/>
              <w:tabs>
                <w:tab w:val="right" w:pos="13892"/>
              </w:tabs>
              <w:spacing w:before="0" w:after="0"/>
              <w:ind w:left="-66" w:right="-222"/>
              <w:jc w:val="center"/>
              <w:rPr>
                <w:rFonts w:eastAsia="Times New Roman"/>
                <w:caps/>
                <w:noProof/>
                <w:sz w:val="16"/>
              </w:rPr>
            </w:pPr>
            <w:r>
              <w:rPr>
                <w:caps/>
                <w:noProof/>
                <w:sz w:val="16"/>
              </w:rPr>
              <w:t>ПОСЛЕДНИТЕ ЧЕТИРИ СИМВОЛА ОТ ЛИЧНИЯ ИДЕНТИФИКАЦИОНЕН НОМЕР/</w:t>
            </w:r>
          </w:p>
          <w:p>
            <w:pPr>
              <w:widowControl w:val="0"/>
              <w:tabs>
                <w:tab w:val="right" w:pos="13892"/>
              </w:tabs>
              <w:spacing w:before="0" w:after="0"/>
              <w:jc w:val="center"/>
              <w:outlineLvl w:val="0"/>
              <w:rPr>
                <w:rFonts w:eastAsia="Times New Roman"/>
                <w:noProof/>
                <w:sz w:val="18"/>
                <w:szCs w:val="24"/>
              </w:rPr>
            </w:pPr>
            <w:r>
              <w:rPr>
                <w:caps/>
                <w:noProof/>
                <w:sz w:val="16"/>
              </w:rPr>
              <w:t>НОМЕРА НА ДОКУМЕНТА ЗА САМОЛИЧНОСТ</w:t>
            </w:r>
          </w:p>
        </w:tc>
        <w:tc>
          <w:tcPr>
            <w:tcW w:w="3402" w:type="dxa"/>
          </w:tcPr>
          <w:p>
            <w:pPr>
              <w:widowControl w:val="0"/>
              <w:tabs>
                <w:tab w:val="right" w:pos="13892"/>
              </w:tabs>
              <w:spacing w:before="0" w:after="0"/>
              <w:jc w:val="center"/>
              <w:outlineLvl w:val="0"/>
              <w:rPr>
                <w:rFonts w:eastAsia="Times New Roman"/>
                <w:caps/>
                <w:noProof/>
                <w:sz w:val="16"/>
                <w:szCs w:val="16"/>
              </w:rPr>
            </w:pPr>
            <w:r>
              <w:rPr>
                <w:caps/>
                <w:noProof/>
                <w:sz w:val="16"/>
              </w:rPr>
              <w:t xml:space="preserve">ВИД НА НА ЛИЧНИЯ ИДЕНТИФИКАЦИОНЕН НОМЕР ИЛИ НА ДОКУМЕНТА ЗА САМОЛИЧНОСТ </w:t>
            </w:r>
          </w:p>
        </w:tc>
        <w:tc>
          <w:tcPr>
            <w:tcW w:w="1559" w:type="dxa"/>
          </w:tcPr>
          <w:p>
            <w:pPr>
              <w:widowControl w:val="0"/>
              <w:tabs>
                <w:tab w:val="right" w:pos="13892"/>
              </w:tabs>
              <w:spacing w:before="0" w:after="0"/>
              <w:jc w:val="center"/>
              <w:outlineLvl w:val="0"/>
              <w:rPr>
                <w:rFonts w:eastAsia="Times New Roman"/>
                <w:noProof/>
                <w:sz w:val="18"/>
                <w:szCs w:val="24"/>
              </w:rPr>
            </w:pPr>
            <w:r>
              <w:rPr>
                <w:caps/>
                <w:noProof/>
                <w:sz w:val="16"/>
              </w:rPr>
              <w:t xml:space="preserve">ДАТА </w:t>
            </w:r>
          </w:p>
        </w:tc>
        <w:tc>
          <w:tcPr>
            <w:tcW w:w="2324" w:type="dxa"/>
          </w:tcPr>
          <w:p>
            <w:pPr>
              <w:widowControl w:val="0"/>
              <w:tabs>
                <w:tab w:val="right" w:pos="13892"/>
              </w:tabs>
              <w:spacing w:before="0" w:after="0"/>
              <w:jc w:val="center"/>
              <w:outlineLvl w:val="0"/>
              <w:rPr>
                <w:rFonts w:eastAsia="Times New Roman"/>
                <w:caps/>
                <w:noProof/>
                <w:sz w:val="16"/>
                <w:szCs w:val="16"/>
              </w:rPr>
            </w:pPr>
            <w:r>
              <w:rPr>
                <w:caps/>
                <w:noProof/>
                <w:sz w:val="16"/>
              </w:rPr>
              <w:t>ПОДПИС</w:t>
            </w:r>
            <w:r>
              <w:rPr>
                <w:rStyle w:val="FootnoteReference"/>
                <w:noProof/>
              </w:rPr>
              <w:footnoteReference w:id="7"/>
            </w:r>
          </w:p>
        </w:tc>
      </w:tr>
      <w:tr>
        <w:tc>
          <w:tcPr>
            <w:tcW w:w="2093" w:type="dxa"/>
          </w:tcPr>
          <w:p>
            <w:pPr>
              <w:widowControl w:val="0"/>
              <w:tabs>
                <w:tab w:val="right" w:pos="13892"/>
              </w:tabs>
              <w:spacing w:before="0" w:after="0"/>
              <w:jc w:val="left"/>
              <w:outlineLvl w:val="0"/>
              <w:rPr>
                <w:rFonts w:eastAsia="Times New Roman"/>
                <w:noProof/>
                <w:sz w:val="18"/>
                <w:szCs w:val="24"/>
              </w:rPr>
            </w:pPr>
          </w:p>
        </w:tc>
        <w:tc>
          <w:tcPr>
            <w:tcW w:w="2334" w:type="dxa"/>
          </w:tcPr>
          <w:p>
            <w:pPr>
              <w:widowControl w:val="0"/>
              <w:tabs>
                <w:tab w:val="right" w:pos="13892"/>
              </w:tabs>
              <w:spacing w:before="0" w:after="0"/>
              <w:jc w:val="left"/>
              <w:outlineLvl w:val="0"/>
              <w:rPr>
                <w:rFonts w:eastAsia="Times New Roman"/>
                <w:noProof/>
                <w:sz w:val="18"/>
                <w:szCs w:val="24"/>
              </w:rPr>
            </w:pPr>
          </w:p>
        </w:tc>
        <w:tc>
          <w:tcPr>
            <w:tcW w:w="3903" w:type="dxa"/>
          </w:tcPr>
          <w:p>
            <w:pPr>
              <w:widowControl w:val="0"/>
              <w:tabs>
                <w:tab w:val="right" w:pos="13892"/>
              </w:tabs>
              <w:spacing w:before="0" w:after="0"/>
              <w:jc w:val="left"/>
              <w:outlineLvl w:val="0"/>
              <w:rPr>
                <w:rFonts w:eastAsia="Times New Roman"/>
                <w:noProof/>
                <w:sz w:val="18"/>
                <w:szCs w:val="24"/>
              </w:rPr>
            </w:pPr>
          </w:p>
        </w:tc>
        <w:tc>
          <w:tcPr>
            <w:tcW w:w="3402" w:type="dxa"/>
          </w:tcPr>
          <w:p>
            <w:pPr>
              <w:widowControl w:val="0"/>
              <w:tabs>
                <w:tab w:val="right" w:pos="13892"/>
              </w:tabs>
              <w:spacing w:before="0" w:after="0"/>
              <w:jc w:val="left"/>
              <w:outlineLvl w:val="0"/>
              <w:rPr>
                <w:rFonts w:eastAsia="Times New Roman"/>
                <w:noProof/>
                <w:sz w:val="18"/>
                <w:szCs w:val="24"/>
              </w:rPr>
            </w:pPr>
          </w:p>
        </w:tc>
        <w:tc>
          <w:tcPr>
            <w:tcW w:w="1559" w:type="dxa"/>
          </w:tcPr>
          <w:p>
            <w:pPr>
              <w:widowControl w:val="0"/>
              <w:tabs>
                <w:tab w:val="right" w:pos="13892"/>
              </w:tabs>
              <w:spacing w:before="0" w:after="0"/>
              <w:jc w:val="left"/>
              <w:outlineLvl w:val="0"/>
              <w:rPr>
                <w:rFonts w:eastAsia="Times New Roman"/>
                <w:noProof/>
                <w:sz w:val="18"/>
                <w:szCs w:val="24"/>
              </w:rPr>
            </w:pPr>
          </w:p>
        </w:tc>
        <w:tc>
          <w:tcPr>
            <w:tcW w:w="2324" w:type="dxa"/>
          </w:tcPr>
          <w:p>
            <w:pPr>
              <w:widowControl w:val="0"/>
              <w:tabs>
                <w:tab w:val="right" w:pos="13892"/>
              </w:tabs>
              <w:spacing w:before="0" w:after="0"/>
              <w:jc w:val="left"/>
              <w:outlineLvl w:val="0"/>
              <w:rPr>
                <w:rFonts w:eastAsia="Times New Roman"/>
                <w:noProof/>
                <w:sz w:val="18"/>
                <w:szCs w:val="24"/>
              </w:rPr>
            </w:pPr>
          </w:p>
        </w:tc>
      </w:tr>
      <w:tr>
        <w:tc>
          <w:tcPr>
            <w:tcW w:w="2093" w:type="dxa"/>
          </w:tcPr>
          <w:p>
            <w:pPr>
              <w:widowControl w:val="0"/>
              <w:tabs>
                <w:tab w:val="right" w:pos="13892"/>
              </w:tabs>
              <w:spacing w:before="0" w:after="0"/>
              <w:jc w:val="left"/>
              <w:outlineLvl w:val="0"/>
              <w:rPr>
                <w:rFonts w:eastAsia="Times New Roman"/>
                <w:noProof/>
                <w:sz w:val="18"/>
                <w:szCs w:val="24"/>
              </w:rPr>
            </w:pPr>
          </w:p>
        </w:tc>
        <w:tc>
          <w:tcPr>
            <w:tcW w:w="2334" w:type="dxa"/>
          </w:tcPr>
          <w:p>
            <w:pPr>
              <w:widowControl w:val="0"/>
              <w:tabs>
                <w:tab w:val="right" w:pos="13892"/>
              </w:tabs>
              <w:spacing w:before="0" w:after="0"/>
              <w:jc w:val="left"/>
              <w:outlineLvl w:val="0"/>
              <w:rPr>
                <w:rFonts w:eastAsia="Times New Roman"/>
                <w:noProof/>
                <w:sz w:val="18"/>
                <w:szCs w:val="24"/>
              </w:rPr>
            </w:pPr>
          </w:p>
        </w:tc>
        <w:tc>
          <w:tcPr>
            <w:tcW w:w="3903" w:type="dxa"/>
          </w:tcPr>
          <w:p>
            <w:pPr>
              <w:widowControl w:val="0"/>
              <w:tabs>
                <w:tab w:val="right" w:pos="13892"/>
              </w:tabs>
              <w:spacing w:before="0" w:after="0"/>
              <w:jc w:val="left"/>
              <w:outlineLvl w:val="0"/>
              <w:rPr>
                <w:rFonts w:eastAsia="Times New Roman"/>
                <w:noProof/>
                <w:sz w:val="18"/>
                <w:szCs w:val="24"/>
              </w:rPr>
            </w:pPr>
          </w:p>
        </w:tc>
        <w:tc>
          <w:tcPr>
            <w:tcW w:w="3402" w:type="dxa"/>
          </w:tcPr>
          <w:p>
            <w:pPr>
              <w:widowControl w:val="0"/>
              <w:tabs>
                <w:tab w:val="right" w:pos="13892"/>
              </w:tabs>
              <w:spacing w:before="0" w:after="0"/>
              <w:jc w:val="left"/>
              <w:outlineLvl w:val="0"/>
              <w:rPr>
                <w:rFonts w:eastAsia="Times New Roman"/>
                <w:noProof/>
                <w:sz w:val="18"/>
                <w:szCs w:val="24"/>
              </w:rPr>
            </w:pPr>
          </w:p>
        </w:tc>
        <w:tc>
          <w:tcPr>
            <w:tcW w:w="1559" w:type="dxa"/>
          </w:tcPr>
          <w:p>
            <w:pPr>
              <w:widowControl w:val="0"/>
              <w:tabs>
                <w:tab w:val="right" w:pos="13892"/>
              </w:tabs>
              <w:spacing w:before="0" w:after="0"/>
              <w:jc w:val="left"/>
              <w:outlineLvl w:val="0"/>
              <w:rPr>
                <w:rFonts w:eastAsia="Times New Roman"/>
                <w:noProof/>
                <w:sz w:val="18"/>
                <w:szCs w:val="24"/>
              </w:rPr>
            </w:pPr>
          </w:p>
        </w:tc>
        <w:tc>
          <w:tcPr>
            <w:tcW w:w="2324" w:type="dxa"/>
          </w:tcPr>
          <w:p>
            <w:pPr>
              <w:widowControl w:val="0"/>
              <w:tabs>
                <w:tab w:val="right" w:pos="13892"/>
              </w:tabs>
              <w:spacing w:before="0" w:after="0"/>
              <w:jc w:val="left"/>
              <w:outlineLvl w:val="0"/>
              <w:rPr>
                <w:rFonts w:eastAsia="Times New Roman"/>
                <w:noProof/>
                <w:sz w:val="18"/>
                <w:szCs w:val="24"/>
              </w:rPr>
            </w:pPr>
          </w:p>
        </w:tc>
      </w:tr>
      <w:tr>
        <w:tc>
          <w:tcPr>
            <w:tcW w:w="2093" w:type="dxa"/>
          </w:tcPr>
          <w:p>
            <w:pPr>
              <w:widowControl w:val="0"/>
              <w:tabs>
                <w:tab w:val="right" w:pos="13892"/>
              </w:tabs>
              <w:spacing w:before="0" w:after="0"/>
              <w:jc w:val="left"/>
              <w:outlineLvl w:val="0"/>
              <w:rPr>
                <w:rFonts w:eastAsia="Times New Roman"/>
                <w:noProof/>
                <w:sz w:val="18"/>
                <w:szCs w:val="24"/>
              </w:rPr>
            </w:pPr>
          </w:p>
        </w:tc>
        <w:tc>
          <w:tcPr>
            <w:tcW w:w="2334" w:type="dxa"/>
          </w:tcPr>
          <w:p>
            <w:pPr>
              <w:widowControl w:val="0"/>
              <w:tabs>
                <w:tab w:val="right" w:pos="13892"/>
              </w:tabs>
              <w:spacing w:before="0" w:after="0"/>
              <w:jc w:val="left"/>
              <w:outlineLvl w:val="0"/>
              <w:rPr>
                <w:rFonts w:eastAsia="Times New Roman"/>
                <w:noProof/>
                <w:sz w:val="18"/>
                <w:szCs w:val="24"/>
              </w:rPr>
            </w:pPr>
          </w:p>
        </w:tc>
        <w:tc>
          <w:tcPr>
            <w:tcW w:w="3903" w:type="dxa"/>
          </w:tcPr>
          <w:p>
            <w:pPr>
              <w:widowControl w:val="0"/>
              <w:tabs>
                <w:tab w:val="right" w:pos="13892"/>
              </w:tabs>
              <w:spacing w:before="0" w:after="0"/>
              <w:jc w:val="left"/>
              <w:outlineLvl w:val="0"/>
              <w:rPr>
                <w:rFonts w:eastAsia="Times New Roman"/>
                <w:noProof/>
                <w:sz w:val="18"/>
                <w:szCs w:val="24"/>
              </w:rPr>
            </w:pPr>
          </w:p>
        </w:tc>
        <w:tc>
          <w:tcPr>
            <w:tcW w:w="3402" w:type="dxa"/>
          </w:tcPr>
          <w:p>
            <w:pPr>
              <w:widowControl w:val="0"/>
              <w:tabs>
                <w:tab w:val="right" w:pos="13892"/>
              </w:tabs>
              <w:spacing w:before="0" w:after="0"/>
              <w:jc w:val="left"/>
              <w:outlineLvl w:val="0"/>
              <w:rPr>
                <w:rFonts w:eastAsia="Times New Roman"/>
                <w:noProof/>
                <w:sz w:val="18"/>
                <w:szCs w:val="24"/>
              </w:rPr>
            </w:pPr>
          </w:p>
        </w:tc>
        <w:tc>
          <w:tcPr>
            <w:tcW w:w="1559" w:type="dxa"/>
          </w:tcPr>
          <w:p>
            <w:pPr>
              <w:widowControl w:val="0"/>
              <w:tabs>
                <w:tab w:val="right" w:pos="13892"/>
              </w:tabs>
              <w:spacing w:before="0" w:after="0"/>
              <w:jc w:val="left"/>
              <w:outlineLvl w:val="0"/>
              <w:rPr>
                <w:rFonts w:eastAsia="Times New Roman"/>
                <w:noProof/>
                <w:sz w:val="18"/>
                <w:szCs w:val="24"/>
              </w:rPr>
            </w:pPr>
          </w:p>
        </w:tc>
        <w:tc>
          <w:tcPr>
            <w:tcW w:w="2324" w:type="dxa"/>
          </w:tcPr>
          <w:p>
            <w:pPr>
              <w:widowControl w:val="0"/>
              <w:tabs>
                <w:tab w:val="right" w:pos="13892"/>
              </w:tabs>
              <w:spacing w:before="0" w:after="0"/>
              <w:jc w:val="left"/>
              <w:outlineLvl w:val="0"/>
              <w:rPr>
                <w:rFonts w:eastAsia="Times New Roman"/>
                <w:noProof/>
                <w:sz w:val="18"/>
                <w:szCs w:val="24"/>
              </w:rPr>
            </w:pPr>
          </w:p>
        </w:tc>
      </w:tr>
    </w:tbl>
    <w:p>
      <w:pPr>
        <w:autoSpaceDE w:val="0"/>
        <w:autoSpaceDN w:val="0"/>
        <w:adjustRightInd w:val="0"/>
        <w:spacing w:before="0" w:after="0"/>
        <w:rPr>
          <w:rFonts w:eastAsia="Times New Roman"/>
          <w:b/>
          <w:noProof/>
          <w:sz w:val="16"/>
          <w:szCs w:val="16"/>
        </w:rPr>
      </w:pPr>
    </w:p>
    <w:p>
      <w:pPr>
        <w:autoSpaceDE w:val="0"/>
        <w:autoSpaceDN w:val="0"/>
        <w:adjustRightInd w:val="0"/>
        <w:spacing w:before="0" w:after="0"/>
        <w:rPr>
          <w:rFonts w:eastAsia="Times New Roman"/>
          <w:b/>
          <w:noProof/>
          <w:sz w:val="16"/>
          <w:szCs w:val="16"/>
        </w:rPr>
      </w:pPr>
    </w:p>
    <w:tbl>
      <w:tblPr>
        <w:tblStyle w:val="TableGrid"/>
        <w:tblW w:w="0" w:type="auto"/>
        <w:tblLook w:val="04A0" w:firstRow="1" w:lastRow="0" w:firstColumn="1" w:lastColumn="0" w:noHBand="0" w:noVBand="1"/>
      </w:tblPr>
      <w:tblGrid>
        <w:gridCol w:w="15615"/>
      </w:tblGrid>
      <w:tr>
        <w:tc>
          <w:tcPr>
            <w:tcW w:w="15615" w:type="dxa"/>
          </w:tcPr>
          <w:p>
            <w:pPr>
              <w:autoSpaceDE w:val="0"/>
              <w:autoSpaceDN w:val="0"/>
              <w:adjustRightInd w:val="0"/>
              <w:spacing w:before="0" w:after="0"/>
              <w:rPr>
                <w:b/>
                <w:noProof/>
                <w:sz w:val="16"/>
                <w:szCs w:val="16"/>
              </w:rPr>
            </w:pPr>
            <w:r>
              <w:rPr>
                <w:b/>
                <w:noProof/>
                <w:sz w:val="16"/>
              </w:rPr>
              <w:t>Декларация за поверителност</w:t>
            </w:r>
            <w:r>
              <w:rPr>
                <w:rStyle w:val="FootnoteReference"/>
                <w:b/>
                <w:noProof/>
                <w:sz w:val="16"/>
              </w:rPr>
              <w:footnoteReference w:id="8"/>
            </w:r>
            <w:r>
              <w:rPr>
                <w:b/>
                <w:noProof/>
                <w:sz w:val="16"/>
              </w:rPr>
              <w:t xml:space="preserve"> за изявленията за подкрепа, събрани на хартиен носител или чрез индивидуални системи за събиране на изявления за подкрепа онлайн: </w:t>
            </w:r>
          </w:p>
          <w:p>
            <w:pPr>
              <w:autoSpaceDE w:val="0"/>
              <w:autoSpaceDN w:val="0"/>
              <w:adjustRightInd w:val="0"/>
              <w:spacing w:before="0" w:after="0"/>
              <w:rPr>
                <w:noProof/>
                <w:sz w:val="16"/>
                <w:szCs w:val="16"/>
              </w:rPr>
            </w:pPr>
            <w:r>
              <w:rPr>
                <w:noProof/>
                <w:sz w:val="16"/>
              </w:rPr>
              <w:t xml:space="preserve">В съответствие с член 13 от Общия регламент относно защитата на данните (Регламент (ЕС) 2016/679) личните данни, предоставени с настоящия формуляр на групата на организаторите на европейската гражданска инициатива, ще се предоставят само на компетентните органи с цел проверка и удостоверяване на броя на действителните изявления за подкрепа, получени за настоящата гражданска инициатива (вж. член [12] от Регламент [...] на Европейския парламент и на Съвета от [...] относно европейската гражданска инициатива), и ако е необходимо, ще се обработват допълнително за целите на административни или съдебни производства, свързани с настоящата гражданска инициатива (вж. член [18, параграф 5] от Регламент (ЕС) [...] на Европейския парламент и на Съвета от [...] относно европейската гражданска инициатива). Данните не могат да бъдат използвани за никакви други цели.  </w:t>
            </w:r>
          </w:p>
          <w:p>
            <w:pPr>
              <w:autoSpaceDE w:val="0"/>
              <w:autoSpaceDN w:val="0"/>
              <w:adjustRightInd w:val="0"/>
              <w:spacing w:before="0" w:after="0"/>
              <w:rPr>
                <w:noProof/>
                <w:color w:val="000000"/>
                <w:sz w:val="16"/>
                <w:szCs w:val="16"/>
              </w:rPr>
            </w:pPr>
            <w:r>
              <w:rPr>
                <w:noProof/>
                <w:sz w:val="16"/>
              </w:rPr>
              <w:lastRenderedPageBreak/>
              <w:t xml:space="preserve">Субектите на данни имат право на достъп до своите лични данни, на коригиране на неточни данни, свързани с тях, на изтриване и на ограничаване на обработването на техните лични данни. </w:t>
            </w:r>
            <w:r>
              <w:rPr>
                <w:noProof/>
                <w:color w:val="000000"/>
                <w:sz w:val="16"/>
              </w:rPr>
              <w:t>Субектите на данни имат право да възразят срещу обработването.</w:t>
            </w:r>
            <w:r>
              <w:rPr>
                <w:noProof/>
                <w:sz w:val="16"/>
              </w:rPr>
              <w:t xml:space="preserve"> Всички изявления за подкрепа се унищожават най-късно 18 месеца след началната дата за събирането им за гражданската инициатива или, в случай на административни или съдебни производства, най-късно три месеца след датата на приключване на въпросните производства. </w:t>
            </w:r>
            <w:r>
              <w:rPr>
                <w:noProof/>
                <w:color w:val="000000"/>
                <w:sz w:val="16"/>
              </w:rPr>
              <w:t xml:space="preserve">Без да се засягат които и да било други административни или съдебни средства за правна защита, всеки субект на данни има право да подаде жалба до надзорен орган, по-специално в държавата членка на обичайно местопребиваване, място на работа или място на предполагаемото нарушение, ако субектът на данни смята, че обработването на лични данни, отнасящи се до него, нарушава разпоредбите на Регламент </w:t>
            </w:r>
            <w:r>
              <w:rPr>
                <w:noProof/>
                <w:sz w:val="16"/>
              </w:rPr>
              <w:t>(ЕС) 2016/679</w:t>
            </w:r>
            <w:r>
              <w:rPr>
                <w:noProof/>
                <w:color w:val="000000"/>
                <w:sz w:val="16"/>
              </w:rPr>
              <w:t>.</w:t>
            </w:r>
          </w:p>
          <w:p>
            <w:pPr>
              <w:spacing w:before="0" w:after="0"/>
              <w:rPr>
                <w:noProof/>
                <w:sz w:val="16"/>
                <w:szCs w:val="16"/>
              </w:rPr>
            </w:pPr>
            <w:r>
              <w:rPr>
                <w:noProof/>
                <w:sz w:val="16"/>
              </w:rPr>
              <w:t xml:space="preserve">Координати за връзка с администратора на данни: </w:t>
            </w:r>
            <w:r>
              <w:rPr>
                <w:noProof/>
              </w:rPr>
              <w:tab/>
            </w:r>
            <w:r>
              <w:rPr>
                <w:noProof/>
                <w:sz w:val="16"/>
                <w:bdr w:val="dotted" w:sz="4" w:space="0" w:color="auto" w:frame="1"/>
              </w:rPr>
              <w:t xml:space="preserve">                  </w:t>
            </w:r>
            <w:r>
              <w:rPr>
                <w:noProof/>
                <w:sz w:val="16"/>
              </w:rPr>
              <w:t xml:space="preserve">Координати за връзка с длъжностното лице по защита на данните (ако има такова): </w:t>
            </w:r>
            <w:r>
              <w:rPr>
                <w:noProof/>
                <w:sz w:val="18"/>
                <w:bdr w:val="dotted" w:sz="4" w:space="0" w:color="auto"/>
              </w:rPr>
              <w:tab/>
            </w:r>
          </w:p>
          <w:p>
            <w:pPr>
              <w:spacing w:before="0" w:after="0"/>
              <w:rPr>
                <w:noProof/>
                <w:sz w:val="16"/>
                <w:szCs w:val="16"/>
              </w:rPr>
            </w:pPr>
          </w:p>
          <w:p>
            <w:pPr>
              <w:spacing w:before="0" w:after="0"/>
              <w:rPr>
                <w:b/>
                <w:noProof/>
                <w:sz w:val="16"/>
                <w:szCs w:val="16"/>
              </w:rPr>
            </w:pPr>
            <w:r>
              <w:rPr>
                <w:b/>
                <w:noProof/>
                <w:sz w:val="16"/>
              </w:rPr>
              <w:t>Декларация за поверителност за изявленията за подкрепа, събрани онлайн чрез централната система за събиране на изявления за подкрепа онлайн:</w:t>
            </w:r>
          </w:p>
          <w:p>
            <w:pPr>
              <w:spacing w:before="0" w:after="0"/>
              <w:rPr>
                <w:noProof/>
                <w:sz w:val="16"/>
                <w:szCs w:val="16"/>
              </w:rPr>
            </w:pPr>
            <w:r>
              <w:rPr>
                <w:noProof/>
                <w:sz w:val="16"/>
              </w:rPr>
              <w:t xml:space="preserve">В съответствие с член 13 от Общия регламент относно защитата на данните (Регламент (ЕС) 2016/679) и в съответствие с член 11 от Регламент (ЕО)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личните данни, предоставени с настоящия формуляр на Европейската комисия, ще се предоставят само на компетентните органи с цел проверка и удостоверяване на броя на действителните изявления за подкрепа, получени за настоящата гражданска инициатива (вж. член [12] от Регламент [...] на Европейския парламент и на Съвета от [...] относно европейската гражданска инициатива), и ако е необходимо, ще се обработват допълнително за целите на административни или съдебни производства, свързани с настоящата гражданска инициатива (вж. член 18, параграф 5 от Регламент (ЕС) [...] на Европейския парламент и на Съвета от [...] относно европейската гражданска инициатива). Данните не могат да бъдат използвани за никакви други цели. Субектите на данни имат право на достъп до своите лични данни, на коригиране на неточни данни, свързани с тях, на изтриване и на ограничаване на обработването на техните лични данни. </w:t>
            </w:r>
            <w:r>
              <w:rPr>
                <w:noProof/>
                <w:color w:val="000000"/>
                <w:sz w:val="16"/>
              </w:rPr>
              <w:t>Субектите на данни имат право да възразят срещу обработването.</w:t>
            </w:r>
            <w:r>
              <w:rPr>
                <w:noProof/>
                <w:sz w:val="16"/>
              </w:rPr>
              <w:t xml:space="preserve"> Всички изявления за подкрепа ще бъдат унищожени най-късно 18 месеца след началната дата за събирането им за гражданската инициатива или, в случай на административни или съдебни производства, най-късно три месеца след датата на приключване на въпросните производства. Без да се засягат които и да било съдебни средства за правна защита, всеки субект на данни може да подаде жалба до Европейския надзорен орган по защита на данните, ако счита, че правата му по член 16 от Договора за функционирането на Европейския съюз са били нарушени в резултат от обработването на личните му данни от Европейската комисия. </w:t>
            </w:r>
            <w:r>
              <w:rPr>
                <w:noProof/>
                <w:color w:val="000000"/>
                <w:sz w:val="16"/>
              </w:rPr>
              <w:t xml:space="preserve">Без да се засягат които и да било други административни или съдебни средства за правна защита, всеки субект на данни има право да подаде жалба до надзорен орган, по-специално в държавата членка на обичайно местопребиваване, място на работа или място на предполагаемото нарушение, ако субектът на данни счита, че обработването на лични данни, отнасящи се до него, нарушава разпоредбите на Регламент </w:t>
            </w:r>
            <w:r>
              <w:rPr>
                <w:noProof/>
                <w:sz w:val="16"/>
              </w:rPr>
              <w:t>(ЕС) 2016/679</w:t>
            </w:r>
            <w:r>
              <w:rPr>
                <w:noProof/>
                <w:color w:val="000000"/>
                <w:sz w:val="16"/>
              </w:rPr>
              <w:t>.</w:t>
            </w:r>
            <w:r>
              <w:rPr>
                <w:noProof/>
                <w:sz w:val="16"/>
              </w:rPr>
              <w:t xml:space="preserve"> </w:t>
            </w:r>
          </w:p>
          <w:p>
            <w:pPr>
              <w:spacing w:before="0" w:after="0"/>
              <w:rPr>
                <w:noProof/>
                <w:sz w:val="16"/>
                <w:szCs w:val="16"/>
              </w:rPr>
            </w:pPr>
            <w:r>
              <w:rPr>
                <w:noProof/>
                <w:sz w:val="16"/>
              </w:rPr>
              <w:t xml:space="preserve">Координати за връзка с администратора на данни: </w:t>
            </w:r>
            <w:r>
              <w:rPr>
                <w:noProof/>
              </w:rPr>
              <w:tab/>
            </w:r>
            <w:r>
              <w:rPr>
                <w:noProof/>
                <w:sz w:val="16"/>
                <w:bdr w:val="dotted" w:sz="4" w:space="0" w:color="auto" w:frame="1"/>
              </w:rPr>
              <w:t xml:space="preserve">                  </w:t>
            </w:r>
            <w:r>
              <w:rPr>
                <w:noProof/>
                <w:sz w:val="16"/>
              </w:rPr>
              <w:t xml:space="preserve">Координати за връзка с длъжностното лице по защита на данните (ако има такова): </w:t>
            </w:r>
            <w:r>
              <w:rPr>
                <w:noProof/>
              </w:rPr>
              <w:tab/>
              <w:t xml:space="preserve"> </w:t>
            </w:r>
            <w:r>
              <w:rPr>
                <w:noProof/>
                <w:sz w:val="16"/>
                <w:szCs w:val="16"/>
                <w:bdr w:val="dotted" w:sz="4" w:space="0" w:color="auto" w:frame="1"/>
              </w:rPr>
              <w:tab/>
            </w:r>
          </w:p>
        </w:tc>
      </w:tr>
    </w:tbl>
    <w:p>
      <w:pPr>
        <w:widowControl w:val="0"/>
        <w:spacing w:before="0" w:after="0"/>
        <w:jc w:val="left"/>
        <w:rPr>
          <w:rFonts w:eastAsia="Times New Roman"/>
          <w:noProof/>
          <w:szCs w:val="24"/>
        </w:rPr>
        <w:sectPr>
          <w:footnotePr>
            <w:numRestart w:val="eachSect"/>
          </w:footnotePr>
          <w:pgSz w:w="16839" w:h="11907" w:orient="landscape"/>
          <w:pgMar w:top="720" w:right="720" w:bottom="720" w:left="720" w:header="709" w:footer="709" w:gutter="0"/>
          <w:cols w:space="708"/>
          <w:docGrid w:linePitch="360"/>
        </w:sectPr>
      </w:pPr>
    </w:p>
    <w:p>
      <w:pPr>
        <w:widowControl w:val="0"/>
        <w:tabs>
          <w:tab w:val="left" w:pos="850"/>
        </w:tabs>
        <w:spacing w:before="0" w:line="394" w:lineRule="exact"/>
        <w:jc w:val="center"/>
        <w:rPr>
          <w:noProof/>
          <w:szCs w:val="24"/>
          <w:shd w:val="clear" w:color="auto" w:fill="FFFFFF"/>
        </w:rPr>
      </w:pPr>
      <w:r>
        <w:rPr>
          <w:noProof/>
        </w:rPr>
        <w:lastRenderedPageBreak/>
        <w:t>ПРИЛОЖЕНИЕ IV</w:t>
      </w:r>
    </w:p>
    <w:p>
      <w:pPr>
        <w:autoSpaceDE w:val="0"/>
        <w:autoSpaceDN w:val="0"/>
        <w:adjustRightInd w:val="0"/>
        <w:spacing w:before="0" w:after="0"/>
        <w:jc w:val="center"/>
        <w:rPr>
          <w:b/>
          <w:bCs/>
          <w:noProof/>
          <w:szCs w:val="17"/>
        </w:rPr>
      </w:pPr>
      <w:r>
        <w:rPr>
          <w:b/>
          <w:noProof/>
        </w:rPr>
        <w:t>УДОСТОВЕРЕНИЕ, ПОТВЪРЖДАВАЩО СЪОТВЕТСТВИЕТО НА ДАДЕНА СИСТЕМА ЗА СЪБИРАНЕ НА ИЗЯВЛЕНИЯ ЗА ПОДКРЕПА ОНЛАЙН С ИЗИСКВАНИЯТА НА РЕГЛАМЕНТ (ЕС) № […] НА ЕВРОПЕЙСКИЯ ПАРЛАМЕНТ И НА СЪВЕТА ОТ […] ОТНОСНО ЕВРОПЕЙСКАТА ГРАЖДАНСКА ИНИЦИАТИВА</w:t>
      </w:r>
    </w:p>
    <w:p>
      <w:pPr>
        <w:autoSpaceDE w:val="0"/>
        <w:autoSpaceDN w:val="0"/>
        <w:adjustRightInd w:val="0"/>
        <w:spacing w:before="0" w:after="0"/>
        <w:jc w:val="left"/>
        <w:rPr>
          <w:rFonts w:eastAsia="Times New Roman"/>
          <w:noProof/>
          <w:szCs w:val="24"/>
        </w:rPr>
      </w:pPr>
    </w:p>
    <w:p>
      <w:pPr>
        <w:autoSpaceDE w:val="0"/>
        <w:autoSpaceDN w:val="0"/>
        <w:adjustRightInd w:val="0"/>
        <w:spacing w:before="0" w:after="0"/>
        <w:jc w:val="left"/>
        <w:rPr>
          <w:rFonts w:eastAsia="Times New Roman"/>
          <w:noProof/>
          <w:szCs w:val="24"/>
        </w:rPr>
      </w:pPr>
    </w:p>
    <w:p>
      <w:pPr>
        <w:autoSpaceDE w:val="0"/>
        <w:autoSpaceDN w:val="0"/>
        <w:adjustRightInd w:val="0"/>
        <w:spacing w:before="0" w:after="0"/>
        <w:rPr>
          <w:rFonts w:eastAsia="Times New Roman"/>
          <w:noProof/>
          <w:szCs w:val="24"/>
        </w:rPr>
      </w:pPr>
      <w:r>
        <w:rPr>
          <w:noProof/>
        </w:rPr>
        <w:t>… (наименование на компетентния орган) на … (наименование на държавата членка) с настоящото удостоверява, че индивидуалната система за събиране на изявления за подкрепа онлайн … (адрес на уебсайта), използвана за събиране на изявления за подкрепа на … (наслов на инициативата) с регистрационен номер ... (регистрационен номер на инициативата), отговаря на изискванията на съответните разпоредби на Регламент (ЕС) № […] на Европейския парламент и на Съвета от […] относно европейската гражданска инициатива.</w:t>
      </w:r>
    </w:p>
    <w:p>
      <w:pPr>
        <w:autoSpaceDE w:val="0"/>
        <w:autoSpaceDN w:val="0"/>
        <w:adjustRightInd w:val="0"/>
        <w:spacing w:before="0" w:after="0"/>
        <w:jc w:val="left"/>
        <w:rPr>
          <w:rFonts w:eastAsia="Times New Roman"/>
          <w:noProof/>
          <w:szCs w:val="24"/>
        </w:rPr>
      </w:pPr>
    </w:p>
    <w:p>
      <w:pPr>
        <w:spacing w:before="0" w:after="200" w:line="276" w:lineRule="auto"/>
        <w:jc w:val="left"/>
        <w:rPr>
          <w:rFonts w:eastAsia="Times New Roman"/>
          <w:noProof/>
          <w:szCs w:val="24"/>
        </w:rPr>
        <w:sectPr>
          <w:headerReference w:type="default" r:id="rId22"/>
          <w:footerReference w:type="default" r:id="rId23"/>
          <w:headerReference w:type="first" r:id="rId24"/>
          <w:footerReference w:type="first" r:id="rId25"/>
          <w:footnotePr>
            <w:numRestart w:val="eachSect"/>
          </w:footnotePr>
          <w:pgSz w:w="11909" w:h="16834"/>
          <w:pgMar w:top="1138" w:right="1303" w:bottom="2328" w:left="1303" w:header="0" w:footer="318" w:gutter="0"/>
          <w:cols w:space="720"/>
          <w:noEndnote/>
          <w:docGrid w:linePitch="360"/>
        </w:sectPr>
      </w:pPr>
      <w:r>
        <w:rPr>
          <w:noProof/>
        </w:rPr>
        <w:t>Дата, подпис и официален печат на компетентния орган:</w:t>
      </w:r>
    </w:p>
    <w:p>
      <w:pPr>
        <w:spacing w:before="0" w:after="200" w:line="276" w:lineRule="auto"/>
        <w:jc w:val="left"/>
        <w:rPr>
          <w:noProof/>
          <w:szCs w:val="24"/>
          <w:shd w:val="clear" w:color="auto" w:fill="FFFFFF"/>
        </w:rPr>
      </w:pPr>
    </w:p>
    <w:p>
      <w:pPr>
        <w:widowControl w:val="0"/>
        <w:tabs>
          <w:tab w:val="left" w:pos="850"/>
        </w:tabs>
        <w:spacing w:before="0" w:line="394" w:lineRule="exact"/>
        <w:jc w:val="center"/>
        <w:rPr>
          <w:noProof/>
          <w:szCs w:val="24"/>
          <w:shd w:val="clear" w:color="auto" w:fill="FFFFFF"/>
        </w:rPr>
      </w:pPr>
      <w:r>
        <w:rPr>
          <w:noProof/>
        </w:rPr>
        <w:t>ПРИЛОЖЕНИЕ V</w:t>
      </w:r>
    </w:p>
    <w:p>
      <w:pPr>
        <w:autoSpaceDE w:val="0"/>
        <w:autoSpaceDN w:val="0"/>
        <w:adjustRightInd w:val="0"/>
        <w:spacing w:before="60" w:after="180"/>
        <w:jc w:val="center"/>
        <w:rPr>
          <w:rFonts w:eastAsia="Times New Roman"/>
          <w:b/>
          <w:bCs/>
          <w:noProof/>
          <w:szCs w:val="24"/>
        </w:rPr>
      </w:pPr>
      <w:r>
        <w:rPr>
          <w:b/>
          <w:noProof/>
        </w:rPr>
        <w:t>ФОРМУЛЯР ЗА ПРЕДОСТАВЯНЕТО НА ИЗЯВЛЕНИЯТА ЗА ПОДКРЕПА НА КОМПЕТЕНТНИТЕ ОРГАНИ НА ДЪРЖАВАТА ЧЛЕНКА</w:t>
      </w:r>
    </w:p>
    <w:p>
      <w:pPr>
        <w:autoSpaceDE w:val="0"/>
        <w:autoSpaceDN w:val="0"/>
        <w:adjustRightInd w:val="0"/>
        <w:spacing w:before="0" w:after="240"/>
        <w:rPr>
          <w:rFonts w:eastAsia="Times New Roman"/>
          <w:noProof/>
          <w:szCs w:val="24"/>
        </w:rPr>
      </w:pPr>
      <w:r>
        <w:rPr>
          <w:noProof/>
        </w:rPr>
        <w:t xml:space="preserve">1. Пълни имена, пощенски адреси и адреси на електронна поща на лицата за контакт (представител и заместник от групата на организаторите) или на правното образувание, което управлява инициативата, и неговия представител: </w:t>
      </w:r>
    </w:p>
    <w:p>
      <w:pPr>
        <w:autoSpaceDE w:val="0"/>
        <w:autoSpaceDN w:val="0"/>
        <w:adjustRightInd w:val="0"/>
        <w:spacing w:before="0" w:after="240"/>
        <w:rPr>
          <w:rFonts w:eastAsia="Times New Roman"/>
          <w:noProof/>
          <w:szCs w:val="24"/>
        </w:rPr>
      </w:pPr>
      <w:r>
        <w:rPr>
          <w:noProof/>
        </w:rPr>
        <w:t xml:space="preserve">2. Наслов на инициативата: </w:t>
      </w:r>
    </w:p>
    <w:p>
      <w:pPr>
        <w:autoSpaceDE w:val="0"/>
        <w:autoSpaceDN w:val="0"/>
        <w:adjustRightInd w:val="0"/>
        <w:spacing w:before="0" w:after="240"/>
        <w:rPr>
          <w:rFonts w:eastAsia="Times New Roman"/>
          <w:noProof/>
          <w:szCs w:val="24"/>
        </w:rPr>
      </w:pPr>
      <w:r>
        <w:rPr>
          <w:noProof/>
        </w:rPr>
        <w:t xml:space="preserve">3. Регистрационен номер в Комисията: </w:t>
      </w:r>
    </w:p>
    <w:p>
      <w:pPr>
        <w:autoSpaceDE w:val="0"/>
        <w:autoSpaceDN w:val="0"/>
        <w:adjustRightInd w:val="0"/>
        <w:spacing w:before="0" w:after="240"/>
        <w:rPr>
          <w:rFonts w:eastAsia="Times New Roman"/>
          <w:noProof/>
          <w:szCs w:val="24"/>
        </w:rPr>
      </w:pPr>
      <w:r>
        <w:rPr>
          <w:noProof/>
        </w:rPr>
        <w:t xml:space="preserve">4. Дата на регистрация: </w:t>
      </w:r>
    </w:p>
    <w:p>
      <w:pPr>
        <w:autoSpaceDE w:val="0"/>
        <w:autoSpaceDN w:val="0"/>
        <w:adjustRightInd w:val="0"/>
        <w:spacing w:before="0" w:after="240"/>
        <w:rPr>
          <w:rFonts w:eastAsia="Times New Roman"/>
          <w:noProof/>
          <w:szCs w:val="24"/>
        </w:rPr>
      </w:pPr>
      <w:r>
        <w:rPr>
          <w:noProof/>
        </w:rPr>
        <w:t xml:space="preserve">5. Брой поддръжници, които са граждани на (наименование на държавата членка): </w:t>
      </w:r>
    </w:p>
    <w:p>
      <w:pPr>
        <w:spacing w:after="240"/>
        <w:rPr>
          <w:noProof/>
        </w:rPr>
      </w:pPr>
      <w:r>
        <w:rPr>
          <w:noProof/>
        </w:rPr>
        <w:t xml:space="preserve">6. Общ брой на събраните изявления за подкрепа: </w:t>
      </w:r>
    </w:p>
    <w:p>
      <w:pPr>
        <w:spacing w:after="240"/>
        <w:rPr>
          <w:noProof/>
        </w:rPr>
      </w:pPr>
      <w:r>
        <w:rPr>
          <w:noProof/>
        </w:rPr>
        <w:t>7. Брой държави членки, в които прагът е достигнат:</w:t>
      </w:r>
    </w:p>
    <w:p>
      <w:pPr>
        <w:spacing w:after="240"/>
        <w:rPr>
          <w:noProof/>
        </w:rPr>
      </w:pPr>
      <w:r>
        <w:rPr>
          <w:noProof/>
        </w:rPr>
        <w:t xml:space="preserve">8. Приложения: </w:t>
      </w:r>
    </w:p>
    <w:p>
      <w:pPr>
        <w:autoSpaceDE w:val="0"/>
        <w:autoSpaceDN w:val="0"/>
        <w:adjustRightInd w:val="0"/>
        <w:spacing w:before="0" w:after="240"/>
        <w:rPr>
          <w:rFonts w:eastAsia="Times New Roman"/>
          <w:noProof/>
          <w:szCs w:val="24"/>
        </w:rPr>
      </w:pPr>
      <w:r>
        <w:rPr>
          <w:noProof/>
        </w:rPr>
        <w:t xml:space="preserve">(Включват се всички изявления за подкрепа от поддръжниците, които са граждани на съответната държава членка. </w:t>
      </w:r>
    </w:p>
    <w:p>
      <w:pPr>
        <w:autoSpaceDE w:val="0"/>
        <w:autoSpaceDN w:val="0"/>
        <w:adjustRightInd w:val="0"/>
        <w:spacing w:before="0" w:after="240"/>
        <w:rPr>
          <w:rFonts w:eastAsia="Times New Roman"/>
          <w:noProof/>
          <w:szCs w:val="24"/>
        </w:rPr>
      </w:pPr>
      <w:r>
        <w:rPr>
          <w:noProof/>
        </w:rPr>
        <w:t xml:space="preserve">Ако е приложимо, се включва съответното удостоверение за съответствието на индивидуалната система за събиране на изявления за подкрепа онлайн с изискванията на Регламент (ЕС) № […] на Европейския парламент и на Съвета от […] относно европейската гражданска инициатива. </w:t>
      </w:r>
    </w:p>
    <w:p>
      <w:pPr>
        <w:autoSpaceDE w:val="0"/>
        <w:autoSpaceDN w:val="0"/>
        <w:adjustRightInd w:val="0"/>
        <w:spacing w:before="60" w:after="240"/>
        <w:rPr>
          <w:rFonts w:eastAsia="Times New Roman"/>
          <w:noProof/>
          <w:szCs w:val="24"/>
        </w:rPr>
      </w:pPr>
      <w:r>
        <w:rPr>
          <w:noProof/>
        </w:rPr>
        <w:t>9. С настоящото декларирам, че информацията, предоставена в настоящия формуляр, е вярна и че изявленията за подкрепа са събрани в съответствие с член […] от Регламент (ЕС) № […] на Европейския парламент и на Съвета от […] относно европейската гражданска инициатива.</w:t>
      </w:r>
    </w:p>
    <w:p>
      <w:pPr>
        <w:autoSpaceDE w:val="0"/>
        <w:autoSpaceDN w:val="0"/>
        <w:adjustRightInd w:val="0"/>
        <w:spacing w:before="60" w:after="240"/>
        <w:rPr>
          <w:rFonts w:eastAsia="Times New Roman"/>
          <w:noProof/>
          <w:szCs w:val="24"/>
        </w:rPr>
      </w:pPr>
      <w:r>
        <w:rPr>
          <w:noProof/>
        </w:rPr>
        <w:t>10. Дата и подпис на едно от лицата за контакт (представител/заместник</w:t>
      </w:r>
      <w:r>
        <w:rPr>
          <w:rStyle w:val="FootnoteReference"/>
          <w:noProof/>
        </w:rPr>
        <w:footnoteReference w:id="9"/>
      </w:r>
      <w:r>
        <w:rPr>
          <w:noProof/>
        </w:rPr>
        <w:t>) или на представителя на правното образувание:</w:t>
      </w:r>
    </w:p>
    <w:p>
      <w:pPr>
        <w:widowControl w:val="0"/>
        <w:tabs>
          <w:tab w:val="left" w:pos="850"/>
        </w:tabs>
        <w:spacing w:before="0" w:after="0" w:line="394" w:lineRule="exact"/>
        <w:jc w:val="center"/>
        <w:rPr>
          <w:b/>
          <w:noProof/>
          <w:szCs w:val="24"/>
        </w:rPr>
        <w:sectPr>
          <w:footnotePr>
            <w:numRestart w:val="eachSect"/>
          </w:footnotePr>
          <w:pgSz w:w="11909" w:h="16834"/>
          <w:pgMar w:top="1138" w:right="1303" w:bottom="2328" w:left="1303" w:header="0" w:footer="318" w:gutter="0"/>
          <w:cols w:space="720"/>
          <w:noEndnote/>
          <w:docGrid w:linePitch="360"/>
        </w:sectPr>
      </w:pPr>
    </w:p>
    <w:p>
      <w:pPr>
        <w:widowControl w:val="0"/>
        <w:tabs>
          <w:tab w:val="left" w:pos="850"/>
        </w:tabs>
        <w:spacing w:before="0" w:line="394" w:lineRule="exact"/>
        <w:jc w:val="center"/>
        <w:rPr>
          <w:noProof/>
          <w:szCs w:val="24"/>
          <w:shd w:val="clear" w:color="auto" w:fill="FFFFFF"/>
        </w:rPr>
      </w:pPr>
      <w:r>
        <w:rPr>
          <w:noProof/>
        </w:rPr>
        <w:lastRenderedPageBreak/>
        <w:t>ПРИЛОЖЕНИЕ VI</w:t>
      </w:r>
    </w:p>
    <w:p>
      <w:pPr>
        <w:autoSpaceDE w:val="0"/>
        <w:autoSpaceDN w:val="0"/>
        <w:adjustRightInd w:val="0"/>
        <w:spacing w:before="0" w:after="0"/>
        <w:jc w:val="left"/>
        <w:rPr>
          <w:b/>
          <w:bCs/>
          <w:noProof/>
          <w:szCs w:val="17"/>
        </w:rPr>
      </w:pPr>
      <w:r>
        <w:rPr>
          <w:b/>
          <w:noProof/>
        </w:rPr>
        <w:t>УДОСТОВЕРЕНИЕ, ПОТВЪРЖДАВАЩО БРОЯ НА ДЕЙСТВИТЕЛНИТЕ ИЗЯВЛЕНИЯ ЗА ПОДКРЕПА, СЪБРАНИ ЗА … (НАИМЕНОВАНИЕ НА ДЪРЖАВАТА ЧЛЕНКА)</w:t>
      </w:r>
    </w:p>
    <w:p>
      <w:pPr>
        <w:autoSpaceDE w:val="0"/>
        <w:autoSpaceDN w:val="0"/>
        <w:adjustRightInd w:val="0"/>
        <w:spacing w:before="0" w:after="0"/>
        <w:jc w:val="left"/>
        <w:rPr>
          <w:b/>
          <w:bCs/>
          <w:noProof/>
          <w:szCs w:val="17"/>
        </w:rPr>
      </w:pPr>
    </w:p>
    <w:p>
      <w:pPr>
        <w:autoSpaceDE w:val="0"/>
        <w:autoSpaceDN w:val="0"/>
        <w:adjustRightInd w:val="0"/>
        <w:spacing w:before="60" w:after="240"/>
        <w:rPr>
          <w:rFonts w:eastAsia="Times New Roman"/>
          <w:noProof/>
          <w:szCs w:val="24"/>
        </w:rPr>
      </w:pPr>
      <w:r>
        <w:rPr>
          <w:noProof/>
        </w:rPr>
        <w:t>… (наименование на компетентния орган) на… (наименование на държавата членка), след като извърши необходимите проверки съгласно член 12 от Регламент (ЕС) № […] на Европейския парламент и на Съвета от […] относно европейската гражданска инициатива, с настоящото удостоверява, че … (брой на действителните изявленията за подкрепа) изявления за подкрепа за инициативата с регистрационен номер … (регистрационен номер на инициативата) са действителни в съответствие с разпоредбите на посочения регламент.</w:t>
      </w:r>
    </w:p>
    <w:p>
      <w:pPr>
        <w:autoSpaceDE w:val="0"/>
        <w:autoSpaceDN w:val="0"/>
        <w:adjustRightInd w:val="0"/>
        <w:spacing w:before="60" w:after="240"/>
        <w:rPr>
          <w:rFonts w:eastAsia="Times New Roman"/>
          <w:noProof/>
          <w:szCs w:val="24"/>
        </w:rPr>
      </w:pPr>
      <w:r>
        <w:rPr>
          <w:noProof/>
        </w:rPr>
        <w:t xml:space="preserve">Дата, подпис и официален печат </w:t>
      </w:r>
    </w:p>
    <w:p>
      <w:pPr>
        <w:autoSpaceDE w:val="0"/>
        <w:autoSpaceDN w:val="0"/>
        <w:adjustRightInd w:val="0"/>
        <w:spacing w:before="60" w:after="240"/>
        <w:rPr>
          <w:noProof/>
        </w:rPr>
        <w:sectPr>
          <w:pgSz w:w="11907" w:h="16839"/>
          <w:pgMar w:top="1134" w:right="1417" w:bottom="1134" w:left="1417" w:header="709" w:footer="709" w:gutter="0"/>
          <w:cols w:space="720"/>
          <w:docGrid w:linePitch="360"/>
        </w:sectPr>
      </w:pPr>
    </w:p>
    <w:p>
      <w:pPr>
        <w:pStyle w:val="Corpsdutexte1"/>
        <w:shd w:val="clear" w:color="auto" w:fill="auto"/>
        <w:tabs>
          <w:tab w:val="left" w:pos="850"/>
        </w:tabs>
        <w:spacing w:before="0" w:after="120" w:line="394" w:lineRule="exact"/>
        <w:ind w:firstLine="0"/>
        <w:jc w:val="center"/>
        <w:rPr>
          <w:rFonts w:ascii="Times New Roman" w:hAnsi="Times New Roman"/>
          <w:noProof/>
          <w:sz w:val="24"/>
          <w:szCs w:val="24"/>
          <w:lang w:val="bg-BG"/>
        </w:rPr>
      </w:pPr>
      <w:r>
        <w:rPr>
          <w:rFonts w:ascii="Times New Roman" w:hAnsi="Times New Roman"/>
          <w:noProof/>
          <w:sz w:val="24"/>
          <w:lang w:val="bg-BG"/>
        </w:rPr>
        <w:lastRenderedPageBreak/>
        <w:t>ПРИЛОЖЕНИЕ VII</w:t>
      </w:r>
    </w:p>
    <w:p>
      <w:pPr>
        <w:autoSpaceDE w:val="0"/>
        <w:autoSpaceDN w:val="0"/>
        <w:adjustRightInd w:val="0"/>
        <w:spacing w:before="60"/>
        <w:rPr>
          <w:rFonts w:eastAsia="Times New Roman"/>
          <w:b/>
          <w:bCs/>
          <w:noProof/>
          <w:szCs w:val="24"/>
        </w:rPr>
      </w:pPr>
      <w:r>
        <w:rPr>
          <w:b/>
          <w:noProof/>
        </w:rPr>
        <w:t>ФОРМУЛЯР ЗА ВНАСЯНЕТО НА ГРАЖДАНСКА ИНИЦИАТИВА В ЕВРОПЕЙСКАТА КОМИСИЯ</w:t>
      </w:r>
    </w:p>
    <w:p>
      <w:pPr>
        <w:autoSpaceDE w:val="0"/>
        <w:autoSpaceDN w:val="0"/>
        <w:adjustRightInd w:val="0"/>
        <w:rPr>
          <w:rFonts w:eastAsia="Times New Roman"/>
          <w:noProof/>
          <w:szCs w:val="24"/>
        </w:rPr>
      </w:pPr>
      <w:r>
        <w:rPr>
          <w:noProof/>
        </w:rPr>
        <w:t xml:space="preserve">1. Наслов на инициативата: </w:t>
      </w:r>
    </w:p>
    <w:p>
      <w:pPr>
        <w:autoSpaceDE w:val="0"/>
        <w:autoSpaceDN w:val="0"/>
        <w:adjustRightInd w:val="0"/>
        <w:rPr>
          <w:rFonts w:eastAsia="Times New Roman"/>
          <w:noProof/>
          <w:szCs w:val="24"/>
        </w:rPr>
      </w:pPr>
      <w:r>
        <w:rPr>
          <w:noProof/>
        </w:rPr>
        <w:t xml:space="preserve">2. Регистрационен номер в Комисията: </w:t>
      </w:r>
    </w:p>
    <w:p>
      <w:pPr>
        <w:autoSpaceDE w:val="0"/>
        <w:autoSpaceDN w:val="0"/>
        <w:adjustRightInd w:val="0"/>
        <w:rPr>
          <w:rFonts w:eastAsia="Times New Roman"/>
          <w:noProof/>
          <w:szCs w:val="24"/>
        </w:rPr>
      </w:pPr>
      <w:r>
        <w:rPr>
          <w:noProof/>
        </w:rPr>
        <w:t xml:space="preserve">3. Дата на регистрация: </w:t>
      </w:r>
    </w:p>
    <w:p>
      <w:pPr>
        <w:autoSpaceDE w:val="0"/>
        <w:autoSpaceDN w:val="0"/>
        <w:adjustRightInd w:val="0"/>
        <w:rPr>
          <w:rFonts w:eastAsia="Times New Roman"/>
          <w:noProof/>
          <w:szCs w:val="24"/>
        </w:rPr>
      </w:pPr>
      <w:r>
        <w:rPr>
          <w:noProof/>
        </w:rPr>
        <w:t xml:space="preserve">4. Брой на получените действителни изявления за подкрепа (броят им трябва да бъде най-малко един милион): </w:t>
      </w:r>
    </w:p>
    <w:p>
      <w:pPr>
        <w:widowControl w:val="0"/>
        <w:tabs>
          <w:tab w:val="left" w:pos="850"/>
        </w:tabs>
        <w:rPr>
          <w:noProof/>
          <w:szCs w:val="24"/>
        </w:rPr>
      </w:pPr>
      <w:r>
        <w:rPr>
          <w:noProof/>
        </w:rPr>
        <w:t>5. Брой поддръжници, удостоверен от държавите членки:</w:t>
      </w:r>
    </w:p>
    <w:tbl>
      <w:tblPr>
        <w:tblStyle w:val="TableGrid"/>
        <w:tblW w:w="0" w:type="auto"/>
        <w:tblLayout w:type="fixed"/>
        <w:tblLook w:val="04A0" w:firstRow="1" w:lastRow="0" w:firstColumn="1" w:lastColumn="0" w:noHBand="0" w:noVBand="1"/>
      </w:tblPr>
      <w:tblGrid>
        <w:gridCol w:w="1242"/>
        <w:gridCol w:w="539"/>
        <w:gridCol w:w="539"/>
        <w:gridCol w:w="539"/>
        <w:gridCol w:w="539"/>
        <w:gridCol w:w="539"/>
        <w:gridCol w:w="539"/>
        <w:gridCol w:w="539"/>
        <w:gridCol w:w="539"/>
        <w:gridCol w:w="539"/>
        <w:gridCol w:w="539"/>
        <w:gridCol w:w="539"/>
        <w:gridCol w:w="539"/>
        <w:gridCol w:w="539"/>
        <w:gridCol w:w="539"/>
        <w:gridCol w:w="539"/>
        <w:gridCol w:w="539"/>
      </w:tblGrid>
      <w:tr>
        <w:tc>
          <w:tcPr>
            <w:tcW w:w="1242"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r>
              <w:rPr>
                <w:noProof/>
                <w:sz w:val="22"/>
              </w:rPr>
              <w:t>BE</w:t>
            </w:r>
          </w:p>
        </w:tc>
        <w:tc>
          <w:tcPr>
            <w:tcW w:w="539" w:type="dxa"/>
          </w:tcPr>
          <w:p>
            <w:pPr>
              <w:widowControl w:val="0"/>
              <w:tabs>
                <w:tab w:val="left" w:pos="850"/>
              </w:tabs>
              <w:spacing w:line="394" w:lineRule="exact"/>
              <w:rPr>
                <w:noProof/>
                <w:sz w:val="22"/>
              </w:rPr>
            </w:pPr>
            <w:r>
              <w:rPr>
                <w:noProof/>
                <w:sz w:val="22"/>
              </w:rPr>
              <w:t>BG</w:t>
            </w:r>
          </w:p>
        </w:tc>
        <w:tc>
          <w:tcPr>
            <w:tcW w:w="539" w:type="dxa"/>
          </w:tcPr>
          <w:p>
            <w:pPr>
              <w:widowControl w:val="0"/>
              <w:tabs>
                <w:tab w:val="left" w:pos="850"/>
              </w:tabs>
              <w:spacing w:line="394" w:lineRule="exact"/>
              <w:rPr>
                <w:noProof/>
                <w:sz w:val="22"/>
              </w:rPr>
            </w:pPr>
            <w:r>
              <w:rPr>
                <w:noProof/>
                <w:sz w:val="22"/>
              </w:rPr>
              <w:t>CZ</w:t>
            </w:r>
          </w:p>
        </w:tc>
        <w:tc>
          <w:tcPr>
            <w:tcW w:w="539" w:type="dxa"/>
          </w:tcPr>
          <w:p>
            <w:pPr>
              <w:widowControl w:val="0"/>
              <w:tabs>
                <w:tab w:val="left" w:pos="850"/>
              </w:tabs>
              <w:spacing w:line="394" w:lineRule="exact"/>
              <w:rPr>
                <w:noProof/>
                <w:sz w:val="22"/>
              </w:rPr>
            </w:pPr>
            <w:r>
              <w:rPr>
                <w:noProof/>
                <w:sz w:val="22"/>
              </w:rPr>
              <w:t>DK</w:t>
            </w:r>
          </w:p>
        </w:tc>
        <w:tc>
          <w:tcPr>
            <w:tcW w:w="539" w:type="dxa"/>
          </w:tcPr>
          <w:p>
            <w:pPr>
              <w:widowControl w:val="0"/>
              <w:tabs>
                <w:tab w:val="left" w:pos="850"/>
              </w:tabs>
              <w:spacing w:line="394" w:lineRule="exact"/>
              <w:ind w:right="-108"/>
              <w:rPr>
                <w:noProof/>
                <w:sz w:val="22"/>
              </w:rPr>
            </w:pPr>
            <w:r>
              <w:rPr>
                <w:noProof/>
                <w:sz w:val="22"/>
              </w:rPr>
              <w:t>DE</w:t>
            </w:r>
          </w:p>
        </w:tc>
        <w:tc>
          <w:tcPr>
            <w:tcW w:w="539" w:type="dxa"/>
          </w:tcPr>
          <w:p>
            <w:pPr>
              <w:widowControl w:val="0"/>
              <w:tabs>
                <w:tab w:val="left" w:pos="850"/>
              </w:tabs>
              <w:spacing w:line="394" w:lineRule="exact"/>
              <w:ind w:right="-108"/>
              <w:rPr>
                <w:noProof/>
                <w:sz w:val="22"/>
              </w:rPr>
            </w:pPr>
            <w:r>
              <w:rPr>
                <w:noProof/>
                <w:sz w:val="22"/>
              </w:rPr>
              <w:t>EE</w:t>
            </w:r>
          </w:p>
        </w:tc>
        <w:tc>
          <w:tcPr>
            <w:tcW w:w="539" w:type="dxa"/>
          </w:tcPr>
          <w:p>
            <w:pPr>
              <w:widowControl w:val="0"/>
              <w:tabs>
                <w:tab w:val="left" w:pos="850"/>
              </w:tabs>
              <w:spacing w:line="394" w:lineRule="exact"/>
              <w:rPr>
                <w:noProof/>
                <w:sz w:val="22"/>
              </w:rPr>
            </w:pPr>
            <w:r>
              <w:rPr>
                <w:noProof/>
                <w:sz w:val="22"/>
              </w:rPr>
              <w:t>IE</w:t>
            </w:r>
          </w:p>
        </w:tc>
        <w:tc>
          <w:tcPr>
            <w:tcW w:w="539" w:type="dxa"/>
          </w:tcPr>
          <w:p>
            <w:pPr>
              <w:widowControl w:val="0"/>
              <w:tabs>
                <w:tab w:val="left" w:pos="850"/>
              </w:tabs>
              <w:spacing w:line="394" w:lineRule="exact"/>
              <w:ind w:right="-108"/>
              <w:rPr>
                <w:noProof/>
                <w:sz w:val="22"/>
              </w:rPr>
            </w:pPr>
            <w:r>
              <w:rPr>
                <w:noProof/>
                <w:sz w:val="22"/>
              </w:rPr>
              <w:t>EL</w:t>
            </w:r>
          </w:p>
        </w:tc>
        <w:tc>
          <w:tcPr>
            <w:tcW w:w="539" w:type="dxa"/>
          </w:tcPr>
          <w:p>
            <w:pPr>
              <w:widowControl w:val="0"/>
              <w:tabs>
                <w:tab w:val="left" w:pos="850"/>
              </w:tabs>
              <w:spacing w:line="394" w:lineRule="exact"/>
              <w:rPr>
                <w:noProof/>
                <w:sz w:val="22"/>
              </w:rPr>
            </w:pPr>
            <w:r>
              <w:rPr>
                <w:noProof/>
                <w:sz w:val="22"/>
              </w:rPr>
              <w:t>ES</w:t>
            </w:r>
          </w:p>
        </w:tc>
        <w:tc>
          <w:tcPr>
            <w:tcW w:w="539" w:type="dxa"/>
          </w:tcPr>
          <w:p>
            <w:pPr>
              <w:widowControl w:val="0"/>
              <w:tabs>
                <w:tab w:val="left" w:pos="850"/>
              </w:tabs>
              <w:spacing w:line="394" w:lineRule="exact"/>
              <w:rPr>
                <w:noProof/>
                <w:sz w:val="22"/>
              </w:rPr>
            </w:pPr>
            <w:r>
              <w:rPr>
                <w:noProof/>
                <w:sz w:val="22"/>
              </w:rPr>
              <w:t>FR</w:t>
            </w:r>
          </w:p>
        </w:tc>
        <w:tc>
          <w:tcPr>
            <w:tcW w:w="539" w:type="dxa"/>
          </w:tcPr>
          <w:p>
            <w:pPr>
              <w:widowControl w:val="0"/>
              <w:tabs>
                <w:tab w:val="left" w:pos="850"/>
              </w:tabs>
              <w:spacing w:line="394" w:lineRule="exact"/>
              <w:rPr>
                <w:noProof/>
                <w:sz w:val="22"/>
              </w:rPr>
            </w:pPr>
            <w:r>
              <w:rPr>
                <w:noProof/>
                <w:sz w:val="22"/>
              </w:rPr>
              <w:t>HR</w:t>
            </w:r>
          </w:p>
        </w:tc>
        <w:tc>
          <w:tcPr>
            <w:tcW w:w="539" w:type="dxa"/>
          </w:tcPr>
          <w:p>
            <w:pPr>
              <w:widowControl w:val="0"/>
              <w:tabs>
                <w:tab w:val="left" w:pos="850"/>
              </w:tabs>
              <w:spacing w:line="394" w:lineRule="exact"/>
              <w:rPr>
                <w:noProof/>
                <w:sz w:val="22"/>
              </w:rPr>
            </w:pPr>
            <w:r>
              <w:rPr>
                <w:noProof/>
                <w:sz w:val="22"/>
              </w:rPr>
              <w:t>IT</w:t>
            </w:r>
          </w:p>
        </w:tc>
        <w:tc>
          <w:tcPr>
            <w:tcW w:w="539" w:type="dxa"/>
          </w:tcPr>
          <w:p>
            <w:pPr>
              <w:widowControl w:val="0"/>
              <w:tabs>
                <w:tab w:val="left" w:pos="850"/>
              </w:tabs>
              <w:spacing w:line="394" w:lineRule="exact"/>
              <w:rPr>
                <w:noProof/>
                <w:sz w:val="22"/>
              </w:rPr>
            </w:pPr>
            <w:r>
              <w:rPr>
                <w:noProof/>
                <w:sz w:val="22"/>
              </w:rPr>
              <w:t>CY</w:t>
            </w:r>
          </w:p>
        </w:tc>
        <w:tc>
          <w:tcPr>
            <w:tcW w:w="539" w:type="dxa"/>
          </w:tcPr>
          <w:p>
            <w:pPr>
              <w:widowControl w:val="0"/>
              <w:tabs>
                <w:tab w:val="left" w:pos="850"/>
              </w:tabs>
              <w:spacing w:line="394" w:lineRule="exact"/>
              <w:ind w:right="-108"/>
              <w:rPr>
                <w:noProof/>
                <w:sz w:val="22"/>
              </w:rPr>
            </w:pPr>
            <w:r>
              <w:rPr>
                <w:noProof/>
                <w:sz w:val="22"/>
              </w:rPr>
              <w:t>LV</w:t>
            </w:r>
          </w:p>
        </w:tc>
        <w:tc>
          <w:tcPr>
            <w:tcW w:w="539" w:type="dxa"/>
          </w:tcPr>
          <w:p>
            <w:pPr>
              <w:widowControl w:val="0"/>
              <w:tabs>
                <w:tab w:val="left" w:pos="850"/>
              </w:tabs>
              <w:spacing w:line="394" w:lineRule="exact"/>
              <w:rPr>
                <w:noProof/>
                <w:sz w:val="22"/>
              </w:rPr>
            </w:pPr>
            <w:r>
              <w:rPr>
                <w:noProof/>
                <w:sz w:val="22"/>
              </w:rPr>
              <w:t>LT</w:t>
            </w:r>
          </w:p>
        </w:tc>
        <w:tc>
          <w:tcPr>
            <w:tcW w:w="539" w:type="dxa"/>
          </w:tcPr>
          <w:p>
            <w:pPr>
              <w:widowControl w:val="0"/>
              <w:tabs>
                <w:tab w:val="left" w:pos="850"/>
              </w:tabs>
              <w:spacing w:line="394" w:lineRule="exact"/>
              <w:rPr>
                <w:noProof/>
                <w:sz w:val="22"/>
              </w:rPr>
            </w:pPr>
            <w:r>
              <w:rPr>
                <w:noProof/>
                <w:sz w:val="22"/>
              </w:rPr>
              <w:t>LU</w:t>
            </w:r>
          </w:p>
        </w:tc>
      </w:tr>
      <w:tr>
        <w:tc>
          <w:tcPr>
            <w:tcW w:w="1242" w:type="dxa"/>
          </w:tcPr>
          <w:p>
            <w:pPr>
              <w:widowControl w:val="0"/>
              <w:tabs>
                <w:tab w:val="left" w:pos="850"/>
              </w:tabs>
              <w:rPr>
                <w:noProof/>
                <w:sz w:val="22"/>
              </w:rPr>
            </w:pPr>
            <w:r>
              <w:rPr>
                <w:noProof/>
                <w:sz w:val="22"/>
              </w:rPr>
              <w:t>Брой на поддръжниците</w:t>
            </w: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r>
      <w:tr>
        <w:tc>
          <w:tcPr>
            <w:tcW w:w="1242" w:type="dxa"/>
          </w:tcPr>
          <w:p>
            <w:pPr>
              <w:widowControl w:val="0"/>
              <w:tabs>
                <w:tab w:val="left" w:pos="850"/>
              </w:tabs>
              <w:spacing w:line="394" w:lineRule="exact"/>
              <w:rPr>
                <w:noProof/>
                <w:sz w:val="22"/>
              </w:rPr>
            </w:pPr>
          </w:p>
        </w:tc>
        <w:tc>
          <w:tcPr>
            <w:tcW w:w="539" w:type="dxa"/>
          </w:tcPr>
          <w:p>
            <w:pPr>
              <w:autoSpaceDE w:val="0"/>
              <w:autoSpaceDN w:val="0"/>
              <w:adjustRightInd w:val="0"/>
              <w:rPr>
                <w:noProof/>
                <w:sz w:val="22"/>
              </w:rPr>
            </w:pPr>
            <w:r>
              <w:rPr>
                <w:noProof/>
                <w:sz w:val="22"/>
              </w:rPr>
              <w:t>HU</w:t>
            </w:r>
          </w:p>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pacing w:val="-4"/>
                <w:sz w:val="22"/>
              </w:rPr>
            </w:pPr>
            <w:r>
              <w:rPr>
                <w:noProof/>
                <w:spacing w:val="-4"/>
                <w:sz w:val="22"/>
              </w:rPr>
              <w:t>MT</w:t>
            </w:r>
          </w:p>
        </w:tc>
        <w:tc>
          <w:tcPr>
            <w:tcW w:w="539" w:type="dxa"/>
          </w:tcPr>
          <w:p>
            <w:pPr>
              <w:widowControl w:val="0"/>
              <w:tabs>
                <w:tab w:val="left" w:pos="850"/>
              </w:tabs>
              <w:spacing w:line="394" w:lineRule="exact"/>
              <w:rPr>
                <w:noProof/>
                <w:sz w:val="22"/>
              </w:rPr>
            </w:pPr>
            <w:r>
              <w:rPr>
                <w:noProof/>
                <w:sz w:val="22"/>
              </w:rPr>
              <w:t>NL</w:t>
            </w:r>
          </w:p>
        </w:tc>
        <w:tc>
          <w:tcPr>
            <w:tcW w:w="539" w:type="dxa"/>
          </w:tcPr>
          <w:p>
            <w:pPr>
              <w:widowControl w:val="0"/>
              <w:tabs>
                <w:tab w:val="left" w:pos="850"/>
              </w:tabs>
              <w:spacing w:line="394" w:lineRule="exact"/>
              <w:rPr>
                <w:noProof/>
                <w:sz w:val="22"/>
              </w:rPr>
            </w:pPr>
            <w:r>
              <w:rPr>
                <w:noProof/>
                <w:sz w:val="22"/>
              </w:rPr>
              <w:t>AT</w:t>
            </w:r>
          </w:p>
        </w:tc>
        <w:tc>
          <w:tcPr>
            <w:tcW w:w="539" w:type="dxa"/>
          </w:tcPr>
          <w:p>
            <w:pPr>
              <w:widowControl w:val="0"/>
              <w:tabs>
                <w:tab w:val="left" w:pos="850"/>
              </w:tabs>
              <w:spacing w:line="394" w:lineRule="exact"/>
              <w:ind w:right="-108"/>
              <w:rPr>
                <w:noProof/>
                <w:sz w:val="22"/>
              </w:rPr>
            </w:pPr>
            <w:r>
              <w:rPr>
                <w:noProof/>
                <w:sz w:val="22"/>
              </w:rPr>
              <w:t>PL</w:t>
            </w:r>
          </w:p>
        </w:tc>
        <w:tc>
          <w:tcPr>
            <w:tcW w:w="539" w:type="dxa"/>
          </w:tcPr>
          <w:p>
            <w:pPr>
              <w:widowControl w:val="0"/>
              <w:tabs>
                <w:tab w:val="left" w:pos="850"/>
              </w:tabs>
              <w:spacing w:line="394" w:lineRule="exact"/>
              <w:ind w:right="-108"/>
              <w:rPr>
                <w:noProof/>
                <w:sz w:val="22"/>
              </w:rPr>
            </w:pPr>
            <w:r>
              <w:rPr>
                <w:noProof/>
                <w:sz w:val="22"/>
              </w:rPr>
              <w:t>PT</w:t>
            </w:r>
          </w:p>
        </w:tc>
        <w:tc>
          <w:tcPr>
            <w:tcW w:w="539" w:type="dxa"/>
          </w:tcPr>
          <w:p>
            <w:pPr>
              <w:widowControl w:val="0"/>
              <w:tabs>
                <w:tab w:val="left" w:pos="850"/>
              </w:tabs>
              <w:spacing w:line="394" w:lineRule="exact"/>
              <w:ind w:right="-108"/>
              <w:rPr>
                <w:noProof/>
                <w:sz w:val="22"/>
              </w:rPr>
            </w:pPr>
            <w:r>
              <w:rPr>
                <w:noProof/>
                <w:sz w:val="22"/>
              </w:rPr>
              <w:t>RO</w:t>
            </w:r>
          </w:p>
        </w:tc>
        <w:tc>
          <w:tcPr>
            <w:tcW w:w="539" w:type="dxa"/>
          </w:tcPr>
          <w:p>
            <w:pPr>
              <w:widowControl w:val="0"/>
              <w:tabs>
                <w:tab w:val="left" w:pos="850"/>
              </w:tabs>
              <w:spacing w:line="394" w:lineRule="exact"/>
              <w:rPr>
                <w:noProof/>
                <w:sz w:val="22"/>
              </w:rPr>
            </w:pPr>
            <w:r>
              <w:rPr>
                <w:noProof/>
                <w:sz w:val="22"/>
              </w:rPr>
              <w:t>SI</w:t>
            </w:r>
          </w:p>
        </w:tc>
        <w:tc>
          <w:tcPr>
            <w:tcW w:w="539" w:type="dxa"/>
          </w:tcPr>
          <w:p>
            <w:pPr>
              <w:widowControl w:val="0"/>
              <w:tabs>
                <w:tab w:val="left" w:pos="850"/>
              </w:tabs>
              <w:spacing w:line="394" w:lineRule="exact"/>
              <w:rPr>
                <w:noProof/>
                <w:sz w:val="22"/>
              </w:rPr>
            </w:pPr>
            <w:r>
              <w:rPr>
                <w:noProof/>
                <w:sz w:val="22"/>
              </w:rPr>
              <w:t>SK</w:t>
            </w:r>
          </w:p>
        </w:tc>
        <w:tc>
          <w:tcPr>
            <w:tcW w:w="539" w:type="dxa"/>
          </w:tcPr>
          <w:p>
            <w:pPr>
              <w:widowControl w:val="0"/>
              <w:tabs>
                <w:tab w:val="left" w:pos="850"/>
              </w:tabs>
              <w:spacing w:line="394" w:lineRule="exact"/>
              <w:rPr>
                <w:noProof/>
                <w:sz w:val="22"/>
              </w:rPr>
            </w:pPr>
            <w:r>
              <w:rPr>
                <w:noProof/>
                <w:sz w:val="22"/>
              </w:rPr>
              <w:t>FI</w:t>
            </w:r>
          </w:p>
        </w:tc>
        <w:tc>
          <w:tcPr>
            <w:tcW w:w="539" w:type="dxa"/>
          </w:tcPr>
          <w:p>
            <w:pPr>
              <w:widowControl w:val="0"/>
              <w:tabs>
                <w:tab w:val="left" w:pos="850"/>
              </w:tabs>
              <w:spacing w:line="394" w:lineRule="exact"/>
              <w:rPr>
                <w:noProof/>
                <w:sz w:val="22"/>
              </w:rPr>
            </w:pPr>
            <w:r>
              <w:rPr>
                <w:noProof/>
                <w:sz w:val="22"/>
              </w:rPr>
              <w:t>SE</w:t>
            </w:r>
          </w:p>
        </w:tc>
        <w:tc>
          <w:tcPr>
            <w:tcW w:w="539" w:type="dxa"/>
          </w:tcPr>
          <w:p>
            <w:pPr>
              <w:widowControl w:val="0"/>
              <w:tabs>
                <w:tab w:val="left" w:pos="850"/>
              </w:tabs>
              <w:spacing w:line="394" w:lineRule="exact"/>
              <w:ind w:right="-108"/>
              <w:rPr>
                <w:noProof/>
                <w:sz w:val="22"/>
              </w:rPr>
            </w:pPr>
            <w:r>
              <w:rPr>
                <w:noProof/>
                <w:sz w:val="22"/>
              </w:rPr>
              <w:t>UK</w:t>
            </w:r>
          </w:p>
        </w:tc>
        <w:tc>
          <w:tcPr>
            <w:tcW w:w="539" w:type="dxa"/>
            <w:gridSpan w:val="4"/>
          </w:tcPr>
          <w:p>
            <w:pPr>
              <w:widowControl w:val="0"/>
              <w:tabs>
                <w:tab w:val="left" w:pos="850"/>
              </w:tabs>
              <w:spacing w:line="394" w:lineRule="exact"/>
              <w:rPr>
                <w:noProof/>
                <w:sz w:val="22"/>
              </w:rPr>
            </w:pPr>
            <w:r>
              <w:rPr>
                <w:noProof/>
                <w:sz w:val="22"/>
              </w:rPr>
              <w:t>ОБЩО</w:t>
            </w:r>
          </w:p>
        </w:tc>
      </w:tr>
      <w:tr>
        <w:tc>
          <w:tcPr>
            <w:tcW w:w="1242" w:type="dxa"/>
          </w:tcPr>
          <w:p>
            <w:pPr>
              <w:widowControl w:val="0"/>
              <w:tabs>
                <w:tab w:val="left" w:pos="850"/>
              </w:tabs>
              <w:rPr>
                <w:noProof/>
                <w:sz w:val="22"/>
              </w:rPr>
            </w:pPr>
            <w:r>
              <w:rPr>
                <w:noProof/>
                <w:sz w:val="22"/>
              </w:rPr>
              <w:t>Брой на поддръжниците</w:t>
            </w: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tcPr>
          <w:p>
            <w:pPr>
              <w:widowControl w:val="0"/>
              <w:tabs>
                <w:tab w:val="left" w:pos="850"/>
              </w:tabs>
              <w:spacing w:line="394" w:lineRule="exact"/>
              <w:rPr>
                <w:noProof/>
                <w:sz w:val="22"/>
              </w:rPr>
            </w:pPr>
          </w:p>
        </w:tc>
        <w:tc>
          <w:tcPr>
            <w:tcW w:w="539" w:type="dxa"/>
            <w:gridSpan w:val="4"/>
          </w:tcPr>
          <w:p>
            <w:pPr>
              <w:widowControl w:val="0"/>
              <w:tabs>
                <w:tab w:val="left" w:pos="850"/>
              </w:tabs>
              <w:spacing w:line="394" w:lineRule="exact"/>
              <w:rPr>
                <w:noProof/>
                <w:sz w:val="22"/>
              </w:rPr>
            </w:pPr>
          </w:p>
        </w:tc>
      </w:tr>
    </w:tbl>
    <w:p>
      <w:pPr>
        <w:autoSpaceDE w:val="0"/>
        <w:autoSpaceDN w:val="0"/>
        <w:adjustRightInd w:val="0"/>
        <w:rPr>
          <w:rFonts w:eastAsia="Times New Roman"/>
          <w:noProof/>
          <w:szCs w:val="24"/>
        </w:rPr>
      </w:pPr>
      <w:r>
        <w:rPr>
          <w:noProof/>
        </w:rPr>
        <w:t>6. Пълни имена, пощенски адреси и адреси на електронна поща на лицата за контакт (представител и заместник от групата на организаторите)</w:t>
      </w:r>
      <w:r>
        <w:rPr>
          <w:rStyle w:val="FootnoteReference"/>
          <w:noProof/>
        </w:rPr>
        <w:footnoteReference w:id="10"/>
      </w:r>
      <w:r>
        <w:rPr>
          <w:noProof/>
        </w:rPr>
        <w:t xml:space="preserve"> или на правното образувание, което управлява инициативата, и неговия представител:</w:t>
      </w:r>
    </w:p>
    <w:p>
      <w:pPr>
        <w:autoSpaceDE w:val="0"/>
        <w:autoSpaceDN w:val="0"/>
        <w:adjustRightInd w:val="0"/>
        <w:rPr>
          <w:rFonts w:eastAsia="Times New Roman"/>
          <w:noProof/>
          <w:szCs w:val="24"/>
        </w:rPr>
      </w:pPr>
      <w:r>
        <w:rPr>
          <w:noProof/>
        </w:rPr>
        <w:t xml:space="preserve">7. Посочете всички източници на подкрепа и финансиране, получени за инициативата, включително размера на финансова подкрепа към момента на внасянето. </w:t>
      </w:r>
    </w:p>
    <w:p>
      <w:pPr>
        <w:autoSpaceDE w:val="0"/>
        <w:autoSpaceDN w:val="0"/>
        <w:adjustRightInd w:val="0"/>
        <w:rPr>
          <w:rFonts w:eastAsia="Times New Roman"/>
          <w:noProof/>
          <w:szCs w:val="24"/>
        </w:rPr>
      </w:pPr>
      <w:r>
        <w:rPr>
          <w:noProof/>
        </w:rPr>
        <w:t xml:space="preserve">8. С настоящото декларирам, че информацията, предоставена в настоящия формуляр, е вярна и че са спазени всички приложими процедури и условия, определени в Регламент (ЕС) № […] на Европейския парламент и на Съвета от […] относно европейската гражданска инициатива. </w:t>
      </w:r>
    </w:p>
    <w:p>
      <w:pPr>
        <w:autoSpaceDE w:val="0"/>
        <w:autoSpaceDN w:val="0"/>
        <w:adjustRightInd w:val="0"/>
        <w:rPr>
          <w:rFonts w:eastAsia="Times New Roman"/>
          <w:noProof/>
          <w:szCs w:val="24"/>
        </w:rPr>
      </w:pPr>
      <w:r>
        <w:rPr>
          <w:noProof/>
        </w:rPr>
        <w:lastRenderedPageBreak/>
        <w:t>Дата и подпис на едно от лицата за контакт (представител/заместник</w:t>
      </w:r>
      <w:r>
        <w:rPr>
          <w:rStyle w:val="FootnoteReference"/>
          <w:noProof/>
        </w:rPr>
        <w:footnoteReference w:id="11"/>
      </w:r>
      <w:r>
        <w:rPr>
          <w:noProof/>
        </w:rPr>
        <w:t xml:space="preserve">) или на представителя на правното образувание: </w:t>
      </w:r>
    </w:p>
    <w:p>
      <w:pPr>
        <w:autoSpaceDE w:val="0"/>
        <w:autoSpaceDN w:val="0"/>
        <w:adjustRightInd w:val="0"/>
        <w:spacing w:before="0" w:after="240"/>
        <w:rPr>
          <w:noProof/>
        </w:rPr>
      </w:pPr>
      <w:r>
        <w:rPr>
          <w:noProof/>
        </w:rPr>
        <w:t>9. Приложения: (прилагат се всички удостоверения)</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Декларация за поверителност: в съответствие с член 11 от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субектът на данните се информира, че тези лични данни се събират от Комисията за целите на процедурата във връзка с предложената гражданска инициатива. Само пълните имена на организаторите, държавата на пребиваване на представителя или, според случая, наименованието на правното образувание и държавата, в която се намира седалището му, адресите на електронна поща на лицата за контакт и информацията относно източниците на подкрепа и финансиране ще са достъпни за обществеността в онлайн регистъра на Комисията. Субектите на данни имат право да възразят срещу публикуването на техните лични данни при убедителни законови основания, свързани с тяхното конкретно положение, както и да поискат коригирането на тези данни по всяко време и тяхното отстраняване от онлайн регистъра на Комисията след изтичането на две години от датата на регистриране на предложената гражданска инициатива.</w:t>
      </w:r>
    </w:p>
  </w:footnote>
  <w:footnote w:id="2">
    <w:p>
      <w:pPr>
        <w:pStyle w:val="FootnoteText"/>
      </w:pPr>
    </w:p>
  </w:footnote>
  <w:footnote w:id="3">
    <w:p>
      <w:pPr>
        <w:pStyle w:val="FootnoteText"/>
        <w:spacing w:line="200" w:lineRule="exact"/>
        <w:rPr>
          <w:sz w:val="16"/>
          <w:szCs w:val="16"/>
        </w:rPr>
      </w:pPr>
      <w:r>
        <w:rPr>
          <w:rStyle w:val="FootnoteReference"/>
        </w:rPr>
        <w:footnoteRef/>
      </w:r>
      <w:r>
        <w:tab/>
      </w:r>
      <w:r>
        <w:rPr>
          <w:sz w:val="16"/>
        </w:rPr>
        <w:t>Формулярът се отпечатва на един лист. Организаторите могат да използват двете страни на листа.</w:t>
      </w:r>
      <w:r>
        <w:rPr>
          <w:color w:val="1F497D"/>
          <w:sz w:val="16"/>
        </w:rPr>
        <w:t xml:space="preserve"> </w:t>
      </w:r>
      <w:r>
        <w:rPr>
          <w:sz w:val="16"/>
        </w:rPr>
        <w:t>За целите на качването на изявленията за подкрепа, събрани на хартиен носител, в централната система за събиране на изявления за подкрепа онлайн се използва код, предоставен от Комисията.</w:t>
      </w:r>
    </w:p>
  </w:footnote>
  <w:footnote w:id="4">
    <w:p>
      <w:pPr>
        <w:pStyle w:val="FootnoteText"/>
        <w:spacing w:line="200" w:lineRule="exact"/>
      </w:pPr>
      <w:r>
        <w:rPr>
          <w:rStyle w:val="FootnoteReference"/>
        </w:rPr>
        <w:footnoteRef/>
      </w:r>
      <w:r>
        <w:tab/>
      </w:r>
      <w:r>
        <w:rPr>
          <w:sz w:val="16"/>
        </w:rPr>
        <w:t>Подписът не е задължителен, ако формулярът се подава онлайн чрез централната система за събиране на изявления за подкрепа онлайн по член 10 или индивидуална система за събиране на изявления за подкрепа онлайн по член 11.</w:t>
      </w:r>
    </w:p>
  </w:footnote>
  <w:footnote w:id="5">
    <w:p>
      <w:pPr>
        <w:pStyle w:val="FootnoteText"/>
      </w:pPr>
      <w:r>
        <w:rPr>
          <w:rStyle w:val="FootnoteReference"/>
        </w:rPr>
        <w:footnoteRef/>
      </w:r>
      <w:r>
        <w:tab/>
      </w:r>
      <w:r>
        <w:rPr>
          <w:sz w:val="18"/>
        </w:rPr>
        <w:t>Следва да се използва само един от двата предложени варианта на декларации за поверителност в зависимост от начина на събиране.</w:t>
      </w:r>
    </w:p>
  </w:footnote>
  <w:footnote w:id="6">
    <w:p>
      <w:pPr>
        <w:pStyle w:val="FootnoteText"/>
        <w:spacing w:line="200" w:lineRule="exact"/>
        <w:rPr>
          <w:sz w:val="16"/>
          <w:szCs w:val="16"/>
        </w:rPr>
      </w:pPr>
      <w:r>
        <w:rPr>
          <w:rStyle w:val="FootnoteReference"/>
        </w:rPr>
        <w:footnoteRef/>
      </w:r>
      <w:r>
        <w:tab/>
      </w:r>
      <w:r>
        <w:rPr>
          <w:sz w:val="16"/>
        </w:rPr>
        <w:t>Формулярът се отпечатва на един лист. Организаторите могат да използват двете страни на листа. За целите на качването на изявленията за подкрепа, събрани на хартиен носител, в централната система за събиране на изявления за подкрепа онлайн се използва код, предоставен от Комисията.</w:t>
      </w:r>
    </w:p>
  </w:footnote>
  <w:footnote w:id="7">
    <w:p>
      <w:pPr>
        <w:pStyle w:val="FootnoteText"/>
        <w:spacing w:line="200" w:lineRule="exact"/>
      </w:pPr>
      <w:r>
        <w:rPr>
          <w:rStyle w:val="FootnoteReference"/>
        </w:rPr>
        <w:footnoteRef/>
      </w:r>
      <w:r>
        <w:tab/>
      </w:r>
      <w:r>
        <w:rPr>
          <w:sz w:val="16"/>
        </w:rPr>
        <w:t>Подписът не е задължителен, ако формулярът се подава онлайн чрез централната система за събиране на изявления за подкрепа онлайн по член 10 или индивидуална система за събиране на изявления за подкрепа онлайн по член 11.</w:t>
      </w:r>
    </w:p>
  </w:footnote>
  <w:footnote w:id="8">
    <w:p>
      <w:pPr>
        <w:pStyle w:val="FootnoteText"/>
      </w:pPr>
      <w:r>
        <w:rPr>
          <w:rStyle w:val="FootnoteReference"/>
        </w:rPr>
        <w:footnoteRef/>
      </w:r>
      <w:r>
        <w:tab/>
      </w:r>
      <w:r>
        <w:rPr>
          <w:sz w:val="16"/>
        </w:rPr>
        <w:t xml:space="preserve">Следва да се използва само един от двата предложени варианта на декларации за поверителност в зависимост от начина на събиране. </w:t>
      </w:r>
    </w:p>
  </w:footnote>
  <w:footnote w:id="9">
    <w:p>
      <w:pPr>
        <w:pStyle w:val="FootnoteText"/>
      </w:pPr>
      <w:r>
        <w:rPr>
          <w:rStyle w:val="FootnoteReference"/>
        </w:rPr>
        <w:footnoteRef/>
      </w:r>
      <w:r>
        <w:tab/>
        <w:t>Ненужното се зачерква.</w:t>
      </w:r>
    </w:p>
  </w:footnote>
  <w:footnote w:id="10">
    <w:p>
      <w:pPr>
        <w:pStyle w:val="FootnoteText"/>
      </w:pPr>
      <w:r>
        <w:rPr>
          <w:rStyle w:val="FootnoteReference"/>
        </w:rPr>
        <w:footnoteRef/>
      </w:r>
      <w:r>
        <w:tab/>
        <w:t>Декларация за поверителност: в съответствие с член 11 от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субектът на данните се информира, че тези лични данни се събират от Комисията за целите на процедурата във връзка с гражданската инициатива. Само пълните имена на организаторите, адресите на електронна поща на лицата за контакт и информацията относно източниците на подкрепа и финансиране ще са достъпни за обществеността в онлайн регистъра на Комисията. Субектите на данни имат право да възразят срещу публикуването на техните лични данни при убедителни законови основания, свързани с тяхното конкретно положение, както и да поискат коригирането на тези данни по всяко време и тяхното отстраняване от онлайн регистъра на Комисията след изтичането на две години от датата на регистриране на предложената гражданска инициатива.</w:t>
      </w:r>
    </w:p>
  </w:footnote>
  <w:footnote w:id="11">
    <w:p>
      <w:pPr>
        <w:pStyle w:val="FootnoteText"/>
      </w:pPr>
      <w:r>
        <w:rPr>
          <w:rStyle w:val="FootnoteReference"/>
        </w:rPr>
        <w:footnoteRef/>
      </w:r>
      <w:r>
        <w:tab/>
        <w:t>Ненужното се зачерква.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1008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9047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9E19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FA28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F019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00FA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647E2E"/>
    <w:lvl w:ilvl="0">
      <w:start w:val="1"/>
      <w:numFmt w:val="decimal"/>
      <w:pStyle w:val="ListNumber"/>
      <w:lvlText w:val="%1."/>
      <w:lvlJc w:val="left"/>
      <w:pPr>
        <w:tabs>
          <w:tab w:val="num" w:pos="360"/>
        </w:tabs>
        <w:ind w:left="360" w:hanging="360"/>
      </w:pPr>
    </w:lvl>
  </w:abstractNum>
  <w:abstractNum w:abstractNumId="7">
    <w:nsid w:val="FFFFFF89"/>
    <w:multiLevelType w:val="singleLevel"/>
    <w:tmpl w:val="017644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1:48:5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7"/>
    <w:docVar w:name="LW_CONFIDENCE" w:val=" "/>
    <w:docVar w:name="LW_CONST_RESTREINT_UE" w:val="RESTREINT UE"/>
    <w:docVar w:name="LW_CORRIGENDUM" w:val="&lt;UNUSED&gt;"/>
    <w:docVar w:name="LW_COVERPAGE_GUID" w:val="4A4B934AC456427697E642459078B454"/>
    <w:docVar w:name="LW_CROSSREFERENCE" w:val="{SWD(2017) 294 final}"/>
    <w:docVar w:name="LW_DocType" w:val="ANNEX"/>
    <w:docVar w:name="LW_EMISSION" w:val="13.9.2017"/>
    <w:docVar w:name="LW_EMISSION_ISODATE" w:val="2017-09-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77?\u1074?\u1088?\u1086?\u1087?\u1077?\u1081?\u1089?\u1082?\u1072?\u1090?\u1072? \u1075?\u1088?\u1072?\u1078?\u1076?\u1072?\u1085?\u1089?\u1082?\u1072? \u1080?\u1085?\u1080?\u1094?\u1080?\u1072?\u1090?\u1080?\u1074?\u1072?"/>
    <w:docVar w:name="LW_OBJETACTEPRINCIPAL.CP" w:val="\u1086?\u1090?\u1085?\u1086?\u1089?\u1085?\u1086? \u1077?\u1074?\u1088?\u1086?\u1087?\u1077?\u1081?\u1089?\u1082?\u1072?\u1090?\u1072? \u1075?\u1088?\u1072?\u1078?\u1076?\u1072?\u1085?\u1089?\u1082?\u1072? \u1080?\u1085?\u1080?\u1094?\u1080?\u1072?\u1090?\u1080?\u1074?\u1072?"/>
    <w:docVar w:name="LW_PART_NBR" w:val="&lt;UNUSED&gt;"/>
    <w:docVar w:name="LW_PART_NBR_TOTAL" w:val="&lt;UNUSED&gt;"/>
    <w:docVar w:name="LW_REF.INST.NEW" w:val="COM"/>
    <w:docVar w:name="LW_REF.INST.NEW_ADOPTED" w:val="final"/>
    <w:docVar w:name="LW_REF.INST.NEW_TEXT" w:val="(2017) 482"/>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F416-0265-4538-9003-392754DE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2815</Words>
  <Characters>16079</Characters>
  <Application>Microsoft Office Word</Application>
  <DocSecurity>0</DocSecurity>
  <Lines>412</Lines>
  <Paragraphs>227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SG.C1</dc:creator>
  <cp:lastModifiedBy>DIGIT/A3</cp:lastModifiedBy>
  <cp:revision>8</cp:revision>
  <cp:lastPrinted>2017-09-12T12:55:00Z</cp:lastPrinted>
  <dcterms:created xsi:type="dcterms:W3CDTF">2017-09-12T14:00:00Z</dcterms:created>
  <dcterms:modified xsi:type="dcterms:W3CDTF">2017-09-18T09:48:00Z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7</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