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72A" w:rsidRDefault="008D529E" w:rsidP="008D529E">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B561F05-B751-489E-83AF-CB0DB107BE76" style="width:451.8pt;height:458.4pt">
            <v:imagedata r:id="rId9" o:title=""/>
          </v:shape>
        </w:pict>
      </w:r>
    </w:p>
    <w:p w:rsidR="00DB5412" w:rsidRPr="00DB5412" w:rsidRDefault="00DB5412" w:rsidP="00DB5412">
      <w:pPr>
        <w:pStyle w:val="Pagedecouverture"/>
        <w:sectPr w:rsidR="00DB5412" w:rsidRPr="00DB5412" w:rsidSect="008D529E">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DB5412" w:rsidRDefault="00DB5412" w:rsidP="00673F15">
      <w:pPr>
        <w:pStyle w:val="Annexetitre"/>
        <w:rPr>
          <w:noProof/>
        </w:rPr>
      </w:pPr>
      <w:bookmarkStart w:id="0" w:name="_GoBack"/>
      <w:bookmarkEnd w:id="0"/>
      <w:r w:rsidRPr="00DB5412">
        <w:lastRenderedPageBreak/>
        <w:t>ANNEX</w:t>
      </w:r>
    </w:p>
    <w:p w:rsidR="00AC5C10" w:rsidRDefault="00F9572A" w:rsidP="00AC5C10">
      <w:pPr>
        <w:pStyle w:val="ManualHeading1"/>
        <w:rPr>
          <w:noProof/>
        </w:rPr>
      </w:pPr>
      <w:r w:rsidRPr="00081928">
        <w:rPr>
          <w:noProof/>
        </w:rPr>
        <w:t>I</w:t>
      </w:r>
      <w:r w:rsidRPr="00081928">
        <w:rPr>
          <w:noProof/>
        </w:rPr>
        <w:tab/>
        <w:t>PURPOSE OF THE NEGOTIATIONS</w:t>
      </w:r>
    </w:p>
    <w:p w:rsidR="00F9572A" w:rsidRPr="00081928" w:rsidRDefault="00F9572A" w:rsidP="00AC5C10">
      <w:pPr>
        <w:pStyle w:val="Text1"/>
        <w:rPr>
          <w:noProof/>
        </w:rPr>
      </w:pPr>
      <w:r w:rsidRPr="00081928">
        <w:rPr>
          <w:noProof/>
        </w:rPr>
        <w:t xml:space="preserve">The purpose of the negotiations is </w:t>
      </w:r>
      <w:r>
        <w:rPr>
          <w:noProof/>
        </w:rPr>
        <w:t xml:space="preserve">to define the </w:t>
      </w:r>
      <w:r w:rsidR="004644E2">
        <w:rPr>
          <w:noProof/>
        </w:rPr>
        <w:t xml:space="preserve">terms and </w:t>
      </w:r>
      <w:r>
        <w:rPr>
          <w:noProof/>
        </w:rPr>
        <w:t>conditions under which Switzerland can</w:t>
      </w:r>
      <w:r w:rsidRPr="005800C5">
        <w:rPr>
          <w:noProof/>
        </w:rPr>
        <w:t xml:space="preserve"> participate in the European GNSS Agency</w:t>
      </w:r>
      <w:r>
        <w:rPr>
          <w:noProof/>
        </w:rPr>
        <w:t xml:space="preserve"> (the Agency)</w:t>
      </w:r>
      <w:r w:rsidRPr="005800C5">
        <w:rPr>
          <w:noProof/>
        </w:rPr>
        <w:t xml:space="preserve">. </w:t>
      </w:r>
    </w:p>
    <w:p w:rsidR="00F9572A" w:rsidRPr="00AC5C10" w:rsidRDefault="00F9572A" w:rsidP="00AC5C10">
      <w:pPr>
        <w:pStyle w:val="ManualHeading1"/>
        <w:rPr>
          <w:noProof/>
        </w:rPr>
      </w:pPr>
      <w:r w:rsidRPr="00AC5C10">
        <w:rPr>
          <w:noProof/>
        </w:rPr>
        <w:t>II</w:t>
      </w:r>
      <w:r w:rsidRPr="00AC5C10">
        <w:rPr>
          <w:noProof/>
        </w:rPr>
        <w:tab/>
        <w:t>SCOPE OF THE AGREEMENT</w:t>
      </w:r>
    </w:p>
    <w:p w:rsidR="00F9572A" w:rsidRDefault="00F9572A" w:rsidP="00F9572A">
      <w:pPr>
        <w:pStyle w:val="Text1"/>
        <w:rPr>
          <w:noProof/>
        </w:rPr>
      </w:pPr>
      <w:r w:rsidRPr="00081928">
        <w:rPr>
          <w:noProof/>
        </w:rPr>
        <w:t xml:space="preserve">This </w:t>
      </w:r>
      <w:r w:rsidR="0071544C">
        <w:rPr>
          <w:noProof/>
        </w:rPr>
        <w:t>Agreement</w:t>
      </w:r>
      <w:r w:rsidRPr="00081928">
        <w:rPr>
          <w:noProof/>
        </w:rPr>
        <w:t xml:space="preserve"> </w:t>
      </w:r>
      <w:r w:rsidR="003435C4">
        <w:rPr>
          <w:noProof/>
        </w:rPr>
        <w:t>should</w:t>
      </w:r>
      <w:r w:rsidRPr="00081928">
        <w:rPr>
          <w:noProof/>
        </w:rPr>
        <w:t xml:space="preserve"> include, as far as possible, the following elements relating to </w:t>
      </w:r>
      <w:r>
        <w:rPr>
          <w:noProof/>
        </w:rPr>
        <w:t>the participation in the Agency</w:t>
      </w:r>
      <w:r w:rsidRPr="00081928">
        <w:rPr>
          <w:noProof/>
        </w:rPr>
        <w:t>:</w:t>
      </w:r>
    </w:p>
    <w:p w:rsidR="00F9572A" w:rsidRDefault="00F9572A" w:rsidP="00FC54EE">
      <w:pPr>
        <w:pStyle w:val="Point1number"/>
        <w:numPr>
          <w:ilvl w:val="2"/>
          <w:numId w:val="1"/>
        </w:numPr>
        <w:rPr>
          <w:noProof/>
        </w:rPr>
      </w:pPr>
      <w:r>
        <w:rPr>
          <w:noProof/>
        </w:rPr>
        <w:t>The conditions for Switzerland’s participation in the Agency;</w:t>
      </w:r>
    </w:p>
    <w:p w:rsidR="00F9572A" w:rsidRDefault="00F9572A" w:rsidP="00AC5C10">
      <w:pPr>
        <w:pStyle w:val="Point1number"/>
        <w:rPr>
          <w:noProof/>
        </w:rPr>
      </w:pPr>
      <w:r>
        <w:rPr>
          <w:noProof/>
        </w:rPr>
        <w:t>Switzerland’s financial contribution to the Agency;</w:t>
      </w:r>
    </w:p>
    <w:p w:rsidR="00F9572A" w:rsidRDefault="00F9572A" w:rsidP="00AC5C10">
      <w:pPr>
        <w:pStyle w:val="Point1number"/>
        <w:rPr>
          <w:noProof/>
        </w:rPr>
      </w:pPr>
      <w:r>
        <w:rPr>
          <w:noProof/>
        </w:rPr>
        <w:t>The</w:t>
      </w:r>
      <w:r w:rsidR="00994B14">
        <w:rPr>
          <w:noProof/>
        </w:rPr>
        <w:t xml:space="preserve"> conditions of the participation of</w:t>
      </w:r>
      <w:r>
        <w:rPr>
          <w:noProof/>
        </w:rPr>
        <w:t xml:space="preserve"> Swiss</w:t>
      </w:r>
      <w:r w:rsidR="00994B14">
        <w:rPr>
          <w:noProof/>
        </w:rPr>
        <w:t xml:space="preserve"> representatives</w:t>
      </w:r>
      <w:r>
        <w:rPr>
          <w:noProof/>
        </w:rPr>
        <w:t xml:space="preserve"> in the </w:t>
      </w:r>
      <w:r w:rsidR="00D97953">
        <w:rPr>
          <w:noProof/>
        </w:rPr>
        <w:t>Agency’s</w:t>
      </w:r>
      <w:r>
        <w:rPr>
          <w:noProof/>
        </w:rPr>
        <w:t xml:space="preserve"> Administrative Board</w:t>
      </w:r>
      <w:r w:rsidR="0003438F">
        <w:rPr>
          <w:noProof/>
        </w:rPr>
        <w:t>, as observers without voting rights</w:t>
      </w:r>
      <w:r>
        <w:rPr>
          <w:noProof/>
        </w:rPr>
        <w:t>;</w:t>
      </w:r>
    </w:p>
    <w:p w:rsidR="00F9572A" w:rsidRDefault="00F9572A" w:rsidP="00AC5C10">
      <w:pPr>
        <w:pStyle w:val="Point1number"/>
        <w:rPr>
          <w:noProof/>
        </w:rPr>
      </w:pPr>
      <w:r>
        <w:rPr>
          <w:noProof/>
        </w:rPr>
        <w:t xml:space="preserve">The </w:t>
      </w:r>
      <w:r w:rsidR="003435C4">
        <w:rPr>
          <w:noProof/>
        </w:rPr>
        <w:t>conditions under which it should be possible</w:t>
      </w:r>
      <w:r>
        <w:rPr>
          <w:noProof/>
        </w:rPr>
        <w:t xml:space="preserve"> to engage Swiss nationals as Agency staff (under contract);</w:t>
      </w:r>
    </w:p>
    <w:p w:rsidR="00F9572A" w:rsidRDefault="00F9572A" w:rsidP="00AC5C10">
      <w:pPr>
        <w:pStyle w:val="Point1number"/>
        <w:rPr>
          <w:noProof/>
        </w:rPr>
      </w:pPr>
      <w:r>
        <w:rPr>
          <w:noProof/>
        </w:rPr>
        <w:t>The application of the provisions relating to financial control by the EU;</w:t>
      </w:r>
    </w:p>
    <w:p w:rsidR="00F9572A" w:rsidRPr="00081928" w:rsidRDefault="00F9572A" w:rsidP="00AC5C10">
      <w:pPr>
        <w:pStyle w:val="Point1number"/>
        <w:rPr>
          <w:noProof/>
        </w:rPr>
      </w:pPr>
      <w:r>
        <w:rPr>
          <w:noProof/>
        </w:rPr>
        <w:t>The duration of Switzerland’s participation in the Agency;</w:t>
      </w:r>
    </w:p>
    <w:p w:rsidR="00F9572A" w:rsidRDefault="00F9572A" w:rsidP="00AC5C10">
      <w:pPr>
        <w:pStyle w:val="Point1number"/>
        <w:rPr>
          <w:noProof/>
        </w:rPr>
      </w:pPr>
      <w:r w:rsidRPr="00081928">
        <w:rPr>
          <w:noProof/>
        </w:rPr>
        <w:t>The agreement sh</w:t>
      </w:r>
      <w:r w:rsidR="003435C4">
        <w:rPr>
          <w:noProof/>
        </w:rPr>
        <w:t xml:space="preserve">ould be in line with the relevant EU legislation, including </w:t>
      </w:r>
      <w:r w:rsidRPr="00081928">
        <w:rPr>
          <w:noProof/>
        </w:rPr>
        <w:t xml:space="preserve"> Regulation </w:t>
      </w:r>
      <w:r w:rsidRPr="000A23B9">
        <w:rPr>
          <w:noProof/>
        </w:rPr>
        <w:t>(EU) N°1285/2013 of the European Parliament and of the Council on the implementation and exploitation of European satellite navigation systems and repealing Council Regulation (EC) No 876/2002 and Regulation (EC) No 683/2008 of the European Parliamen</w:t>
      </w:r>
      <w:r>
        <w:rPr>
          <w:noProof/>
        </w:rPr>
        <w:t xml:space="preserve">t and of the Council of </w:t>
      </w:r>
      <w:r w:rsidR="00F422B2">
        <w:rPr>
          <w:noProof/>
        </w:rPr>
        <w:t>11</w:t>
      </w:r>
      <w:r>
        <w:rPr>
          <w:noProof/>
        </w:rPr>
        <w:t xml:space="preserve"> December</w:t>
      </w:r>
      <w:r w:rsidRPr="000A23B9">
        <w:rPr>
          <w:noProof/>
        </w:rPr>
        <w:t xml:space="preserve"> 2013, </w:t>
      </w:r>
      <w:r w:rsidR="00807BFD">
        <w:rPr>
          <w:noProof/>
        </w:rPr>
        <w:t>and</w:t>
      </w:r>
      <w:r w:rsidRPr="00081928">
        <w:rPr>
          <w:noProof/>
        </w:rPr>
        <w:t xml:space="preserve"> with Regulation (E</w:t>
      </w:r>
      <w:r>
        <w:rPr>
          <w:noProof/>
        </w:rPr>
        <w:t>U</w:t>
      </w:r>
      <w:r w:rsidRPr="00081928">
        <w:rPr>
          <w:noProof/>
        </w:rPr>
        <w:t>) No 912/2010</w:t>
      </w:r>
      <w:r w:rsidRPr="002A48E7">
        <w:rPr>
          <w:rStyle w:val="FootnoteReference"/>
        </w:rPr>
        <w:footnoteReference w:id="1"/>
      </w:r>
      <w:r w:rsidRPr="00081928">
        <w:rPr>
          <w:noProof/>
        </w:rPr>
        <w:t xml:space="preserve"> </w:t>
      </w:r>
      <w:r>
        <w:rPr>
          <w:noProof/>
        </w:rPr>
        <w:t xml:space="preserve">of the European Parliament and of the Council setting up </w:t>
      </w:r>
      <w:r w:rsidRPr="00081928">
        <w:rPr>
          <w:noProof/>
        </w:rPr>
        <w:t>the European GNSS Agency;</w:t>
      </w:r>
    </w:p>
    <w:p w:rsidR="00F9572A" w:rsidRPr="00157BBD" w:rsidRDefault="00F9572A" w:rsidP="008D5327">
      <w:pPr>
        <w:pStyle w:val="Point1number"/>
        <w:rPr>
          <w:noProof/>
        </w:rPr>
      </w:pPr>
      <w:r>
        <w:rPr>
          <w:noProof/>
        </w:rPr>
        <w:t>Application of the Protocol on Privileges and Immunities of the Union in Switzerland.</w:t>
      </w:r>
    </w:p>
    <w:p w:rsidR="00F9572A" w:rsidRPr="008D5327" w:rsidRDefault="00F9572A" w:rsidP="008D5327">
      <w:pPr>
        <w:pStyle w:val="ManualHeading1"/>
        <w:rPr>
          <w:noProof/>
        </w:rPr>
      </w:pPr>
      <w:r w:rsidRPr="008D5327">
        <w:rPr>
          <w:noProof/>
        </w:rPr>
        <w:t>III</w:t>
      </w:r>
      <w:r w:rsidRPr="008D5327">
        <w:rPr>
          <w:noProof/>
        </w:rPr>
        <w:tab/>
        <w:t>EVOLUTION</w:t>
      </w:r>
    </w:p>
    <w:p w:rsidR="00F9572A" w:rsidRPr="00081928" w:rsidRDefault="00F9572A" w:rsidP="00F9572A">
      <w:pPr>
        <w:pStyle w:val="Text1"/>
        <w:rPr>
          <w:noProof/>
        </w:rPr>
      </w:pPr>
      <w:r w:rsidRPr="00081928">
        <w:rPr>
          <w:noProof/>
        </w:rPr>
        <w:t xml:space="preserve">A simplified procedure permitting the technical adaptation of the Agreement in the light of changing circumstances </w:t>
      </w:r>
      <w:r w:rsidR="003435C4">
        <w:rPr>
          <w:noProof/>
        </w:rPr>
        <w:t xml:space="preserve">should </w:t>
      </w:r>
      <w:r w:rsidRPr="00081928">
        <w:rPr>
          <w:noProof/>
        </w:rPr>
        <w:t xml:space="preserve"> be included in the Agreement. This may involve creating a committee to oversee the implementation of the </w:t>
      </w:r>
      <w:r w:rsidR="0071544C">
        <w:rPr>
          <w:noProof/>
        </w:rPr>
        <w:t>A</w:t>
      </w:r>
      <w:r w:rsidRPr="00081928">
        <w:rPr>
          <w:noProof/>
        </w:rPr>
        <w:t xml:space="preserve">greement and to assess and decide on a need to amend the Agreement. </w:t>
      </w:r>
    </w:p>
    <w:p w:rsidR="00F9572A" w:rsidRPr="008D5327" w:rsidRDefault="00F9572A" w:rsidP="008D5327">
      <w:pPr>
        <w:pStyle w:val="ManualHeading1"/>
        <w:rPr>
          <w:noProof/>
        </w:rPr>
      </w:pPr>
      <w:r w:rsidRPr="008D5327">
        <w:rPr>
          <w:noProof/>
        </w:rPr>
        <w:lastRenderedPageBreak/>
        <w:t>IV</w:t>
      </w:r>
      <w:r w:rsidRPr="008D5327">
        <w:rPr>
          <w:noProof/>
        </w:rPr>
        <w:tab/>
        <w:t>DISPUTE SETTLEMENT AND RENUNCIATION OF THE AGREEMENT</w:t>
      </w:r>
    </w:p>
    <w:p w:rsidR="008A2692" w:rsidRPr="009E232D" w:rsidRDefault="00F9572A" w:rsidP="00F9572A">
      <w:pPr>
        <w:pStyle w:val="Text1"/>
        <w:rPr>
          <w:noProof/>
        </w:rPr>
      </w:pPr>
      <w:r w:rsidRPr="00081928">
        <w:rPr>
          <w:noProof/>
        </w:rPr>
        <w:t>The Agreement sh</w:t>
      </w:r>
      <w:r w:rsidR="003435C4">
        <w:rPr>
          <w:noProof/>
        </w:rPr>
        <w:t>ould</w:t>
      </w:r>
      <w:r w:rsidRPr="00081928">
        <w:rPr>
          <w:noProof/>
        </w:rPr>
        <w:t xml:space="preserve"> also provide for a dispute settlement mechanism. It</w:t>
      </w:r>
      <w:r w:rsidR="0071544C">
        <w:rPr>
          <w:noProof/>
        </w:rPr>
        <w:t xml:space="preserve"> should</w:t>
      </w:r>
      <w:r w:rsidRPr="00081928">
        <w:rPr>
          <w:noProof/>
        </w:rPr>
        <w:t xml:space="preserve"> also include provisions allowing the Parties, if necessary, to terminate the Agreem</w:t>
      </w:r>
      <w:r>
        <w:rPr>
          <w:noProof/>
        </w:rPr>
        <w:t>ent.</w:t>
      </w:r>
      <w:r w:rsidRPr="00F9572A">
        <w:rPr>
          <w:noProof/>
        </w:rPr>
        <w:t xml:space="preserve"> </w:t>
      </w:r>
    </w:p>
    <w:sectPr w:rsidR="008A2692" w:rsidRPr="009E232D" w:rsidSect="008D529E">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BFD" w:rsidRDefault="00807BFD" w:rsidP="00F9572A">
      <w:pPr>
        <w:spacing w:before="0" w:after="0"/>
      </w:pPr>
      <w:r>
        <w:separator/>
      </w:r>
    </w:p>
  </w:endnote>
  <w:endnote w:type="continuationSeparator" w:id="0">
    <w:p w:rsidR="00807BFD" w:rsidRDefault="00807BFD" w:rsidP="00F957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29E" w:rsidRPr="008D529E" w:rsidRDefault="008D529E" w:rsidP="008D52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29E" w:rsidRPr="008D529E" w:rsidRDefault="008D529E" w:rsidP="008D529E">
    <w:pPr>
      <w:pStyle w:val="Footer"/>
      <w:rPr>
        <w:rFonts w:ascii="Arial" w:hAnsi="Arial" w:cs="Arial"/>
        <w:b/>
        <w:sz w:val="48"/>
        <w:lang w:val="fr-BE"/>
      </w:rPr>
    </w:pPr>
    <w:r w:rsidRPr="008D529E">
      <w:rPr>
        <w:rFonts w:ascii="Arial" w:hAnsi="Arial" w:cs="Arial"/>
        <w:b/>
        <w:sz w:val="48"/>
        <w:lang w:val="fr-BE"/>
      </w:rPr>
      <w:t>EN</w:t>
    </w:r>
    <w:r w:rsidRPr="008D529E">
      <w:rPr>
        <w:rFonts w:ascii="Arial" w:hAnsi="Arial" w:cs="Arial"/>
        <w:b/>
        <w:sz w:val="48"/>
        <w:lang w:val="fr-BE"/>
      </w:rPr>
      <w:tab/>
    </w:r>
    <w:r w:rsidRPr="008D529E">
      <w:rPr>
        <w:rFonts w:ascii="Arial" w:hAnsi="Arial" w:cs="Arial"/>
        <w:b/>
        <w:sz w:val="48"/>
        <w:lang w:val="fr-BE"/>
      </w:rPr>
      <w:tab/>
    </w:r>
    <w:r w:rsidRPr="008D529E">
      <w:rPr>
        <w:lang w:val="fr-BE"/>
      </w:rPr>
      <w:tab/>
    </w:r>
    <w:r w:rsidRPr="008D529E">
      <w:rPr>
        <w:rFonts w:ascii="Arial" w:hAnsi="Arial" w:cs="Arial"/>
        <w:b/>
        <w:sz w:val="48"/>
        <w:lang w:val="fr-BE"/>
      </w:rPr>
      <w:t>EN</w:t>
    </w:r>
  </w:p>
  <w:p w:rsidR="00807BFD" w:rsidRPr="008D529E" w:rsidRDefault="008D529E" w:rsidP="008D529E">
    <w:pPr>
      <w:pStyle w:val="FooterSensitivity"/>
      <w:rPr>
        <w:lang w:val="fr-BE"/>
      </w:rPr>
    </w:pPr>
    <w:r>
      <w:fldChar w:fldCharType="begin"/>
    </w:r>
    <w:r w:rsidRPr="008D529E">
      <w:rPr>
        <w:lang w:val="fr-BE"/>
      </w:rPr>
      <w:instrText xml:space="preserve"> DOCVARIABLE "LW_SENSITIVITY_FOOTER" \* MERGEFORMAT </w:instrText>
    </w:r>
    <w:r>
      <w:fldChar w:fldCharType="separate"/>
    </w:r>
    <w:r w:rsidRPr="008D529E">
      <w:rPr>
        <w:dstrike/>
        <w:lang w:val="fr-BE"/>
      </w:rPr>
      <w:t>RESTREINT UE/EU RESTRICTED</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29E" w:rsidRPr="008D529E" w:rsidRDefault="008D529E" w:rsidP="008D529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29E" w:rsidRPr="008D529E" w:rsidRDefault="008D529E" w:rsidP="008D529E">
    <w:pPr>
      <w:pStyle w:val="Footer"/>
      <w:rPr>
        <w:rFonts w:ascii="Arial" w:hAnsi="Arial" w:cs="Arial"/>
        <w:b/>
        <w:sz w:val="48"/>
        <w:lang w:val="fr-BE"/>
      </w:rPr>
    </w:pPr>
    <w:r w:rsidRPr="008D529E">
      <w:rPr>
        <w:rFonts w:ascii="Arial" w:hAnsi="Arial" w:cs="Arial"/>
        <w:b/>
        <w:sz w:val="48"/>
        <w:lang w:val="fr-BE"/>
      </w:rPr>
      <w:t>EN</w:t>
    </w:r>
    <w:r w:rsidRPr="008D529E">
      <w:rPr>
        <w:rFonts w:ascii="Arial" w:hAnsi="Arial" w:cs="Arial"/>
        <w:b/>
        <w:sz w:val="48"/>
        <w:lang w:val="fr-BE"/>
      </w:rPr>
      <w:tab/>
    </w:r>
    <w:r>
      <w:fldChar w:fldCharType="begin"/>
    </w:r>
    <w:r w:rsidRPr="008D529E">
      <w:rPr>
        <w:lang w:val="fr-BE"/>
      </w:rPr>
      <w:instrText xml:space="preserve"> PAGE  \* MERGEFORMAT </w:instrText>
    </w:r>
    <w:r>
      <w:fldChar w:fldCharType="separate"/>
    </w:r>
    <w:r>
      <w:rPr>
        <w:noProof/>
        <w:lang w:val="fr-BE"/>
      </w:rPr>
      <w:t>2</w:t>
    </w:r>
    <w:r>
      <w:fldChar w:fldCharType="end"/>
    </w:r>
    <w:r w:rsidRPr="008D529E">
      <w:rPr>
        <w:lang w:val="fr-BE"/>
      </w:rPr>
      <w:tab/>
    </w:r>
    <w:r w:rsidRPr="008D529E">
      <w:rPr>
        <w:lang w:val="fr-BE"/>
      </w:rPr>
      <w:tab/>
    </w:r>
    <w:r w:rsidRPr="008D529E">
      <w:rPr>
        <w:rFonts w:ascii="Arial" w:hAnsi="Arial" w:cs="Arial"/>
        <w:b/>
        <w:sz w:val="48"/>
        <w:lang w:val="fr-BE"/>
      </w:rPr>
      <w:t>EN</w:t>
    </w:r>
  </w:p>
  <w:p w:rsidR="008D529E" w:rsidRPr="008D529E" w:rsidRDefault="008D529E" w:rsidP="008D529E">
    <w:pPr>
      <w:pStyle w:val="FooterSensitivity"/>
      <w:rPr>
        <w:lang w:val="fr-BE"/>
      </w:rPr>
    </w:pPr>
    <w:r>
      <w:fldChar w:fldCharType="begin"/>
    </w:r>
    <w:r w:rsidRPr="008D529E">
      <w:rPr>
        <w:lang w:val="fr-BE"/>
      </w:rPr>
      <w:instrText xml:space="preserve"> DOCVARIABLE "LW_SENSITIVITY_FOOTER" \* MERGEFORMAT </w:instrText>
    </w:r>
    <w:r>
      <w:fldChar w:fldCharType="separate"/>
    </w:r>
    <w:r w:rsidRPr="008D529E">
      <w:rPr>
        <w:dstrike/>
        <w:lang w:val="fr-BE"/>
      </w:rPr>
      <w:t>RESTREINT UE/EU RESTRICTED</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29E" w:rsidRPr="008D529E" w:rsidRDefault="008D529E" w:rsidP="008D52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BFD" w:rsidRDefault="00807BFD" w:rsidP="00F9572A">
      <w:pPr>
        <w:spacing w:before="0" w:after="0"/>
      </w:pPr>
      <w:r>
        <w:separator/>
      </w:r>
    </w:p>
  </w:footnote>
  <w:footnote w:type="continuationSeparator" w:id="0">
    <w:p w:rsidR="00807BFD" w:rsidRDefault="00807BFD" w:rsidP="00F9572A">
      <w:pPr>
        <w:spacing w:before="0" w:after="0"/>
      </w:pPr>
      <w:r>
        <w:continuationSeparator/>
      </w:r>
    </w:p>
  </w:footnote>
  <w:footnote w:id="1">
    <w:p w:rsidR="00807BFD" w:rsidRDefault="00807BFD" w:rsidP="00F9572A">
      <w:pPr>
        <w:pStyle w:val="FootnoteText"/>
      </w:pPr>
      <w:r w:rsidRPr="002A48E7">
        <w:rPr>
          <w:rStyle w:val="FootnoteReference"/>
        </w:rPr>
        <w:footnoteRef/>
      </w:r>
      <w:r>
        <w:tab/>
      </w:r>
      <w:r w:rsidRPr="00965633">
        <w:t>OJ L 276 of 20 October 2010, p.11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29E" w:rsidRPr="008D529E" w:rsidRDefault="008D529E" w:rsidP="008D52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BFD" w:rsidRPr="008D529E" w:rsidRDefault="008D529E" w:rsidP="008D529E">
    <w:pPr>
      <w:pStyle w:val="HeaderSensitivity"/>
    </w:pPr>
    <w:fldSimple w:instr=" DOCVARIABLE &quot;LW_SENSITIVITY_HEADER&quot; \* MERGEFORMAT ">
      <w:r w:rsidRPr="008D529E">
        <w:rPr>
          <w:dstrike/>
        </w:rPr>
        <w:t>RESTREINT UE/EU RESTRICTED</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29E" w:rsidRPr="008D529E" w:rsidRDefault="008D529E" w:rsidP="008D52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C84CAD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F1A72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0E2054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3DFC39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158A3F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A26CE2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35A869E"/>
    <w:lvl w:ilvl="0">
      <w:start w:val="1"/>
      <w:numFmt w:val="decimal"/>
      <w:pStyle w:val="ListNumber"/>
      <w:lvlText w:val="%1."/>
      <w:lvlJc w:val="left"/>
      <w:pPr>
        <w:tabs>
          <w:tab w:val="num" w:pos="360"/>
        </w:tabs>
        <w:ind w:left="360" w:hanging="360"/>
      </w:pPr>
    </w:lvl>
  </w:abstractNum>
  <w:abstractNum w:abstractNumId="7">
    <w:nsid w:val="FFFFFF89"/>
    <w:multiLevelType w:val="singleLevel"/>
    <w:tmpl w:val="7248C9D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doNotTrackMoves/>
  <w:defaultTabStop w:val="720"/>
  <w:characterSpacingControl w:val="doNotCompress"/>
  <w:hdrShapeDefaults>
    <o:shapedefaults v:ext="edit" spidmax="614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QCDateTime" w:val="2017-11-29 16:36:41"/>
    <w:docVar w:name="DQCRepairStyles" w:val=";Disclaimer;Date d'adoption;Statut;Type du document;Date d'adoption (Page de couverture);Type du document (Page de couverture);"/>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1"/>
    <w:docVar w:name="LW_ANNEX_UNIQUE" w:val="0"/>
    <w:docVar w:name="LW_CORRIGENDUM" w:val="&lt;UNUSED&gt;"/>
    <w:docVar w:name="LW_COVERPAGE_EXISTS" w:val="True"/>
    <w:docVar w:name="LW_COVERPAGE_GUID" w:val="2B561F05-B751-489E-83AF-CB0DB107BE76"/>
    <w:docVar w:name="LW_COVERPAGE_TYPE" w:val="1"/>
    <w:docVar w:name="LW_CROSSREFERENCE" w:val="&lt;UNUSED&gt;"/>
    <w:docVar w:name="LW_DocType" w:val="ANNEX"/>
    <w:docVar w:name="LW_EMISSION" w:val="20.11.2017"/>
    <w:docVar w:name="LW_EMISSION_ISODATE" w:val="2017-11-20"/>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EU RESTRICTED"/>
    <w:docVar w:name="LW_NOM.INST" w:val="EUROPEAN COMMISSION"/>
    <w:docVar w:name="LW_NOM.INST_JOINTDOC" w:val="&lt;EMPTY&gt;"/>
    <w:docVar w:name="LW_OBJETACTEPRINCIPAL" w:val="authorising the Commission to open negotiations with the Swiss Confederation on an agreement laying down the terms and conditions for the participation of the Swiss Confederation in the European GNSS Agency"/>
    <w:docVar w:name="LW_OBJETACTEPRINCIPAL.CP" w:val="authorising the Commission to open negotiations with the Swiss Confederation on an agreement laying down the terms and conditions for the participation of the Swiss Confederation in the European GNSS Agency"/>
    <w:docVar w:name="LW_PART_NBR" w:val="1"/>
    <w:docVar w:name="LW_PART_NBR_TOTAL" w:val="1"/>
    <w:docVar w:name="LW_REF.INST.NEW" w:val="COM"/>
    <w:docVar w:name="LW_REF.INST.NEW_ADOPTED" w:val="final"/>
    <w:docVar w:name="LW_REF.INST.NEW_TEXT" w:val="(2017) 670"/>
    <w:docVar w:name="LW_REF.INTERNE" w:val="&lt;UNUSED&gt;"/>
    <w:docVar w:name="LW_SENSITIVITY" w:val="&lt;?xml version=&quot;1.0&quot; encoding=&quot;utf-8&quot;?&gt;_x000d__x000a_&lt;SensitivityLevel xmlns:xsi=&quot;http://www.w3.org/2001/XMLSchema-instance&quot; xmlns:xsd=&quot;http://www.w3.org/2001/XMLSchema&quot; id=&quot;eurestricted&quot;&gt;_x000d__x000a_  &lt;nicename EN=&quot;RESTREINT UE/EU RESTRICTED&quot; FR=&quot;RESTREINT UE/EU RESTRICTED&quot; /&gt;_x000d__x000a_  &lt;documentProperty&gt;EU RESTRICTED&lt;/documentProperty&gt;_x000d__x000a_  &lt;marking xsi:nil=&quot;true&quot; /&gt;_x000d__x000a_  &lt;limited xsi:nil=&quot;true&quot; /&gt;_x000d__x000a_  &lt;detached xsi:nil=&quot;true&quot; /&gt;_x000d__x000a_  &lt;declassify restrictedToSg=&quot;false&quot; showOnDocCreation=&quot;false&quot; introSee=&quot;DeclassIntro&quot;&gt;_x000d__x000a_    &lt;declassificationIntroText&gt;This document was downgraded/declassified&lt;/declassificationIntroText&gt;_x000d__x000a_    &lt;dateLabel&gt;Date&lt;/dateLabel&gt;_x000d__x000a_    &lt;date&gt;2017-11-27&lt;/date&gt;_x000d__x000a_    &lt;byLabel&gt;By&lt;/byLabel&gt;_x000d__x000a_    &lt;by&gt;Matthias Petschke&lt;/by&gt;_x000d__x000a_    &lt;authority&gt;DG/GROW&lt;/authority&gt;_x000d__x000a_    &lt;authorityLabel&gt;Authority&lt;/authorityLabel&gt;_x000d__x000a_  &lt;/declassify&gt;_x000d__x000a_  &lt;headerTexts see=&quot;EuRestricted&quot;&gt;_x000d__x000a_    &lt;currentText&gt;RESTREINT UE/EU RESTRICTED&lt;/currentText&gt;_x000d__x000a_  &lt;/headerTexts&gt;_x000d__x000a_  &lt;footerTexts see=&quot;EuRestricted&quot;&gt;_x000d__x000a_    &lt;currentText&gt;RESTREINT UE/EU RESTRICTED&lt;/currentText&gt;_x000d__x000a_  &lt;/footerTexts&gt;_x000d__x000a_  &lt;footnote xsi:nil=&quot;true&quot; /&gt;_x000d__x000a_  &lt;isRestricted&gt;true&lt;/isRestricted&gt;_x000d__x000a_&lt;/SensitivityLevel&gt;"/>
    <w:docVar w:name="LW_SENSITIVITY_FOOTER" w:val="RESTREINT UE/EU RESTRICTED"/>
    <w:docVar w:name="LW_SENSITIVITY_HEADER" w:val="RESTREINT UE/EU RESTRICTED"/>
    <w:docVar w:name="LW_SUPERTITRE" w:val="&lt;UNUSED&gt;"/>
    <w:docVar w:name="LW_TYPE.DOC" w:val="ANNEX"/>
    <w:docVar w:name="LW_TYPE.DOC.CP" w:val="ANNEX"/>
    <w:docVar w:name="LW_TYPEACTEPRINCIPAL" w:val="Recommendation for a COUNCIL DECISION"/>
    <w:docVar w:name="LW_TYPEACTEPRINCIPAL.CP" w:val="Recommendation for a COUNCIL DECISION"/>
  </w:docVars>
  <w:rsids>
    <w:rsidRoot w:val="00F9572A"/>
    <w:rsid w:val="00012F62"/>
    <w:rsid w:val="0003438F"/>
    <w:rsid w:val="000C2013"/>
    <w:rsid w:val="00122A77"/>
    <w:rsid w:val="00130B2A"/>
    <w:rsid w:val="00171635"/>
    <w:rsid w:val="001B0E7E"/>
    <w:rsid w:val="002A48E7"/>
    <w:rsid w:val="00300272"/>
    <w:rsid w:val="003025EA"/>
    <w:rsid w:val="00331F90"/>
    <w:rsid w:val="003435C4"/>
    <w:rsid w:val="0034445E"/>
    <w:rsid w:val="0034466D"/>
    <w:rsid w:val="003B41C4"/>
    <w:rsid w:val="003C33DE"/>
    <w:rsid w:val="003E5D1D"/>
    <w:rsid w:val="00407DDF"/>
    <w:rsid w:val="004644E2"/>
    <w:rsid w:val="005F3AA9"/>
    <w:rsid w:val="005F6499"/>
    <w:rsid w:val="00660FCA"/>
    <w:rsid w:val="00661705"/>
    <w:rsid w:val="00673F15"/>
    <w:rsid w:val="006B5F85"/>
    <w:rsid w:val="006E35CF"/>
    <w:rsid w:val="0071544C"/>
    <w:rsid w:val="00726D5D"/>
    <w:rsid w:val="00733087"/>
    <w:rsid w:val="007474F8"/>
    <w:rsid w:val="0075503A"/>
    <w:rsid w:val="007564AF"/>
    <w:rsid w:val="007769CA"/>
    <w:rsid w:val="00792273"/>
    <w:rsid w:val="007A0520"/>
    <w:rsid w:val="007F50E9"/>
    <w:rsid w:val="00807BFD"/>
    <w:rsid w:val="00831BEC"/>
    <w:rsid w:val="00867426"/>
    <w:rsid w:val="008A2692"/>
    <w:rsid w:val="008C0A1A"/>
    <w:rsid w:val="008D529E"/>
    <w:rsid w:val="008D5327"/>
    <w:rsid w:val="008E7125"/>
    <w:rsid w:val="00974FC1"/>
    <w:rsid w:val="00994B14"/>
    <w:rsid w:val="009E232D"/>
    <w:rsid w:val="009F014B"/>
    <w:rsid w:val="009F4AEA"/>
    <w:rsid w:val="00A4194B"/>
    <w:rsid w:val="00A804D8"/>
    <w:rsid w:val="00A90FF0"/>
    <w:rsid w:val="00A911B7"/>
    <w:rsid w:val="00AB6EA7"/>
    <w:rsid w:val="00AC5C10"/>
    <w:rsid w:val="00AF5616"/>
    <w:rsid w:val="00B04DCA"/>
    <w:rsid w:val="00B37FEC"/>
    <w:rsid w:val="00B44CFD"/>
    <w:rsid w:val="00B6651C"/>
    <w:rsid w:val="00C823AA"/>
    <w:rsid w:val="00CA5B91"/>
    <w:rsid w:val="00CB344C"/>
    <w:rsid w:val="00CD3B94"/>
    <w:rsid w:val="00D2731E"/>
    <w:rsid w:val="00D77432"/>
    <w:rsid w:val="00D97953"/>
    <w:rsid w:val="00DB5412"/>
    <w:rsid w:val="00DC312E"/>
    <w:rsid w:val="00E00D9A"/>
    <w:rsid w:val="00E926E1"/>
    <w:rsid w:val="00F36331"/>
    <w:rsid w:val="00F40BCB"/>
    <w:rsid w:val="00F422B2"/>
    <w:rsid w:val="00F87183"/>
    <w:rsid w:val="00F93FCC"/>
    <w:rsid w:val="00F9572A"/>
    <w:rsid w:val="00FB2093"/>
    <w:rsid w:val="00FB538F"/>
    <w:rsid w:val="00FB6F04"/>
    <w:rsid w:val="00FC54EE"/>
    <w:rsid w:val="00FF2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471AF5"/>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471AF5"/>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471AF5"/>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rsid w:val="00471AF5"/>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E">
    <w:name w:val="RUE"/>
    <w:basedOn w:val="Normal"/>
    <w:rsid w:val="00F9572A"/>
    <w:pPr>
      <w:spacing w:before="0" w:after="0" w:line="276" w:lineRule="auto"/>
      <w:jc w:val="center"/>
    </w:pPr>
    <w:rPr>
      <w:rFonts w:ascii="Calibri" w:hAnsi="Calibri"/>
      <w:b/>
      <w:caps/>
      <w:sz w:val="32"/>
      <w:bdr w:val="single" w:sz="18" w:space="0" w:color="auto"/>
      <w:lang w:val="de-DE"/>
    </w:rPr>
  </w:style>
  <w:style w:type="paragraph" w:styleId="Caption">
    <w:name w:val="caption"/>
    <w:basedOn w:val="Normal"/>
    <w:next w:val="Normal"/>
    <w:uiPriority w:val="35"/>
    <w:semiHidden/>
    <w:unhideWhenUsed/>
    <w:qFormat/>
    <w:rsid w:val="006E35CF"/>
    <w:rPr>
      <w:b/>
      <w:bCs/>
      <w:sz w:val="20"/>
      <w:szCs w:val="20"/>
    </w:rPr>
  </w:style>
  <w:style w:type="paragraph" w:styleId="TableofFigures">
    <w:name w:val="table of figures"/>
    <w:basedOn w:val="Normal"/>
    <w:next w:val="Normal"/>
    <w:uiPriority w:val="99"/>
    <w:semiHidden/>
    <w:unhideWhenUsed/>
    <w:rsid w:val="006E35CF"/>
  </w:style>
  <w:style w:type="paragraph" w:styleId="ListBullet">
    <w:name w:val="List Bullet"/>
    <w:basedOn w:val="Normal"/>
    <w:uiPriority w:val="99"/>
    <w:semiHidden/>
    <w:unhideWhenUsed/>
    <w:rsid w:val="006E35CF"/>
    <w:pPr>
      <w:numPr>
        <w:numId w:val="2"/>
      </w:numPr>
      <w:contextualSpacing/>
    </w:pPr>
  </w:style>
  <w:style w:type="paragraph" w:styleId="ListBullet2">
    <w:name w:val="List Bullet 2"/>
    <w:basedOn w:val="Normal"/>
    <w:uiPriority w:val="99"/>
    <w:semiHidden/>
    <w:unhideWhenUsed/>
    <w:rsid w:val="006E35CF"/>
    <w:pPr>
      <w:numPr>
        <w:numId w:val="3"/>
      </w:numPr>
      <w:contextualSpacing/>
    </w:pPr>
  </w:style>
  <w:style w:type="paragraph" w:styleId="ListBullet3">
    <w:name w:val="List Bullet 3"/>
    <w:basedOn w:val="Normal"/>
    <w:uiPriority w:val="99"/>
    <w:semiHidden/>
    <w:unhideWhenUsed/>
    <w:rsid w:val="006E35CF"/>
    <w:pPr>
      <w:numPr>
        <w:numId w:val="4"/>
      </w:numPr>
      <w:contextualSpacing/>
    </w:pPr>
  </w:style>
  <w:style w:type="paragraph" w:styleId="ListBullet4">
    <w:name w:val="List Bullet 4"/>
    <w:basedOn w:val="Normal"/>
    <w:uiPriority w:val="99"/>
    <w:semiHidden/>
    <w:unhideWhenUsed/>
    <w:rsid w:val="006E35CF"/>
    <w:pPr>
      <w:numPr>
        <w:numId w:val="5"/>
      </w:numPr>
      <w:contextualSpacing/>
    </w:pPr>
  </w:style>
  <w:style w:type="paragraph" w:styleId="ListNumber">
    <w:name w:val="List Number"/>
    <w:basedOn w:val="Normal"/>
    <w:uiPriority w:val="99"/>
    <w:semiHidden/>
    <w:unhideWhenUsed/>
    <w:rsid w:val="006E35CF"/>
    <w:pPr>
      <w:numPr>
        <w:numId w:val="6"/>
      </w:numPr>
      <w:contextualSpacing/>
    </w:pPr>
  </w:style>
  <w:style w:type="paragraph" w:styleId="ListNumber2">
    <w:name w:val="List Number 2"/>
    <w:basedOn w:val="Normal"/>
    <w:uiPriority w:val="99"/>
    <w:semiHidden/>
    <w:unhideWhenUsed/>
    <w:rsid w:val="006E35CF"/>
    <w:pPr>
      <w:numPr>
        <w:numId w:val="7"/>
      </w:numPr>
      <w:contextualSpacing/>
    </w:pPr>
  </w:style>
  <w:style w:type="paragraph" w:styleId="ListNumber3">
    <w:name w:val="List Number 3"/>
    <w:basedOn w:val="Normal"/>
    <w:uiPriority w:val="99"/>
    <w:semiHidden/>
    <w:unhideWhenUsed/>
    <w:rsid w:val="006E35CF"/>
    <w:pPr>
      <w:numPr>
        <w:numId w:val="8"/>
      </w:numPr>
      <w:contextualSpacing/>
    </w:pPr>
  </w:style>
  <w:style w:type="paragraph" w:styleId="ListNumber4">
    <w:name w:val="List Number 4"/>
    <w:basedOn w:val="Normal"/>
    <w:uiPriority w:val="99"/>
    <w:semiHidden/>
    <w:unhideWhenUsed/>
    <w:rsid w:val="006E35CF"/>
    <w:pPr>
      <w:numPr>
        <w:numId w:val="9"/>
      </w:numPr>
      <w:contextualSpacing/>
    </w:pPr>
  </w:style>
  <w:style w:type="character" w:styleId="CommentReference">
    <w:name w:val="annotation reference"/>
    <w:uiPriority w:val="99"/>
    <w:semiHidden/>
    <w:unhideWhenUsed/>
    <w:rsid w:val="002A48E7"/>
    <w:rPr>
      <w:sz w:val="16"/>
      <w:szCs w:val="16"/>
    </w:rPr>
  </w:style>
  <w:style w:type="paragraph" w:styleId="CommentText">
    <w:name w:val="annotation text"/>
    <w:basedOn w:val="Normal"/>
    <w:link w:val="CommentTextChar"/>
    <w:uiPriority w:val="99"/>
    <w:semiHidden/>
    <w:unhideWhenUsed/>
    <w:rsid w:val="002A48E7"/>
    <w:rPr>
      <w:sz w:val="20"/>
      <w:szCs w:val="20"/>
    </w:rPr>
  </w:style>
  <w:style w:type="character" w:customStyle="1" w:styleId="CommentTextChar">
    <w:name w:val="Comment Text Char"/>
    <w:link w:val="CommentText"/>
    <w:uiPriority w:val="99"/>
    <w:semiHidden/>
    <w:rsid w:val="002A48E7"/>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2A48E7"/>
    <w:rPr>
      <w:b/>
      <w:bCs/>
    </w:rPr>
  </w:style>
  <w:style w:type="character" w:customStyle="1" w:styleId="CommentSubjectChar">
    <w:name w:val="Comment Subject Char"/>
    <w:link w:val="CommentSubject"/>
    <w:uiPriority w:val="99"/>
    <w:semiHidden/>
    <w:rsid w:val="002A48E7"/>
    <w:rPr>
      <w:rFonts w:ascii="Times New Roman" w:hAnsi="Times New Roman"/>
      <w:b/>
      <w:bCs/>
      <w:sz w:val="20"/>
      <w:szCs w:val="20"/>
      <w:lang w:val="en-GB"/>
    </w:rPr>
  </w:style>
  <w:style w:type="character" w:styleId="Hyperlink">
    <w:name w:val="Hyperlink"/>
    <w:uiPriority w:val="99"/>
    <w:unhideWhenUsed/>
    <w:rsid w:val="002A48E7"/>
    <w:rPr>
      <w:color w:val="0000FF"/>
      <w:u w:val="single"/>
    </w:rPr>
  </w:style>
  <w:style w:type="paragraph" w:styleId="BalloonText">
    <w:name w:val="Balloon Text"/>
    <w:basedOn w:val="Normal"/>
    <w:link w:val="BalloonTextChar"/>
    <w:uiPriority w:val="99"/>
    <w:semiHidden/>
    <w:unhideWhenUsed/>
    <w:rsid w:val="002A48E7"/>
    <w:pPr>
      <w:spacing w:before="0" w:after="0"/>
    </w:pPr>
    <w:rPr>
      <w:rFonts w:ascii="Tahoma" w:hAnsi="Tahoma" w:cs="Tahoma"/>
      <w:sz w:val="16"/>
      <w:szCs w:val="16"/>
    </w:rPr>
  </w:style>
  <w:style w:type="character" w:customStyle="1" w:styleId="BalloonTextChar">
    <w:name w:val="Balloon Text Char"/>
    <w:link w:val="BalloonText"/>
    <w:uiPriority w:val="99"/>
    <w:semiHidden/>
    <w:rsid w:val="002A48E7"/>
    <w:rPr>
      <w:rFonts w:ascii="Tahoma" w:hAnsi="Tahoma" w:cs="Tahoma"/>
      <w:sz w:val="16"/>
      <w:szCs w:val="16"/>
      <w:lang w:val="en-GB"/>
    </w:rPr>
  </w:style>
  <w:style w:type="paragraph" w:styleId="Revision">
    <w:name w:val="Revision"/>
    <w:hidden/>
    <w:uiPriority w:val="99"/>
    <w:semiHidden/>
    <w:rsid w:val="00B37FEC"/>
    <w:rPr>
      <w:rFonts w:ascii="Times New Roman" w:hAnsi="Times New Roman"/>
      <w:sz w:val="24"/>
      <w:lang w:val="en-GB"/>
    </w:rPr>
  </w:style>
  <w:style w:type="paragraph" w:customStyle="1" w:styleId="Sous-titreobjet">
    <w:name w:val="Sous-titre objet"/>
    <w:basedOn w:val="Normal"/>
    <w:rsid w:val="0075503A"/>
    <w:pPr>
      <w:spacing w:before="0" w:after="0"/>
      <w:jc w:val="center"/>
    </w:pPr>
    <w:rPr>
      <w:b/>
    </w:rPr>
  </w:style>
  <w:style w:type="paragraph" w:customStyle="1" w:styleId="Titreobjet">
    <w:name w:val="Titre objet"/>
    <w:basedOn w:val="Normal"/>
    <w:next w:val="Sous-titreobjet"/>
    <w:rsid w:val="0075503A"/>
    <w:pPr>
      <w:spacing w:before="180" w:after="180"/>
      <w:jc w:val="center"/>
    </w:pPr>
    <w:rPr>
      <w:b/>
    </w:rPr>
  </w:style>
  <w:style w:type="paragraph" w:customStyle="1" w:styleId="Sous-titreobjetPagedecouverture">
    <w:name w:val="Sous-titre objet (Page de couverture)"/>
    <w:basedOn w:val="Sous-titreobjet"/>
    <w:rsid w:val="0075503A"/>
  </w:style>
  <w:style w:type="paragraph" w:customStyle="1" w:styleId="TitreobjetPagedecouverture">
    <w:name w:val="Titre objet (Page de couverture)"/>
    <w:basedOn w:val="Titreobjet"/>
    <w:next w:val="Sous-titreobjetPagedecouverture"/>
    <w:rsid w:val="0075503A"/>
  </w:style>
  <w:style w:type="paragraph" w:styleId="Header">
    <w:name w:val="header"/>
    <w:basedOn w:val="Normal"/>
    <w:link w:val="HeaderChar"/>
    <w:uiPriority w:val="99"/>
    <w:unhideWhenUsed/>
    <w:rsid w:val="008D529E"/>
    <w:pPr>
      <w:tabs>
        <w:tab w:val="center" w:pos="4535"/>
        <w:tab w:val="right" w:pos="9071"/>
      </w:tabs>
      <w:spacing w:before="0"/>
    </w:pPr>
  </w:style>
  <w:style w:type="character" w:customStyle="1" w:styleId="HeaderChar">
    <w:name w:val="Header Char"/>
    <w:link w:val="Header"/>
    <w:uiPriority w:val="99"/>
    <w:rsid w:val="008D529E"/>
    <w:rPr>
      <w:rFonts w:ascii="Times New Roman" w:hAnsi="Times New Roman" w:cs="Times New Roman"/>
      <w:sz w:val="24"/>
      <w:lang w:val="en-GB"/>
    </w:rPr>
  </w:style>
  <w:style w:type="paragraph" w:styleId="Footer">
    <w:name w:val="footer"/>
    <w:basedOn w:val="Normal"/>
    <w:link w:val="FooterChar"/>
    <w:uiPriority w:val="99"/>
    <w:unhideWhenUsed/>
    <w:rsid w:val="008D529E"/>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sid w:val="008D529E"/>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471AF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471AF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471AF5"/>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471AF5"/>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471AF5"/>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471AF5"/>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471AF5"/>
    <w:pPr>
      <w:spacing w:after="240"/>
      <w:jc w:val="center"/>
    </w:pPr>
    <w:rPr>
      <w:b/>
      <w:sz w:val="28"/>
    </w:rPr>
  </w:style>
  <w:style w:type="paragraph" w:styleId="TOC1">
    <w:name w:val="toc 1"/>
    <w:basedOn w:val="Normal"/>
    <w:next w:val="Normal"/>
    <w:uiPriority w:val="39"/>
    <w:semiHidden/>
    <w:unhideWhenUsed/>
    <w:rsid w:val="00471AF5"/>
    <w:pPr>
      <w:tabs>
        <w:tab w:val="right" w:leader="dot" w:pos="9071"/>
      </w:tabs>
      <w:spacing w:before="60"/>
      <w:ind w:left="850" w:hanging="850"/>
      <w:jc w:val="left"/>
    </w:pPr>
  </w:style>
  <w:style w:type="paragraph" w:styleId="TOC2">
    <w:name w:val="toc 2"/>
    <w:basedOn w:val="Normal"/>
    <w:next w:val="Normal"/>
    <w:uiPriority w:val="39"/>
    <w:semiHidden/>
    <w:unhideWhenUsed/>
    <w:rsid w:val="00471AF5"/>
    <w:pPr>
      <w:tabs>
        <w:tab w:val="right" w:leader="dot" w:pos="9071"/>
      </w:tabs>
      <w:spacing w:before="60"/>
      <w:ind w:left="850" w:hanging="850"/>
      <w:jc w:val="left"/>
    </w:pPr>
  </w:style>
  <w:style w:type="paragraph" w:styleId="TOC3">
    <w:name w:val="toc 3"/>
    <w:basedOn w:val="Normal"/>
    <w:next w:val="Normal"/>
    <w:uiPriority w:val="39"/>
    <w:semiHidden/>
    <w:unhideWhenUsed/>
    <w:rsid w:val="00471AF5"/>
    <w:pPr>
      <w:tabs>
        <w:tab w:val="right" w:leader="dot" w:pos="9071"/>
      </w:tabs>
      <w:spacing w:before="60"/>
      <w:ind w:left="850" w:hanging="850"/>
      <w:jc w:val="left"/>
    </w:pPr>
  </w:style>
  <w:style w:type="paragraph" w:styleId="TOC4">
    <w:name w:val="toc 4"/>
    <w:basedOn w:val="Normal"/>
    <w:next w:val="Normal"/>
    <w:uiPriority w:val="39"/>
    <w:semiHidden/>
    <w:unhideWhenUsed/>
    <w:rsid w:val="00471AF5"/>
    <w:pPr>
      <w:tabs>
        <w:tab w:val="right" w:leader="dot" w:pos="9071"/>
      </w:tabs>
      <w:spacing w:before="60"/>
      <w:ind w:left="850" w:hanging="850"/>
      <w:jc w:val="left"/>
    </w:pPr>
  </w:style>
  <w:style w:type="paragraph" w:styleId="TOC5">
    <w:name w:val="toc 5"/>
    <w:basedOn w:val="Normal"/>
    <w:next w:val="Normal"/>
    <w:uiPriority w:val="39"/>
    <w:semiHidden/>
    <w:unhideWhenUsed/>
    <w:rsid w:val="00471AF5"/>
    <w:pPr>
      <w:tabs>
        <w:tab w:val="right" w:leader="dot" w:pos="9071"/>
      </w:tabs>
      <w:spacing w:before="300"/>
      <w:jc w:val="left"/>
    </w:pPr>
  </w:style>
  <w:style w:type="paragraph" w:styleId="TOC6">
    <w:name w:val="toc 6"/>
    <w:basedOn w:val="Normal"/>
    <w:next w:val="Normal"/>
    <w:uiPriority w:val="39"/>
    <w:semiHidden/>
    <w:unhideWhenUsed/>
    <w:rsid w:val="00471AF5"/>
    <w:pPr>
      <w:tabs>
        <w:tab w:val="right" w:leader="dot" w:pos="9071"/>
      </w:tabs>
      <w:spacing w:before="240"/>
      <w:jc w:val="left"/>
    </w:pPr>
  </w:style>
  <w:style w:type="paragraph" w:styleId="TOC7">
    <w:name w:val="toc 7"/>
    <w:basedOn w:val="Normal"/>
    <w:next w:val="Normal"/>
    <w:uiPriority w:val="39"/>
    <w:semiHidden/>
    <w:unhideWhenUsed/>
    <w:rsid w:val="00471AF5"/>
    <w:pPr>
      <w:tabs>
        <w:tab w:val="right" w:leader="dot" w:pos="9071"/>
      </w:tabs>
      <w:spacing w:before="180"/>
      <w:jc w:val="left"/>
    </w:pPr>
  </w:style>
  <w:style w:type="paragraph" w:styleId="TOC8">
    <w:name w:val="toc 8"/>
    <w:basedOn w:val="Normal"/>
    <w:next w:val="Normal"/>
    <w:uiPriority w:val="39"/>
    <w:semiHidden/>
    <w:unhideWhenUsed/>
    <w:rsid w:val="00471AF5"/>
    <w:pPr>
      <w:tabs>
        <w:tab w:val="right" w:leader="dot" w:pos="9071"/>
      </w:tabs>
      <w:jc w:val="left"/>
    </w:pPr>
  </w:style>
  <w:style w:type="paragraph" w:styleId="TOC9">
    <w:name w:val="toc 9"/>
    <w:basedOn w:val="Normal"/>
    <w:next w:val="Normal"/>
    <w:uiPriority w:val="39"/>
    <w:semiHidden/>
    <w:unhideWhenUsed/>
    <w:rsid w:val="00471AF5"/>
    <w:pPr>
      <w:tabs>
        <w:tab w:val="right" w:leader="dot" w:pos="9071"/>
      </w:tabs>
    </w:pPr>
  </w:style>
  <w:style w:type="paragraph" w:customStyle="1" w:styleId="HeaderLandscape">
    <w:name w:val="HeaderLandscape"/>
    <w:basedOn w:val="Normal"/>
    <w:rsid w:val="008D529E"/>
    <w:pPr>
      <w:tabs>
        <w:tab w:val="center" w:pos="7285"/>
        <w:tab w:val="right" w:pos="14003"/>
      </w:tabs>
      <w:spacing w:before="0"/>
    </w:pPr>
  </w:style>
  <w:style w:type="paragraph" w:customStyle="1" w:styleId="FooterLandscape">
    <w:name w:val="FooterLandscape"/>
    <w:basedOn w:val="Normal"/>
    <w:rsid w:val="008D529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471AF5"/>
    <w:rPr>
      <w:shd w:val="clear" w:color="auto" w:fill="auto"/>
      <w:vertAlign w:val="superscript"/>
    </w:rPr>
  </w:style>
  <w:style w:type="paragraph" w:customStyle="1" w:styleId="HeaderSensitivity">
    <w:name w:val="Header Sensitivity"/>
    <w:basedOn w:val="Normal"/>
    <w:rsid w:val="008D529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8D529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471AF5"/>
    <w:pPr>
      <w:ind w:left="850"/>
    </w:pPr>
  </w:style>
  <w:style w:type="paragraph" w:customStyle="1" w:styleId="Text2">
    <w:name w:val="Text 2"/>
    <w:basedOn w:val="Normal"/>
    <w:rsid w:val="00471AF5"/>
    <w:pPr>
      <w:ind w:left="1417"/>
    </w:pPr>
  </w:style>
  <w:style w:type="paragraph" w:customStyle="1" w:styleId="Text3">
    <w:name w:val="Text 3"/>
    <w:basedOn w:val="Normal"/>
    <w:rsid w:val="00471AF5"/>
    <w:pPr>
      <w:ind w:left="1984"/>
    </w:pPr>
  </w:style>
  <w:style w:type="paragraph" w:customStyle="1" w:styleId="Text4">
    <w:name w:val="Text 4"/>
    <w:basedOn w:val="Normal"/>
    <w:rsid w:val="00471AF5"/>
    <w:pPr>
      <w:ind w:left="2551"/>
    </w:pPr>
  </w:style>
  <w:style w:type="paragraph" w:customStyle="1" w:styleId="NormalCentered">
    <w:name w:val="Normal Centered"/>
    <w:basedOn w:val="Normal"/>
    <w:rsid w:val="00471AF5"/>
    <w:pPr>
      <w:jc w:val="center"/>
    </w:pPr>
  </w:style>
  <w:style w:type="paragraph" w:customStyle="1" w:styleId="NormalLeft">
    <w:name w:val="Normal Left"/>
    <w:basedOn w:val="Normal"/>
    <w:rsid w:val="00471AF5"/>
    <w:pPr>
      <w:jc w:val="left"/>
    </w:pPr>
  </w:style>
  <w:style w:type="paragraph" w:customStyle="1" w:styleId="NormalRight">
    <w:name w:val="Normal Right"/>
    <w:basedOn w:val="Normal"/>
    <w:rsid w:val="00471AF5"/>
    <w:pPr>
      <w:jc w:val="right"/>
    </w:pPr>
  </w:style>
  <w:style w:type="paragraph" w:customStyle="1" w:styleId="QuotedText">
    <w:name w:val="Quoted Text"/>
    <w:basedOn w:val="Normal"/>
    <w:rsid w:val="00471AF5"/>
    <w:pPr>
      <w:ind w:left="1417"/>
    </w:pPr>
  </w:style>
  <w:style w:type="paragraph" w:customStyle="1" w:styleId="Point0">
    <w:name w:val="Point 0"/>
    <w:basedOn w:val="Normal"/>
    <w:rsid w:val="00471AF5"/>
    <w:pPr>
      <w:ind w:left="850" w:hanging="850"/>
    </w:pPr>
  </w:style>
  <w:style w:type="paragraph" w:customStyle="1" w:styleId="Point1">
    <w:name w:val="Point 1"/>
    <w:basedOn w:val="Normal"/>
    <w:rsid w:val="00471AF5"/>
    <w:pPr>
      <w:ind w:left="1417" w:hanging="567"/>
    </w:pPr>
  </w:style>
  <w:style w:type="paragraph" w:customStyle="1" w:styleId="Point2">
    <w:name w:val="Point 2"/>
    <w:basedOn w:val="Normal"/>
    <w:rsid w:val="00471AF5"/>
    <w:pPr>
      <w:ind w:left="1984" w:hanging="567"/>
    </w:pPr>
  </w:style>
  <w:style w:type="paragraph" w:customStyle="1" w:styleId="Point3">
    <w:name w:val="Point 3"/>
    <w:basedOn w:val="Normal"/>
    <w:rsid w:val="00471AF5"/>
    <w:pPr>
      <w:ind w:left="2551" w:hanging="567"/>
    </w:pPr>
  </w:style>
  <w:style w:type="paragraph" w:customStyle="1" w:styleId="Point4">
    <w:name w:val="Point 4"/>
    <w:basedOn w:val="Normal"/>
    <w:rsid w:val="00471AF5"/>
    <w:pPr>
      <w:ind w:left="3118" w:hanging="567"/>
    </w:pPr>
  </w:style>
  <w:style w:type="paragraph" w:customStyle="1" w:styleId="Tiret0">
    <w:name w:val="Tiret 0"/>
    <w:basedOn w:val="Point0"/>
    <w:rsid w:val="00471AF5"/>
    <w:pPr>
      <w:numPr>
        <w:numId w:val="24"/>
      </w:numPr>
    </w:pPr>
  </w:style>
  <w:style w:type="paragraph" w:customStyle="1" w:styleId="Tiret1">
    <w:name w:val="Tiret 1"/>
    <w:basedOn w:val="Point1"/>
    <w:rsid w:val="00471AF5"/>
    <w:pPr>
      <w:numPr>
        <w:numId w:val="25"/>
      </w:numPr>
    </w:pPr>
  </w:style>
  <w:style w:type="paragraph" w:customStyle="1" w:styleId="Tiret2">
    <w:name w:val="Tiret 2"/>
    <w:basedOn w:val="Point2"/>
    <w:rsid w:val="00471AF5"/>
    <w:pPr>
      <w:numPr>
        <w:numId w:val="26"/>
      </w:numPr>
    </w:pPr>
  </w:style>
  <w:style w:type="paragraph" w:customStyle="1" w:styleId="Tiret3">
    <w:name w:val="Tiret 3"/>
    <w:basedOn w:val="Point3"/>
    <w:rsid w:val="00471AF5"/>
    <w:pPr>
      <w:numPr>
        <w:numId w:val="27"/>
      </w:numPr>
    </w:pPr>
  </w:style>
  <w:style w:type="paragraph" w:customStyle="1" w:styleId="Tiret4">
    <w:name w:val="Tiret 4"/>
    <w:basedOn w:val="Point4"/>
    <w:rsid w:val="00471AF5"/>
    <w:pPr>
      <w:numPr>
        <w:numId w:val="28"/>
      </w:numPr>
    </w:pPr>
  </w:style>
  <w:style w:type="paragraph" w:customStyle="1" w:styleId="PointDouble0">
    <w:name w:val="PointDouble 0"/>
    <w:basedOn w:val="Normal"/>
    <w:rsid w:val="00471AF5"/>
    <w:pPr>
      <w:tabs>
        <w:tab w:val="left" w:pos="850"/>
      </w:tabs>
      <w:ind w:left="1417" w:hanging="1417"/>
    </w:pPr>
  </w:style>
  <w:style w:type="paragraph" w:customStyle="1" w:styleId="PointDouble1">
    <w:name w:val="PointDouble 1"/>
    <w:basedOn w:val="Normal"/>
    <w:rsid w:val="00471AF5"/>
    <w:pPr>
      <w:tabs>
        <w:tab w:val="left" w:pos="1417"/>
      </w:tabs>
      <w:ind w:left="1984" w:hanging="1134"/>
    </w:pPr>
  </w:style>
  <w:style w:type="paragraph" w:customStyle="1" w:styleId="PointDouble2">
    <w:name w:val="PointDouble 2"/>
    <w:basedOn w:val="Normal"/>
    <w:rsid w:val="00471AF5"/>
    <w:pPr>
      <w:tabs>
        <w:tab w:val="left" w:pos="1984"/>
      </w:tabs>
      <w:ind w:left="2551" w:hanging="1134"/>
    </w:pPr>
  </w:style>
  <w:style w:type="paragraph" w:customStyle="1" w:styleId="PointDouble3">
    <w:name w:val="PointDouble 3"/>
    <w:basedOn w:val="Normal"/>
    <w:rsid w:val="00471AF5"/>
    <w:pPr>
      <w:tabs>
        <w:tab w:val="left" w:pos="2551"/>
      </w:tabs>
      <w:ind w:left="3118" w:hanging="1134"/>
    </w:pPr>
  </w:style>
  <w:style w:type="paragraph" w:customStyle="1" w:styleId="PointDouble4">
    <w:name w:val="PointDouble 4"/>
    <w:basedOn w:val="Normal"/>
    <w:rsid w:val="00471AF5"/>
    <w:pPr>
      <w:tabs>
        <w:tab w:val="left" w:pos="3118"/>
      </w:tabs>
      <w:ind w:left="3685" w:hanging="1134"/>
    </w:pPr>
  </w:style>
  <w:style w:type="paragraph" w:customStyle="1" w:styleId="PointTriple0">
    <w:name w:val="PointTriple 0"/>
    <w:basedOn w:val="Normal"/>
    <w:rsid w:val="00471AF5"/>
    <w:pPr>
      <w:tabs>
        <w:tab w:val="left" w:pos="850"/>
        <w:tab w:val="left" w:pos="1417"/>
      </w:tabs>
      <w:ind w:left="1984" w:hanging="1984"/>
    </w:pPr>
  </w:style>
  <w:style w:type="paragraph" w:customStyle="1" w:styleId="PointTriple1">
    <w:name w:val="PointTriple 1"/>
    <w:basedOn w:val="Normal"/>
    <w:rsid w:val="00471AF5"/>
    <w:pPr>
      <w:tabs>
        <w:tab w:val="left" w:pos="1417"/>
        <w:tab w:val="left" w:pos="1984"/>
      </w:tabs>
      <w:ind w:left="2551" w:hanging="1701"/>
    </w:pPr>
  </w:style>
  <w:style w:type="paragraph" w:customStyle="1" w:styleId="PointTriple2">
    <w:name w:val="PointTriple 2"/>
    <w:basedOn w:val="Normal"/>
    <w:rsid w:val="00471AF5"/>
    <w:pPr>
      <w:tabs>
        <w:tab w:val="left" w:pos="1984"/>
        <w:tab w:val="left" w:pos="2551"/>
      </w:tabs>
      <w:ind w:left="3118" w:hanging="1701"/>
    </w:pPr>
  </w:style>
  <w:style w:type="paragraph" w:customStyle="1" w:styleId="PointTriple3">
    <w:name w:val="PointTriple 3"/>
    <w:basedOn w:val="Normal"/>
    <w:rsid w:val="00471AF5"/>
    <w:pPr>
      <w:tabs>
        <w:tab w:val="left" w:pos="2551"/>
        <w:tab w:val="left" w:pos="3118"/>
      </w:tabs>
      <w:ind w:left="3685" w:hanging="1701"/>
    </w:pPr>
  </w:style>
  <w:style w:type="paragraph" w:customStyle="1" w:styleId="PointTriple4">
    <w:name w:val="PointTriple 4"/>
    <w:basedOn w:val="Normal"/>
    <w:rsid w:val="00471AF5"/>
    <w:pPr>
      <w:tabs>
        <w:tab w:val="left" w:pos="3118"/>
        <w:tab w:val="left" w:pos="3685"/>
      </w:tabs>
      <w:ind w:left="4252" w:hanging="1701"/>
    </w:pPr>
  </w:style>
  <w:style w:type="paragraph" w:customStyle="1" w:styleId="NumPar1">
    <w:name w:val="NumPar 1"/>
    <w:basedOn w:val="Normal"/>
    <w:next w:val="Text1"/>
    <w:rsid w:val="00471AF5"/>
    <w:pPr>
      <w:numPr>
        <w:numId w:val="29"/>
      </w:numPr>
    </w:pPr>
  </w:style>
  <w:style w:type="paragraph" w:customStyle="1" w:styleId="NumPar2">
    <w:name w:val="NumPar 2"/>
    <w:basedOn w:val="Normal"/>
    <w:next w:val="Text1"/>
    <w:rsid w:val="00471AF5"/>
    <w:pPr>
      <w:numPr>
        <w:ilvl w:val="1"/>
        <w:numId w:val="29"/>
      </w:numPr>
    </w:pPr>
  </w:style>
  <w:style w:type="paragraph" w:customStyle="1" w:styleId="NumPar3">
    <w:name w:val="NumPar 3"/>
    <w:basedOn w:val="Normal"/>
    <w:next w:val="Text1"/>
    <w:rsid w:val="00471AF5"/>
    <w:pPr>
      <w:numPr>
        <w:ilvl w:val="2"/>
        <w:numId w:val="29"/>
      </w:numPr>
    </w:pPr>
  </w:style>
  <w:style w:type="paragraph" w:customStyle="1" w:styleId="NumPar4">
    <w:name w:val="NumPar 4"/>
    <w:basedOn w:val="Normal"/>
    <w:next w:val="Text1"/>
    <w:rsid w:val="00471AF5"/>
    <w:pPr>
      <w:numPr>
        <w:ilvl w:val="3"/>
        <w:numId w:val="29"/>
      </w:numPr>
    </w:pPr>
  </w:style>
  <w:style w:type="paragraph" w:customStyle="1" w:styleId="ManualNumPar1">
    <w:name w:val="Manual NumPar 1"/>
    <w:basedOn w:val="Normal"/>
    <w:next w:val="Text1"/>
    <w:rsid w:val="00471AF5"/>
    <w:pPr>
      <w:ind w:left="850" w:hanging="850"/>
    </w:pPr>
  </w:style>
  <w:style w:type="paragraph" w:customStyle="1" w:styleId="ManualNumPar2">
    <w:name w:val="Manual NumPar 2"/>
    <w:basedOn w:val="Normal"/>
    <w:next w:val="Text1"/>
    <w:rsid w:val="00471AF5"/>
    <w:pPr>
      <w:ind w:left="850" w:hanging="850"/>
    </w:pPr>
  </w:style>
  <w:style w:type="paragraph" w:customStyle="1" w:styleId="ManualNumPar3">
    <w:name w:val="Manual NumPar 3"/>
    <w:basedOn w:val="Normal"/>
    <w:next w:val="Text1"/>
    <w:rsid w:val="00471AF5"/>
    <w:pPr>
      <w:ind w:left="850" w:hanging="850"/>
    </w:pPr>
  </w:style>
  <w:style w:type="paragraph" w:customStyle="1" w:styleId="ManualNumPar4">
    <w:name w:val="Manual NumPar 4"/>
    <w:basedOn w:val="Normal"/>
    <w:next w:val="Text1"/>
    <w:rsid w:val="00471AF5"/>
    <w:pPr>
      <w:ind w:left="850" w:hanging="850"/>
    </w:pPr>
  </w:style>
  <w:style w:type="paragraph" w:customStyle="1" w:styleId="QuotedNumPar">
    <w:name w:val="Quoted NumPar"/>
    <w:basedOn w:val="Normal"/>
    <w:rsid w:val="00471AF5"/>
    <w:pPr>
      <w:ind w:left="1417" w:hanging="567"/>
    </w:pPr>
  </w:style>
  <w:style w:type="paragraph" w:customStyle="1" w:styleId="ManualHeading1">
    <w:name w:val="Manual Heading 1"/>
    <w:basedOn w:val="Normal"/>
    <w:next w:val="Text1"/>
    <w:rsid w:val="00471AF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471AF5"/>
    <w:pPr>
      <w:keepNext/>
      <w:tabs>
        <w:tab w:val="left" w:pos="850"/>
      </w:tabs>
      <w:ind w:left="850" w:hanging="850"/>
      <w:outlineLvl w:val="1"/>
    </w:pPr>
    <w:rPr>
      <w:b/>
    </w:rPr>
  </w:style>
  <w:style w:type="paragraph" w:customStyle="1" w:styleId="ManualHeading3">
    <w:name w:val="Manual Heading 3"/>
    <w:basedOn w:val="Normal"/>
    <w:next w:val="Text1"/>
    <w:rsid w:val="00471AF5"/>
    <w:pPr>
      <w:keepNext/>
      <w:tabs>
        <w:tab w:val="left" w:pos="850"/>
      </w:tabs>
      <w:ind w:left="850" w:hanging="850"/>
      <w:outlineLvl w:val="2"/>
    </w:pPr>
    <w:rPr>
      <w:i/>
    </w:rPr>
  </w:style>
  <w:style w:type="paragraph" w:customStyle="1" w:styleId="ManualHeading4">
    <w:name w:val="Manual Heading 4"/>
    <w:basedOn w:val="Normal"/>
    <w:next w:val="Text1"/>
    <w:rsid w:val="00471AF5"/>
    <w:pPr>
      <w:keepNext/>
      <w:tabs>
        <w:tab w:val="left" w:pos="850"/>
      </w:tabs>
      <w:ind w:left="850" w:hanging="850"/>
      <w:outlineLvl w:val="3"/>
    </w:pPr>
  </w:style>
  <w:style w:type="paragraph" w:customStyle="1" w:styleId="ChapterTitle">
    <w:name w:val="ChapterTitle"/>
    <w:basedOn w:val="Normal"/>
    <w:next w:val="Normal"/>
    <w:rsid w:val="00471AF5"/>
    <w:pPr>
      <w:keepNext/>
      <w:spacing w:after="360"/>
      <w:jc w:val="center"/>
    </w:pPr>
    <w:rPr>
      <w:b/>
      <w:sz w:val="32"/>
    </w:rPr>
  </w:style>
  <w:style w:type="paragraph" w:customStyle="1" w:styleId="PartTitle">
    <w:name w:val="PartTitle"/>
    <w:basedOn w:val="Normal"/>
    <w:next w:val="ChapterTitle"/>
    <w:rsid w:val="00471AF5"/>
    <w:pPr>
      <w:keepNext/>
      <w:pageBreakBefore/>
      <w:spacing w:after="360"/>
      <w:jc w:val="center"/>
    </w:pPr>
    <w:rPr>
      <w:b/>
      <w:sz w:val="36"/>
    </w:rPr>
  </w:style>
  <w:style w:type="paragraph" w:customStyle="1" w:styleId="SectionTitle">
    <w:name w:val="SectionTitle"/>
    <w:basedOn w:val="Normal"/>
    <w:next w:val="Heading1"/>
    <w:rsid w:val="00471AF5"/>
    <w:pPr>
      <w:keepNext/>
      <w:spacing w:after="360"/>
      <w:jc w:val="center"/>
    </w:pPr>
    <w:rPr>
      <w:b/>
      <w:smallCaps/>
      <w:sz w:val="28"/>
    </w:rPr>
  </w:style>
  <w:style w:type="paragraph" w:customStyle="1" w:styleId="TableTitle">
    <w:name w:val="Table Title"/>
    <w:basedOn w:val="Normal"/>
    <w:next w:val="Normal"/>
    <w:rsid w:val="00471AF5"/>
    <w:pPr>
      <w:jc w:val="center"/>
    </w:pPr>
    <w:rPr>
      <w:b/>
    </w:rPr>
  </w:style>
  <w:style w:type="character" w:customStyle="1" w:styleId="Marker">
    <w:name w:val="Marker"/>
    <w:basedOn w:val="DefaultParagraphFont"/>
    <w:rsid w:val="00471AF5"/>
    <w:rPr>
      <w:color w:val="0000FF"/>
      <w:shd w:val="clear" w:color="auto" w:fill="auto"/>
    </w:rPr>
  </w:style>
  <w:style w:type="character" w:customStyle="1" w:styleId="Marker1">
    <w:name w:val="Marker1"/>
    <w:basedOn w:val="DefaultParagraphFont"/>
    <w:rsid w:val="00471AF5"/>
    <w:rPr>
      <w:color w:val="008000"/>
      <w:shd w:val="clear" w:color="auto" w:fill="auto"/>
    </w:rPr>
  </w:style>
  <w:style w:type="character" w:customStyle="1" w:styleId="Marker2">
    <w:name w:val="Marker2"/>
    <w:basedOn w:val="DefaultParagraphFont"/>
    <w:rsid w:val="00471AF5"/>
    <w:rPr>
      <w:color w:val="FF0000"/>
      <w:shd w:val="clear" w:color="auto" w:fill="auto"/>
    </w:rPr>
  </w:style>
  <w:style w:type="paragraph" w:customStyle="1" w:styleId="Point0number">
    <w:name w:val="Point 0 (number)"/>
    <w:basedOn w:val="Normal"/>
    <w:rsid w:val="00471AF5"/>
    <w:pPr>
      <w:numPr>
        <w:numId w:val="31"/>
      </w:numPr>
    </w:pPr>
  </w:style>
  <w:style w:type="paragraph" w:customStyle="1" w:styleId="Point1number">
    <w:name w:val="Point 1 (number)"/>
    <w:basedOn w:val="Normal"/>
    <w:rsid w:val="00471AF5"/>
    <w:pPr>
      <w:numPr>
        <w:ilvl w:val="2"/>
        <w:numId w:val="31"/>
      </w:numPr>
    </w:pPr>
  </w:style>
  <w:style w:type="paragraph" w:customStyle="1" w:styleId="Point2number">
    <w:name w:val="Point 2 (number)"/>
    <w:basedOn w:val="Normal"/>
    <w:rsid w:val="00471AF5"/>
    <w:pPr>
      <w:numPr>
        <w:ilvl w:val="4"/>
        <w:numId w:val="31"/>
      </w:numPr>
    </w:pPr>
  </w:style>
  <w:style w:type="paragraph" w:customStyle="1" w:styleId="Point3number">
    <w:name w:val="Point 3 (number)"/>
    <w:basedOn w:val="Normal"/>
    <w:rsid w:val="00471AF5"/>
    <w:pPr>
      <w:numPr>
        <w:ilvl w:val="6"/>
        <w:numId w:val="31"/>
      </w:numPr>
    </w:pPr>
  </w:style>
  <w:style w:type="paragraph" w:customStyle="1" w:styleId="Point0letter">
    <w:name w:val="Point 0 (letter)"/>
    <w:basedOn w:val="Normal"/>
    <w:rsid w:val="00471AF5"/>
    <w:pPr>
      <w:numPr>
        <w:ilvl w:val="1"/>
        <w:numId w:val="31"/>
      </w:numPr>
    </w:pPr>
  </w:style>
  <w:style w:type="paragraph" w:customStyle="1" w:styleId="Point1letter">
    <w:name w:val="Point 1 (letter)"/>
    <w:basedOn w:val="Normal"/>
    <w:rsid w:val="00471AF5"/>
    <w:pPr>
      <w:numPr>
        <w:ilvl w:val="3"/>
        <w:numId w:val="31"/>
      </w:numPr>
    </w:pPr>
  </w:style>
  <w:style w:type="paragraph" w:customStyle="1" w:styleId="Point2letter">
    <w:name w:val="Point 2 (letter)"/>
    <w:basedOn w:val="Normal"/>
    <w:rsid w:val="00471AF5"/>
    <w:pPr>
      <w:numPr>
        <w:ilvl w:val="5"/>
        <w:numId w:val="31"/>
      </w:numPr>
    </w:pPr>
  </w:style>
  <w:style w:type="paragraph" w:customStyle="1" w:styleId="Point3letter">
    <w:name w:val="Point 3 (letter)"/>
    <w:basedOn w:val="Normal"/>
    <w:rsid w:val="00471AF5"/>
    <w:pPr>
      <w:numPr>
        <w:ilvl w:val="7"/>
        <w:numId w:val="31"/>
      </w:numPr>
    </w:pPr>
  </w:style>
  <w:style w:type="paragraph" w:customStyle="1" w:styleId="Point4letter">
    <w:name w:val="Point 4 (letter)"/>
    <w:basedOn w:val="Normal"/>
    <w:rsid w:val="00471AF5"/>
    <w:pPr>
      <w:numPr>
        <w:ilvl w:val="8"/>
        <w:numId w:val="31"/>
      </w:numPr>
    </w:pPr>
  </w:style>
  <w:style w:type="paragraph" w:customStyle="1" w:styleId="Bullet0">
    <w:name w:val="Bullet 0"/>
    <w:basedOn w:val="Normal"/>
    <w:rsid w:val="00471AF5"/>
    <w:pPr>
      <w:numPr>
        <w:numId w:val="32"/>
      </w:numPr>
    </w:pPr>
  </w:style>
  <w:style w:type="paragraph" w:customStyle="1" w:styleId="Bullet1">
    <w:name w:val="Bullet 1"/>
    <w:basedOn w:val="Normal"/>
    <w:rsid w:val="00471AF5"/>
    <w:pPr>
      <w:numPr>
        <w:numId w:val="33"/>
      </w:numPr>
    </w:pPr>
  </w:style>
  <w:style w:type="paragraph" w:customStyle="1" w:styleId="Bullet2">
    <w:name w:val="Bullet 2"/>
    <w:basedOn w:val="Normal"/>
    <w:rsid w:val="00471AF5"/>
    <w:pPr>
      <w:numPr>
        <w:numId w:val="34"/>
      </w:numPr>
    </w:pPr>
  </w:style>
  <w:style w:type="paragraph" w:customStyle="1" w:styleId="Bullet3">
    <w:name w:val="Bullet 3"/>
    <w:basedOn w:val="Normal"/>
    <w:rsid w:val="00471AF5"/>
    <w:pPr>
      <w:numPr>
        <w:numId w:val="35"/>
      </w:numPr>
    </w:pPr>
  </w:style>
  <w:style w:type="paragraph" w:customStyle="1" w:styleId="Bullet4">
    <w:name w:val="Bullet 4"/>
    <w:basedOn w:val="Normal"/>
    <w:rsid w:val="00471AF5"/>
    <w:pPr>
      <w:numPr>
        <w:numId w:val="36"/>
      </w:numPr>
    </w:pPr>
  </w:style>
  <w:style w:type="paragraph" w:customStyle="1" w:styleId="Langue">
    <w:name w:val="Langue"/>
    <w:basedOn w:val="Normal"/>
    <w:next w:val="Rfrenceinterne"/>
    <w:rsid w:val="00471AF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471AF5"/>
    <w:pPr>
      <w:spacing w:before="0" w:after="0"/>
      <w:jc w:val="left"/>
    </w:pPr>
    <w:rPr>
      <w:rFonts w:ascii="Arial" w:hAnsi="Arial" w:cs="Arial"/>
    </w:rPr>
  </w:style>
  <w:style w:type="paragraph" w:customStyle="1" w:styleId="Emission">
    <w:name w:val="Emission"/>
    <w:basedOn w:val="Normal"/>
    <w:next w:val="Rfrenceinstitutionnelle"/>
    <w:rsid w:val="00471AF5"/>
    <w:pPr>
      <w:spacing w:before="0" w:after="0"/>
      <w:ind w:left="5103"/>
      <w:jc w:val="left"/>
    </w:pPr>
  </w:style>
  <w:style w:type="paragraph" w:customStyle="1" w:styleId="Rfrenceinstitutionnelle">
    <w:name w:val="Référence institutionnelle"/>
    <w:basedOn w:val="Normal"/>
    <w:next w:val="Confidentialit"/>
    <w:rsid w:val="00471AF5"/>
    <w:pPr>
      <w:spacing w:before="0" w:after="240"/>
      <w:ind w:left="5103"/>
      <w:jc w:val="left"/>
    </w:pPr>
  </w:style>
  <w:style w:type="paragraph" w:customStyle="1" w:styleId="Pagedecouverture">
    <w:name w:val="Page de couverture"/>
    <w:basedOn w:val="Normal"/>
    <w:next w:val="Normal"/>
    <w:rsid w:val="00471AF5"/>
    <w:pPr>
      <w:spacing w:before="0" w:after="0"/>
    </w:pPr>
  </w:style>
  <w:style w:type="paragraph" w:customStyle="1" w:styleId="Declassification">
    <w:name w:val="Declassification"/>
    <w:basedOn w:val="Normal"/>
    <w:next w:val="Normal"/>
    <w:rsid w:val="00471AF5"/>
    <w:pPr>
      <w:spacing w:before="0" w:after="0"/>
    </w:pPr>
  </w:style>
  <w:style w:type="paragraph" w:customStyle="1" w:styleId="Disclaimer">
    <w:name w:val="Disclaimer"/>
    <w:basedOn w:val="Normal"/>
    <w:rsid w:val="00471AF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471AF5"/>
    <w:pPr>
      <w:jc w:val="center"/>
    </w:pPr>
    <w:rPr>
      <w:b/>
      <w:u w:val="single"/>
    </w:rPr>
  </w:style>
  <w:style w:type="paragraph" w:customStyle="1" w:styleId="Annexetitre">
    <w:name w:val="Annexe titre"/>
    <w:basedOn w:val="Normal"/>
    <w:next w:val="Normal"/>
    <w:rsid w:val="00471AF5"/>
    <w:pPr>
      <w:jc w:val="center"/>
    </w:pPr>
    <w:rPr>
      <w:b/>
      <w:u w:val="single"/>
    </w:rPr>
  </w:style>
  <w:style w:type="paragraph" w:customStyle="1" w:styleId="Annexetitrefichefinancire">
    <w:name w:val="Annexe titre (fiche financière)"/>
    <w:basedOn w:val="Normal"/>
    <w:next w:val="Normal"/>
    <w:rsid w:val="00471AF5"/>
    <w:pPr>
      <w:jc w:val="center"/>
    </w:pPr>
    <w:rPr>
      <w:b/>
      <w:u w:val="single"/>
    </w:rPr>
  </w:style>
  <w:style w:type="paragraph" w:customStyle="1" w:styleId="Applicationdirecte">
    <w:name w:val="Application directe"/>
    <w:basedOn w:val="Normal"/>
    <w:next w:val="Fait"/>
    <w:rsid w:val="00471AF5"/>
    <w:pPr>
      <w:spacing w:before="480"/>
    </w:pPr>
  </w:style>
  <w:style w:type="paragraph" w:customStyle="1" w:styleId="Avertissementtitre">
    <w:name w:val="Avertissement titre"/>
    <w:basedOn w:val="Normal"/>
    <w:next w:val="Normal"/>
    <w:rsid w:val="00471AF5"/>
    <w:pPr>
      <w:keepNext/>
      <w:spacing w:before="480"/>
    </w:pPr>
    <w:rPr>
      <w:u w:val="single"/>
    </w:rPr>
  </w:style>
  <w:style w:type="paragraph" w:customStyle="1" w:styleId="Confidence">
    <w:name w:val="Confidence"/>
    <w:basedOn w:val="Normal"/>
    <w:next w:val="Normal"/>
    <w:rsid w:val="00471AF5"/>
    <w:pPr>
      <w:spacing w:before="360"/>
      <w:jc w:val="center"/>
    </w:pPr>
  </w:style>
  <w:style w:type="paragraph" w:customStyle="1" w:styleId="Confidentialit">
    <w:name w:val="Confidentialité"/>
    <w:basedOn w:val="Normal"/>
    <w:next w:val="TypedudocumentPagedecouverture"/>
    <w:rsid w:val="00471AF5"/>
    <w:pPr>
      <w:spacing w:before="240" w:after="240"/>
      <w:ind w:left="5103"/>
      <w:jc w:val="left"/>
    </w:pPr>
    <w:rPr>
      <w:i/>
      <w:sz w:val="32"/>
    </w:rPr>
  </w:style>
  <w:style w:type="paragraph" w:customStyle="1" w:styleId="Considrant">
    <w:name w:val="Considérant"/>
    <w:basedOn w:val="Normal"/>
    <w:rsid w:val="00471AF5"/>
    <w:pPr>
      <w:numPr>
        <w:numId w:val="37"/>
      </w:numPr>
    </w:pPr>
  </w:style>
  <w:style w:type="paragraph" w:customStyle="1" w:styleId="Corrigendum">
    <w:name w:val="Corrigendum"/>
    <w:basedOn w:val="Normal"/>
    <w:next w:val="Normal"/>
    <w:rsid w:val="00471AF5"/>
    <w:pPr>
      <w:spacing w:before="0" w:after="240"/>
      <w:jc w:val="left"/>
    </w:pPr>
  </w:style>
  <w:style w:type="paragraph" w:customStyle="1" w:styleId="Datedadoption">
    <w:name w:val="Date d'adoption"/>
    <w:basedOn w:val="Normal"/>
    <w:next w:val="IntrtEEE"/>
    <w:rsid w:val="00471AF5"/>
    <w:pPr>
      <w:spacing w:before="360" w:after="0"/>
      <w:jc w:val="center"/>
    </w:pPr>
    <w:rPr>
      <w:b/>
    </w:rPr>
  </w:style>
  <w:style w:type="paragraph" w:customStyle="1" w:styleId="Exposdesmotifstitre">
    <w:name w:val="Exposé des motifs titre"/>
    <w:basedOn w:val="Normal"/>
    <w:next w:val="Normal"/>
    <w:rsid w:val="00471AF5"/>
    <w:pPr>
      <w:jc w:val="center"/>
    </w:pPr>
    <w:rPr>
      <w:b/>
      <w:u w:val="single"/>
    </w:rPr>
  </w:style>
  <w:style w:type="paragraph" w:customStyle="1" w:styleId="Fait">
    <w:name w:val="Fait à"/>
    <w:basedOn w:val="Normal"/>
    <w:next w:val="Institutionquisigne"/>
    <w:rsid w:val="00471AF5"/>
    <w:pPr>
      <w:keepNext/>
      <w:spacing w:after="0"/>
    </w:pPr>
  </w:style>
  <w:style w:type="paragraph" w:customStyle="1" w:styleId="Formuledadoption">
    <w:name w:val="Formule d'adoption"/>
    <w:basedOn w:val="Normal"/>
    <w:next w:val="Titrearticle"/>
    <w:rsid w:val="00471AF5"/>
    <w:pPr>
      <w:keepNext/>
    </w:pPr>
  </w:style>
  <w:style w:type="paragraph" w:customStyle="1" w:styleId="Institutionquiagit">
    <w:name w:val="Institution qui agit"/>
    <w:basedOn w:val="Normal"/>
    <w:next w:val="Normal"/>
    <w:rsid w:val="00471AF5"/>
    <w:pPr>
      <w:keepNext/>
      <w:spacing w:before="600"/>
    </w:pPr>
  </w:style>
  <w:style w:type="paragraph" w:customStyle="1" w:styleId="Institutionquisigne">
    <w:name w:val="Institution qui signe"/>
    <w:basedOn w:val="Normal"/>
    <w:next w:val="Personnequisigne"/>
    <w:rsid w:val="00471AF5"/>
    <w:pPr>
      <w:keepNext/>
      <w:tabs>
        <w:tab w:val="left" w:pos="4252"/>
      </w:tabs>
      <w:spacing w:before="720" w:after="0"/>
    </w:pPr>
    <w:rPr>
      <w:i/>
    </w:rPr>
  </w:style>
  <w:style w:type="paragraph" w:customStyle="1" w:styleId="ManualConsidrant">
    <w:name w:val="Manual Considérant"/>
    <w:basedOn w:val="Normal"/>
    <w:rsid w:val="00471AF5"/>
    <w:pPr>
      <w:ind w:left="709" w:hanging="709"/>
    </w:pPr>
  </w:style>
  <w:style w:type="paragraph" w:customStyle="1" w:styleId="Personnequisigne">
    <w:name w:val="Personne qui signe"/>
    <w:basedOn w:val="Normal"/>
    <w:next w:val="Institutionquisigne"/>
    <w:rsid w:val="00471AF5"/>
    <w:pPr>
      <w:tabs>
        <w:tab w:val="left" w:pos="4252"/>
      </w:tabs>
      <w:spacing w:before="0" w:after="0"/>
      <w:jc w:val="left"/>
    </w:pPr>
    <w:rPr>
      <w:i/>
    </w:rPr>
  </w:style>
  <w:style w:type="paragraph" w:customStyle="1" w:styleId="Rfrenceinterinstitutionnelle">
    <w:name w:val="Référence interinstitutionnelle"/>
    <w:basedOn w:val="Normal"/>
    <w:next w:val="Statut"/>
    <w:rsid w:val="00471AF5"/>
    <w:pPr>
      <w:spacing w:before="0" w:after="0"/>
      <w:ind w:left="5103"/>
      <w:jc w:val="left"/>
    </w:pPr>
  </w:style>
  <w:style w:type="paragraph" w:customStyle="1" w:styleId="Rfrenceinterne">
    <w:name w:val="Référence interne"/>
    <w:basedOn w:val="Normal"/>
    <w:next w:val="Rfrenceinterinstitutionnelle"/>
    <w:rsid w:val="00471AF5"/>
    <w:pPr>
      <w:spacing w:before="0" w:after="0"/>
      <w:ind w:left="5103"/>
      <w:jc w:val="left"/>
    </w:pPr>
  </w:style>
  <w:style w:type="paragraph" w:customStyle="1" w:styleId="Statut">
    <w:name w:val="Statut"/>
    <w:basedOn w:val="Normal"/>
    <w:next w:val="Typedudocument"/>
    <w:rsid w:val="00471AF5"/>
    <w:pPr>
      <w:spacing w:before="0" w:after="240"/>
      <w:jc w:val="center"/>
    </w:pPr>
  </w:style>
  <w:style w:type="paragraph" w:customStyle="1" w:styleId="Titrearticle">
    <w:name w:val="Titre article"/>
    <w:basedOn w:val="Normal"/>
    <w:next w:val="Normal"/>
    <w:rsid w:val="00471AF5"/>
    <w:pPr>
      <w:keepNext/>
      <w:spacing w:before="360"/>
      <w:jc w:val="center"/>
    </w:pPr>
    <w:rPr>
      <w:i/>
    </w:rPr>
  </w:style>
  <w:style w:type="paragraph" w:customStyle="1" w:styleId="Typedudocument">
    <w:name w:val="Type du document"/>
    <w:basedOn w:val="Normal"/>
    <w:next w:val="Accompagnant"/>
    <w:rsid w:val="00471AF5"/>
    <w:pPr>
      <w:spacing w:before="360" w:after="180"/>
      <w:jc w:val="center"/>
    </w:pPr>
    <w:rPr>
      <w:b/>
    </w:rPr>
  </w:style>
  <w:style w:type="character" w:customStyle="1" w:styleId="Added">
    <w:name w:val="Added"/>
    <w:basedOn w:val="DefaultParagraphFont"/>
    <w:rsid w:val="00471AF5"/>
    <w:rPr>
      <w:b/>
      <w:u w:val="single"/>
      <w:shd w:val="clear" w:color="auto" w:fill="auto"/>
    </w:rPr>
  </w:style>
  <w:style w:type="character" w:customStyle="1" w:styleId="Deleted">
    <w:name w:val="Deleted"/>
    <w:basedOn w:val="DefaultParagraphFont"/>
    <w:rsid w:val="00471AF5"/>
    <w:rPr>
      <w:strike/>
      <w:dstrike w:val="0"/>
      <w:shd w:val="clear" w:color="auto" w:fill="auto"/>
    </w:rPr>
  </w:style>
  <w:style w:type="paragraph" w:customStyle="1" w:styleId="Address">
    <w:name w:val="Address"/>
    <w:basedOn w:val="Normal"/>
    <w:next w:val="Normal"/>
    <w:rsid w:val="00471AF5"/>
    <w:pPr>
      <w:keepLines/>
      <w:spacing w:line="360" w:lineRule="auto"/>
      <w:ind w:left="3402"/>
      <w:jc w:val="left"/>
    </w:pPr>
  </w:style>
  <w:style w:type="paragraph" w:customStyle="1" w:styleId="Objetexterne">
    <w:name w:val="Objet externe"/>
    <w:basedOn w:val="Normal"/>
    <w:next w:val="Normal"/>
    <w:rsid w:val="00471AF5"/>
    <w:rPr>
      <w:i/>
      <w:caps/>
    </w:rPr>
  </w:style>
  <w:style w:type="paragraph" w:customStyle="1" w:styleId="Supertitre">
    <w:name w:val="Supertitre"/>
    <w:basedOn w:val="Normal"/>
    <w:next w:val="Normal"/>
    <w:rsid w:val="00471AF5"/>
    <w:pPr>
      <w:spacing w:before="0" w:after="600"/>
      <w:jc w:val="center"/>
    </w:pPr>
    <w:rPr>
      <w:b/>
    </w:rPr>
  </w:style>
  <w:style w:type="paragraph" w:customStyle="1" w:styleId="Languesfaisantfoi">
    <w:name w:val="Langues faisant foi"/>
    <w:basedOn w:val="Normal"/>
    <w:next w:val="Normal"/>
    <w:rsid w:val="00471AF5"/>
    <w:pPr>
      <w:spacing w:before="360" w:after="0"/>
      <w:jc w:val="center"/>
    </w:pPr>
  </w:style>
  <w:style w:type="paragraph" w:customStyle="1" w:styleId="Rfrencecroise">
    <w:name w:val="Référence croisée"/>
    <w:basedOn w:val="Normal"/>
    <w:rsid w:val="00471AF5"/>
    <w:pPr>
      <w:spacing w:before="0" w:after="0"/>
      <w:jc w:val="center"/>
    </w:pPr>
  </w:style>
  <w:style w:type="paragraph" w:customStyle="1" w:styleId="Fichefinanciretitre">
    <w:name w:val="Fiche financière titre"/>
    <w:basedOn w:val="Normal"/>
    <w:next w:val="Normal"/>
    <w:rsid w:val="00471AF5"/>
    <w:pPr>
      <w:jc w:val="center"/>
    </w:pPr>
    <w:rPr>
      <w:b/>
      <w:u w:val="single"/>
    </w:rPr>
  </w:style>
  <w:style w:type="paragraph" w:customStyle="1" w:styleId="DatedadoptionPagedecouverture">
    <w:name w:val="Date d'adoption (Page de couverture)"/>
    <w:basedOn w:val="Datedadoption"/>
    <w:next w:val="IntrtEEEPagedecouverture"/>
    <w:rsid w:val="00471AF5"/>
  </w:style>
  <w:style w:type="paragraph" w:customStyle="1" w:styleId="RfrenceinterinstitutionnellePagedecouverture">
    <w:name w:val="Référence interinstitutionnelle (Page de couverture)"/>
    <w:basedOn w:val="Rfrenceinterinstitutionnelle"/>
    <w:next w:val="Confidentialit"/>
    <w:rsid w:val="00471AF5"/>
  </w:style>
  <w:style w:type="paragraph" w:customStyle="1" w:styleId="StatutPagedecouverture">
    <w:name w:val="Statut (Page de couverture)"/>
    <w:basedOn w:val="Statut"/>
    <w:next w:val="TypedudocumentPagedecouverture"/>
    <w:rsid w:val="00471AF5"/>
  </w:style>
  <w:style w:type="paragraph" w:customStyle="1" w:styleId="TypedudocumentPagedecouverture">
    <w:name w:val="Type du document (Page de couverture)"/>
    <w:basedOn w:val="Typedudocument"/>
    <w:next w:val="AccompagnantPagedecouverture"/>
    <w:rsid w:val="00471AF5"/>
  </w:style>
  <w:style w:type="paragraph" w:customStyle="1" w:styleId="Volume">
    <w:name w:val="Volume"/>
    <w:basedOn w:val="Normal"/>
    <w:next w:val="Confidentialit"/>
    <w:rsid w:val="00471AF5"/>
    <w:pPr>
      <w:spacing w:before="0" w:after="240"/>
      <w:ind w:left="5103"/>
      <w:jc w:val="left"/>
    </w:pPr>
  </w:style>
  <w:style w:type="paragraph" w:customStyle="1" w:styleId="IntrtEEE">
    <w:name w:val="Intérêt EEE"/>
    <w:basedOn w:val="Languesfaisantfoi"/>
    <w:next w:val="Normal"/>
    <w:rsid w:val="00471AF5"/>
    <w:pPr>
      <w:spacing w:after="240"/>
    </w:pPr>
  </w:style>
  <w:style w:type="paragraph" w:customStyle="1" w:styleId="Accompagnant">
    <w:name w:val="Accompagnant"/>
    <w:basedOn w:val="Normal"/>
    <w:next w:val="Typeacteprincipal"/>
    <w:rsid w:val="00471AF5"/>
    <w:pPr>
      <w:spacing w:before="180" w:after="240"/>
      <w:jc w:val="center"/>
    </w:pPr>
    <w:rPr>
      <w:b/>
    </w:rPr>
  </w:style>
  <w:style w:type="paragraph" w:customStyle="1" w:styleId="Typeacteprincipal">
    <w:name w:val="Type acte principal"/>
    <w:basedOn w:val="Normal"/>
    <w:next w:val="Objetacteprincipal"/>
    <w:rsid w:val="00471AF5"/>
    <w:pPr>
      <w:spacing w:before="0" w:after="240"/>
      <w:jc w:val="center"/>
    </w:pPr>
    <w:rPr>
      <w:b/>
    </w:rPr>
  </w:style>
  <w:style w:type="paragraph" w:customStyle="1" w:styleId="Objetacteprincipal">
    <w:name w:val="Objet acte principal"/>
    <w:basedOn w:val="Normal"/>
    <w:next w:val="Titrearticle"/>
    <w:rsid w:val="00471AF5"/>
    <w:pPr>
      <w:spacing w:before="0" w:after="360"/>
      <w:jc w:val="center"/>
    </w:pPr>
    <w:rPr>
      <w:b/>
    </w:rPr>
  </w:style>
  <w:style w:type="paragraph" w:customStyle="1" w:styleId="IntrtEEEPagedecouverture">
    <w:name w:val="Intérêt EEE (Page de couverture)"/>
    <w:basedOn w:val="IntrtEEE"/>
    <w:next w:val="Rfrencecroise"/>
    <w:rsid w:val="00471AF5"/>
  </w:style>
  <w:style w:type="paragraph" w:customStyle="1" w:styleId="AccompagnantPagedecouverture">
    <w:name w:val="Accompagnant (Page de couverture)"/>
    <w:basedOn w:val="Accompagnant"/>
    <w:next w:val="TypeacteprincipalPagedecouverture"/>
    <w:rsid w:val="00471AF5"/>
  </w:style>
  <w:style w:type="paragraph" w:customStyle="1" w:styleId="TypeacteprincipalPagedecouverture">
    <w:name w:val="Type acte principal (Page de couverture)"/>
    <w:basedOn w:val="Typeacteprincipal"/>
    <w:next w:val="ObjetacteprincipalPagedecouverture"/>
    <w:rsid w:val="00471AF5"/>
  </w:style>
  <w:style w:type="paragraph" w:customStyle="1" w:styleId="ObjetacteprincipalPagedecouverture">
    <w:name w:val="Objet acte principal (Page de couverture)"/>
    <w:basedOn w:val="Objetacteprincipal"/>
    <w:next w:val="Rfrencecroise"/>
    <w:rsid w:val="00471AF5"/>
  </w:style>
  <w:style w:type="paragraph" w:customStyle="1" w:styleId="LanguesfaisantfoiPagedecouverture">
    <w:name w:val="Langues faisant foi (Page de couverture)"/>
    <w:basedOn w:val="Normal"/>
    <w:next w:val="Normal"/>
    <w:rsid w:val="00471AF5"/>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87465">
      <w:bodyDiv w:val="1"/>
      <w:marLeft w:val="0"/>
      <w:marRight w:val="0"/>
      <w:marTop w:val="0"/>
      <w:marBottom w:val="0"/>
      <w:divBdr>
        <w:top w:val="none" w:sz="0" w:space="0" w:color="auto"/>
        <w:left w:val="none" w:sz="0" w:space="0" w:color="auto"/>
        <w:bottom w:val="none" w:sz="0" w:space="0" w:color="auto"/>
        <w:right w:val="none" w:sz="0" w:space="0" w:color="auto"/>
      </w:divBdr>
    </w:div>
    <w:div w:id="1314064803">
      <w:bodyDiv w:val="1"/>
      <w:marLeft w:val="0"/>
      <w:marRight w:val="0"/>
      <w:marTop w:val="0"/>
      <w:marBottom w:val="0"/>
      <w:divBdr>
        <w:top w:val="none" w:sz="0" w:space="0" w:color="auto"/>
        <w:left w:val="none" w:sz="0" w:space="0" w:color="auto"/>
        <w:bottom w:val="none" w:sz="0" w:space="0" w:color="auto"/>
        <w:right w:val="none" w:sz="0" w:space="0" w:color="auto"/>
      </w:divBdr>
    </w:div>
    <w:div w:id="147017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F680D-97A7-498F-87F9-9408B8910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Pages>
  <Words>297</Words>
  <Characters>1656</Characters>
  <Application>Microsoft Office Word</Application>
  <DocSecurity>0</DocSecurity>
  <Lines>35</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SANCHEZ MERINO Jesus (SG)</cp:lastModifiedBy>
  <cp:revision>5</cp:revision>
  <cp:lastPrinted>2017-10-27T15:03:00Z</cp:lastPrinted>
  <dcterms:created xsi:type="dcterms:W3CDTF">2017-11-29T15:36:00Z</dcterms:created>
  <dcterms:modified xsi:type="dcterms:W3CDTF">2017-12-04T14:21:00Z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EU RESTRICTED</vt:lpwstr>
  </property>
  <property fmtid="{D5CDD505-2E9C-101B-9397-08002B2CF9AE}" pid="12" name="DQCStatus">
    <vt:lpwstr>Yellow (DQC version 03)</vt:lpwstr>
  </property>
  <property fmtid="{D5CDD505-2E9C-101B-9397-08002B2CF9AE}" pid="13" name="Unique annex">
    <vt:lpwstr>0</vt:lpwstr>
  </property>
</Properties>
</file>