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E97AD810-642C-48D3-A5DC-1E8B6756BBF1" style="width:450.4pt;height:383.45pt">
            <v:imagedata r:id="rId9" o:title=""/>
          </v:shape>
        </w:pict>
      </w:r>
    </w:p>
    <w:p>
      <w:pPr>
        <w:spacing w:before="0" w:after="0"/>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ANNEXE I</w:t>
      </w:r>
    </w:p>
    <w:p>
      <w:pPr>
        <w:rPr>
          <w:noProof/>
        </w:rPr>
      </w:pPr>
    </w:p>
    <w:p>
      <w:pPr>
        <w:rPr>
          <w:noProof/>
        </w:rPr>
      </w:pPr>
      <w:r>
        <w:rPr>
          <w:noProof/>
        </w:rPr>
        <w:t>Dans le tableau figurant à l'annexe du règlement (EU) nº 1387/2013, les lignes correspondant à des suspensions pour les produits identifiés par les codes NC et TARIC suivants sont supprimées.</w:t>
      </w:r>
    </w:p>
    <w:p>
      <w:pPr>
        <w:rPr>
          <w:b/>
          <w:noProof/>
        </w:rPr>
      </w:pPr>
    </w:p>
    <w:tbl>
      <w:tblPr>
        <w:tblStyle w:val="Listtable"/>
        <w:tblW w:w="0" w:type="auto"/>
        <w:jc w:val="center"/>
        <w:tblBorders>
          <w:insideH w:val="single" w:sz="1" w:space="0" w:color="auto"/>
        </w:tblBorders>
        <w:tblLook w:val="0000" w:firstRow="0" w:lastRow="0" w:firstColumn="0" w:lastColumn="0" w:noHBand="0" w:noVBand="0"/>
      </w:tblPr>
      <w:tblGrid>
        <w:gridCol w:w="1242"/>
        <w:gridCol w:w="605"/>
      </w:tblGrid>
      <w:tr>
        <w:trPr>
          <w:cantSplit/>
          <w:tblHeader/>
          <w:jc w:val="center"/>
        </w:trPr>
        <w:tc>
          <w:tcPr>
            <w:tcW w:w="1242" w:type="dxa"/>
            <w:tcBorders>
              <w:bottom w:val="single" w:sz="2" w:space="0" w:color="auto"/>
            </w:tcBorders>
            <w:vAlign w:val="center"/>
          </w:tcPr>
          <w:p>
            <w:pPr>
              <w:pStyle w:val="Paragraph"/>
              <w:spacing w:after="0"/>
              <w:jc w:val="center"/>
              <w:rPr>
                <w:noProof/>
                <w:lang w:val="fr-FR"/>
              </w:rPr>
            </w:pPr>
            <w:r>
              <w:rPr>
                <w:noProof/>
                <w:lang w:val="fr-FR"/>
              </w:rPr>
              <w:t>Code NC</w:t>
            </w:r>
          </w:p>
        </w:tc>
        <w:tc>
          <w:tcPr>
            <w:tcW w:w="605" w:type="dxa"/>
            <w:tcBorders>
              <w:left w:val="single" w:sz="2" w:space="0" w:color="auto"/>
              <w:bottom w:val="single" w:sz="2" w:space="0" w:color="auto"/>
            </w:tcBorders>
            <w:vAlign w:val="center"/>
          </w:tcPr>
          <w:p>
            <w:pPr>
              <w:pStyle w:val="Paragraph"/>
              <w:spacing w:after="0"/>
              <w:jc w:val="center"/>
              <w:rPr>
                <w:noProof/>
                <w:lang w:val="fr-FR"/>
              </w:rPr>
            </w:pPr>
            <w:r>
              <w:rPr>
                <w:noProof/>
                <w:lang w:val="fr-FR"/>
              </w:rPr>
              <w:t>TARIC</w:t>
            </w:r>
          </w:p>
        </w:tc>
      </w:tr>
      <w:tr>
        <w:trPr>
          <w:jc w:val="center"/>
        </w:trPr>
        <w:tc>
          <w:tcPr>
            <w:tcW w:w="1242" w:type="dxa"/>
          </w:tcPr>
          <w:p>
            <w:pPr>
              <w:pStyle w:val="Paragraph"/>
              <w:spacing w:after="0"/>
              <w:rPr>
                <w:noProof/>
                <w:lang w:val="fr-FR"/>
              </w:rPr>
            </w:pPr>
            <w:r>
              <w:rPr>
                <w:noProof/>
                <w:lang w:val="fr-FR"/>
              </w:rPr>
              <w:t>ex 1511 90 19</w:t>
            </w:r>
          </w:p>
        </w:tc>
        <w:tc>
          <w:tcPr>
            <w:tcW w:w="605" w:type="dxa"/>
            <w:tcBorders>
              <w:left w:val="single" w:sz="2" w:space="0" w:color="auto"/>
            </w:tcBorders>
          </w:tcPr>
          <w:p>
            <w:pPr>
              <w:pStyle w:val="Paragraph"/>
              <w:spacing w:after="0"/>
              <w:jc w:val="center"/>
              <w:rPr>
                <w:noProof/>
                <w:lang w:val="fr-FR"/>
              </w:rPr>
            </w:pPr>
            <w:r>
              <w:rPr>
                <w:noProof/>
                <w:lang w:val="fr-FR"/>
              </w:rPr>
              <w:t>20</w:t>
            </w:r>
          </w:p>
        </w:tc>
      </w:tr>
      <w:tr>
        <w:trPr>
          <w:jc w:val="center"/>
        </w:trPr>
        <w:tc>
          <w:tcPr>
            <w:tcW w:w="1242" w:type="dxa"/>
          </w:tcPr>
          <w:p>
            <w:pPr>
              <w:pStyle w:val="Paragraph"/>
              <w:spacing w:after="0"/>
              <w:rPr>
                <w:noProof/>
                <w:lang w:val="fr-FR"/>
              </w:rPr>
            </w:pPr>
            <w:r>
              <w:rPr>
                <w:noProof/>
                <w:lang w:val="fr-FR"/>
              </w:rPr>
              <w:t>ex 1511 90 91</w:t>
            </w:r>
          </w:p>
        </w:tc>
        <w:tc>
          <w:tcPr>
            <w:tcW w:w="605" w:type="dxa"/>
            <w:tcBorders>
              <w:left w:val="single" w:sz="2" w:space="0" w:color="auto"/>
            </w:tcBorders>
          </w:tcPr>
          <w:p>
            <w:pPr>
              <w:pStyle w:val="Paragraph"/>
              <w:spacing w:after="0"/>
              <w:jc w:val="center"/>
              <w:rPr>
                <w:noProof/>
                <w:lang w:val="fr-FR"/>
              </w:rPr>
            </w:pPr>
            <w:r>
              <w:rPr>
                <w:noProof/>
                <w:lang w:val="fr-FR"/>
              </w:rPr>
              <w:t>20</w:t>
            </w:r>
          </w:p>
        </w:tc>
      </w:tr>
      <w:tr>
        <w:trPr>
          <w:jc w:val="center"/>
        </w:trPr>
        <w:tc>
          <w:tcPr>
            <w:tcW w:w="1242" w:type="dxa"/>
          </w:tcPr>
          <w:p>
            <w:pPr>
              <w:pStyle w:val="Paragraph"/>
              <w:spacing w:after="0"/>
              <w:rPr>
                <w:noProof/>
                <w:lang w:val="fr-FR"/>
              </w:rPr>
            </w:pPr>
            <w:r>
              <w:rPr>
                <w:noProof/>
                <w:lang w:val="fr-FR"/>
              </w:rPr>
              <w:t>ex 1513 11 10</w:t>
            </w:r>
          </w:p>
        </w:tc>
        <w:tc>
          <w:tcPr>
            <w:tcW w:w="605" w:type="dxa"/>
            <w:tcBorders>
              <w:left w:val="single" w:sz="2" w:space="0" w:color="auto"/>
            </w:tcBorders>
          </w:tcPr>
          <w:p>
            <w:pPr>
              <w:pStyle w:val="Paragraph"/>
              <w:spacing w:after="0"/>
              <w:jc w:val="center"/>
              <w:rPr>
                <w:noProof/>
                <w:lang w:val="fr-FR"/>
              </w:rPr>
            </w:pPr>
            <w:r>
              <w:rPr>
                <w:noProof/>
                <w:lang w:val="fr-FR"/>
              </w:rPr>
              <w:t>20</w:t>
            </w:r>
          </w:p>
        </w:tc>
      </w:tr>
      <w:tr>
        <w:trPr>
          <w:jc w:val="center"/>
        </w:trPr>
        <w:tc>
          <w:tcPr>
            <w:tcW w:w="1242" w:type="dxa"/>
          </w:tcPr>
          <w:p>
            <w:pPr>
              <w:pStyle w:val="Paragraph"/>
              <w:spacing w:after="0"/>
              <w:rPr>
                <w:noProof/>
                <w:lang w:val="fr-FR"/>
              </w:rPr>
            </w:pPr>
            <w:r>
              <w:rPr>
                <w:noProof/>
                <w:lang w:val="fr-FR"/>
              </w:rPr>
              <w:t>ex 1513 19 30</w:t>
            </w:r>
          </w:p>
        </w:tc>
        <w:tc>
          <w:tcPr>
            <w:tcW w:w="605" w:type="dxa"/>
            <w:tcBorders>
              <w:left w:val="single" w:sz="2" w:space="0" w:color="auto"/>
            </w:tcBorders>
          </w:tcPr>
          <w:p>
            <w:pPr>
              <w:pStyle w:val="Paragraph"/>
              <w:spacing w:after="0"/>
              <w:jc w:val="center"/>
              <w:rPr>
                <w:noProof/>
                <w:lang w:val="fr-FR"/>
              </w:rPr>
            </w:pPr>
            <w:r>
              <w:rPr>
                <w:noProof/>
                <w:lang w:val="fr-FR"/>
              </w:rPr>
              <w:t>20</w:t>
            </w:r>
          </w:p>
        </w:tc>
      </w:tr>
      <w:tr>
        <w:trPr>
          <w:jc w:val="center"/>
        </w:trPr>
        <w:tc>
          <w:tcPr>
            <w:tcW w:w="1242" w:type="dxa"/>
          </w:tcPr>
          <w:p>
            <w:pPr>
              <w:pStyle w:val="Paragraph"/>
              <w:spacing w:after="0"/>
              <w:rPr>
                <w:noProof/>
                <w:lang w:val="fr-FR"/>
              </w:rPr>
            </w:pPr>
            <w:r>
              <w:rPr>
                <w:noProof/>
                <w:lang w:val="fr-FR"/>
              </w:rPr>
              <w:t>ex 1513 21 10</w:t>
            </w:r>
          </w:p>
        </w:tc>
        <w:tc>
          <w:tcPr>
            <w:tcW w:w="605" w:type="dxa"/>
            <w:tcBorders>
              <w:left w:val="single" w:sz="2" w:space="0" w:color="auto"/>
            </w:tcBorders>
          </w:tcPr>
          <w:p>
            <w:pPr>
              <w:pStyle w:val="Paragraph"/>
              <w:spacing w:after="0"/>
              <w:jc w:val="center"/>
              <w:rPr>
                <w:noProof/>
                <w:lang w:val="fr-FR"/>
              </w:rPr>
            </w:pPr>
            <w:r>
              <w:rPr>
                <w:noProof/>
                <w:lang w:val="fr-FR"/>
              </w:rPr>
              <w:t>20</w:t>
            </w:r>
          </w:p>
        </w:tc>
      </w:tr>
      <w:tr>
        <w:trPr>
          <w:jc w:val="center"/>
        </w:trPr>
        <w:tc>
          <w:tcPr>
            <w:tcW w:w="1242" w:type="dxa"/>
          </w:tcPr>
          <w:p>
            <w:pPr>
              <w:pStyle w:val="Paragraph"/>
              <w:spacing w:after="0"/>
              <w:rPr>
                <w:noProof/>
                <w:lang w:val="fr-FR"/>
              </w:rPr>
            </w:pPr>
            <w:r>
              <w:rPr>
                <w:noProof/>
                <w:lang w:val="fr-FR"/>
              </w:rPr>
              <w:t>ex 1513 29 30</w:t>
            </w:r>
          </w:p>
        </w:tc>
        <w:tc>
          <w:tcPr>
            <w:tcW w:w="605" w:type="dxa"/>
            <w:tcBorders>
              <w:left w:val="single" w:sz="2" w:space="0" w:color="auto"/>
            </w:tcBorders>
          </w:tcPr>
          <w:p>
            <w:pPr>
              <w:pStyle w:val="Paragraph"/>
              <w:spacing w:after="0"/>
              <w:jc w:val="center"/>
              <w:rPr>
                <w:noProof/>
                <w:lang w:val="fr-FR"/>
              </w:rPr>
            </w:pPr>
            <w:r>
              <w:rPr>
                <w:noProof/>
                <w:lang w:val="fr-FR"/>
              </w:rPr>
              <w:t>20</w:t>
            </w:r>
          </w:p>
        </w:tc>
      </w:tr>
      <w:tr>
        <w:trPr>
          <w:jc w:val="center"/>
        </w:trPr>
        <w:tc>
          <w:tcPr>
            <w:tcW w:w="1242" w:type="dxa"/>
          </w:tcPr>
          <w:p>
            <w:pPr>
              <w:pStyle w:val="Paragraph"/>
              <w:spacing w:after="0"/>
              <w:rPr>
                <w:noProof/>
                <w:lang w:val="fr-FR"/>
              </w:rPr>
            </w:pPr>
            <w:r>
              <w:rPr>
                <w:noProof/>
                <w:lang w:val="fr-FR"/>
              </w:rPr>
              <w:t>ex 2007 99 50</w:t>
            </w:r>
          </w:p>
        </w:tc>
        <w:tc>
          <w:tcPr>
            <w:tcW w:w="605" w:type="dxa"/>
            <w:tcBorders>
              <w:left w:val="single" w:sz="2" w:space="0" w:color="auto"/>
            </w:tcBorders>
          </w:tcPr>
          <w:p>
            <w:pPr>
              <w:pStyle w:val="Paragraph"/>
              <w:spacing w:after="0"/>
              <w:jc w:val="center"/>
              <w:rPr>
                <w:noProof/>
                <w:lang w:val="fr-FR"/>
              </w:rPr>
            </w:pPr>
            <w:r>
              <w:rPr>
                <w:noProof/>
                <w:lang w:val="fr-FR"/>
              </w:rPr>
              <w:t>81</w:t>
            </w:r>
          </w:p>
        </w:tc>
      </w:tr>
      <w:tr>
        <w:trPr>
          <w:jc w:val="center"/>
        </w:trPr>
        <w:tc>
          <w:tcPr>
            <w:tcW w:w="1242" w:type="dxa"/>
          </w:tcPr>
          <w:p>
            <w:pPr>
              <w:pStyle w:val="Paragraph"/>
              <w:spacing w:after="0"/>
              <w:rPr>
                <w:noProof/>
                <w:lang w:val="fr-FR"/>
              </w:rPr>
            </w:pPr>
            <w:r>
              <w:rPr>
                <w:noProof/>
                <w:lang w:val="fr-FR"/>
              </w:rPr>
              <w:t>ex 2007 99 50</w:t>
            </w:r>
          </w:p>
        </w:tc>
        <w:tc>
          <w:tcPr>
            <w:tcW w:w="605" w:type="dxa"/>
            <w:tcBorders>
              <w:left w:val="single" w:sz="2" w:space="0" w:color="auto"/>
            </w:tcBorders>
          </w:tcPr>
          <w:p>
            <w:pPr>
              <w:pStyle w:val="Paragraph"/>
              <w:spacing w:after="0"/>
              <w:jc w:val="center"/>
              <w:rPr>
                <w:noProof/>
                <w:lang w:val="fr-FR"/>
              </w:rPr>
            </w:pPr>
            <w:r>
              <w:rPr>
                <w:noProof/>
                <w:lang w:val="fr-FR"/>
              </w:rPr>
              <w:t>82</w:t>
            </w:r>
          </w:p>
        </w:tc>
      </w:tr>
      <w:tr>
        <w:trPr>
          <w:jc w:val="center"/>
        </w:trPr>
        <w:tc>
          <w:tcPr>
            <w:tcW w:w="1242" w:type="dxa"/>
          </w:tcPr>
          <w:p>
            <w:pPr>
              <w:pStyle w:val="Paragraph"/>
              <w:spacing w:after="0"/>
              <w:rPr>
                <w:noProof/>
                <w:lang w:val="fr-FR"/>
              </w:rPr>
            </w:pPr>
            <w:r>
              <w:rPr>
                <w:noProof/>
                <w:lang w:val="fr-FR"/>
              </w:rPr>
              <w:t>ex 2007 99 50</w:t>
            </w:r>
          </w:p>
        </w:tc>
        <w:tc>
          <w:tcPr>
            <w:tcW w:w="605" w:type="dxa"/>
            <w:tcBorders>
              <w:left w:val="single" w:sz="2" w:space="0" w:color="auto"/>
            </w:tcBorders>
          </w:tcPr>
          <w:p>
            <w:pPr>
              <w:pStyle w:val="Paragraph"/>
              <w:spacing w:after="0"/>
              <w:jc w:val="center"/>
              <w:rPr>
                <w:noProof/>
                <w:lang w:val="fr-FR"/>
              </w:rPr>
            </w:pPr>
            <w:r>
              <w:rPr>
                <w:noProof/>
                <w:lang w:val="fr-FR"/>
              </w:rPr>
              <w:t>83</w:t>
            </w:r>
          </w:p>
        </w:tc>
      </w:tr>
      <w:tr>
        <w:trPr>
          <w:jc w:val="center"/>
        </w:trPr>
        <w:tc>
          <w:tcPr>
            <w:tcW w:w="1242" w:type="dxa"/>
          </w:tcPr>
          <w:p>
            <w:pPr>
              <w:pStyle w:val="Paragraph"/>
              <w:spacing w:after="0"/>
              <w:rPr>
                <w:noProof/>
                <w:lang w:val="fr-FR"/>
              </w:rPr>
            </w:pPr>
            <w:r>
              <w:rPr>
                <w:noProof/>
                <w:lang w:val="fr-FR"/>
              </w:rPr>
              <w:t>ex 2007 99 50</w:t>
            </w:r>
          </w:p>
        </w:tc>
        <w:tc>
          <w:tcPr>
            <w:tcW w:w="605" w:type="dxa"/>
            <w:tcBorders>
              <w:left w:val="single" w:sz="2" w:space="0" w:color="auto"/>
            </w:tcBorders>
          </w:tcPr>
          <w:p>
            <w:pPr>
              <w:pStyle w:val="Paragraph"/>
              <w:spacing w:after="0"/>
              <w:jc w:val="center"/>
              <w:rPr>
                <w:noProof/>
                <w:lang w:val="fr-FR"/>
              </w:rPr>
            </w:pPr>
            <w:r>
              <w:rPr>
                <w:noProof/>
                <w:lang w:val="fr-FR"/>
              </w:rPr>
              <w:t>84</w:t>
            </w:r>
          </w:p>
        </w:tc>
      </w:tr>
      <w:tr>
        <w:trPr>
          <w:jc w:val="center"/>
        </w:trPr>
        <w:tc>
          <w:tcPr>
            <w:tcW w:w="1242" w:type="dxa"/>
          </w:tcPr>
          <w:p>
            <w:pPr>
              <w:pStyle w:val="Paragraph"/>
              <w:spacing w:after="0"/>
              <w:rPr>
                <w:noProof/>
                <w:lang w:val="fr-FR"/>
              </w:rPr>
            </w:pPr>
            <w:r>
              <w:rPr>
                <w:noProof/>
                <w:lang w:val="fr-FR"/>
              </w:rPr>
              <w:t>ex 2007 99 50</w:t>
            </w:r>
          </w:p>
        </w:tc>
        <w:tc>
          <w:tcPr>
            <w:tcW w:w="605" w:type="dxa"/>
            <w:tcBorders>
              <w:left w:val="single" w:sz="2" w:space="0" w:color="auto"/>
            </w:tcBorders>
          </w:tcPr>
          <w:p>
            <w:pPr>
              <w:pStyle w:val="Paragraph"/>
              <w:spacing w:after="0"/>
              <w:jc w:val="center"/>
              <w:rPr>
                <w:noProof/>
                <w:lang w:val="fr-FR"/>
              </w:rPr>
            </w:pPr>
            <w:r>
              <w:rPr>
                <w:noProof/>
                <w:lang w:val="fr-FR"/>
              </w:rPr>
              <w:t>85</w:t>
            </w:r>
          </w:p>
        </w:tc>
      </w:tr>
      <w:tr>
        <w:trPr>
          <w:jc w:val="center"/>
        </w:trPr>
        <w:tc>
          <w:tcPr>
            <w:tcW w:w="1242" w:type="dxa"/>
          </w:tcPr>
          <w:p>
            <w:pPr>
              <w:pStyle w:val="Paragraph"/>
              <w:spacing w:after="0"/>
              <w:rPr>
                <w:noProof/>
                <w:lang w:val="fr-FR"/>
              </w:rPr>
            </w:pPr>
            <w:r>
              <w:rPr>
                <w:noProof/>
                <w:lang w:val="fr-FR"/>
              </w:rPr>
              <w:t>ex 2007 99 50</w:t>
            </w:r>
          </w:p>
        </w:tc>
        <w:tc>
          <w:tcPr>
            <w:tcW w:w="605" w:type="dxa"/>
            <w:tcBorders>
              <w:left w:val="single" w:sz="2" w:space="0" w:color="auto"/>
            </w:tcBorders>
          </w:tcPr>
          <w:p>
            <w:pPr>
              <w:pStyle w:val="Paragraph"/>
              <w:spacing w:after="0"/>
              <w:jc w:val="center"/>
              <w:rPr>
                <w:noProof/>
                <w:lang w:val="fr-FR"/>
              </w:rPr>
            </w:pPr>
            <w:r>
              <w:rPr>
                <w:noProof/>
                <w:lang w:val="fr-FR"/>
              </w:rPr>
              <w:t>91</w:t>
            </w:r>
          </w:p>
        </w:tc>
      </w:tr>
      <w:tr>
        <w:trPr>
          <w:jc w:val="center"/>
        </w:trPr>
        <w:tc>
          <w:tcPr>
            <w:tcW w:w="1242" w:type="dxa"/>
          </w:tcPr>
          <w:p>
            <w:pPr>
              <w:pStyle w:val="Paragraph"/>
              <w:spacing w:after="0"/>
              <w:rPr>
                <w:noProof/>
                <w:lang w:val="fr-FR"/>
              </w:rPr>
            </w:pPr>
            <w:r>
              <w:rPr>
                <w:noProof/>
                <w:lang w:val="fr-FR"/>
              </w:rPr>
              <w:t>ex 2007 99 50</w:t>
            </w:r>
          </w:p>
        </w:tc>
        <w:tc>
          <w:tcPr>
            <w:tcW w:w="605" w:type="dxa"/>
            <w:tcBorders>
              <w:left w:val="single" w:sz="2" w:space="0" w:color="auto"/>
            </w:tcBorders>
          </w:tcPr>
          <w:p>
            <w:pPr>
              <w:pStyle w:val="Paragraph"/>
              <w:spacing w:after="0"/>
              <w:jc w:val="center"/>
              <w:rPr>
                <w:noProof/>
                <w:lang w:val="fr-FR"/>
              </w:rPr>
            </w:pPr>
            <w:r>
              <w:rPr>
                <w:noProof/>
                <w:lang w:val="fr-FR"/>
              </w:rPr>
              <w:t>92</w:t>
            </w:r>
          </w:p>
        </w:tc>
      </w:tr>
      <w:tr>
        <w:trPr>
          <w:jc w:val="center"/>
        </w:trPr>
        <w:tc>
          <w:tcPr>
            <w:tcW w:w="1242" w:type="dxa"/>
          </w:tcPr>
          <w:p>
            <w:pPr>
              <w:pStyle w:val="Paragraph"/>
              <w:spacing w:after="0"/>
              <w:rPr>
                <w:noProof/>
                <w:lang w:val="fr-FR"/>
              </w:rPr>
            </w:pPr>
            <w:r>
              <w:rPr>
                <w:noProof/>
                <w:lang w:val="fr-FR"/>
              </w:rPr>
              <w:t>ex 2007 99 50</w:t>
            </w:r>
          </w:p>
        </w:tc>
        <w:tc>
          <w:tcPr>
            <w:tcW w:w="605" w:type="dxa"/>
            <w:tcBorders>
              <w:left w:val="single" w:sz="2" w:space="0" w:color="auto"/>
            </w:tcBorders>
          </w:tcPr>
          <w:p>
            <w:pPr>
              <w:pStyle w:val="Paragraph"/>
              <w:spacing w:after="0"/>
              <w:jc w:val="center"/>
              <w:rPr>
                <w:noProof/>
                <w:lang w:val="fr-FR"/>
              </w:rPr>
            </w:pPr>
            <w:r>
              <w:rPr>
                <w:noProof/>
                <w:lang w:val="fr-FR"/>
              </w:rPr>
              <w:t>93</w:t>
            </w:r>
          </w:p>
        </w:tc>
      </w:tr>
      <w:tr>
        <w:trPr>
          <w:jc w:val="center"/>
        </w:trPr>
        <w:tc>
          <w:tcPr>
            <w:tcW w:w="1242" w:type="dxa"/>
          </w:tcPr>
          <w:p>
            <w:pPr>
              <w:pStyle w:val="Paragraph"/>
              <w:spacing w:after="0"/>
              <w:rPr>
                <w:noProof/>
                <w:lang w:val="fr-FR"/>
              </w:rPr>
            </w:pPr>
            <w:r>
              <w:rPr>
                <w:noProof/>
                <w:lang w:val="fr-FR"/>
              </w:rPr>
              <w:t>ex 2007 99 50</w:t>
            </w:r>
          </w:p>
        </w:tc>
        <w:tc>
          <w:tcPr>
            <w:tcW w:w="605" w:type="dxa"/>
            <w:tcBorders>
              <w:left w:val="single" w:sz="2" w:space="0" w:color="auto"/>
            </w:tcBorders>
          </w:tcPr>
          <w:p>
            <w:pPr>
              <w:pStyle w:val="Paragraph"/>
              <w:spacing w:after="0"/>
              <w:jc w:val="center"/>
              <w:rPr>
                <w:noProof/>
                <w:lang w:val="fr-FR"/>
              </w:rPr>
            </w:pPr>
            <w:r>
              <w:rPr>
                <w:noProof/>
                <w:lang w:val="fr-FR"/>
              </w:rPr>
              <w:t>94</w:t>
            </w:r>
          </w:p>
        </w:tc>
      </w:tr>
      <w:tr>
        <w:trPr>
          <w:jc w:val="center"/>
        </w:trPr>
        <w:tc>
          <w:tcPr>
            <w:tcW w:w="1242" w:type="dxa"/>
          </w:tcPr>
          <w:p>
            <w:pPr>
              <w:pStyle w:val="Paragraph"/>
              <w:spacing w:after="0"/>
              <w:rPr>
                <w:noProof/>
                <w:lang w:val="fr-FR"/>
              </w:rPr>
            </w:pPr>
            <w:r>
              <w:rPr>
                <w:noProof/>
                <w:lang w:val="fr-FR"/>
              </w:rPr>
              <w:t>ex 2007 99 50</w:t>
            </w:r>
          </w:p>
        </w:tc>
        <w:tc>
          <w:tcPr>
            <w:tcW w:w="605" w:type="dxa"/>
            <w:tcBorders>
              <w:left w:val="single" w:sz="2" w:space="0" w:color="auto"/>
            </w:tcBorders>
          </w:tcPr>
          <w:p>
            <w:pPr>
              <w:pStyle w:val="Paragraph"/>
              <w:spacing w:after="0"/>
              <w:jc w:val="center"/>
              <w:rPr>
                <w:noProof/>
                <w:lang w:val="fr-FR"/>
              </w:rPr>
            </w:pPr>
            <w:r>
              <w:rPr>
                <w:noProof/>
                <w:lang w:val="fr-FR"/>
              </w:rPr>
              <w:t>95</w:t>
            </w:r>
          </w:p>
        </w:tc>
      </w:tr>
      <w:tr>
        <w:trPr>
          <w:jc w:val="center"/>
        </w:trPr>
        <w:tc>
          <w:tcPr>
            <w:tcW w:w="1242" w:type="dxa"/>
          </w:tcPr>
          <w:p>
            <w:pPr>
              <w:pStyle w:val="Paragraph"/>
              <w:spacing w:after="0"/>
              <w:rPr>
                <w:noProof/>
                <w:lang w:val="fr-FR"/>
              </w:rPr>
            </w:pPr>
            <w:r>
              <w:rPr>
                <w:noProof/>
                <w:lang w:val="fr-FR"/>
              </w:rPr>
              <w:t>ex 2007 99 93</w:t>
            </w:r>
          </w:p>
        </w:tc>
        <w:tc>
          <w:tcPr>
            <w:tcW w:w="605" w:type="dxa"/>
            <w:tcBorders>
              <w:left w:val="single" w:sz="2" w:space="0" w:color="auto"/>
            </w:tcBorders>
          </w:tcPr>
          <w:p>
            <w:pPr>
              <w:pStyle w:val="Paragraph"/>
              <w:spacing w:after="0"/>
              <w:jc w:val="center"/>
              <w:rPr>
                <w:noProof/>
                <w:lang w:val="fr-FR"/>
              </w:rPr>
            </w:pPr>
            <w:r>
              <w:rPr>
                <w:noProof/>
                <w:lang w:val="fr-FR"/>
              </w:rPr>
              <w:t>10</w:t>
            </w:r>
          </w:p>
        </w:tc>
      </w:tr>
      <w:tr>
        <w:trPr>
          <w:jc w:val="center"/>
        </w:trPr>
        <w:tc>
          <w:tcPr>
            <w:tcW w:w="1242" w:type="dxa"/>
          </w:tcPr>
          <w:p>
            <w:pPr>
              <w:pStyle w:val="Paragraph"/>
              <w:spacing w:after="0"/>
              <w:rPr>
                <w:noProof/>
                <w:lang w:val="fr-FR"/>
              </w:rPr>
            </w:pPr>
            <w:r>
              <w:rPr>
                <w:noProof/>
                <w:lang w:val="fr-FR"/>
              </w:rPr>
              <w:t>ex 2008 93 91</w:t>
            </w:r>
          </w:p>
        </w:tc>
        <w:tc>
          <w:tcPr>
            <w:tcW w:w="605" w:type="dxa"/>
            <w:tcBorders>
              <w:left w:val="single" w:sz="2" w:space="0" w:color="auto"/>
            </w:tcBorders>
          </w:tcPr>
          <w:p>
            <w:pPr>
              <w:pStyle w:val="Paragraph"/>
              <w:spacing w:after="0"/>
              <w:jc w:val="center"/>
              <w:rPr>
                <w:noProof/>
                <w:lang w:val="fr-FR"/>
              </w:rPr>
            </w:pPr>
            <w:r>
              <w:rPr>
                <w:noProof/>
                <w:lang w:val="fr-FR"/>
              </w:rPr>
              <w:t>20</w:t>
            </w:r>
          </w:p>
        </w:tc>
      </w:tr>
      <w:tr>
        <w:trPr>
          <w:jc w:val="center"/>
        </w:trPr>
        <w:tc>
          <w:tcPr>
            <w:tcW w:w="1242" w:type="dxa"/>
          </w:tcPr>
          <w:p>
            <w:pPr>
              <w:pStyle w:val="Paragraph"/>
              <w:spacing w:after="0"/>
              <w:rPr>
                <w:noProof/>
                <w:lang w:val="fr-FR"/>
              </w:rPr>
            </w:pPr>
            <w:r>
              <w:rPr>
                <w:noProof/>
                <w:lang w:val="fr-FR"/>
              </w:rPr>
              <w:t>ex 2008 99 49</w:t>
            </w:r>
          </w:p>
        </w:tc>
        <w:tc>
          <w:tcPr>
            <w:tcW w:w="605" w:type="dxa"/>
            <w:tcBorders>
              <w:left w:val="single" w:sz="2" w:space="0" w:color="auto"/>
            </w:tcBorders>
          </w:tcPr>
          <w:p>
            <w:pPr>
              <w:pStyle w:val="Paragraph"/>
              <w:spacing w:after="0"/>
              <w:jc w:val="center"/>
              <w:rPr>
                <w:noProof/>
                <w:lang w:val="fr-FR"/>
              </w:rPr>
            </w:pPr>
            <w:r>
              <w:rPr>
                <w:noProof/>
                <w:lang w:val="fr-FR"/>
              </w:rPr>
              <w:t>70</w:t>
            </w:r>
          </w:p>
        </w:tc>
      </w:tr>
      <w:tr>
        <w:trPr>
          <w:jc w:val="center"/>
        </w:trPr>
        <w:tc>
          <w:tcPr>
            <w:tcW w:w="1242" w:type="dxa"/>
          </w:tcPr>
          <w:p>
            <w:pPr>
              <w:pStyle w:val="Paragraph"/>
              <w:spacing w:after="0"/>
              <w:rPr>
                <w:noProof/>
                <w:lang w:val="fr-FR"/>
              </w:rPr>
            </w:pPr>
            <w:r>
              <w:rPr>
                <w:noProof/>
                <w:lang w:val="fr-FR"/>
              </w:rPr>
              <w:t>ex 2008 99 99</w:t>
            </w:r>
          </w:p>
        </w:tc>
        <w:tc>
          <w:tcPr>
            <w:tcW w:w="605" w:type="dxa"/>
            <w:tcBorders>
              <w:left w:val="single" w:sz="2" w:space="0" w:color="auto"/>
            </w:tcBorders>
          </w:tcPr>
          <w:p>
            <w:pPr>
              <w:pStyle w:val="Paragraph"/>
              <w:spacing w:after="0"/>
              <w:jc w:val="center"/>
              <w:rPr>
                <w:noProof/>
                <w:lang w:val="fr-FR"/>
              </w:rPr>
            </w:pPr>
            <w:r>
              <w:rPr>
                <w:noProof/>
                <w:lang w:val="fr-FR"/>
              </w:rPr>
              <w:t>11</w:t>
            </w:r>
          </w:p>
        </w:tc>
      </w:tr>
      <w:tr>
        <w:trPr>
          <w:jc w:val="center"/>
        </w:trPr>
        <w:tc>
          <w:tcPr>
            <w:tcW w:w="1242" w:type="dxa"/>
          </w:tcPr>
          <w:p>
            <w:pPr>
              <w:pStyle w:val="Paragraph"/>
              <w:spacing w:after="0"/>
              <w:rPr>
                <w:noProof/>
                <w:lang w:val="fr-FR"/>
              </w:rPr>
            </w:pPr>
            <w:r>
              <w:rPr>
                <w:noProof/>
                <w:lang w:val="fr-FR"/>
              </w:rPr>
              <w:t>ex 2804 50 90</w:t>
            </w:r>
          </w:p>
        </w:tc>
        <w:tc>
          <w:tcPr>
            <w:tcW w:w="605" w:type="dxa"/>
            <w:tcBorders>
              <w:left w:val="single" w:sz="2" w:space="0" w:color="auto"/>
            </w:tcBorders>
          </w:tcPr>
          <w:p>
            <w:pPr>
              <w:pStyle w:val="Paragraph"/>
              <w:spacing w:after="0"/>
              <w:jc w:val="center"/>
              <w:rPr>
                <w:noProof/>
                <w:lang w:val="fr-FR"/>
              </w:rPr>
            </w:pPr>
            <w:r>
              <w:rPr>
                <w:noProof/>
                <w:lang w:val="fr-FR"/>
              </w:rPr>
              <w:t>10</w:t>
            </w:r>
          </w:p>
        </w:tc>
      </w:tr>
      <w:tr>
        <w:trPr>
          <w:jc w:val="center"/>
        </w:trPr>
        <w:tc>
          <w:tcPr>
            <w:tcW w:w="1242" w:type="dxa"/>
          </w:tcPr>
          <w:p>
            <w:pPr>
              <w:pStyle w:val="Paragraph"/>
              <w:spacing w:after="0"/>
              <w:rPr>
                <w:noProof/>
                <w:lang w:val="fr-FR"/>
              </w:rPr>
            </w:pPr>
            <w:r>
              <w:rPr>
                <w:noProof/>
                <w:lang w:val="fr-FR"/>
              </w:rPr>
              <w:t>ex 2805 19 90</w:t>
            </w:r>
          </w:p>
        </w:tc>
        <w:tc>
          <w:tcPr>
            <w:tcW w:w="605" w:type="dxa"/>
            <w:tcBorders>
              <w:left w:val="single" w:sz="2" w:space="0" w:color="auto"/>
            </w:tcBorders>
          </w:tcPr>
          <w:p>
            <w:pPr>
              <w:pStyle w:val="Paragraph"/>
              <w:spacing w:after="0"/>
              <w:jc w:val="center"/>
              <w:rPr>
                <w:noProof/>
                <w:lang w:val="fr-FR"/>
              </w:rPr>
            </w:pPr>
            <w:r>
              <w:rPr>
                <w:noProof/>
                <w:lang w:val="fr-FR"/>
              </w:rPr>
              <w:t>20</w:t>
            </w:r>
          </w:p>
        </w:tc>
      </w:tr>
      <w:tr>
        <w:trPr>
          <w:jc w:val="center"/>
        </w:trPr>
        <w:tc>
          <w:tcPr>
            <w:tcW w:w="1242" w:type="dxa"/>
          </w:tcPr>
          <w:p>
            <w:pPr>
              <w:pStyle w:val="Paragraph"/>
              <w:spacing w:after="0"/>
              <w:rPr>
                <w:noProof/>
                <w:lang w:val="fr-FR"/>
              </w:rPr>
            </w:pPr>
            <w:r>
              <w:rPr>
                <w:noProof/>
                <w:lang w:val="fr-FR"/>
              </w:rPr>
              <w:t>ex 2811 19 80</w:t>
            </w:r>
          </w:p>
        </w:tc>
        <w:tc>
          <w:tcPr>
            <w:tcW w:w="605" w:type="dxa"/>
            <w:tcBorders>
              <w:left w:val="single" w:sz="2" w:space="0" w:color="auto"/>
            </w:tcBorders>
          </w:tcPr>
          <w:p>
            <w:pPr>
              <w:pStyle w:val="Paragraph"/>
              <w:spacing w:after="0"/>
              <w:jc w:val="center"/>
              <w:rPr>
                <w:noProof/>
                <w:lang w:val="fr-FR"/>
              </w:rPr>
            </w:pPr>
            <w:r>
              <w:rPr>
                <w:noProof/>
                <w:lang w:val="fr-FR"/>
              </w:rPr>
              <w:t>30</w:t>
            </w:r>
          </w:p>
        </w:tc>
      </w:tr>
      <w:tr>
        <w:trPr>
          <w:jc w:val="center"/>
        </w:trPr>
        <w:tc>
          <w:tcPr>
            <w:tcW w:w="1242" w:type="dxa"/>
          </w:tcPr>
          <w:p>
            <w:pPr>
              <w:pStyle w:val="Paragraph"/>
              <w:spacing w:after="0"/>
              <w:rPr>
                <w:noProof/>
                <w:lang w:val="fr-FR"/>
              </w:rPr>
            </w:pPr>
            <w:r>
              <w:rPr>
                <w:noProof/>
                <w:lang w:val="fr-FR"/>
              </w:rPr>
              <w:t>ex 2811 22 00</w:t>
            </w:r>
          </w:p>
        </w:tc>
        <w:tc>
          <w:tcPr>
            <w:tcW w:w="605" w:type="dxa"/>
            <w:tcBorders>
              <w:left w:val="single" w:sz="2" w:space="0" w:color="auto"/>
            </w:tcBorders>
          </w:tcPr>
          <w:p>
            <w:pPr>
              <w:pStyle w:val="Paragraph"/>
              <w:spacing w:after="0"/>
              <w:jc w:val="center"/>
              <w:rPr>
                <w:noProof/>
                <w:lang w:val="fr-FR"/>
              </w:rPr>
            </w:pPr>
            <w:r>
              <w:rPr>
                <w:noProof/>
                <w:lang w:val="fr-FR"/>
              </w:rPr>
              <w:t>70</w:t>
            </w:r>
          </w:p>
        </w:tc>
      </w:tr>
      <w:tr>
        <w:trPr>
          <w:jc w:val="center"/>
        </w:trPr>
        <w:tc>
          <w:tcPr>
            <w:tcW w:w="1242" w:type="dxa"/>
          </w:tcPr>
          <w:p>
            <w:pPr>
              <w:pStyle w:val="Paragraph"/>
              <w:spacing w:after="0"/>
              <w:rPr>
                <w:noProof/>
                <w:lang w:val="fr-FR"/>
              </w:rPr>
            </w:pPr>
            <w:r>
              <w:rPr>
                <w:noProof/>
                <w:lang w:val="fr-FR"/>
              </w:rPr>
              <w:t>ex 2816 40 00</w:t>
            </w:r>
          </w:p>
        </w:tc>
        <w:tc>
          <w:tcPr>
            <w:tcW w:w="605" w:type="dxa"/>
            <w:tcBorders>
              <w:left w:val="single" w:sz="2" w:space="0" w:color="auto"/>
            </w:tcBorders>
          </w:tcPr>
          <w:p>
            <w:pPr>
              <w:pStyle w:val="Paragraph"/>
              <w:spacing w:after="0"/>
              <w:jc w:val="center"/>
              <w:rPr>
                <w:noProof/>
                <w:lang w:val="fr-FR"/>
              </w:rPr>
            </w:pPr>
            <w:r>
              <w:rPr>
                <w:noProof/>
                <w:lang w:val="fr-FR"/>
              </w:rPr>
              <w:t>10</w:t>
            </w:r>
          </w:p>
        </w:tc>
      </w:tr>
      <w:tr>
        <w:trPr>
          <w:jc w:val="center"/>
        </w:trPr>
        <w:tc>
          <w:tcPr>
            <w:tcW w:w="1242" w:type="dxa"/>
          </w:tcPr>
          <w:p>
            <w:pPr>
              <w:pStyle w:val="Paragraph"/>
              <w:spacing w:after="0"/>
              <w:rPr>
                <w:noProof/>
                <w:lang w:val="fr-FR"/>
              </w:rPr>
            </w:pPr>
            <w:r>
              <w:rPr>
                <w:noProof/>
                <w:lang w:val="fr-FR"/>
              </w:rPr>
              <w:t>ex 2823 00 00</w:t>
            </w:r>
          </w:p>
        </w:tc>
        <w:tc>
          <w:tcPr>
            <w:tcW w:w="605" w:type="dxa"/>
            <w:tcBorders>
              <w:left w:val="single" w:sz="2" w:space="0" w:color="auto"/>
            </w:tcBorders>
          </w:tcPr>
          <w:p>
            <w:pPr>
              <w:pStyle w:val="Paragraph"/>
              <w:spacing w:after="0"/>
              <w:jc w:val="center"/>
              <w:rPr>
                <w:noProof/>
                <w:lang w:val="fr-FR"/>
              </w:rPr>
            </w:pPr>
            <w:r>
              <w:rPr>
                <w:noProof/>
                <w:lang w:val="fr-FR"/>
              </w:rPr>
              <w:t>10</w:t>
            </w:r>
          </w:p>
        </w:tc>
      </w:tr>
      <w:tr>
        <w:trPr>
          <w:jc w:val="center"/>
        </w:trPr>
        <w:tc>
          <w:tcPr>
            <w:tcW w:w="1242" w:type="dxa"/>
          </w:tcPr>
          <w:p>
            <w:pPr>
              <w:pStyle w:val="Paragraph"/>
              <w:spacing w:after="0"/>
              <w:rPr>
                <w:noProof/>
                <w:lang w:val="fr-FR"/>
              </w:rPr>
            </w:pPr>
            <w:r>
              <w:rPr>
                <w:noProof/>
                <w:lang w:val="fr-FR"/>
              </w:rPr>
              <w:t>ex 2823 00 00</w:t>
            </w:r>
          </w:p>
        </w:tc>
        <w:tc>
          <w:tcPr>
            <w:tcW w:w="605" w:type="dxa"/>
            <w:tcBorders>
              <w:left w:val="single" w:sz="2" w:space="0" w:color="auto"/>
            </w:tcBorders>
          </w:tcPr>
          <w:p>
            <w:pPr>
              <w:pStyle w:val="Paragraph"/>
              <w:spacing w:after="0"/>
              <w:jc w:val="center"/>
              <w:rPr>
                <w:noProof/>
                <w:lang w:val="fr-FR"/>
              </w:rPr>
            </w:pPr>
            <w:r>
              <w:rPr>
                <w:noProof/>
                <w:lang w:val="fr-FR"/>
              </w:rPr>
              <w:t>20</w:t>
            </w:r>
          </w:p>
        </w:tc>
      </w:tr>
      <w:tr>
        <w:trPr>
          <w:jc w:val="center"/>
        </w:trPr>
        <w:tc>
          <w:tcPr>
            <w:tcW w:w="1242" w:type="dxa"/>
          </w:tcPr>
          <w:p>
            <w:pPr>
              <w:pStyle w:val="Paragraph"/>
              <w:spacing w:after="0"/>
              <w:rPr>
                <w:noProof/>
                <w:lang w:val="fr-FR"/>
              </w:rPr>
            </w:pPr>
            <w:r>
              <w:rPr>
                <w:noProof/>
                <w:lang w:val="fr-FR"/>
              </w:rPr>
              <w:t>ex 2825 10 00</w:t>
            </w:r>
          </w:p>
        </w:tc>
        <w:tc>
          <w:tcPr>
            <w:tcW w:w="605" w:type="dxa"/>
            <w:tcBorders>
              <w:left w:val="single" w:sz="2" w:space="0" w:color="auto"/>
            </w:tcBorders>
          </w:tcPr>
          <w:p>
            <w:pPr>
              <w:pStyle w:val="Paragraph"/>
              <w:spacing w:after="0"/>
              <w:jc w:val="center"/>
              <w:rPr>
                <w:noProof/>
                <w:lang w:val="fr-FR"/>
              </w:rPr>
            </w:pPr>
            <w:r>
              <w:rPr>
                <w:noProof/>
                <w:lang w:val="fr-FR"/>
              </w:rPr>
              <w:t>10</w:t>
            </w:r>
          </w:p>
        </w:tc>
      </w:tr>
      <w:tr>
        <w:trPr>
          <w:jc w:val="center"/>
        </w:trPr>
        <w:tc>
          <w:tcPr>
            <w:tcW w:w="1242" w:type="dxa"/>
          </w:tcPr>
          <w:p>
            <w:pPr>
              <w:pStyle w:val="Paragraph"/>
              <w:spacing w:after="0"/>
              <w:rPr>
                <w:noProof/>
                <w:lang w:val="fr-FR"/>
              </w:rPr>
            </w:pPr>
            <w:r>
              <w:rPr>
                <w:noProof/>
                <w:lang w:val="fr-FR"/>
              </w:rPr>
              <w:t>ex 2825 60 00</w:t>
            </w:r>
          </w:p>
        </w:tc>
        <w:tc>
          <w:tcPr>
            <w:tcW w:w="605" w:type="dxa"/>
            <w:tcBorders>
              <w:left w:val="single" w:sz="2" w:space="0" w:color="auto"/>
            </w:tcBorders>
          </w:tcPr>
          <w:p>
            <w:pPr>
              <w:pStyle w:val="Paragraph"/>
              <w:spacing w:after="0"/>
              <w:jc w:val="center"/>
              <w:rPr>
                <w:noProof/>
                <w:lang w:val="fr-FR"/>
              </w:rPr>
            </w:pPr>
            <w:r>
              <w:rPr>
                <w:noProof/>
                <w:lang w:val="fr-FR"/>
              </w:rPr>
              <w:t>10</w:t>
            </w:r>
          </w:p>
        </w:tc>
      </w:tr>
      <w:tr>
        <w:trPr>
          <w:jc w:val="center"/>
        </w:trPr>
        <w:tc>
          <w:tcPr>
            <w:tcW w:w="1242" w:type="dxa"/>
          </w:tcPr>
          <w:p>
            <w:pPr>
              <w:pStyle w:val="Paragraph"/>
              <w:spacing w:after="0"/>
              <w:rPr>
                <w:noProof/>
                <w:lang w:val="fr-FR"/>
              </w:rPr>
            </w:pPr>
            <w:r>
              <w:rPr>
                <w:noProof/>
                <w:lang w:val="fr-FR"/>
              </w:rPr>
              <w:t>ex 2835 10 00</w:t>
            </w:r>
          </w:p>
        </w:tc>
        <w:tc>
          <w:tcPr>
            <w:tcW w:w="605" w:type="dxa"/>
            <w:tcBorders>
              <w:left w:val="single" w:sz="2" w:space="0" w:color="auto"/>
            </w:tcBorders>
          </w:tcPr>
          <w:p>
            <w:pPr>
              <w:pStyle w:val="Paragraph"/>
              <w:spacing w:after="0"/>
              <w:jc w:val="center"/>
              <w:rPr>
                <w:noProof/>
                <w:lang w:val="fr-FR"/>
              </w:rPr>
            </w:pPr>
            <w:r>
              <w:rPr>
                <w:noProof/>
                <w:lang w:val="fr-FR"/>
              </w:rPr>
              <w:t>10</w:t>
            </w:r>
          </w:p>
        </w:tc>
      </w:tr>
      <w:tr>
        <w:trPr>
          <w:jc w:val="center"/>
        </w:trPr>
        <w:tc>
          <w:tcPr>
            <w:tcW w:w="1242" w:type="dxa"/>
          </w:tcPr>
          <w:p>
            <w:pPr>
              <w:pStyle w:val="Paragraph"/>
              <w:spacing w:after="0"/>
              <w:rPr>
                <w:noProof/>
                <w:lang w:val="fr-FR"/>
              </w:rPr>
            </w:pPr>
            <w:r>
              <w:rPr>
                <w:noProof/>
                <w:lang w:val="fr-FR"/>
              </w:rPr>
              <w:t>ex 2837 20 00</w:t>
            </w:r>
          </w:p>
        </w:tc>
        <w:tc>
          <w:tcPr>
            <w:tcW w:w="605" w:type="dxa"/>
            <w:tcBorders>
              <w:left w:val="single" w:sz="2" w:space="0" w:color="auto"/>
            </w:tcBorders>
          </w:tcPr>
          <w:p>
            <w:pPr>
              <w:pStyle w:val="Paragraph"/>
              <w:spacing w:after="0"/>
              <w:jc w:val="center"/>
              <w:rPr>
                <w:noProof/>
                <w:lang w:val="fr-FR"/>
              </w:rPr>
            </w:pPr>
            <w:r>
              <w:rPr>
                <w:noProof/>
                <w:lang w:val="fr-FR"/>
              </w:rPr>
              <w:t>20</w:t>
            </w:r>
          </w:p>
        </w:tc>
      </w:tr>
      <w:tr>
        <w:trPr>
          <w:jc w:val="center"/>
        </w:trPr>
        <w:tc>
          <w:tcPr>
            <w:tcW w:w="1242" w:type="dxa"/>
          </w:tcPr>
          <w:p>
            <w:pPr>
              <w:pStyle w:val="Paragraph"/>
              <w:spacing w:after="0"/>
              <w:rPr>
                <w:noProof/>
                <w:lang w:val="fr-FR"/>
              </w:rPr>
            </w:pPr>
            <w:r>
              <w:rPr>
                <w:noProof/>
                <w:lang w:val="fr-FR"/>
              </w:rPr>
              <w:t>ex 2839 19 00</w:t>
            </w:r>
          </w:p>
        </w:tc>
        <w:tc>
          <w:tcPr>
            <w:tcW w:w="605" w:type="dxa"/>
            <w:tcBorders>
              <w:left w:val="single" w:sz="2" w:space="0" w:color="auto"/>
            </w:tcBorders>
          </w:tcPr>
          <w:p>
            <w:pPr>
              <w:pStyle w:val="Paragraph"/>
              <w:spacing w:after="0"/>
              <w:jc w:val="center"/>
              <w:rPr>
                <w:noProof/>
                <w:lang w:val="fr-FR"/>
              </w:rPr>
            </w:pPr>
            <w:r>
              <w:rPr>
                <w:noProof/>
                <w:lang w:val="fr-FR"/>
              </w:rPr>
              <w:t>10</w:t>
            </w:r>
          </w:p>
        </w:tc>
      </w:tr>
      <w:tr>
        <w:trPr>
          <w:jc w:val="center"/>
        </w:trPr>
        <w:tc>
          <w:tcPr>
            <w:tcW w:w="1242" w:type="dxa"/>
          </w:tcPr>
          <w:p>
            <w:pPr>
              <w:pStyle w:val="Paragraph"/>
              <w:spacing w:after="0"/>
              <w:rPr>
                <w:noProof/>
                <w:lang w:val="fr-FR"/>
              </w:rPr>
            </w:pPr>
            <w:r>
              <w:rPr>
                <w:noProof/>
                <w:lang w:val="fr-FR"/>
              </w:rPr>
              <w:t>ex 2841 80 00</w:t>
            </w:r>
          </w:p>
        </w:tc>
        <w:tc>
          <w:tcPr>
            <w:tcW w:w="605" w:type="dxa"/>
            <w:tcBorders>
              <w:left w:val="single" w:sz="2" w:space="0" w:color="auto"/>
            </w:tcBorders>
          </w:tcPr>
          <w:p>
            <w:pPr>
              <w:pStyle w:val="Paragraph"/>
              <w:spacing w:after="0"/>
              <w:jc w:val="center"/>
              <w:rPr>
                <w:noProof/>
                <w:lang w:val="fr-FR"/>
              </w:rPr>
            </w:pPr>
            <w:r>
              <w:rPr>
                <w:noProof/>
                <w:lang w:val="fr-FR"/>
              </w:rPr>
              <w:t>10</w:t>
            </w:r>
          </w:p>
        </w:tc>
      </w:tr>
      <w:tr>
        <w:trPr>
          <w:jc w:val="center"/>
        </w:trPr>
        <w:tc>
          <w:tcPr>
            <w:tcW w:w="1242" w:type="dxa"/>
          </w:tcPr>
          <w:p>
            <w:pPr>
              <w:pStyle w:val="Paragraph"/>
              <w:spacing w:after="0"/>
              <w:rPr>
                <w:noProof/>
                <w:lang w:val="fr-FR"/>
              </w:rPr>
            </w:pPr>
            <w:r>
              <w:rPr>
                <w:noProof/>
                <w:lang w:val="fr-FR"/>
              </w:rPr>
              <w:t>ex 2841 90 85</w:t>
            </w:r>
          </w:p>
        </w:tc>
        <w:tc>
          <w:tcPr>
            <w:tcW w:w="605" w:type="dxa"/>
            <w:tcBorders>
              <w:left w:val="single" w:sz="2" w:space="0" w:color="auto"/>
            </w:tcBorders>
          </w:tcPr>
          <w:p>
            <w:pPr>
              <w:pStyle w:val="Paragraph"/>
              <w:spacing w:after="0"/>
              <w:jc w:val="center"/>
              <w:rPr>
                <w:noProof/>
                <w:lang w:val="fr-FR"/>
              </w:rPr>
            </w:pPr>
            <w:r>
              <w:rPr>
                <w:noProof/>
                <w:lang w:val="fr-FR"/>
              </w:rPr>
              <w:t>10</w:t>
            </w:r>
          </w:p>
        </w:tc>
      </w:tr>
      <w:tr>
        <w:trPr>
          <w:jc w:val="center"/>
        </w:trPr>
        <w:tc>
          <w:tcPr>
            <w:tcW w:w="1242" w:type="dxa"/>
          </w:tcPr>
          <w:p>
            <w:pPr>
              <w:pStyle w:val="Paragraph"/>
              <w:spacing w:after="0"/>
              <w:rPr>
                <w:noProof/>
                <w:lang w:val="fr-FR"/>
              </w:rPr>
            </w:pPr>
            <w:r>
              <w:rPr>
                <w:noProof/>
                <w:lang w:val="fr-FR"/>
              </w:rPr>
              <w:t>ex 2850 00 20</w:t>
            </w:r>
          </w:p>
        </w:tc>
        <w:tc>
          <w:tcPr>
            <w:tcW w:w="605" w:type="dxa"/>
            <w:tcBorders>
              <w:left w:val="single" w:sz="2" w:space="0" w:color="auto"/>
            </w:tcBorders>
          </w:tcPr>
          <w:p>
            <w:pPr>
              <w:pStyle w:val="Paragraph"/>
              <w:spacing w:after="0"/>
              <w:jc w:val="center"/>
              <w:rPr>
                <w:noProof/>
                <w:lang w:val="fr-FR"/>
              </w:rPr>
            </w:pPr>
            <w:r>
              <w:rPr>
                <w:noProof/>
                <w:lang w:val="fr-FR"/>
              </w:rPr>
              <w:t>30</w:t>
            </w:r>
          </w:p>
        </w:tc>
      </w:tr>
      <w:tr>
        <w:trPr>
          <w:jc w:val="center"/>
        </w:trPr>
        <w:tc>
          <w:tcPr>
            <w:tcW w:w="1242" w:type="dxa"/>
          </w:tcPr>
          <w:p>
            <w:pPr>
              <w:pStyle w:val="Paragraph"/>
              <w:spacing w:after="0"/>
              <w:rPr>
                <w:noProof/>
                <w:lang w:val="fr-FR"/>
              </w:rPr>
            </w:pPr>
            <w:r>
              <w:rPr>
                <w:noProof/>
                <w:lang w:val="fr-FR"/>
              </w:rPr>
              <w:t>ex 2850 00 20</w:t>
            </w:r>
          </w:p>
        </w:tc>
        <w:tc>
          <w:tcPr>
            <w:tcW w:w="605" w:type="dxa"/>
            <w:tcBorders>
              <w:left w:val="single" w:sz="2" w:space="0" w:color="auto"/>
            </w:tcBorders>
          </w:tcPr>
          <w:p>
            <w:pPr>
              <w:pStyle w:val="Paragraph"/>
              <w:spacing w:after="0"/>
              <w:jc w:val="center"/>
              <w:rPr>
                <w:noProof/>
                <w:lang w:val="fr-FR"/>
              </w:rPr>
            </w:pPr>
            <w:r>
              <w:rPr>
                <w:noProof/>
                <w:lang w:val="fr-FR"/>
              </w:rPr>
              <w:t>50</w:t>
            </w:r>
          </w:p>
        </w:tc>
      </w:tr>
      <w:tr>
        <w:trPr>
          <w:jc w:val="center"/>
        </w:trPr>
        <w:tc>
          <w:tcPr>
            <w:tcW w:w="1242" w:type="dxa"/>
          </w:tcPr>
          <w:p>
            <w:pPr>
              <w:pStyle w:val="Paragraph"/>
              <w:spacing w:after="0"/>
              <w:rPr>
                <w:noProof/>
                <w:lang w:val="fr-FR"/>
              </w:rPr>
            </w:pPr>
            <w:r>
              <w:rPr>
                <w:noProof/>
                <w:lang w:val="fr-FR"/>
              </w:rPr>
              <w:t>2903 39 31</w:t>
            </w:r>
          </w:p>
        </w:tc>
        <w:tc>
          <w:tcPr>
            <w:tcW w:w="605" w:type="dxa"/>
            <w:tcBorders>
              <w:left w:val="single" w:sz="2" w:space="0" w:color="auto"/>
            </w:tcBorders>
          </w:tcPr>
          <w:p>
            <w:pPr>
              <w:pStyle w:val="Paragraph"/>
              <w:spacing w:after="0"/>
              <w:rPr>
                <w:noProof/>
                <w:lang w:val="fr-FR"/>
              </w:rPr>
            </w:pPr>
          </w:p>
        </w:tc>
      </w:tr>
      <w:tr>
        <w:trPr>
          <w:jc w:val="center"/>
        </w:trPr>
        <w:tc>
          <w:tcPr>
            <w:tcW w:w="1242" w:type="dxa"/>
          </w:tcPr>
          <w:p>
            <w:pPr>
              <w:pStyle w:val="Paragraph"/>
              <w:spacing w:after="0"/>
              <w:rPr>
                <w:noProof/>
                <w:lang w:val="fr-FR"/>
              </w:rPr>
            </w:pPr>
            <w:r>
              <w:rPr>
                <w:noProof/>
                <w:lang w:val="fr-FR"/>
              </w:rPr>
              <w:t>ex 2903 39 35</w:t>
            </w:r>
          </w:p>
        </w:tc>
        <w:tc>
          <w:tcPr>
            <w:tcW w:w="605" w:type="dxa"/>
            <w:tcBorders>
              <w:left w:val="single" w:sz="2" w:space="0" w:color="auto"/>
            </w:tcBorders>
          </w:tcPr>
          <w:p>
            <w:pPr>
              <w:pStyle w:val="Paragraph"/>
              <w:spacing w:after="0"/>
              <w:jc w:val="center"/>
              <w:rPr>
                <w:noProof/>
                <w:lang w:val="fr-FR"/>
              </w:rPr>
            </w:pPr>
            <w:r>
              <w:rPr>
                <w:noProof/>
                <w:lang w:val="fr-FR"/>
              </w:rPr>
              <w:t>10</w:t>
            </w:r>
          </w:p>
        </w:tc>
      </w:tr>
      <w:tr>
        <w:trPr>
          <w:jc w:val="center"/>
        </w:trPr>
        <w:tc>
          <w:tcPr>
            <w:tcW w:w="1242" w:type="dxa"/>
          </w:tcPr>
          <w:p>
            <w:pPr>
              <w:pStyle w:val="Paragraph"/>
              <w:spacing w:after="0"/>
              <w:rPr>
                <w:noProof/>
                <w:lang w:val="fr-FR"/>
              </w:rPr>
            </w:pPr>
            <w:r>
              <w:rPr>
                <w:noProof/>
                <w:lang w:val="fr-FR"/>
              </w:rPr>
              <w:t>ex 2903 89 80</w:t>
            </w:r>
          </w:p>
        </w:tc>
        <w:tc>
          <w:tcPr>
            <w:tcW w:w="605" w:type="dxa"/>
            <w:tcBorders>
              <w:left w:val="single" w:sz="2" w:space="0" w:color="auto"/>
            </w:tcBorders>
          </w:tcPr>
          <w:p>
            <w:pPr>
              <w:pStyle w:val="Paragraph"/>
              <w:spacing w:after="0"/>
              <w:jc w:val="center"/>
              <w:rPr>
                <w:noProof/>
                <w:lang w:val="fr-FR"/>
              </w:rPr>
            </w:pPr>
            <w:r>
              <w:rPr>
                <w:noProof/>
                <w:lang w:val="fr-FR"/>
              </w:rPr>
              <w:t>50</w:t>
            </w:r>
          </w:p>
        </w:tc>
      </w:tr>
      <w:tr>
        <w:trPr>
          <w:jc w:val="center"/>
        </w:trPr>
        <w:tc>
          <w:tcPr>
            <w:tcW w:w="1242" w:type="dxa"/>
          </w:tcPr>
          <w:p>
            <w:pPr>
              <w:pStyle w:val="Paragraph"/>
              <w:spacing w:after="0"/>
              <w:rPr>
                <w:noProof/>
                <w:lang w:val="fr-FR"/>
              </w:rPr>
            </w:pPr>
            <w:r>
              <w:rPr>
                <w:noProof/>
                <w:lang w:val="fr-FR"/>
              </w:rPr>
              <w:t>ex 2904 99 00</w:t>
            </w:r>
          </w:p>
        </w:tc>
        <w:tc>
          <w:tcPr>
            <w:tcW w:w="605" w:type="dxa"/>
            <w:tcBorders>
              <w:left w:val="single" w:sz="2" w:space="0" w:color="auto"/>
            </w:tcBorders>
          </w:tcPr>
          <w:p>
            <w:pPr>
              <w:pStyle w:val="Paragraph"/>
              <w:spacing w:after="0"/>
              <w:jc w:val="center"/>
              <w:rPr>
                <w:noProof/>
                <w:lang w:val="fr-FR"/>
              </w:rPr>
            </w:pPr>
            <w:r>
              <w:rPr>
                <w:noProof/>
                <w:lang w:val="fr-FR"/>
              </w:rPr>
              <w:t>40</w:t>
            </w:r>
          </w:p>
        </w:tc>
      </w:tr>
      <w:tr>
        <w:trPr>
          <w:jc w:val="center"/>
        </w:trPr>
        <w:tc>
          <w:tcPr>
            <w:tcW w:w="1242" w:type="dxa"/>
          </w:tcPr>
          <w:p>
            <w:pPr>
              <w:pStyle w:val="Paragraph"/>
              <w:spacing w:after="0"/>
              <w:rPr>
                <w:noProof/>
                <w:lang w:val="fr-FR"/>
              </w:rPr>
            </w:pPr>
            <w:r>
              <w:rPr>
                <w:noProof/>
                <w:lang w:val="fr-FR"/>
              </w:rPr>
              <w:t>ex 2905 19 00</w:t>
            </w:r>
          </w:p>
        </w:tc>
        <w:tc>
          <w:tcPr>
            <w:tcW w:w="605" w:type="dxa"/>
            <w:tcBorders>
              <w:left w:val="single" w:sz="2" w:space="0" w:color="auto"/>
            </w:tcBorders>
          </w:tcPr>
          <w:p>
            <w:pPr>
              <w:pStyle w:val="Paragraph"/>
              <w:spacing w:after="0"/>
              <w:jc w:val="center"/>
              <w:rPr>
                <w:noProof/>
                <w:lang w:val="fr-FR"/>
              </w:rPr>
            </w:pPr>
            <w:r>
              <w:rPr>
                <w:noProof/>
                <w:lang w:val="fr-FR"/>
              </w:rPr>
              <w:t>70</w:t>
            </w:r>
          </w:p>
        </w:tc>
      </w:tr>
      <w:tr>
        <w:trPr>
          <w:jc w:val="center"/>
        </w:trPr>
        <w:tc>
          <w:tcPr>
            <w:tcW w:w="1242" w:type="dxa"/>
          </w:tcPr>
          <w:p>
            <w:pPr>
              <w:pStyle w:val="Paragraph"/>
              <w:spacing w:after="0"/>
              <w:rPr>
                <w:noProof/>
                <w:lang w:val="fr-FR"/>
              </w:rPr>
            </w:pPr>
            <w:r>
              <w:rPr>
                <w:noProof/>
                <w:lang w:val="fr-FR"/>
              </w:rPr>
              <w:t>ex 2905 19 00</w:t>
            </w:r>
          </w:p>
        </w:tc>
        <w:tc>
          <w:tcPr>
            <w:tcW w:w="605" w:type="dxa"/>
            <w:tcBorders>
              <w:left w:val="single" w:sz="2" w:space="0" w:color="auto"/>
            </w:tcBorders>
          </w:tcPr>
          <w:p>
            <w:pPr>
              <w:pStyle w:val="Paragraph"/>
              <w:spacing w:after="0"/>
              <w:jc w:val="center"/>
              <w:rPr>
                <w:noProof/>
                <w:lang w:val="fr-FR"/>
              </w:rPr>
            </w:pPr>
            <w:r>
              <w:rPr>
                <w:noProof/>
                <w:lang w:val="fr-FR"/>
              </w:rPr>
              <w:t>80</w:t>
            </w:r>
          </w:p>
        </w:tc>
      </w:tr>
      <w:tr>
        <w:trPr>
          <w:jc w:val="center"/>
        </w:trPr>
        <w:tc>
          <w:tcPr>
            <w:tcW w:w="1242" w:type="dxa"/>
          </w:tcPr>
          <w:p>
            <w:pPr>
              <w:pStyle w:val="Paragraph"/>
              <w:spacing w:after="0"/>
              <w:rPr>
                <w:noProof/>
                <w:lang w:val="fr-FR"/>
              </w:rPr>
            </w:pPr>
            <w:r>
              <w:rPr>
                <w:noProof/>
                <w:lang w:val="fr-FR"/>
              </w:rPr>
              <w:t>ex 2905 39 95</w:t>
            </w:r>
          </w:p>
        </w:tc>
        <w:tc>
          <w:tcPr>
            <w:tcW w:w="605" w:type="dxa"/>
            <w:tcBorders>
              <w:left w:val="single" w:sz="2" w:space="0" w:color="auto"/>
            </w:tcBorders>
          </w:tcPr>
          <w:p>
            <w:pPr>
              <w:pStyle w:val="Paragraph"/>
              <w:spacing w:after="0"/>
              <w:jc w:val="center"/>
              <w:rPr>
                <w:noProof/>
                <w:lang w:val="fr-FR"/>
              </w:rPr>
            </w:pPr>
            <w:r>
              <w:rPr>
                <w:noProof/>
                <w:lang w:val="fr-FR"/>
              </w:rPr>
              <w:t>20</w:t>
            </w:r>
          </w:p>
        </w:tc>
      </w:tr>
      <w:tr>
        <w:trPr>
          <w:jc w:val="center"/>
        </w:trPr>
        <w:tc>
          <w:tcPr>
            <w:tcW w:w="1242" w:type="dxa"/>
          </w:tcPr>
          <w:p>
            <w:pPr>
              <w:pStyle w:val="Paragraph"/>
              <w:spacing w:after="0"/>
              <w:rPr>
                <w:noProof/>
                <w:lang w:val="fr-FR"/>
              </w:rPr>
            </w:pPr>
            <w:r>
              <w:rPr>
                <w:noProof/>
                <w:lang w:val="fr-FR"/>
              </w:rPr>
              <w:t>ex 2905 39 95</w:t>
            </w:r>
          </w:p>
        </w:tc>
        <w:tc>
          <w:tcPr>
            <w:tcW w:w="605" w:type="dxa"/>
            <w:tcBorders>
              <w:left w:val="single" w:sz="2" w:space="0" w:color="auto"/>
            </w:tcBorders>
          </w:tcPr>
          <w:p>
            <w:pPr>
              <w:pStyle w:val="Paragraph"/>
              <w:spacing w:after="0"/>
              <w:jc w:val="center"/>
              <w:rPr>
                <w:noProof/>
                <w:lang w:val="fr-FR"/>
              </w:rPr>
            </w:pPr>
            <w:r>
              <w:rPr>
                <w:noProof/>
                <w:lang w:val="fr-FR"/>
              </w:rPr>
              <w:t>40</w:t>
            </w:r>
          </w:p>
        </w:tc>
      </w:tr>
      <w:tr>
        <w:trPr>
          <w:jc w:val="center"/>
        </w:trPr>
        <w:tc>
          <w:tcPr>
            <w:tcW w:w="1242" w:type="dxa"/>
          </w:tcPr>
          <w:p>
            <w:pPr>
              <w:pStyle w:val="Paragraph"/>
              <w:spacing w:after="0"/>
              <w:rPr>
                <w:noProof/>
                <w:lang w:val="fr-FR"/>
              </w:rPr>
            </w:pPr>
            <w:r>
              <w:rPr>
                <w:noProof/>
                <w:lang w:val="fr-FR"/>
              </w:rPr>
              <w:t>ex 2906 29 00</w:t>
            </w:r>
          </w:p>
        </w:tc>
        <w:tc>
          <w:tcPr>
            <w:tcW w:w="605" w:type="dxa"/>
            <w:tcBorders>
              <w:left w:val="single" w:sz="2" w:space="0" w:color="auto"/>
            </w:tcBorders>
          </w:tcPr>
          <w:p>
            <w:pPr>
              <w:pStyle w:val="Paragraph"/>
              <w:spacing w:after="0"/>
              <w:jc w:val="center"/>
              <w:rPr>
                <w:noProof/>
                <w:lang w:val="fr-FR"/>
              </w:rPr>
            </w:pPr>
            <w:r>
              <w:rPr>
                <w:noProof/>
                <w:lang w:val="fr-FR"/>
              </w:rPr>
              <w:t>30</w:t>
            </w:r>
          </w:p>
        </w:tc>
      </w:tr>
      <w:tr>
        <w:trPr>
          <w:jc w:val="center"/>
        </w:trPr>
        <w:tc>
          <w:tcPr>
            <w:tcW w:w="1242" w:type="dxa"/>
          </w:tcPr>
          <w:p>
            <w:pPr>
              <w:pStyle w:val="Paragraph"/>
              <w:spacing w:after="0"/>
              <w:rPr>
                <w:noProof/>
                <w:lang w:val="fr-FR"/>
              </w:rPr>
            </w:pPr>
            <w:r>
              <w:rPr>
                <w:noProof/>
                <w:lang w:val="fr-FR"/>
              </w:rPr>
              <w:t>ex 2907 29 00</w:t>
            </w:r>
          </w:p>
        </w:tc>
        <w:tc>
          <w:tcPr>
            <w:tcW w:w="605" w:type="dxa"/>
            <w:tcBorders>
              <w:left w:val="single" w:sz="2" w:space="0" w:color="auto"/>
            </w:tcBorders>
          </w:tcPr>
          <w:p>
            <w:pPr>
              <w:pStyle w:val="Paragraph"/>
              <w:spacing w:after="0"/>
              <w:jc w:val="center"/>
              <w:rPr>
                <w:noProof/>
                <w:lang w:val="fr-FR"/>
              </w:rPr>
            </w:pPr>
            <w:r>
              <w:rPr>
                <w:noProof/>
                <w:lang w:val="fr-FR"/>
              </w:rPr>
              <w:t>55</w:t>
            </w:r>
          </w:p>
        </w:tc>
      </w:tr>
      <w:tr>
        <w:trPr>
          <w:jc w:val="center"/>
        </w:trPr>
        <w:tc>
          <w:tcPr>
            <w:tcW w:w="1242" w:type="dxa"/>
          </w:tcPr>
          <w:p>
            <w:pPr>
              <w:pStyle w:val="Paragraph"/>
              <w:spacing w:after="0"/>
              <w:rPr>
                <w:noProof/>
                <w:lang w:val="fr-FR"/>
              </w:rPr>
            </w:pPr>
            <w:r>
              <w:rPr>
                <w:noProof/>
                <w:lang w:val="fr-FR"/>
              </w:rPr>
              <w:t>ex 2908 99 00</w:t>
            </w:r>
          </w:p>
        </w:tc>
        <w:tc>
          <w:tcPr>
            <w:tcW w:w="605" w:type="dxa"/>
            <w:tcBorders>
              <w:left w:val="single" w:sz="2" w:space="0" w:color="auto"/>
            </w:tcBorders>
          </w:tcPr>
          <w:p>
            <w:pPr>
              <w:pStyle w:val="Paragraph"/>
              <w:spacing w:after="0"/>
              <w:jc w:val="center"/>
              <w:rPr>
                <w:noProof/>
                <w:lang w:val="fr-FR"/>
              </w:rPr>
            </w:pPr>
            <w:r>
              <w:rPr>
                <w:noProof/>
                <w:lang w:val="fr-FR"/>
              </w:rPr>
              <w:t>40</w:t>
            </w:r>
          </w:p>
        </w:tc>
      </w:tr>
      <w:tr>
        <w:trPr>
          <w:jc w:val="center"/>
        </w:trPr>
        <w:tc>
          <w:tcPr>
            <w:tcW w:w="1242" w:type="dxa"/>
          </w:tcPr>
          <w:p>
            <w:pPr>
              <w:pStyle w:val="Paragraph"/>
              <w:spacing w:after="0"/>
              <w:rPr>
                <w:noProof/>
                <w:lang w:val="fr-FR"/>
              </w:rPr>
            </w:pPr>
            <w:r>
              <w:rPr>
                <w:noProof/>
                <w:lang w:val="fr-FR"/>
              </w:rPr>
              <w:t>ex 2909 60 00</w:t>
            </w:r>
          </w:p>
        </w:tc>
        <w:tc>
          <w:tcPr>
            <w:tcW w:w="605" w:type="dxa"/>
            <w:tcBorders>
              <w:left w:val="single" w:sz="2" w:space="0" w:color="auto"/>
            </w:tcBorders>
          </w:tcPr>
          <w:p>
            <w:pPr>
              <w:pStyle w:val="Paragraph"/>
              <w:spacing w:after="0"/>
              <w:jc w:val="center"/>
              <w:rPr>
                <w:noProof/>
                <w:lang w:val="fr-FR"/>
              </w:rPr>
            </w:pPr>
            <w:r>
              <w:rPr>
                <w:noProof/>
                <w:lang w:val="fr-FR"/>
              </w:rPr>
              <w:t>40</w:t>
            </w:r>
          </w:p>
        </w:tc>
      </w:tr>
      <w:tr>
        <w:trPr>
          <w:jc w:val="center"/>
        </w:trPr>
        <w:tc>
          <w:tcPr>
            <w:tcW w:w="1242" w:type="dxa"/>
          </w:tcPr>
          <w:p>
            <w:pPr>
              <w:pStyle w:val="Paragraph"/>
              <w:spacing w:after="0"/>
              <w:rPr>
                <w:noProof/>
                <w:lang w:val="fr-FR"/>
              </w:rPr>
            </w:pPr>
            <w:r>
              <w:rPr>
                <w:noProof/>
                <w:lang w:val="fr-FR"/>
              </w:rPr>
              <w:t>ex 2912 29 00</w:t>
            </w:r>
          </w:p>
        </w:tc>
        <w:tc>
          <w:tcPr>
            <w:tcW w:w="605" w:type="dxa"/>
            <w:tcBorders>
              <w:left w:val="single" w:sz="2" w:space="0" w:color="auto"/>
            </w:tcBorders>
          </w:tcPr>
          <w:p>
            <w:pPr>
              <w:pStyle w:val="Paragraph"/>
              <w:spacing w:after="0"/>
              <w:jc w:val="center"/>
              <w:rPr>
                <w:noProof/>
                <w:lang w:val="fr-FR"/>
              </w:rPr>
            </w:pPr>
            <w:r>
              <w:rPr>
                <w:noProof/>
                <w:lang w:val="fr-FR"/>
              </w:rPr>
              <w:t>50</w:t>
            </w:r>
          </w:p>
        </w:tc>
      </w:tr>
      <w:tr>
        <w:trPr>
          <w:jc w:val="center"/>
        </w:trPr>
        <w:tc>
          <w:tcPr>
            <w:tcW w:w="1242" w:type="dxa"/>
          </w:tcPr>
          <w:p>
            <w:pPr>
              <w:pStyle w:val="Paragraph"/>
              <w:spacing w:after="0"/>
              <w:rPr>
                <w:noProof/>
                <w:lang w:val="fr-FR"/>
              </w:rPr>
            </w:pPr>
            <w:r>
              <w:rPr>
                <w:noProof/>
                <w:lang w:val="fr-FR"/>
              </w:rPr>
              <w:t>ex 2912 49 00</w:t>
            </w:r>
          </w:p>
        </w:tc>
        <w:tc>
          <w:tcPr>
            <w:tcW w:w="605" w:type="dxa"/>
            <w:tcBorders>
              <w:left w:val="single" w:sz="2" w:space="0" w:color="auto"/>
            </w:tcBorders>
          </w:tcPr>
          <w:p>
            <w:pPr>
              <w:pStyle w:val="Paragraph"/>
              <w:spacing w:after="0"/>
              <w:jc w:val="center"/>
              <w:rPr>
                <w:noProof/>
                <w:lang w:val="fr-FR"/>
              </w:rPr>
            </w:pPr>
            <w:r>
              <w:rPr>
                <w:noProof/>
                <w:lang w:val="fr-FR"/>
              </w:rPr>
              <w:t>20</w:t>
            </w:r>
          </w:p>
        </w:tc>
      </w:tr>
      <w:tr>
        <w:trPr>
          <w:jc w:val="center"/>
        </w:trPr>
        <w:tc>
          <w:tcPr>
            <w:tcW w:w="1242" w:type="dxa"/>
          </w:tcPr>
          <w:p>
            <w:pPr>
              <w:pStyle w:val="Paragraph"/>
              <w:spacing w:after="0"/>
              <w:rPr>
                <w:noProof/>
                <w:lang w:val="fr-FR"/>
              </w:rPr>
            </w:pPr>
            <w:r>
              <w:rPr>
                <w:noProof/>
                <w:lang w:val="fr-FR"/>
              </w:rPr>
              <w:t>ex 2914 19 90</w:t>
            </w:r>
          </w:p>
        </w:tc>
        <w:tc>
          <w:tcPr>
            <w:tcW w:w="605" w:type="dxa"/>
            <w:tcBorders>
              <w:left w:val="single" w:sz="2" w:space="0" w:color="auto"/>
            </w:tcBorders>
          </w:tcPr>
          <w:p>
            <w:pPr>
              <w:pStyle w:val="Paragraph"/>
              <w:spacing w:after="0"/>
              <w:jc w:val="center"/>
              <w:rPr>
                <w:noProof/>
                <w:lang w:val="fr-FR"/>
              </w:rPr>
            </w:pPr>
            <w:r>
              <w:rPr>
                <w:noProof/>
                <w:lang w:val="fr-FR"/>
              </w:rPr>
              <w:t>20</w:t>
            </w:r>
          </w:p>
        </w:tc>
      </w:tr>
      <w:tr>
        <w:trPr>
          <w:jc w:val="center"/>
        </w:trPr>
        <w:tc>
          <w:tcPr>
            <w:tcW w:w="1242" w:type="dxa"/>
          </w:tcPr>
          <w:p>
            <w:pPr>
              <w:pStyle w:val="Paragraph"/>
              <w:spacing w:after="0"/>
              <w:rPr>
                <w:noProof/>
                <w:lang w:val="fr-FR"/>
              </w:rPr>
            </w:pPr>
            <w:r>
              <w:rPr>
                <w:noProof/>
                <w:lang w:val="fr-FR"/>
              </w:rPr>
              <w:t>ex 2914 19 90</w:t>
            </w:r>
          </w:p>
        </w:tc>
        <w:tc>
          <w:tcPr>
            <w:tcW w:w="605" w:type="dxa"/>
            <w:tcBorders>
              <w:left w:val="single" w:sz="2" w:space="0" w:color="auto"/>
            </w:tcBorders>
          </w:tcPr>
          <w:p>
            <w:pPr>
              <w:pStyle w:val="Paragraph"/>
              <w:spacing w:after="0"/>
              <w:jc w:val="center"/>
              <w:rPr>
                <w:noProof/>
                <w:lang w:val="fr-FR"/>
              </w:rPr>
            </w:pPr>
            <w:r>
              <w:rPr>
                <w:noProof/>
                <w:lang w:val="fr-FR"/>
              </w:rPr>
              <w:t>30</w:t>
            </w:r>
          </w:p>
        </w:tc>
      </w:tr>
      <w:tr>
        <w:trPr>
          <w:jc w:val="center"/>
        </w:trPr>
        <w:tc>
          <w:tcPr>
            <w:tcW w:w="1242" w:type="dxa"/>
          </w:tcPr>
          <w:p>
            <w:pPr>
              <w:pStyle w:val="Paragraph"/>
              <w:spacing w:after="0"/>
              <w:rPr>
                <w:noProof/>
                <w:lang w:val="fr-FR"/>
              </w:rPr>
            </w:pPr>
            <w:r>
              <w:rPr>
                <w:noProof/>
                <w:lang w:val="fr-FR"/>
              </w:rPr>
              <w:t>ex 2914 19 90</w:t>
            </w:r>
          </w:p>
        </w:tc>
        <w:tc>
          <w:tcPr>
            <w:tcW w:w="605" w:type="dxa"/>
            <w:tcBorders>
              <w:left w:val="single" w:sz="2" w:space="0" w:color="auto"/>
            </w:tcBorders>
          </w:tcPr>
          <w:p>
            <w:pPr>
              <w:pStyle w:val="Paragraph"/>
              <w:spacing w:after="0"/>
              <w:jc w:val="center"/>
              <w:rPr>
                <w:noProof/>
                <w:lang w:val="fr-FR"/>
              </w:rPr>
            </w:pPr>
            <w:r>
              <w:rPr>
                <w:noProof/>
                <w:lang w:val="fr-FR"/>
              </w:rPr>
              <w:t>40</w:t>
            </w:r>
          </w:p>
        </w:tc>
      </w:tr>
      <w:tr>
        <w:trPr>
          <w:jc w:val="center"/>
        </w:trPr>
        <w:tc>
          <w:tcPr>
            <w:tcW w:w="1242" w:type="dxa"/>
          </w:tcPr>
          <w:p>
            <w:pPr>
              <w:pStyle w:val="Paragraph"/>
              <w:spacing w:after="0"/>
              <w:rPr>
                <w:noProof/>
                <w:lang w:val="fr-FR"/>
              </w:rPr>
            </w:pPr>
            <w:r>
              <w:rPr>
                <w:noProof/>
                <w:lang w:val="fr-FR"/>
              </w:rPr>
              <w:t>ex 2914 39 00</w:t>
            </w:r>
          </w:p>
        </w:tc>
        <w:tc>
          <w:tcPr>
            <w:tcW w:w="605" w:type="dxa"/>
            <w:tcBorders>
              <w:left w:val="single" w:sz="2" w:space="0" w:color="auto"/>
            </w:tcBorders>
          </w:tcPr>
          <w:p>
            <w:pPr>
              <w:pStyle w:val="Paragraph"/>
              <w:spacing w:after="0"/>
              <w:jc w:val="center"/>
              <w:rPr>
                <w:noProof/>
                <w:lang w:val="fr-FR"/>
              </w:rPr>
            </w:pPr>
            <w:r>
              <w:rPr>
                <w:noProof/>
                <w:lang w:val="fr-FR"/>
              </w:rPr>
              <w:t>30</w:t>
            </w:r>
          </w:p>
        </w:tc>
      </w:tr>
      <w:tr>
        <w:trPr>
          <w:jc w:val="center"/>
        </w:trPr>
        <w:tc>
          <w:tcPr>
            <w:tcW w:w="1242" w:type="dxa"/>
          </w:tcPr>
          <w:p>
            <w:pPr>
              <w:pStyle w:val="Paragraph"/>
              <w:spacing w:after="0"/>
              <w:rPr>
                <w:noProof/>
                <w:lang w:val="fr-FR"/>
              </w:rPr>
            </w:pPr>
            <w:r>
              <w:rPr>
                <w:noProof/>
                <w:lang w:val="fr-FR"/>
              </w:rPr>
              <w:t>ex 2914 39 00</w:t>
            </w:r>
          </w:p>
        </w:tc>
        <w:tc>
          <w:tcPr>
            <w:tcW w:w="605" w:type="dxa"/>
            <w:tcBorders>
              <w:left w:val="single" w:sz="2" w:space="0" w:color="auto"/>
            </w:tcBorders>
          </w:tcPr>
          <w:p>
            <w:pPr>
              <w:pStyle w:val="Paragraph"/>
              <w:spacing w:after="0"/>
              <w:jc w:val="center"/>
              <w:rPr>
                <w:noProof/>
                <w:lang w:val="fr-FR"/>
              </w:rPr>
            </w:pPr>
            <w:r>
              <w:rPr>
                <w:noProof/>
                <w:lang w:val="fr-FR"/>
              </w:rPr>
              <w:t>70</w:t>
            </w:r>
          </w:p>
        </w:tc>
      </w:tr>
      <w:tr>
        <w:trPr>
          <w:jc w:val="center"/>
        </w:trPr>
        <w:tc>
          <w:tcPr>
            <w:tcW w:w="1242" w:type="dxa"/>
          </w:tcPr>
          <w:p>
            <w:pPr>
              <w:pStyle w:val="Paragraph"/>
              <w:spacing w:after="0"/>
              <w:rPr>
                <w:noProof/>
                <w:lang w:val="fr-FR"/>
              </w:rPr>
            </w:pPr>
            <w:r>
              <w:rPr>
                <w:noProof/>
                <w:lang w:val="fr-FR"/>
              </w:rPr>
              <w:t>ex 2914 39 00</w:t>
            </w:r>
          </w:p>
        </w:tc>
        <w:tc>
          <w:tcPr>
            <w:tcW w:w="605" w:type="dxa"/>
            <w:tcBorders>
              <w:left w:val="single" w:sz="2" w:space="0" w:color="auto"/>
            </w:tcBorders>
          </w:tcPr>
          <w:p>
            <w:pPr>
              <w:pStyle w:val="Paragraph"/>
              <w:spacing w:after="0"/>
              <w:jc w:val="center"/>
              <w:rPr>
                <w:noProof/>
                <w:lang w:val="fr-FR"/>
              </w:rPr>
            </w:pPr>
            <w:r>
              <w:rPr>
                <w:noProof/>
                <w:lang w:val="fr-FR"/>
              </w:rPr>
              <w:t>80</w:t>
            </w:r>
          </w:p>
        </w:tc>
      </w:tr>
      <w:tr>
        <w:trPr>
          <w:jc w:val="center"/>
        </w:trPr>
        <w:tc>
          <w:tcPr>
            <w:tcW w:w="1242" w:type="dxa"/>
          </w:tcPr>
          <w:p>
            <w:pPr>
              <w:pStyle w:val="Paragraph"/>
              <w:spacing w:after="0"/>
              <w:rPr>
                <w:noProof/>
                <w:lang w:val="fr-FR"/>
              </w:rPr>
            </w:pPr>
            <w:r>
              <w:rPr>
                <w:noProof/>
                <w:lang w:val="fr-FR"/>
              </w:rPr>
              <w:t>ex 2914 50 00</w:t>
            </w:r>
          </w:p>
        </w:tc>
        <w:tc>
          <w:tcPr>
            <w:tcW w:w="605" w:type="dxa"/>
            <w:tcBorders>
              <w:left w:val="single" w:sz="2" w:space="0" w:color="auto"/>
            </w:tcBorders>
          </w:tcPr>
          <w:p>
            <w:pPr>
              <w:pStyle w:val="Paragraph"/>
              <w:spacing w:after="0"/>
              <w:jc w:val="center"/>
              <w:rPr>
                <w:noProof/>
                <w:lang w:val="fr-FR"/>
              </w:rPr>
            </w:pPr>
            <w:r>
              <w:rPr>
                <w:noProof/>
                <w:lang w:val="fr-FR"/>
              </w:rPr>
              <w:t>45</w:t>
            </w:r>
          </w:p>
        </w:tc>
      </w:tr>
      <w:tr>
        <w:trPr>
          <w:jc w:val="center"/>
        </w:trPr>
        <w:tc>
          <w:tcPr>
            <w:tcW w:w="1242" w:type="dxa"/>
          </w:tcPr>
          <w:p>
            <w:pPr>
              <w:pStyle w:val="Paragraph"/>
              <w:spacing w:after="0"/>
              <w:rPr>
                <w:noProof/>
                <w:lang w:val="fr-FR"/>
              </w:rPr>
            </w:pPr>
            <w:r>
              <w:rPr>
                <w:noProof/>
                <w:lang w:val="fr-FR"/>
              </w:rPr>
              <w:t>ex 2914 50 00</w:t>
            </w:r>
          </w:p>
        </w:tc>
        <w:tc>
          <w:tcPr>
            <w:tcW w:w="605" w:type="dxa"/>
            <w:tcBorders>
              <w:left w:val="single" w:sz="2" w:space="0" w:color="auto"/>
            </w:tcBorders>
          </w:tcPr>
          <w:p>
            <w:pPr>
              <w:pStyle w:val="Paragraph"/>
              <w:spacing w:after="0"/>
              <w:jc w:val="center"/>
              <w:rPr>
                <w:noProof/>
                <w:lang w:val="fr-FR"/>
              </w:rPr>
            </w:pPr>
            <w:r>
              <w:rPr>
                <w:noProof/>
                <w:lang w:val="fr-FR"/>
              </w:rPr>
              <w:t>60</w:t>
            </w:r>
          </w:p>
        </w:tc>
      </w:tr>
      <w:tr>
        <w:trPr>
          <w:jc w:val="center"/>
        </w:trPr>
        <w:tc>
          <w:tcPr>
            <w:tcW w:w="1242" w:type="dxa"/>
          </w:tcPr>
          <w:p>
            <w:pPr>
              <w:pStyle w:val="Paragraph"/>
              <w:spacing w:after="0"/>
              <w:rPr>
                <w:noProof/>
                <w:lang w:val="fr-FR"/>
              </w:rPr>
            </w:pPr>
            <w:r>
              <w:rPr>
                <w:noProof/>
                <w:lang w:val="fr-FR"/>
              </w:rPr>
              <w:t>ex 2914 50 00</w:t>
            </w:r>
          </w:p>
        </w:tc>
        <w:tc>
          <w:tcPr>
            <w:tcW w:w="605" w:type="dxa"/>
            <w:tcBorders>
              <w:left w:val="single" w:sz="2" w:space="0" w:color="auto"/>
            </w:tcBorders>
          </w:tcPr>
          <w:p>
            <w:pPr>
              <w:pStyle w:val="Paragraph"/>
              <w:spacing w:after="0"/>
              <w:jc w:val="center"/>
              <w:rPr>
                <w:noProof/>
                <w:lang w:val="fr-FR"/>
              </w:rPr>
            </w:pPr>
            <w:r>
              <w:rPr>
                <w:noProof/>
                <w:lang w:val="fr-FR"/>
              </w:rPr>
              <w:t>70</w:t>
            </w:r>
          </w:p>
        </w:tc>
      </w:tr>
      <w:tr>
        <w:trPr>
          <w:jc w:val="center"/>
        </w:trPr>
        <w:tc>
          <w:tcPr>
            <w:tcW w:w="1242" w:type="dxa"/>
          </w:tcPr>
          <w:p>
            <w:pPr>
              <w:pStyle w:val="Paragraph"/>
              <w:spacing w:after="0"/>
              <w:rPr>
                <w:noProof/>
                <w:lang w:val="fr-FR"/>
              </w:rPr>
            </w:pPr>
            <w:r>
              <w:rPr>
                <w:noProof/>
                <w:lang w:val="fr-FR"/>
              </w:rPr>
              <w:t>ex 2914 79 00</w:t>
            </w:r>
          </w:p>
        </w:tc>
        <w:tc>
          <w:tcPr>
            <w:tcW w:w="605" w:type="dxa"/>
            <w:tcBorders>
              <w:left w:val="single" w:sz="2" w:space="0" w:color="auto"/>
            </w:tcBorders>
          </w:tcPr>
          <w:p>
            <w:pPr>
              <w:pStyle w:val="Paragraph"/>
              <w:spacing w:after="0"/>
              <w:jc w:val="center"/>
              <w:rPr>
                <w:noProof/>
                <w:lang w:val="fr-FR"/>
              </w:rPr>
            </w:pPr>
            <w:r>
              <w:rPr>
                <w:noProof/>
                <w:lang w:val="fr-FR"/>
              </w:rPr>
              <w:t>20</w:t>
            </w:r>
          </w:p>
        </w:tc>
      </w:tr>
      <w:tr>
        <w:trPr>
          <w:jc w:val="center"/>
        </w:trPr>
        <w:tc>
          <w:tcPr>
            <w:tcW w:w="1242" w:type="dxa"/>
          </w:tcPr>
          <w:p>
            <w:pPr>
              <w:pStyle w:val="Paragraph"/>
              <w:spacing w:after="0"/>
              <w:rPr>
                <w:noProof/>
                <w:lang w:val="fr-FR"/>
              </w:rPr>
            </w:pPr>
            <w:r>
              <w:rPr>
                <w:noProof/>
                <w:lang w:val="fr-FR"/>
              </w:rPr>
              <w:t>ex 2915 60 19</w:t>
            </w:r>
          </w:p>
        </w:tc>
        <w:tc>
          <w:tcPr>
            <w:tcW w:w="605" w:type="dxa"/>
            <w:tcBorders>
              <w:left w:val="single" w:sz="2" w:space="0" w:color="auto"/>
            </w:tcBorders>
          </w:tcPr>
          <w:p>
            <w:pPr>
              <w:pStyle w:val="Paragraph"/>
              <w:spacing w:after="0"/>
              <w:jc w:val="center"/>
              <w:rPr>
                <w:noProof/>
                <w:lang w:val="fr-FR"/>
              </w:rPr>
            </w:pPr>
            <w:r>
              <w:rPr>
                <w:noProof/>
                <w:lang w:val="fr-FR"/>
              </w:rPr>
              <w:t>10</w:t>
            </w:r>
          </w:p>
        </w:tc>
      </w:tr>
      <w:tr>
        <w:trPr>
          <w:jc w:val="center"/>
        </w:trPr>
        <w:tc>
          <w:tcPr>
            <w:tcW w:w="1242" w:type="dxa"/>
          </w:tcPr>
          <w:p>
            <w:pPr>
              <w:pStyle w:val="Paragraph"/>
              <w:spacing w:after="0"/>
              <w:rPr>
                <w:noProof/>
                <w:lang w:val="fr-FR"/>
              </w:rPr>
            </w:pPr>
            <w:r>
              <w:rPr>
                <w:noProof/>
                <w:lang w:val="fr-FR"/>
              </w:rPr>
              <w:t>ex 2915 90 70</w:t>
            </w:r>
          </w:p>
        </w:tc>
        <w:tc>
          <w:tcPr>
            <w:tcW w:w="605" w:type="dxa"/>
            <w:tcBorders>
              <w:left w:val="single" w:sz="2" w:space="0" w:color="auto"/>
            </w:tcBorders>
          </w:tcPr>
          <w:p>
            <w:pPr>
              <w:pStyle w:val="Paragraph"/>
              <w:spacing w:after="0"/>
              <w:jc w:val="center"/>
              <w:rPr>
                <w:noProof/>
                <w:lang w:val="fr-FR"/>
              </w:rPr>
            </w:pPr>
            <w:r>
              <w:rPr>
                <w:noProof/>
                <w:lang w:val="fr-FR"/>
              </w:rPr>
              <w:t>30</w:t>
            </w:r>
          </w:p>
        </w:tc>
      </w:tr>
      <w:tr>
        <w:trPr>
          <w:jc w:val="center"/>
        </w:trPr>
        <w:tc>
          <w:tcPr>
            <w:tcW w:w="1242" w:type="dxa"/>
          </w:tcPr>
          <w:p>
            <w:pPr>
              <w:pStyle w:val="Paragraph"/>
              <w:spacing w:after="0"/>
              <w:rPr>
                <w:noProof/>
                <w:lang w:val="fr-FR"/>
              </w:rPr>
            </w:pPr>
            <w:r>
              <w:rPr>
                <w:noProof/>
                <w:lang w:val="fr-FR"/>
              </w:rPr>
              <w:t>ex 2915 90 70</w:t>
            </w:r>
          </w:p>
        </w:tc>
        <w:tc>
          <w:tcPr>
            <w:tcW w:w="605" w:type="dxa"/>
            <w:tcBorders>
              <w:left w:val="single" w:sz="2" w:space="0" w:color="auto"/>
            </w:tcBorders>
          </w:tcPr>
          <w:p>
            <w:pPr>
              <w:pStyle w:val="Paragraph"/>
              <w:spacing w:after="0"/>
              <w:jc w:val="center"/>
              <w:rPr>
                <w:noProof/>
                <w:lang w:val="fr-FR"/>
              </w:rPr>
            </w:pPr>
            <w:r>
              <w:rPr>
                <w:noProof/>
                <w:lang w:val="fr-FR"/>
              </w:rPr>
              <w:t>75</w:t>
            </w:r>
          </w:p>
        </w:tc>
      </w:tr>
      <w:tr>
        <w:trPr>
          <w:jc w:val="center"/>
        </w:trPr>
        <w:tc>
          <w:tcPr>
            <w:tcW w:w="1242" w:type="dxa"/>
          </w:tcPr>
          <w:p>
            <w:pPr>
              <w:pStyle w:val="Paragraph"/>
              <w:spacing w:after="0"/>
              <w:rPr>
                <w:noProof/>
                <w:lang w:val="fr-FR"/>
              </w:rPr>
            </w:pPr>
            <w:r>
              <w:rPr>
                <w:noProof/>
                <w:lang w:val="fr-FR"/>
              </w:rPr>
              <w:t>ex 2916 12 00</w:t>
            </w:r>
          </w:p>
        </w:tc>
        <w:tc>
          <w:tcPr>
            <w:tcW w:w="605" w:type="dxa"/>
            <w:tcBorders>
              <w:left w:val="single" w:sz="2" w:space="0" w:color="auto"/>
            </w:tcBorders>
          </w:tcPr>
          <w:p>
            <w:pPr>
              <w:pStyle w:val="Paragraph"/>
              <w:spacing w:after="0"/>
              <w:jc w:val="center"/>
              <w:rPr>
                <w:noProof/>
                <w:lang w:val="fr-FR"/>
              </w:rPr>
            </w:pPr>
            <w:r>
              <w:rPr>
                <w:noProof/>
                <w:lang w:val="fr-FR"/>
              </w:rPr>
              <w:t>70</w:t>
            </w:r>
          </w:p>
        </w:tc>
      </w:tr>
      <w:tr>
        <w:trPr>
          <w:jc w:val="center"/>
        </w:trPr>
        <w:tc>
          <w:tcPr>
            <w:tcW w:w="1242" w:type="dxa"/>
          </w:tcPr>
          <w:p>
            <w:pPr>
              <w:pStyle w:val="Paragraph"/>
              <w:spacing w:after="0"/>
              <w:rPr>
                <w:noProof/>
                <w:lang w:val="fr-FR"/>
              </w:rPr>
            </w:pPr>
            <w:r>
              <w:rPr>
                <w:noProof/>
                <w:lang w:val="fr-FR"/>
              </w:rPr>
              <w:t>ex 2916 13 00</w:t>
            </w:r>
          </w:p>
        </w:tc>
        <w:tc>
          <w:tcPr>
            <w:tcW w:w="605" w:type="dxa"/>
            <w:tcBorders>
              <w:left w:val="single" w:sz="2" w:space="0" w:color="auto"/>
            </w:tcBorders>
          </w:tcPr>
          <w:p>
            <w:pPr>
              <w:pStyle w:val="Paragraph"/>
              <w:spacing w:after="0"/>
              <w:jc w:val="center"/>
              <w:rPr>
                <w:noProof/>
                <w:lang w:val="fr-FR"/>
              </w:rPr>
            </w:pPr>
            <w:r>
              <w:rPr>
                <w:noProof/>
                <w:lang w:val="fr-FR"/>
              </w:rPr>
              <w:t>10</w:t>
            </w:r>
          </w:p>
        </w:tc>
      </w:tr>
      <w:tr>
        <w:trPr>
          <w:jc w:val="center"/>
        </w:trPr>
        <w:tc>
          <w:tcPr>
            <w:tcW w:w="1242" w:type="dxa"/>
          </w:tcPr>
          <w:p>
            <w:pPr>
              <w:pStyle w:val="Paragraph"/>
              <w:spacing w:after="0"/>
              <w:rPr>
                <w:noProof/>
                <w:lang w:val="fr-FR"/>
              </w:rPr>
            </w:pPr>
            <w:r>
              <w:rPr>
                <w:noProof/>
                <w:lang w:val="fr-FR"/>
              </w:rPr>
              <w:t>ex 2916 39 90</w:t>
            </w:r>
          </w:p>
        </w:tc>
        <w:tc>
          <w:tcPr>
            <w:tcW w:w="605" w:type="dxa"/>
            <w:tcBorders>
              <w:left w:val="single" w:sz="2" w:space="0" w:color="auto"/>
            </w:tcBorders>
          </w:tcPr>
          <w:p>
            <w:pPr>
              <w:pStyle w:val="Paragraph"/>
              <w:spacing w:after="0"/>
              <w:jc w:val="center"/>
              <w:rPr>
                <w:noProof/>
                <w:lang w:val="fr-FR"/>
              </w:rPr>
            </w:pPr>
            <w:r>
              <w:rPr>
                <w:noProof/>
                <w:lang w:val="fr-FR"/>
              </w:rPr>
              <w:t>55</w:t>
            </w:r>
          </w:p>
        </w:tc>
      </w:tr>
      <w:tr>
        <w:trPr>
          <w:jc w:val="center"/>
        </w:trPr>
        <w:tc>
          <w:tcPr>
            <w:tcW w:w="1242" w:type="dxa"/>
          </w:tcPr>
          <w:p>
            <w:pPr>
              <w:pStyle w:val="Paragraph"/>
              <w:spacing w:after="0"/>
              <w:rPr>
                <w:noProof/>
                <w:lang w:val="fr-FR"/>
              </w:rPr>
            </w:pPr>
            <w:r>
              <w:rPr>
                <w:noProof/>
                <w:lang w:val="fr-FR"/>
              </w:rPr>
              <w:t>ex 2916 39 90</w:t>
            </w:r>
          </w:p>
        </w:tc>
        <w:tc>
          <w:tcPr>
            <w:tcW w:w="605" w:type="dxa"/>
            <w:tcBorders>
              <w:left w:val="single" w:sz="2" w:space="0" w:color="auto"/>
            </w:tcBorders>
          </w:tcPr>
          <w:p>
            <w:pPr>
              <w:pStyle w:val="Paragraph"/>
              <w:spacing w:after="0"/>
              <w:jc w:val="center"/>
              <w:rPr>
                <w:noProof/>
                <w:lang w:val="fr-FR"/>
              </w:rPr>
            </w:pPr>
            <w:r>
              <w:rPr>
                <w:noProof/>
                <w:lang w:val="fr-FR"/>
              </w:rPr>
              <w:t>75</w:t>
            </w:r>
          </w:p>
        </w:tc>
      </w:tr>
      <w:tr>
        <w:trPr>
          <w:jc w:val="center"/>
        </w:trPr>
        <w:tc>
          <w:tcPr>
            <w:tcW w:w="1242" w:type="dxa"/>
          </w:tcPr>
          <w:p>
            <w:pPr>
              <w:pStyle w:val="Paragraph"/>
              <w:spacing w:after="0"/>
              <w:rPr>
                <w:noProof/>
                <w:lang w:val="fr-FR"/>
              </w:rPr>
            </w:pPr>
            <w:r>
              <w:rPr>
                <w:noProof/>
                <w:lang w:val="fr-FR"/>
              </w:rPr>
              <w:t>ex 2916 39 90</w:t>
            </w:r>
          </w:p>
        </w:tc>
        <w:tc>
          <w:tcPr>
            <w:tcW w:w="605" w:type="dxa"/>
            <w:tcBorders>
              <w:left w:val="single" w:sz="2" w:space="0" w:color="auto"/>
            </w:tcBorders>
          </w:tcPr>
          <w:p>
            <w:pPr>
              <w:pStyle w:val="Paragraph"/>
              <w:spacing w:after="0"/>
              <w:jc w:val="center"/>
              <w:rPr>
                <w:noProof/>
                <w:lang w:val="fr-FR"/>
              </w:rPr>
            </w:pPr>
            <w:r>
              <w:rPr>
                <w:noProof/>
                <w:lang w:val="fr-FR"/>
              </w:rPr>
              <w:t>85</w:t>
            </w:r>
          </w:p>
        </w:tc>
      </w:tr>
      <w:tr>
        <w:trPr>
          <w:jc w:val="center"/>
        </w:trPr>
        <w:tc>
          <w:tcPr>
            <w:tcW w:w="1242" w:type="dxa"/>
          </w:tcPr>
          <w:p>
            <w:pPr>
              <w:pStyle w:val="Paragraph"/>
              <w:spacing w:after="0"/>
              <w:rPr>
                <w:noProof/>
                <w:lang w:val="fr-FR"/>
              </w:rPr>
            </w:pPr>
            <w:r>
              <w:rPr>
                <w:noProof/>
                <w:lang w:val="fr-FR"/>
              </w:rPr>
              <w:t>ex 2917 19 10</w:t>
            </w:r>
          </w:p>
        </w:tc>
        <w:tc>
          <w:tcPr>
            <w:tcW w:w="605" w:type="dxa"/>
            <w:tcBorders>
              <w:left w:val="single" w:sz="2" w:space="0" w:color="auto"/>
            </w:tcBorders>
          </w:tcPr>
          <w:p>
            <w:pPr>
              <w:pStyle w:val="Paragraph"/>
              <w:spacing w:after="0"/>
              <w:jc w:val="center"/>
              <w:rPr>
                <w:noProof/>
                <w:lang w:val="fr-FR"/>
              </w:rPr>
            </w:pPr>
            <w:r>
              <w:rPr>
                <w:noProof/>
                <w:lang w:val="fr-FR"/>
              </w:rPr>
              <w:t>20</w:t>
            </w:r>
          </w:p>
        </w:tc>
      </w:tr>
      <w:tr>
        <w:trPr>
          <w:jc w:val="center"/>
        </w:trPr>
        <w:tc>
          <w:tcPr>
            <w:tcW w:w="1242" w:type="dxa"/>
          </w:tcPr>
          <w:p>
            <w:pPr>
              <w:pStyle w:val="Paragraph"/>
              <w:spacing w:after="0"/>
              <w:rPr>
                <w:noProof/>
                <w:lang w:val="fr-FR"/>
              </w:rPr>
            </w:pPr>
            <w:r>
              <w:rPr>
                <w:noProof/>
                <w:lang w:val="fr-FR"/>
              </w:rPr>
              <w:t>ex 2917 39 95</w:t>
            </w:r>
          </w:p>
        </w:tc>
        <w:tc>
          <w:tcPr>
            <w:tcW w:w="605" w:type="dxa"/>
            <w:tcBorders>
              <w:left w:val="single" w:sz="2" w:space="0" w:color="auto"/>
            </w:tcBorders>
          </w:tcPr>
          <w:p>
            <w:pPr>
              <w:pStyle w:val="Paragraph"/>
              <w:spacing w:after="0"/>
              <w:jc w:val="center"/>
              <w:rPr>
                <w:noProof/>
                <w:lang w:val="fr-FR"/>
              </w:rPr>
            </w:pPr>
            <w:r>
              <w:rPr>
                <w:noProof/>
                <w:lang w:val="fr-FR"/>
              </w:rPr>
              <w:t>70</w:t>
            </w:r>
          </w:p>
        </w:tc>
      </w:tr>
      <w:tr>
        <w:trPr>
          <w:jc w:val="center"/>
        </w:trPr>
        <w:tc>
          <w:tcPr>
            <w:tcW w:w="1242" w:type="dxa"/>
          </w:tcPr>
          <w:p>
            <w:pPr>
              <w:pStyle w:val="Paragraph"/>
              <w:spacing w:after="0"/>
              <w:rPr>
                <w:noProof/>
                <w:lang w:val="fr-FR"/>
              </w:rPr>
            </w:pPr>
            <w:r>
              <w:rPr>
                <w:noProof/>
                <w:lang w:val="fr-FR"/>
              </w:rPr>
              <w:t>ex 2918 29 00</w:t>
            </w:r>
          </w:p>
        </w:tc>
        <w:tc>
          <w:tcPr>
            <w:tcW w:w="605" w:type="dxa"/>
            <w:tcBorders>
              <w:left w:val="single" w:sz="2" w:space="0" w:color="auto"/>
            </w:tcBorders>
          </w:tcPr>
          <w:p>
            <w:pPr>
              <w:pStyle w:val="Paragraph"/>
              <w:spacing w:after="0"/>
              <w:jc w:val="center"/>
              <w:rPr>
                <w:noProof/>
                <w:lang w:val="fr-FR"/>
              </w:rPr>
            </w:pPr>
            <w:r>
              <w:rPr>
                <w:noProof/>
                <w:lang w:val="fr-FR"/>
              </w:rPr>
              <w:t>35</w:t>
            </w:r>
          </w:p>
        </w:tc>
      </w:tr>
      <w:tr>
        <w:trPr>
          <w:jc w:val="center"/>
        </w:trPr>
        <w:tc>
          <w:tcPr>
            <w:tcW w:w="1242" w:type="dxa"/>
          </w:tcPr>
          <w:p>
            <w:pPr>
              <w:pStyle w:val="Paragraph"/>
              <w:spacing w:after="0"/>
              <w:rPr>
                <w:noProof/>
                <w:lang w:val="fr-FR"/>
              </w:rPr>
            </w:pPr>
            <w:r>
              <w:rPr>
                <w:noProof/>
                <w:lang w:val="fr-FR"/>
              </w:rPr>
              <w:t>ex 2918 30 00</w:t>
            </w:r>
          </w:p>
        </w:tc>
        <w:tc>
          <w:tcPr>
            <w:tcW w:w="605" w:type="dxa"/>
            <w:tcBorders>
              <w:left w:val="single" w:sz="2" w:space="0" w:color="auto"/>
            </w:tcBorders>
          </w:tcPr>
          <w:p>
            <w:pPr>
              <w:pStyle w:val="Paragraph"/>
              <w:spacing w:after="0"/>
              <w:jc w:val="center"/>
              <w:rPr>
                <w:noProof/>
                <w:lang w:val="fr-FR"/>
              </w:rPr>
            </w:pPr>
            <w:r>
              <w:rPr>
                <w:noProof/>
                <w:lang w:val="fr-FR"/>
              </w:rPr>
              <w:t>50</w:t>
            </w:r>
          </w:p>
        </w:tc>
      </w:tr>
      <w:tr>
        <w:trPr>
          <w:jc w:val="center"/>
        </w:trPr>
        <w:tc>
          <w:tcPr>
            <w:tcW w:w="1242" w:type="dxa"/>
          </w:tcPr>
          <w:p>
            <w:pPr>
              <w:pStyle w:val="Paragraph"/>
              <w:spacing w:after="0"/>
              <w:rPr>
                <w:noProof/>
                <w:lang w:val="fr-FR"/>
              </w:rPr>
            </w:pPr>
            <w:r>
              <w:rPr>
                <w:noProof/>
                <w:lang w:val="fr-FR"/>
              </w:rPr>
              <w:t>ex 2918 99 90</w:t>
            </w:r>
          </w:p>
        </w:tc>
        <w:tc>
          <w:tcPr>
            <w:tcW w:w="605" w:type="dxa"/>
            <w:tcBorders>
              <w:left w:val="single" w:sz="2" w:space="0" w:color="auto"/>
            </w:tcBorders>
          </w:tcPr>
          <w:p>
            <w:pPr>
              <w:pStyle w:val="Paragraph"/>
              <w:spacing w:after="0"/>
              <w:jc w:val="center"/>
              <w:rPr>
                <w:noProof/>
                <w:lang w:val="fr-FR"/>
              </w:rPr>
            </w:pPr>
            <w:r>
              <w:rPr>
                <w:noProof/>
                <w:lang w:val="fr-FR"/>
              </w:rPr>
              <w:t>15</w:t>
            </w:r>
          </w:p>
        </w:tc>
      </w:tr>
      <w:tr>
        <w:trPr>
          <w:jc w:val="center"/>
        </w:trPr>
        <w:tc>
          <w:tcPr>
            <w:tcW w:w="1242" w:type="dxa"/>
          </w:tcPr>
          <w:p>
            <w:pPr>
              <w:pStyle w:val="Paragraph"/>
              <w:spacing w:after="0"/>
              <w:rPr>
                <w:noProof/>
                <w:lang w:val="fr-FR"/>
              </w:rPr>
            </w:pPr>
            <w:r>
              <w:rPr>
                <w:noProof/>
                <w:lang w:val="fr-FR"/>
              </w:rPr>
              <w:t>ex 2920 29 00</w:t>
            </w:r>
          </w:p>
        </w:tc>
        <w:tc>
          <w:tcPr>
            <w:tcW w:w="605" w:type="dxa"/>
            <w:tcBorders>
              <w:left w:val="single" w:sz="2" w:space="0" w:color="auto"/>
            </w:tcBorders>
          </w:tcPr>
          <w:p>
            <w:pPr>
              <w:pStyle w:val="Paragraph"/>
              <w:spacing w:after="0"/>
              <w:jc w:val="center"/>
              <w:rPr>
                <w:noProof/>
                <w:lang w:val="fr-FR"/>
              </w:rPr>
            </w:pPr>
            <w:r>
              <w:rPr>
                <w:noProof/>
                <w:lang w:val="fr-FR"/>
              </w:rPr>
              <w:t>50</w:t>
            </w:r>
          </w:p>
        </w:tc>
      </w:tr>
      <w:tr>
        <w:trPr>
          <w:jc w:val="center"/>
        </w:trPr>
        <w:tc>
          <w:tcPr>
            <w:tcW w:w="1242" w:type="dxa"/>
          </w:tcPr>
          <w:p>
            <w:pPr>
              <w:pStyle w:val="Paragraph"/>
              <w:spacing w:after="0"/>
              <w:rPr>
                <w:noProof/>
                <w:lang w:val="fr-FR"/>
              </w:rPr>
            </w:pPr>
            <w:r>
              <w:rPr>
                <w:noProof/>
                <w:lang w:val="fr-FR"/>
              </w:rPr>
              <w:t>ex 2920 29 00</w:t>
            </w:r>
          </w:p>
        </w:tc>
        <w:tc>
          <w:tcPr>
            <w:tcW w:w="605" w:type="dxa"/>
            <w:tcBorders>
              <w:left w:val="single" w:sz="2" w:space="0" w:color="auto"/>
            </w:tcBorders>
          </w:tcPr>
          <w:p>
            <w:pPr>
              <w:pStyle w:val="Paragraph"/>
              <w:spacing w:after="0"/>
              <w:jc w:val="center"/>
              <w:rPr>
                <w:noProof/>
                <w:lang w:val="fr-FR"/>
              </w:rPr>
            </w:pPr>
            <w:r>
              <w:rPr>
                <w:noProof/>
                <w:lang w:val="fr-FR"/>
              </w:rPr>
              <w:t>60</w:t>
            </w:r>
          </w:p>
        </w:tc>
      </w:tr>
      <w:tr>
        <w:trPr>
          <w:jc w:val="center"/>
        </w:trPr>
        <w:tc>
          <w:tcPr>
            <w:tcW w:w="1242" w:type="dxa"/>
          </w:tcPr>
          <w:p>
            <w:pPr>
              <w:pStyle w:val="Paragraph"/>
              <w:spacing w:after="0"/>
              <w:rPr>
                <w:noProof/>
                <w:lang w:val="fr-FR"/>
              </w:rPr>
            </w:pPr>
            <w:r>
              <w:rPr>
                <w:noProof/>
                <w:lang w:val="fr-FR"/>
              </w:rPr>
              <w:t>ex 2920 90 10</w:t>
            </w:r>
          </w:p>
        </w:tc>
        <w:tc>
          <w:tcPr>
            <w:tcW w:w="605" w:type="dxa"/>
            <w:tcBorders>
              <w:left w:val="single" w:sz="2" w:space="0" w:color="auto"/>
            </w:tcBorders>
          </w:tcPr>
          <w:p>
            <w:pPr>
              <w:pStyle w:val="Paragraph"/>
              <w:spacing w:after="0"/>
              <w:jc w:val="center"/>
              <w:rPr>
                <w:noProof/>
                <w:lang w:val="fr-FR"/>
              </w:rPr>
            </w:pPr>
            <w:r>
              <w:rPr>
                <w:noProof/>
                <w:lang w:val="fr-FR"/>
              </w:rPr>
              <w:t>60</w:t>
            </w:r>
          </w:p>
        </w:tc>
      </w:tr>
      <w:tr>
        <w:trPr>
          <w:jc w:val="center"/>
        </w:trPr>
        <w:tc>
          <w:tcPr>
            <w:tcW w:w="1242" w:type="dxa"/>
          </w:tcPr>
          <w:p>
            <w:pPr>
              <w:pStyle w:val="Paragraph"/>
              <w:spacing w:after="0"/>
              <w:rPr>
                <w:noProof/>
                <w:lang w:val="fr-FR"/>
              </w:rPr>
            </w:pPr>
            <w:r>
              <w:rPr>
                <w:noProof/>
                <w:lang w:val="fr-FR"/>
              </w:rPr>
              <w:t>ex 2920 90 70</w:t>
            </w:r>
          </w:p>
        </w:tc>
        <w:tc>
          <w:tcPr>
            <w:tcW w:w="605" w:type="dxa"/>
            <w:tcBorders>
              <w:left w:val="single" w:sz="2" w:space="0" w:color="auto"/>
            </w:tcBorders>
          </w:tcPr>
          <w:p>
            <w:pPr>
              <w:pStyle w:val="Paragraph"/>
              <w:spacing w:after="0"/>
              <w:jc w:val="center"/>
              <w:rPr>
                <w:noProof/>
                <w:lang w:val="fr-FR"/>
              </w:rPr>
            </w:pPr>
            <w:r>
              <w:rPr>
                <w:noProof/>
                <w:lang w:val="fr-FR"/>
              </w:rPr>
              <w:t>40</w:t>
            </w:r>
          </w:p>
        </w:tc>
      </w:tr>
      <w:tr>
        <w:trPr>
          <w:jc w:val="center"/>
        </w:trPr>
        <w:tc>
          <w:tcPr>
            <w:tcW w:w="1242" w:type="dxa"/>
          </w:tcPr>
          <w:p>
            <w:pPr>
              <w:pStyle w:val="Paragraph"/>
              <w:spacing w:after="0"/>
              <w:rPr>
                <w:noProof/>
                <w:lang w:val="fr-FR"/>
              </w:rPr>
            </w:pPr>
            <w:r>
              <w:rPr>
                <w:noProof/>
                <w:lang w:val="fr-FR"/>
              </w:rPr>
              <w:t>ex 2920 90 70</w:t>
            </w:r>
          </w:p>
        </w:tc>
        <w:tc>
          <w:tcPr>
            <w:tcW w:w="605" w:type="dxa"/>
            <w:tcBorders>
              <w:left w:val="single" w:sz="2" w:space="0" w:color="auto"/>
            </w:tcBorders>
          </w:tcPr>
          <w:p>
            <w:pPr>
              <w:pStyle w:val="Paragraph"/>
              <w:spacing w:after="0"/>
              <w:jc w:val="center"/>
              <w:rPr>
                <w:noProof/>
                <w:lang w:val="fr-FR"/>
              </w:rPr>
            </w:pPr>
            <w:r>
              <w:rPr>
                <w:noProof/>
                <w:lang w:val="fr-FR"/>
              </w:rPr>
              <w:t>50</w:t>
            </w:r>
          </w:p>
        </w:tc>
      </w:tr>
      <w:tr>
        <w:trPr>
          <w:jc w:val="center"/>
        </w:trPr>
        <w:tc>
          <w:tcPr>
            <w:tcW w:w="1242" w:type="dxa"/>
          </w:tcPr>
          <w:p>
            <w:pPr>
              <w:pStyle w:val="Paragraph"/>
              <w:spacing w:after="0"/>
              <w:rPr>
                <w:noProof/>
                <w:lang w:val="fr-FR"/>
              </w:rPr>
            </w:pPr>
            <w:r>
              <w:rPr>
                <w:noProof/>
                <w:lang w:val="fr-FR"/>
              </w:rPr>
              <w:t>2921 13 00</w:t>
            </w:r>
          </w:p>
        </w:tc>
        <w:tc>
          <w:tcPr>
            <w:tcW w:w="605" w:type="dxa"/>
            <w:tcBorders>
              <w:left w:val="single" w:sz="2" w:space="0" w:color="auto"/>
            </w:tcBorders>
          </w:tcPr>
          <w:p>
            <w:pPr>
              <w:pStyle w:val="Paragraph"/>
              <w:spacing w:after="0"/>
              <w:rPr>
                <w:noProof/>
                <w:lang w:val="fr-FR"/>
              </w:rPr>
            </w:pPr>
          </w:p>
        </w:tc>
      </w:tr>
      <w:tr>
        <w:trPr>
          <w:jc w:val="center"/>
        </w:trPr>
        <w:tc>
          <w:tcPr>
            <w:tcW w:w="1242" w:type="dxa"/>
          </w:tcPr>
          <w:p>
            <w:pPr>
              <w:pStyle w:val="Paragraph"/>
              <w:spacing w:after="0"/>
              <w:rPr>
                <w:noProof/>
                <w:lang w:val="fr-FR"/>
              </w:rPr>
            </w:pPr>
            <w:r>
              <w:rPr>
                <w:noProof/>
                <w:lang w:val="fr-FR"/>
              </w:rPr>
              <w:t>ex 2921 19 99</w:t>
            </w:r>
          </w:p>
        </w:tc>
        <w:tc>
          <w:tcPr>
            <w:tcW w:w="605" w:type="dxa"/>
            <w:tcBorders>
              <w:left w:val="single" w:sz="2" w:space="0" w:color="auto"/>
            </w:tcBorders>
          </w:tcPr>
          <w:p>
            <w:pPr>
              <w:pStyle w:val="Paragraph"/>
              <w:spacing w:after="0"/>
              <w:jc w:val="center"/>
              <w:rPr>
                <w:noProof/>
                <w:lang w:val="fr-FR"/>
              </w:rPr>
            </w:pPr>
            <w:r>
              <w:rPr>
                <w:noProof/>
                <w:lang w:val="fr-FR"/>
              </w:rPr>
              <w:t>70</w:t>
            </w:r>
          </w:p>
        </w:tc>
      </w:tr>
      <w:tr>
        <w:trPr>
          <w:jc w:val="center"/>
        </w:trPr>
        <w:tc>
          <w:tcPr>
            <w:tcW w:w="1242" w:type="dxa"/>
          </w:tcPr>
          <w:p>
            <w:pPr>
              <w:pStyle w:val="Paragraph"/>
              <w:spacing w:after="0"/>
              <w:rPr>
                <w:noProof/>
                <w:lang w:val="fr-FR"/>
              </w:rPr>
            </w:pPr>
            <w:r>
              <w:rPr>
                <w:noProof/>
                <w:lang w:val="fr-FR"/>
              </w:rPr>
              <w:t>ex 2921 30 99</w:t>
            </w:r>
          </w:p>
        </w:tc>
        <w:tc>
          <w:tcPr>
            <w:tcW w:w="605" w:type="dxa"/>
            <w:tcBorders>
              <w:left w:val="single" w:sz="2" w:space="0" w:color="auto"/>
            </w:tcBorders>
          </w:tcPr>
          <w:p>
            <w:pPr>
              <w:pStyle w:val="Paragraph"/>
              <w:spacing w:after="0"/>
              <w:jc w:val="center"/>
              <w:rPr>
                <w:noProof/>
                <w:lang w:val="fr-FR"/>
              </w:rPr>
            </w:pPr>
            <w:r>
              <w:rPr>
                <w:noProof/>
                <w:lang w:val="fr-FR"/>
              </w:rPr>
              <w:t>40</w:t>
            </w:r>
          </w:p>
        </w:tc>
      </w:tr>
      <w:tr>
        <w:trPr>
          <w:jc w:val="center"/>
        </w:trPr>
        <w:tc>
          <w:tcPr>
            <w:tcW w:w="1242" w:type="dxa"/>
          </w:tcPr>
          <w:p>
            <w:pPr>
              <w:pStyle w:val="Paragraph"/>
              <w:spacing w:after="0"/>
              <w:rPr>
                <w:noProof/>
                <w:lang w:val="fr-FR"/>
              </w:rPr>
            </w:pPr>
            <w:r>
              <w:rPr>
                <w:noProof/>
                <w:lang w:val="fr-FR"/>
              </w:rPr>
              <w:t>ex 2921 42 00</w:t>
            </w:r>
          </w:p>
        </w:tc>
        <w:tc>
          <w:tcPr>
            <w:tcW w:w="605" w:type="dxa"/>
            <w:tcBorders>
              <w:left w:val="single" w:sz="2" w:space="0" w:color="auto"/>
            </w:tcBorders>
          </w:tcPr>
          <w:p>
            <w:pPr>
              <w:pStyle w:val="Paragraph"/>
              <w:spacing w:after="0"/>
              <w:jc w:val="center"/>
              <w:rPr>
                <w:noProof/>
                <w:lang w:val="fr-FR"/>
              </w:rPr>
            </w:pPr>
            <w:r>
              <w:rPr>
                <w:noProof/>
                <w:lang w:val="fr-FR"/>
              </w:rPr>
              <w:t>86</w:t>
            </w:r>
          </w:p>
        </w:tc>
      </w:tr>
      <w:tr>
        <w:trPr>
          <w:jc w:val="center"/>
        </w:trPr>
        <w:tc>
          <w:tcPr>
            <w:tcW w:w="1242" w:type="dxa"/>
          </w:tcPr>
          <w:p>
            <w:pPr>
              <w:pStyle w:val="Paragraph"/>
              <w:spacing w:after="0"/>
              <w:rPr>
                <w:noProof/>
                <w:lang w:val="fr-FR"/>
              </w:rPr>
            </w:pPr>
            <w:r>
              <w:rPr>
                <w:noProof/>
                <w:lang w:val="fr-FR"/>
              </w:rPr>
              <w:t>ex 2921 42 00</w:t>
            </w:r>
          </w:p>
        </w:tc>
        <w:tc>
          <w:tcPr>
            <w:tcW w:w="605" w:type="dxa"/>
            <w:tcBorders>
              <w:left w:val="single" w:sz="2" w:space="0" w:color="auto"/>
            </w:tcBorders>
          </w:tcPr>
          <w:p>
            <w:pPr>
              <w:pStyle w:val="Paragraph"/>
              <w:spacing w:after="0"/>
              <w:jc w:val="center"/>
              <w:rPr>
                <w:noProof/>
                <w:lang w:val="fr-FR"/>
              </w:rPr>
            </w:pPr>
            <w:r>
              <w:rPr>
                <w:noProof/>
                <w:lang w:val="fr-FR"/>
              </w:rPr>
              <w:t>87</w:t>
            </w:r>
          </w:p>
        </w:tc>
      </w:tr>
      <w:tr>
        <w:trPr>
          <w:jc w:val="center"/>
        </w:trPr>
        <w:tc>
          <w:tcPr>
            <w:tcW w:w="1242" w:type="dxa"/>
          </w:tcPr>
          <w:p>
            <w:pPr>
              <w:pStyle w:val="Paragraph"/>
              <w:spacing w:after="0"/>
              <w:rPr>
                <w:noProof/>
                <w:lang w:val="fr-FR"/>
              </w:rPr>
            </w:pPr>
            <w:r>
              <w:rPr>
                <w:noProof/>
                <w:lang w:val="fr-FR"/>
              </w:rPr>
              <w:t>ex 2921 42 00</w:t>
            </w:r>
          </w:p>
        </w:tc>
        <w:tc>
          <w:tcPr>
            <w:tcW w:w="605" w:type="dxa"/>
            <w:tcBorders>
              <w:left w:val="single" w:sz="2" w:space="0" w:color="auto"/>
            </w:tcBorders>
          </w:tcPr>
          <w:p>
            <w:pPr>
              <w:pStyle w:val="Paragraph"/>
              <w:spacing w:after="0"/>
              <w:jc w:val="center"/>
              <w:rPr>
                <w:noProof/>
                <w:lang w:val="fr-FR"/>
              </w:rPr>
            </w:pPr>
            <w:r>
              <w:rPr>
                <w:noProof/>
                <w:lang w:val="fr-FR"/>
              </w:rPr>
              <w:t>88</w:t>
            </w:r>
          </w:p>
        </w:tc>
      </w:tr>
      <w:tr>
        <w:trPr>
          <w:jc w:val="center"/>
        </w:trPr>
        <w:tc>
          <w:tcPr>
            <w:tcW w:w="1242" w:type="dxa"/>
          </w:tcPr>
          <w:p>
            <w:pPr>
              <w:pStyle w:val="Paragraph"/>
              <w:spacing w:after="0"/>
              <w:rPr>
                <w:noProof/>
                <w:lang w:val="fr-FR"/>
              </w:rPr>
            </w:pPr>
            <w:r>
              <w:rPr>
                <w:noProof/>
                <w:lang w:val="fr-FR"/>
              </w:rPr>
              <w:t>ex 2921 43 00</w:t>
            </w:r>
          </w:p>
        </w:tc>
        <w:tc>
          <w:tcPr>
            <w:tcW w:w="605" w:type="dxa"/>
            <w:tcBorders>
              <w:left w:val="single" w:sz="2" w:space="0" w:color="auto"/>
            </w:tcBorders>
          </w:tcPr>
          <w:p>
            <w:pPr>
              <w:pStyle w:val="Paragraph"/>
              <w:spacing w:after="0"/>
              <w:jc w:val="center"/>
              <w:rPr>
                <w:noProof/>
                <w:lang w:val="fr-FR"/>
              </w:rPr>
            </w:pPr>
            <w:r>
              <w:rPr>
                <w:noProof/>
                <w:lang w:val="fr-FR"/>
              </w:rPr>
              <w:t>80</w:t>
            </w:r>
          </w:p>
        </w:tc>
      </w:tr>
      <w:tr>
        <w:trPr>
          <w:jc w:val="center"/>
        </w:trPr>
        <w:tc>
          <w:tcPr>
            <w:tcW w:w="1242" w:type="dxa"/>
          </w:tcPr>
          <w:p>
            <w:pPr>
              <w:pStyle w:val="Paragraph"/>
              <w:spacing w:after="0"/>
              <w:rPr>
                <w:noProof/>
                <w:lang w:val="fr-FR"/>
              </w:rPr>
            </w:pPr>
            <w:r>
              <w:rPr>
                <w:noProof/>
                <w:lang w:val="fr-FR"/>
              </w:rPr>
              <w:t>ex 2921 49 00</w:t>
            </w:r>
          </w:p>
        </w:tc>
        <w:tc>
          <w:tcPr>
            <w:tcW w:w="605" w:type="dxa"/>
            <w:tcBorders>
              <w:left w:val="single" w:sz="2" w:space="0" w:color="auto"/>
            </w:tcBorders>
          </w:tcPr>
          <w:p>
            <w:pPr>
              <w:pStyle w:val="Paragraph"/>
              <w:spacing w:after="0"/>
              <w:jc w:val="center"/>
              <w:rPr>
                <w:noProof/>
                <w:lang w:val="fr-FR"/>
              </w:rPr>
            </w:pPr>
            <w:r>
              <w:rPr>
                <w:noProof/>
                <w:lang w:val="fr-FR"/>
              </w:rPr>
              <w:t>85</w:t>
            </w:r>
          </w:p>
        </w:tc>
      </w:tr>
      <w:tr>
        <w:trPr>
          <w:jc w:val="center"/>
        </w:trPr>
        <w:tc>
          <w:tcPr>
            <w:tcW w:w="1242" w:type="dxa"/>
          </w:tcPr>
          <w:p>
            <w:pPr>
              <w:pStyle w:val="Paragraph"/>
              <w:spacing w:after="0"/>
              <w:rPr>
                <w:noProof/>
                <w:lang w:val="fr-FR"/>
              </w:rPr>
            </w:pPr>
            <w:r>
              <w:rPr>
                <w:noProof/>
                <w:lang w:val="fr-FR"/>
              </w:rPr>
              <w:t>ex 2921 59 90</w:t>
            </w:r>
          </w:p>
        </w:tc>
        <w:tc>
          <w:tcPr>
            <w:tcW w:w="605" w:type="dxa"/>
            <w:tcBorders>
              <w:left w:val="single" w:sz="2" w:space="0" w:color="auto"/>
            </w:tcBorders>
          </w:tcPr>
          <w:p>
            <w:pPr>
              <w:pStyle w:val="Paragraph"/>
              <w:spacing w:after="0"/>
              <w:jc w:val="center"/>
              <w:rPr>
                <w:noProof/>
                <w:lang w:val="fr-FR"/>
              </w:rPr>
            </w:pPr>
            <w:r>
              <w:rPr>
                <w:noProof/>
                <w:lang w:val="fr-FR"/>
              </w:rPr>
              <w:t>30</w:t>
            </w:r>
          </w:p>
        </w:tc>
      </w:tr>
      <w:tr>
        <w:trPr>
          <w:jc w:val="center"/>
        </w:trPr>
        <w:tc>
          <w:tcPr>
            <w:tcW w:w="1242" w:type="dxa"/>
          </w:tcPr>
          <w:p>
            <w:pPr>
              <w:pStyle w:val="Paragraph"/>
              <w:spacing w:after="0"/>
              <w:rPr>
                <w:noProof/>
                <w:lang w:val="fr-FR"/>
              </w:rPr>
            </w:pPr>
            <w:r>
              <w:rPr>
                <w:noProof/>
                <w:lang w:val="fr-FR"/>
              </w:rPr>
              <w:t>ex 2921 59 90</w:t>
            </w:r>
          </w:p>
        </w:tc>
        <w:tc>
          <w:tcPr>
            <w:tcW w:w="605" w:type="dxa"/>
            <w:tcBorders>
              <w:left w:val="single" w:sz="2" w:space="0" w:color="auto"/>
            </w:tcBorders>
          </w:tcPr>
          <w:p>
            <w:pPr>
              <w:pStyle w:val="Paragraph"/>
              <w:spacing w:after="0"/>
              <w:jc w:val="center"/>
              <w:rPr>
                <w:noProof/>
                <w:lang w:val="fr-FR"/>
              </w:rPr>
            </w:pPr>
            <w:r>
              <w:rPr>
                <w:noProof/>
                <w:lang w:val="fr-FR"/>
              </w:rPr>
              <w:t>60</w:t>
            </w:r>
          </w:p>
        </w:tc>
      </w:tr>
      <w:tr>
        <w:trPr>
          <w:jc w:val="center"/>
        </w:trPr>
        <w:tc>
          <w:tcPr>
            <w:tcW w:w="1242" w:type="dxa"/>
          </w:tcPr>
          <w:p>
            <w:pPr>
              <w:pStyle w:val="Paragraph"/>
              <w:spacing w:after="0"/>
              <w:rPr>
                <w:noProof/>
                <w:lang w:val="fr-FR"/>
              </w:rPr>
            </w:pPr>
            <w:r>
              <w:rPr>
                <w:noProof/>
                <w:lang w:val="fr-FR"/>
              </w:rPr>
              <w:t>ex 2922 19 00</w:t>
            </w:r>
          </w:p>
        </w:tc>
        <w:tc>
          <w:tcPr>
            <w:tcW w:w="605" w:type="dxa"/>
            <w:tcBorders>
              <w:left w:val="single" w:sz="2" w:space="0" w:color="auto"/>
            </w:tcBorders>
          </w:tcPr>
          <w:p>
            <w:pPr>
              <w:pStyle w:val="Paragraph"/>
              <w:spacing w:after="0"/>
              <w:jc w:val="center"/>
              <w:rPr>
                <w:noProof/>
                <w:lang w:val="fr-FR"/>
              </w:rPr>
            </w:pPr>
            <w:r>
              <w:rPr>
                <w:noProof/>
                <w:lang w:val="fr-FR"/>
              </w:rPr>
              <w:t>20</w:t>
            </w:r>
          </w:p>
        </w:tc>
      </w:tr>
      <w:tr>
        <w:trPr>
          <w:jc w:val="center"/>
        </w:trPr>
        <w:tc>
          <w:tcPr>
            <w:tcW w:w="1242" w:type="dxa"/>
          </w:tcPr>
          <w:p>
            <w:pPr>
              <w:pStyle w:val="Paragraph"/>
              <w:spacing w:after="0"/>
              <w:rPr>
                <w:noProof/>
                <w:lang w:val="fr-FR"/>
              </w:rPr>
            </w:pPr>
            <w:r>
              <w:rPr>
                <w:noProof/>
                <w:lang w:val="fr-FR"/>
              </w:rPr>
              <w:t>ex 2922 19 00</w:t>
            </w:r>
          </w:p>
        </w:tc>
        <w:tc>
          <w:tcPr>
            <w:tcW w:w="605" w:type="dxa"/>
            <w:tcBorders>
              <w:left w:val="single" w:sz="2" w:space="0" w:color="auto"/>
            </w:tcBorders>
          </w:tcPr>
          <w:p>
            <w:pPr>
              <w:pStyle w:val="Paragraph"/>
              <w:spacing w:after="0"/>
              <w:jc w:val="center"/>
              <w:rPr>
                <w:noProof/>
                <w:lang w:val="fr-FR"/>
              </w:rPr>
            </w:pPr>
            <w:r>
              <w:rPr>
                <w:noProof/>
                <w:lang w:val="fr-FR"/>
              </w:rPr>
              <w:t>25</w:t>
            </w:r>
          </w:p>
        </w:tc>
      </w:tr>
      <w:tr>
        <w:trPr>
          <w:jc w:val="center"/>
        </w:trPr>
        <w:tc>
          <w:tcPr>
            <w:tcW w:w="1242" w:type="dxa"/>
          </w:tcPr>
          <w:p>
            <w:pPr>
              <w:pStyle w:val="Paragraph"/>
              <w:spacing w:after="0"/>
              <w:rPr>
                <w:noProof/>
                <w:lang w:val="fr-FR"/>
              </w:rPr>
            </w:pPr>
            <w:r>
              <w:rPr>
                <w:noProof/>
                <w:lang w:val="fr-FR"/>
              </w:rPr>
              <w:t>ex 2922 49 85</w:t>
            </w:r>
          </w:p>
        </w:tc>
        <w:tc>
          <w:tcPr>
            <w:tcW w:w="605" w:type="dxa"/>
            <w:tcBorders>
              <w:left w:val="single" w:sz="2" w:space="0" w:color="auto"/>
            </w:tcBorders>
          </w:tcPr>
          <w:p>
            <w:pPr>
              <w:pStyle w:val="Paragraph"/>
              <w:spacing w:after="0"/>
              <w:jc w:val="center"/>
              <w:rPr>
                <w:noProof/>
                <w:lang w:val="fr-FR"/>
              </w:rPr>
            </w:pPr>
            <w:r>
              <w:rPr>
                <w:noProof/>
                <w:lang w:val="fr-FR"/>
              </w:rPr>
              <w:t>20</w:t>
            </w:r>
          </w:p>
        </w:tc>
      </w:tr>
      <w:tr>
        <w:trPr>
          <w:jc w:val="center"/>
        </w:trPr>
        <w:tc>
          <w:tcPr>
            <w:tcW w:w="1242" w:type="dxa"/>
          </w:tcPr>
          <w:p>
            <w:pPr>
              <w:pStyle w:val="Paragraph"/>
              <w:spacing w:after="0"/>
              <w:rPr>
                <w:noProof/>
                <w:lang w:val="fr-FR"/>
              </w:rPr>
            </w:pPr>
            <w:r>
              <w:rPr>
                <w:noProof/>
                <w:lang w:val="fr-FR"/>
              </w:rPr>
              <w:t>ex 2922 49 85</w:t>
            </w:r>
          </w:p>
        </w:tc>
        <w:tc>
          <w:tcPr>
            <w:tcW w:w="605" w:type="dxa"/>
            <w:tcBorders>
              <w:left w:val="single" w:sz="2" w:space="0" w:color="auto"/>
            </w:tcBorders>
          </w:tcPr>
          <w:p>
            <w:pPr>
              <w:pStyle w:val="Paragraph"/>
              <w:spacing w:after="0"/>
              <w:jc w:val="center"/>
              <w:rPr>
                <w:noProof/>
                <w:lang w:val="fr-FR"/>
              </w:rPr>
            </w:pPr>
            <w:r>
              <w:rPr>
                <w:noProof/>
                <w:lang w:val="fr-FR"/>
              </w:rPr>
              <w:t>60</w:t>
            </w:r>
          </w:p>
        </w:tc>
      </w:tr>
      <w:tr>
        <w:trPr>
          <w:jc w:val="center"/>
        </w:trPr>
        <w:tc>
          <w:tcPr>
            <w:tcW w:w="1242" w:type="dxa"/>
          </w:tcPr>
          <w:p>
            <w:pPr>
              <w:pStyle w:val="Paragraph"/>
              <w:spacing w:after="0"/>
              <w:rPr>
                <w:noProof/>
                <w:lang w:val="fr-FR"/>
              </w:rPr>
            </w:pPr>
            <w:r>
              <w:rPr>
                <w:noProof/>
                <w:lang w:val="fr-FR"/>
              </w:rPr>
              <w:t>ex 2924 19 00</w:t>
            </w:r>
          </w:p>
        </w:tc>
        <w:tc>
          <w:tcPr>
            <w:tcW w:w="605" w:type="dxa"/>
            <w:tcBorders>
              <w:left w:val="single" w:sz="2" w:space="0" w:color="auto"/>
            </w:tcBorders>
          </w:tcPr>
          <w:p>
            <w:pPr>
              <w:pStyle w:val="Paragraph"/>
              <w:spacing w:after="0"/>
              <w:jc w:val="center"/>
              <w:rPr>
                <w:noProof/>
                <w:lang w:val="fr-FR"/>
              </w:rPr>
            </w:pPr>
            <w:r>
              <w:rPr>
                <w:noProof/>
                <w:lang w:val="fr-FR"/>
              </w:rPr>
              <w:t>80</w:t>
            </w:r>
          </w:p>
        </w:tc>
      </w:tr>
      <w:tr>
        <w:trPr>
          <w:jc w:val="center"/>
        </w:trPr>
        <w:tc>
          <w:tcPr>
            <w:tcW w:w="1242" w:type="dxa"/>
          </w:tcPr>
          <w:p>
            <w:pPr>
              <w:pStyle w:val="Paragraph"/>
              <w:spacing w:after="0"/>
              <w:rPr>
                <w:noProof/>
                <w:lang w:val="fr-FR"/>
              </w:rPr>
            </w:pPr>
            <w:r>
              <w:rPr>
                <w:noProof/>
                <w:lang w:val="fr-FR"/>
              </w:rPr>
              <w:t>ex 2924 29 70</w:t>
            </w:r>
          </w:p>
        </w:tc>
        <w:tc>
          <w:tcPr>
            <w:tcW w:w="605" w:type="dxa"/>
            <w:tcBorders>
              <w:left w:val="single" w:sz="2" w:space="0" w:color="auto"/>
            </w:tcBorders>
          </w:tcPr>
          <w:p>
            <w:pPr>
              <w:pStyle w:val="Paragraph"/>
              <w:spacing w:after="0"/>
              <w:jc w:val="center"/>
              <w:rPr>
                <w:noProof/>
                <w:lang w:val="fr-FR"/>
              </w:rPr>
            </w:pPr>
            <w:r>
              <w:rPr>
                <w:noProof/>
                <w:lang w:val="fr-FR"/>
              </w:rPr>
              <w:t>51</w:t>
            </w:r>
          </w:p>
        </w:tc>
      </w:tr>
      <w:tr>
        <w:trPr>
          <w:jc w:val="center"/>
        </w:trPr>
        <w:tc>
          <w:tcPr>
            <w:tcW w:w="1242" w:type="dxa"/>
          </w:tcPr>
          <w:p>
            <w:pPr>
              <w:pStyle w:val="Paragraph"/>
              <w:spacing w:after="0"/>
              <w:rPr>
                <w:noProof/>
                <w:lang w:val="fr-FR"/>
              </w:rPr>
            </w:pPr>
            <w:r>
              <w:rPr>
                <w:noProof/>
                <w:lang w:val="fr-FR"/>
              </w:rPr>
              <w:t>ex 2924 29 70</w:t>
            </w:r>
          </w:p>
        </w:tc>
        <w:tc>
          <w:tcPr>
            <w:tcW w:w="605" w:type="dxa"/>
            <w:tcBorders>
              <w:left w:val="single" w:sz="2" w:space="0" w:color="auto"/>
            </w:tcBorders>
          </w:tcPr>
          <w:p>
            <w:pPr>
              <w:pStyle w:val="Paragraph"/>
              <w:spacing w:after="0"/>
              <w:jc w:val="center"/>
              <w:rPr>
                <w:noProof/>
                <w:lang w:val="fr-FR"/>
              </w:rPr>
            </w:pPr>
            <w:r>
              <w:rPr>
                <w:noProof/>
                <w:lang w:val="fr-FR"/>
              </w:rPr>
              <w:t>53</w:t>
            </w:r>
          </w:p>
        </w:tc>
      </w:tr>
      <w:tr>
        <w:trPr>
          <w:jc w:val="center"/>
        </w:trPr>
        <w:tc>
          <w:tcPr>
            <w:tcW w:w="1242" w:type="dxa"/>
          </w:tcPr>
          <w:p>
            <w:pPr>
              <w:pStyle w:val="Paragraph"/>
              <w:spacing w:after="0"/>
              <w:rPr>
                <w:noProof/>
                <w:lang w:val="fr-FR"/>
              </w:rPr>
            </w:pPr>
            <w:r>
              <w:rPr>
                <w:noProof/>
                <w:lang w:val="fr-FR"/>
              </w:rPr>
              <w:t>ex 2924 29 70</w:t>
            </w:r>
          </w:p>
        </w:tc>
        <w:tc>
          <w:tcPr>
            <w:tcW w:w="605" w:type="dxa"/>
            <w:tcBorders>
              <w:left w:val="single" w:sz="2" w:space="0" w:color="auto"/>
            </w:tcBorders>
          </w:tcPr>
          <w:p>
            <w:pPr>
              <w:pStyle w:val="Paragraph"/>
              <w:spacing w:after="0"/>
              <w:jc w:val="center"/>
              <w:rPr>
                <w:noProof/>
                <w:lang w:val="fr-FR"/>
              </w:rPr>
            </w:pPr>
            <w:r>
              <w:rPr>
                <w:noProof/>
                <w:lang w:val="fr-FR"/>
              </w:rPr>
              <w:t>86</w:t>
            </w:r>
          </w:p>
        </w:tc>
      </w:tr>
      <w:tr>
        <w:trPr>
          <w:jc w:val="center"/>
        </w:trPr>
        <w:tc>
          <w:tcPr>
            <w:tcW w:w="1242" w:type="dxa"/>
          </w:tcPr>
          <w:p>
            <w:pPr>
              <w:pStyle w:val="Paragraph"/>
              <w:spacing w:after="0"/>
              <w:rPr>
                <w:noProof/>
                <w:lang w:val="fr-FR"/>
              </w:rPr>
            </w:pPr>
            <w:r>
              <w:rPr>
                <w:noProof/>
                <w:lang w:val="fr-FR"/>
              </w:rPr>
              <w:t>ex 2924 29 70</w:t>
            </w:r>
          </w:p>
        </w:tc>
        <w:tc>
          <w:tcPr>
            <w:tcW w:w="605" w:type="dxa"/>
            <w:tcBorders>
              <w:left w:val="single" w:sz="2" w:space="0" w:color="auto"/>
            </w:tcBorders>
          </w:tcPr>
          <w:p>
            <w:pPr>
              <w:pStyle w:val="Paragraph"/>
              <w:spacing w:after="0"/>
              <w:jc w:val="center"/>
              <w:rPr>
                <w:noProof/>
                <w:lang w:val="fr-FR"/>
              </w:rPr>
            </w:pPr>
            <w:r>
              <w:rPr>
                <w:noProof/>
                <w:lang w:val="fr-FR"/>
              </w:rPr>
              <w:t>87</w:t>
            </w:r>
          </w:p>
        </w:tc>
      </w:tr>
      <w:tr>
        <w:trPr>
          <w:jc w:val="center"/>
        </w:trPr>
        <w:tc>
          <w:tcPr>
            <w:tcW w:w="1242" w:type="dxa"/>
          </w:tcPr>
          <w:p>
            <w:pPr>
              <w:pStyle w:val="Paragraph"/>
              <w:spacing w:after="0"/>
              <w:rPr>
                <w:noProof/>
                <w:lang w:val="fr-FR"/>
              </w:rPr>
            </w:pPr>
            <w:r>
              <w:rPr>
                <w:noProof/>
                <w:lang w:val="fr-FR"/>
              </w:rPr>
              <w:t>ex 2925 19 95</w:t>
            </w:r>
          </w:p>
        </w:tc>
        <w:tc>
          <w:tcPr>
            <w:tcW w:w="605" w:type="dxa"/>
            <w:tcBorders>
              <w:left w:val="single" w:sz="2" w:space="0" w:color="auto"/>
            </w:tcBorders>
          </w:tcPr>
          <w:p>
            <w:pPr>
              <w:pStyle w:val="Paragraph"/>
              <w:spacing w:after="0"/>
              <w:jc w:val="center"/>
              <w:rPr>
                <w:noProof/>
                <w:lang w:val="fr-FR"/>
              </w:rPr>
            </w:pPr>
            <w:r>
              <w:rPr>
                <w:noProof/>
                <w:lang w:val="fr-FR"/>
              </w:rPr>
              <w:t>20</w:t>
            </w:r>
          </w:p>
        </w:tc>
      </w:tr>
      <w:tr>
        <w:trPr>
          <w:jc w:val="center"/>
        </w:trPr>
        <w:tc>
          <w:tcPr>
            <w:tcW w:w="1242" w:type="dxa"/>
          </w:tcPr>
          <w:p>
            <w:pPr>
              <w:pStyle w:val="Paragraph"/>
              <w:spacing w:after="0"/>
              <w:rPr>
                <w:noProof/>
                <w:lang w:val="fr-FR"/>
              </w:rPr>
            </w:pPr>
            <w:r>
              <w:rPr>
                <w:noProof/>
                <w:lang w:val="fr-FR"/>
              </w:rPr>
              <w:t>ex 2925 19 95</w:t>
            </w:r>
          </w:p>
        </w:tc>
        <w:tc>
          <w:tcPr>
            <w:tcW w:w="605" w:type="dxa"/>
            <w:tcBorders>
              <w:left w:val="single" w:sz="2" w:space="0" w:color="auto"/>
            </w:tcBorders>
          </w:tcPr>
          <w:p>
            <w:pPr>
              <w:pStyle w:val="Paragraph"/>
              <w:spacing w:after="0"/>
              <w:jc w:val="center"/>
              <w:rPr>
                <w:noProof/>
                <w:lang w:val="fr-FR"/>
              </w:rPr>
            </w:pPr>
            <w:r>
              <w:rPr>
                <w:noProof/>
                <w:lang w:val="fr-FR"/>
              </w:rPr>
              <w:t>30</w:t>
            </w:r>
          </w:p>
        </w:tc>
      </w:tr>
      <w:tr>
        <w:trPr>
          <w:jc w:val="center"/>
        </w:trPr>
        <w:tc>
          <w:tcPr>
            <w:tcW w:w="1242" w:type="dxa"/>
          </w:tcPr>
          <w:p>
            <w:pPr>
              <w:pStyle w:val="Paragraph"/>
              <w:spacing w:after="0"/>
              <w:rPr>
                <w:noProof/>
                <w:lang w:val="fr-FR"/>
              </w:rPr>
            </w:pPr>
            <w:r>
              <w:rPr>
                <w:noProof/>
                <w:lang w:val="fr-FR"/>
              </w:rPr>
              <w:t>ex 2927 00 00</w:t>
            </w:r>
          </w:p>
        </w:tc>
        <w:tc>
          <w:tcPr>
            <w:tcW w:w="605" w:type="dxa"/>
            <w:tcBorders>
              <w:left w:val="single" w:sz="2" w:space="0" w:color="auto"/>
            </w:tcBorders>
          </w:tcPr>
          <w:p>
            <w:pPr>
              <w:pStyle w:val="Paragraph"/>
              <w:spacing w:after="0"/>
              <w:jc w:val="center"/>
              <w:rPr>
                <w:noProof/>
                <w:lang w:val="fr-FR"/>
              </w:rPr>
            </w:pPr>
            <w:r>
              <w:rPr>
                <w:noProof/>
                <w:lang w:val="fr-FR"/>
              </w:rPr>
              <w:t>80</w:t>
            </w:r>
          </w:p>
        </w:tc>
      </w:tr>
      <w:tr>
        <w:trPr>
          <w:jc w:val="center"/>
        </w:trPr>
        <w:tc>
          <w:tcPr>
            <w:tcW w:w="1242" w:type="dxa"/>
          </w:tcPr>
          <w:p>
            <w:pPr>
              <w:pStyle w:val="Paragraph"/>
              <w:spacing w:after="0"/>
              <w:rPr>
                <w:noProof/>
                <w:lang w:val="fr-FR"/>
              </w:rPr>
            </w:pPr>
            <w:r>
              <w:rPr>
                <w:noProof/>
                <w:lang w:val="fr-FR"/>
              </w:rPr>
              <w:t>ex 2928 00 90</w:t>
            </w:r>
          </w:p>
        </w:tc>
        <w:tc>
          <w:tcPr>
            <w:tcW w:w="605" w:type="dxa"/>
            <w:tcBorders>
              <w:left w:val="single" w:sz="2" w:space="0" w:color="auto"/>
            </w:tcBorders>
          </w:tcPr>
          <w:p>
            <w:pPr>
              <w:pStyle w:val="Paragraph"/>
              <w:spacing w:after="0"/>
              <w:jc w:val="center"/>
              <w:rPr>
                <w:noProof/>
                <w:lang w:val="fr-FR"/>
              </w:rPr>
            </w:pPr>
            <w:r>
              <w:rPr>
                <w:noProof/>
                <w:lang w:val="fr-FR"/>
              </w:rPr>
              <w:t>60</w:t>
            </w:r>
          </w:p>
        </w:tc>
      </w:tr>
      <w:tr>
        <w:trPr>
          <w:jc w:val="center"/>
        </w:trPr>
        <w:tc>
          <w:tcPr>
            <w:tcW w:w="1242" w:type="dxa"/>
          </w:tcPr>
          <w:p>
            <w:pPr>
              <w:pStyle w:val="Paragraph"/>
              <w:spacing w:after="0"/>
              <w:rPr>
                <w:noProof/>
                <w:lang w:val="fr-FR"/>
              </w:rPr>
            </w:pPr>
            <w:r>
              <w:rPr>
                <w:noProof/>
                <w:lang w:val="fr-FR"/>
              </w:rPr>
              <w:t>ex 2929 10 00</w:t>
            </w:r>
          </w:p>
        </w:tc>
        <w:tc>
          <w:tcPr>
            <w:tcW w:w="605" w:type="dxa"/>
            <w:tcBorders>
              <w:left w:val="single" w:sz="2" w:space="0" w:color="auto"/>
            </w:tcBorders>
          </w:tcPr>
          <w:p>
            <w:pPr>
              <w:pStyle w:val="Paragraph"/>
              <w:spacing w:after="0"/>
              <w:jc w:val="center"/>
              <w:rPr>
                <w:noProof/>
                <w:lang w:val="fr-FR"/>
              </w:rPr>
            </w:pPr>
            <w:r>
              <w:rPr>
                <w:noProof/>
                <w:lang w:val="fr-FR"/>
              </w:rPr>
              <w:t>20</w:t>
            </w:r>
          </w:p>
        </w:tc>
      </w:tr>
      <w:tr>
        <w:trPr>
          <w:jc w:val="center"/>
        </w:trPr>
        <w:tc>
          <w:tcPr>
            <w:tcW w:w="1242" w:type="dxa"/>
          </w:tcPr>
          <w:p>
            <w:pPr>
              <w:pStyle w:val="Paragraph"/>
              <w:spacing w:after="0"/>
              <w:rPr>
                <w:noProof/>
                <w:lang w:val="fr-FR"/>
              </w:rPr>
            </w:pPr>
            <w:r>
              <w:rPr>
                <w:noProof/>
                <w:lang w:val="fr-FR"/>
              </w:rPr>
              <w:t>ex 2929 10 00</w:t>
            </w:r>
          </w:p>
        </w:tc>
        <w:tc>
          <w:tcPr>
            <w:tcW w:w="605" w:type="dxa"/>
            <w:tcBorders>
              <w:left w:val="single" w:sz="2" w:space="0" w:color="auto"/>
            </w:tcBorders>
          </w:tcPr>
          <w:p>
            <w:pPr>
              <w:pStyle w:val="Paragraph"/>
              <w:spacing w:after="0"/>
              <w:jc w:val="center"/>
              <w:rPr>
                <w:noProof/>
                <w:lang w:val="fr-FR"/>
              </w:rPr>
            </w:pPr>
            <w:r>
              <w:rPr>
                <w:noProof/>
                <w:lang w:val="fr-FR"/>
              </w:rPr>
              <w:t>55</w:t>
            </w:r>
          </w:p>
        </w:tc>
      </w:tr>
      <w:tr>
        <w:trPr>
          <w:jc w:val="center"/>
        </w:trPr>
        <w:tc>
          <w:tcPr>
            <w:tcW w:w="1242" w:type="dxa"/>
          </w:tcPr>
          <w:p>
            <w:pPr>
              <w:pStyle w:val="Paragraph"/>
              <w:spacing w:after="0"/>
              <w:rPr>
                <w:noProof/>
                <w:lang w:val="fr-FR"/>
              </w:rPr>
            </w:pPr>
            <w:r>
              <w:rPr>
                <w:noProof/>
                <w:lang w:val="fr-FR"/>
              </w:rPr>
              <w:t>ex 2929 10 00</w:t>
            </w:r>
          </w:p>
        </w:tc>
        <w:tc>
          <w:tcPr>
            <w:tcW w:w="605" w:type="dxa"/>
            <w:tcBorders>
              <w:left w:val="single" w:sz="2" w:space="0" w:color="auto"/>
            </w:tcBorders>
          </w:tcPr>
          <w:p>
            <w:pPr>
              <w:pStyle w:val="Paragraph"/>
              <w:spacing w:after="0"/>
              <w:jc w:val="center"/>
              <w:rPr>
                <w:noProof/>
                <w:lang w:val="fr-FR"/>
              </w:rPr>
            </w:pPr>
            <w:r>
              <w:rPr>
                <w:noProof/>
                <w:lang w:val="fr-FR"/>
              </w:rPr>
              <w:t>80</w:t>
            </w:r>
          </w:p>
        </w:tc>
      </w:tr>
      <w:tr>
        <w:trPr>
          <w:jc w:val="center"/>
        </w:trPr>
        <w:tc>
          <w:tcPr>
            <w:tcW w:w="1242" w:type="dxa"/>
          </w:tcPr>
          <w:p>
            <w:pPr>
              <w:pStyle w:val="Paragraph"/>
              <w:spacing w:after="0"/>
              <w:rPr>
                <w:noProof/>
                <w:lang w:val="fr-FR"/>
              </w:rPr>
            </w:pPr>
            <w:r>
              <w:rPr>
                <w:noProof/>
                <w:lang w:val="fr-FR"/>
              </w:rPr>
              <w:t>ex 2930 20 00</w:t>
            </w:r>
          </w:p>
        </w:tc>
        <w:tc>
          <w:tcPr>
            <w:tcW w:w="605" w:type="dxa"/>
            <w:tcBorders>
              <w:left w:val="single" w:sz="2" w:space="0" w:color="auto"/>
            </w:tcBorders>
          </w:tcPr>
          <w:p>
            <w:pPr>
              <w:pStyle w:val="Paragraph"/>
              <w:spacing w:after="0"/>
              <w:jc w:val="center"/>
              <w:rPr>
                <w:noProof/>
                <w:lang w:val="fr-FR"/>
              </w:rPr>
            </w:pPr>
            <w:r>
              <w:rPr>
                <w:noProof/>
                <w:lang w:val="fr-FR"/>
              </w:rPr>
              <w:t>10</w:t>
            </w:r>
          </w:p>
        </w:tc>
      </w:tr>
      <w:tr>
        <w:trPr>
          <w:jc w:val="center"/>
        </w:trPr>
        <w:tc>
          <w:tcPr>
            <w:tcW w:w="1242" w:type="dxa"/>
          </w:tcPr>
          <w:p>
            <w:pPr>
              <w:pStyle w:val="Paragraph"/>
              <w:spacing w:after="0"/>
              <w:rPr>
                <w:noProof/>
                <w:lang w:val="fr-FR"/>
              </w:rPr>
            </w:pPr>
            <w:r>
              <w:rPr>
                <w:noProof/>
                <w:lang w:val="fr-FR"/>
              </w:rPr>
              <w:t>ex 2930 90 98</w:t>
            </w:r>
          </w:p>
        </w:tc>
        <w:tc>
          <w:tcPr>
            <w:tcW w:w="605" w:type="dxa"/>
            <w:tcBorders>
              <w:left w:val="single" w:sz="2" w:space="0" w:color="auto"/>
            </w:tcBorders>
          </w:tcPr>
          <w:p>
            <w:pPr>
              <w:pStyle w:val="Paragraph"/>
              <w:spacing w:after="0"/>
              <w:jc w:val="center"/>
              <w:rPr>
                <w:noProof/>
                <w:lang w:val="fr-FR"/>
              </w:rPr>
            </w:pPr>
            <w:r>
              <w:rPr>
                <w:noProof/>
                <w:lang w:val="fr-FR"/>
              </w:rPr>
              <w:t>65</w:t>
            </w:r>
          </w:p>
        </w:tc>
      </w:tr>
      <w:tr>
        <w:trPr>
          <w:jc w:val="center"/>
        </w:trPr>
        <w:tc>
          <w:tcPr>
            <w:tcW w:w="1242" w:type="dxa"/>
          </w:tcPr>
          <w:p>
            <w:pPr>
              <w:pStyle w:val="Paragraph"/>
              <w:spacing w:after="0"/>
              <w:rPr>
                <w:noProof/>
                <w:lang w:val="fr-FR"/>
              </w:rPr>
            </w:pPr>
            <w:r>
              <w:rPr>
                <w:noProof/>
                <w:lang w:val="fr-FR"/>
              </w:rPr>
              <w:t>ex 2930 90 98</w:t>
            </w:r>
          </w:p>
        </w:tc>
        <w:tc>
          <w:tcPr>
            <w:tcW w:w="605" w:type="dxa"/>
            <w:tcBorders>
              <w:left w:val="single" w:sz="2" w:space="0" w:color="auto"/>
            </w:tcBorders>
          </w:tcPr>
          <w:p>
            <w:pPr>
              <w:pStyle w:val="Paragraph"/>
              <w:spacing w:after="0"/>
              <w:jc w:val="center"/>
              <w:rPr>
                <w:noProof/>
                <w:lang w:val="fr-FR"/>
              </w:rPr>
            </w:pPr>
            <w:r>
              <w:rPr>
                <w:noProof/>
                <w:lang w:val="fr-FR"/>
              </w:rPr>
              <w:t>66</w:t>
            </w:r>
          </w:p>
        </w:tc>
      </w:tr>
      <w:tr>
        <w:trPr>
          <w:jc w:val="center"/>
        </w:trPr>
        <w:tc>
          <w:tcPr>
            <w:tcW w:w="1242" w:type="dxa"/>
          </w:tcPr>
          <w:p>
            <w:pPr>
              <w:pStyle w:val="Paragraph"/>
              <w:spacing w:after="0"/>
              <w:rPr>
                <w:noProof/>
                <w:lang w:val="fr-FR"/>
              </w:rPr>
            </w:pPr>
            <w:r>
              <w:rPr>
                <w:noProof/>
                <w:lang w:val="fr-FR"/>
              </w:rPr>
              <w:t>ex 2930 90 98</w:t>
            </w:r>
          </w:p>
        </w:tc>
        <w:tc>
          <w:tcPr>
            <w:tcW w:w="605" w:type="dxa"/>
            <w:tcBorders>
              <w:left w:val="single" w:sz="2" w:space="0" w:color="auto"/>
            </w:tcBorders>
          </w:tcPr>
          <w:p>
            <w:pPr>
              <w:pStyle w:val="Paragraph"/>
              <w:spacing w:after="0"/>
              <w:jc w:val="center"/>
              <w:rPr>
                <w:noProof/>
                <w:lang w:val="fr-FR"/>
              </w:rPr>
            </w:pPr>
            <w:r>
              <w:rPr>
                <w:noProof/>
                <w:lang w:val="fr-FR"/>
              </w:rPr>
              <w:t>68</w:t>
            </w:r>
          </w:p>
        </w:tc>
      </w:tr>
      <w:tr>
        <w:trPr>
          <w:jc w:val="center"/>
        </w:trPr>
        <w:tc>
          <w:tcPr>
            <w:tcW w:w="1242" w:type="dxa"/>
          </w:tcPr>
          <w:p>
            <w:pPr>
              <w:pStyle w:val="Paragraph"/>
              <w:spacing w:after="0"/>
              <w:rPr>
                <w:noProof/>
                <w:lang w:val="fr-FR"/>
              </w:rPr>
            </w:pPr>
            <w:r>
              <w:rPr>
                <w:noProof/>
                <w:lang w:val="fr-FR"/>
              </w:rPr>
              <w:t>ex 2930 90 98</w:t>
            </w:r>
          </w:p>
        </w:tc>
        <w:tc>
          <w:tcPr>
            <w:tcW w:w="605" w:type="dxa"/>
            <w:tcBorders>
              <w:left w:val="single" w:sz="2" w:space="0" w:color="auto"/>
            </w:tcBorders>
          </w:tcPr>
          <w:p>
            <w:pPr>
              <w:pStyle w:val="Paragraph"/>
              <w:spacing w:after="0"/>
              <w:jc w:val="center"/>
              <w:rPr>
                <w:noProof/>
                <w:lang w:val="fr-FR"/>
              </w:rPr>
            </w:pPr>
            <w:r>
              <w:rPr>
                <w:noProof/>
                <w:lang w:val="fr-FR"/>
              </w:rPr>
              <w:t>83</w:t>
            </w:r>
          </w:p>
        </w:tc>
      </w:tr>
      <w:tr>
        <w:trPr>
          <w:jc w:val="center"/>
        </w:trPr>
        <w:tc>
          <w:tcPr>
            <w:tcW w:w="1242" w:type="dxa"/>
          </w:tcPr>
          <w:p>
            <w:pPr>
              <w:pStyle w:val="Paragraph"/>
              <w:spacing w:after="0"/>
              <w:rPr>
                <w:noProof/>
                <w:lang w:val="fr-FR"/>
              </w:rPr>
            </w:pPr>
            <w:r>
              <w:rPr>
                <w:noProof/>
                <w:lang w:val="fr-FR"/>
              </w:rPr>
              <w:t>ex 2931 39 90</w:t>
            </w:r>
          </w:p>
        </w:tc>
        <w:tc>
          <w:tcPr>
            <w:tcW w:w="605" w:type="dxa"/>
            <w:tcBorders>
              <w:left w:val="single" w:sz="2" w:space="0" w:color="auto"/>
            </w:tcBorders>
          </w:tcPr>
          <w:p>
            <w:pPr>
              <w:pStyle w:val="Paragraph"/>
              <w:spacing w:after="0"/>
              <w:jc w:val="center"/>
              <w:rPr>
                <w:noProof/>
                <w:lang w:val="fr-FR"/>
              </w:rPr>
            </w:pPr>
            <w:r>
              <w:rPr>
                <w:noProof/>
                <w:lang w:val="fr-FR"/>
              </w:rPr>
              <w:t>08</w:t>
            </w:r>
          </w:p>
        </w:tc>
      </w:tr>
      <w:tr>
        <w:trPr>
          <w:jc w:val="center"/>
        </w:trPr>
        <w:tc>
          <w:tcPr>
            <w:tcW w:w="1242" w:type="dxa"/>
          </w:tcPr>
          <w:p>
            <w:pPr>
              <w:pStyle w:val="Paragraph"/>
              <w:spacing w:after="0"/>
              <w:rPr>
                <w:noProof/>
                <w:lang w:val="fr-FR"/>
              </w:rPr>
            </w:pPr>
            <w:r>
              <w:rPr>
                <w:noProof/>
                <w:lang w:val="fr-FR"/>
              </w:rPr>
              <w:t>ex 2931 39 90</w:t>
            </w:r>
          </w:p>
        </w:tc>
        <w:tc>
          <w:tcPr>
            <w:tcW w:w="605" w:type="dxa"/>
            <w:tcBorders>
              <w:left w:val="single" w:sz="2" w:space="0" w:color="auto"/>
            </w:tcBorders>
          </w:tcPr>
          <w:p>
            <w:pPr>
              <w:pStyle w:val="Paragraph"/>
              <w:spacing w:after="0"/>
              <w:jc w:val="center"/>
              <w:rPr>
                <w:noProof/>
                <w:lang w:val="fr-FR"/>
              </w:rPr>
            </w:pPr>
            <w:r>
              <w:rPr>
                <w:noProof/>
                <w:lang w:val="fr-FR"/>
              </w:rPr>
              <w:t>25</w:t>
            </w:r>
          </w:p>
        </w:tc>
      </w:tr>
      <w:tr>
        <w:trPr>
          <w:jc w:val="center"/>
        </w:trPr>
        <w:tc>
          <w:tcPr>
            <w:tcW w:w="1242" w:type="dxa"/>
          </w:tcPr>
          <w:p>
            <w:pPr>
              <w:pStyle w:val="Paragraph"/>
              <w:spacing w:after="0"/>
              <w:rPr>
                <w:noProof/>
                <w:lang w:val="fr-FR"/>
              </w:rPr>
            </w:pPr>
            <w:r>
              <w:rPr>
                <w:noProof/>
                <w:lang w:val="fr-FR"/>
              </w:rPr>
              <w:t>ex 2932 14 00</w:t>
            </w:r>
          </w:p>
        </w:tc>
        <w:tc>
          <w:tcPr>
            <w:tcW w:w="605" w:type="dxa"/>
            <w:tcBorders>
              <w:left w:val="single" w:sz="2" w:space="0" w:color="auto"/>
            </w:tcBorders>
          </w:tcPr>
          <w:p>
            <w:pPr>
              <w:pStyle w:val="Paragraph"/>
              <w:spacing w:after="0"/>
              <w:jc w:val="center"/>
              <w:rPr>
                <w:noProof/>
                <w:lang w:val="fr-FR"/>
              </w:rPr>
            </w:pPr>
            <w:r>
              <w:rPr>
                <w:noProof/>
                <w:lang w:val="fr-FR"/>
              </w:rPr>
              <w:t>10</w:t>
            </w:r>
          </w:p>
        </w:tc>
      </w:tr>
      <w:tr>
        <w:trPr>
          <w:jc w:val="center"/>
        </w:trPr>
        <w:tc>
          <w:tcPr>
            <w:tcW w:w="1242" w:type="dxa"/>
          </w:tcPr>
          <w:p>
            <w:pPr>
              <w:pStyle w:val="Paragraph"/>
              <w:spacing w:after="0"/>
              <w:rPr>
                <w:noProof/>
                <w:lang w:val="fr-FR"/>
              </w:rPr>
            </w:pPr>
            <w:r>
              <w:rPr>
                <w:noProof/>
                <w:lang w:val="fr-FR"/>
              </w:rPr>
              <w:t>ex 2932 20 90</w:t>
            </w:r>
          </w:p>
        </w:tc>
        <w:tc>
          <w:tcPr>
            <w:tcW w:w="605" w:type="dxa"/>
            <w:tcBorders>
              <w:left w:val="single" w:sz="2" w:space="0" w:color="auto"/>
            </w:tcBorders>
          </w:tcPr>
          <w:p>
            <w:pPr>
              <w:pStyle w:val="Paragraph"/>
              <w:spacing w:after="0"/>
              <w:jc w:val="center"/>
              <w:rPr>
                <w:noProof/>
                <w:lang w:val="fr-FR"/>
              </w:rPr>
            </w:pPr>
            <w:r>
              <w:rPr>
                <w:noProof/>
                <w:lang w:val="fr-FR"/>
              </w:rPr>
              <w:t>20</w:t>
            </w:r>
          </w:p>
        </w:tc>
      </w:tr>
      <w:tr>
        <w:trPr>
          <w:jc w:val="center"/>
        </w:trPr>
        <w:tc>
          <w:tcPr>
            <w:tcW w:w="1242" w:type="dxa"/>
          </w:tcPr>
          <w:p>
            <w:pPr>
              <w:pStyle w:val="Paragraph"/>
              <w:spacing w:after="0"/>
              <w:rPr>
                <w:noProof/>
                <w:lang w:val="fr-FR"/>
              </w:rPr>
            </w:pPr>
            <w:r>
              <w:rPr>
                <w:noProof/>
                <w:lang w:val="fr-FR"/>
              </w:rPr>
              <w:t>ex 2932 20 90</w:t>
            </w:r>
          </w:p>
        </w:tc>
        <w:tc>
          <w:tcPr>
            <w:tcW w:w="605" w:type="dxa"/>
            <w:tcBorders>
              <w:left w:val="single" w:sz="2" w:space="0" w:color="auto"/>
            </w:tcBorders>
          </w:tcPr>
          <w:p>
            <w:pPr>
              <w:pStyle w:val="Paragraph"/>
              <w:spacing w:after="0"/>
              <w:jc w:val="center"/>
              <w:rPr>
                <w:noProof/>
                <w:lang w:val="fr-FR"/>
              </w:rPr>
            </w:pPr>
            <w:r>
              <w:rPr>
                <w:noProof/>
                <w:lang w:val="fr-FR"/>
              </w:rPr>
              <w:t>40</w:t>
            </w:r>
          </w:p>
        </w:tc>
      </w:tr>
      <w:tr>
        <w:trPr>
          <w:jc w:val="center"/>
        </w:trPr>
        <w:tc>
          <w:tcPr>
            <w:tcW w:w="1242" w:type="dxa"/>
          </w:tcPr>
          <w:p>
            <w:pPr>
              <w:pStyle w:val="Paragraph"/>
              <w:spacing w:after="0"/>
              <w:rPr>
                <w:noProof/>
                <w:lang w:val="fr-FR"/>
              </w:rPr>
            </w:pPr>
            <w:r>
              <w:rPr>
                <w:noProof/>
                <w:lang w:val="fr-FR"/>
              </w:rPr>
              <w:t>ex 2932 99 00</w:t>
            </w:r>
          </w:p>
        </w:tc>
        <w:tc>
          <w:tcPr>
            <w:tcW w:w="605" w:type="dxa"/>
            <w:tcBorders>
              <w:left w:val="single" w:sz="2" w:space="0" w:color="auto"/>
            </w:tcBorders>
          </w:tcPr>
          <w:p>
            <w:pPr>
              <w:pStyle w:val="Paragraph"/>
              <w:spacing w:after="0"/>
              <w:jc w:val="center"/>
              <w:rPr>
                <w:noProof/>
                <w:lang w:val="fr-FR"/>
              </w:rPr>
            </w:pPr>
            <w:r>
              <w:rPr>
                <w:noProof/>
                <w:lang w:val="fr-FR"/>
              </w:rPr>
              <w:t>25</w:t>
            </w:r>
          </w:p>
        </w:tc>
      </w:tr>
      <w:tr>
        <w:trPr>
          <w:jc w:val="center"/>
        </w:trPr>
        <w:tc>
          <w:tcPr>
            <w:tcW w:w="1242" w:type="dxa"/>
          </w:tcPr>
          <w:p>
            <w:pPr>
              <w:pStyle w:val="Paragraph"/>
              <w:spacing w:after="0"/>
              <w:rPr>
                <w:noProof/>
                <w:lang w:val="fr-FR"/>
              </w:rPr>
            </w:pPr>
            <w:r>
              <w:rPr>
                <w:noProof/>
                <w:lang w:val="fr-FR"/>
              </w:rPr>
              <w:t>ex 2932 99 00</w:t>
            </w:r>
          </w:p>
        </w:tc>
        <w:tc>
          <w:tcPr>
            <w:tcW w:w="605" w:type="dxa"/>
            <w:tcBorders>
              <w:left w:val="single" w:sz="2" w:space="0" w:color="auto"/>
            </w:tcBorders>
          </w:tcPr>
          <w:p>
            <w:pPr>
              <w:pStyle w:val="Paragraph"/>
              <w:spacing w:after="0"/>
              <w:jc w:val="center"/>
              <w:rPr>
                <w:noProof/>
                <w:lang w:val="fr-FR"/>
              </w:rPr>
            </w:pPr>
            <w:r>
              <w:rPr>
                <w:noProof/>
                <w:lang w:val="fr-FR"/>
              </w:rPr>
              <w:t>80</w:t>
            </w:r>
          </w:p>
        </w:tc>
      </w:tr>
      <w:tr>
        <w:trPr>
          <w:jc w:val="center"/>
        </w:trPr>
        <w:tc>
          <w:tcPr>
            <w:tcW w:w="1242" w:type="dxa"/>
          </w:tcPr>
          <w:p>
            <w:pPr>
              <w:pStyle w:val="Paragraph"/>
              <w:spacing w:after="0"/>
              <w:rPr>
                <w:noProof/>
                <w:lang w:val="fr-FR"/>
              </w:rPr>
            </w:pPr>
            <w:r>
              <w:rPr>
                <w:noProof/>
                <w:lang w:val="fr-FR"/>
              </w:rPr>
              <w:t>ex 2933 19 90</w:t>
            </w:r>
          </w:p>
        </w:tc>
        <w:tc>
          <w:tcPr>
            <w:tcW w:w="605" w:type="dxa"/>
            <w:tcBorders>
              <w:left w:val="single" w:sz="2" w:space="0" w:color="auto"/>
            </w:tcBorders>
          </w:tcPr>
          <w:p>
            <w:pPr>
              <w:pStyle w:val="Paragraph"/>
              <w:spacing w:after="0"/>
              <w:jc w:val="center"/>
              <w:rPr>
                <w:noProof/>
                <w:lang w:val="fr-FR"/>
              </w:rPr>
            </w:pPr>
            <w:r>
              <w:rPr>
                <w:noProof/>
                <w:lang w:val="fr-FR"/>
              </w:rPr>
              <w:t>80</w:t>
            </w:r>
          </w:p>
        </w:tc>
      </w:tr>
      <w:tr>
        <w:trPr>
          <w:jc w:val="center"/>
        </w:trPr>
        <w:tc>
          <w:tcPr>
            <w:tcW w:w="1242" w:type="dxa"/>
          </w:tcPr>
          <w:p>
            <w:pPr>
              <w:pStyle w:val="Paragraph"/>
              <w:spacing w:after="0"/>
              <w:rPr>
                <w:noProof/>
                <w:lang w:val="fr-FR"/>
              </w:rPr>
            </w:pPr>
            <w:r>
              <w:rPr>
                <w:noProof/>
                <w:lang w:val="fr-FR"/>
              </w:rPr>
              <w:t>ex 2933 19 90</w:t>
            </w:r>
          </w:p>
        </w:tc>
        <w:tc>
          <w:tcPr>
            <w:tcW w:w="605" w:type="dxa"/>
            <w:tcBorders>
              <w:left w:val="single" w:sz="2" w:space="0" w:color="auto"/>
            </w:tcBorders>
          </w:tcPr>
          <w:p>
            <w:pPr>
              <w:pStyle w:val="Paragraph"/>
              <w:spacing w:after="0"/>
              <w:jc w:val="center"/>
              <w:rPr>
                <w:noProof/>
                <w:lang w:val="fr-FR"/>
              </w:rPr>
            </w:pPr>
            <w:r>
              <w:rPr>
                <w:noProof/>
                <w:lang w:val="fr-FR"/>
              </w:rPr>
              <w:t>85</w:t>
            </w:r>
          </w:p>
        </w:tc>
      </w:tr>
      <w:tr>
        <w:trPr>
          <w:jc w:val="center"/>
        </w:trPr>
        <w:tc>
          <w:tcPr>
            <w:tcW w:w="1242" w:type="dxa"/>
          </w:tcPr>
          <w:p>
            <w:pPr>
              <w:pStyle w:val="Paragraph"/>
              <w:spacing w:after="0"/>
              <w:rPr>
                <w:noProof/>
                <w:lang w:val="fr-FR"/>
              </w:rPr>
            </w:pPr>
            <w:r>
              <w:rPr>
                <w:noProof/>
                <w:lang w:val="fr-FR"/>
              </w:rPr>
              <w:t>ex 2933 29 90</w:t>
            </w:r>
          </w:p>
        </w:tc>
        <w:tc>
          <w:tcPr>
            <w:tcW w:w="605" w:type="dxa"/>
            <w:tcBorders>
              <w:left w:val="single" w:sz="2" w:space="0" w:color="auto"/>
            </w:tcBorders>
          </w:tcPr>
          <w:p>
            <w:pPr>
              <w:pStyle w:val="Paragraph"/>
              <w:spacing w:after="0"/>
              <w:jc w:val="center"/>
              <w:rPr>
                <w:noProof/>
                <w:lang w:val="fr-FR"/>
              </w:rPr>
            </w:pPr>
            <w:r>
              <w:rPr>
                <w:noProof/>
                <w:lang w:val="fr-FR"/>
              </w:rPr>
              <w:t>80</w:t>
            </w:r>
          </w:p>
        </w:tc>
      </w:tr>
      <w:tr>
        <w:trPr>
          <w:jc w:val="center"/>
        </w:trPr>
        <w:tc>
          <w:tcPr>
            <w:tcW w:w="1242" w:type="dxa"/>
          </w:tcPr>
          <w:p>
            <w:pPr>
              <w:pStyle w:val="Paragraph"/>
              <w:spacing w:after="0"/>
              <w:rPr>
                <w:noProof/>
                <w:lang w:val="fr-FR"/>
              </w:rPr>
            </w:pPr>
            <w:r>
              <w:rPr>
                <w:noProof/>
                <w:lang w:val="fr-FR"/>
              </w:rPr>
              <w:t>ex 2933 39 99</w:t>
            </w:r>
          </w:p>
        </w:tc>
        <w:tc>
          <w:tcPr>
            <w:tcW w:w="605" w:type="dxa"/>
            <w:tcBorders>
              <w:left w:val="single" w:sz="2" w:space="0" w:color="auto"/>
            </w:tcBorders>
          </w:tcPr>
          <w:p>
            <w:pPr>
              <w:pStyle w:val="Paragraph"/>
              <w:spacing w:after="0"/>
              <w:jc w:val="center"/>
              <w:rPr>
                <w:noProof/>
                <w:lang w:val="fr-FR"/>
              </w:rPr>
            </w:pPr>
            <w:r>
              <w:rPr>
                <w:noProof/>
                <w:lang w:val="fr-FR"/>
              </w:rPr>
              <w:t>12</w:t>
            </w:r>
          </w:p>
        </w:tc>
      </w:tr>
      <w:tr>
        <w:trPr>
          <w:jc w:val="center"/>
        </w:trPr>
        <w:tc>
          <w:tcPr>
            <w:tcW w:w="1242" w:type="dxa"/>
          </w:tcPr>
          <w:p>
            <w:pPr>
              <w:pStyle w:val="Paragraph"/>
              <w:spacing w:after="0"/>
              <w:rPr>
                <w:noProof/>
                <w:lang w:val="fr-FR"/>
              </w:rPr>
            </w:pPr>
            <w:r>
              <w:rPr>
                <w:noProof/>
                <w:lang w:val="fr-FR"/>
              </w:rPr>
              <w:t>ex 2933 39 99</w:t>
            </w:r>
          </w:p>
        </w:tc>
        <w:tc>
          <w:tcPr>
            <w:tcW w:w="605" w:type="dxa"/>
            <w:tcBorders>
              <w:left w:val="single" w:sz="2" w:space="0" w:color="auto"/>
            </w:tcBorders>
          </w:tcPr>
          <w:p>
            <w:pPr>
              <w:pStyle w:val="Paragraph"/>
              <w:spacing w:after="0"/>
              <w:jc w:val="center"/>
              <w:rPr>
                <w:noProof/>
                <w:lang w:val="fr-FR"/>
              </w:rPr>
            </w:pPr>
            <w:r>
              <w:rPr>
                <w:noProof/>
                <w:lang w:val="fr-FR"/>
              </w:rPr>
              <w:t>18</w:t>
            </w:r>
          </w:p>
        </w:tc>
      </w:tr>
      <w:tr>
        <w:trPr>
          <w:jc w:val="center"/>
        </w:trPr>
        <w:tc>
          <w:tcPr>
            <w:tcW w:w="1242" w:type="dxa"/>
          </w:tcPr>
          <w:p>
            <w:pPr>
              <w:pStyle w:val="Paragraph"/>
              <w:spacing w:after="0"/>
              <w:rPr>
                <w:noProof/>
                <w:lang w:val="fr-FR"/>
              </w:rPr>
            </w:pPr>
            <w:r>
              <w:rPr>
                <w:noProof/>
                <w:lang w:val="fr-FR"/>
              </w:rPr>
              <w:t>ex 2933 39 99</w:t>
            </w:r>
          </w:p>
        </w:tc>
        <w:tc>
          <w:tcPr>
            <w:tcW w:w="605" w:type="dxa"/>
            <w:tcBorders>
              <w:left w:val="single" w:sz="2" w:space="0" w:color="auto"/>
            </w:tcBorders>
          </w:tcPr>
          <w:p>
            <w:pPr>
              <w:pStyle w:val="Paragraph"/>
              <w:spacing w:after="0"/>
              <w:jc w:val="center"/>
              <w:rPr>
                <w:noProof/>
                <w:lang w:val="fr-FR"/>
              </w:rPr>
            </w:pPr>
            <w:r>
              <w:rPr>
                <w:noProof/>
                <w:lang w:val="fr-FR"/>
              </w:rPr>
              <w:t>50</w:t>
            </w:r>
          </w:p>
        </w:tc>
      </w:tr>
      <w:tr>
        <w:trPr>
          <w:jc w:val="center"/>
        </w:trPr>
        <w:tc>
          <w:tcPr>
            <w:tcW w:w="1242" w:type="dxa"/>
          </w:tcPr>
          <w:p>
            <w:pPr>
              <w:pStyle w:val="Paragraph"/>
              <w:spacing w:after="0"/>
              <w:rPr>
                <w:noProof/>
                <w:lang w:val="fr-FR"/>
              </w:rPr>
            </w:pPr>
            <w:r>
              <w:rPr>
                <w:noProof/>
                <w:lang w:val="fr-FR"/>
              </w:rPr>
              <w:t>ex 2933 39 99</w:t>
            </w:r>
          </w:p>
        </w:tc>
        <w:tc>
          <w:tcPr>
            <w:tcW w:w="605" w:type="dxa"/>
            <w:tcBorders>
              <w:left w:val="single" w:sz="2" w:space="0" w:color="auto"/>
            </w:tcBorders>
          </w:tcPr>
          <w:p>
            <w:pPr>
              <w:pStyle w:val="Paragraph"/>
              <w:spacing w:after="0"/>
              <w:jc w:val="center"/>
              <w:rPr>
                <w:noProof/>
                <w:lang w:val="fr-FR"/>
              </w:rPr>
            </w:pPr>
            <w:r>
              <w:rPr>
                <w:noProof/>
                <w:lang w:val="fr-FR"/>
              </w:rPr>
              <w:t>57</w:t>
            </w:r>
          </w:p>
        </w:tc>
      </w:tr>
      <w:tr>
        <w:trPr>
          <w:jc w:val="center"/>
        </w:trPr>
        <w:tc>
          <w:tcPr>
            <w:tcW w:w="1242" w:type="dxa"/>
          </w:tcPr>
          <w:p>
            <w:pPr>
              <w:pStyle w:val="Paragraph"/>
              <w:spacing w:after="0"/>
              <w:rPr>
                <w:noProof/>
                <w:lang w:val="fr-FR"/>
              </w:rPr>
            </w:pPr>
            <w:r>
              <w:rPr>
                <w:noProof/>
                <w:lang w:val="fr-FR"/>
              </w:rPr>
              <w:t>ex 2933 49 10</w:t>
            </w:r>
          </w:p>
        </w:tc>
        <w:tc>
          <w:tcPr>
            <w:tcW w:w="605" w:type="dxa"/>
            <w:tcBorders>
              <w:left w:val="single" w:sz="2" w:space="0" w:color="auto"/>
            </w:tcBorders>
          </w:tcPr>
          <w:p>
            <w:pPr>
              <w:pStyle w:val="Paragraph"/>
              <w:spacing w:after="0"/>
              <w:jc w:val="center"/>
              <w:rPr>
                <w:noProof/>
                <w:lang w:val="fr-FR"/>
              </w:rPr>
            </w:pPr>
            <w:r>
              <w:rPr>
                <w:noProof/>
                <w:lang w:val="fr-FR"/>
              </w:rPr>
              <w:t>30</w:t>
            </w:r>
          </w:p>
        </w:tc>
      </w:tr>
      <w:tr>
        <w:trPr>
          <w:jc w:val="center"/>
        </w:trPr>
        <w:tc>
          <w:tcPr>
            <w:tcW w:w="1242" w:type="dxa"/>
          </w:tcPr>
          <w:p>
            <w:pPr>
              <w:pStyle w:val="Paragraph"/>
              <w:spacing w:after="0"/>
              <w:rPr>
                <w:noProof/>
                <w:lang w:val="fr-FR"/>
              </w:rPr>
            </w:pPr>
            <w:r>
              <w:rPr>
                <w:noProof/>
                <w:lang w:val="fr-FR"/>
              </w:rPr>
              <w:t>ex 2933 49 90</w:t>
            </w:r>
          </w:p>
        </w:tc>
        <w:tc>
          <w:tcPr>
            <w:tcW w:w="605" w:type="dxa"/>
            <w:tcBorders>
              <w:left w:val="single" w:sz="2" w:space="0" w:color="auto"/>
            </w:tcBorders>
          </w:tcPr>
          <w:p>
            <w:pPr>
              <w:pStyle w:val="Paragraph"/>
              <w:spacing w:after="0"/>
              <w:jc w:val="center"/>
              <w:rPr>
                <w:noProof/>
                <w:lang w:val="fr-FR"/>
              </w:rPr>
            </w:pPr>
            <w:r>
              <w:rPr>
                <w:noProof/>
                <w:lang w:val="fr-FR"/>
              </w:rPr>
              <w:t>25</w:t>
            </w:r>
          </w:p>
        </w:tc>
      </w:tr>
      <w:tr>
        <w:trPr>
          <w:jc w:val="center"/>
        </w:trPr>
        <w:tc>
          <w:tcPr>
            <w:tcW w:w="1242" w:type="dxa"/>
          </w:tcPr>
          <w:p>
            <w:pPr>
              <w:pStyle w:val="Paragraph"/>
              <w:spacing w:after="0"/>
              <w:rPr>
                <w:noProof/>
                <w:lang w:val="fr-FR"/>
              </w:rPr>
            </w:pPr>
            <w:r>
              <w:rPr>
                <w:noProof/>
                <w:lang w:val="fr-FR"/>
              </w:rPr>
              <w:t>ex 2933 59 95</w:t>
            </w:r>
          </w:p>
        </w:tc>
        <w:tc>
          <w:tcPr>
            <w:tcW w:w="605" w:type="dxa"/>
            <w:tcBorders>
              <w:left w:val="single" w:sz="2" w:space="0" w:color="auto"/>
            </w:tcBorders>
          </w:tcPr>
          <w:p>
            <w:pPr>
              <w:pStyle w:val="Paragraph"/>
              <w:spacing w:after="0"/>
              <w:jc w:val="center"/>
              <w:rPr>
                <w:noProof/>
                <w:lang w:val="fr-FR"/>
              </w:rPr>
            </w:pPr>
            <w:r>
              <w:rPr>
                <w:noProof/>
                <w:lang w:val="fr-FR"/>
              </w:rPr>
              <w:t>77</w:t>
            </w:r>
          </w:p>
        </w:tc>
      </w:tr>
      <w:tr>
        <w:trPr>
          <w:jc w:val="center"/>
        </w:trPr>
        <w:tc>
          <w:tcPr>
            <w:tcW w:w="1242" w:type="dxa"/>
          </w:tcPr>
          <w:p>
            <w:pPr>
              <w:pStyle w:val="Paragraph"/>
              <w:spacing w:after="0"/>
              <w:rPr>
                <w:noProof/>
                <w:lang w:val="fr-FR"/>
              </w:rPr>
            </w:pPr>
            <w:r>
              <w:rPr>
                <w:noProof/>
                <w:lang w:val="fr-FR"/>
              </w:rPr>
              <w:t>ex 2933 59 95</w:t>
            </w:r>
          </w:p>
        </w:tc>
        <w:tc>
          <w:tcPr>
            <w:tcW w:w="605" w:type="dxa"/>
            <w:tcBorders>
              <w:left w:val="single" w:sz="2" w:space="0" w:color="auto"/>
            </w:tcBorders>
          </w:tcPr>
          <w:p>
            <w:pPr>
              <w:pStyle w:val="Paragraph"/>
              <w:spacing w:after="0"/>
              <w:jc w:val="center"/>
              <w:rPr>
                <w:noProof/>
                <w:lang w:val="fr-FR"/>
              </w:rPr>
            </w:pPr>
            <w:r>
              <w:rPr>
                <w:noProof/>
                <w:lang w:val="fr-FR"/>
              </w:rPr>
              <w:t>88</w:t>
            </w:r>
          </w:p>
        </w:tc>
      </w:tr>
      <w:tr>
        <w:trPr>
          <w:jc w:val="center"/>
        </w:trPr>
        <w:tc>
          <w:tcPr>
            <w:tcW w:w="1242" w:type="dxa"/>
          </w:tcPr>
          <w:p>
            <w:pPr>
              <w:pStyle w:val="Paragraph"/>
              <w:spacing w:after="0"/>
              <w:rPr>
                <w:noProof/>
                <w:lang w:val="fr-FR"/>
              </w:rPr>
            </w:pPr>
            <w:r>
              <w:rPr>
                <w:noProof/>
                <w:lang w:val="fr-FR"/>
              </w:rPr>
              <w:t>ex 2933 79 00</w:t>
            </w:r>
          </w:p>
        </w:tc>
        <w:tc>
          <w:tcPr>
            <w:tcW w:w="605" w:type="dxa"/>
            <w:tcBorders>
              <w:left w:val="single" w:sz="2" w:space="0" w:color="auto"/>
            </w:tcBorders>
          </w:tcPr>
          <w:p>
            <w:pPr>
              <w:pStyle w:val="Paragraph"/>
              <w:spacing w:after="0"/>
              <w:jc w:val="center"/>
              <w:rPr>
                <w:noProof/>
                <w:lang w:val="fr-FR"/>
              </w:rPr>
            </w:pPr>
            <w:r>
              <w:rPr>
                <w:noProof/>
                <w:lang w:val="fr-FR"/>
              </w:rPr>
              <w:t>30</w:t>
            </w:r>
          </w:p>
        </w:tc>
      </w:tr>
      <w:tr>
        <w:trPr>
          <w:jc w:val="center"/>
        </w:trPr>
        <w:tc>
          <w:tcPr>
            <w:tcW w:w="1242" w:type="dxa"/>
          </w:tcPr>
          <w:p>
            <w:pPr>
              <w:pStyle w:val="Paragraph"/>
              <w:spacing w:after="0"/>
              <w:rPr>
                <w:noProof/>
                <w:lang w:val="fr-FR"/>
              </w:rPr>
            </w:pPr>
            <w:r>
              <w:rPr>
                <w:noProof/>
                <w:lang w:val="fr-FR"/>
              </w:rPr>
              <w:t>ex 2933 99 80</w:t>
            </w:r>
          </w:p>
        </w:tc>
        <w:tc>
          <w:tcPr>
            <w:tcW w:w="605" w:type="dxa"/>
            <w:tcBorders>
              <w:left w:val="single" w:sz="2" w:space="0" w:color="auto"/>
            </w:tcBorders>
          </w:tcPr>
          <w:p>
            <w:pPr>
              <w:pStyle w:val="Paragraph"/>
              <w:spacing w:after="0"/>
              <w:jc w:val="center"/>
              <w:rPr>
                <w:noProof/>
                <w:lang w:val="fr-FR"/>
              </w:rPr>
            </w:pPr>
            <w:r>
              <w:rPr>
                <w:noProof/>
                <w:lang w:val="fr-FR"/>
              </w:rPr>
              <w:t>18</w:t>
            </w:r>
          </w:p>
        </w:tc>
      </w:tr>
      <w:tr>
        <w:trPr>
          <w:jc w:val="center"/>
        </w:trPr>
        <w:tc>
          <w:tcPr>
            <w:tcW w:w="1242" w:type="dxa"/>
          </w:tcPr>
          <w:p>
            <w:pPr>
              <w:pStyle w:val="Paragraph"/>
              <w:spacing w:after="0"/>
              <w:rPr>
                <w:noProof/>
                <w:lang w:val="fr-FR"/>
              </w:rPr>
            </w:pPr>
            <w:r>
              <w:rPr>
                <w:noProof/>
                <w:lang w:val="fr-FR"/>
              </w:rPr>
              <w:t>ex 2933 99 80</w:t>
            </w:r>
          </w:p>
        </w:tc>
        <w:tc>
          <w:tcPr>
            <w:tcW w:w="605" w:type="dxa"/>
            <w:tcBorders>
              <w:left w:val="single" w:sz="2" w:space="0" w:color="auto"/>
            </w:tcBorders>
          </w:tcPr>
          <w:p>
            <w:pPr>
              <w:pStyle w:val="Paragraph"/>
              <w:spacing w:after="0"/>
              <w:jc w:val="center"/>
              <w:rPr>
                <w:noProof/>
                <w:lang w:val="fr-FR"/>
              </w:rPr>
            </w:pPr>
            <w:r>
              <w:rPr>
                <w:noProof/>
                <w:lang w:val="fr-FR"/>
              </w:rPr>
              <w:t>24</w:t>
            </w:r>
          </w:p>
        </w:tc>
      </w:tr>
      <w:tr>
        <w:trPr>
          <w:jc w:val="center"/>
        </w:trPr>
        <w:tc>
          <w:tcPr>
            <w:tcW w:w="1242" w:type="dxa"/>
          </w:tcPr>
          <w:p>
            <w:pPr>
              <w:pStyle w:val="Paragraph"/>
              <w:spacing w:after="0"/>
              <w:rPr>
                <w:noProof/>
                <w:lang w:val="fr-FR"/>
              </w:rPr>
            </w:pPr>
            <w:r>
              <w:rPr>
                <w:noProof/>
                <w:lang w:val="fr-FR"/>
              </w:rPr>
              <w:t>ex 2933 99 80</w:t>
            </w:r>
          </w:p>
        </w:tc>
        <w:tc>
          <w:tcPr>
            <w:tcW w:w="605" w:type="dxa"/>
            <w:tcBorders>
              <w:left w:val="single" w:sz="2" w:space="0" w:color="auto"/>
            </w:tcBorders>
          </w:tcPr>
          <w:p>
            <w:pPr>
              <w:pStyle w:val="Paragraph"/>
              <w:spacing w:after="0"/>
              <w:jc w:val="center"/>
              <w:rPr>
                <w:noProof/>
                <w:lang w:val="fr-FR"/>
              </w:rPr>
            </w:pPr>
            <w:r>
              <w:rPr>
                <w:noProof/>
                <w:lang w:val="fr-FR"/>
              </w:rPr>
              <w:t>28</w:t>
            </w:r>
          </w:p>
        </w:tc>
      </w:tr>
      <w:tr>
        <w:trPr>
          <w:jc w:val="center"/>
        </w:trPr>
        <w:tc>
          <w:tcPr>
            <w:tcW w:w="1242" w:type="dxa"/>
          </w:tcPr>
          <w:p>
            <w:pPr>
              <w:pStyle w:val="Paragraph"/>
              <w:spacing w:after="0"/>
              <w:rPr>
                <w:noProof/>
                <w:lang w:val="fr-FR"/>
              </w:rPr>
            </w:pPr>
            <w:r>
              <w:rPr>
                <w:noProof/>
                <w:lang w:val="fr-FR"/>
              </w:rPr>
              <w:t>ex 2933 99 80</w:t>
            </w:r>
          </w:p>
        </w:tc>
        <w:tc>
          <w:tcPr>
            <w:tcW w:w="605" w:type="dxa"/>
            <w:tcBorders>
              <w:left w:val="single" w:sz="2" w:space="0" w:color="auto"/>
            </w:tcBorders>
          </w:tcPr>
          <w:p>
            <w:pPr>
              <w:pStyle w:val="Paragraph"/>
              <w:spacing w:after="0"/>
              <w:jc w:val="center"/>
              <w:rPr>
                <w:noProof/>
                <w:lang w:val="fr-FR"/>
              </w:rPr>
            </w:pPr>
            <w:r>
              <w:rPr>
                <w:noProof/>
                <w:lang w:val="fr-FR"/>
              </w:rPr>
              <w:t>43</w:t>
            </w:r>
          </w:p>
        </w:tc>
      </w:tr>
      <w:tr>
        <w:trPr>
          <w:jc w:val="center"/>
        </w:trPr>
        <w:tc>
          <w:tcPr>
            <w:tcW w:w="1242" w:type="dxa"/>
          </w:tcPr>
          <w:p>
            <w:pPr>
              <w:pStyle w:val="Paragraph"/>
              <w:spacing w:after="0"/>
              <w:rPr>
                <w:noProof/>
                <w:lang w:val="fr-FR"/>
              </w:rPr>
            </w:pPr>
            <w:r>
              <w:rPr>
                <w:noProof/>
                <w:lang w:val="fr-FR"/>
              </w:rPr>
              <w:t>ex 2933 99 80</w:t>
            </w:r>
          </w:p>
        </w:tc>
        <w:tc>
          <w:tcPr>
            <w:tcW w:w="605" w:type="dxa"/>
            <w:tcBorders>
              <w:left w:val="single" w:sz="2" w:space="0" w:color="auto"/>
            </w:tcBorders>
          </w:tcPr>
          <w:p>
            <w:pPr>
              <w:pStyle w:val="Paragraph"/>
              <w:spacing w:after="0"/>
              <w:jc w:val="center"/>
              <w:rPr>
                <w:noProof/>
                <w:lang w:val="fr-FR"/>
              </w:rPr>
            </w:pPr>
            <w:r>
              <w:rPr>
                <w:noProof/>
                <w:lang w:val="fr-FR"/>
              </w:rPr>
              <w:t>47</w:t>
            </w:r>
          </w:p>
        </w:tc>
      </w:tr>
      <w:tr>
        <w:trPr>
          <w:jc w:val="center"/>
        </w:trPr>
        <w:tc>
          <w:tcPr>
            <w:tcW w:w="1242" w:type="dxa"/>
          </w:tcPr>
          <w:p>
            <w:pPr>
              <w:pStyle w:val="Paragraph"/>
              <w:spacing w:after="0"/>
              <w:rPr>
                <w:noProof/>
                <w:lang w:val="fr-FR"/>
              </w:rPr>
            </w:pPr>
            <w:r>
              <w:rPr>
                <w:noProof/>
                <w:lang w:val="fr-FR"/>
              </w:rPr>
              <w:t>ex 2933 99 80</w:t>
            </w:r>
          </w:p>
        </w:tc>
        <w:tc>
          <w:tcPr>
            <w:tcW w:w="605" w:type="dxa"/>
            <w:tcBorders>
              <w:left w:val="single" w:sz="2" w:space="0" w:color="auto"/>
            </w:tcBorders>
          </w:tcPr>
          <w:p>
            <w:pPr>
              <w:pStyle w:val="Paragraph"/>
              <w:spacing w:after="0"/>
              <w:jc w:val="center"/>
              <w:rPr>
                <w:noProof/>
                <w:lang w:val="fr-FR"/>
              </w:rPr>
            </w:pPr>
            <w:r>
              <w:rPr>
                <w:noProof/>
                <w:lang w:val="fr-FR"/>
              </w:rPr>
              <w:t>51</w:t>
            </w:r>
          </w:p>
        </w:tc>
      </w:tr>
      <w:tr>
        <w:trPr>
          <w:jc w:val="center"/>
        </w:trPr>
        <w:tc>
          <w:tcPr>
            <w:tcW w:w="1242" w:type="dxa"/>
          </w:tcPr>
          <w:p>
            <w:pPr>
              <w:pStyle w:val="Paragraph"/>
              <w:spacing w:after="0"/>
              <w:rPr>
                <w:noProof/>
                <w:lang w:val="fr-FR"/>
              </w:rPr>
            </w:pPr>
            <w:r>
              <w:rPr>
                <w:noProof/>
                <w:lang w:val="fr-FR"/>
              </w:rPr>
              <w:t>ex 2934 10 00</w:t>
            </w:r>
          </w:p>
        </w:tc>
        <w:tc>
          <w:tcPr>
            <w:tcW w:w="605" w:type="dxa"/>
            <w:tcBorders>
              <w:left w:val="single" w:sz="2" w:space="0" w:color="auto"/>
            </w:tcBorders>
          </w:tcPr>
          <w:p>
            <w:pPr>
              <w:pStyle w:val="Paragraph"/>
              <w:spacing w:after="0"/>
              <w:jc w:val="center"/>
              <w:rPr>
                <w:noProof/>
                <w:lang w:val="fr-FR"/>
              </w:rPr>
            </w:pPr>
            <w:r>
              <w:rPr>
                <w:noProof/>
                <w:lang w:val="fr-FR"/>
              </w:rPr>
              <w:t>15</w:t>
            </w:r>
          </w:p>
        </w:tc>
      </w:tr>
      <w:tr>
        <w:trPr>
          <w:jc w:val="center"/>
        </w:trPr>
        <w:tc>
          <w:tcPr>
            <w:tcW w:w="1242" w:type="dxa"/>
          </w:tcPr>
          <w:p>
            <w:pPr>
              <w:pStyle w:val="Paragraph"/>
              <w:spacing w:after="0"/>
              <w:rPr>
                <w:noProof/>
                <w:lang w:val="fr-FR"/>
              </w:rPr>
            </w:pPr>
            <w:r>
              <w:rPr>
                <w:noProof/>
                <w:lang w:val="fr-FR"/>
              </w:rPr>
              <w:t>ex 2934 10 00</w:t>
            </w:r>
          </w:p>
        </w:tc>
        <w:tc>
          <w:tcPr>
            <w:tcW w:w="605" w:type="dxa"/>
            <w:tcBorders>
              <w:left w:val="single" w:sz="2" w:space="0" w:color="auto"/>
            </w:tcBorders>
          </w:tcPr>
          <w:p>
            <w:pPr>
              <w:pStyle w:val="Paragraph"/>
              <w:spacing w:after="0"/>
              <w:jc w:val="center"/>
              <w:rPr>
                <w:noProof/>
                <w:lang w:val="fr-FR"/>
              </w:rPr>
            </w:pPr>
            <w:r>
              <w:rPr>
                <w:noProof/>
                <w:lang w:val="fr-FR"/>
              </w:rPr>
              <w:t>25</w:t>
            </w:r>
          </w:p>
        </w:tc>
      </w:tr>
      <w:tr>
        <w:trPr>
          <w:jc w:val="center"/>
        </w:trPr>
        <w:tc>
          <w:tcPr>
            <w:tcW w:w="1242" w:type="dxa"/>
          </w:tcPr>
          <w:p>
            <w:pPr>
              <w:pStyle w:val="Paragraph"/>
              <w:spacing w:after="0"/>
              <w:rPr>
                <w:noProof/>
                <w:lang w:val="fr-FR"/>
              </w:rPr>
            </w:pPr>
            <w:r>
              <w:rPr>
                <w:noProof/>
                <w:lang w:val="fr-FR"/>
              </w:rPr>
              <w:t>ex 2934 10 00</w:t>
            </w:r>
          </w:p>
        </w:tc>
        <w:tc>
          <w:tcPr>
            <w:tcW w:w="605" w:type="dxa"/>
            <w:tcBorders>
              <w:left w:val="single" w:sz="2" w:space="0" w:color="auto"/>
            </w:tcBorders>
          </w:tcPr>
          <w:p>
            <w:pPr>
              <w:pStyle w:val="Paragraph"/>
              <w:spacing w:after="0"/>
              <w:jc w:val="center"/>
              <w:rPr>
                <w:noProof/>
                <w:lang w:val="fr-FR"/>
              </w:rPr>
            </w:pPr>
            <w:r>
              <w:rPr>
                <w:noProof/>
                <w:lang w:val="fr-FR"/>
              </w:rPr>
              <w:t>35</w:t>
            </w:r>
          </w:p>
        </w:tc>
      </w:tr>
      <w:tr>
        <w:trPr>
          <w:jc w:val="center"/>
        </w:trPr>
        <w:tc>
          <w:tcPr>
            <w:tcW w:w="1242" w:type="dxa"/>
          </w:tcPr>
          <w:p>
            <w:pPr>
              <w:pStyle w:val="Paragraph"/>
              <w:spacing w:after="0"/>
              <w:rPr>
                <w:noProof/>
                <w:lang w:val="fr-FR"/>
              </w:rPr>
            </w:pPr>
            <w:r>
              <w:rPr>
                <w:noProof/>
                <w:lang w:val="fr-FR"/>
              </w:rPr>
              <w:t>ex 2934 20 80</w:t>
            </w:r>
          </w:p>
        </w:tc>
        <w:tc>
          <w:tcPr>
            <w:tcW w:w="605" w:type="dxa"/>
            <w:tcBorders>
              <w:left w:val="single" w:sz="2" w:space="0" w:color="auto"/>
            </w:tcBorders>
          </w:tcPr>
          <w:p>
            <w:pPr>
              <w:pStyle w:val="Paragraph"/>
              <w:spacing w:after="0"/>
              <w:jc w:val="center"/>
              <w:rPr>
                <w:noProof/>
                <w:lang w:val="fr-FR"/>
              </w:rPr>
            </w:pPr>
            <w:r>
              <w:rPr>
                <w:noProof/>
                <w:lang w:val="fr-FR"/>
              </w:rPr>
              <w:t>40</w:t>
            </w:r>
          </w:p>
        </w:tc>
      </w:tr>
      <w:tr>
        <w:trPr>
          <w:jc w:val="center"/>
        </w:trPr>
        <w:tc>
          <w:tcPr>
            <w:tcW w:w="1242" w:type="dxa"/>
          </w:tcPr>
          <w:p>
            <w:pPr>
              <w:pStyle w:val="Paragraph"/>
              <w:spacing w:after="0"/>
              <w:rPr>
                <w:noProof/>
                <w:lang w:val="fr-FR"/>
              </w:rPr>
            </w:pPr>
            <w:r>
              <w:rPr>
                <w:noProof/>
                <w:lang w:val="fr-FR"/>
              </w:rPr>
              <w:t>ex 2934 30 90</w:t>
            </w:r>
          </w:p>
        </w:tc>
        <w:tc>
          <w:tcPr>
            <w:tcW w:w="605" w:type="dxa"/>
            <w:tcBorders>
              <w:left w:val="single" w:sz="2" w:space="0" w:color="auto"/>
            </w:tcBorders>
          </w:tcPr>
          <w:p>
            <w:pPr>
              <w:pStyle w:val="Paragraph"/>
              <w:spacing w:after="0"/>
              <w:jc w:val="center"/>
              <w:rPr>
                <w:noProof/>
                <w:lang w:val="fr-FR"/>
              </w:rPr>
            </w:pPr>
            <w:r>
              <w:rPr>
                <w:noProof/>
                <w:lang w:val="fr-FR"/>
              </w:rPr>
              <w:t>10</w:t>
            </w:r>
          </w:p>
        </w:tc>
      </w:tr>
      <w:tr>
        <w:trPr>
          <w:jc w:val="center"/>
        </w:trPr>
        <w:tc>
          <w:tcPr>
            <w:tcW w:w="1242" w:type="dxa"/>
          </w:tcPr>
          <w:p>
            <w:pPr>
              <w:pStyle w:val="Paragraph"/>
              <w:spacing w:after="0"/>
              <w:rPr>
                <w:noProof/>
                <w:lang w:val="fr-FR"/>
              </w:rPr>
            </w:pPr>
            <w:r>
              <w:rPr>
                <w:noProof/>
                <w:lang w:val="fr-FR"/>
              </w:rPr>
              <w:t>ex 2934 99 90</w:t>
            </w:r>
          </w:p>
        </w:tc>
        <w:tc>
          <w:tcPr>
            <w:tcW w:w="605" w:type="dxa"/>
            <w:tcBorders>
              <w:left w:val="single" w:sz="2" w:space="0" w:color="auto"/>
            </w:tcBorders>
          </w:tcPr>
          <w:p>
            <w:pPr>
              <w:pStyle w:val="Paragraph"/>
              <w:spacing w:after="0"/>
              <w:jc w:val="center"/>
              <w:rPr>
                <w:noProof/>
                <w:lang w:val="fr-FR"/>
              </w:rPr>
            </w:pPr>
            <w:r>
              <w:rPr>
                <w:noProof/>
                <w:lang w:val="fr-FR"/>
              </w:rPr>
              <w:t>14</w:t>
            </w:r>
          </w:p>
        </w:tc>
      </w:tr>
      <w:tr>
        <w:trPr>
          <w:jc w:val="center"/>
        </w:trPr>
        <w:tc>
          <w:tcPr>
            <w:tcW w:w="1242" w:type="dxa"/>
          </w:tcPr>
          <w:p>
            <w:pPr>
              <w:pStyle w:val="Paragraph"/>
              <w:spacing w:after="0"/>
              <w:rPr>
                <w:noProof/>
                <w:lang w:val="fr-FR"/>
              </w:rPr>
            </w:pPr>
            <w:r>
              <w:rPr>
                <w:noProof/>
                <w:lang w:val="fr-FR"/>
              </w:rPr>
              <w:t>ex 2934 99 90</w:t>
            </w:r>
          </w:p>
        </w:tc>
        <w:tc>
          <w:tcPr>
            <w:tcW w:w="605" w:type="dxa"/>
            <w:tcBorders>
              <w:left w:val="single" w:sz="2" w:space="0" w:color="auto"/>
            </w:tcBorders>
          </w:tcPr>
          <w:p>
            <w:pPr>
              <w:pStyle w:val="Paragraph"/>
              <w:spacing w:after="0"/>
              <w:jc w:val="center"/>
              <w:rPr>
                <w:noProof/>
                <w:lang w:val="fr-FR"/>
              </w:rPr>
            </w:pPr>
            <w:r>
              <w:rPr>
                <w:noProof/>
                <w:lang w:val="fr-FR"/>
              </w:rPr>
              <w:t>18</w:t>
            </w:r>
          </w:p>
        </w:tc>
      </w:tr>
      <w:tr>
        <w:trPr>
          <w:jc w:val="center"/>
        </w:trPr>
        <w:tc>
          <w:tcPr>
            <w:tcW w:w="1242" w:type="dxa"/>
          </w:tcPr>
          <w:p>
            <w:pPr>
              <w:pStyle w:val="Paragraph"/>
              <w:spacing w:after="0"/>
              <w:rPr>
                <w:noProof/>
                <w:lang w:val="fr-FR"/>
              </w:rPr>
            </w:pPr>
            <w:r>
              <w:rPr>
                <w:noProof/>
                <w:lang w:val="fr-FR"/>
              </w:rPr>
              <w:t>ex 2934 99 90</w:t>
            </w:r>
          </w:p>
        </w:tc>
        <w:tc>
          <w:tcPr>
            <w:tcW w:w="605" w:type="dxa"/>
            <w:tcBorders>
              <w:left w:val="single" w:sz="2" w:space="0" w:color="auto"/>
            </w:tcBorders>
          </w:tcPr>
          <w:p>
            <w:pPr>
              <w:pStyle w:val="Paragraph"/>
              <w:spacing w:after="0"/>
              <w:jc w:val="center"/>
              <w:rPr>
                <w:noProof/>
                <w:lang w:val="fr-FR"/>
              </w:rPr>
            </w:pPr>
            <w:r>
              <w:rPr>
                <w:noProof/>
                <w:lang w:val="fr-FR"/>
              </w:rPr>
              <w:t>22</w:t>
            </w:r>
          </w:p>
        </w:tc>
      </w:tr>
      <w:tr>
        <w:trPr>
          <w:jc w:val="center"/>
        </w:trPr>
        <w:tc>
          <w:tcPr>
            <w:tcW w:w="1242" w:type="dxa"/>
          </w:tcPr>
          <w:p>
            <w:pPr>
              <w:pStyle w:val="Paragraph"/>
              <w:spacing w:after="0"/>
              <w:rPr>
                <w:noProof/>
                <w:lang w:val="fr-FR"/>
              </w:rPr>
            </w:pPr>
            <w:r>
              <w:rPr>
                <w:noProof/>
                <w:lang w:val="fr-FR"/>
              </w:rPr>
              <w:t>ex 2934 99 90</w:t>
            </w:r>
          </w:p>
        </w:tc>
        <w:tc>
          <w:tcPr>
            <w:tcW w:w="605" w:type="dxa"/>
            <w:tcBorders>
              <w:left w:val="single" w:sz="2" w:space="0" w:color="auto"/>
            </w:tcBorders>
          </w:tcPr>
          <w:p>
            <w:pPr>
              <w:pStyle w:val="Paragraph"/>
              <w:spacing w:after="0"/>
              <w:jc w:val="center"/>
              <w:rPr>
                <w:noProof/>
                <w:lang w:val="fr-FR"/>
              </w:rPr>
            </w:pPr>
            <w:r>
              <w:rPr>
                <w:noProof/>
                <w:lang w:val="fr-FR"/>
              </w:rPr>
              <w:t>35</w:t>
            </w:r>
          </w:p>
        </w:tc>
      </w:tr>
      <w:tr>
        <w:trPr>
          <w:jc w:val="center"/>
        </w:trPr>
        <w:tc>
          <w:tcPr>
            <w:tcW w:w="1242" w:type="dxa"/>
          </w:tcPr>
          <w:p>
            <w:pPr>
              <w:pStyle w:val="Paragraph"/>
              <w:spacing w:after="0"/>
              <w:rPr>
                <w:noProof/>
                <w:lang w:val="fr-FR"/>
              </w:rPr>
            </w:pPr>
            <w:r>
              <w:rPr>
                <w:noProof/>
                <w:lang w:val="fr-FR"/>
              </w:rPr>
              <w:t>ex 2934 99 90</w:t>
            </w:r>
          </w:p>
        </w:tc>
        <w:tc>
          <w:tcPr>
            <w:tcW w:w="605" w:type="dxa"/>
            <w:tcBorders>
              <w:left w:val="single" w:sz="2" w:space="0" w:color="auto"/>
            </w:tcBorders>
          </w:tcPr>
          <w:p>
            <w:pPr>
              <w:pStyle w:val="Paragraph"/>
              <w:spacing w:after="0"/>
              <w:jc w:val="center"/>
              <w:rPr>
                <w:noProof/>
                <w:lang w:val="fr-FR"/>
              </w:rPr>
            </w:pPr>
            <w:r>
              <w:rPr>
                <w:noProof/>
                <w:lang w:val="fr-FR"/>
              </w:rPr>
              <w:t>37</w:t>
            </w:r>
          </w:p>
        </w:tc>
      </w:tr>
      <w:tr>
        <w:trPr>
          <w:jc w:val="center"/>
        </w:trPr>
        <w:tc>
          <w:tcPr>
            <w:tcW w:w="1242" w:type="dxa"/>
          </w:tcPr>
          <w:p>
            <w:pPr>
              <w:pStyle w:val="Paragraph"/>
              <w:spacing w:after="0"/>
              <w:rPr>
                <w:noProof/>
                <w:lang w:val="fr-FR"/>
              </w:rPr>
            </w:pPr>
            <w:r>
              <w:rPr>
                <w:noProof/>
                <w:lang w:val="fr-FR"/>
              </w:rPr>
              <w:t>ex 2934 99 90</w:t>
            </w:r>
          </w:p>
        </w:tc>
        <w:tc>
          <w:tcPr>
            <w:tcW w:w="605" w:type="dxa"/>
            <w:tcBorders>
              <w:left w:val="single" w:sz="2" w:space="0" w:color="auto"/>
            </w:tcBorders>
          </w:tcPr>
          <w:p>
            <w:pPr>
              <w:pStyle w:val="Paragraph"/>
              <w:spacing w:after="0"/>
              <w:jc w:val="center"/>
              <w:rPr>
                <w:noProof/>
                <w:lang w:val="fr-FR"/>
              </w:rPr>
            </w:pPr>
            <w:r>
              <w:rPr>
                <w:noProof/>
                <w:lang w:val="fr-FR"/>
              </w:rPr>
              <w:t>38</w:t>
            </w:r>
          </w:p>
        </w:tc>
      </w:tr>
      <w:tr>
        <w:trPr>
          <w:jc w:val="center"/>
        </w:trPr>
        <w:tc>
          <w:tcPr>
            <w:tcW w:w="1242" w:type="dxa"/>
          </w:tcPr>
          <w:p>
            <w:pPr>
              <w:pStyle w:val="Paragraph"/>
              <w:spacing w:after="0"/>
              <w:rPr>
                <w:noProof/>
                <w:lang w:val="fr-FR"/>
              </w:rPr>
            </w:pPr>
            <w:r>
              <w:rPr>
                <w:noProof/>
                <w:lang w:val="fr-FR"/>
              </w:rPr>
              <w:t>ex 2934 99 90</w:t>
            </w:r>
          </w:p>
        </w:tc>
        <w:tc>
          <w:tcPr>
            <w:tcW w:w="605" w:type="dxa"/>
            <w:tcBorders>
              <w:left w:val="single" w:sz="2" w:space="0" w:color="auto"/>
            </w:tcBorders>
          </w:tcPr>
          <w:p>
            <w:pPr>
              <w:pStyle w:val="Paragraph"/>
              <w:spacing w:after="0"/>
              <w:jc w:val="center"/>
              <w:rPr>
                <w:noProof/>
                <w:lang w:val="fr-FR"/>
              </w:rPr>
            </w:pPr>
            <w:r>
              <w:rPr>
                <w:noProof/>
                <w:lang w:val="fr-FR"/>
              </w:rPr>
              <w:t>74</w:t>
            </w:r>
          </w:p>
        </w:tc>
      </w:tr>
      <w:tr>
        <w:trPr>
          <w:jc w:val="center"/>
        </w:trPr>
        <w:tc>
          <w:tcPr>
            <w:tcW w:w="1242" w:type="dxa"/>
          </w:tcPr>
          <w:p>
            <w:pPr>
              <w:pStyle w:val="Paragraph"/>
              <w:spacing w:after="0"/>
              <w:rPr>
                <w:noProof/>
                <w:lang w:val="fr-FR"/>
              </w:rPr>
            </w:pPr>
            <w:r>
              <w:rPr>
                <w:noProof/>
                <w:lang w:val="fr-FR"/>
              </w:rPr>
              <w:t>ex 2935 90 90</w:t>
            </w:r>
          </w:p>
        </w:tc>
        <w:tc>
          <w:tcPr>
            <w:tcW w:w="605" w:type="dxa"/>
            <w:tcBorders>
              <w:left w:val="single" w:sz="2" w:space="0" w:color="auto"/>
            </w:tcBorders>
          </w:tcPr>
          <w:p>
            <w:pPr>
              <w:pStyle w:val="Paragraph"/>
              <w:spacing w:after="0"/>
              <w:jc w:val="center"/>
              <w:rPr>
                <w:noProof/>
                <w:lang w:val="fr-FR"/>
              </w:rPr>
            </w:pPr>
            <w:r>
              <w:rPr>
                <w:noProof/>
                <w:lang w:val="fr-FR"/>
              </w:rPr>
              <w:t>73</w:t>
            </w:r>
          </w:p>
        </w:tc>
      </w:tr>
      <w:tr>
        <w:trPr>
          <w:jc w:val="center"/>
        </w:trPr>
        <w:tc>
          <w:tcPr>
            <w:tcW w:w="1242" w:type="dxa"/>
          </w:tcPr>
          <w:p>
            <w:pPr>
              <w:pStyle w:val="Paragraph"/>
              <w:spacing w:after="0"/>
              <w:rPr>
                <w:noProof/>
                <w:lang w:val="fr-FR"/>
              </w:rPr>
            </w:pPr>
            <w:r>
              <w:rPr>
                <w:noProof/>
                <w:lang w:val="fr-FR"/>
              </w:rPr>
              <w:t>ex 2940 00 00</w:t>
            </w:r>
          </w:p>
        </w:tc>
        <w:tc>
          <w:tcPr>
            <w:tcW w:w="605" w:type="dxa"/>
            <w:tcBorders>
              <w:left w:val="single" w:sz="2" w:space="0" w:color="auto"/>
            </w:tcBorders>
          </w:tcPr>
          <w:p>
            <w:pPr>
              <w:pStyle w:val="Paragraph"/>
              <w:spacing w:after="0"/>
              <w:jc w:val="center"/>
              <w:rPr>
                <w:noProof/>
                <w:lang w:val="fr-FR"/>
              </w:rPr>
            </w:pPr>
            <w:r>
              <w:rPr>
                <w:noProof/>
                <w:lang w:val="fr-FR"/>
              </w:rPr>
              <w:t>40</w:t>
            </w:r>
          </w:p>
        </w:tc>
      </w:tr>
      <w:tr>
        <w:trPr>
          <w:jc w:val="center"/>
        </w:trPr>
        <w:tc>
          <w:tcPr>
            <w:tcW w:w="1242" w:type="dxa"/>
          </w:tcPr>
          <w:p>
            <w:pPr>
              <w:pStyle w:val="Paragraph"/>
              <w:spacing w:after="0"/>
              <w:rPr>
                <w:noProof/>
                <w:lang w:val="fr-FR"/>
              </w:rPr>
            </w:pPr>
            <w:r>
              <w:rPr>
                <w:noProof/>
                <w:lang w:val="fr-FR"/>
              </w:rPr>
              <w:t>ex 3204 11 00</w:t>
            </w:r>
          </w:p>
        </w:tc>
        <w:tc>
          <w:tcPr>
            <w:tcW w:w="605" w:type="dxa"/>
            <w:tcBorders>
              <w:left w:val="single" w:sz="2" w:space="0" w:color="auto"/>
            </w:tcBorders>
          </w:tcPr>
          <w:p>
            <w:pPr>
              <w:pStyle w:val="Paragraph"/>
              <w:spacing w:after="0"/>
              <w:jc w:val="center"/>
              <w:rPr>
                <w:noProof/>
                <w:lang w:val="fr-FR"/>
              </w:rPr>
            </w:pPr>
            <w:r>
              <w:rPr>
                <w:noProof/>
                <w:lang w:val="fr-FR"/>
              </w:rPr>
              <w:t>30</w:t>
            </w:r>
          </w:p>
        </w:tc>
      </w:tr>
      <w:tr>
        <w:trPr>
          <w:jc w:val="center"/>
        </w:trPr>
        <w:tc>
          <w:tcPr>
            <w:tcW w:w="1242" w:type="dxa"/>
          </w:tcPr>
          <w:p>
            <w:pPr>
              <w:pStyle w:val="Paragraph"/>
              <w:spacing w:after="0"/>
              <w:rPr>
                <w:noProof/>
                <w:lang w:val="fr-FR"/>
              </w:rPr>
            </w:pPr>
            <w:r>
              <w:rPr>
                <w:noProof/>
                <w:lang w:val="fr-FR"/>
              </w:rPr>
              <w:t>ex 3204 11 00</w:t>
            </w:r>
          </w:p>
        </w:tc>
        <w:tc>
          <w:tcPr>
            <w:tcW w:w="605" w:type="dxa"/>
            <w:tcBorders>
              <w:left w:val="single" w:sz="2" w:space="0" w:color="auto"/>
            </w:tcBorders>
          </w:tcPr>
          <w:p>
            <w:pPr>
              <w:pStyle w:val="Paragraph"/>
              <w:spacing w:after="0"/>
              <w:jc w:val="center"/>
              <w:rPr>
                <w:noProof/>
                <w:lang w:val="fr-FR"/>
              </w:rPr>
            </w:pPr>
            <w:r>
              <w:rPr>
                <w:noProof/>
                <w:lang w:val="fr-FR"/>
              </w:rPr>
              <w:t>70</w:t>
            </w:r>
          </w:p>
        </w:tc>
      </w:tr>
      <w:tr>
        <w:trPr>
          <w:jc w:val="center"/>
        </w:trPr>
        <w:tc>
          <w:tcPr>
            <w:tcW w:w="1242" w:type="dxa"/>
          </w:tcPr>
          <w:p>
            <w:pPr>
              <w:pStyle w:val="Paragraph"/>
              <w:spacing w:after="0"/>
              <w:rPr>
                <w:noProof/>
                <w:lang w:val="fr-FR"/>
              </w:rPr>
            </w:pPr>
            <w:r>
              <w:rPr>
                <w:noProof/>
                <w:lang w:val="fr-FR"/>
              </w:rPr>
              <w:t>ex 3204 11 00</w:t>
            </w:r>
          </w:p>
        </w:tc>
        <w:tc>
          <w:tcPr>
            <w:tcW w:w="605" w:type="dxa"/>
            <w:tcBorders>
              <w:left w:val="single" w:sz="2" w:space="0" w:color="auto"/>
            </w:tcBorders>
          </w:tcPr>
          <w:p>
            <w:pPr>
              <w:pStyle w:val="Paragraph"/>
              <w:spacing w:after="0"/>
              <w:jc w:val="center"/>
              <w:rPr>
                <w:noProof/>
                <w:lang w:val="fr-FR"/>
              </w:rPr>
            </w:pPr>
            <w:r>
              <w:rPr>
                <w:noProof/>
                <w:lang w:val="fr-FR"/>
              </w:rPr>
              <w:t>80</w:t>
            </w:r>
          </w:p>
        </w:tc>
      </w:tr>
      <w:tr>
        <w:trPr>
          <w:jc w:val="center"/>
        </w:trPr>
        <w:tc>
          <w:tcPr>
            <w:tcW w:w="1242" w:type="dxa"/>
          </w:tcPr>
          <w:p>
            <w:pPr>
              <w:pStyle w:val="Paragraph"/>
              <w:spacing w:after="0"/>
              <w:rPr>
                <w:noProof/>
                <w:lang w:val="fr-FR"/>
              </w:rPr>
            </w:pPr>
            <w:r>
              <w:rPr>
                <w:noProof/>
                <w:lang w:val="fr-FR"/>
              </w:rPr>
              <w:t>ex 3204 12 00</w:t>
            </w:r>
          </w:p>
        </w:tc>
        <w:tc>
          <w:tcPr>
            <w:tcW w:w="605" w:type="dxa"/>
            <w:tcBorders>
              <w:left w:val="single" w:sz="2" w:space="0" w:color="auto"/>
            </w:tcBorders>
          </w:tcPr>
          <w:p>
            <w:pPr>
              <w:pStyle w:val="Paragraph"/>
              <w:spacing w:after="0"/>
              <w:jc w:val="center"/>
              <w:rPr>
                <w:noProof/>
                <w:lang w:val="fr-FR"/>
              </w:rPr>
            </w:pPr>
            <w:r>
              <w:rPr>
                <w:noProof/>
                <w:lang w:val="fr-FR"/>
              </w:rPr>
              <w:t>20</w:t>
            </w:r>
          </w:p>
        </w:tc>
      </w:tr>
      <w:tr>
        <w:trPr>
          <w:jc w:val="center"/>
        </w:trPr>
        <w:tc>
          <w:tcPr>
            <w:tcW w:w="1242" w:type="dxa"/>
          </w:tcPr>
          <w:p>
            <w:pPr>
              <w:pStyle w:val="Paragraph"/>
              <w:spacing w:after="0"/>
              <w:rPr>
                <w:noProof/>
                <w:lang w:val="fr-FR"/>
              </w:rPr>
            </w:pPr>
            <w:r>
              <w:rPr>
                <w:noProof/>
                <w:lang w:val="fr-FR"/>
              </w:rPr>
              <w:t>ex 3204 12 00</w:t>
            </w:r>
          </w:p>
        </w:tc>
        <w:tc>
          <w:tcPr>
            <w:tcW w:w="605" w:type="dxa"/>
            <w:tcBorders>
              <w:left w:val="single" w:sz="2" w:space="0" w:color="auto"/>
            </w:tcBorders>
          </w:tcPr>
          <w:p>
            <w:pPr>
              <w:pStyle w:val="Paragraph"/>
              <w:spacing w:after="0"/>
              <w:jc w:val="center"/>
              <w:rPr>
                <w:noProof/>
                <w:lang w:val="fr-FR"/>
              </w:rPr>
            </w:pPr>
            <w:r>
              <w:rPr>
                <w:noProof/>
                <w:lang w:val="fr-FR"/>
              </w:rPr>
              <w:t>30</w:t>
            </w:r>
          </w:p>
        </w:tc>
      </w:tr>
      <w:tr>
        <w:trPr>
          <w:jc w:val="center"/>
        </w:trPr>
        <w:tc>
          <w:tcPr>
            <w:tcW w:w="1242" w:type="dxa"/>
          </w:tcPr>
          <w:p>
            <w:pPr>
              <w:pStyle w:val="Paragraph"/>
              <w:spacing w:after="0"/>
              <w:rPr>
                <w:noProof/>
                <w:lang w:val="fr-FR"/>
              </w:rPr>
            </w:pPr>
            <w:r>
              <w:rPr>
                <w:noProof/>
                <w:lang w:val="fr-FR"/>
              </w:rPr>
              <w:t>ex 3204 13 00</w:t>
            </w:r>
          </w:p>
        </w:tc>
        <w:tc>
          <w:tcPr>
            <w:tcW w:w="605" w:type="dxa"/>
            <w:tcBorders>
              <w:left w:val="single" w:sz="2" w:space="0" w:color="auto"/>
            </w:tcBorders>
          </w:tcPr>
          <w:p>
            <w:pPr>
              <w:pStyle w:val="Paragraph"/>
              <w:spacing w:after="0"/>
              <w:jc w:val="center"/>
              <w:rPr>
                <w:noProof/>
                <w:lang w:val="fr-FR"/>
              </w:rPr>
            </w:pPr>
            <w:r>
              <w:rPr>
                <w:noProof/>
                <w:lang w:val="fr-FR"/>
              </w:rPr>
              <w:t>20</w:t>
            </w:r>
          </w:p>
        </w:tc>
      </w:tr>
      <w:tr>
        <w:trPr>
          <w:jc w:val="center"/>
        </w:trPr>
        <w:tc>
          <w:tcPr>
            <w:tcW w:w="1242" w:type="dxa"/>
          </w:tcPr>
          <w:p>
            <w:pPr>
              <w:pStyle w:val="Paragraph"/>
              <w:spacing w:after="0"/>
              <w:rPr>
                <w:noProof/>
                <w:lang w:val="fr-FR"/>
              </w:rPr>
            </w:pPr>
            <w:r>
              <w:rPr>
                <w:noProof/>
                <w:lang w:val="fr-FR"/>
              </w:rPr>
              <w:t>ex 3204 13 00</w:t>
            </w:r>
          </w:p>
        </w:tc>
        <w:tc>
          <w:tcPr>
            <w:tcW w:w="605" w:type="dxa"/>
            <w:tcBorders>
              <w:left w:val="single" w:sz="2" w:space="0" w:color="auto"/>
            </w:tcBorders>
          </w:tcPr>
          <w:p>
            <w:pPr>
              <w:pStyle w:val="Paragraph"/>
              <w:spacing w:after="0"/>
              <w:jc w:val="center"/>
              <w:rPr>
                <w:noProof/>
                <w:lang w:val="fr-FR"/>
              </w:rPr>
            </w:pPr>
            <w:r>
              <w:rPr>
                <w:noProof/>
                <w:lang w:val="fr-FR"/>
              </w:rPr>
              <w:t>30</w:t>
            </w:r>
          </w:p>
        </w:tc>
      </w:tr>
      <w:tr>
        <w:trPr>
          <w:jc w:val="center"/>
        </w:trPr>
        <w:tc>
          <w:tcPr>
            <w:tcW w:w="1242" w:type="dxa"/>
          </w:tcPr>
          <w:p>
            <w:pPr>
              <w:pStyle w:val="Paragraph"/>
              <w:spacing w:after="0"/>
              <w:rPr>
                <w:noProof/>
                <w:lang w:val="fr-FR"/>
              </w:rPr>
            </w:pPr>
            <w:r>
              <w:rPr>
                <w:noProof/>
                <w:lang w:val="fr-FR"/>
              </w:rPr>
              <w:t>ex 3204 13 00</w:t>
            </w:r>
          </w:p>
        </w:tc>
        <w:tc>
          <w:tcPr>
            <w:tcW w:w="605" w:type="dxa"/>
            <w:tcBorders>
              <w:left w:val="single" w:sz="2" w:space="0" w:color="auto"/>
            </w:tcBorders>
          </w:tcPr>
          <w:p>
            <w:pPr>
              <w:pStyle w:val="Paragraph"/>
              <w:spacing w:after="0"/>
              <w:jc w:val="center"/>
              <w:rPr>
                <w:noProof/>
                <w:lang w:val="fr-FR"/>
              </w:rPr>
            </w:pPr>
            <w:r>
              <w:rPr>
                <w:noProof/>
                <w:lang w:val="fr-FR"/>
              </w:rPr>
              <w:t>40</w:t>
            </w:r>
          </w:p>
        </w:tc>
      </w:tr>
      <w:tr>
        <w:trPr>
          <w:jc w:val="center"/>
        </w:trPr>
        <w:tc>
          <w:tcPr>
            <w:tcW w:w="1242" w:type="dxa"/>
          </w:tcPr>
          <w:p>
            <w:pPr>
              <w:pStyle w:val="Paragraph"/>
              <w:spacing w:after="0"/>
              <w:rPr>
                <w:noProof/>
                <w:lang w:val="fr-FR"/>
              </w:rPr>
            </w:pPr>
            <w:r>
              <w:rPr>
                <w:noProof/>
                <w:lang w:val="fr-FR"/>
              </w:rPr>
              <w:t>ex 3204 17 00</w:t>
            </w:r>
          </w:p>
        </w:tc>
        <w:tc>
          <w:tcPr>
            <w:tcW w:w="605" w:type="dxa"/>
            <w:tcBorders>
              <w:left w:val="single" w:sz="2" w:space="0" w:color="auto"/>
            </w:tcBorders>
          </w:tcPr>
          <w:p>
            <w:pPr>
              <w:pStyle w:val="Paragraph"/>
              <w:spacing w:after="0"/>
              <w:jc w:val="center"/>
              <w:rPr>
                <w:noProof/>
                <w:lang w:val="fr-FR"/>
              </w:rPr>
            </w:pPr>
            <w:r>
              <w:rPr>
                <w:noProof/>
                <w:lang w:val="fr-FR"/>
              </w:rPr>
              <w:t>12</w:t>
            </w:r>
          </w:p>
        </w:tc>
      </w:tr>
      <w:tr>
        <w:trPr>
          <w:jc w:val="center"/>
        </w:trPr>
        <w:tc>
          <w:tcPr>
            <w:tcW w:w="1242" w:type="dxa"/>
          </w:tcPr>
          <w:p>
            <w:pPr>
              <w:pStyle w:val="Paragraph"/>
              <w:spacing w:after="0"/>
              <w:rPr>
                <w:noProof/>
                <w:lang w:val="fr-FR"/>
              </w:rPr>
            </w:pPr>
            <w:r>
              <w:rPr>
                <w:noProof/>
                <w:lang w:val="fr-FR"/>
              </w:rPr>
              <w:t>ex 3204 17 00</w:t>
            </w:r>
          </w:p>
        </w:tc>
        <w:tc>
          <w:tcPr>
            <w:tcW w:w="605" w:type="dxa"/>
            <w:tcBorders>
              <w:left w:val="single" w:sz="2" w:space="0" w:color="auto"/>
            </w:tcBorders>
          </w:tcPr>
          <w:p>
            <w:pPr>
              <w:pStyle w:val="Paragraph"/>
              <w:spacing w:after="0"/>
              <w:jc w:val="center"/>
              <w:rPr>
                <w:noProof/>
                <w:lang w:val="fr-FR"/>
              </w:rPr>
            </w:pPr>
            <w:r>
              <w:rPr>
                <w:noProof/>
                <w:lang w:val="fr-FR"/>
              </w:rPr>
              <w:t>60</w:t>
            </w:r>
          </w:p>
        </w:tc>
      </w:tr>
      <w:tr>
        <w:trPr>
          <w:jc w:val="center"/>
        </w:trPr>
        <w:tc>
          <w:tcPr>
            <w:tcW w:w="1242" w:type="dxa"/>
          </w:tcPr>
          <w:p>
            <w:pPr>
              <w:pStyle w:val="Paragraph"/>
              <w:spacing w:after="0"/>
              <w:rPr>
                <w:noProof/>
                <w:lang w:val="fr-FR"/>
              </w:rPr>
            </w:pPr>
            <w:r>
              <w:rPr>
                <w:noProof/>
                <w:lang w:val="fr-FR"/>
              </w:rPr>
              <w:t>ex 3204 17 00</w:t>
            </w:r>
          </w:p>
        </w:tc>
        <w:tc>
          <w:tcPr>
            <w:tcW w:w="605" w:type="dxa"/>
            <w:tcBorders>
              <w:left w:val="single" w:sz="2" w:space="0" w:color="auto"/>
            </w:tcBorders>
          </w:tcPr>
          <w:p>
            <w:pPr>
              <w:pStyle w:val="Paragraph"/>
              <w:spacing w:after="0"/>
              <w:jc w:val="center"/>
              <w:rPr>
                <w:noProof/>
                <w:lang w:val="fr-FR"/>
              </w:rPr>
            </w:pPr>
            <w:r>
              <w:rPr>
                <w:noProof/>
                <w:lang w:val="fr-FR"/>
              </w:rPr>
              <w:t>75</w:t>
            </w:r>
          </w:p>
        </w:tc>
      </w:tr>
      <w:tr>
        <w:trPr>
          <w:jc w:val="center"/>
        </w:trPr>
        <w:tc>
          <w:tcPr>
            <w:tcW w:w="1242" w:type="dxa"/>
          </w:tcPr>
          <w:p>
            <w:pPr>
              <w:pStyle w:val="Paragraph"/>
              <w:spacing w:after="0"/>
              <w:rPr>
                <w:noProof/>
                <w:lang w:val="fr-FR"/>
              </w:rPr>
            </w:pPr>
            <w:r>
              <w:rPr>
                <w:noProof/>
                <w:lang w:val="fr-FR"/>
              </w:rPr>
              <w:t>ex 3204 17 00</w:t>
            </w:r>
          </w:p>
        </w:tc>
        <w:tc>
          <w:tcPr>
            <w:tcW w:w="605" w:type="dxa"/>
            <w:tcBorders>
              <w:left w:val="single" w:sz="2" w:space="0" w:color="auto"/>
            </w:tcBorders>
          </w:tcPr>
          <w:p>
            <w:pPr>
              <w:pStyle w:val="Paragraph"/>
              <w:spacing w:after="0"/>
              <w:jc w:val="center"/>
              <w:rPr>
                <w:noProof/>
                <w:lang w:val="fr-FR"/>
              </w:rPr>
            </w:pPr>
            <w:r>
              <w:rPr>
                <w:noProof/>
                <w:lang w:val="fr-FR"/>
              </w:rPr>
              <w:t>80</w:t>
            </w:r>
          </w:p>
        </w:tc>
      </w:tr>
      <w:tr>
        <w:trPr>
          <w:jc w:val="center"/>
        </w:trPr>
        <w:tc>
          <w:tcPr>
            <w:tcW w:w="1242" w:type="dxa"/>
          </w:tcPr>
          <w:p>
            <w:pPr>
              <w:pStyle w:val="Paragraph"/>
              <w:spacing w:after="0"/>
              <w:rPr>
                <w:noProof/>
                <w:lang w:val="fr-FR"/>
              </w:rPr>
            </w:pPr>
            <w:r>
              <w:rPr>
                <w:noProof/>
                <w:lang w:val="fr-FR"/>
              </w:rPr>
              <w:t>ex 3204 17 00</w:t>
            </w:r>
          </w:p>
        </w:tc>
        <w:tc>
          <w:tcPr>
            <w:tcW w:w="605" w:type="dxa"/>
            <w:tcBorders>
              <w:left w:val="single" w:sz="2" w:space="0" w:color="auto"/>
            </w:tcBorders>
          </w:tcPr>
          <w:p>
            <w:pPr>
              <w:pStyle w:val="Paragraph"/>
              <w:spacing w:after="0"/>
              <w:jc w:val="center"/>
              <w:rPr>
                <w:noProof/>
                <w:lang w:val="fr-FR"/>
              </w:rPr>
            </w:pPr>
            <w:r>
              <w:rPr>
                <w:noProof/>
                <w:lang w:val="fr-FR"/>
              </w:rPr>
              <w:t>85</w:t>
            </w:r>
          </w:p>
        </w:tc>
      </w:tr>
      <w:tr>
        <w:trPr>
          <w:jc w:val="center"/>
        </w:trPr>
        <w:tc>
          <w:tcPr>
            <w:tcW w:w="1242" w:type="dxa"/>
          </w:tcPr>
          <w:p>
            <w:pPr>
              <w:pStyle w:val="Paragraph"/>
              <w:spacing w:after="0"/>
              <w:rPr>
                <w:noProof/>
                <w:lang w:val="fr-FR"/>
              </w:rPr>
            </w:pPr>
            <w:r>
              <w:rPr>
                <w:noProof/>
                <w:lang w:val="fr-FR"/>
              </w:rPr>
              <w:t>ex 3204 17 00</w:t>
            </w:r>
          </w:p>
        </w:tc>
        <w:tc>
          <w:tcPr>
            <w:tcW w:w="605" w:type="dxa"/>
            <w:tcBorders>
              <w:left w:val="single" w:sz="2" w:space="0" w:color="auto"/>
            </w:tcBorders>
          </w:tcPr>
          <w:p>
            <w:pPr>
              <w:pStyle w:val="Paragraph"/>
              <w:spacing w:after="0"/>
              <w:jc w:val="center"/>
              <w:rPr>
                <w:noProof/>
                <w:lang w:val="fr-FR"/>
              </w:rPr>
            </w:pPr>
            <w:r>
              <w:rPr>
                <w:noProof/>
                <w:lang w:val="fr-FR"/>
              </w:rPr>
              <w:t>88</w:t>
            </w:r>
          </w:p>
        </w:tc>
      </w:tr>
      <w:tr>
        <w:trPr>
          <w:jc w:val="center"/>
        </w:trPr>
        <w:tc>
          <w:tcPr>
            <w:tcW w:w="1242" w:type="dxa"/>
          </w:tcPr>
          <w:p>
            <w:pPr>
              <w:pStyle w:val="Paragraph"/>
              <w:spacing w:after="0"/>
              <w:rPr>
                <w:noProof/>
                <w:lang w:val="fr-FR"/>
              </w:rPr>
            </w:pPr>
            <w:r>
              <w:rPr>
                <w:noProof/>
                <w:lang w:val="fr-FR"/>
              </w:rPr>
              <w:t>ex 3204 19 00</w:t>
            </w:r>
          </w:p>
        </w:tc>
        <w:tc>
          <w:tcPr>
            <w:tcW w:w="605" w:type="dxa"/>
            <w:tcBorders>
              <w:left w:val="single" w:sz="2" w:space="0" w:color="auto"/>
            </w:tcBorders>
          </w:tcPr>
          <w:p>
            <w:pPr>
              <w:pStyle w:val="Paragraph"/>
              <w:spacing w:after="0"/>
              <w:jc w:val="center"/>
              <w:rPr>
                <w:noProof/>
                <w:lang w:val="fr-FR"/>
              </w:rPr>
            </w:pPr>
            <w:r>
              <w:rPr>
                <w:noProof/>
                <w:lang w:val="fr-FR"/>
              </w:rPr>
              <w:t>52</w:t>
            </w:r>
          </w:p>
        </w:tc>
      </w:tr>
      <w:tr>
        <w:trPr>
          <w:jc w:val="center"/>
        </w:trPr>
        <w:tc>
          <w:tcPr>
            <w:tcW w:w="1242" w:type="dxa"/>
          </w:tcPr>
          <w:p>
            <w:pPr>
              <w:pStyle w:val="Paragraph"/>
              <w:spacing w:after="0"/>
              <w:rPr>
                <w:noProof/>
                <w:lang w:val="fr-FR"/>
              </w:rPr>
            </w:pPr>
            <w:r>
              <w:rPr>
                <w:noProof/>
                <w:lang w:val="fr-FR"/>
              </w:rPr>
              <w:t>ex 3204 19 00</w:t>
            </w:r>
          </w:p>
        </w:tc>
        <w:tc>
          <w:tcPr>
            <w:tcW w:w="605" w:type="dxa"/>
            <w:tcBorders>
              <w:left w:val="single" w:sz="2" w:space="0" w:color="auto"/>
            </w:tcBorders>
          </w:tcPr>
          <w:p>
            <w:pPr>
              <w:pStyle w:val="Paragraph"/>
              <w:spacing w:after="0"/>
              <w:jc w:val="center"/>
              <w:rPr>
                <w:noProof/>
                <w:lang w:val="fr-FR"/>
              </w:rPr>
            </w:pPr>
            <w:r>
              <w:rPr>
                <w:noProof/>
                <w:lang w:val="fr-FR"/>
              </w:rPr>
              <w:t>84</w:t>
            </w:r>
          </w:p>
        </w:tc>
      </w:tr>
      <w:tr>
        <w:trPr>
          <w:jc w:val="center"/>
        </w:trPr>
        <w:tc>
          <w:tcPr>
            <w:tcW w:w="1242" w:type="dxa"/>
          </w:tcPr>
          <w:p>
            <w:pPr>
              <w:pStyle w:val="Paragraph"/>
              <w:spacing w:after="0"/>
              <w:rPr>
                <w:noProof/>
                <w:lang w:val="fr-FR"/>
              </w:rPr>
            </w:pPr>
            <w:r>
              <w:rPr>
                <w:noProof/>
                <w:lang w:val="fr-FR"/>
              </w:rPr>
              <w:t>ex 3204 19 00</w:t>
            </w:r>
          </w:p>
        </w:tc>
        <w:tc>
          <w:tcPr>
            <w:tcW w:w="605" w:type="dxa"/>
            <w:tcBorders>
              <w:left w:val="single" w:sz="2" w:space="0" w:color="auto"/>
            </w:tcBorders>
          </w:tcPr>
          <w:p>
            <w:pPr>
              <w:pStyle w:val="Paragraph"/>
              <w:spacing w:after="0"/>
              <w:jc w:val="center"/>
              <w:rPr>
                <w:noProof/>
                <w:lang w:val="fr-FR"/>
              </w:rPr>
            </w:pPr>
            <w:r>
              <w:rPr>
                <w:noProof/>
                <w:lang w:val="fr-FR"/>
              </w:rPr>
              <w:t>85</w:t>
            </w:r>
          </w:p>
        </w:tc>
      </w:tr>
      <w:tr>
        <w:trPr>
          <w:jc w:val="center"/>
        </w:trPr>
        <w:tc>
          <w:tcPr>
            <w:tcW w:w="1242" w:type="dxa"/>
          </w:tcPr>
          <w:p>
            <w:pPr>
              <w:pStyle w:val="Paragraph"/>
              <w:spacing w:after="0"/>
              <w:rPr>
                <w:noProof/>
                <w:lang w:val="fr-FR"/>
              </w:rPr>
            </w:pPr>
            <w:r>
              <w:rPr>
                <w:noProof/>
                <w:lang w:val="fr-FR"/>
              </w:rPr>
              <w:t>ex 3205 00 00</w:t>
            </w:r>
          </w:p>
        </w:tc>
        <w:tc>
          <w:tcPr>
            <w:tcW w:w="605" w:type="dxa"/>
            <w:tcBorders>
              <w:left w:val="single" w:sz="2" w:space="0" w:color="auto"/>
            </w:tcBorders>
          </w:tcPr>
          <w:p>
            <w:pPr>
              <w:pStyle w:val="Paragraph"/>
              <w:spacing w:after="0"/>
              <w:jc w:val="center"/>
              <w:rPr>
                <w:noProof/>
                <w:lang w:val="fr-FR"/>
              </w:rPr>
            </w:pPr>
            <w:r>
              <w:rPr>
                <w:noProof/>
                <w:lang w:val="fr-FR"/>
              </w:rPr>
              <w:t>20</w:t>
            </w:r>
          </w:p>
        </w:tc>
      </w:tr>
      <w:tr>
        <w:trPr>
          <w:jc w:val="center"/>
        </w:trPr>
        <w:tc>
          <w:tcPr>
            <w:tcW w:w="1242" w:type="dxa"/>
          </w:tcPr>
          <w:p>
            <w:pPr>
              <w:pStyle w:val="Paragraph"/>
              <w:spacing w:after="0"/>
              <w:rPr>
                <w:noProof/>
                <w:lang w:val="fr-FR"/>
              </w:rPr>
            </w:pPr>
            <w:r>
              <w:rPr>
                <w:noProof/>
                <w:lang w:val="fr-FR"/>
              </w:rPr>
              <w:t>ex 3207 40 85</w:t>
            </w:r>
          </w:p>
        </w:tc>
        <w:tc>
          <w:tcPr>
            <w:tcW w:w="605" w:type="dxa"/>
            <w:tcBorders>
              <w:left w:val="single" w:sz="2" w:space="0" w:color="auto"/>
            </w:tcBorders>
          </w:tcPr>
          <w:p>
            <w:pPr>
              <w:pStyle w:val="Paragraph"/>
              <w:spacing w:after="0"/>
              <w:jc w:val="center"/>
              <w:rPr>
                <w:noProof/>
                <w:lang w:val="fr-FR"/>
              </w:rPr>
            </w:pPr>
            <w:r>
              <w:rPr>
                <w:noProof/>
                <w:lang w:val="fr-FR"/>
              </w:rPr>
              <w:t>40</w:t>
            </w:r>
          </w:p>
        </w:tc>
      </w:tr>
      <w:tr>
        <w:trPr>
          <w:jc w:val="center"/>
        </w:trPr>
        <w:tc>
          <w:tcPr>
            <w:tcW w:w="1242" w:type="dxa"/>
          </w:tcPr>
          <w:p>
            <w:pPr>
              <w:pStyle w:val="Paragraph"/>
              <w:spacing w:after="0"/>
              <w:rPr>
                <w:noProof/>
                <w:lang w:val="fr-FR"/>
              </w:rPr>
            </w:pPr>
            <w:r>
              <w:rPr>
                <w:noProof/>
                <w:lang w:val="fr-FR"/>
              </w:rPr>
              <w:t>ex 3208 90 19</w:t>
            </w:r>
          </w:p>
        </w:tc>
        <w:tc>
          <w:tcPr>
            <w:tcW w:w="605" w:type="dxa"/>
            <w:tcBorders>
              <w:left w:val="single" w:sz="2" w:space="0" w:color="auto"/>
            </w:tcBorders>
          </w:tcPr>
          <w:p>
            <w:pPr>
              <w:pStyle w:val="Paragraph"/>
              <w:spacing w:after="0"/>
              <w:jc w:val="center"/>
              <w:rPr>
                <w:noProof/>
                <w:lang w:val="fr-FR"/>
              </w:rPr>
            </w:pPr>
            <w:r>
              <w:rPr>
                <w:noProof/>
                <w:lang w:val="fr-FR"/>
              </w:rPr>
              <w:t>25</w:t>
            </w:r>
          </w:p>
        </w:tc>
      </w:tr>
      <w:tr>
        <w:trPr>
          <w:jc w:val="center"/>
        </w:trPr>
        <w:tc>
          <w:tcPr>
            <w:tcW w:w="1242" w:type="dxa"/>
          </w:tcPr>
          <w:p>
            <w:pPr>
              <w:pStyle w:val="Paragraph"/>
              <w:spacing w:after="0"/>
              <w:rPr>
                <w:noProof/>
                <w:lang w:val="fr-FR"/>
              </w:rPr>
            </w:pPr>
            <w:r>
              <w:rPr>
                <w:noProof/>
                <w:lang w:val="fr-FR"/>
              </w:rPr>
              <w:t>ex 3208 90 19</w:t>
            </w:r>
          </w:p>
        </w:tc>
        <w:tc>
          <w:tcPr>
            <w:tcW w:w="605" w:type="dxa"/>
            <w:tcBorders>
              <w:left w:val="single" w:sz="2" w:space="0" w:color="auto"/>
            </w:tcBorders>
          </w:tcPr>
          <w:p>
            <w:pPr>
              <w:pStyle w:val="Paragraph"/>
              <w:spacing w:after="0"/>
              <w:jc w:val="center"/>
              <w:rPr>
                <w:noProof/>
                <w:lang w:val="fr-FR"/>
              </w:rPr>
            </w:pPr>
            <w:r>
              <w:rPr>
                <w:noProof/>
                <w:lang w:val="fr-FR"/>
              </w:rPr>
              <w:t>35</w:t>
            </w:r>
          </w:p>
        </w:tc>
      </w:tr>
      <w:tr>
        <w:trPr>
          <w:jc w:val="center"/>
        </w:trPr>
        <w:tc>
          <w:tcPr>
            <w:tcW w:w="1242" w:type="dxa"/>
          </w:tcPr>
          <w:p>
            <w:pPr>
              <w:pStyle w:val="Paragraph"/>
              <w:spacing w:after="0"/>
              <w:rPr>
                <w:noProof/>
                <w:lang w:val="fr-FR"/>
              </w:rPr>
            </w:pPr>
            <w:r>
              <w:rPr>
                <w:noProof/>
                <w:lang w:val="fr-FR"/>
              </w:rPr>
              <w:t>ex 3208 90 19</w:t>
            </w:r>
          </w:p>
        </w:tc>
        <w:tc>
          <w:tcPr>
            <w:tcW w:w="605" w:type="dxa"/>
            <w:tcBorders>
              <w:left w:val="single" w:sz="2" w:space="0" w:color="auto"/>
            </w:tcBorders>
          </w:tcPr>
          <w:p>
            <w:pPr>
              <w:pStyle w:val="Paragraph"/>
              <w:spacing w:after="0"/>
              <w:jc w:val="center"/>
              <w:rPr>
                <w:noProof/>
                <w:lang w:val="fr-FR"/>
              </w:rPr>
            </w:pPr>
            <w:r>
              <w:rPr>
                <w:noProof/>
                <w:lang w:val="fr-FR"/>
              </w:rPr>
              <w:t>75</w:t>
            </w:r>
          </w:p>
        </w:tc>
      </w:tr>
      <w:tr>
        <w:trPr>
          <w:jc w:val="center"/>
        </w:trPr>
        <w:tc>
          <w:tcPr>
            <w:tcW w:w="1242" w:type="dxa"/>
          </w:tcPr>
          <w:p>
            <w:pPr>
              <w:pStyle w:val="Paragraph"/>
              <w:spacing w:after="0"/>
              <w:rPr>
                <w:noProof/>
                <w:lang w:val="fr-FR"/>
              </w:rPr>
            </w:pPr>
            <w:r>
              <w:rPr>
                <w:noProof/>
                <w:lang w:val="fr-FR"/>
              </w:rPr>
              <w:t>ex 3208 90 91</w:t>
            </w:r>
          </w:p>
        </w:tc>
        <w:tc>
          <w:tcPr>
            <w:tcW w:w="605" w:type="dxa"/>
            <w:tcBorders>
              <w:left w:val="single" w:sz="2" w:space="0" w:color="auto"/>
            </w:tcBorders>
          </w:tcPr>
          <w:p>
            <w:pPr>
              <w:pStyle w:val="Paragraph"/>
              <w:spacing w:after="0"/>
              <w:jc w:val="center"/>
              <w:rPr>
                <w:noProof/>
                <w:lang w:val="fr-FR"/>
              </w:rPr>
            </w:pPr>
            <w:r>
              <w:rPr>
                <w:noProof/>
                <w:lang w:val="fr-FR"/>
              </w:rPr>
              <w:t>20</w:t>
            </w:r>
          </w:p>
        </w:tc>
      </w:tr>
      <w:tr>
        <w:trPr>
          <w:jc w:val="center"/>
        </w:trPr>
        <w:tc>
          <w:tcPr>
            <w:tcW w:w="1242" w:type="dxa"/>
          </w:tcPr>
          <w:p>
            <w:pPr>
              <w:pStyle w:val="Paragraph"/>
              <w:spacing w:after="0"/>
              <w:rPr>
                <w:noProof/>
                <w:lang w:val="fr-FR"/>
              </w:rPr>
            </w:pPr>
            <w:r>
              <w:rPr>
                <w:noProof/>
                <w:lang w:val="fr-FR"/>
              </w:rPr>
              <w:t>ex 3215 11 90</w:t>
            </w:r>
          </w:p>
        </w:tc>
        <w:tc>
          <w:tcPr>
            <w:tcW w:w="605" w:type="dxa"/>
            <w:tcBorders>
              <w:left w:val="single" w:sz="2" w:space="0" w:color="auto"/>
            </w:tcBorders>
          </w:tcPr>
          <w:p>
            <w:pPr>
              <w:pStyle w:val="Paragraph"/>
              <w:spacing w:after="0"/>
              <w:jc w:val="center"/>
              <w:rPr>
                <w:noProof/>
                <w:lang w:val="fr-FR"/>
              </w:rPr>
            </w:pPr>
            <w:r>
              <w:rPr>
                <w:noProof/>
                <w:lang w:val="fr-FR"/>
              </w:rPr>
              <w:t>10</w:t>
            </w:r>
          </w:p>
        </w:tc>
      </w:tr>
      <w:tr>
        <w:trPr>
          <w:jc w:val="center"/>
        </w:trPr>
        <w:tc>
          <w:tcPr>
            <w:tcW w:w="1242" w:type="dxa"/>
          </w:tcPr>
          <w:p>
            <w:pPr>
              <w:pStyle w:val="Paragraph"/>
              <w:spacing w:after="0"/>
              <w:rPr>
                <w:noProof/>
                <w:lang w:val="fr-FR"/>
              </w:rPr>
            </w:pPr>
            <w:r>
              <w:rPr>
                <w:noProof/>
                <w:lang w:val="fr-FR"/>
              </w:rPr>
              <w:t>ex 3215 19 90</w:t>
            </w:r>
          </w:p>
        </w:tc>
        <w:tc>
          <w:tcPr>
            <w:tcW w:w="605" w:type="dxa"/>
            <w:tcBorders>
              <w:left w:val="single" w:sz="2" w:space="0" w:color="auto"/>
            </w:tcBorders>
          </w:tcPr>
          <w:p>
            <w:pPr>
              <w:pStyle w:val="Paragraph"/>
              <w:spacing w:after="0"/>
              <w:jc w:val="center"/>
              <w:rPr>
                <w:noProof/>
                <w:lang w:val="fr-FR"/>
              </w:rPr>
            </w:pPr>
            <w:r>
              <w:rPr>
                <w:noProof/>
                <w:lang w:val="fr-FR"/>
              </w:rPr>
              <w:t>10</w:t>
            </w:r>
          </w:p>
        </w:tc>
      </w:tr>
      <w:tr>
        <w:trPr>
          <w:jc w:val="center"/>
        </w:trPr>
        <w:tc>
          <w:tcPr>
            <w:tcW w:w="1242" w:type="dxa"/>
          </w:tcPr>
          <w:p>
            <w:pPr>
              <w:pStyle w:val="Paragraph"/>
              <w:spacing w:after="0"/>
              <w:rPr>
                <w:noProof/>
                <w:lang w:val="fr-FR"/>
              </w:rPr>
            </w:pPr>
            <w:r>
              <w:rPr>
                <w:noProof/>
                <w:lang w:val="fr-FR"/>
              </w:rPr>
              <w:t>ex 3215 19 90</w:t>
            </w:r>
          </w:p>
        </w:tc>
        <w:tc>
          <w:tcPr>
            <w:tcW w:w="605" w:type="dxa"/>
            <w:tcBorders>
              <w:left w:val="single" w:sz="2" w:space="0" w:color="auto"/>
            </w:tcBorders>
          </w:tcPr>
          <w:p>
            <w:pPr>
              <w:pStyle w:val="Paragraph"/>
              <w:spacing w:after="0"/>
              <w:jc w:val="center"/>
              <w:rPr>
                <w:noProof/>
                <w:lang w:val="fr-FR"/>
              </w:rPr>
            </w:pPr>
            <w:r>
              <w:rPr>
                <w:noProof/>
                <w:lang w:val="fr-FR"/>
              </w:rPr>
              <w:t>20</w:t>
            </w:r>
          </w:p>
        </w:tc>
      </w:tr>
      <w:tr>
        <w:trPr>
          <w:jc w:val="center"/>
        </w:trPr>
        <w:tc>
          <w:tcPr>
            <w:tcW w:w="1242" w:type="dxa"/>
          </w:tcPr>
          <w:p>
            <w:pPr>
              <w:pStyle w:val="Paragraph"/>
              <w:spacing w:after="0"/>
              <w:rPr>
                <w:noProof/>
                <w:lang w:val="fr-FR"/>
              </w:rPr>
            </w:pPr>
            <w:r>
              <w:rPr>
                <w:noProof/>
                <w:lang w:val="fr-FR"/>
              </w:rPr>
              <w:t>ex 3402 13 00</w:t>
            </w:r>
          </w:p>
        </w:tc>
        <w:tc>
          <w:tcPr>
            <w:tcW w:w="605" w:type="dxa"/>
            <w:tcBorders>
              <w:left w:val="single" w:sz="2" w:space="0" w:color="auto"/>
            </w:tcBorders>
          </w:tcPr>
          <w:p>
            <w:pPr>
              <w:pStyle w:val="Paragraph"/>
              <w:spacing w:after="0"/>
              <w:jc w:val="center"/>
              <w:rPr>
                <w:noProof/>
                <w:lang w:val="fr-FR"/>
              </w:rPr>
            </w:pPr>
            <w:r>
              <w:rPr>
                <w:noProof/>
                <w:lang w:val="fr-FR"/>
              </w:rPr>
              <w:t>20</w:t>
            </w:r>
          </w:p>
        </w:tc>
      </w:tr>
      <w:tr>
        <w:trPr>
          <w:jc w:val="center"/>
        </w:trPr>
        <w:tc>
          <w:tcPr>
            <w:tcW w:w="1242" w:type="dxa"/>
          </w:tcPr>
          <w:p>
            <w:pPr>
              <w:pStyle w:val="Paragraph"/>
              <w:spacing w:after="0"/>
              <w:rPr>
                <w:noProof/>
                <w:lang w:val="fr-FR"/>
              </w:rPr>
            </w:pPr>
            <w:r>
              <w:rPr>
                <w:noProof/>
                <w:lang w:val="fr-FR"/>
              </w:rPr>
              <w:t>ex 3707 90 29</w:t>
            </w:r>
          </w:p>
        </w:tc>
        <w:tc>
          <w:tcPr>
            <w:tcW w:w="605" w:type="dxa"/>
            <w:tcBorders>
              <w:left w:val="single" w:sz="2" w:space="0" w:color="auto"/>
            </w:tcBorders>
          </w:tcPr>
          <w:p>
            <w:pPr>
              <w:pStyle w:val="Paragraph"/>
              <w:spacing w:after="0"/>
              <w:jc w:val="center"/>
              <w:rPr>
                <w:noProof/>
                <w:lang w:val="fr-FR"/>
              </w:rPr>
            </w:pPr>
            <w:r>
              <w:rPr>
                <w:noProof/>
                <w:lang w:val="fr-FR"/>
              </w:rPr>
              <w:t>50</w:t>
            </w:r>
          </w:p>
        </w:tc>
      </w:tr>
      <w:tr>
        <w:trPr>
          <w:jc w:val="center"/>
        </w:trPr>
        <w:tc>
          <w:tcPr>
            <w:tcW w:w="1242" w:type="dxa"/>
          </w:tcPr>
          <w:p>
            <w:pPr>
              <w:pStyle w:val="Paragraph"/>
              <w:spacing w:after="0"/>
              <w:rPr>
                <w:noProof/>
                <w:lang w:val="fr-FR"/>
              </w:rPr>
            </w:pPr>
            <w:r>
              <w:rPr>
                <w:noProof/>
                <w:lang w:val="fr-FR"/>
              </w:rPr>
              <w:t>ex 3802 90 00</w:t>
            </w:r>
          </w:p>
        </w:tc>
        <w:tc>
          <w:tcPr>
            <w:tcW w:w="605" w:type="dxa"/>
            <w:tcBorders>
              <w:left w:val="single" w:sz="2" w:space="0" w:color="auto"/>
            </w:tcBorders>
          </w:tcPr>
          <w:p>
            <w:pPr>
              <w:pStyle w:val="Paragraph"/>
              <w:spacing w:after="0"/>
              <w:jc w:val="center"/>
              <w:rPr>
                <w:noProof/>
                <w:lang w:val="fr-FR"/>
              </w:rPr>
            </w:pPr>
            <w:r>
              <w:rPr>
                <w:noProof/>
                <w:lang w:val="fr-FR"/>
              </w:rPr>
              <w:t>11</w:t>
            </w:r>
          </w:p>
        </w:tc>
      </w:tr>
      <w:tr>
        <w:trPr>
          <w:jc w:val="center"/>
        </w:trPr>
        <w:tc>
          <w:tcPr>
            <w:tcW w:w="1242" w:type="dxa"/>
          </w:tcPr>
          <w:p>
            <w:pPr>
              <w:pStyle w:val="Paragraph"/>
              <w:spacing w:after="0"/>
              <w:rPr>
                <w:noProof/>
                <w:lang w:val="fr-FR"/>
              </w:rPr>
            </w:pPr>
            <w:r>
              <w:rPr>
                <w:noProof/>
                <w:lang w:val="fr-FR"/>
              </w:rPr>
              <w:t>ex 3808 91 90</w:t>
            </w:r>
          </w:p>
        </w:tc>
        <w:tc>
          <w:tcPr>
            <w:tcW w:w="605" w:type="dxa"/>
            <w:tcBorders>
              <w:left w:val="single" w:sz="2" w:space="0" w:color="auto"/>
            </w:tcBorders>
          </w:tcPr>
          <w:p>
            <w:pPr>
              <w:pStyle w:val="Paragraph"/>
              <w:spacing w:after="0"/>
              <w:jc w:val="center"/>
              <w:rPr>
                <w:noProof/>
                <w:lang w:val="fr-FR"/>
              </w:rPr>
            </w:pPr>
            <w:r>
              <w:rPr>
                <w:noProof/>
                <w:lang w:val="fr-FR"/>
              </w:rPr>
              <w:t>60</w:t>
            </w:r>
          </w:p>
        </w:tc>
      </w:tr>
      <w:tr>
        <w:trPr>
          <w:jc w:val="center"/>
        </w:trPr>
        <w:tc>
          <w:tcPr>
            <w:tcW w:w="1242" w:type="dxa"/>
          </w:tcPr>
          <w:p>
            <w:pPr>
              <w:pStyle w:val="Paragraph"/>
              <w:spacing w:after="0"/>
              <w:rPr>
                <w:noProof/>
                <w:lang w:val="fr-FR"/>
              </w:rPr>
            </w:pPr>
            <w:r>
              <w:rPr>
                <w:noProof/>
                <w:lang w:val="fr-FR"/>
              </w:rPr>
              <w:t>ex 3808 93 15</w:t>
            </w:r>
          </w:p>
        </w:tc>
        <w:tc>
          <w:tcPr>
            <w:tcW w:w="605" w:type="dxa"/>
            <w:tcBorders>
              <w:left w:val="single" w:sz="2" w:space="0" w:color="auto"/>
            </w:tcBorders>
          </w:tcPr>
          <w:p>
            <w:pPr>
              <w:pStyle w:val="Paragraph"/>
              <w:spacing w:after="0"/>
              <w:jc w:val="center"/>
              <w:rPr>
                <w:noProof/>
                <w:lang w:val="fr-FR"/>
              </w:rPr>
            </w:pPr>
            <w:r>
              <w:rPr>
                <w:noProof/>
                <w:lang w:val="fr-FR"/>
              </w:rPr>
              <w:t>10</w:t>
            </w:r>
          </w:p>
        </w:tc>
      </w:tr>
      <w:tr>
        <w:trPr>
          <w:jc w:val="center"/>
        </w:trPr>
        <w:tc>
          <w:tcPr>
            <w:tcW w:w="1242" w:type="dxa"/>
          </w:tcPr>
          <w:p>
            <w:pPr>
              <w:pStyle w:val="Paragraph"/>
              <w:spacing w:after="0"/>
              <w:rPr>
                <w:noProof/>
                <w:lang w:val="fr-FR"/>
              </w:rPr>
            </w:pPr>
            <w:r>
              <w:rPr>
                <w:noProof/>
                <w:lang w:val="fr-FR"/>
              </w:rPr>
              <w:t>ex 3811 21 00</w:t>
            </w:r>
          </w:p>
        </w:tc>
        <w:tc>
          <w:tcPr>
            <w:tcW w:w="605" w:type="dxa"/>
            <w:tcBorders>
              <w:left w:val="single" w:sz="2" w:space="0" w:color="auto"/>
            </w:tcBorders>
          </w:tcPr>
          <w:p>
            <w:pPr>
              <w:pStyle w:val="Paragraph"/>
              <w:spacing w:after="0"/>
              <w:jc w:val="center"/>
              <w:rPr>
                <w:noProof/>
                <w:lang w:val="fr-FR"/>
              </w:rPr>
            </w:pPr>
            <w:r>
              <w:rPr>
                <w:noProof/>
                <w:lang w:val="fr-FR"/>
              </w:rPr>
              <w:t>30</w:t>
            </w:r>
          </w:p>
        </w:tc>
      </w:tr>
      <w:tr>
        <w:trPr>
          <w:jc w:val="center"/>
        </w:trPr>
        <w:tc>
          <w:tcPr>
            <w:tcW w:w="1242" w:type="dxa"/>
          </w:tcPr>
          <w:p>
            <w:pPr>
              <w:pStyle w:val="Paragraph"/>
              <w:spacing w:after="0"/>
              <w:rPr>
                <w:noProof/>
                <w:lang w:val="fr-FR"/>
              </w:rPr>
            </w:pPr>
            <w:r>
              <w:rPr>
                <w:noProof/>
                <w:lang w:val="fr-FR"/>
              </w:rPr>
              <w:t>ex 3811 21 00</w:t>
            </w:r>
          </w:p>
        </w:tc>
        <w:tc>
          <w:tcPr>
            <w:tcW w:w="605" w:type="dxa"/>
            <w:tcBorders>
              <w:left w:val="single" w:sz="2" w:space="0" w:color="auto"/>
            </w:tcBorders>
          </w:tcPr>
          <w:p>
            <w:pPr>
              <w:pStyle w:val="Paragraph"/>
              <w:spacing w:after="0"/>
              <w:jc w:val="center"/>
              <w:rPr>
                <w:noProof/>
                <w:lang w:val="fr-FR"/>
              </w:rPr>
            </w:pPr>
            <w:r>
              <w:rPr>
                <w:noProof/>
                <w:lang w:val="fr-FR"/>
              </w:rPr>
              <w:t>50</w:t>
            </w:r>
          </w:p>
        </w:tc>
      </w:tr>
      <w:tr>
        <w:trPr>
          <w:jc w:val="center"/>
        </w:trPr>
        <w:tc>
          <w:tcPr>
            <w:tcW w:w="1242" w:type="dxa"/>
          </w:tcPr>
          <w:p>
            <w:pPr>
              <w:pStyle w:val="Paragraph"/>
              <w:spacing w:after="0"/>
              <w:rPr>
                <w:noProof/>
                <w:lang w:val="fr-FR"/>
              </w:rPr>
            </w:pPr>
            <w:r>
              <w:rPr>
                <w:noProof/>
                <w:lang w:val="fr-FR"/>
              </w:rPr>
              <w:t>ex 3811 21 00</w:t>
            </w:r>
          </w:p>
        </w:tc>
        <w:tc>
          <w:tcPr>
            <w:tcW w:w="605" w:type="dxa"/>
            <w:tcBorders>
              <w:left w:val="single" w:sz="2" w:space="0" w:color="auto"/>
            </w:tcBorders>
          </w:tcPr>
          <w:p>
            <w:pPr>
              <w:pStyle w:val="Paragraph"/>
              <w:spacing w:after="0"/>
              <w:jc w:val="center"/>
              <w:rPr>
                <w:noProof/>
                <w:lang w:val="fr-FR"/>
              </w:rPr>
            </w:pPr>
            <w:r>
              <w:rPr>
                <w:noProof/>
                <w:lang w:val="fr-FR"/>
              </w:rPr>
              <w:t>60</w:t>
            </w:r>
          </w:p>
        </w:tc>
      </w:tr>
      <w:tr>
        <w:trPr>
          <w:jc w:val="center"/>
        </w:trPr>
        <w:tc>
          <w:tcPr>
            <w:tcW w:w="1242" w:type="dxa"/>
          </w:tcPr>
          <w:p>
            <w:pPr>
              <w:pStyle w:val="Paragraph"/>
              <w:spacing w:after="0"/>
              <w:rPr>
                <w:noProof/>
                <w:lang w:val="fr-FR"/>
              </w:rPr>
            </w:pPr>
            <w:r>
              <w:rPr>
                <w:noProof/>
                <w:lang w:val="fr-FR"/>
              </w:rPr>
              <w:t>ex 3811 21 00</w:t>
            </w:r>
          </w:p>
        </w:tc>
        <w:tc>
          <w:tcPr>
            <w:tcW w:w="605" w:type="dxa"/>
            <w:tcBorders>
              <w:left w:val="single" w:sz="2" w:space="0" w:color="auto"/>
            </w:tcBorders>
          </w:tcPr>
          <w:p>
            <w:pPr>
              <w:pStyle w:val="Paragraph"/>
              <w:spacing w:after="0"/>
              <w:jc w:val="center"/>
              <w:rPr>
                <w:noProof/>
                <w:lang w:val="fr-FR"/>
              </w:rPr>
            </w:pPr>
            <w:r>
              <w:rPr>
                <w:noProof/>
                <w:lang w:val="fr-FR"/>
              </w:rPr>
              <w:t>70</w:t>
            </w:r>
          </w:p>
        </w:tc>
      </w:tr>
      <w:tr>
        <w:trPr>
          <w:jc w:val="center"/>
        </w:trPr>
        <w:tc>
          <w:tcPr>
            <w:tcW w:w="1242" w:type="dxa"/>
          </w:tcPr>
          <w:p>
            <w:pPr>
              <w:pStyle w:val="Paragraph"/>
              <w:spacing w:after="0"/>
              <w:rPr>
                <w:noProof/>
                <w:lang w:val="fr-FR"/>
              </w:rPr>
            </w:pPr>
            <w:r>
              <w:rPr>
                <w:noProof/>
                <w:lang w:val="fr-FR"/>
              </w:rPr>
              <w:t>ex 3811 21 00</w:t>
            </w:r>
          </w:p>
        </w:tc>
        <w:tc>
          <w:tcPr>
            <w:tcW w:w="605" w:type="dxa"/>
            <w:tcBorders>
              <w:left w:val="single" w:sz="2" w:space="0" w:color="auto"/>
            </w:tcBorders>
          </w:tcPr>
          <w:p>
            <w:pPr>
              <w:pStyle w:val="Paragraph"/>
              <w:spacing w:after="0"/>
              <w:jc w:val="center"/>
              <w:rPr>
                <w:noProof/>
                <w:lang w:val="fr-FR"/>
              </w:rPr>
            </w:pPr>
            <w:r>
              <w:rPr>
                <w:noProof/>
                <w:lang w:val="fr-FR"/>
              </w:rPr>
              <w:t>85</w:t>
            </w:r>
          </w:p>
        </w:tc>
      </w:tr>
      <w:tr>
        <w:trPr>
          <w:jc w:val="center"/>
        </w:trPr>
        <w:tc>
          <w:tcPr>
            <w:tcW w:w="1242" w:type="dxa"/>
          </w:tcPr>
          <w:p>
            <w:pPr>
              <w:pStyle w:val="Paragraph"/>
              <w:spacing w:after="0"/>
              <w:rPr>
                <w:noProof/>
                <w:lang w:val="fr-FR"/>
              </w:rPr>
            </w:pPr>
            <w:r>
              <w:rPr>
                <w:noProof/>
                <w:lang w:val="fr-FR"/>
              </w:rPr>
              <w:t>ex 3811 29 00</w:t>
            </w:r>
          </w:p>
        </w:tc>
        <w:tc>
          <w:tcPr>
            <w:tcW w:w="605" w:type="dxa"/>
            <w:tcBorders>
              <w:left w:val="single" w:sz="2" w:space="0" w:color="auto"/>
            </w:tcBorders>
          </w:tcPr>
          <w:p>
            <w:pPr>
              <w:pStyle w:val="Paragraph"/>
              <w:spacing w:after="0"/>
              <w:jc w:val="center"/>
              <w:rPr>
                <w:noProof/>
                <w:lang w:val="fr-FR"/>
              </w:rPr>
            </w:pPr>
            <w:r>
              <w:rPr>
                <w:noProof/>
                <w:lang w:val="fr-FR"/>
              </w:rPr>
              <w:t>20</w:t>
            </w:r>
          </w:p>
        </w:tc>
      </w:tr>
      <w:tr>
        <w:trPr>
          <w:jc w:val="center"/>
        </w:trPr>
        <w:tc>
          <w:tcPr>
            <w:tcW w:w="1242" w:type="dxa"/>
          </w:tcPr>
          <w:p>
            <w:pPr>
              <w:pStyle w:val="Paragraph"/>
              <w:spacing w:after="0"/>
              <w:rPr>
                <w:noProof/>
                <w:lang w:val="fr-FR"/>
              </w:rPr>
            </w:pPr>
            <w:r>
              <w:rPr>
                <w:noProof/>
                <w:lang w:val="fr-FR"/>
              </w:rPr>
              <w:t>ex 3811 29 00</w:t>
            </w:r>
          </w:p>
        </w:tc>
        <w:tc>
          <w:tcPr>
            <w:tcW w:w="605" w:type="dxa"/>
            <w:tcBorders>
              <w:left w:val="single" w:sz="2" w:space="0" w:color="auto"/>
            </w:tcBorders>
          </w:tcPr>
          <w:p>
            <w:pPr>
              <w:pStyle w:val="Paragraph"/>
              <w:spacing w:after="0"/>
              <w:jc w:val="center"/>
              <w:rPr>
                <w:noProof/>
                <w:lang w:val="fr-FR"/>
              </w:rPr>
            </w:pPr>
            <w:r>
              <w:rPr>
                <w:noProof/>
                <w:lang w:val="fr-FR"/>
              </w:rPr>
              <w:t>30</w:t>
            </w:r>
          </w:p>
        </w:tc>
      </w:tr>
      <w:tr>
        <w:trPr>
          <w:jc w:val="center"/>
        </w:trPr>
        <w:tc>
          <w:tcPr>
            <w:tcW w:w="1242" w:type="dxa"/>
          </w:tcPr>
          <w:p>
            <w:pPr>
              <w:pStyle w:val="Paragraph"/>
              <w:spacing w:after="0"/>
              <w:rPr>
                <w:noProof/>
                <w:lang w:val="fr-FR"/>
              </w:rPr>
            </w:pPr>
            <w:r>
              <w:rPr>
                <w:noProof/>
                <w:lang w:val="fr-FR"/>
              </w:rPr>
              <w:t>ex 3811 29 00</w:t>
            </w:r>
          </w:p>
        </w:tc>
        <w:tc>
          <w:tcPr>
            <w:tcW w:w="605" w:type="dxa"/>
            <w:tcBorders>
              <w:left w:val="single" w:sz="2" w:space="0" w:color="auto"/>
            </w:tcBorders>
          </w:tcPr>
          <w:p>
            <w:pPr>
              <w:pStyle w:val="Paragraph"/>
              <w:spacing w:after="0"/>
              <w:jc w:val="center"/>
              <w:rPr>
                <w:noProof/>
                <w:lang w:val="fr-FR"/>
              </w:rPr>
            </w:pPr>
            <w:r>
              <w:rPr>
                <w:noProof/>
                <w:lang w:val="fr-FR"/>
              </w:rPr>
              <w:t>40</w:t>
            </w:r>
          </w:p>
        </w:tc>
      </w:tr>
      <w:tr>
        <w:trPr>
          <w:jc w:val="center"/>
        </w:trPr>
        <w:tc>
          <w:tcPr>
            <w:tcW w:w="1242" w:type="dxa"/>
          </w:tcPr>
          <w:p>
            <w:pPr>
              <w:pStyle w:val="Paragraph"/>
              <w:spacing w:after="0"/>
              <w:rPr>
                <w:noProof/>
                <w:lang w:val="fr-FR"/>
              </w:rPr>
            </w:pPr>
            <w:r>
              <w:rPr>
                <w:noProof/>
                <w:lang w:val="fr-FR"/>
              </w:rPr>
              <w:t>ex 3811 29 00</w:t>
            </w:r>
          </w:p>
        </w:tc>
        <w:tc>
          <w:tcPr>
            <w:tcW w:w="605" w:type="dxa"/>
            <w:tcBorders>
              <w:left w:val="single" w:sz="2" w:space="0" w:color="auto"/>
            </w:tcBorders>
          </w:tcPr>
          <w:p>
            <w:pPr>
              <w:pStyle w:val="Paragraph"/>
              <w:spacing w:after="0"/>
              <w:jc w:val="center"/>
              <w:rPr>
                <w:noProof/>
                <w:lang w:val="fr-FR"/>
              </w:rPr>
            </w:pPr>
            <w:r>
              <w:rPr>
                <w:noProof/>
                <w:lang w:val="fr-FR"/>
              </w:rPr>
              <w:t>50</w:t>
            </w:r>
          </w:p>
        </w:tc>
      </w:tr>
      <w:tr>
        <w:trPr>
          <w:jc w:val="center"/>
        </w:trPr>
        <w:tc>
          <w:tcPr>
            <w:tcW w:w="1242" w:type="dxa"/>
          </w:tcPr>
          <w:p>
            <w:pPr>
              <w:pStyle w:val="Paragraph"/>
              <w:spacing w:after="0"/>
              <w:rPr>
                <w:noProof/>
                <w:lang w:val="fr-FR"/>
              </w:rPr>
            </w:pPr>
            <w:r>
              <w:rPr>
                <w:noProof/>
                <w:lang w:val="fr-FR"/>
              </w:rPr>
              <w:t>ex 3811 29 00</w:t>
            </w:r>
          </w:p>
        </w:tc>
        <w:tc>
          <w:tcPr>
            <w:tcW w:w="605" w:type="dxa"/>
            <w:tcBorders>
              <w:left w:val="single" w:sz="2" w:space="0" w:color="auto"/>
            </w:tcBorders>
          </w:tcPr>
          <w:p>
            <w:pPr>
              <w:pStyle w:val="Paragraph"/>
              <w:spacing w:after="0"/>
              <w:jc w:val="center"/>
              <w:rPr>
                <w:noProof/>
                <w:lang w:val="fr-FR"/>
              </w:rPr>
            </w:pPr>
            <w:r>
              <w:rPr>
                <w:noProof/>
                <w:lang w:val="fr-FR"/>
              </w:rPr>
              <w:t>55</w:t>
            </w:r>
          </w:p>
        </w:tc>
      </w:tr>
      <w:tr>
        <w:trPr>
          <w:jc w:val="center"/>
        </w:trPr>
        <w:tc>
          <w:tcPr>
            <w:tcW w:w="1242" w:type="dxa"/>
          </w:tcPr>
          <w:p>
            <w:pPr>
              <w:pStyle w:val="Paragraph"/>
              <w:spacing w:after="0"/>
              <w:rPr>
                <w:noProof/>
                <w:lang w:val="fr-FR"/>
              </w:rPr>
            </w:pPr>
            <w:r>
              <w:rPr>
                <w:noProof/>
                <w:lang w:val="fr-FR"/>
              </w:rPr>
              <w:t>ex 3811 90 00</w:t>
            </w:r>
          </w:p>
        </w:tc>
        <w:tc>
          <w:tcPr>
            <w:tcW w:w="605" w:type="dxa"/>
            <w:tcBorders>
              <w:left w:val="single" w:sz="2" w:space="0" w:color="auto"/>
            </w:tcBorders>
          </w:tcPr>
          <w:p>
            <w:pPr>
              <w:pStyle w:val="Paragraph"/>
              <w:spacing w:after="0"/>
              <w:jc w:val="center"/>
              <w:rPr>
                <w:noProof/>
                <w:lang w:val="fr-FR"/>
              </w:rPr>
            </w:pPr>
            <w:r>
              <w:rPr>
                <w:noProof/>
                <w:lang w:val="fr-FR"/>
              </w:rPr>
              <w:t>40</w:t>
            </w:r>
          </w:p>
        </w:tc>
      </w:tr>
      <w:tr>
        <w:trPr>
          <w:jc w:val="center"/>
        </w:trPr>
        <w:tc>
          <w:tcPr>
            <w:tcW w:w="1242" w:type="dxa"/>
          </w:tcPr>
          <w:p>
            <w:pPr>
              <w:pStyle w:val="Paragraph"/>
              <w:spacing w:after="0"/>
              <w:rPr>
                <w:noProof/>
                <w:lang w:val="fr-FR"/>
              </w:rPr>
            </w:pPr>
            <w:r>
              <w:rPr>
                <w:noProof/>
                <w:lang w:val="fr-FR"/>
              </w:rPr>
              <w:t>ex 3812 39 90</w:t>
            </w:r>
          </w:p>
        </w:tc>
        <w:tc>
          <w:tcPr>
            <w:tcW w:w="605" w:type="dxa"/>
            <w:tcBorders>
              <w:left w:val="single" w:sz="2" w:space="0" w:color="auto"/>
            </w:tcBorders>
          </w:tcPr>
          <w:p>
            <w:pPr>
              <w:pStyle w:val="Paragraph"/>
              <w:spacing w:after="0"/>
              <w:jc w:val="center"/>
              <w:rPr>
                <w:noProof/>
                <w:lang w:val="fr-FR"/>
              </w:rPr>
            </w:pPr>
            <w:r>
              <w:rPr>
                <w:noProof/>
                <w:lang w:val="fr-FR"/>
              </w:rPr>
              <w:t>80</w:t>
            </w:r>
          </w:p>
        </w:tc>
      </w:tr>
      <w:tr>
        <w:trPr>
          <w:jc w:val="center"/>
        </w:trPr>
        <w:tc>
          <w:tcPr>
            <w:tcW w:w="1242" w:type="dxa"/>
          </w:tcPr>
          <w:p>
            <w:pPr>
              <w:pStyle w:val="Paragraph"/>
              <w:spacing w:after="0"/>
              <w:rPr>
                <w:noProof/>
                <w:lang w:val="fr-FR"/>
              </w:rPr>
            </w:pPr>
            <w:r>
              <w:rPr>
                <w:noProof/>
                <w:lang w:val="fr-FR"/>
              </w:rPr>
              <w:t>ex 3815 19 90</w:t>
            </w:r>
          </w:p>
        </w:tc>
        <w:tc>
          <w:tcPr>
            <w:tcW w:w="605" w:type="dxa"/>
            <w:tcBorders>
              <w:left w:val="single" w:sz="2" w:space="0" w:color="auto"/>
            </w:tcBorders>
          </w:tcPr>
          <w:p>
            <w:pPr>
              <w:pStyle w:val="Paragraph"/>
              <w:spacing w:after="0"/>
              <w:jc w:val="center"/>
              <w:rPr>
                <w:noProof/>
                <w:lang w:val="fr-FR"/>
              </w:rPr>
            </w:pPr>
            <w:r>
              <w:rPr>
                <w:noProof/>
                <w:lang w:val="fr-FR"/>
              </w:rPr>
              <w:t>87</w:t>
            </w:r>
          </w:p>
        </w:tc>
      </w:tr>
      <w:tr>
        <w:trPr>
          <w:jc w:val="center"/>
        </w:trPr>
        <w:tc>
          <w:tcPr>
            <w:tcW w:w="1242" w:type="dxa"/>
          </w:tcPr>
          <w:p>
            <w:pPr>
              <w:pStyle w:val="Paragraph"/>
              <w:spacing w:after="0"/>
              <w:rPr>
                <w:noProof/>
                <w:lang w:val="fr-FR"/>
              </w:rPr>
            </w:pPr>
            <w:r>
              <w:rPr>
                <w:noProof/>
                <w:lang w:val="fr-FR"/>
              </w:rPr>
              <w:t>ex 3815 90 90</w:t>
            </w:r>
          </w:p>
        </w:tc>
        <w:tc>
          <w:tcPr>
            <w:tcW w:w="605" w:type="dxa"/>
            <w:tcBorders>
              <w:left w:val="single" w:sz="2" w:space="0" w:color="auto"/>
            </w:tcBorders>
          </w:tcPr>
          <w:p>
            <w:pPr>
              <w:pStyle w:val="Paragraph"/>
              <w:spacing w:after="0"/>
              <w:jc w:val="center"/>
              <w:rPr>
                <w:noProof/>
                <w:lang w:val="fr-FR"/>
              </w:rPr>
            </w:pPr>
            <w:r>
              <w:rPr>
                <w:noProof/>
                <w:lang w:val="fr-FR"/>
              </w:rPr>
              <w:t>16</w:t>
            </w:r>
          </w:p>
        </w:tc>
      </w:tr>
      <w:tr>
        <w:trPr>
          <w:jc w:val="center"/>
        </w:trPr>
        <w:tc>
          <w:tcPr>
            <w:tcW w:w="1242" w:type="dxa"/>
          </w:tcPr>
          <w:p>
            <w:pPr>
              <w:pStyle w:val="Paragraph"/>
              <w:spacing w:after="0"/>
              <w:rPr>
                <w:noProof/>
                <w:lang w:val="fr-FR"/>
              </w:rPr>
            </w:pPr>
            <w:r>
              <w:rPr>
                <w:noProof/>
                <w:lang w:val="fr-FR"/>
              </w:rPr>
              <w:t>ex 3815 90 90</w:t>
            </w:r>
          </w:p>
        </w:tc>
        <w:tc>
          <w:tcPr>
            <w:tcW w:w="605" w:type="dxa"/>
            <w:tcBorders>
              <w:left w:val="single" w:sz="2" w:space="0" w:color="auto"/>
            </w:tcBorders>
          </w:tcPr>
          <w:p>
            <w:pPr>
              <w:pStyle w:val="Paragraph"/>
              <w:spacing w:after="0"/>
              <w:jc w:val="center"/>
              <w:rPr>
                <w:noProof/>
                <w:lang w:val="fr-FR"/>
              </w:rPr>
            </w:pPr>
            <w:r>
              <w:rPr>
                <w:noProof/>
                <w:lang w:val="fr-FR"/>
              </w:rPr>
              <w:t>18</w:t>
            </w:r>
          </w:p>
        </w:tc>
      </w:tr>
      <w:tr>
        <w:trPr>
          <w:jc w:val="center"/>
        </w:trPr>
        <w:tc>
          <w:tcPr>
            <w:tcW w:w="1242" w:type="dxa"/>
          </w:tcPr>
          <w:p>
            <w:pPr>
              <w:pStyle w:val="Paragraph"/>
              <w:spacing w:after="0"/>
              <w:rPr>
                <w:noProof/>
                <w:lang w:val="fr-FR"/>
              </w:rPr>
            </w:pPr>
            <w:r>
              <w:rPr>
                <w:noProof/>
                <w:lang w:val="fr-FR"/>
              </w:rPr>
              <w:t>ex 3815 90 90</w:t>
            </w:r>
          </w:p>
        </w:tc>
        <w:tc>
          <w:tcPr>
            <w:tcW w:w="605" w:type="dxa"/>
            <w:tcBorders>
              <w:left w:val="single" w:sz="2" w:space="0" w:color="auto"/>
            </w:tcBorders>
          </w:tcPr>
          <w:p>
            <w:pPr>
              <w:pStyle w:val="Paragraph"/>
              <w:spacing w:after="0"/>
              <w:jc w:val="center"/>
              <w:rPr>
                <w:noProof/>
                <w:lang w:val="fr-FR"/>
              </w:rPr>
            </w:pPr>
            <w:r>
              <w:rPr>
                <w:noProof/>
                <w:lang w:val="fr-FR"/>
              </w:rPr>
              <w:t>71</w:t>
            </w:r>
          </w:p>
        </w:tc>
      </w:tr>
      <w:tr>
        <w:trPr>
          <w:jc w:val="center"/>
        </w:trPr>
        <w:tc>
          <w:tcPr>
            <w:tcW w:w="1242" w:type="dxa"/>
          </w:tcPr>
          <w:p>
            <w:pPr>
              <w:pStyle w:val="Paragraph"/>
              <w:spacing w:after="0"/>
              <w:rPr>
                <w:noProof/>
                <w:lang w:val="fr-FR"/>
              </w:rPr>
            </w:pPr>
            <w:r>
              <w:rPr>
                <w:noProof/>
                <w:lang w:val="fr-FR"/>
              </w:rPr>
              <w:t>ex 3815 90 90</w:t>
            </w:r>
          </w:p>
        </w:tc>
        <w:tc>
          <w:tcPr>
            <w:tcW w:w="605" w:type="dxa"/>
            <w:tcBorders>
              <w:left w:val="single" w:sz="2" w:space="0" w:color="auto"/>
            </w:tcBorders>
          </w:tcPr>
          <w:p>
            <w:pPr>
              <w:pStyle w:val="Paragraph"/>
              <w:spacing w:after="0"/>
              <w:jc w:val="center"/>
              <w:rPr>
                <w:noProof/>
                <w:lang w:val="fr-FR"/>
              </w:rPr>
            </w:pPr>
            <w:r>
              <w:rPr>
                <w:noProof/>
                <w:lang w:val="fr-FR"/>
              </w:rPr>
              <w:t>85</w:t>
            </w:r>
          </w:p>
        </w:tc>
      </w:tr>
      <w:tr>
        <w:trPr>
          <w:jc w:val="center"/>
        </w:trPr>
        <w:tc>
          <w:tcPr>
            <w:tcW w:w="1242" w:type="dxa"/>
          </w:tcPr>
          <w:p>
            <w:pPr>
              <w:pStyle w:val="Paragraph"/>
              <w:spacing w:after="0"/>
              <w:rPr>
                <w:noProof/>
                <w:lang w:val="fr-FR"/>
              </w:rPr>
            </w:pPr>
            <w:r>
              <w:rPr>
                <w:noProof/>
                <w:lang w:val="fr-FR"/>
              </w:rPr>
              <w:t>ex 3824 99 92</w:t>
            </w:r>
          </w:p>
        </w:tc>
        <w:tc>
          <w:tcPr>
            <w:tcW w:w="605" w:type="dxa"/>
            <w:tcBorders>
              <w:left w:val="single" w:sz="2" w:space="0" w:color="auto"/>
            </w:tcBorders>
          </w:tcPr>
          <w:p>
            <w:pPr>
              <w:pStyle w:val="Paragraph"/>
              <w:spacing w:after="0"/>
              <w:jc w:val="center"/>
              <w:rPr>
                <w:noProof/>
                <w:lang w:val="fr-FR"/>
              </w:rPr>
            </w:pPr>
            <w:r>
              <w:rPr>
                <w:noProof/>
                <w:lang w:val="fr-FR"/>
              </w:rPr>
              <w:t>22</w:t>
            </w:r>
          </w:p>
        </w:tc>
      </w:tr>
      <w:tr>
        <w:trPr>
          <w:jc w:val="center"/>
        </w:trPr>
        <w:tc>
          <w:tcPr>
            <w:tcW w:w="1242" w:type="dxa"/>
          </w:tcPr>
          <w:p>
            <w:pPr>
              <w:pStyle w:val="Paragraph"/>
              <w:spacing w:after="0"/>
              <w:rPr>
                <w:noProof/>
                <w:lang w:val="fr-FR"/>
              </w:rPr>
            </w:pPr>
            <w:r>
              <w:rPr>
                <w:noProof/>
                <w:lang w:val="fr-FR"/>
              </w:rPr>
              <w:t>ex 3824 99 92</w:t>
            </w:r>
          </w:p>
        </w:tc>
        <w:tc>
          <w:tcPr>
            <w:tcW w:w="605" w:type="dxa"/>
            <w:tcBorders>
              <w:left w:val="single" w:sz="2" w:space="0" w:color="auto"/>
            </w:tcBorders>
          </w:tcPr>
          <w:p>
            <w:pPr>
              <w:pStyle w:val="Paragraph"/>
              <w:spacing w:after="0"/>
              <w:jc w:val="center"/>
              <w:rPr>
                <w:noProof/>
                <w:lang w:val="fr-FR"/>
              </w:rPr>
            </w:pPr>
            <w:r>
              <w:rPr>
                <w:noProof/>
                <w:lang w:val="fr-FR"/>
              </w:rPr>
              <w:t>35</w:t>
            </w:r>
          </w:p>
        </w:tc>
      </w:tr>
      <w:tr>
        <w:trPr>
          <w:jc w:val="center"/>
        </w:trPr>
        <w:tc>
          <w:tcPr>
            <w:tcW w:w="1242" w:type="dxa"/>
          </w:tcPr>
          <w:p>
            <w:pPr>
              <w:pStyle w:val="Paragraph"/>
              <w:spacing w:after="0"/>
              <w:rPr>
                <w:noProof/>
                <w:lang w:val="fr-FR"/>
              </w:rPr>
            </w:pPr>
            <w:r>
              <w:rPr>
                <w:noProof/>
                <w:lang w:val="fr-FR"/>
              </w:rPr>
              <w:t>ex 3824 99 92</w:t>
            </w:r>
          </w:p>
        </w:tc>
        <w:tc>
          <w:tcPr>
            <w:tcW w:w="605" w:type="dxa"/>
            <w:tcBorders>
              <w:left w:val="single" w:sz="2" w:space="0" w:color="auto"/>
            </w:tcBorders>
          </w:tcPr>
          <w:p>
            <w:pPr>
              <w:pStyle w:val="Paragraph"/>
              <w:spacing w:after="0"/>
              <w:jc w:val="center"/>
              <w:rPr>
                <w:noProof/>
                <w:lang w:val="fr-FR"/>
              </w:rPr>
            </w:pPr>
            <w:r>
              <w:rPr>
                <w:noProof/>
                <w:lang w:val="fr-FR"/>
              </w:rPr>
              <w:t>39</w:t>
            </w:r>
          </w:p>
        </w:tc>
      </w:tr>
      <w:tr>
        <w:trPr>
          <w:jc w:val="center"/>
        </w:trPr>
        <w:tc>
          <w:tcPr>
            <w:tcW w:w="1242" w:type="dxa"/>
          </w:tcPr>
          <w:p>
            <w:pPr>
              <w:pStyle w:val="Paragraph"/>
              <w:spacing w:after="0"/>
              <w:rPr>
                <w:noProof/>
                <w:lang w:val="fr-FR"/>
              </w:rPr>
            </w:pPr>
            <w:r>
              <w:rPr>
                <w:noProof/>
                <w:lang w:val="fr-FR"/>
              </w:rPr>
              <w:t>ex 3824 99 92</w:t>
            </w:r>
          </w:p>
        </w:tc>
        <w:tc>
          <w:tcPr>
            <w:tcW w:w="605" w:type="dxa"/>
            <w:tcBorders>
              <w:left w:val="single" w:sz="2" w:space="0" w:color="auto"/>
            </w:tcBorders>
          </w:tcPr>
          <w:p>
            <w:pPr>
              <w:pStyle w:val="Paragraph"/>
              <w:spacing w:after="0"/>
              <w:jc w:val="center"/>
              <w:rPr>
                <w:noProof/>
                <w:lang w:val="fr-FR"/>
              </w:rPr>
            </w:pPr>
            <w:r>
              <w:rPr>
                <w:noProof/>
                <w:lang w:val="fr-FR"/>
              </w:rPr>
              <w:t>44</w:t>
            </w:r>
          </w:p>
        </w:tc>
      </w:tr>
      <w:tr>
        <w:trPr>
          <w:jc w:val="center"/>
        </w:trPr>
        <w:tc>
          <w:tcPr>
            <w:tcW w:w="1242" w:type="dxa"/>
          </w:tcPr>
          <w:p>
            <w:pPr>
              <w:pStyle w:val="Paragraph"/>
              <w:spacing w:after="0"/>
              <w:rPr>
                <w:noProof/>
                <w:lang w:val="fr-FR"/>
              </w:rPr>
            </w:pPr>
            <w:r>
              <w:rPr>
                <w:noProof/>
                <w:lang w:val="fr-FR"/>
              </w:rPr>
              <w:t>ex 3824 99 92</w:t>
            </w:r>
          </w:p>
        </w:tc>
        <w:tc>
          <w:tcPr>
            <w:tcW w:w="605" w:type="dxa"/>
            <w:tcBorders>
              <w:left w:val="single" w:sz="2" w:space="0" w:color="auto"/>
            </w:tcBorders>
          </w:tcPr>
          <w:p>
            <w:pPr>
              <w:pStyle w:val="Paragraph"/>
              <w:spacing w:after="0"/>
              <w:jc w:val="center"/>
              <w:rPr>
                <w:noProof/>
                <w:lang w:val="fr-FR"/>
              </w:rPr>
            </w:pPr>
            <w:r>
              <w:rPr>
                <w:noProof/>
                <w:lang w:val="fr-FR"/>
              </w:rPr>
              <w:t>47</w:t>
            </w:r>
          </w:p>
        </w:tc>
      </w:tr>
      <w:tr>
        <w:trPr>
          <w:jc w:val="center"/>
        </w:trPr>
        <w:tc>
          <w:tcPr>
            <w:tcW w:w="1242" w:type="dxa"/>
          </w:tcPr>
          <w:p>
            <w:pPr>
              <w:pStyle w:val="Paragraph"/>
              <w:spacing w:after="0"/>
              <w:rPr>
                <w:noProof/>
                <w:lang w:val="fr-FR"/>
              </w:rPr>
            </w:pPr>
            <w:r>
              <w:rPr>
                <w:noProof/>
                <w:lang w:val="fr-FR"/>
              </w:rPr>
              <w:t>ex 3824 99 92</w:t>
            </w:r>
          </w:p>
        </w:tc>
        <w:tc>
          <w:tcPr>
            <w:tcW w:w="605" w:type="dxa"/>
            <w:tcBorders>
              <w:left w:val="single" w:sz="2" w:space="0" w:color="auto"/>
            </w:tcBorders>
          </w:tcPr>
          <w:p>
            <w:pPr>
              <w:pStyle w:val="Paragraph"/>
              <w:spacing w:after="0"/>
              <w:jc w:val="center"/>
              <w:rPr>
                <w:noProof/>
                <w:lang w:val="fr-FR"/>
              </w:rPr>
            </w:pPr>
            <w:r>
              <w:rPr>
                <w:noProof/>
                <w:lang w:val="fr-FR"/>
              </w:rPr>
              <w:t>48</w:t>
            </w:r>
          </w:p>
        </w:tc>
      </w:tr>
      <w:tr>
        <w:trPr>
          <w:jc w:val="center"/>
        </w:trPr>
        <w:tc>
          <w:tcPr>
            <w:tcW w:w="1242" w:type="dxa"/>
          </w:tcPr>
          <w:p>
            <w:pPr>
              <w:pStyle w:val="Paragraph"/>
              <w:spacing w:after="0"/>
              <w:rPr>
                <w:noProof/>
                <w:lang w:val="fr-FR"/>
              </w:rPr>
            </w:pPr>
            <w:r>
              <w:rPr>
                <w:noProof/>
                <w:lang w:val="fr-FR"/>
              </w:rPr>
              <w:t>ex 3824 99 92</w:t>
            </w:r>
          </w:p>
        </w:tc>
        <w:tc>
          <w:tcPr>
            <w:tcW w:w="605" w:type="dxa"/>
            <w:tcBorders>
              <w:left w:val="single" w:sz="2" w:space="0" w:color="auto"/>
            </w:tcBorders>
          </w:tcPr>
          <w:p>
            <w:pPr>
              <w:pStyle w:val="Paragraph"/>
              <w:spacing w:after="0"/>
              <w:jc w:val="center"/>
              <w:rPr>
                <w:noProof/>
                <w:lang w:val="fr-FR"/>
              </w:rPr>
            </w:pPr>
            <w:r>
              <w:rPr>
                <w:noProof/>
                <w:lang w:val="fr-FR"/>
              </w:rPr>
              <w:t>49</w:t>
            </w:r>
          </w:p>
        </w:tc>
      </w:tr>
      <w:tr>
        <w:trPr>
          <w:jc w:val="center"/>
        </w:trPr>
        <w:tc>
          <w:tcPr>
            <w:tcW w:w="1242" w:type="dxa"/>
          </w:tcPr>
          <w:p>
            <w:pPr>
              <w:pStyle w:val="Paragraph"/>
              <w:spacing w:after="0"/>
              <w:rPr>
                <w:noProof/>
                <w:lang w:val="fr-FR"/>
              </w:rPr>
            </w:pPr>
            <w:r>
              <w:rPr>
                <w:noProof/>
                <w:lang w:val="fr-FR"/>
              </w:rPr>
              <w:t>ex 3824 99 92</w:t>
            </w:r>
          </w:p>
        </w:tc>
        <w:tc>
          <w:tcPr>
            <w:tcW w:w="605" w:type="dxa"/>
            <w:tcBorders>
              <w:left w:val="single" w:sz="2" w:space="0" w:color="auto"/>
            </w:tcBorders>
          </w:tcPr>
          <w:p>
            <w:pPr>
              <w:pStyle w:val="Paragraph"/>
              <w:spacing w:after="0"/>
              <w:jc w:val="center"/>
              <w:rPr>
                <w:noProof/>
                <w:lang w:val="fr-FR"/>
              </w:rPr>
            </w:pPr>
            <w:r>
              <w:rPr>
                <w:noProof/>
                <w:lang w:val="fr-FR"/>
              </w:rPr>
              <w:t>50</w:t>
            </w:r>
          </w:p>
        </w:tc>
      </w:tr>
      <w:tr>
        <w:trPr>
          <w:jc w:val="center"/>
        </w:trPr>
        <w:tc>
          <w:tcPr>
            <w:tcW w:w="1242" w:type="dxa"/>
          </w:tcPr>
          <w:p>
            <w:pPr>
              <w:pStyle w:val="Paragraph"/>
              <w:spacing w:after="0"/>
              <w:rPr>
                <w:noProof/>
                <w:lang w:val="fr-FR"/>
              </w:rPr>
            </w:pPr>
            <w:r>
              <w:rPr>
                <w:noProof/>
                <w:lang w:val="fr-FR"/>
              </w:rPr>
              <w:t>ex 3824 99 92</w:t>
            </w:r>
          </w:p>
        </w:tc>
        <w:tc>
          <w:tcPr>
            <w:tcW w:w="605" w:type="dxa"/>
            <w:tcBorders>
              <w:left w:val="single" w:sz="2" w:space="0" w:color="auto"/>
            </w:tcBorders>
          </w:tcPr>
          <w:p>
            <w:pPr>
              <w:pStyle w:val="Paragraph"/>
              <w:spacing w:after="0"/>
              <w:jc w:val="center"/>
              <w:rPr>
                <w:noProof/>
                <w:lang w:val="fr-FR"/>
              </w:rPr>
            </w:pPr>
            <w:r>
              <w:rPr>
                <w:noProof/>
                <w:lang w:val="fr-FR"/>
              </w:rPr>
              <w:t>80</w:t>
            </w:r>
          </w:p>
        </w:tc>
      </w:tr>
      <w:tr>
        <w:trPr>
          <w:jc w:val="center"/>
        </w:trPr>
        <w:tc>
          <w:tcPr>
            <w:tcW w:w="1242" w:type="dxa"/>
          </w:tcPr>
          <w:p>
            <w:pPr>
              <w:pStyle w:val="Paragraph"/>
              <w:spacing w:after="0"/>
              <w:rPr>
                <w:noProof/>
                <w:lang w:val="fr-FR"/>
              </w:rPr>
            </w:pPr>
            <w:r>
              <w:rPr>
                <w:noProof/>
                <w:lang w:val="fr-FR"/>
              </w:rPr>
              <w:t>ex 3824 99 92</w:t>
            </w:r>
          </w:p>
        </w:tc>
        <w:tc>
          <w:tcPr>
            <w:tcW w:w="605" w:type="dxa"/>
            <w:tcBorders>
              <w:left w:val="single" w:sz="2" w:space="0" w:color="auto"/>
            </w:tcBorders>
          </w:tcPr>
          <w:p>
            <w:pPr>
              <w:pStyle w:val="Paragraph"/>
              <w:spacing w:after="0"/>
              <w:jc w:val="center"/>
              <w:rPr>
                <w:noProof/>
                <w:lang w:val="fr-FR"/>
              </w:rPr>
            </w:pPr>
            <w:r>
              <w:rPr>
                <w:noProof/>
                <w:lang w:val="fr-FR"/>
              </w:rPr>
              <w:t>83</w:t>
            </w:r>
          </w:p>
        </w:tc>
      </w:tr>
      <w:tr>
        <w:trPr>
          <w:jc w:val="center"/>
        </w:trPr>
        <w:tc>
          <w:tcPr>
            <w:tcW w:w="1242" w:type="dxa"/>
          </w:tcPr>
          <w:p>
            <w:pPr>
              <w:pStyle w:val="Paragraph"/>
              <w:spacing w:after="0"/>
              <w:rPr>
                <w:noProof/>
                <w:lang w:val="fr-FR"/>
              </w:rPr>
            </w:pPr>
            <w:r>
              <w:rPr>
                <w:noProof/>
                <w:lang w:val="fr-FR"/>
              </w:rPr>
              <w:t>ex 3824 99 92</w:t>
            </w:r>
          </w:p>
        </w:tc>
        <w:tc>
          <w:tcPr>
            <w:tcW w:w="605" w:type="dxa"/>
            <w:tcBorders>
              <w:left w:val="single" w:sz="2" w:space="0" w:color="auto"/>
            </w:tcBorders>
          </w:tcPr>
          <w:p>
            <w:pPr>
              <w:pStyle w:val="Paragraph"/>
              <w:spacing w:after="0"/>
              <w:jc w:val="center"/>
              <w:rPr>
                <w:noProof/>
                <w:lang w:val="fr-FR"/>
              </w:rPr>
            </w:pPr>
            <w:r>
              <w:rPr>
                <w:noProof/>
                <w:lang w:val="fr-FR"/>
              </w:rPr>
              <w:t>86</w:t>
            </w:r>
          </w:p>
        </w:tc>
      </w:tr>
      <w:tr>
        <w:trPr>
          <w:jc w:val="center"/>
        </w:trPr>
        <w:tc>
          <w:tcPr>
            <w:tcW w:w="1242" w:type="dxa"/>
          </w:tcPr>
          <w:p>
            <w:pPr>
              <w:pStyle w:val="Paragraph"/>
              <w:spacing w:after="0"/>
              <w:rPr>
                <w:noProof/>
                <w:lang w:val="fr-FR"/>
              </w:rPr>
            </w:pPr>
            <w:r>
              <w:rPr>
                <w:noProof/>
                <w:lang w:val="fr-FR"/>
              </w:rPr>
              <w:t>ex 3824 99 93</w:t>
            </w:r>
          </w:p>
        </w:tc>
        <w:tc>
          <w:tcPr>
            <w:tcW w:w="605" w:type="dxa"/>
            <w:tcBorders>
              <w:left w:val="single" w:sz="2" w:space="0" w:color="auto"/>
            </w:tcBorders>
          </w:tcPr>
          <w:p>
            <w:pPr>
              <w:pStyle w:val="Paragraph"/>
              <w:spacing w:after="0"/>
              <w:jc w:val="center"/>
              <w:rPr>
                <w:noProof/>
                <w:lang w:val="fr-FR"/>
              </w:rPr>
            </w:pPr>
            <w:r>
              <w:rPr>
                <w:noProof/>
                <w:lang w:val="fr-FR"/>
              </w:rPr>
              <w:t>57</w:t>
            </w:r>
          </w:p>
        </w:tc>
      </w:tr>
      <w:tr>
        <w:trPr>
          <w:jc w:val="center"/>
        </w:trPr>
        <w:tc>
          <w:tcPr>
            <w:tcW w:w="1242" w:type="dxa"/>
          </w:tcPr>
          <w:p>
            <w:pPr>
              <w:pStyle w:val="Paragraph"/>
              <w:spacing w:after="0"/>
              <w:rPr>
                <w:noProof/>
                <w:lang w:val="fr-FR"/>
              </w:rPr>
            </w:pPr>
            <w:r>
              <w:rPr>
                <w:noProof/>
                <w:lang w:val="fr-FR"/>
              </w:rPr>
              <w:t>ex 3824 99 93</w:t>
            </w:r>
          </w:p>
        </w:tc>
        <w:tc>
          <w:tcPr>
            <w:tcW w:w="605" w:type="dxa"/>
            <w:tcBorders>
              <w:left w:val="single" w:sz="2" w:space="0" w:color="auto"/>
            </w:tcBorders>
          </w:tcPr>
          <w:p>
            <w:pPr>
              <w:pStyle w:val="Paragraph"/>
              <w:spacing w:after="0"/>
              <w:jc w:val="center"/>
              <w:rPr>
                <w:noProof/>
                <w:lang w:val="fr-FR"/>
              </w:rPr>
            </w:pPr>
            <w:r>
              <w:rPr>
                <w:noProof/>
                <w:lang w:val="fr-FR"/>
              </w:rPr>
              <w:t>63</w:t>
            </w:r>
          </w:p>
        </w:tc>
      </w:tr>
      <w:tr>
        <w:trPr>
          <w:jc w:val="center"/>
        </w:trPr>
        <w:tc>
          <w:tcPr>
            <w:tcW w:w="1242" w:type="dxa"/>
          </w:tcPr>
          <w:p>
            <w:pPr>
              <w:pStyle w:val="Paragraph"/>
              <w:spacing w:after="0"/>
              <w:rPr>
                <w:noProof/>
                <w:lang w:val="fr-FR"/>
              </w:rPr>
            </w:pPr>
            <w:r>
              <w:rPr>
                <w:noProof/>
                <w:lang w:val="fr-FR"/>
              </w:rPr>
              <w:t>ex 3824 99 93</w:t>
            </w:r>
          </w:p>
        </w:tc>
        <w:tc>
          <w:tcPr>
            <w:tcW w:w="605" w:type="dxa"/>
            <w:tcBorders>
              <w:left w:val="single" w:sz="2" w:space="0" w:color="auto"/>
            </w:tcBorders>
          </w:tcPr>
          <w:p>
            <w:pPr>
              <w:pStyle w:val="Paragraph"/>
              <w:spacing w:after="0"/>
              <w:jc w:val="center"/>
              <w:rPr>
                <w:noProof/>
                <w:lang w:val="fr-FR"/>
              </w:rPr>
            </w:pPr>
            <w:r>
              <w:rPr>
                <w:noProof/>
                <w:lang w:val="fr-FR"/>
              </w:rPr>
              <w:t>77</w:t>
            </w:r>
          </w:p>
        </w:tc>
      </w:tr>
      <w:tr>
        <w:trPr>
          <w:jc w:val="center"/>
        </w:trPr>
        <w:tc>
          <w:tcPr>
            <w:tcW w:w="1242" w:type="dxa"/>
          </w:tcPr>
          <w:p>
            <w:pPr>
              <w:pStyle w:val="Paragraph"/>
              <w:spacing w:after="0"/>
              <w:rPr>
                <w:noProof/>
                <w:lang w:val="fr-FR"/>
              </w:rPr>
            </w:pPr>
            <w:r>
              <w:rPr>
                <w:noProof/>
                <w:lang w:val="fr-FR"/>
              </w:rPr>
              <w:t>ex 3824 99 93</w:t>
            </w:r>
          </w:p>
        </w:tc>
        <w:tc>
          <w:tcPr>
            <w:tcW w:w="605" w:type="dxa"/>
            <w:tcBorders>
              <w:left w:val="single" w:sz="2" w:space="0" w:color="auto"/>
            </w:tcBorders>
          </w:tcPr>
          <w:p>
            <w:pPr>
              <w:pStyle w:val="Paragraph"/>
              <w:spacing w:after="0"/>
              <w:jc w:val="center"/>
              <w:rPr>
                <w:noProof/>
                <w:lang w:val="fr-FR"/>
              </w:rPr>
            </w:pPr>
            <w:r>
              <w:rPr>
                <w:noProof/>
                <w:lang w:val="fr-FR"/>
              </w:rPr>
              <w:t>83</w:t>
            </w:r>
          </w:p>
        </w:tc>
      </w:tr>
      <w:tr>
        <w:trPr>
          <w:jc w:val="center"/>
        </w:trPr>
        <w:tc>
          <w:tcPr>
            <w:tcW w:w="1242" w:type="dxa"/>
          </w:tcPr>
          <w:p>
            <w:pPr>
              <w:pStyle w:val="Paragraph"/>
              <w:spacing w:after="0"/>
              <w:rPr>
                <w:noProof/>
                <w:lang w:val="fr-FR"/>
              </w:rPr>
            </w:pPr>
            <w:r>
              <w:rPr>
                <w:noProof/>
                <w:lang w:val="fr-FR"/>
              </w:rPr>
              <w:t>ex 3824 99 93</w:t>
            </w:r>
          </w:p>
        </w:tc>
        <w:tc>
          <w:tcPr>
            <w:tcW w:w="605" w:type="dxa"/>
            <w:tcBorders>
              <w:left w:val="single" w:sz="2" w:space="0" w:color="auto"/>
            </w:tcBorders>
          </w:tcPr>
          <w:p>
            <w:pPr>
              <w:pStyle w:val="Paragraph"/>
              <w:spacing w:after="0"/>
              <w:jc w:val="center"/>
              <w:rPr>
                <w:noProof/>
                <w:lang w:val="fr-FR"/>
              </w:rPr>
            </w:pPr>
            <w:r>
              <w:rPr>
                <w:noProof/>
                <w:lang w:val="fr-FR"/>
              </w:rPr>
              <w:t>88</w:t>
            </w:r>
          </w:p>
        </w:tc>
      </w:tr>
      <w:tr>
        <w:trPr>
          <w:jc w:val="center"/>
        </w:trPr>
        <w:tc>
          <w:tcPr>
            <w:tcW w:w="1242" w:type="dxa"/>
          </w:tcPr>
          <w:p>
            <w:pPr>
              <w:pStyle w:val="Paragraph"/>
              <w:spacing w:after="0"/>
              <w:rPr>
                <w:noProof/>
                <w:lang w:val="fr-FR"/>
              </w:rPr>
            </w:pPr>
            <w:r>
              <w:rPr>
                <w:noProof/>
                <w:lang w:val="fr-FR"/>
              </w:rPr>
              <w:t>ex 3824 99 96</w:t>
            </w:r>
          </w:p>
        </w:tc>
        <w:tc>
          <w:tcPr>
            <w:tcW w:w="605" w:type="dxa"/>
            <w:tcBorders>
              <w:left w:val="single" w:sz="2" w:space="0" w:color="auto"/>
            </w:tcBorders>
          </w:tcPr>
          <w:p>
            <w:pPr>
              <w:pStyle w:val="Paragraph"/>
              <w:spacing w:after="0"/>
              <w:jc w:val="center"/>
              <w:rPr>
                <w:noProof/>
                <w:lang w:val="fr-FR"/>
              </w:rPr>
            </w:pPr>
            <w:r>
              <w:rPr>
                <w:noProof/>
                <w:lang w:val="fr-FR"/>
              </w:rPr>
              <w:t>50</w:t>
            </w:r>
          </w:p>
        </w:tc>
      </w:tr>
      <w:tr>
        <w:trPr>
          <w:jc w:val="center"/>
        </w:trPr>
        <w:tc>
          <w:tcPr>
            <w:tcW w:w="1242" w:type="dxa"/>
          </w:tcPr>
          <w:p>
            <w:pPr>
              <w:pStyle w:val="Paragraph"/>
              <w:spacing w:after="0"/>
              <w:rPr>
                <w:noProof/>
                <w:lang w:val="fr-FR"/>
              </w:rPr>
            </w:pPr>
            <w:r>
              <w:rPr>
                <w:noProof/>
                <w:lang w:val="fr-FR"/>
              </w:rPr>
              <w:t>ex 3824 99 96</w:t>
            </w:r>
          </w:p>
        </w:tc>
        <w:tc>
          <w:tcPr>
            <w:tcW w:w="605" w:type="dxa"/>
            <w:tcBorders>
              <w:left w:val="single" w:sz="2" w:space="0" w:color="auto"/>
            </w:tcBorders>
          </w:tcPr>
          <w:p>
            <w:pPr>
              <w:pStyle w:val="Paragraph"/>
              <w:spacing w:after="0"/>
              <w:jc w:val="center"/>
              <w:rPr>
                <w:noProof/>
                <w:lang w:val="fr-FR"/>
              </w:rPr>
            </w:pPr>
            <w:r>
              <w:rPr>
                <w:noProof/>
                <w:lang w:val="fr-FR"/>
              </w:rPr>
              <w:t>79</w:t>
            </w:r>
          </w:p>
        </w:tc>
      </w:tr>
      <w:tr>
        <w:trPr>
          <w:jc w:val="center"/>
        </w:trPr>
        <w:tc>
          <w:tcPr>
            <w:tcW w:w="1242" w:type="dxa"/>
          </w:tcPr>
          <w:p>
            <w:pPr>
              <w:pStyle w:val="Paragraph"/>
              <w:spacing w:after="0"/>
              <w:rPr>
                <w:noProof/>
                <w:lang w:val="fr-FR"/>
              </w:rPr>
            </w:pPr>
            <w:r>
              <w:rPr>
                <w:noProof/>
                <w:lang w:val="fr-FR"/>
              </w:rPr>
              <w:t>ex 3824 99 96</w:t>
            </w:r>
          </w:p>
        </w:tc>
        <w:tc>
          <w:tcPr>
            <w:tcW w:w="605" w:type="dxa"/>
            <w:tcBorders>
              <w:left w:val="single" w:sz="2" w:space="0" w:color="auto"/>
            </w:tcBorders>
          </w:tcPr>
          <w:p>
            <w:pPr>
              <w:pStyle w:val="Paragraph"/>
              <w:spacing w:after="0"/>
              <w:jc w:val="center"/>
              <w:rPr>
                <w:noProof/>
                <w:lang w:val="fr-FR"/>
              </w:rPr>
            </w:pPr>
            <w:r>
              <w:rPr>
                <w:noProof/>
                <w:lang w:val="fr-FR"/>
              </w:rPr>
              <w:t>85</w:t>
            </w:r>
          </w:p>
        </w:tc>
      </w:tr>
      <w:tr>
        <w:trPr>
          <w:jc w:val="center"/>
        </w:trPr>
        <w:tc>
          <w:tcPr>
            <w:tcW w:w="1242" w:type="dxa"/>
          </w:tcPr>
          <w:p>
            <w:pPr>
              <w:pStyle w:val="Paragraph"/>
              <w:spacing w:after="0"/>
              <w:rPr>
                <w:noProof/>
                <w:lang w:val="fr-FR"/>
              </w:rPr>
            </w:pPr>
            <w:r>
              <w:rPr>
                <w:noProof/>
                <w:lang w:val="fr-FR"/>
              </w:rPr>
              <w:t>ex 3824 99 96</w:t>
            </w:r>
          </w:p>
        </w:tc>
        <w:tc>
          <w:tcPr>
            <w:tcW w:w="605" w:type="dxa"/>
            <w:tcBorders>
              <w:left w:val="single" w:sz="2" w:space="0" w:color="auto"/>
            </w:tcBorders>
          </w:tcPr>
          <w:p>
            <w:pPr>
              <w:pStyle w:val="Paragraph"/>
              <w:spacing w:after="0"/>
              <w:jc w:val="center"/>
              <w:rPr>
                <w:noProof/>
                <w:lang w:val="fr-FR"/>
              </w:rPr>
            </w:pPr>
            <w:r>
              <w:rPr>
                <w:noProof/>
                <w:lang w:val="fr-FR"/>
              </w:rPr>
              <w:t>87</w:t>
            </w:r>
          </w:p>
        </w:tc>
      </w:tr>
      <w:tr>
        <w:trPr>
          <w:jc w:val="center"/>
        </w:trPr>
        <w:tc>
          <w:tcPr>
            <w:tcW w:w="1242" w:type="dxa"/>
          </w:tcPr>
          <w:p>
            <w:pPr>
              <w:pStyle w:val="Paragraph"/>
              <w:spacing w:after="0"/>
              <w:rPr>
                <w:noProof/>
                <w:lang w:val="fr-FR"/>
              </w:rPr>
            </w:pPr>
            <w:r>
              <w:rPr>
                <w:noProof/>
                <w:lang w:val="fr-FR"/>
              </w:rPr>
              <w:t>ex 3902 10 00</w:t>
            </w:r>
          </w:p>
        </w:tc>
        <w:tc>
          <w:tcPr>
            <w:tcW w:w="605" w:type="dxa"/>
            <w:tcBorders>
              <w:left w:val="single" w:sz="2" w:space="0" w:color="auto"/>
            </w:tcBorders>
          </w:tcPr>
          <w:p>
            <w:pPr>
              <w:pStyle w:val="Paragraph"/>
              <w:spacing w:after="0"/>
              <w:jc w:val="center"/>
              <w:rPr>
                <w:noProof/>
                <w:lang w:val="fr-FR"/>
              </w:rPr>
            </w:pPr>
            <w:r>
              <w:rPr>
                <w:noProof/>
                <w:lang w:val="fr-FR"/>
              </w:rPr>
              <w:t>10</w:t>
            </w:r>
          </w:p>
        </w:tc>
      </w:tr>
      <w:tr>
        <w:trPr>
          <w:jc w:val="center"/>
        </w:trPr>
        <w:tc>
          <w:tcPr>
            <w:tcW w:w="1242" w:type="dxa"/>
          </w:tcPr>
          <w:p>
            <w:pPr>
              <w:pStyle w:val="Paragraph"/>
              <w:spacing w:after="0"/>
              <w:rPr>
                <w:noProof/>
                <w:lang w:val="fr-FR"/>
              </w:rPr>
            </w:pPr>
            <w:r>
              <w:rPr>
                <w:noProof/>
                <w:lang w:val="fr-FR"/>
              </w:rPr>
              <w:t>ex 3902 10 00</w:t>
            </w:r>
          </w:p>
        </w:tc>
        <w:tc>
          <w:tcPr>
            <w:tcW w:w="605" w:type="dxa"/>
            <w:tcBorders>
              <w:left w:val="single" w:sz="2" w:space="0" w:color="auto"/>
            </w:tcBorders>
          </w:tcPr>
          <w:p>
            <w:pPr>
              <w:pStyle w:val="Paragraph"/>
              <w:spacing w:after="0"/>
              <w:jc w:val="center"/>
              <w:rPr>
                <w:noProof/>
                <w:lang w:val="fr-FR"/>
              </w:rPr>
            </w:pPr>
            <w:r>
              <w:rPr>
                <w:noProof/>
                <w:lang w:val="fr-FR"/>
              </w:rPr>
              <w:t>50</w:t>
            </w:r>
          </w:p>
        </w:tc>
      </w:tr>
      <w:tr>
        <w:trPr>
          <w:jc w:val="center"/>
        </w:trPr>
        <w:tc>
          <w:tcPr>
            <w:tcW w:w="1242" w:type="dxa"/>
          </w:tcPr>
          <w:p>
            <w:pPr>
              <w:pStyle w:val="Paragraph"/>
              <w:spacing w:after="0"/>
              <w:rPr>
                <w:noProof/>
                <w:lang w:val="fr-FR"/>
              </w:rPr>
            </w:pPr>
            <w:r>
              <w:rPr>
                <w:noProof/>
                <w:lang w:val="fr-FR"/>
              </w:rPr>
              <w:t>ex 3903 90 90</w:t>
            </w:r>
          </w:p>
        </w:tc>
        <w:tc>
          <w:tcPr>
            <w:tcW w:w="605" w:type="dxa"/>
            <w:tcBorders>
              <w:left w:val="single" w:sz="2" w:space="0" w:color="auto"/>
            </w:tcBorders>
          </w:tcPr>
          <w:p>
            <w:pPr>
              <w:pStyle w:val="Paragraph"/>
              <w:spacing w:after="0"/>
              <w:jc w:val="center"/>
              <w:rPr>
                <w:noProof/>
                <w:lang w:val="fr-FR"/>
              </w:rPr>
            </w:pPr>
            <w:r>
              <w:rPr>
                <w:noProof/>
                <w:lang w:val="fr-FR"/>
              </w:rPr>
              <w:t>15</w:t>
            </w:r>
          </w:p>
        </w:tc>
      </w:tr>
      <w:tr>
        <w:trPr>
          <w:jc w:val="center"/>
        </w:trPr>
        <w:tc>
          <w:tcPr>
            <w:tcW w:w="1242" w:type="dxa"/>
          </w:tcPr>
          <w:p>
            <w:pPr>
              <w:pStyle w:val="Paragraph"/>
              <w:spacing w:after="0"/>
              <w:rPr>
                <w:noProof/>
                <w:lang w:val="fr-FR"/>
              </w:rPr>
            </w:pPr>
            <w:r>
              <w:rPr>
                <w:noProof/>
                <w:lang w:val="fr-FR"/>
              </w:rPr>
              <w:t>ex 3904 69 80</w:t>
            </w:r>
          </w:p>
        </w:tc>
        <w:tc>
          <w:tcPr>
            <w:tcW w:w="605" w:type="dxa"/>
            <w:tcBorders>
              <w:left w:val="single" w:sz="2" w:space="0" w:color="auto"/>
            </w:tcBorders>
          </w:tcPr>
          <w:p>
            <w:pPr>
              <w:pStyle w:val="Paragraph"/>
              <w:spacing w:after="0"/>
              <w:jc w:val="center"/>
              <w:rPr>
                <w:noProof/>
                <w:lang w:val="fr-FR"/>
              </w:rPr>
            </w:pPr>
            <w:r>
              <w:rPr>
                <w:noProof/>
                <w:lang w:val="fr-FR"/>
              </w:rPr>
              <w:t>85</w:t>
            </w:r>
          </w:p>
        </w:tc>
      </w:tr>
      <w:tr>
        <w:trPr>
          <w:jc w:val="center"/>
        </w:trPr>
        <w:tc>
          <w:tcPr>
            <w:tcW w:w="1242" w:type="dxa"/>
          </w:tcPr>
          <w:p>
            <w:pPr>
              <w:pStyle w:val="Paragraph"/>
              <w:spacing w:after="0"/>
              <w:rPr>
                <w:noProof/>
                <w:lang w:val="fr-FR"/>
              </w:rPr>
            </w:pPr>
            <w:r>
              <w:rPr>
                <w:noProof/>
                <w:lang w:val="fr-FR"/>
              </w:rPr>
              <w:t>ex 3905 30 00</w:t>
            </w:r>
          </w:p>
        </w:tc>
        <w:tc>
          <w:tcPr>
            <w:tcW w:w="605" w:type="dxa"/>
            <w:tcBorders>
              <w:left w:val="single" w:sz="2" w:space="0" w:color="auto"/>
            </w:tcBorders>
          </w:tcPr>
          <w:p>
            <w:pPr>
              <w:pStyle w:val="Paragraph"/>
              <w:spacing w:after="0"/>
              <w:jc w:val="center"/>
              <w:rPr>
                <w:noProof/>
                <w:lang w:val="fr-FR"/>
              </w:rPr>
            </w:pPr>
            <w:r>
              <w:rPr>
                <w:noProof/>
                <w:lang w:val="fr-FR"/>
              </w:rPr>
              <w:t>10</w:t>
            </w:r>
          </w:p>
        </w:tc>
      </w:tr>
      <w:tr>
        <w:trPr>
          <w:jc w:val="center"/>
        </w:trPr>
        <w:tc>
          <w:tcPr>
            <w:tcW w:w="1242" w:type="dxa"/>
          </w:tcPr>
          <w:p>
            <w:pPr>
              <w:pStyle w:val="Paragraph"/>
              <w:spacing w:after="0"/>
              <w:rPr>
                <w:noProof/>
                <w:lang w:val="fr-FR"/>
              </w:rPr>
            </w:pPr>
            <w:r>
              <w:rPr>
                <w:noProof/>
                <w:lang w:val="fr-FR"/>
              </w:rPr>
              <w:t>ex 3905 91 00</w:t>
            </w:r>
          </w:p>
        </w:tc>
        <w:tc>
          <w:tcPr>
            <w:tcW w:w="605" w:type="dxa"/>
            <w:tcBorders>
              <w:left w:val="single" w:sz="2" w:space="0" w:color="auto"/>
            </w:tcBorders>
          </w:tcPr>
          <w:p>
            <w:pPr>
              <w:pStyle w:val="Paragraph"/>
              <w:spacing w:after="0"/>
              <w:jc w:val="center"/>
              <w:rPr>
                <w:noProof/>
                <w:lang w:val="fr-FR"/>
              </w:rPr>
            </w:pPr>
            <w:r>
              <w:rPr>
                <w:noProof/>
                <w:lang w:val="fr-FR"/>
              </w:rPr>
              <w:t>30</w:t>
            </w:r>
          </w:p>
        </w:tc>
      </w:tr>
      <w:tr>
        <w:trPr>
          <w:jc w:val="center"/>
        </w:trPr>
        <w:tc>
          <w:tcPr>
            <w:tcW w:w="1242" w:type="dxa"/>
          </w:tcPr>
          <w:p>
            <w:pPr>
              <w:pStyle w:val="Paragraph"/>
              <w:spacing w:after="0"/>
              <w:rPr>
                <w:noProof/>
                <w:lang w:val="fr-FR"/>
              </w:rPr>
            </w:pPr>
            <w:r>
              <w:rPr>
                <w:noProof/>
                <w:lang w:val="fr-FR"/>
              </w:rPr>
              <w:t>ex 3906 90 90</w:t>
            </w:r>
          </w:p>
        </w:tc>
        <w:tc>
          <w:tcPr>
            <w:tcW w:w="605" w:type="dxa"/>
            <w:tcBorders>
              <w:left w:val="single" w:sz="2" w:space="0" w:color="auto"/>
            </w:tcBorders>
          </w:tcPr>
          <w:p>
            <w:pPr>
              <w:pStyle w:val="Paragraph"/>
              <w:spacing w:after="0"/>
              <w:jc w:val="center"/>
              <w:rPr>
                <w:noProof/>
                <w:lang w:val="fr-FR"/>
              </w:rPr>
            </w:pPr>
            <w:r>
              <w:rPr>
                <w:noProof/>
                <w:lang w:val="fr-FR"/>
              </w:rPr>
              <w:t>27</w:t>
            </w:r>
          </w:p>
        </w:tc>
      </w:tr>
      <w:tr>
        <w:trPr>
          <w:jc w:val="center"/>
        </w:trPr>
        <w:tc>
          <w:tcPr>
            <w:tcW w:w="1242" w:type="dxa"/>
          </w:tcPr>
          <w:p>
            <w:pPr>
              <w:pStyle w:val="Paragraph"/>
              <w:spacing w:after="0"/>
              <w:rPr>
                <w:noProof/>
                <w:lang w:val="fr-FR"/>
              </w:rPr>
            </w:pPr>
            <w:r>
              <w:rPr>
                <w:noProof/>
                <w:lang w:val="fr-FR"/>
              </w:rPr>
              <w:t>ex 3907 20 20</w:t>
            </w:r>
          </w:p>
        </w:tc>
        <w:tc>
          <w:tcPr>
            <w:tcW w:w="605" w:type="dxa"/>
            <w:tcBorders>
              <w:left w:val="single" w:sz="2" w:space="0" w:color="auto"/>
            </w:tcBorders>
          </w:tcPr>
          <w:p>
            <w:pPr>
              <w:pStyle w:val="Paragraph"/>
              <w:spacing w:after="0"/>
              <w:jc w:val="center"/>
              <w:rPr>
                <w:noProof/>
                <w:lang w:val="fr-FR"/>
              </w:rPr>
            </w:pPr>
            <w:r>
              <w:rPr>
                <w:noProof/>
                <w:lang w:val="fr-FR"/>
              </w:rPr>
              <w:t>20</w:t>
            </w:r>
          </w:p>
        </w:tc>
      </w:tr>
      <w:tr>
        <w:trPr>
          <w:jc w:val="center"/>
        </w:trPr>
        <w:tc>
          <w:tcPr>
            <w:tcW w:w="1242" w:type="dxa"/>
          </w:tcPr>
          <w:p>
            <w:pPr>
              <w:pStyle w:val="Paragraph"/>
              <w:spacing w:after="0"/>
              <w:rPr>
                <w:noProof/>
                <w:lang w:val="fr-FR"/>
              </w:rPr>
            </w:pPr>
            <w:r>
              <w:rPr>
                <w:noProof/>
                <w:lang w:val="fr-FR"/>
              </w:rPr>
              <w:t>ex 3907 30 00</w:t>
            </w:r>
          </w:p>
        </w:tc>
        <w:tc>
          <w:tcPr>
            <w:tcW w:w="605" w:type="dxa"/>
            <w:tcBorders>
              <w:left w:val="single" w:sz="2" w:space="0" w:color="auto"/>
            </w:tcBorders>
          </w:tcPr>
          <w:p>
            <w:pPr>
              <w:pStyle w:val="Paragraph"/>
              <w:spacing w:after="0"/>
              <w:jc w:val="center"/>
              <w:rPr>
                <w:noProof/>
                <w:lang w:val="fr-FR"/>
              </w:rPr>
            </w:pPr>
            <w:r>
              <w:rPr>
                <w:noProof/>
                <w:lang w:val="fr-FR"/>
              </w:rPr>
              <w:t>60</w:t>
            </w:r>
          </w:p>
        </w:tc>
      </w:tr>
      <w:tr>
        <w:trPr>
          <w:jc w:val="center"/>
        </w:trPr>
        <w:tc>
          <w:tcPr>
            <w:tcW w:w="1242" w:type="dxa"/>
          </w:tcPr>
          <w:p>
            <w:pPr>
              <w:pStyle w:val="Paragraph"/>
              <w:spacing w:after="0"/>
              <w:rPr>
                <w:noProof/>
                <w:lang w:val="fr-FR"/>
              </w:rPr>
            </w:pPr>
            <w:r>
              <w:rPr>
                <w:noProof/>
                <w:lang w:val="fr-FR"/>
              </w:rPr>
              <w:t>ex 3907 69 00</w:t>
            </w:r>
          </w:p>
        </w:tc>
        <w:tc>
          <w:tcPr>
            <w:tcW w:w="605" w:type="dxa"/>
            <w:tcBorders>
              <w:left w:val="single" w:sz="2" w:space="0" w:color="auto"/>
            </w:tcBorders>
          </w:tcPr>
          <w:p>
            <w:pPr>
              <w:pStyle w:val="Paragraph"/>
              <w:spacing w:after="0"/>
              <w:jc w:val="center"/>
              <w:rPr>
                <w:noProof/>
                <w:lang w:val="fr-FR"/>
              </w:rPr>
            </w:pPr>
            <w:r>
              <w:rPr>
                <w:noProof/>
                <w:lang w:val="fr-FR"/>
              </w:rPr>
              <w:t>50</w:t>
            </w:r>
          </w:p>
        </w:tc>
      </w:tr>
      <w:tr>
        <w:trPr>
          <w:jc w:val="center"/>
        </w:trPr>
        <w:tc>
          <w:tcPr>
            <w:tcW w:w="1242" w:type="dxa"/>
          </w:tcPr>
          <w:p>
            <w:pPr>
              <w:pStyle w:val="Paragraph"/>
              <w:spacing w:after="0"/>
              <w:rPr>
                <w:noProof/>
                <w:lang w:val="fr-FR"/>
              </w:rPr>
            </w:pPr>
            <w:r>
              <w:rPr>
                <w:noProof/>
                <w:lang w:val="fr-FR"/>
              </w:rPr>
              <w:t>ex 3907 99 80</w:t>
            </w:r>
          </w:p>
        </w:tc>
        <w:tc>
          <w:tcPr>
            <w:tcW w:w="605" w:type="dxa"/>
            <w:tcBorders>
              <w:left w:val="single" w:sz="2" w:space="0" w:color="auto"/>
            </w:tcBorders>
          </w:tcPr>
          <w:p>
            <w:pPr>
              <w:pStyle w:val="Paragraph"/>
              <w:spacing w:after="0"/>
              <w:jc w:val="center"/>
              <w:rPr>
                <w:noProof/>
                <w:lang w:val="fr-FR"/>
              </w:rPr>
            </w:pPr>
            <w:r>
              <w:rPr>
                <w:noProof/>
                <w:lang w:val="fr-FR"/>
              </w:rPr>
              <w:t>25</w:t>
            </w:r>
          </w:p>
        </w:tc>
      </w:tr>
      <w:tr>
        <w:trPr>
          <w:jc w:val="center"/>
        </w:trPr>
        <w:tc>
          <w:tcPr>
            <w:tcW w:w="1242" w:type="dxa"/>
          </w:tcPr>
          <w:p>
            <w:pPr>
              <w:pStyle w:val="Paragraph"/>
              <w:spacing w:after="0"/>
              <w:rPr>
                <w:noProof/>
                <w:lang w:val="fr-FR"/>
              </w:rPr>
            </w:pPr>
            <w:r>
              <w:rPr>
                <w:noProof/>
                <w:lang w:val="fr-FR"/>
              </w:rPr>
              <w:t>ex 3907 99 80</w:t>
            </w:r>
          </w:p>
        </w:tc>
        <w:tc>
          <w:tcPr>
            <w:tcW w:w="605" w:type="dxa"/>
            <w:tcBorders>
              <w:left w:val="single" w:sz="2" w:space="0" w:color="auto"/>
            </w:tcBorders>
          </w:tcPr>
          <w:p>
            <w:pPr>
              <w:pStyle w:val="Paragraph"/>
              <w:spacing w:after="0"/>
              <w:jc w:val="center"/>
              <w:rPr>
                <w:noProof/>
                <w:lang w:val="fr-FR"/>
              </w:rPr>
            </w:pPr>
            <w:r>
              <w:rPr>
                <w:noProof/>
                <w:lang w:val="fr-FR"/>
              </w:rPr>
              <w:t>60</w:t>
            </w:r>
          </w:p>
        </w:tc>
      </w:tr>
      <w:tr>
        <w:trPr>
          <w:jc w:val="center"/>
        </w:trPr>
        <w:tc>
          <w:tcPr>
            <w:tcW w:w="1242" w:type="dxa"/>
          </w:tcPr>
          <w:p>
            <w:pPr>
              <w:pStyle w:val="Paragraph"/>
              <w:spacing w:after="0"/>
              <w:rPr>
                <w:noProof/>
                <w:lang w:val="fr-FR"/>
              </w:rPr>
            </w:pPr>
            <w:r>
              <w:rPr>
                <w:noProof/>
                <w:lang w:val="fr-FR"/>
              </w:rPr>
              <w:t>ex 3907 99 80</w:t>
            </w:r>
          </w:p>
        </w:tc>
        <w:tc>
          <w:tcPr>
            <w:tcW w:w="605" w:type="dxa"/>
            <w:tcBorders>
              <w:left w:val="single" w:sz="2" w:space="0" w:color="auto"/>
            </w:tcBorders>
          </w:tcPr>
          <w:p>
            <w:pPr>
              <w:pStyle w:val="Paragraph"/>
              <w:spacing w:after="0"/>
              <w:jc w:val="center"/>
              <w:rPr>
                <w:noProof/>
                <w:lang w:val="fr-FR"/>
              </w:rPr>
            </w:pPr>
            <w:r>
              <w:rPr>
                <w:noProof/>
                <w:lang w:val="fr-FR"/>
              </w:rPr>
              <w:t>70</w:t>
            </w:r>
          </w:p>
        </w:tc>
      </w:tr>
      <w:tr>
        <w:trPr>
          <w:jc w:val="center"/>
        </w:trPr>
        <w:tc>
          <w:tcPr>
            <w:tcW w:w="1242" w:type="dxa"/>
          </w:tcPr>
          <w:p>
            <w:pPr>
              <w:pStyle w:val="Paragraph"/>
              <w:spacing w:after="0"/>
              <w:rPr>
                <w:noProof/>
                <w:lang w:val="fr-FR"/>
              </w:rPr>
            </w:pPr>
            <w:r>
              <w:rPr>
                <w:noProof/>
                <w:lang w:val="fr-FR"/>
              </w:rPr>
              <w:t>ex 3908 90 00</w:t>
            </w:r>
          </w:p>
        </w:tc>
        <w:tc>
          <w:tcPr>
            <w:tcW w:w="605" w:type="dxa"/>
            <w:tcBorders>
              <w:left w:val="single" w:sz="2" w:space="0" w:color="auto"/>
            </w:tcBorders>
          </w:tcPr>
          <w:p>
            <w:pPr>
              <w:pStyle w:val="Paragraph"/>
              <w:spacing w:after="0"/>
              <w:jc w:val="center"/>
              <w:rPr>
                <w:noProof/>
                <w:lang w:val="fr-FR"/>
              </w:rPr>
            </w:pPr>
            <w:r>
              <w:rPr>
                <w:noProof/>
                <w:lang w:val="fr-FR"/>
              </w:rPr>
              <w:t>60</w:t>
            </w:r>
          </w:p>
        </w:tc>
      </w:tr>
      <w:tr>
        <w:trPr>
          <w:jc w:val="center"/>
        </w:trPr>
        <w:tc>
          <w:tcPr>
            <w:tcW w:w="1242" w:type="dxa"/>
          </w:tcPr>
          <w:p>
            <w:pPr>
              <w:pStyle w:val="Paragraph"/>
              <w:spacing w:after="0"/>
              <w:rPr>
                <w:noProof/>
                <w:lang w:val="fr-FR"/>
              </w:rPr>
            </w:pPr>
            <w:r>
              <w:rPr>
                <w:noProof/>
                <w:lang w:val="fr-FR"/>
              </w:rPr>
              <w:t>ex 3909 40 00</w:t>
            </w:r>
          </w:p>
        </w:tc>
        <w:tc>
          <w:tcPr>
            <w:tcW w:w="605" w:type="dxa"/>
            <w:tcBorders>
              <w:left w:val="single" w:sz="2" w:space="0" w:color="auto"/>
            </w:tcBorders>
          </w:tcPr>
          <w:p>
            <w:pPr>
              <w:pStyle w:val="Paragraph"/>
              <w:spacing w:after="0"/>
              <w:jc w:val="center"/>
              <w:rPr>
                <w:noProof/>
                <w:lang w:val="fr-FR"/>
              </w:rPr>
            </w:pPr>
            <w:r>
              <w:rPr>
                <w:noProof/>
                <w:lang w:val="fr-FR"/>
              </w:rPr>
              <w:t>30</w:t>
            </w:r>
          </w:p>
        </w:tc>
      </w:tr>
      <w:tr>
        <w:trPr>
          <w:jc w:val="center"/>
        </w:trPr>
        <w:tc>
          <w:tcPr>
            <w:tcW w:w="1242" w:type="dxa"/>
          </w:tcPr>
          <w:p>
            <w:pPr>
              <w:pStyle w:val="Paragraph"/>
              <w:spacing w:after="0"/>
              <w:rPr>
                <w:noProof/>
                <w:lang w:val="fr-FR"/>
              </w:rPr>
            </w:pPr>
            <w:r>
              <w:rPr>
                <w:noProof/>
                <w:lang w:val="fr-FR"/>
              </w:rPr>
              <w:t>ex 3910 00 00</w:t>
            </w:r>
          </w:p>
        </w:tc>
        <w:tc>
          <w:tcPr>
            <w:tcW w:w="605" w:type="dxa"/>
            <w:tcBorders>
              <w:left w:val="single" w:sz="2" w:space="0" w:color="auto"/>
            </w:tcBorders>
          </w:tcPr>
          <w:p>
            <w:pPr>
              <w:pStyle w:val="Paragraph"/>
              <w:spacing w:after="0"/>
              <w:jc w:val="center"/>
              <w:rPr>
                <w:noProof/>
                <w:lang w:val="fr-FR"/>
              </w:rPr>
            </w:pPr>
            <w:r>
              <w:rPr>
                <w:noProof/>
                <w:lang w:val="fr-FR"/>
              </w:rPr>
              <w:t>50</w:t>
            </w:r>
          </w:p>
        </w:tc>
      </w:tr>
      <w:tr>
        <w:trPr>
          <w:jc w:val="center"/>
        </w:trPr>
        <w:tc>
          <w:tcPr>
            <w:tcW w:w="1242" w:type="dxa"/>
          </w:tcPr>
          <w:p>
            <w:pPr>
              <w:pStyle w:val="Paragraph"/>
              <w:spacing w:after="0"/>
              <w:rPr>
                <w:noProof/>
                <w:lang w:val="fr-FR"/>
              </w:rPr>
            </w:pPr>
            <w:r>
              <w:rPr>
                <w:noProof/>
                <w:lang w:val="fr-FR"/>
              </w:rPr>
              <w:t>ex 3911 90 19</w:t>
            </w:r>
          </w:p>
        </w:tc>
        <w:tc>
          <w:tcPr>
            <w:tcW w:w="605" w:type="dxa"/>
            <w:tcBorders>
              <w:left w:val="single" w:sz="2" w:space="0" w:color="auto"/>
            </w:tcBorders>
          </w:tcPr>
          <w:p>
            <w:pPr>
              <w:pStyle w:val="Paragraph"/>
              <w:spacing w:after="0"/>
              <w:jc w:val="center"/>
              <w:rPr>
                <w:noProof/>
                <w:lang w:val="fr-FR"/>
              </w:rPr>
            </w:pPr>
            <w:r>
              <w:rPr>
                <w:noProof/>
                <w:lang w:val="fr-FR"/>
              </w:rPr>
              <w:t>30</w:t>
            </w:r>
          </w:p>
        </w:tc>
      </w:tr>
      <w:tr>
        <w:trPr>
          <w:jc w:val="center"/>
        </w:trPr>
        <w:tc>
          <w:tcPr>
            <w:tcW w:w="1242" w:type="dxa"/>
          </w:tcPr>
          <w:p>
            <w:pPr>
              <w:pStyle w:val="Paragraph"/>
              <w:spacing w:after="0"/>
              <w:rPr>
                <w:noProof/>
                <w:lang w:val="fr-FR"/>
              </w:rPr>
            </w:pPr>
            <w:r>
              <w:rPr>
                <w:noProof/>
                <w:lang w:val="fr-FR"/>
              </w:rPr>
              <w:t>ex 3911 90 99</w:t>
            </w:r>
          </w:p>
        </w:tc>
        <w:tc>
          <w:tcPr>
            <w:tcW w:w="605" w:type="dxa"/>
            <w:tcBorders>
              <w:left w:val="single" w:sz="2" w:space="0" w:color="auto"/>
            </w:tcBorders>
          </w:tcPr>
          <w:p>
            <w:pPr>
              <w:pStyle w:val="Paragraph"/>
              <w:spacing w:after="0"/>
              <w:jc w:val="center"/>
              <w:rPr>
                <w:noProof/>
                <w:lang w:val="fr-FR"/>
              </w:rPr>
            </w:pPr>
            <w:r>
              <w:rPr>
                <w:noProof/>
                <w:lang w:val="fr-FR"/>
              </w:rPr>
              <w:t>53</w:t>
            </w:r>
          </w:p>
        </w:tc>
      </w:tr>
      <w:tr>
        <w:trPr>
          <w:jc w:val="center"/>
        </w:trPr>
        <w:tc>
          <w:tcPr>
            <w:tcW w:w="1242" w:type="dxa"/>
          </w:tcPr>
          <w:p>
            <w:pPr>
              <w:pStyle w:val="Paragraph"/>
              <w:spacing w:after="0"/>
              <w:rPr>
                <w:noProof/>
                <w:lang w:val="fr-FR"/>
              </w:rPr>
            </w:pPr>
            <w:r>
              <w:rPr>
                <w:noProof/>
                <w:lang w:val="fr-FR"/>
              </w:rPr>
              <w:t>ex 3911 90 99</w:t>
            </w:r>
          </w:p>
        </w:tc>
        <w:tc>
          <w:tcPr>
            <w:tcW w:w="605" w:type="dxa"/>
            <w:tcBorders>
              <w:left w:val="single" w:sz="2" w:space="0" w:color="auto"/>
            </w:tcBorders>
          </w:tcPr>
          <w:p>
            <w:pPr>
              <w:pStyle w:val="Paragraph"/>
              <w:spacing w:after="0"/>
              <w:jc w:val="center"/>
              <w:rPr>
                <w:noProof/>
                <w:lang w:val="fr-FR"/>
              </w:rPr>
            </w:pPr>
            <w:r>
              <w:rPr>
                <w:noProof/>
                <w:lang w:val="fr-FR"/>
              </w:rPr>
              <w:t>57</w:t>
            </w:r>
          </w:p>
        </w:tc>
      </w:tr>
      <w:tr>
        <w:trPr>
          <w:jc w:val="center"/>
        </w:trPr>
        <w:tc>
          <w:tcPr>
            <w:tcW w:w="1242" w:type="dxa"/>
          </w:tcPr>
          <w:p>
            <w:pPr>
              <w:pStyle w:val="Paragraph"/>
              <w:spacing w:after="0"/>
              <w:rPr>
                <w:noProof/>
                <w:lang w:val="fr-FR"/>
              </w:rPr>
            </w:pPr>
            <w:r>
              <w:rPr>
                <w:noProof/>
                <w:lang w:val="fr-FR"/>
              </w:rPr>
              <w:t>ex 3919 10 80</w:t>
            </w:r>
          </w:p>
        </w:tc>
        <w:tc>
          <w:tcPr>
            <w:tcW w:w="605" w:type="dxa"/>
            <w:tcBorders>
              <w:left w:val="single" w:sz="2" w:space="0" w:color="auto"/>
            </w:tcBorders>
          </w:tcPr>
          <w:p>
            <w:pPr>
              <w:pStyle w:val="Paragraph"/>
              <w:spacing w:after="0"/>
              <w:jc w:val="center"/>
              <w:rPr>
                <w:noProof/>
                <w:lang w:val="fr-FR"/>
              </w:rPr>
            </w:pPr>
            <w:r>
              <w:rPr>
                <w:noProof/>
                <w:lang w:val="fr-FR"/>
              </w:rPr>
              <w:t>40</w:t>
            </w:r>
          </w:p>
        </w:tc>
      </w:tr>
      <w:tr>
        <w:trPr>
          <w:jc w:val="center"/>
        </w:trPr>
        <w:tc>
          <w:tcPr>
            <w:tcW w:w="1242" w:type="dxa"/>
          </w:tcPr>
          <w:p>
            <w:pPr>
              <w:pStyle w:val="Paragraph"/>
              <w:spacing w:after="0"/>
              <w:rPr>
                <w:noProof/>
                <w:lang w:val="fr-FR"/>
              </w:rPr>
            </w:pPr>
            <w:r>
              <w:rPr>
                <w:noProof/>
                <w:lang w:val="fr-FR"/>
              </w:rPr>
              <w:t>ex 3919 10 80</w:t>
            </w:r>
          </w:p>
        </w:tc>
        <w:tc>
          <w:tcPr>
            <w:tcW w:w="605" w:type="dxa"/>
            <w:tcBorders>
              <w:left w:val="single" w:sz="2" w:space="0" w:color="auto"/>
            </w:tcBorders>
          </w:tcPr>
          <w:p>
            <w:pPr>
              <w:pStyle w:val="Paragraph"/>
              <w:spacing w:after="0"/>
              <w:jc w:val="center"/>
              <w:rPr>
                <w:noProof/>
                <w:lang w:val="fr-FR"/>
              </w:rPr>
            </w:pPr>
            <w:r>
              <w:rPr>
                <w:noProof/>
                <w:lang w:val="fr-FR"/>
              </w:rPr>
              <w:t>45</w:t>
            </w:r>
          </w:p>
        </w:tc>
      </w:tr>
      <w:tr>
        <w:trPr>
          <w:jc w:val="center"/>
        </w:trPr>
        <w:tc>
          <w:tcPr>
            <w:tcW w:w="1242" w:type="dxa"/>
          </w:tcPr>
          <w:p>
            <w:pPr>
              <w:pStyle w:val="Paragraph"/>
              <w:spacing w:after="0"/>
              <w:rPr>
                <w:noProof/>
                <w:lang w:val="fr-FR"/>
              </w:rPr>
            </w:pPr>
            <w:r>
              <w:rPr>
                <w:noProof/>
                <w:lang w:val="fr-FR"/>
              </w:rPr>
              <w:t>ex 3919 10 80</w:t>
            </w:r>
          </w:p>
        </w:tc>
        <w:tc>
          <w:tcPr>
            <w:tcW w:w="605" w:type="dxa"/>
            <w:tcBorders>
              <w:left w:val="single" w:sz="2" w:space="0" w:color="auto"/>
            </w:tcBorders>
          </w:tcPr>
          <w:p>
            <w:pPr>
              <w:pStyle w:val="Paragraph"/>
              <w:spacing w:after="0"/>
              <w:jc w:val="center"/>
              <w:rPr>
                <w:noProof/>
                <w:lang w:val="fr-FR"/>
              </w:rPr>
            </w:pPr>
            <w:r>
              <w:rPr>
                <w:noProof/>
                <w:lang w:val="fr-FR"/>
              </w:rPr>
              <w:t>47</w:t>
            </w:r>
          </w:p>
        </w:tc>
      </w:tr>
      <w:tr>
        <w:trPr>
          <w:jc w:val="center"/>
        </w:trPr>
        <w:tc>
          <w:tcPr>
            <w:tcW w:w="1242" w:type="dxa"/>
          </w:tcPr>
          <w:p>
            <w:pPr>
              <w:pStyle w:val="Paragraph"/>
              <w:spacing w:after="0"/>
              <w:rPr>
                <w:noProof/>
                <w:lang w:val="fr-FR"/>
              </w:rPr>
            </w:pPr>
            <w:r>
              <w:rPr>
                <w:noProof/>
                <w:lang w:val="fr-FR"/>
              </w:rPr>
              <w:t>ex 3919 10 80</w:t>
            </w:r>
          </w:p>
        </w:tc>
        <w:tc>
          <w:tcPr>
            <w:tcW w:w="605" w:type="dxa"/>
            <w:tcBorders>
              <w:left w:val="single" w:sz="2" w:space="0" w:color="auto"/>
            </w:tcBorders>
          </w:tcPr>
          <w:p>
            <w:pPr>
              <w:pStyle w:val="Paragraph"/>
              <w:spacing w:after="0"/>
              <w:jc w:val="center"/>
              <w:rPr>
                <w:noProof/>
                <w:lang w:val="fr-FR"/>
              </w:rPr>
            </w:pPr>
            <w:r>
              <w:rPr>
                <w:noProof/>
                <w:lang w:val="fr-FR"/>
              </w:rPr>
              <w:t>53</w:t>
            </w:r>
          </w:p>
        </w:tc>
      </w:tr>
      <w:tr>
        <w:trPr>
          <w:jc w:val="center"/>
        </w:trPr>
        <w:tc>
          <w:tcPr>
            <w:tcW w:w="1242" w:type="dxa"/>
          </w:tcPr>
          <w:p>
            <w:pPr>
              <w:pStyle w:val="Paragraph"/>
              <w:spacing w:after="0"/>
              <w:rPr>
                <w:noProof/>
                <w:lang w:val="fr-FR"/>
              </w:rPr>
            </w:pPr>
            <w:r>
              <w:rPr>
                <w:noProof/>
                <w:lang w:val="fr-FR"/>
              </w:rPr>
              <w:t>ex 3919 10 80</w:t>
            </w:r>
          </w:p>
        </w:tc>
        <w:tc>
          <w:tcPr>
            <w:tcW w:w="605" w:type="dxa"/>
            <w:tcBorders>
              <w:left w:val="single" w:sz="2" w:space="0" w:color="auto"/>
            </w:tcBorders>
          </w:tcPr>
          <w:p>
            <w:pPr>
              <w:pStyle w:val="Paragraph"/>
              <w:spacing w:after="0"/>
              <w:jc w:val="center"/>
              <w:rPr>
                <w:noProof/>
                <w:lang w:val="fr-FR"/>
              </w:rPr>
            </w:pPr>
            <w:r>
              <w:rPr>
                <w:noProof/>
                <w:lang w:val="fr-FR"/>
              </w:rPr>
              <w:t>55</w:t>
            </w:r>
          </w:p>
        </w:tc>
      </w:tr>
      <w:tr>
        <w:trPr>
          <w:jc w:val="center"/>
        </w:trPr>
        <w:tc>
          <w:tcPr>
            <w:tcW w:w="1242" w:type="dxa"/>
          </w:tcPr>
          <w:p>
            <w:pPr>
              <w:pStyle w:val="Paragraph"/>
              <w:spacing w:after="0"/>
              <w:rPr>
                <w:noProof/>
                <w:lang w:val="fr-FR"/>
              </w:rPr>
            </w:pPr>
            <w:r>
              <w:rPr>
                <w:noProof/>
                <w:lang w:val="fr-FR"/>
              </w:rPr>
              <w:t>ex 3919 90 80</w:t>
            </w:r>
          </w:p>
        </w:tc>
        <w:tc>
          <w:tcPr>
            <w:tcW w:w="605" w:type="dxa"/>
            <w:tcBorders>
              <w:left w:val="single" w:sz="2" w:space="0" w:color="auto"/>
            </w:tcBorders>
          </w:tcPr>
          <w:p>
            <w:pPr>
              <w:pStyle w:val="Paragraph"/>
              <w:spacing w:after="0"/>
              <w:jc w:val="center"/>
              <w:rPr>
                <w:noProof/>
                <w:lang w:val="fr-FR"/>
              </w:rPr>
            </w:pPr>
            <w:r>
              <w:rPr>
                <w:noProof/>
                <w:lang w:val="fr-FR"/>
              </w:rPr>
              <w:t>25</w:t>
            </w:r>
          </w:p>
        </w:tc>
      </w:tr>
      <w:tr>
        <w:trPr>
          <w:jc w:val="center"/>
        </w:trPr>
        <w:tc>
          <w:tcPr>
            <w:tcW w:w="1242" w:type="dxa"/>
          </w:tcPr>
          <w:p>
            <w:pPr>
              <w:pStyle w:val="Paragraph"/>
              <w:spacing w:after="0"/>
              <w:rPr>
                <w:noProof/>
                <w:lang w:val="fr-FR"/>
              </w:rPr>
            </w:pPr>
            <w:r>
              <w:rPr>
                <w:noProof/>
                <w:lang w:val="fr-FR"/>
              </w:rPr>
              <w:t>ex 3919 90 80</w:t>
            </w:r>
          </w:p>
        </w:tc>
        <w:tc>
          <w:tcPr>
            <w:tcW w:w="605" w:type="dxa"/>
            <w:tcBorders>
              <w:left w:val="single" w:sz="2" w:space="0" w:color="auto"/>
            </w:tcBorders>
          </w:tcPr>
          <w:p>
            <w:pPr>
              <w:pStyle w:val="Paragraph"/>
              <w:spacing w:after="0"/>
              <w:jc w:val="center"/>
              <w:rPr>
                <w:noProof/>
                <w:lang w:val="fr-FR"/>
              </w:rPr>
            </w:pPr>
            <w:r>
              <w:rPr>
                <w:noProof/>
                <w:lang w:val="fr-FR"/>
              </w:rPr>
              <w:t>32</w:t>
            </w:r>
          </w:p>
        </w:tc>
      </w:tr>
      <w:tr>
        <w:trPr>
          <w:jc w:val="center"/>
        </w:trPr>
        <w:tc>
          <w:tcPr>
            <w:tcW w:w="1242" w:type="dxa"/>
          </w:tcPr>
          <w:p>
            <w:pPr>
              <w:pStyle w:val="Paragraph"/>
              <w:spacing w:after="0"/>
              <w:rPr>
                <w:noProof/>
                <w:lang w:val="fr-FR"/>
              </w:rPr>
            </w:pPr>
            <w:r>
              <w:rPr>
                <w:noProof/>
                <w:lang w:val="fr-FR"/>
              </w:rPr>
              <w:t>ex 3919 90 80</w:t>
            </w:r>
          </w:p>
        </w:tc>
        <w:tc>
          <w:tcPr>
            <w:tcW w:w="605" w:type="dxa"/>
            <w:tcBorders>
              <w:left w:val="single" w:sz="2" w:space="0" w:color="auto"/>
            </w:tcBorders>
          </w:tcPr>
          <w:p>
            <w:pPr>
              <w:pStyle w:val="Paragraph"/>
              <w:spacing w:after="0"/>
              <w:jc w:val="center"/>
              <w:rPr>
                <w:noProof/>
                <w:lang w:val="fr-FR"/>
              </w:rPr>
            </w:pPr>
            <w:r>
              <w:rPr>
                <w:noProof/>
                <w:lang w:val="fr-FR"/>
              </w:rPr>
              <w:t>34</w:t>
            </w:r>
          </w:p>
        </w:tc>
      </w:tr>
      <w:tr>
        <w:trPr>
          <w:jc w:val="center"/>
        </w:trPr>
        <w:tc>
          <w:tcPr>
            <w:tcW w:w="1242" w:type="dxa"/>
          </w:tcPr>
          <w:p>
            <w:pPr>
              <w:pStyle w:val="Paragraph"/>
              <w:spacing w:after="0"/>
              <w:rPr>
                <w:noProof/>
                <w:lang w:val="fr-FR"/>
              </w:rPr>
            </w:pPr>
            <w:r>
              <w:rPr>
                <w:noProof/>
                <w:lang w:val="fr-FR"/>
              </w:rPr>
              <w:t>ex 3919 90 80</w:t>
            </w:r>
          </w:p>
        </w:tc>
        <w:tc>
          <w:tcPr>
            <w:tcW w:w="605" w:type="dxa"/>
            <w:tcBorders>
              <w:left w:val="single" w:sz="2" w:space="0" w:color="auto"/>
            </w:tcBorders>
          </w:tcPr>
          <w:p>
            <w:pPr>
              <w:pStyle w:val="Paragraph"/>
              <w:spacing w:after="0"/>
              <w:jc w:val="center"/>
              <w:rPr>
                <w:noProof/>
                <w:lang w:val="fr-FR"/>
              </w:rPr>
            </w:pPr>
            <w:r>
              <w:rPr>
                <w:noProof/>
                <w:lang w:val="fr-FR"/>
              </w:rPr>
              <w:t>36</w:t>
            </w:r>
          </w:p>
        </w:tc>
      </w:tr>
      <w:tr>
        <w:trPr>
          <w:jc w:val="center"/>
        </w:trPr>
        <w:tc>
          <w:tcPr>
            <w:tcW w:w="1242" w:type="dxa"/>
          </w:tcPr>
          <w:p>
            <w:pPr>
              <w:pStyle w:val="Paragraph"/>
              <w:spacing w:after="0"/>
              <w:rPr>
                <w:noProof/>
                <w:lang w:val="fr-FR"/>
              </w:rPr>
            </w:pPr>
            <w:r>
              <w:rPr>
                <w:noProof/>
                <w:lang w:val="fr-FR"/>
              </w:rPr>
              <w:t>ex 3919 90 80</w:t>
            </w:r>
          </w:p>
        </w:tc>
        <w:tc>
          <w:tcPr>
            <w:tcW w:w="605" w:type="dxa"/>
            <w:tcBorders>
              <w:left w:val="single" w:sz="2" w:space="0" w:color="auto"/>
            </w:tcBorders>
          </w:tcPr>
          <w:p>
            <w:pPr>
              <w:pStyle w:val="Paragraph"/>
              <w:spacing w:after="0"/>
              <w:jc w:val="center"/>
              <w:rPr>
                <w:noProof/>
                <w:lang w:val="fr-FR"/>
              </w:rPr>
            </w:pPr>
            <w:r>
              <w:rPr>
                <w:noProof/>
                <w:lang w:val="fr-FR"/>
              </w:rPr>
              <w:t>38</w:t>
            </w:r>
          </w:p>
        </w:tc>
      </w:tr>
      <w:tr>
        <w:trPr>
          <w:jc w:val="center"/>
        </w:trPr>
        <w:tc>
          <w:tcPr>
            <w:tcW w:w="1242" w:type="dxa"/>
          </w:tcPr>
          <w:p>
            <w:pPr>
              <w:pStyle w:val="Paragraph"/>
              <w:spacing w:after="0"/>
              <w:rPr>
                <w:noProof/>
                <w:lang w:val="fr-FR"/>
              </w:rPr>
            </w:pPr>
            <w:r>
              <w:rPr>
                <w:noProof/>
                <w:lang w:val="fr-FR"/>
              </w:rPr>
              <w:t>ex 3919 90 80</w:t>
            </w:r>
          </w:p>
        </w:tc>
        <w:tc>
          <w:tcPr>
            <w:tcW w:w="605" w:type="dxa"/>
            <w:tcBorders>
              <w:left w:val="single" w:sz="2" w:space="0" w:color="auto"/>
            </w:tcBorders>
          </w:tcPr>
          <w:p>
            <w:pPr>
              <w:pStyle w:val="Paragraph"/>
              <w:spacing w:after="0"/>
              <w:jc w:val="center"/>
              <w:rPr>
                <w:noProof/>
                <w:lang w:val="fr-FR"/>
              </w:rPr>
            </w:pPr>
            <w:r>
              <w:rPr>
                <w:noProof/>
                <w:lang w:val="fr-FR"/>
              </w:rPr>
              <w:t>40</w:t>
            </w:r>
          </w:p>
        </w:tc>
      </w:tr>
      <w:tr>
        <w:trPr>
          <w:jc w:val="center"/>
        </w:trPr>
        <w:tc>
          <w:tcPr>
            <w:tcW w:w="1242" w:type="dxa"/>
          </w:tcPr>
          <w:p>
            <w:pPr>
              <w:pStyle w:val="Paragraph"/>
              <w:spacing w:after="0"/>
              <w:rPr>
                <w:noProof/>
                <w:lang w:val="fr-FR"/>
              </w:rPr>
            </w:pPr>
            <w:r>
              <w:rPr>
                <w:noProof/>
                <w:lang w:val="fr-FR"/>
              </w:rPr>
              <w:t>ex 3919 90 80</w:t>
            </w:r>
          </w:p>
        </w:tc>
        <w:tc>
          <w:tcPr>
            <w:tcW w:w="605" w:type="dxa"/>
            <w:tcBorders>
              <w:left w:val="single" w:sz="2" w:space="0" w:color="auto"/>
            </w:tcBorders>
          </w:tcPr>
          <w:p>
            <w:pPr>
              <w:pStyle w:val="Paragraph"/>
              <w:spacing w:after="0"/>
              <w:jc w:val="center"/>
              <w:rPr>
                <w:noProof/>
                <w:lang w:val="fr-FR"/>
              </w:rPr>
            </w:pPr>
            <w:r>
              <w:rPr>
                <w:noProof/>
                <w:lang w:val="fr-FR"/>
              </w:rPr>
              <w:t>42</w:t>
            </w:r>
          </w:p>
        </w:tc>
      </w:tr>
      <w:tr>
        <w:trPr>
          <w:jc w:val="center"/>
        </w:trPr>
        <w:tc>
          <w:tcPr>
            <w:tcW w:w="1242" w:type="dxa"/>
          </w:tcPr>
          <w:p>
            <w:pPr>
              <w:pStyle w:val="Paragraph"/>
              <w:spacing w:after="0"/>
              <w:rPr>
                <w:noProof/>
                <w:lang w:val="fr-FR"/>
              </w:rPr>
            </w:pPr>
            <w:r>
              <w:rPr>
                <w:noProof/>
                <w:lang w:val="fr-FR"/>
              </w:rPr>
              <w:t>ex 3919 90 80</w:t>
            </w:r>
          </w:p>
        </w:tc>
        <w:tc>
          <w:tcPr>
            <w:tcW w:w="605" w:type="dxa"/>
            <w:tcBorders>
              <w:left w:val="single" w:sz="2" w:space="0" w:color="auto"/>
            </w:tcBorders>
          </w:tcPr>
          <w:p>
            <w:pPr>
              <w:pStyle w:val="Paragraph"/>
              <w:spacing w:after="0"/>
              <w:jc w:val="center"/>
              <w:rPr>
                <w:noProof/>
                <w:lang w:val="fr-FR"/>
              </w:rPr>
            </w:pPr>
            <w:r>
              <w:rPr>
                <w:noProof/>
                <w:lang w:val="fr-FR"/>
              </w:rPr>
              <w:t>43</w:t>
            </w:r>
          </w:p>
        </w:tc>
      </w:tr>
      <w:tr>
        <w:trPr>
          <w:jc w:val="center"/>
        </w:trPr>
        <w:tc>
          <w:tcPr>
            <w:tcW w:w="1242" w:type="dxa"/>
          </w:tcPr>
          <w:p>
            <w:pPr>
              <w:pStyle w:val="Paragraph"/>
              <w:spacing w:after="0"/>
              <w:rPr>
                <w:noProof/>
                <w:lang w:val="fr-FR"/>
              </w:rPr>
            </w:pPr>
            <w:r>
              <w:rPr>
                <w:noProof/>
                <w:lang w:val="fr-FR"/>
              </w:rPr>
              <w:t>ex 3919 90 80</w:t>
            </w:r>
          </w:p>
        </w:tc>
        <w:tc>
          <w:tcPr>
            <w:tcW w:w="605" w:type="dxa"/>
            <w:tcBorders>
              <w:left w:val="single" w:sz="2" w:space="0" w:color="auto"/>
            </w:tcBorders>
          </w:tcPr>
          <w:p>
            <w:pPr>
              <w:pStyle w:val="Paragraph"/>
              <w:spacing w:after="0"/>
              <w:jc w:val="center"/>
              <w:rPr>
                <w:noProof/>
                <w:lang w:val="fr-FR"/>
              </w:rPr>
            </w:pPr>
            <w:r>
              <w:rPr>
                <w:noProof/>
                <w:lang w:val="fr-FR"/>
              </w:rPr>
              <w:t>44</w:t>
            </w:r>
          </w:p>
        </w:tc>
      </w:tr>
      <w:tr>
        <w:trPr>
          <w:jc w:val="center"/>
        </w:trPr>
        <w:tc>
          <w:tcPr>
            <w:tcW w:w="1242" w:type="dxa"/>
          </w:tcPr>
          <w:p>
            <w:pPr>
              <w:pStyle w:val="Paragraph"/>
              <w:spacing w:after="0"/>
              <w:rPr>
                <w:noProof/>
                <w:lang w:val="fr-FR"/>
              </w:rPr>
            </w:pPr>
            <w:r>
              <w:rPr>
                <w:noProof/>
                <w:lang w:val="fr-FR"/>
              </w:rPr>
              <w:t>ex 3919 90 80</w:t>
            </w:r>
          </w:p>
        </w:tc>
        <w:tc>
          <w:tcPr>
            <w:tcW w:w="605" w:type="dxa"/>
            <w:tcBorders>
              <w:left w:val="single" w:sz="2" w:space="0" w:color="auto"/>
            </w:tcBorders>
          </w:tcPr>
          <w:p>
            <w:pPr>
              <w:pStyle w:val="Paragraph"/>
              <w:spacing w:after="0"/>
              <w:jc w:val="center"/>
              <w:rPr>
                <w:noProof/>
                <w:lang w:val="fr-FR"/>
              </w:rPr>
            </w:pPr>
            <w:r>
              <w:rPr>
                <w:noProof/>
                <w:lang w:val="fr-FR"/>
              </w:rPr>
              <w:t>45</w:t>
            </w:r>
          </w:p>
        </w:tc>
      </w:tr>
      <w:tr>
        <w:trPr>
          <w:jc w:val="center"/>
        </w:trPr>
        <w:tc>
          <w:tcPr>
            <w:tcW w:w="1242" w:type="dxa"/>
          </w:tcPr>
          <w:p>
            <w:pPr>
              <w:pStyle w:val="Paragraph"/>
              <w:spacing w:after="0"/>
              <w:rPr>
                <w:noProof/>
                <w:lang w:val="fr-FR"/>
              </w:rPr>
            </w:pPr>
            <w:r>
              <w:rPr>
                <w:noProof/>
                <w:lang w:val="fr-FR"/>
              </w:rPr>
              <w:t>ex 3919 90 80</w:t>
            </w:r>
          </w:p>
        </w:tc>
        <w:tc>
          <w:tcPr>
            <w:tcW w:w="605" w:type="dxa"/>
            <w:tcBorders>
              <w:left w:val="single" w:sz="2" w:space="0" w:color="auto"/>
            </w:tcBorders>
          </w:tcPr>
          <w:p>
            <w:pPr>
              <w:pStyle w:val="Paragraph"/>
              <w:spacing w:after="0"/>
              <w:jc w:val="center"/>
              <w:rPr>
                <w:noProof/>
                <w:lang w:val="fr-FR"/>
              </w:rPr>
            </w:pPr>
            <w:r>
              <w:rPr>
                <w:noProof/>
                <w:lang w:val="fr-FR"/>
              </w:rPr>
              <w:t>47</w:t>
            </w:r>
          </w:p>
        </w:tc>
      </w:tr>
      <w:tr>
        <w:trPr>
          <w:jc w:val="center"/>
        </w:trPr>
        <w:tc>
          <w:tcPr>
            <w:tcW w:w="1242" w:type="dxa"/>
          </w:tcPr>
          <w:p>
            <w:pPr>
              <w:pStyle w:val="Paragraph"/>
              <w:spacing w:after="0"/>
              <w:rPr>
                <w:noProof/>
                <w:lang w:val="fr-FR"/>
              </w:rPr>
            </w:pPr>
            <w:r>
              <w:rPr>
                <w:noProof/>
                <w:lang w:val="fr-FR"/>
              </w:rPr>
              <w:t>ex 3919 90 80</w:t>
            </w:r>
          </w:p>
        </w:tc>
        <w:tc>
          <w:tcPr>
            <w:tcW w:w="605" w:type="dxa"/>
            <w:tcBorders>
              <w:left w:val="single" w:sz="2" w:space="0" w:color="auto"/>
            </w:tcBorders>
          </w:tcPr>
          <w:p>
            <w:pPr>
              <w:pStyle w:val="Paragraph"/>
              <w:spacing w:after="0"/>
              <w:jc w:val="center"/>
              <w:rPr>
                <w:noProof/>
                <w:lang w:val="fr-FR"/>
              </w:rPr>
            </w:pPr>
            <w:r>
              <w:rPr>
                <w:noProof/>
                <w:lang w:val="fr-FR"/>
              </w:rPr>
              <w:t>53</w:t>
            </w:r>
          </w:p>
        </w:tc>
      </w:tr>
      <w:tr>
        <w:trPr>
          <w:jc w:val="center"/>
        </w:trPr>
        <w:tc>
          <w:tcPr>
            <w:tcW w:w="1242" w:type="dxa"/>
          </w:tcPr>
          <w:p>
            <w:pPr>
              <w:pStyle w:val="Paragraph"/>
              <w:spacing w:after="0"/>
              <w:rPr>
                <w:noProof/>
                <w:lang w:val="fr-FR"/>
              </w:rPr>
            </w:pPr>
            <w:r>
              <w:rPr>
                <w:noProof/>
                <w:lang w:val="fr-FR"/>
              </w:rPr>
              <w:t>ex 3919 90 80</w:t>
            </w:r>
          </w:p>
        </w:tc>
        <w:tc>
          <w:tcPr>
            <w:tcW w:w="605" w:type="dxa"/>
            <w:tcBorders>
              <w:left w:val="single" w:sz="2" w:space="0" w:color="auto"/>
            </w:tcBorders>
          </w:tcPr>
          <w:p>
            <w:pPr>
              <w:pStyle w:val="Paragraph"/>
              <w:spacing w:after="0"/>
              <w:jc w:val="center"/>
              <w:rPr>
                <w:noProof/>
                <w:lang w:val="fr-FR"/>
              </w:rPr>
            </w:pPr>
            <w:r>
              <w:rPr>
                <w:noProof/>
                <w:lang w:val="fr-FR"/>
              </w:rPr>
              <w:t>60</w:t>
            </w:r>
          </w:p>
        </w:tc>
      </w:tr>
      <w:tr>
        <w:trPr>
          <w:jc w:val="center"/>
        </w:trPr>
        <w:tc>
          <w:tcPr>
            <w:tcW w:w="1242" w:type="dxa"/>
          </w:tcPr>
          <w:p>
            <w:pPr>
              <w:pStyle w:val="Paragraph"/>
              <w:spacing w:after="0"/>
              <w:rPr>
                <w:noProof/>
                <w:lang w:val="fr-FR"/>
              </w:rPr>
            </w:pPr>
            <w:r>
              <w:rPr>
                <w:noProof/>
                <w:lang w:val="fr-FR"/>
              </w:rPr>
              <w:t>ex 3920 10 28</w:t>
            </w:r>
          </w:p>
        </w:tc>
        <w:tc>
          <w:tcPr>
            <w:tcW w:w="605" w:type="dxa"/>
            <w:tcBorders>
              <w:left w:val="single" w:sz="2" w:space="0" w:color="auto"/>
            </w:tcBorders>
          </w:tcPr>
          <w:p>
            <w:pPr>
              <w:pStyle w:val="Paragraph"/>
              <w:spacing w:after="0"/>
              <w:jc w:val="center"/>
              <w:rPr>
                <w:noProof/>
                <w:lang w:val="fr-FR"/>
              </w:rPr>
            </w:pPr>
            <w:r>
              <w:rPr>
                <w:noProof/>
                <w:lang w:val="fr-FR"/>
              </w:rPr>
              <w:t>93</w:t>
            </w:r>
          </w:p>
        </w:tc>
      </w:tr>
      <w:tr>
        <w:trPr>
          <w:jc w:val="center"/>
        </w:trPr>
        <w:tc>
          <w:tcPr>
            <w:tcW w:w="1242" w:type="dxa"/>
          </w:tcPr>
          <w:p>
            <w:pPr>
              <w:pStyle w:val="Paragraph"/>
              <w:spacing w:after="0"/>
              <w:rPr>
                <w:noProof/>
                <w:lang w:val="fr-FR"/>
              </w:rPr>
            </w:pPr>
            <w:r>
              <w:rPr>
                <w:noProof/>
                <w:lang w:val="fr-FR"/>
              </w:rPr>
              <w:t>ex 3920 10 40</w:t>
            </w:r>
          </w:p>
        </w:tc>
        <w:tc>
          <w:tcPr>
            <w:tcW w:w="605" w:type="dxa"/>
            <w:tcBorders>
              <w:left w:val="single" w:sz="2" w:space="0" w:color="auto"/>
            </w:tcBorders>
          </w:tcPr>
          <w:p>
            <w:pPr>
              <w:pStyle w:val="Paragraph"/>
              <w:spacing w:after="0"/>
              <w:jc w:val="center"/>
              <w:rPr>
                <w:noProof/>
                <w:lang w:val="fr-FR"/>
              </w:rPr>
            </w:pPr>
            <w:r>
              <w:rPr>
                <w:noProof/>
                <w:lang w:val="fr-FR"/>
              </w:rPr>
              <w:t>30</w:t>
            </w:r>
          </w:p>
        </w:tc>
      </w:tr>
      <w:tr>
        <w:trPr>
          <w:jc w:val="center"/>
        </w:trPr>
        <w:tc>
          <w:tcPr>
            <w:tcW w:w="1242" w:type="dxa"/>
          </w:tcPr>
          <w:p>
            <w:pPr>
              <w:pStyle w:val="Paragraph"/>
              <w:spacing w:after="0"/>
              <w:rPr>
                <w:noProof/>
                <w:lang w:val="fr-FR"/>
              </w:rPr>
            </w:pPr>
            <w:r>
              <w:rPr>
                <w:noProof/>
                <w:lang w:val="fr-FR"/>
              </w:rPr>
              <w:t>ex 3920 10 89</w:t>
            </w:r>
          </w:p>
        </w:tc>
        <w:tc>
          <w:tcPr>
            <w:tcW w:w="605" w:type="dxa"/>
            <w:tcBorders>
              <w:left w:val="single" w:sz="2" w:space="0" w:color="auto"/>
            </w:tcBorders>
          </w:tcPr>
          <w:p>
            <w:pPr>
              <w:pStyle w:val="Paragraph"/>
              <w:spacing w:after="0"/>
              <w:jc w:val="center"/>
              <w:rPr>
                <w:noProof/>
                <w:lang w:val="fr-FR"/>
              </w:rPr>
            </w:pPr>
            <w:r>
              <w:rPr>
                <w:noProof/>
                <w:lang w:val="fr-FR"/>
              </w:rPr>
              <w:t>50</w:t>
            </w:r>
          </w:p>
        </w:tc>
      </w:tr>
      <w:tr>
        <w:trPr>
          <w:jc w:val="center"/>
        </w:trPr>
        <w:tc>
          <w:tcPr>
            <w:tcW w:w="1242" w:type="dxa"/>
          </w:tcPr>
          <w:p>
            <w:pPr>
              <w:pStyle w:val="Paragraph"/>
              <w:spacing w:after="0"/>
              <w:rPr>
                <w:noProof/>
                <w:lang w:val="fr-FR"/>
              </w:rPr>
            </w:pPr>
            <w:r>
              <w:rPr>
                <w:noProof/>
                <w:lang w:val="fr-FR"/>
              </w:rPr>
              <w:t>ex 3920 20 29</w:t>
            </w:r>
          </w:p>
        </w:tc>
        <w:tc>
          <w:tcPr>
            <w:tcW w:w="605" w:type="dxa"/>
            <w:tcBorders>
              <w:left w:val="single" w:sz="2" w:space="0" w:color="auto"/>
            </w:tcBorders>
          </w:tcPr>
          <w:p>
            <w:pPr>
              <w:pStyle w:val="Paragraph"/>
              <w:spacing w:after="0"/>
              <w:jc w:val="center"/>
              <w:rPr>
                <w:noProof/>
                <w:lang w:val="fr-FR"/>
              </w:rPr>
            </w:pPr>
            <w:r>
              <w:rPr>
                <w:noProof/>
                <w:lang w:val="fr-FR"/>
              </w:rPr>
              <w:t>55</w:t>
            </w:r>
          </w:p>
        </w:tc>
      </w:tr>
      <w:tr>
        <w:trPr>
          <w:jc w:val="center"/>
        </w:trPr>
        <w:tc>
          <w:tcPr>
            <w:tcW w:w="1242" w:type="dxa"/>
          </w:tcPr>
          <w:p>
            <w:pPr>
              <w:pStyle w:val="Paragraph"/>
              <w:spacing w:after="0"/>
              <w:rPr>
                <w:noProof/>
                <w:lang w:val="fr-FR"/>
              </w:rPr>
            </w:pPr>
            <w:r>
              <w:rPr>
                <w:noProof/>
                <w:lang w:val="fr-FR"/>
              </w:rPr>
              <w:t>ex 3920 20 29</w:t>
            </w:r>
          </w:p>
        </w:tc>
        <w:tc>
          <w:tcPr>
            <w:tcW w:w="605" w:type="dxa"/>
            <w:tcBorders>
              <w:left w:val="single" w:sz="2" w:space="0" w:color="auto"/>
            </w:tcBorders>
          </w:tcPr>
          <w:p>
            <w:pPr>
              <w:pStyle w:val="Paragraph"/>
              <w:spacing w:after="0"/>
              <w:jc w:val="center"/>
              <w:rPr>
                <w:noProof/>
                <w:lang w:val="fr-FR"/>
              </w:rPr>
            </w:pPr>
            <w:r>
              <w:rPr>
                <w:noProof/>
                <w:lang w:val="fr-FR"/>
              </w:rPr>
              <w:t>94</w:t>
            </w:r>
          </w:p>
        </w:tc>
      </w:tr>
      <w:tr>
        <w:trPr>
          <w:jc w:val="center"/>
        </w:trPr>
        <w:tc>
          <w:tcPr>
            <w:tcW w:w="1242" w:type="dxa"/>
          </w:tcPr>
          <w:p>
            <w:pPr>
              <w:pStyle w:val="Paragraph"/>
              <w:spacing w:after="0"/>
              <w:rPr>
                <w:noProof/>
                <w:lang w:val="fr-FR"/>
              </w:rPr>
            </w:pPr>
            <w:r>
              <w:rPr>
                <w:noProof/>
                <w:lang w:val="fr-FR"/>
              </w:rPr>
              <w:t>ex 3920 20 80</w:t>
            </w:r>
          </w:p>
        </w:tc>
        <w:tc>
          <w:tcPr>
            <w:tcW w:w="605" w:type="dxa"/>
            <w:tcBorders>
              <w:left w:val="single" w:sz="2" w:space="0" w:color="auto"/>
            </w:tcBorders>
          </w:tcPr>
          <w:p>
            <w:pPr>
              <w:pStyle w:val="Paragraph"/>
              <w:spacing w:after="0"/>
              <w:jc w:val="center"/>
              <w:rPr>
                <w:noProof/>
                <w:lang w:val="fr-FR"/>
              </w:rPr>
            </w:pPr>
            <w:r>
              <w:rPr>
                <w:noProof/>
                <w:lang w:val="fr-FR"/>
              </w:rPr>
              <w:t>93</w:t>
            </w:r>
          </w:p>
        </w:tc>
      </w:tr>
      <w:tr>
        <w:trPr>
          <w:jc w:val="center"/>
        </w:trPr>
        <w:tc>
          <w:tcPr>
            <w:tcW w:w="1242" w:type="dxa"/>
          </w:tcPr>
          <w:p>
            <w:pPr>
              <w:pStyle w:val="Paragraph"/>
              <w:spacing w:after="0"/>
              <w:rPr>
                <w:noProof/>
                <w:lang w:val="fr-FR"/>
              </w:rPr>
            </w:pPr>
            <w:r>
              <w:rPr>
                <w:noProof/>
                <w:lang w:val="fr-FR"/>
              </w:rPr>
              <w:t>ex 3920 20 80</w:t>
            </w:r>
          </w:p>
        </w:tc>
        <w:tc>
          <w:tcPr>
            <w:tcW w:w="605" w:type="dxa"/>
            <w:tcBorders>
              <w:left w:val="single" w:sz="2" w:space="0" w:color="auto"/>
            </w:tcBorders>
          </w:tcPr>
          <w:p>
            <w:pPr>
              <w:pStyle w:val="Paragraph"/>
              <w:spacing w:after="0"/>
              <w:jc w:val="center"/>
              <w:rPr>
                <w:noProof/>
                <w:lang w:val="fr-FR"/>
              </w:rPr>
            </w:pPr>
            <w:r>
              <w:rPr>
                <w:noProof/>
                <w:lang w:val="fr-FR"/>
              </w:rPr>
              <w:t>95</w:t>
            </w:r>
          </w:p>
        </w:tc>
      </w:tr>
      <w:tr>
        <w:trPr>
          <w:jc w:val="center"/>
        </w:trPr>
        <w:tc>
          <w:tcPr>
            <w:tcW w:w="1242" w:type="dxa"/>
          </w:tcPr>
          <w:p>
            <w:pPr>
              <w:pStyle w:val="Paragraph"/>
              <w:spacing w:after="0"/>
              <w:rPr>
                <w:noProof/>
                <w:lang w:val="fr-FR"/>
              </w:rPr>
            </w:pPr>
            <w:r>
              <w:rPr>
                <w:noProof/>
                <w:lang w:val="fr-FR"/>
              </w:rPr>
              <w:t>ex 3920 49 10</w:t>
            </w:r>
          </w:p>
        </w:tc>
        <w:tc>
          <w:tcPr>
            <w:tcW w:w="605" w:type="dxa"/>
            <w:tcBorders>
              <w:left w:val="single" w:sz="2" w:space="0" w:color="auto"/>
            </w:tcBorders>
          </w:tcPr>
          <w:p>
            <w:pPr>
              <w:pStyle w:val="Paragraph"/>
              <w:spacing w:after="0"/>
              <w:jc w:val="center"/>
              <w:rPr>
                <w:noProof/>
                <w:lang w:val="fr-FR"/>
              </w:rPr>
            </w:pPr>
            <w:r>
              <w:rPr>
                <w:noProof/>
                <w:lang w:val="fr-FR"/>
              </w:rPr>
              <w:t>95</w:t>
            </w:r>
          </w:p>
        </w:tc>
      </w:tr>
      <w:tr>
        <w:trPr>
          <w:jc w:val="center"/>
        </w:trPr>
        <w:tc>
          <w:tcPr>
            <w:tcW w:w="1242" w:type="dxa"/>
          </w:tcPr>
          <w:p>
            <w:pPr>
              <w:pStyle w:val="Paragraph"/>
              <w:spacing w:after="0"/>
              <w:rPr>
                <w:noProof/>
                <w:lang w:val="fr-FR"/>
              </w:rPr>
            </w:pPr>
            <w:r>
              <w:rPr>
                <w:noProof/>
                <w:lang w:val="fr-FR"/>
              </w:rPr>
              <w:t>ex 3920 62 19</w:t>
            </w:r>
          </w:p>
        </w:tc>
        <w:tc>
          <w:tcPr>
            <w:tcW w:w="605" w:type="dxa"/>
            <w:tcBorders>
              <w:left w:val="single" w:sz="2" w:space="0" w:color="auto"/>
            </w:tcBorders>
          </w:tcPr>
          <w:p>
            <w:pPr>
              <w:pStyle w:val="Paragraph"/>
              <w:spacing w:after="0"/>
              <w:jc w:val="center"/>
              <w:rPr>
                <w:noProof/>
                <w:lang w:val="fr-FR"/>
              </w:rPr>
            </w:pPr>
            <w:r>
              <w:rPr>
                <w:noProof/>
                <w:lang w:val="fr-FR"/>
              </w:rPr>
              <w:t>60</w:t>
            </w:r>
          </w:p>
        </w:tc>
      </w:tr>
      <w:tr>
        <w:trPr>
          <w:jc w:val="center"/>
        </w:trPr>
        <w:tc>
          <w:tcPr>
            <w:tcW w:w="1242" w:type="dxa"/>
          </w:tcPr>
          <w:p>
            <w:pPr>
              <w:pStyle w:val="Paragraph"/>
              <w:spacing w:after="0"/>
              <w:rPr>
                <w:noProof/>
                <w:lang w:val="fr-FR"/>
              </w:rPr>
            </w:pPr>
            <w:r>
              <w:rPr>
                <w:noProof/>
                <w:lang w:val="fr-FR"/>
              </w:rPr>
              <w:t>ex 3920 99 28</w:t>
            </w:r>
          </w:p>
        </w:tc>
        <w:tc>
          <w:tcPr>
            <w:tcW w:w="605" w:type="dxa"/>
            <w:tcBorders>
              <w:left w:val="single" w:sz="2" w:space="0" w:color="auto"/>
            </w:tcBorders>
          </w:tcPr>
          <w:p>
            <w:pPr>
              <w:pStyle w:val="Paragraph"/>
              <w:spacing w:after="0"/>
              <w:jc w:val="center"/>
              <w:rPr>
                <w:noProof/>
                <w:lang w:val="fr-FR"/>
              </w:rPr>
            </w:pPr>
            <w:r>
              <w:rPr>
                <w:noProof/>
                <w:lang w:val="fr-FR"/>
              </w:rPr>
              <w:t>55</w:t>
            </w:r>
          </w:p>
        </w:tc>
      </w:tr>
      <w:tr>
        <w:trPr>
          <w:jc w:val="center"/>
        </w:trPr>
        <w:tc>
          <w:tcPr>
            <w:tcW w:w="1242" w:type="dxa"/>
          </w:tcPr>
          <w:p>
            <w:pPr>
              <w:pStyle w:val="Paragraph"/>
              <w:spacing w:after="0"/>
              <w:rPr>
                <w:noProof/>
                <w:lang w:val="fr-FR"/>
              </w:rPr>
            </w:pPr>
            <w:r>
              <w:rPr>
                <w:noProof/>
                <w:lang w:val="fr-FR"/>
              </w:rPr>
              <w:t>ex 3921 13 10</w:t>
            </w:r>
          </w:p>
        </w:tc>
        <w:tc>
          <w:tcPr>
            <w:tcW w:w="605" w:type="dxa"/>
            <w:tcBorders>
              <w:left w:val="single" w:sz="2" w:space="0" w:color="auto"/>
            </w:tcBorders>
          </w:tcPr>
          <w:p>
            <w:pPr>
              <w:pStyle w:val="Paragraph"/>
              <w:spacing w:after="0"/>
              <w:jc w:val="center"/>
              <w:rPr>
                <w:noProof/>
                <w:lang w:val="fr-FR"/>
              </w:rPr>
            </w:pPr>
            <w:r>
              <w:rPr>
                <w:noProof/>
                <w:lang w:val="fr-FR"/>
              </w:rPr>
              <w:t>20</w:t>
            </w:r>
          </w:p>
        </w:tc>
      </w:tr>
      <w:tr>
        <w:trPr>
          <w:jc w:val="center"/>
        </w:trPr>
        <w:tc>
          <w:tcPr>
            <w:tcW w:w="1242" w:type="dxa"/>
          </w:tcPr>
          <w:p>
            <w:pPr>
              <w:pStyle w:val="Paragraph"/>
              <w:spacing w:after="0"/>
              <w:rPr>
                <w:noProof/>
                <w:lang w:val="fr-FR"/>
              </w:rPr>
            </w:pPr>
            <w:r>
              <w:rPr>
                <w:noProof/>
                <w:lang w:val="fr-FR"/>
              </w:rPr>
              <w:t>ex 3921 90 60</w:t>
            </w:r>
          </w:p>
        </w:tc>
        <w:tc>
          <w:tcPr>
            <w:tcW w:w="605" w:type="dxa"/>
            <w:tcBorders>
              <w:left w:val="single" w:sz="2" w:space="0" w:color="auto"/>
            </w:tcBorders>
          </w:tcPr>
          <w:p>
            <w:pPr>
              <w:pStyle w:val="Paragraph"/>
              <w:spacing w:after="0"/>
              <w:jc w:val="center"/>
              <w:rPr>
                <w:noProof/>
                <w:lang w:val="fr-FR"/>
              </w:rPr>
            </w:pPr>
            <w:r>
              <w:rPr>
                <w:noProof/>
                <w:lang w:val="fr-FR"/>
              </w:rPr>
              <w:t>95</w:t>
            </w:r>
          </w:p>
        </w:tc>
      </w:tr>
      <w:tr>
        <w:trPr>
          <w:jc w:val="center"/>
        </w:trPr>
        <w:tc>
          <w:tcPr>
            <w:tcW w:w="1242" w:type="dxa"/>
          </w:tcPr>
          <w:p>
            <w:pPr>
              <w:pStyle w:val="Paragraph"/>
              <w:spacing w:after="0"/>
              <w:rPr>
                <w:noProof/>
                <w:lang w:val="fr-FR"/>
              </w:rPr>
            </w:pPr>
            <w:r>
              <w:rPr>
                <w:noProof/>
                <w:lang w:val="fr-FR"/>
              </w:rPr>
              <w:t>ex 3926 90 92</w:t>
            </w:r>
          </w:p>
        </w:tc>
        <w:tc>
          <w:tcPr>
            <w:tcW w:w="605" w:type="dxa"/>
            <w:tcBorders>
              <w:left w:val="single" w:sz="2" w:space="0" w:color="auto"/>
            </w:tcBorders>
          </w:tcPr>
          <w:p>
            <w:pPr>
              <w:pStyle w:val="Paragraph"/>
              <w:spacing w:after="0"/>
              <w:jc w:val="center"/>
              <w:rPr>
                <w:noProof/>
                <w:lang w:val="fr-FR"/>
              </w:rPr>
            </w:pPr>
            <w:r>
              <w:rPr>
                <w:noProof/>
                <w:lang w:val="fr-FR"/>
              </w:rPr>
              <w:t>40</w:t>
            </w:r>
          </w:p>
        </w:tc>
      </w:tr>
      <w:tr>
        <w:trPr>
          <w:jc w:val="center"/>
        </w:trPr>
        <w:tc>
          <w:tcPr>
            <w:tcW w:w="1242" w:type="dxa"/>
          </w:tcPr>
          <w:p>
            <w:pPr>
              <w:pStyle w:val="Paragraph"/>
              <w:spacing w:after="0"/>
              <w:rPr>
                <w:noProof/>
                <w:lang w:val="fr-FR"/>
              </w:rPr>
            </w:pPr>
            <w:r>
              <w:rPr>
                <w:noProof/>
                <w:lang w:val="fr-FR"/>
              </w:rPr>
              <w:t>ex 3926 90 97</w:t>
            </w:r>
          </w:p>
        </w:tc>
        <w:tc>
          <w:tcPr>
            <w:tcW w:w="605" w:type="dxa"/>
            <w:tcBorders>
              <w:left w:val="single" w:sz="2" w:space="0" w:color="auto"/>
            </w:tcBorders>
          </w:tcPr>
          <w:p>
            <w:pPr>
              <w:pStyle w:val="Paragraph"/>
              <w:spacing w:after="0"/>
              <w:jc w:val="center"/>
              <w:rPr>
                <w:noProof/>
                <w:lang w:val="fr-FR"/>
              </w:rPr>
            </w:pPr>
            <w:r>
              <w:rPr>
                <w:noProof/>
                <w:lang w:val="fr-FR"/>
              </w:rPr>
              <w:t>20</w:t>
            </w:r>
          </w:p>
        </w:tc>
      </w:tr>
      <w:tr>
        <w:trPr>
          <w:jc w:val="center"/>
        </w:trPr>
        <w:tc>
          <w:tcPr>
            <w:tcW w:w="1242" w:type="dxa"/>
          </w:tcPr>
          <w:p>
            <w:pPr>
              <w:pStyle w:val="Paragraph"/>
              <w:spacing w:after="0"/>
              <w:rPr>
                <w:noProof/>
                <w:lang w:val="fr-FR"/>
              </w:rPr>
            </w:pPr>
            <w:r>
              <w:rPr>
                <w:noProof/>
                <w:lang w:val="fr-FR"/>
              </w:rPr>
              <w:t>ex 3926 90 97</w:t>
            </w:r>
          </w:p>
        </w:tc>
        <w:tc>
          <w:tcPr>
            <w:tcW w:w="605" w:type="dxa"/>
            <w:tcBorders>
              <w:left w:val="single" w:sz="2" w:space="0" w:color="auto"/>
            </w:tcBorders>
          </w:tcPr>
          <w:p>
            <w:pPr>
              <w:pStyle w:val="Paragraph"/>
              <w:spacing w:after="0"/>
              <w:jc w:val="center"/>
              <w:rPr>
                <w:noProof/>
                <w:lang w:val="fr-FR"/>
              </w:rPr>
            </w:pPr>
            <w:r>
              <w:rPr>
                <w:noProof/>
                <w:lang w:val="fr-FR"/>
              </w:rPr>
              <w:t>77</w:t>
            </w:r>
          </w:p>
        </w:tc>
      </w:tr>
      <w:tr>
        <w:trPr>
          <w:jc w:val="center"/>
        </w:trPr>
        <w:tc>
          <w:tcPr>
            <w:tcW w:w="1242" w:type="dxa"/>
          </w:tcPr>
          <w:p>
            <w:pPr>
              <w:pStyle w:val="Paragraph"/>
              <w:spacing w:after="0"/>
              <w:rPr>
                <w:noProof/>
                <w:lang w:val="fr-FR"/>
              </w:rPr>
            </w:pPr>
            <w:r>
              <w:rPr>
                <w:noProof/>
                <w:lang w:val="fr-FR"/>
              </w:rPr>
              <w:t>ex 4104 41 19</w:t>
            </w:r>
          </w:p>
        </w:tc>
        <w:tc>
          <w:tcPr>
            <w:tcW w:w="605" w:type="dxa"/>
            <w:tcBorders>
              <w:left w:val="single" w:sz="2" w:space="0" w:color="auto"/>
            </w:tcBorders>
          </w:tcPr>
          <w:p>
            <w:pPr>
              <w:pStyle w:val="Paragraph"/>
              <w:spacing w:after="0"/>
              <w:jc w:val="center"/>
              <w:rPr>
                <w:noProof/>
                <w:lang w:val="fr-FR"/>
              </w:rPr>
            </w:pPr>
            <w:r>
              <w:rPr>
                <w:noProof/>
                <w:lang w:val="fr-FR"/>
              </w:rPr>
              <w:t>10</w:t>
            </w:r>
          </w:p>
        </w:tc>
      </w:tr>
      <w:tr>
        <w:trPr>
          <w:jc w:val="center"/>
        </w:trPr>
        <w:tc>
          <w:tcPr>
            <w:tcW w:w="1242" w:type="dxa"/>
          </w:tcPr>
          <w:p>
            <w:pPr>
              <w:pStyle w:val="Paragraph"/>
              <w:spacing w:after="0"/>
              <w:rPr>
                <w:noProof/>
                <w:lang w:val="fr-FR"/>
              </w:rPr>
            </w:pPr>
            <w:r>
              <w:rPr>
                <w:noProof/>
                <w:lang w:val="fr-FR"/>
              </w:rPr>
              <w:t>ex 5407 10 00</w:t>
            </w:r>
          </w:p>
        </w:tc>
        <w:tc>
          <w:tcPr>
            <w:tcW w:w="605" w:type="dxa"/>
            <w:tcBorders>
              <w:left w:val="single" w:sz="2" w:space="0" w:color="auto"/>
            </w:tcBorders>
          </w:tcPr>
          <w:p>
            <w:pPr>
              <w:pStyle w:val="Paragraph"/>
              <w:spacing w:after="0"/>
              <w:jc w:val="center"/>
              <w:rPr>
                <w:noProof/>
                <w:lang w:val="fr-FR"/>
              </w:rPr>
            </w:pPr>
            <w:r>
              <w:rPr>
                <w:noProof/>
                <w:lang w:val="fr-FR"/>
              </w:rPr>
              <w:t>10</w:t>
            </w:r>
          </w:p>
        </w:tc>
      </w:tr>
      <w:tr>
        <w:trPr>
          <w:jc w:val="center"/>
        </w:trPr>
        <w:tc>
          <w:tcPr>
            <w:tcW w:w="1242" w:type="dxa"/>
          </w:tcPr>
          <w:p>
            <w:pPr>
              <w:pStyle w:val="Paragraph"/>
              <w:spacing w:after="0"/>
              <w:rPr>
                <w:noProof/>
                <w:lang w:val="fr-FR"/>
              </w:rPr>
            </w:pPr>
            <w:r>
              <w:rPr>
                <w:noProof/>
                <w:lang w:val="fr-FR"/>
              </w:rPr>
              <w:t>ex 5603 11 10</w:t>
            </w:r>
          </w:p>
        </w:tc>
        <w:tc>
          <w:tcPr>
            <w:tcW w:w="605" w:type="dxa"/>
            <w:tcBorders>
              <w:left w:val="single" w:sz="2" w:space="0" w:color="auto"/>
            </w:tcBorders>
          </w:tcPr>
          <w:p>
            <w:pPr>
              <w:pStyle w:val="Paragraph"/>
              <w:spacing w:after="0"/>
              <w:jc w:val="center"/>
              <w:rPr>
                <w:noProof/>
                <w:lang w:val="fr-FR"/>
              </w:rPr>
            </w:pPr>
            <w:r>
              <w:rPr>
                <w:noProof/>
                <w:lang w:val="fr-FR"/>
              </w:rPr>
              <w:t>20</w:t>
            </w:r>
          </w:p>
        </w:tc>
      </w:tr>
      <w:tr>
        <w:trPr>
          <w:jc w:val="center"/>
        </w:trPr>
        <w:tc>
          <w:tcPr>
            <w:tcW w:w="1242" w:type="dxa"/>
          </w:tcPr>
          <w:p>
            <w:pPr>
              <w:pStyle w:val="Paragraph"/>
              <w:spacing w:after="0"/>
              <w:rPr>
                <w:noProof/>
                <w:lang w:val="fr-FR"/>
              </w:rPr>
            </w:pPr>
            <w:r>
              <w:rPr>
                <w:noProof/>
                <w:lang w:val="fr-FR"/>
              </w:rPr>
              <w:t>ex 5603 11 90</w:t>
            </w:r>
          </w:p>
        </w:tc>
        <w:tc>
          <w:tcPr>
            <w:tcW w:w="605" w:type="dxa"/>
            <w:tcBorders>
              <w:left w:val="single" w:sz="2" w:space="0" w:color="auto"/>
            </w:tcBorders>
          </w:tcPr>
          <w:p>
            <w:pPr>
              <w:pStyle w:val="Paragraph"/>
              <w:spacing w:after="0"/>
              <w:jc w:val="center"/>
              <w:rPr>
                <w:noProof/>
                <w:lang w:val="fr-FR"/>
              </w:rPr>
            </w:pPr>
            <w:r>
              <w:rPr>
                <w:noProof/>
                <w:lang w:val="fr-FR"/>
              </w:rPr>
              <w:t>20</w:t>
            </w:r>
          </w:p>
        </w:tc>
      </w:tr>
      <w:tr>
        <w:trPr>
          <w:jc w:val="center"/>
        </w:trPr>
        <w:tc>
          <w:tcPr>
            <w:tcW w:w="1242" w:type="dxa"/>
          </w:tcPr>
          <w:p>
            <w:pPr>
              <w:pStyle w:val="Paragraph"/>
              <w:spacing w:after="0"/>
              <w:rPr>
                <w:noProof/>
                <w:lang w:val="fr-FR"/>
              </w:rPr>
            </w:pPr>
            <w:r>
              <w:rPr>
                <w:noProof/>
                <w:lang w:val="fr-FR"/>
              </w:rPr>
              <w:t>ex 5603 12 90</w:t>
            </w:r>
          </w:p>
        </w:tc>
        <w:tc>
          <w:tcPr>
            <w:tcW w:w="605" w:type="dxa"/>
            <w:tcBorders>
              <w:left w:val="single" w:sz="2" w:space="0" w:color="auto"/>
            </w:tcBorders>
          </w:tcPr>
          <w:p>
            <w:pPr>
              <w:pStyle w:val="Paragraph"/>
              <w:spacing w:after="0"/>
              <w:jc w:val="center"/>
              <w:rPr>
                <w:noProof/>
                <w:lang w:val="fr-FR"/>
              </w:rPr>
            </w:pPr>
            <w:r>
              <w:rPr>
                <w:noProof/>
                <w:lang w:val="fr-FR"/>
              </w:rPr>
              <w:t>50</w:t>
            </w:r>
          </w:p>
        </w:tc>
      </w:tr>
      <w:tr>
        <w:trPr>
          <w:jc w:val="center"/>
        </w:trPr>
        <w:tc>
          <w:tcPr>
            <w:tcW w:w="1242" w:type="dxa"/>
          </w:tcPr>
          <w:p>
            <w:pPr>
              <w:pStyle w:val="Paragraph"/>
              <w:spacing w:after="0"/>
              <w:rPr>
                <w:noProof/>
                <w:lang w:val="fr-FR"/>
              </w:rPr>
            </w:pPr>
            <w:r>
              <w:rPr>
                <w:noProof/>
                <w:lang w:val="fr-FR"/>
              </w:rPr>
              <w:t>ex 6909 19 00</w:t>
            </w:r>
          </w:p>
        </w:tc>
        <w:tc>
          <w:tcPr>
            <w:tcW w:w="605" w:type="dxa"/>
            <w:tcBorders>
              <w:left w:val="single" w:sz="2" w:space="0" w:color="auto"/>
            </w:tcBorders>
          </w:tcPr>
          <w:p>
            <w:pPr>
              <w:pStyle w:val="Paragraph"/>
              <w:spacing w:after="0"/>
              <w:jc w:val="center"/>
              <w:rPr>
                <w:noProof/>
                <w:lang w:val="fr-FR"/>
              </w:rPr>
            </w:pPr>
            <w:r>
              <w:rPr>
                <w:noProof/>
                <w:lang w:val="fr-FR"/>
              </w:rPr>
              <w:t>15</w:t>
            </w:r>
          </w:p>
        </w:tc>
      </w:tr>
      <w:tr>
        <w:trPr>
          <w:jc w:val="center"/>
        </w:trPr>
        <w:tc>
          <w:tcPr>
            <w:tcW w:w="1242" w:type="dxa"/>
          </w:tcPr>
          <w:p>
            <w:pPr>
              <w:pStyle w:val="Paragraph"/>
              <w:spacing w:after="0"/>
              <w:rPr>
                <w:noProof/>
                <w:lang w:val="fr-FR"/>
              </w:rPr>
            </w:pPr>
            <w:r>
              <w:rPr>
                <w:noProof/>
                <w:lang w:val="fr-FR"/>
              </w:rPr>
              <w:t>ex 7005 10 30</w:t>
            </w:r>
          </w:p>
        </w:tc>
        <w:tc>
          <w:tcPr>
            <w:tcW w:w="605" w:type="dxa"/>
            <w:tcBorders>
              <w:left w:val="single" w:sz="2" w:space="0" w:color="auto"/>
            </w:tcBorders>
          </w:tcPr>
          <w:p>
            <w:pPr>
              <w:pStyle w:val="Paragraph"/>
              <w:spacing w:after="0"/>
              <w:jc w:val="center"/>
              <w:rPr>
                <w:noProof/>
                <w:lang w:val="fr-FR"/>
              </w:rPr>
            </w:pPr>
            <w:r>
              <w:rPr>
                <w:noProof/>
                <w:lang w:val="fr-FR"/>
              </w:rPr>
              <w:t>10</w:t>
            </w:r>
          </w:p>
        </w:tc>
      </w:tr>
      <w:tr>
        <w:trPr>
          <w:jc w:val="center"/>
        </w:trPr>
        <w:tc>
          <w:tcPr>
            <w:tcW w:w="1242" w:type="dxa"/>
          </w:tcPr>
          <w:p>
            <w:pPr>
              <w:pStyle w:val="Paragraph"/>
              <w:spacing w:after="0"/>
              <w:rPr>
                <w:noProof/>
                <w:lang w:val="fr-FR"/>
              </w:rPr>
            </w:pPr>
            <w:r>
              <w:rPr>
                <w:noProof/>
                <w:lang w:val="fr-FR"/>
              </w:rPr>
              <w:t>ex 7009 10 00</w:t>
            </w:r>
          </w:p>
        </w:tc>
        <w:tc>
          <w:tcPr>
            <w:tcW w:w="605" w:type="dxa"/>
            <w:tcBorders>
              <w:left w:val="single" w:sz="2" w:space="0" w:color="auto"/>
            </w:tcBorders>
          </w:tcPr>
          <w:p>
            <w:pPr>
              <w:pStyle w:val="Paragraph"/>
              <w:spacing w:after="0"/>
              <w:jc w:val="center"/>
              <w:rPr>
                <w:noProof/>
                <w:lang w:val="fr-FR"/>
              </w:rPr>
            </w:pPr>
            <w:r>
              <w:rPr>
                <w:noProof/>
                <w:lang w:val="fr-FR"/>
              </w:rPr>
              <w:t>50</w:t>
            </w:r>
          </w:p>
        </w:tc>
      </w:tr>
      <w:tr>
        <w:trPr>
          <w:jc w:val="center"/>
        </w:trPr>
        <w:tc>
          <w:tcPr>
            <w:tcW w:w="1242" w:type="dxa"/>
          </w:tcPr>
          <w:p>
            <w:pPr>
              <w:pStyle w:val="Paragraph"/>
              <w:spacing w:after="0"/>
              <w:rPr>
                <w:noProof/>
                <w:lang w:val="fr-FR"/>
              </w:rPr>
            </w:pPr>
            <w:r>
              <w:rPr>
                <w:noProof/>
                <w:lang w:val="fr-FR"/>
              </w:rPr>
              <w:t>ex 7019 12 00</w:t>
            </w:r>
          </w:p>
        </w:tc>
        <w:tc>
          <w:tcPr>
            <w:tcW w:w="605" w:type="dxa"/>
            <w:tcBorders>
              <w:left w:val="single" w:sz="2" w:space="0" w:color="auto"/>
            </w:tcBorders>
          </w:tcPr>
          <w:p>
            <w:pPr>
              <w:pStyle w:val="Paragraph"/>
              <w:spacing w:after="0"/>
              <w:jc w:val="center"/>
              <w:rPr>
                <w:noProof/>
                <w:lang w:val="fr-FR"/>
              </w:rPr>
            </w:pPr>
            <w:r>
              <w:rPr>
                <w:noProof/>
                <w:lang w:val="fr-FR"/>
              </w:rPr>
              <w:t>05</w:t>
            </w:r>
          </w:p>
        </w:tc>
      </w:tr>
      <w:tr>
        <w:trPr>
          <w:jc w:val="center"/>
        </w:trPr>
        <w:tc>
          <w:tcPr>
            <w:tcW w:w="1242" w:type="dxa"/>
          </w:tcPr>
          <w:p>
            <w:pPr>
              <w:pStyle w:val="Paragraph"/>
              <w:spacing w:after="0"/>
              <w:rPr>
                <w:noProof/>
                <w:lang w:val="fr-FR"/>
              </w:rPr>
            </w:pPr>
            <w:r>
              <w:rPr>
                <w:noProof/>
                <w:lang w:val="fr-FR"/>
              </w:rPr>
              <w:t>ex 7019 12 00</w:t>
            </w:r>
          </w:p>
        </w:tc>
        <w:tc>
          <w:tcPr>
            <w:tcW w:w="605" w:type="dxa"/>
            <w:tcBorders>
              <w:left w:val="single" w:sz="2" w:space="0" w:color="auto"/>
            </w:tcBorders>
          </w:tcPr>
          <w:p>
            <w:pPr>
              <w:pStyle w:val="Paragraph"/>
              <w:spacing w:after="0"/>
              <w:jc w:val="center"/>
              <w:rPr>
                <w:noProof/>
                <w:lang w:val="fr-FR"/>
              </w:rPr>
            </w:pPr>
            <w:r>
              <w:rPr>
                <w:noProof/>
                <w:lang w:val="fr-FR"/>
              </w:rPr>
              <w:t>25</w:t>
            </w:r>
          </w:p>
        </w:tc>
      </w:tr>
      <w:tr>
        <w:trPr>
          <w:jc w:val="center"/>
        </w:trPr>
        <w:tc>
          <w:tcPr>
            <w:tcW w:w="1242" w:type="dxa"/>
          </w:tcPr>
          <w:p>
            <w:pPr>
              <w:pStyle w:val="Paragraph"/>
              <w:spacing w:after="0"/>
              <w:rPr>
                <w:noProof/>
                <w:lang w:val="fr-FR"/>
              </w:rPr>
            </w:pPr>
            <w:r>
              <w:rPr>
                <w:noProof/>
                <w:lang w:val="fr-FR"/>
              </w:rPr>
              <w:t>ex 7019 19 10</w:t>
            </w:r>
          </w:p>
        </w:tc>
        <w:tc>
          <w:tcPr>
            <w:tcW w:w="605" w:type="dxa"/>
            <w:tcBorders>
              <w:left w:val="single" w:sz="2" w:space="0" w:color="auto"/>
            </w:tcBorders>
          </w:tcPr>
          <w:p>
            <w:pPr>
              <w:pStyle w:val="Paragraph"/>
              <w:spacing w:after="0"/>
              <w:jc w:val="center"/>
              <w:rPr>
                <w:noProof/>
                <w:lang w:val="fr-FR"/>
              </w:rPr>
            </w:pPr>
            <w:r>
              <w:rPr>
                <w:noProof/>
                <w:lang w:val="fr-FR"/>
              </w:rPr>
              <w:t>15</w:t>
            </w:r>
          </w:p>
        </w:tc>
      </w:tr>
      <w:tr>
        <w:trPr>
          <w:jc w:val="center"/>
        </w:trPr>
        <w:tc>
          <w:tcPr>
            <w:tcW w:w="1242" w:type="dxa"/>
          </w:tcPr>
          <w:p>
            <w:pPr>
              <w:pStyle w:val="Paragraph"/>
              <w:spacing w:after="0"/>
              <w:rPr>
                <w:noProof/>
                <w:lang w:val="fr-FR"/>
              </w:rPr>
            </w:pPr>
            <w:r>
              <w:rPr>
                <w:noProof/>
                <w:lang w:val="fr-FR"/>
              </w:rPr>
              <w:t>ex 7019 19 10</w:t>
            </w:r>
          </w:p>
        </w:tc>
        <w:tc>
          <w:tcPr>
            <w:tcW w:w="605" w:type="dxa"/>
            <w:tcBorders>
              <w:left w:val="single" w:sz="2" w:space="0" w:color="auto"/>
            </w:tcBorders>
          </w:tcPr>
          <w:p>
            <w:pPr>
              <w:pStyle w:val="Paragraph"/>
              <w:spacing w:after="0"/>
              <w:jc w:val="center"/>
              <w:rPr>
                <w:noProof/>
                <w:lang w:val="fr-FR"/>
              </w:rPr>
            </w:pPr>
            <w:r>
              <w:rPr>
                <w:noProof/>
                <w:lang w:val="fr-FR"/>
              </w:rPr>
              <w:t>50</w:t>
            </w:r>
          </w:p>
        </w:tc>
      </w:tr>
      <w:tr>
        <w:trPr>
          <w:jc w:val="center"/>
        </w:trPr>
        <w:tc>
          <w:tcPr>
            <w:tcW w:w="1242" w:type="dxa"/>
          </w:tcPr>
          <w:p>
            <w:pPr>
              <w:pStyle w:val="Paragraph"/>
              <w:spacing w:after="0"/>
              <w:rPr>
                <w:noProof/>
                <w:lang w:val="fr-FR"/>
              </w:rPr>
            </w:pPr>
            <w:r>
              <w:rPr>
                <w:noProof/>
                <w:lang w:val="fr-FR"/>
              </w:rPr>
              <w:t>ex 7409 19 00</w:t>
            </w:r>
          </w:p>
        </w:tc>
        <w:tc>
          <w:tcPr>
            <w:tcW w:w="605" w:type="dxa"/>
            <w:tcBorders>
              <w:left w:val="single" w:sz="2" w:space="0" w:color="auto"/>
            </w:tcBorders>
          </w:tcPr>
          <w:p>
            <w:pPr>
              <w:pStyle w:val="Paragraph"/>
              <w:spacing w:after="0"/>
              <w:jc w:val="center"/>
              <w:rPr>
                <w:noProof/>
                <w:lang w:val="fr-FR"/>
              </w:rPr>
            </w:pPr>
            <w:r>
              <w:rPr>
                <w:noProof/>
                <w:lang w:val="fr-FR"/>
              </w:rPr>
              <w:t>10</w:t>
            </w:r>
          </w:p>
        </w:tc>
      </w:tr>
      <w:tr>
        <w:trPr>
          <w:jc w:val="center"/>
        </w:trPr>
        <w:tc>
          <w:tcPr>
            <w:tcW w:w="1242" w:type="dxa"/>
          </w:tcPr>
          <w:p>
            <w:pPr>
              <w:pStyle w:val="Paragraph"/>
              <w:spacing w:after="0"/>
              <w:rPr>
                <w:noProof/>
                <w:lang w:val="fr-FR"/>
              </w:rPr>
            </w:pPr>
            <w:r>
              <w:rPr>
                <w:noProof/>
                <w:lang w:val="fr-FR"/>
              </w:rPr>
              <w:t>ex 7410 21 00</w:t>
            </w:r>
          </w:p>
        </w:tc>
        <w:tc>
          <w:tcPr>
            <w:tcW w:w="605" w:type="dxa"/>
            <w:tcBorders>
              <w:left w:val="single" w:sz="2" w:space="0" w:color="auto"/>
            </w:tcBorders>
          </w:tcPr>
          <w:p>
            <w:pPr>
              <w:pStyle w:val="Paragraph"/>
              <w:spacing w:after="0"/>
              <w:jc w:val="center"/>
              <w:rPr>
                <w:noProof/>
                <w:lang w:val="fr-FR"/>
              </w:rPr>
            </w:pPr>
            <w:r>
              <w:rPr>
                <w:noProof/>
                <w:lang w:val="fr-FR"/>
              </w:rPr>
              <w:t>70</w:t>
            </w:r>
          </w:p>
        </w:tc>
      </w:tr>
      <w:tr>
        <w:trPr>
          <w:jc w:val="center"/>
        </w:trPr>
        <w:tc>
          <w:tcPr>
            <w:tcW w:w="1242" w:type="dxa"/>
          </w:tcPr>
          <w:p>
            <w:pPr>
              <w:pStyle w:val="Paragraph"/>
              <w:spacing w:after="0"/>
              <w:rPr>
                <w:noProof/>
                <w:lang w:val="fr-FR"/>
              </w:rPr>
            </w:pPr>
            <w:r>
              <w:rPr>
                <w:noProof/>
                <w:lang w:val="fr-FR"/>
              </w:rPr>
              <w:t>ex 7601 20 20</w:t>
            </w:r>
          </w:p>
        </w:tc>
        <w:tc>
          <w:tcPr>
            <w:tcW w:w="605" w:type="dxa"/>
            <w:tcBorders>
              <w:left w:val="single" w:sz="2" w:space="0" w:color="auto"/>
            </w:tcBorders>
          </w:tcPr>
          <w:p>
            <w:pPr>
              <w:pStyle w:val="Paragraph"/>
              <w:spacing w:after="0"/>
              <w:jc w:val="center"/>
              <w:rPr>
                <w:noProof/>
                <w:lang w:val="fr-FR"/>
              </w:rPr>
            </w:pPr>
            <w:r>
              <w:rPr>
                <w:noProof/>
                <w:lang w:val="fr-FR"/>
              </w:rPr>
              <w:t>10</w:t>
            </w:r>
          </w:p>
        </w:tc>
      </w:tr>
      <w:tr>
        <w:trPr>
          <w:jc w:val="center"/>
        </w:trPr>
        <w:tc>
          <w:tcPr>
            <w:tcW w:w="1242" w:type="dxa"/>
          </w:tcPr>
          <w:p>
            <w:pPr>
              <w:pStyle w:val="Paragraph"/>
              <w:spacing w:after="0"/>
              <w:rPr>
                <w:noProof/>
                <w:lang w:val="fr-FR"/>
              </w:rPr>
            </w:pPr>
            <w:r>
              <w:rPr>
                <w:noProof/>
                <w:lang w:val="fr-FR"/>
              </w:rPr>
              <w:t>ex 7607 20 90</w:t>
            </w:r>
          </w:p>
        </w:tc>
        <w:tc>
          <w:tcPr>
            <w:tcW w:w="605" w:type="dxa"/>
            <w:tcBorders>
              <w:left w:val="single" w:sz="2" w:space="0" w:color="auto"/>
            </w:tcBorders>
          </w:tcPr>
          <w:p>
            <w:pPr>
              <w:pStyle w:val="Paragraph"/>
              <w:spacing w:after="0"/>
              <w:jc w:val="center"/>
              <w:rPr>
                <w:noProof/>
                <w:lang w:val="fr-FR"/>
              </w:rPr>
            </w:pPr>
            <w:r>
              <w:rPr>
                <w:noProof/>
                <w:lang w:val="fr-FR"/>
              </w:rPr>
              <w:t>10</w:t>
            </w:r>
          </w:p>
        </w:tc>
      </w:tr>
      <w:tr>
        <w:trPr>
          <w:jc w:val="center"/>
        </w:trPr>
        <w:tc>
          <w:tcPr>
            <w:tcW w:w="1242" w:type="dxa"/>
          </w:tcPr>
          <w:p>
            <w:pPr>
              <w:pStyle w:val="Paragraph"/>
              <w:spacing w:after="0"/>
              <w:rPr>
                <w:noProof/>
                <w:lang w:val="fr-FR"/>
              </w:rPr>
            </w:pPr>
            <w:r>
              <w:rPr>
                <w:noProof/>
                <w:lang w:val="fr-FR"/>
              </w:rPr>
              <w:t>ex 7616 99 90</w:t>
            </w:r>
          </w:p>
        </w:tc>
        <w:tc>
          <w:tcPr>
            <w:tcW w:w="605" w:type="dxa"/>
            <w:tcBorders>
              <w:left w:val="single" w:sz="2" w:space="0" w:color="auto"/>
            </w:tcBorders>
          </w:tcPr>
          <w:p>
            <w:pPr>
              <w:pStyle w:val="Paragraph"/>
              <w:spacing w:after="0"/>
              <w:jc w:val="center"/>
              <w:rPr>
                <w:noProof/>
                <w:lang w:val="fr-FR"/>
              </w:rPr>
            </w:pPr>
            <w:r>
              <w:rPr>
                <w:noProof/>
                <w:lang w:val="fr-FR"/>
              </w:rPr>
              <w:t>75</w:t>
            </w:r>
          </w:p>
        </w:tc>
      </w:tr>
      <w:tr>
        <w:trPr>
          <w:jc w:val="center"/>
        </w:trPr>
        <w:tc>
          <w:tcPr>
            <w:tcW w:w="1242" w:type="dxa"/>
          </w:tcPr>
          <w:p>
            <w:pPr>
              <w:pStyle w:val="Paragraph"/>
              <w:spacing w:after="0"/>
              <w:rPr>
                <w:noProof/>
                <w:lang w:val="fr-FR"/>
              </w:rPr>
            </w:pPr>
            <w:r>
              <w:rPr>
                <w:noProof/>
                <w:lang w:val="fr-FR"/>
              </w:rPr>
              <w:t>ex 8102 10 00</w:t>
            </w:r>
          </w:p>
        </w:tc>
        <w:tc>
          <w:tcPr>
            <w:tcW w:w="605" w:type="dxa"/>
            <w:tcBorders>
              <w:left w:val="single" w:sz="2" w:space="0" w:color="auto"/>
            </w:tcBorders>
          </w:tcPr>
          <w:p>
            <w:pPr>
              <w:pStyle w:val="Paragraph"/>
              <w:spacing w:after="0"/>
              <w:jc w:val="center"/>
              <w:rPr>
                <w:noProof/>
                <w:lang w:val="fr-FR"/>
              </w:rPr>
            </w:pPr>
            <w:r>
              <w:rPr>
                <w:noProof/>
                <w:lang w:val="fr-FR"/>
              </w:rPr>
              <w:t>10</w:t>
            </w:r>
          </w:p>
        </w:tc>
      </w:tr>
      <w:tr>
        <w:trPr>
          <w:jc w:val="center"/>
        </w:trPr>
        <w:tc>
          <w:tcPr>
            <w:tcW w:w="1242" w:type="dxa"/>
          </w:tcPr>
          <w:p>
            <w:pPr>
              <w:pStyle w:val="Paragraph"/>
              <w:spacing w:after="0"/>
              <w:rPr>
                <w:noProof/>
                <w:lang w:val="fr-FR"/>
              </w:rPr>
            </w:pPr>
            <w:r>
              <w:rPr>
                <w:noProof/>
                <w:lang w:val="fr-FR"/>
              </w:rPr>
              <w:t>ex 8105 90 00</w:t>
            </w:r>
          </w:p>
        </w:tc>
        <w:tc>
          <w:tcPr>
            <w:tcW w:w="605" w:type="dxa"/>
            <w:tcBorders>
              <w:left w:val="single" w:sz="2" w:space="0" w:color="auto"/>
            </w:tcBorders>
          </w:tcPr>
          <w:p>
            <w:pPr>
              <w:pStyle w:val="Paragraph"/>
              <w:spacing w:after="0"/>
              <w:jc w:val="center"/>
              <w:rPr>
                <w:noProof/>
                <w:lang w:val="fr-FR"/>
              </w:rPr>
            </w:pPr>
            <w:r>
              <w:rPr>
                <w:noProof/>
                <w:lang w:val="fr-FR"/>
              </w:rPr>
              <w:t>10</w:t>
            </w:r>
          </w:p>
        </w:tc>
      </w:tr>
      <w:tr>
        <w:trPr>
          <w:jc w:val="center"/>
        </w:trPr>
        <w:tc>
          <w:tcPr>
            <w:tcW w:w="1242" w:type="dxa"/>
          </w:tcPr>
          <w:p>
            <w:pPr>
              <w:pStyle w:val="Paragraph"/>
              <w:spacing w:after="0"/>
              <w:rPr>
                <w:noProof/>
                <w:lang w:val="fr-FR"/>
              </w:rPr>
            </w:pPr>
            <w:r>
              <w:rPr>
                <w:noProof/>
                <w:lang w:val="fr-FR"/>
              </w:rPr>
              <w:t>ex 8108 20 00</w:t>
            </w:r>
          </w:p>
        </w:tc>
        <w:tc>
          <w:tcPr>
            <w:tcW w:w="605" w:type="dxa"/>
            <w:tcBorders>
              <w:left w:val="single" w:sz="2" w:space="0" w:color="auto"/>
            </w:tcBorders>
          </w:tcPr>
          <w:p>
            <w:pPr>
              <w:pStyle w:val="Paragraph"/>
              <w:spacing w:after="0"/>
              <w:jc w:val="center"/>
              <w:rPr>
                <w:noProof/>
                <w:lang w:val="fr-FR"/>
              </w:rPr>
            </w:pPr>
            <w:r>
              <w:rPr>
                <w:noProof/>
                <w:lang w:val="fr-FR"/>
              </w:rPr>
              <w:t>50</w:t>
            </w:r>
          </w:p>
        </w:tc>
      </w:tr>
      <w:tr>
        <w:trPr>
          <w:jc w:val="center"/>
        </w:trPr>
        <w:tc>
          <w:tcPr>
            <w:tcW w:w="1242" w:type="dxa"/>
          </w:tcPr>
          <w:p>
            <w:pPr>
              <w:pStyle w:val="Paragraph"/>
              <w:spacing w:after="0"/>
              <w:rPr>
                <w:noProof/>
                <w:lang w:val="fr-FR"/>
              </w:rPr>
            </w:pPr>
            <w:r>
              <w:rPr>
                <w:noProof/>
                <w:lang w:val="fr-FR"/>
              </w:rPr>
              <w:t>ex 8108 90 30</w:t>
            </w:r>
          </w:p>
        </w:tc>
        <w:tc>
          <w:tcPr>
            <w:tcW w:w="605" w:type="dxa"/>
            <w:tcBorders>
              <w:left w:val="single" w:sz="2" w:space="0" w:color="auto"/>
            </w:tcBorders>
          </w:tcPr>
          <w:p>
            <w:pPr>
              <w:pStyle w:val="Paragraph"/>
              <w:spacing w:after="0"/>
              <w:jc w:val="center"/>
              <w:rPr>
                <w:noProof/>
                <w:lang w:val="fr-FR"/>
              </w:rPr>
            </w:pPr>
            <w:r>
              <w:rPr>
                <w:noProof/>
                <w:lang w:val="fr-FR"/>
              </w:rPr>
              <w:t>20</w:t>
            </w:r>
          </w:p>
        </w:tc>
      </w:tr>
      <w:tr>
        <w:trPr>
          <w:jc w:val="center"/>
        </w:trPr>
        <w:tc>
          <w:tcPr>
            <w:tcW w:w="1242" w:type="dxa"/>
          </w:tcPr>
          <w:p>
            <w:pPr>
              <w:pStyle w:val="Paragraph"/>
              <w:spacing w:after="0"/>
              <w:rPr>
                <w:noProof/>
                <w:lang w:val="fr-FR"/>
              </w:rPr>
            </w:pPr>
            <w:r>
              <w:rPr>
                <w:noProof/>
                <w:lang w:val="fr-FR"/>
              </w:rPr>
              <w:t>ex 8108 90 50</w:t>
            </w:r>
          </w:p>
        </w:tc>
        <w:tc>
          <w:tcPr>
            <w:tcW w:w="605" w:type="dxa"/>
            <w:tcBorders>
              <w:left w:val="single" w:sz="2" w:space="0" w:color="auto"/>
            </w:tcBorders>
          </w:tcPr>
          <w:p>
            <w:pPr>
              <w:pStyle w:val="Paragraph"/>
              <w:spacing w:after="0"/>
              <w:jc w:val="center"/>
              <w:rPr>
                <w:noProof/>
                <w:lang w:val="fr-FR"/>
              </w:rPr>
            </w:pPr>
            <w:r>
              <w:rPr>
                <w:noProof/>
                <w:lang w:val="fr-FR"/>
              </w:rPr>
              <w:t>10</w:t>
            </w:r>
          </w:p>
        </w:tc>
      </w:tr>
      <w:tr>
        <w:trPr>
          <w:jc w:val="center"/>
        </w:trPr>
        <w:tc>
          <w:tcPr>
            <w:tcW w:w="1242" w:type="dxa"/>
          </w:tcPr>
          <w:p>
            <w:pPr>
              <w:pStyle w:val="Paragraph"/>
              <w:spacing w:after="0"/>
              <w:rPr>
                <w:noProof/>
                <w:lang w:val="fr-FR"/>
              </w:rPr>
            </w:pPr>
            <w:r>
              <w:rPr>
                <w:noProof/>
                <w:lang w:val="fr-FR"/>
              </w:rPr>
              <w:t>ex 8108 90 50</w:t>
            </w:r>
          </w:p>
        </w:tc>
        <w:tc>
          <w:tcPr>
            <w:tcW w:w="605" w:type="dxa"/>
            <w:tcBorders>
              <w:left w:val="single" w:sz="2" w:space="0" w:color="auto"/>
            </w:tcBorders>
          </w:tcPr>
          <w:p>
            <w:pPr>
              <w:pStyle w:val="Paragraph"/>
              <w:spacing w:after="0"/>
              <w:jc w:val="center"/>
              <w:rPr>
                <w:noProof/>
                <w:lang w:val="fr-FR"/>
              </w:rPr>
            </w:pPr>
            <w:r>
              <w:rPr>
                <w:noProof/>
                <w:lang w:val="fr-FR"/>
              </w:rPr>
              <w:t>15</w:t>
            </w:r>
          </w:p>
        </w:tc>
      </w:tr>
      <w:tr>
        <w:trPr>
          <w:jc w:val="center"/>
        </w:trPr>
        <w:tc>
          <w:tcPr>
            <w:tcW w:w="1242" w:type="dxa"/>
          </w:tcPr>
          <w:p>
            <w:pPr>
              <w:pStyle w:val="Paragraph"/>
              <w:spacing w:after="0"/>
              <w:rPr>
                <w:noProof/>
                <w:lang w:val="fr-FR"/>
              </w:rPr>
            </w:pPr>
            <w:r>
              <w:rPr>
                <w:noProof/>
                <w:lang w:val="fr-FR"/>
              </w:rPr>
              <w:t>ex 8108 90 50</w:t>
            </w:r>
          </w:p>
        </w:tc>
        <w:tc>
          <w:tcPr>
            <w:tcW w:w="605" w:type="dxa"/>
            <w:tcBorders>
              <w:left w:val="single" w:sz="2" w:space="0" w:color="auto"/>
            </w:tcBorders>
          </w:tcPr>
          <w:p>
            <w:pPr>
              <w:pStyle w:val="Paragraph"/>
              <w:spacing w:after="0"/>
              <w:jc w:val="center"/>
              <w:rPr>
                <w:noProof/>
                <w:lang w:val="fr-FR"/>
              </w:rPr>
            </w:pPr>
            <w:r>
              <w:rPr>
                <w:noProof/>
                <w:lang w:val="fr-FR"/>
              </w:rPr>
              <w:t>30</w:t>
            </w:r>
          </w:p>
        </w:tc>
      </w:tr>
      <w:tr>
        <w:trPr>
          <w:jc w:val="center"/>
        </w:trPr>
        <w:tc>
          <w:tcPr>
            <w:tcW w:w="1242" w:type="dxa"/>
          </w:tcPr>
          <w:p>
            <w:pPr>
              <w:pStyle w:val="Paragraph"/>
              <w:spacing w:after="0"/>
              <w:rPr>
                <w:noProof/>
                <w:lang w:val="fr-FR"/>
              </w:rPr>
            </w:pPr>
            <w:r>
              <w:rPr>
                <w:noProof/>
                <w:lang w:val="fr-FR"/>
              </w:rPr>
              <w:t>ex 8108 90 50</w:t>
            </w:r>
          </w:p>
        </w:tc>
        <w:tc>
          <w:tcPr>
            <w:tcW w:w="605" w:type="dxa"/>
            <w:tcBorders>
              <w:left w:val="single" w:sz="2" w:space="0" w:color="auto"/>
            </w:tcBorders>
          </w:tcPr>
          <w:p>
            <w:pPr>
              <w:pStyle w:val="Paragraph"/>
              <w:spacing w:after="0"/>
              <w:jc w:val="center"/>
              <w:rPr>
                <w:noProof/>
                <w:lang w:val="fr-FR"/>
              </w:rPr>
            </w:pPr>
            <w:r>
              <w:rPr>
                <w:noProof/>
                <w:lang w:val="fr-FR"/>
              </w:rPr>
              <w:t>35</w:t>
            </w:r>
          </w:p>
        </w:tc>
      </w:tr>
      <w:tr>
        <w:trPr>
          <w:jc w:val="center"/>
        </w:trPr>
        <w:tc>
          <w:tcPr>
            <w:tcW w:w="1242" w:type="dxa"/>
          </w:tcPr>
          <w:p>
            <w:pPr>
              <w:pStyle w:val="Paragraph"/>
              <w:spacing w:after="0"/>
              <w:rPr>
                <w:noProof/>
                <w:lang w:val="fr-FR"/>
              </w:rPr>
            </w:pPr>
            <w:r>
              <w:rPr>
                <w:noProof/>
                <w:lang w:val="fr-FR"/>
              </w:rPr>
              <w:t>ex 8108 90 50</w:t>
            </w:r>
          </w:p>
        </w:tc>
        <w:tc>
          <w:tcPr>
            <w:tcW w:w="605" w:type="dxa"/>
            <w:tcBorders>
              <w:left w:val="single" w:sz="2" w:space="0" w:color="auto"/>
            </w:tcBorders>
          </w:tcPr>
          <w:p>
            <w:pPr>
              <w:pStyle w:val="Paragraph"/>
              <w:spacing w:after="0"/>
              <w:jc w:val="center"/>
              <w:rPr>
                <w:noProof/>
                <w:lang w:val="fr-FR"/>
              </w:rPr>
            </w:pPr>
            <w:r>
              <w:rPr>
                <w:noProof/>
                <w:lang w:val="fr-FR"/>
              </w:rPr>
              <w:t>50</w:t>
            </w:r>
          </w:p>
        </w:tc>
      </w:tr>
      <w:tr>
        <w:trPr>
          <w:jc w:val="center"/>
        </w:trPr>
        <w:tc>
          <w:tcPr>
            <w:tcW w:w="1242" w:type="dxa"/>
          </w:tcPr>
          <w:p>
            <w:pPr>
              <w:pStyle w:val="Paragraph"/>
              <w:spacing w:after="0"/>
              <w:rPr>
                <w:noProof/>
                <w:lang w:val="fr-FR"/>
              </w:rPr>
            </w:pPr>
            <w:r>
              <w:rPr>
                <w:noProof/>
                <w:lang w:val="fr-FR"/>
              </w:rPr>
              <w:t>ex 8108 90 50</w:t>
            </w:r>
          </w:p>
        </w:tc>
        <w:tc>
          <w:tcPr>
            <w:tcW w:w="605" w:type="dxa"/>
            <w:tcBorders>
              <w:left w:val="single" w:sz="2" w:space="0" w:color="auto"/>
            </w:tcBorders>
          </w:tcPr>
          <w:p>
            <w:pPr>
              <w:pStyle w:val="Paragraph"/>
              <w:spacing w:after="0"/>
              <w:jc w:val="center"/>
              <w:rPr>
                <w:noProof/>
                <w:lang w:val="fr-FR"/>
              </w:rPr>
            </w:pPr>
            <w:r>
              <w:rPr>
                <w:noProof/>
                <w:lang w:val="fr-FR"/>
              </w:rPr>
              <w:t>60</w:t>
            </w:r>
          </w:p>
        </w:tc>
      </w:tr>
      <w:tr>
        <w:trPr>
          <w:jc w:val="center"/>
        </w:trPr>
        <w:tc>
          <w:tcPr>
            <w:tcW w:w="1242" w:type="dxa"/>
          </w:tcPr>
          <w:p>
            <w:pPr>
              <w:pStyle w:val="Paragraph"/>
              <w:spacing w:after="0"/>
              <w:rPr>
                <w:noProof/>
                <w:lang w:val="fr-FR"/>
              </w:rPr>
            </w:pPr>
            <w:r>
              <w:rPr>
                <w:noProof/>
                <w:lang w:val="fr-FR"/>
              </w:rPr>
              <w:t>ex 8108 90 50</w:t>
            </w:r>
          </w:p>
        </w:tc>
        <w:tc>
          <w:tcPr>
            <w:tcW w:w="605" w:type="dxa"/>
            <w:tcBorders>
              <w:left w:val="single" w:sz="2" w:space="0" w:color="auto"/>
            </w:tcBorders>
          </w:tcPr>
          <w:p>
            <w:pPr>
              <w:pStyle w:val="Paragraph"/>
              <w:spacing w:after="0"/>
              <w:jc w:val="center"/>
              <w:rPr>
                <w:noProof/>
                <w:lang w:val="fr-FR"/>
              </w:rPr>
            </w:pPr>
            <w:r>
              <w:rPr>
                <w:noProof/>
                <w:lang w:val="fr-FR"/>
              </w:rPr>
              <w:t>75</w:t>
            </w:r>
          </w:p>
        </w:tc>
      </w:tr>
      <w:tr>
        <w:trPr>
          <w:jc w:val="center"/>
        </w:trPr>
        <w:tc>
          <w:tcPr>
            <w:tcW w:w="1242" w:type="dxa"/>
          </w:tcPr>
          <w:p>
            <w:pPr>
              <w:pStyle w:val="Paragraph"/>
              <w:spacing w:after="0"/>
              <w:rPr>
                <w:noProof/>
                <w:lang w:val="fr-FR"/>
              </w:rPr>
            </w:pPr>
            <w:r>
              <w:rPr>
                <w:noProof/>
                <w:lang w:val="fr-FR"/>
              </w:rPr>
              <w:t>ex 8113 00 90</w:t>
            </w:r>
          </w:p>
        </w:tc>
        <w:tc>
          <w:tcPr>
            <w:tcW w:w="605" w:type="dxa"/>
            <w:tcBorders>
              <w:left w:val="single" w:sz="2" w:space="0" w:color="auto"/>
            </w:tcBorders>
          </w:tcPr>
          <w:p>
            <w:pPr>
              <w:pStyle w:val="Paragraph"/>
              <w:spacing w:after="0"/>
              <w:jc w:val="center"/>
              <w:rPr>
                <w:noProof/>
                <w:lang w:val="fr-FR"/>
              </w:rPr>
            </w:pPr>
            <w:r>
              <w:rPr>
                <w:noProof/>
                <w:lang w:val="fr-FR"/>
              </w:rPr>
              <w:t>10</w:t>
            </w:r>
          </w:p>
        </w:tc>
      </w:tr>
      <w:tr>
        <w:trPr>
          <w:jc w:val="center"/>
        </w:trPr>
        <w:tc>
          <w:tcPr>
            <w:tcW w:w="1242" w:type="dxa"/>
          </w:tcPr>
          <w:p>
            <w:pPr>
              <w:pStyle w:val="Paragraph"/>
              <w:spacing w:after="0"/>
              <w:rPr>
                <w:noProof/>
                <w:lang w:val="fr-FR"/>
              </w:rPr>
            </w:pPr>
            <w:r>
              <w:rPr>
                <w:noProof/>
                <w:lang w:val="fr-FR"/>
              </w:rPr>
              <w:t>ex 8207 30 10</w:t>
            </w:r>
          </w:p>
        </w:tc>
        <w:tc>
          <w:tcPr>
            <w:tcW w:w="605" w:type="dxa"/>
            <w:tcBorders>
              <w:left w:val="single" w:sz="2" w:space="0" w:color="auto"/>
            </w:tcBorders>
          </w:tcPr>
          <w:p>
            <w:pPr>
              <w:pStyle w:val="Paragraph"/>
              <w:spacing w:after="0"/>
              <w:jc w:val="center"/>
              <w:rPr>
                <w:noProof/>
                <w:lang w:val="fr-FR"/>
              </w:rPr>
            </w:pPr>
            <w:r>
              <w:rPr>
                <w:noProof/>
                <w:lang w:val="fr-FR"/>
              </w:rPr>
              <w:t>10</w:t>
            </w:r>
          </w:p>
        </w:tc>
      </w:tr>
      <w:tr>
        <w:trPr>
          <w:jc w:val="center"/>
        </w:trPr>
        <w:tc>
          <w:tcPr>
            <w:tcW w:w="1242" w:type="dxa"/>
          </w:tcPr>
          <w:p>
            <w:pPr>
              <w:pStyle w:val="Paragraph"/>
              <w:spacing w:after="0"/>
              <w:rPr>
                <w:noProof/>
                <w:lang w:val="fr-FR"/>
              </w:rPr>
            </w:pPr>
            <w:r>
              <w:rPr>
                <w:noProof/>
                <w:lang w:val="fr-FR"/>
              </w:rPr>
              <w:t>ex 8407 33 20</w:t>
            </w:r>
          </w:p>
        </w:tc>
        <w:tc>
          <w:tcPr>
            <w:tcW w:w="605" w:type="dxa"/>
            <w:tcBorders>
              <w:left w:val="single" w:sz="2" w:space="0" w:color="auto"/>
            </w:tcBorders>
          </w:tcPr>
          <w:p>
            <w:pPr>
              <w:pStyle w:val="Paragraph"/>
              <w:spacing w:after="0"/>
              <w:jc w:val="center"/>
              <w:rPr>
                <w:noProof/>
                <w:lang w:val="fr-FR"/>
              </w:rPr>
            </w:pPr>
            <w:r>
              <w:rPr>
                <w:noProof/>
                <w:lang w:val="fr-FR"/>
              </w:rPr>
              <w:t>10</w:t>
            </w:r>
          </w:p>
        </w:tc>
      </w:tr>
      <w:tr>
        <w:trPr>
          <w:jc w:val="center"/>
        </w:trPr>
        <w:tc>
          <w:tcPr>
            <w:tcW w:w="1242" w:type="dxa"/>
          </w:tcPr>
          <w:p>
            <w:pPr>
              <w:pStyle w:val="Paragraph"/>
              <w:spacing w:after="0"/>
              <w:rPr>
                <w:noProof/>
                <w:lang w:val="fr-FR"/>
              </w:rPr>
            </w:pPr>
            <w:r>
              <w:rPr>
                <w:noProof/>
                <w:lang w:val="fr-FR"/>
              </w:rPr>
              <w:t>ex 8407 33 80</w:t>
            </w:r>
          </w:p>
        </w:tc>
        <w:tc>
          <w:tcPr>
            <w:tcW w:w="605" w:type="dxa"/>
            <w:tcBorders>
              <w:left w:val="single" w:sz="2" w:space="0" w:color="auto"/>
            </w:tcBorders>
          </w:tcPr>
          <w:p>
            <w:pPr>
              <w:pStyle w:val="Paragraph"/>
              <w:spacing w:after="0"/>
              <w:jc w:val="center"/>
              <w:rPr>
                <w:noProof/>
                <w:lang w:val="fr-FR"/>
              </w:rPr>
            </w:pPr>
            <w:r>
              <w:rPr>
                <w:noProof/>
                <w:lang w:val="fr-FR"/>
              </w:rPr>
              <w:t>10</w:t>
            </w:r>
          </w:p>
        </w:tc>
      </w:tr>
      <w:tr>
        <w:trPr>
          <w:jc w:val="center"/>
        </w:trPr>
        <w:tc>
          <w:tcPr>
            <w:tcW w:w="1242" w:type="dxa"/>
          </w:tcPr>
          <w:p>
            <w:pPr>
              <w:pStyle w:val="Paragraph"/>
              <w:spacing w:after="0"/>
              <w:rPr>
                <w:noProof/>
                <w:lang w:val="fr-FR"/>
              </w:rPr>
            </w:pPr>
            <w:r>
              <w:rPr>
                <w:noProof/>
                <w:lang w:val="fr-FR"/>
              </w:rPr>
              <w:t>ex 8407 90 80</w:t>
            </w:r>
          </w:p>
        </w:tc>
        <w:tc>
          <w:tcPr>
            <w:tcW w:w="605" w:type="dxa"/>
            <w:tcBorders>
              <w:left w:val="single" w:sz="2" w:space="0" w:color="auto"/>
            </w:tcBorders>
          </w:tcPr>
          <w:p>
            <w:pPr>
              <w:pStyle w:val="Paragraph"/>
              <w:spacing w:after="0"/>
              <w:jc w:val="center"/>
              <w:rPr>
                <w:noProof/>
                <w:lang w:val="fr-FR"/>
              </w:rPr>
            </w:pPr>
            <w:r>
              <w:rPr>
                <w:noProof/>
                <w:lang w:val="fr-FR"/>
              </w:rPr>
              <w:t>10</w:t>
            </w:r>
          </w:p>
        </w:tc>
      </w:tr>
      <w:tr>
        <w:trPr>
          <w:jc w:val="center"/>
        </w:trPr>
        <w:tc>
          <w:tcPr>
            <w:tcW w:w="1242" w:type="dxa"/>
          </w:tcPr>
          <w:p>
            <w:pPr>
              <w:pStyle w:val="Paragraph"/>
              <w:spacing w:after="0"/>
              <w:rPr>
                <w:noProof/>
                <w:lang w:val="fr-FR"/>
              </w:rPr>
            </w:pPr>
            <w:r>
              <w:rPr>
                <w:noProof/>
                <w:lang w:val="fr-FR"/>
              </w:rPr>
              <w:t>ex 8407 90 90</w:t>
            </w:r>
          </w:p>
        </w:tc>
        <w:tc>
          <w:tcPr>
            <w:tcW w:w="605" w:type="dxa"/>
            <w:tcBorders>
              <w:left w:val="single" w:sz="2" w:space="0" w:color="auto"/>
            </w:tcBorders>
          </w:tcPr>
          <w:p>
            <w:pPr>
              <w:pStyle w:val="Paragraph"/>
              <w:spacing w:after="0"/>
              <w:jc w:val="center"/>
              <w:rPr>
                <w:noProof/>
                <w:lang w:val="fr-FR"/>
              </w:rPr>
            </w:pPr>
            <w:r>
              <w:rPr>
                <w:noProof/>
                <w:lang w:val="fr-FR"/>
              </w:rPr>
              <w:t>10</w:t>
            </w:r>
          </w:p>
        </w:tc>
      </w:tr>
      <w:tr>
        <w:trPr>
          <w:jc w:val="center"/>
        </w:trPr>
        <w:tc>
          <w:tcPr>
            <w:tcW w:w="1242" w:type="dxa"/>
          </w:tcPr>
          <w:p>
            <w:pPr>
              <w:pStyle w:val="Paragraph"/>
              <w:spacing w:after="0"/>
              <w:rPr>
                <w:noProof/>
                <w:lang w:val="fr-FR"/>
              </w:rPr>
            </w:pPr>
            <w:r>
              <w:rPr>
                <w:noProof/>
                <w:lang w:val="fr-FR"/>
              </w:rPr>
              <w:t>ex 8408 90 43</w:t>
            </w:r>
          </w:p>
        </w:tc>
        <w:tc>
          <w:tcPr>
            <w:tcW w:w="605" w:type="dxa"/>
            <w:tcBorders>
              <w:left w:val="single" w:sz="2" w:space="0" w:color="auto"/>
            </w:tcBorders>
          </w:tcPr>
          <w:p>
            <w:pPr>
              <w:pStyle w:val="Paragraph"/>
              <w:spacing w:after="0"/>
              <w:jc w:val="center"/>
              <w:rPr>
                <w:noProof/>
                <w:lang w:val="fr-FR"/>
              </w:rPr>
            </w:pPr>
            <w:r>
              <w:rPr>
                <w:noProof/>
                <w:lang w:val="fr-FR"/>
              </w:rPr>
              <w:t>40</w:t>
            </w:r>
          </w:p>
        </w:tc>
      </w:tr>
      <w:tr>
        <w:trPr>
          <w:jc w:val="center"/>
        </w:trPr>
        <w:tc>
          <w:tcPr>
            <w:tcW w:w="1242" w:type="dxa"/>
          </w:tcPr>
          <w:p>
            <w:pPr>
              <w:pStyle w:val="Paragraph"/>
              <w:spacing w:after="0"/>
              <w:rPr>
                <w:noProof/>
                <w:lang w:val="fr-FR"/>
              </w:rPr>
            </w:pPr>
            <w:r>
              <w:rPr>
                <w:noProof/>
                <w:lang w:val="fr-FR"/>
              </w:rPr>
              <w:t>ex 8408 90 45</w:t>
            </w:r>
          </w:p>
        </w:tc>
        <w:tc>
          <w:tcPr>
            <w:tcW w:w="605" w:type="dxa"/>
            <w:tcBorders>
              <w:left w:val="single" w:sz="2" w:space="0" w:color="auto"/>
            </w:tcBorders>
          </w:tcPr>
          <w:p>
            <w:pPr>
              <w:pStyle w:val="Paragraph"/>
              <w:spacing w:after="0"/>
              <w:jc w:val="center"/>
              <w:rPr>
                <w:noProof/>
                <w:lang w:val="fr-FR"/>
              </w:rPr>
            </w:pPr>
            <w:r>
              <w:rPr>
                <w:noProof/>
                <w:lang w:val="fr-FR"/>
              </w:rPr>
              <w:t>30</w:t>
            </w:r>
          </w:p>
        </w:tc>
      </w:tr>
      <w:tr>
        <w:trPr>
          <w:jc w:val="center"/>
        </w:trPr>
        <w:tc>
          <w:tcPr>
            <w:tcW w:w="1242" w:type="dxa"/>
          </w:tcPr>
          <w:p>
            <w:pPr>
              <w:pStyle w:val="Paragraph"/>
              <w:spacing w:after="0"/>
              <w:rPr>
                <w:noProof/>
                <w:lang w:val="fr-FR"/>
              </w:rPr>
            </w:pPr>
            <w:r>
              <w:rPr>
                <w:noProof/>
                <w:lang w:val="fr-FR"/>
              </w:rPr>
              <w:t>ex 8408 90 47</w:t>
            </w:r>
          </w:p>
        </w:tc>
        <w:tc>
          <w:tcPr>
            <w:tcW w:w="605" w:type="dxa"/>
            <w:tcBorders>
              <w:left w:val="single" w:sz="2" w:space="0" w:color="auto"/>
            </w:tcBorders>
          </w:tcPr>
          <w:p>
            <w:pPr>
              <w:pStyle w:val="Paragraph"/>
              <w:spacing w:after="0"/>
              <w:jc w:val="center"/>
              <w:rPr>
                <w:noProof/>
                <w:lang w:val="fr-FR"/>
              </w:rPr>
            </w:pPr>
            <w:r>
              <w:rPr>
                <w:noProof/>
                <w:lang w:val="fr-FR"/>
              </w:rPr>
              <w:t>50</w:t>
            </w:r>
          </w:p>
        </w:tc>
      </w:tr>
      <w:tr>
        <w:trPr>
          <w:jc w:val="center"/>
        </w:trPr>
        <w:tc>
          <w:tcPr>
            <w:tcW w:w="1242" w:type="dxa"/>
          </w:tcPr>
          <w:p>
            <w:pPr>
              <w:pStyle w:val="Paragraph"/>
              <w:spacing w:after="0"/>
              <w:rPr>
                <w:noProof/>
                <w:lang w:val="fr-FR"/>
              </w:rPr>
            </w:pPr>
            <w:r>
              <w:rPr>
                <w:noProof/>
                <w:lang w:val="fr-FR"/>
              </w:rPr>
              <w:t>ex 8409 91 00</w:t>
            </w:r>
          </w:p>
        </w:tc>
        <w:tc>
          <w:tcPr>
            <w:tcW w:w="605" w:type="dxa"/>
            <w:tcBorders>
              <w:left w:val="single" w:sz="2" w:space="0" w:color="auto"/>
            </w:tcBorders>
          </w:tcPr>
          <w:p>
            <w:pPr>
              <w:pStyle w:val="Paragraph"/>
              <w:spacing w:after="0"/>
              <w:jc w:val="center"/>
              <w:rPr>
                <w:noProof/>
                <w:lang w:val="fr-FR"/>
              </w:rPr>
            </w:pPr>
            <w:r>
              <w:rPr>
                <w:noProof/>
                <w:lang w:val="fr-FR"/>
              </w:rPr>
              <w:t>20</w:t>
            </w:r>
          </w:p>
        </w:tc>
      </w:tr>
      <w:tr>
        <w:trPr>
          <w:jc w:val="center"/>
        </w:trPr>
        <w:tc>
          <w:tcPr>
            <w:tcW w:w="1242" w:type="dxa"/>
          </w:tcPr>
          <w:p>
            <w:pPr>
              <w:pStyle w:val="Paragraph"/>
              <w:spacing w:after="0"/>
              <w:rPr>
                <w:noProof/>
                <w:lang w:val="fr-FR"/>
              </w:rPr>
            </w:pPr>
            <w:r>
              <w:rPr>
                <w:noProof/>
                <w:lang w:val="fr-FR"/>
              </w:rPr>
              <w:t>ex 8409 91 00</w:t>
            </w:r>
          </w:p>
        </w:tc>
        <w:tc>
          <w:tcPr>
            <w:tcW w:w="605" w:type="dxa"/>
            <w:tcBorders>
              <w:left w:val="single" w:sz="2" w:space="0" w:color="auto"/>
            </w:tcBorders>
          </w:tcPr>
          <w:p>
            <w:pPr>
              <w:pStyle w:val="Paragraph"/>
              <w:spacing w:after="0"/>
              <w:jc w:val="center"/>
              <w:rPr>
                <w:noProof/>
                <w:lang w:val="fr-FR"/>
              </w:rPr>
            </w:pPr>
            <w:r>
              <w:rPr>
                <w:noProof/>
                <w:lang w:val="fr-FR"/>
              </w:rPr>
              <w:t>30</w:t>
            </w:r>
          </w:p>
        </w:tc>
      </w:tr>
      <w:tr>
        <w:trPr>
          <w:jc w:val="center"/>
        </w:trPr>
        <w:tc>
          <w:tcPr>
            <w:tcW w:w="1242" w:type="dxa"/>
          </w:tcPr>
          <w:p>
            <w:pPr>
              <w:pStyle w:val="Paragraph"/>
              <w:spacing w:after="0"/>
              <w:rPr>
                <w:noProof/>
                <w:lang w:val="fr-FR"/>
              </w:rPr>
            </w:pPr>
            <w:r>
              <w:rPr>
                <w:noProof/>
                <w:lang w:val="fr-FR"/>
              </w:rPr>
              <w:t>ex 8409 99 00</w:t>
            </w:r>
          </w:p>
        </w:tc>
        <w:tc>
          <w:tcPr>
            <w:tcW w:w="605" w:type="dxa"/>
            <w:tcBorders>
              <w:left w:val="single" w:sz="2" w:space="0" w:color="auto"/>
            </w:tcBorders>
          </w:tcPr>
          <w:p>
            <w:pPr>
              <w:pStyle w:val="Paragraph"/>
              <w:spacing w:after="0"/>
              <w:jc w:val="center"/>
              <w:rPr>
                <w:noProof/>
                <w:lang w:val="fr-FR"/>
              </w:rPr>
            </w:pPr>
            <w:r>
              <w:rPr>
                <w:noProof/>
                <w:lang w:val="fr-FR"/>
              </w:rPr>
              <w:t>50</w:t>
            </w:r>
          </w:p>
        </w:tc>
      </w:tr>
      <w:tr>
        <w:trPr>
          <w:jc w:val="center"/>
        </w:trPr>
        <w:tc>
          <w:tcPr>
            <w:tcW w:w="1242" w:type="dxa"/>
          </w:tcPr>
          <w:p>
            <w:pPr>
              <w:pStyle w:val="Paragraph"/>
              <w:spacing w:after="0"/>
              <w:rPr>
                <w:noProof/>
                <w:lang w:val="fr-FR"/>
              </w:rPr>
            </w:pPr>
            <w:r>
              <w:rPr>
                <w:noProof/>
                <w:lang w:val="fr-FR"/>
              </w:rPr>
              <w:t>ex 8411 99 00</w:t>
            </w:r>
          </w:p>
        </w:tc>
        <w:tc>
          <w:tcPr>
            <w:tcW w:w="605" w:type="dxa"/>
            <w:tcBorders>
              <w:left w:val="single" w:sz="2" w:space="0" w:color="auto"/>
            </w:tcBorders>
          </w:tcPr>
          <w:p>
            <w:pPr>
              <w:pStyle w:val="Paragraph"/>
              <w:spacing w:after="0"/>
              <w:jc w:val="center"/>
              <w:rPr>
                <w:noProof/>
                <w:lang w:val="fr-FR"/>
              </w:rPr>
            </w:pPr>
            <w:r>
              <w:rPr>
                <w:noProof/>
                <w:lang w:val="fr-FR"/>
              </w:rPr>
              <w:t>60</w:t>
            </w:r>
          </w:p>
        </w:tc>
      </w:tr>
      <w:tr>
        <w:trPr>
          <w:jc w:val="center"/>
        </w:trPr>
        <w:tc>
          <w:tcPr>
            <w:tcW w:w="1242" w:type="dxa"/>
          </w:tcPr>
          <w:p>
            <w:pPr>
              <w:pStyle w:val="Paragraph"/>
              <w:spacing w:after="0"/>
              <w:rPr>
                <w:noProof/>
                <w:lang w:val="fr-FR"/>
              </w:rPr>
            </w:pPr>
            <w:r>
              <w:rPr>
                <w:noProof/>
                <w:lang w:val="fr-FR"/>
              </w:rPr>
              <w:t>ex 8411 99 00</w:t>
            </w:r>
          </w:p>
        </w:tc>
        <w:tc>
          <w:tcPr>
            <w:tcW w:w="605" w:type="dxa"/>
            <w:tcBorders>
              <w:left w:val="single" w:sz="2" w:space="0" w:color="auto"/>
            </w:tcBorders>
          </w:tcPr>
          <w:p>
            <w:pPr>
              <w:pStyle w:val="Paragraph"/>
              <w:spacing w:after="0"/>
              <w:jc w:val="center"/>
              <w:rPr>
                <w:noProof/>
                <w:lang w:val="fr-FR"/>
              </w:rPr>
            </w:pPr>
            <w:r>
              <w:rPr>
                <w:noProof/>
                <w:lang w:val="fr-FR"/>
              </w:rPr>
              <w:t>65</w:t>
            </w:r>
          </w:p>
        </w:tc>
      </w:tr>
      <w:tr>
        <w:trPr>
          <w:jc w:val="center"/>
        </w:trPr>
        <w:tc>
          <w:tcPr>
            <w:tcW w:w="1242" w:type="dxa"/>
          </w:tcPr>
          <w:p>
            <w:pPr>
              <w:pStyle w:val="Paragraph"/>
              <w:spacing w:after="0"/>
              <w:rPr>
                <w:noProof/>
                <w:lang w:val="fr-FR"/>
              </w:rPr>
            </w:pPr>
            <w:r>
              <w:rPr>
                <w:noProof/>
                <w:lang w:val="fr-FR"/>
              </w:rPr>
              <w:t>ex 8414 59 25</w:t>
            </w:r>
          </w:p>
        </w:tc>
        <w:tc>
          <w:tcPr>
            <w:tcW w:w="605" w:type="dxa"/>
            <w:tcBorders>
              <w:left w:val="single" w:sz="2" w:space="0" w:color="auto"/>
            </w:tcBorders>
          </w:tcPr>
          <w:p>
            <w:pPr>
              <w:pStyle w:val="Paragraph"/>
              <w:spacing w:after="0"/>
              <w:jc w:val="center"/>
              <w:rPr>
                <w:noProof/>
                <w:lang w:val="fr-FR"/>
              </w:rPr>
            </w:pPr>
            <w:r>
              <w:rPr>
                <w:noProof/>
                <w:lang w:val="fr-FR"/>
              </w:rPr>
              <w:t>30</w:t>
            </w:r>
          </w:p>
        </w:tc>
      </w:tr>
      <w:tr>
        <w:trPr>
          <w:jc w:val="center"/>
        </w:trPr>
        <w:tc>
          <w:tcPr>
            <w:tcW w:w="1242" w:type="dxa"/>
          </w:tcPr>
          <w:p>
            <w:pPr>
              <w:pStyle w:val="Paragraph"/>
              <w:spacing w:after="0"/>
              <w:rPr>
                <w:noProof/>
                <w:lang w:val="fr-FR"/>
              </w:rPr>
            </w:pPr>
            <w:r>
              <w:rPr>
                <w:noProof/>
                <w:lang w:val="fr-FR"/>
              </w:rPr>
              <w:t>ex 8415 90 00</w:t>
            </w:r>
          </w:p>
        </w:tc>
        <w:tc>
          <w:tcPr>
            <w:tcW w:w="605" w:type="dxa"/>
            <w:tcBorders>
              <w:left w:val="single" w:sz="2" w:space="0" w:color="auto"/>
            </w:tcBorders>
          </w:tcPr>
          <w:p>
            <w:pPr>
              <w:pStyle w:val="Paragraph"/>
              <w:spacing w:after="0"/>
              <w:jc w:val="center"/>
              <w:rPr>
                <w:noProof/>
                <w:lang w:val="fr-FR"/>
              </w:rPr>
            </w:pPr>
            <w:r>
              <w:rPr>
                <w:noProof/>
                <w:lang w:val="fr-FR"/>
              </w:rPr>
              <w:t>50</w:t>
            </w:r>
          </w:p>
        </w:tc>
      </w:tr>
      <w:tr>
        <w:trPr>
          <w:jc w:val="center"/>
        </w:trPr>
        <w:tc>
          <w:tcPr>
            <w:tcW w:w="1242" w:type="dxa"/>
          </w:tcPr>
          <w:p>
            <w:pPr>
              <w:pStyle w:val="Paragraph"/>
              <w:spacing w:after="0"/>
              <w:rPr>
                <w:noProof/>
                <w:lang w:val="fr-FR"/>
              </w:rPr>
            </w:pPr>
            <w:r>
              <w:rPr>
                <w:noProof/>
                <w:lang w:val="fr-FR"/>
              </w:rPr>
              <w:t>ex 8431 20 00</w:t>
            </w:r>
          </w:p>
        </w:tc>
        <w:tc>
          <w:tcPr>
            <w:tcW w:w="605" w:type="dxa"/>
            <w:tcBorders>
              <w:left w:val="single" w:sz="2" w:space="0" w:color="auto"/>
            </w:tcBorders>
          </w:tcPr>
          <w:p>
            <w:pPr>
              <w:pStyle w:val="Paragraph"/>
              <w:spacing w:after="0"/>
              <w:jc w:val="center"/>
              <w:rPr>
                <w:noProof/>
                <w:lang w:val="fr-FR"/>
              </w:rPr>
            </w:pPr>
            <w:r>
              <w:rPr>
                <w:noProof/>
                <w:lang w:val="fr-FR"/>
              </w:rPr>
              <w:t>30</w:t>
            </w:r>
          </w:p>
        </w:tc>
      </w:tr>
      <w:tr>
        <w:trPr>
          <w:jc w:val="center"/>
        </w:trPr>
        <w:tc>
          <w:tcPr>
            <w:tcW w:w="1242" w:type="dxa"/>
          </w:tcPr>
          <w:p>
            <w:pPr>
              <w:pStyle w:val="Paragraph"/>
              <w:spacing w:after="0"/>
              <w:rPr>
                <w:noProof/>
                <w:lang w:val="fr-FR"/>
              </w:rPr>
            </w:pPr>
            <w:r>
              <w:rPr>
                <w:noProof/>
                <w:lang w:val="fr-FR"/>
              </w:rPr>
              <w:t>ex 8481 80 69</w:t>
            </w:r>
          </w:p>
        </w:tc>
        <w:tc>
          <w:tcPr>
            <w:tcW w:w="605" w:type="dxa"/>
            <w:tcBorders>
              <w:left w:val="single" w:sz="2" w:space="0" w:color="auto"/>
            </w:tcBorders>
          </w:tcPr>
          <w:p>
            <w:pPr>
              <w:pStyle w:val="Paragraph"/>
              <w:spacing w:after="0"/>
              <w:jc w:val="center"/>
              <w:rPr>
                <w:noProof/>
                <w:lang w:val="fr-FR"/>
              </w:rPr>
            </w:pPr>
            <w:r>
              <w:rPr>
                <w:noProof/>
                <w:lang w:val="fr-FR"/>
              </w:rPr>
              <w:t>60</w:t>
            </w:r>
          </w:p>
        </w:tc>
      </w:tr>
      <w:tr>
        <w:trPr>
          <w:jc w:val="center"/>
        </w:trPr>
        <w:tc>
          <w:tcPr>
            <w:tcW w:w="1242" w:type="dxa"/>
          </w:tcPr>
          <w:p>
            <w:pPr>
              <w:pStyle w:val="Paragraph"/>
              <w:spacing w:after="0"/>
              <w:rPr>
                <w:noProof/>
                <w:lang w:val="fr-FR"/>
              </w:rPr>
            </w:pPr>
            <w:r>
              <w:rPr>
                <w:noProof/>
                <w:lang w:val="fr-FR"/>
              </w:rPr>
              <w:t>ex 8482 10 10</w:t>
            </w:r>
          </w:p>
        </w:tc>
        <w:tc>
          <w:tcPr>
            <w:tcW w:w="605" w:type="dxa"/>
            <w:tcBorders>
              <w:left w:val="single" w:sz="2" w:space="0" w:color="auto"/>
            </w:tcBorders>
          </w:tcPr>
          <w:p>
            <w:pPr>
              <w:pStyle w:val="Paragraph"/>
              <w:spacing w:after="0"/>
              <w:jc w:val="center"/>
              <w:rPr>
                <w:noProof/>
                <w:lang w:val="fr-FR"/>
              </w:rPr>
            </w:pPr>
            <w:r>
              <w:rPr>
                <w:noProof/>
                <w:lang w:val="fr-FR"/>
              </w:rPr>
              <w:t>30</w:t>
            </w:r>
          </w:p>
        </w:tc>
      </w:tr>
      <w:tr>
        <w:trPr>
          <w:jc w:val="center"/>
        </w:trPr>
        <w:tc>
          <w:tcPr>
            <w:tcW w:w="1242" w:type="dxa"/>
          </w:tcPr>
          <w:p>
            <w:pPr>
              <w:pStyle w:val="Paragraph"/>
              <w:spacing w:after="0"/>
              <w:rPr>
                <w:noProof/>
                <w:lang w:val="fr-FR"/>
              </w:rPr>
            </w:pPr>
            <w:r>
              <w:rPr>
                <w:noProof/>
                <w:lang w:val="fr-FR"/>
              </w:rPr>
              <w:t>ex 8482 10 90</w:t>
            </w:r>
          </w:p>
        </w:tc>
        <w:tc>
          <w:tcPr>
            <w:tcW w:w="605" w:type="dxa"/>
            <w:tcBorders>
              <w:left w:val="single" w:sz="2" w:space="0" w:color="auto"/>
            </w:tcBorders>
          </w:tcPr>
          <w:p>
            <w:pPr>
              <w:pStyle w:val="Paragraph"/>
              <w:spacing w:after="0"/>
              <w:jc w:val="center"/>
              <w:rPr>
                <w:noProof/>
                <w:lang w:val="fr-FR"/>
              </w:rPr>
            </w:pPr>
            <w:r>
              <w:rPr>
                <w:noProof/>
                <w:lang w:val="fr-FR"/>
              </w:rPr>
              <w:t>20</w:t>
            </w:r>
          </w:p>
        </w:tc>
      </w:tr>
      <w:tr>
        <w:trPr>
          <w:jc w:val="center"/>
        </w:trPr>
        <w:tc>
          <w:tcPr>
            <w:tcW w:w="1242" w:type="dxa"/>
          </w:tcPr>
          <w:p>
            <w:pPr>
              <w:pStyle w:val="Paragraph"/>
              <w:spacing w:after="0"/>
              <w:rPr>
                <w:noProof/>
                <w:lang w:val="fr-FR"/>
              </w:rPr>
            </w:pPr>
            <w:r>
              <w:rPr>
                <w:noProof/>
                <w:lang w:val="fr-FR"/>
              </w:rPr>
              <w:t>ex 8483 30 38</w:t>
            </w:r>
          </w:p>
        </w:tc>
        <w:tc>
          <w:tcPr>
            <w:tcW w:w="605" w:type="dxa"/>
            <w:tcBorders>
              <w:left w:val="single" w:sz="2" w:space="0" w:color="auto"/>
            </w:tcBorders>
          </w:tcPr>
          <w:p>
            <w:pPr>
              <w:pStyle w:val="Paragraph"/>
              <w:spacing w:after="0"/>
              <w:jc w:val="center"/>
              <w:rPr>
                <w:noProof/>
                <w:lang w:val="fr-FR"/>
              </w:rPr>
            </w:pPr>
            <w:r>
              <w:rPr>
                <w:noProof/>
                <w:lang w:val="fr-FR"/>
              </w:rPr>
              <w:t>40</w:t>
            </w:r>
          </w:p>
        </w:tc>
      </w:tr>
      <w:tr>
        <w:trPr>
          <w:jc w:val="center"/>
        </w:trPr>
        <w:tc>
          <w:tcPr>
            <w:tcW w:w="1242" w:type="dxa"/>
          </w:tcPr>
          <w:p>
            <w:pPr>
              <w:pStyle w:val="Paragraph"/>
              <w:spacing w:after="0"/>
              <w:rPr>
                <w:noProof/>
                <w:lang w:val="fr-FR"/>
              </w:rPr>
            </w:pPr>
            <w:r>
              <w:rPr>
                <w:noProof/>
                <w:lang w:val="fr-FR"/>
              </w:rPr>
              <w:t>ex 8501 10 99</w:t>
            </w:r>
          </w:p>
        </w:tc>
        <w:tc>
          <w:tcPr>
            <w:tcW w:w="605" w:type="dxa"/>
            <w:tcBorders>
              <w:left w:val="single" w:sz="2" w:space="0" w:color="auto"/>
            </w:tcBorders>
          </w:tcPr>
          <w:p>
            <w:pPr>
              <w:pStyle w:val="Paragraph"/>
              <w:spacing w:after="0"/>
              <w:jc w:val="center"/>
              <w:rPr>
                <w:noProof/>
                <w:lang w:val="fr-FR"/>
              </w:rPr>
            </w:pPr>
            <w:r>
              <w:rPr>
                <w:noProof/>
                <w:lang w:val="fr-FR"/>
              </w:rPr>
              <w:t>60</w:t>
            </w:r>
          </w:p>
        </w:tc>
      </w:tr>
      <w:tr>
        <w:trPr>
          <w:jc w:val="center"/>
        </w:trPr>
        <w:tc>
          <w:tcPr>
            <w:tcW w:w="1242" w:type="dxa"/>
          </w:tcPr>
          <w:p>
            <w:pPr>
              <w:pStyle w:val="Paragraph"/>
              <w:spacing w:after="0"/>
              <w:rPr>
                <w:noProof/>
                <w:lang w:val="fr-FR"/>
              </w:rPr>
            </w:pPr>
            <w:r>
              <w:rPr>
                <w:noProof/>
                <w:lang w:val="fr-FR"/>
              </w:rPr>
              <w:t>ex 8501 31 00</w:t>
            </w:r>
          </w:p>
        </w:tc>
        <w:tc>
          <w:tcPr>
            <w:tcW w:w="605" w:type="dxa"/>
            <w:tcBorders>
              <w:left w:val="single" w:sz="2" w:space="0" w:color="auto"/>
            </w:tcBorders>
          </w:tcPr>
          <w:p>
            <w:pPr>
              <w:pStyle w:val="Paragraph"/>
              <w:spacing w:after="0"/>
              <w:jc w:val="center"/>
              <w:rPr>
                <w:noProof/>
                <w:lang w:val="fr-FR"/>
              </w:rPr>
            </w:pPr>
            <w:r>
              <w:rPr>
                <w:noProof/>
                <w:lang w:val="fr-FR"/>
              </w:rPr>
              <w:t>25</w:t>
            </w:r>
          </w:p>
        </w:tc>
      </w:tr>
      <w:tr>
        <w:trPr>
          <w:jc w:val="center"/>
        </w:trPr>
        <w:tc>
          <w:tcPr>
            <w:tcW w:w="1242" w:type="dxa"/>
          </w:tcPr>
          <w:p>
            <w:pPr>
              <w:pStyle w:val="Paragraph"/>
              <w:spacing w:after="0"/>
              <w:rPr>
                <w:noProof/>
                <w:lang w:val="fr-FR"/>
              </w:rPr>
            </w:pPr>
            <w:r>
              <w:rPr>
                <w:noProof/>
                <w:lang w:val="fr-FR"/>
              </w:rPr>
              <w:t>ex 8501 31 00</w:t>
            </w:r>
          </w:p>
        </w:tc>
        <w:tc>
          <w:tcPr>
            <w:tcW w:w="605" w:type="dxa"/>
            <w:tcBorders>
              <w:left w:val="single" w:sz="2" w:space="0" w:color="auto"/>
            </w:tcBorders>
          </w:tcPr>
          <w:p>
            <w:pPr>
              <w:pStyle w:val="Paragraph"/>
              <w:spacing w:after="0"/>
              <w:jc w:val="center"/>
              <w:rPr>
                <w:noProof/>
                <w:lang w:val="fr-FR"/>
              </w:rPr>
            </w:pPr>
            <w:r>
              <w:rPr>
                <w:noProof/>
                <w:lang w:val="fr-FR"/>
              </w:rPr>
              <w:t>33</w:t>
            </w:r>
          </w:p>
        </w:tc>
      </w:tr>
      <w:tr>
        <w:trPr>
          <w:jc w:val="center"/>
        </w:trPr>
        <w:tc>
          <w:tcPr>
            <w:tcW w:w="1242" w:type="dxa"/>
          </w:tcPr>
          <w:p>
            <w:pPr>
              <w:pStyle w:val="Paragraph"/>
              <w:spacing w:after="0"/>
              <w:rPr>
                <w:noProof/>
                <w:lang w:val="fr-FR"/>
              </w:rPr>
            </w:pPr>
            <w:r>
              <w:rPr>
                <w:noProof/>
                <w:lang w:val="fr-FR"/>
              </w:rPr>
              <w:t>ex 8501 31 00</w:t>
            </w:r>
          </w:p>
        </w:tc>
        <w:tc>
          <w:tcPr>
            <w:tcW w:w="605" w:type="dxa"/>
            <w:tcBorders>
              <w:left w:val="single" w:sz="2" w:space="0" w:color="auto"/>
            </w:tcBorders>
          </w:tcPr>
          <w:p>
            <w:pPr>
              <w:pStyle w:val="Paragraph"/>
              <w:spacing w:after="0"/>
              <w:jc w:val="center"/>
              <w:rPr>
                <w:noProof/>
                <w:lang w:val="fr-FR"/>
              </w:rPr>
            </w:pPr>
            <w:r>
              <w:rPr>
                <w:noProof/>
                <w:lang w:val="fr-FR"/>
              </w:rPr>
              <w:t>35</w:t>
            </w:r>
          </w:p>
        </w:tc>
      </w:tr>
      <w:tr>
        <w:trPr>
          <w:jc w:val="center"/>
        </w:trPr>
        <w:tc>
          <w:tcPr>
            <w:tcW w:w="1242" w:type="dxa"/>
          </w:tcPr>
          <w:p>
            <w:pPr>
              <w:pStyle w:val="Paragraph"/>
              <w:spacing w:after="0"/>
              <w:rPr>
                <w:noProof/>
                <w:lang w:val="fr-FR"/>
              </w:rPr>
            </w:pPr>
            <w:r>
              <w:rPr>
                <w:noProof/>
                <w:lang w:val="fr-FR"/>
              </w:rPr>
              <w:t>ex 8501 32 00</w:t>
            </w:r>
          </w:p>
        </w:tc>
        <w:tc>
          <w:tcPr>
            <w:tcW w:w="605" w:type="dxa"/>
            <w:tcBorders>
              <w:left w:val="single" w:sz="2" w:space="0" w:color="auto"/>
            </w:tcBorders>
          </w:tcPr>
          <w:p>
            <w:pPr>
              <w:pStyle w:val="Paragraph"/>
              <w:spacing w:after="0"/>
              <w:jc w:val="center"/>
              <w:rPr>
                <w:noProof/>
                <w:lang w:val="fr-FR"/>
              </w:rPr>
            </w:pPr>
            <w:r>
              <w:rPr>
                <w:noProof/>
                <w:lang w:val="fr-FR"/>
              </w:rPr>
              <w:t>70</w:t>
            </w:r>
          </w:p>
        </w:tc>
      </w:tr>
      <w:tr>
        <w:trPr>
          <w:jc w:val="center"/>
        </w:trPr>
        <w:tc>
          <w:tcPr>
            <w:tcW w:w="1242" w:type="dxa"/>
          </w:tcPr>
          <w:p>
            <w:pPr>
              <w:pStyle w:val="Paragraph"/>
              <w:spacing w:after="0"/>
              <w:rPr>
                <w:noProof/>
                <w:lang w:val="fr-FR"/>
              </w:rPr>
            </w:pPr>
            <w:r>
              <w:rPr>
                <w:noProof/>
                <w:lang w:val="fr-FR"/>
              </w:rPr>
              <w:t>ex 8501 62 00</w:t>
            </w:r>
          </w:p>
        </w:tc>
        <w:tc>
          <w:tcPr>
            <w:tcW w:w="605" w:type="dxa"/>
            <w:tcBorders>
              <w:left w:val="single" w:sz="2" w:space="0" w:color="auto"/>
            </w:tcBorders>
          </w:tcPr>
          <w:p>
            <w:pPr>
              <w:pStyle w:val="Paragraph"/>
              <w:spacing w:after="0"/>
              <w:jc w:val="center"/>
              <w:rPr>
                <w:noProof/>
                <w:lang w:val="fr-FR"/>
              </w:rPr>
            </w:pPr>
            <w:r>
              <w:rPr>
                <w:noProof/>
                <w:lang w:val="fr-FR"/>
              </w:rPr>
              <w:t>30</w:t>
            </w:r>
          </w:p>
        </w:tc>
      </w:tr>
      <w:tr>
        <w:trPr>
          <w:jc w:val="center"/>
        </w:trPr>
        <w:tc>
          <w:tcPr>
            <w:tcW w:w="1242" w:type="dxa"/>
          </w:tcPr>
          <w:p>
            <w:pPr>
              <w:pStyle w:val="Paragraph"/>
              <w:spacing w:after="0"/>
              <w:rPr>
                <w:noProof/>
                <w:lang w:val="fr-FR"/>
              </w:rPr>
            </w:pPr>
            <w:r>
              <w:rPr>
                <w:noProof/>
                <w:lang w:val="fr-FR"/>
              </w:rPr>
              <w:t>ex 8503 00 99</w:t>
            </w:r>
          </w:p>
        </w:tc>
        <w:tc>
          <w:tcPr>
            <w:tcW w:w="605" w:type="dxa"/>
            <w:tcBorders>
              <w:left w:val="single" w:sz="2" w:space="0" w:color="auto"/>
            </w:tcBorders>
          </w:tcPr>
          <w:p>
            <w:pPr>
              <w:pStyle w:val="Paragraph"/>
              <w:spacing w:after="0"/>
              <w:jc w:val="center"/>
              <w:rPr>
                <w:noProof/>
                <w:lang w:val="fr-FR"/>
              </w:rPr>
            </w:pPr>
            <w:r>
              <w:rPr>
                <w:noProof/>
                <w:lang w:val="fr-FR"/>
              </w:rPr>
              <w:t>40</w:t>
            </w:r>
          </w:p>
        </w:tc>
      </w:tr>
      <w:tr>
        <w:trPr>
          <w:jc w:val="center"/>
        </w:trPr>
        <w:tc>
          <w:tcPr>
            <w:tcW w:w="1242" w:type="dxa"/>
          </w:tcPr>
          <w:p>
            <w:pPr>
              <w:pStyle w:val="Paragraph"/>
              <w:spacing w:after="0"/>
              <w:rPr>
                <w:noProof/>
                <w:lang w:val="fr-FR"/>
              </w:rPr>
            </w:pPr>
            <w:r>
              <w:rPr>
                <w:noProof/>
                <w:lang w:val="fr-FR"/>
              </w:rPr>
              <w:t>ex 8504 31 80</w:t>
            </w:r>
          </w:p>
        </w:tc>
        <w:tc>
          <w:tcPr>
            <w:tcW w:w="605" w:type="dxa"/>
            <w:tcBorders>
              <w:left w:val="single" w:sz="2" w:space="0" w:color="auto"/>
            </w:tcBorders>
          </w:tcPr>
          <w:p>
            <w:pPr>
              <w:pStyle w:val="Paragraph"/>
              <w:spacing w:after="0"/>
              <w:jc w:val="center"/>
              <w:rPr>
                <w:noProof/>
                <w:lang w:val="fr-FR"/>
              </w:rPr>
            </w:pPr>
            <w:r>
              <w:rPr>
                <w:noProof/>
                <w:lang w:val="fr-FR"/>
              </w:rPr>
              <w:t>20</w:t>
            </w:r>
          </w:p>
        </w:tc>
      </w:tr>
      <w:tr>
        <w:trPr>
          <w:jc w:val="center"/>
        </w:trPr>
        <w:tc>
          <w:tcPr>
            <w:tcW w:w="1242" w:type="dxa"/>
          </w:tcPr>
          <w:p>
            <w:pPr>
              <w:pStyle w:val="Paragraph"/>
              <w:spacing w:after="0"/>
              <w:rPr>
                <w:noProof/>
                <w:lang w:val="fr-FR"/>
              </w:rPr>
            </w:pPr>
            <w:r>
              <w:rPr>
                <w:noProof/>
                <w:lang w:val="fr-FR"/>
              </w:rPr>
              <w:t>ex 8504 31 80</w:t>
            </w:r>
          </w:p>
        </w:tc>
        <w:tc>
          <w:tcPr>
            <w:tcW w:w="605" w:type="dxa"/>
            <w:tcBorders>
              <w:left w:val="single" w:sz="2" w:space="0" w:color="auto"/>
            </w:tcBorders>
          </w:tcPr>
          <w:p>
            <w:pPr>
              <w:pStyle w:val="Paragraph"/>
              <w:spacing w:after="0"/>
              <w:jc w:val="center"/>
              <w:rPr>
                <w:noProof/>
                <w:lang w:val="fr-FR"/>
              </w:rPr>
            </w:pPr>
            <w:r>
              <w:rPr>
                <w:noProof/>
                <w:lang w:val="fr-FR"/>
              </w:rPr>
              <w:t>40</w:t>
            </w:r>
          </w:p>
        </w:tc>
      </w:tr>
      <w:tr>
        <w:trPr>
          <w:jc w:val="center"/>
        </w:trPr>
        <w:tc>
          <w:tcPr>
            <w:tcW w:w="1242" w:type="dxa"/>
          </w:tcPr>
          <w:p>
            <w:pPr>
              <w:pStyle w:val="Paragraph"/>
              <w:spacing w:after="0"/>
              <w:rPr>
                <w:noProof/>
                <w:lang w:val="fr-FR"/>
              </w:rPr>
            </w:pPr>
            <w:r>
              <w:rPr>
                <w:noProof/>
                <w:lang w:val="fr-FR"/>
              </w:rPr>
              <w:t>ex 8504 40 82</w:t>
            </w:r>
          </w:p>
        </w:tc>
        <w:tc>
          <w:tcPr>
            <w:tcW w:w="605" w:type="dxa"/>
            <w:tcBorders>
              <w:left w:val="single" w:sz="2" w:space="0" w:color="auto"/>
            </w:tcBorders>
          </w:tcPr>
          <w:p>
            <w:pPr>
              <w:pStyle w:val="Paragraph"/>
              <w:spacing w:after="0"/>
              <w:jc w:val="center"/>
              <w:rPr>
                <w:noProof/>
                <w:lang w:val="fr-FR"/>
              </w:rPr>
            </w:pPr>
            <w:r>
              <w:rPr>
                <w:noProof/>
                <w:lang w:val="fr-FR"/>
              </w:rPr>
              <w:t>40</w:t>
            </w:r>
          </w:p>
        </w:tc>
      </w:tr>
      <w:tr>
        <w:trPr>
          <w:jc w:val="center"/>
        </w:trPr>
        <w:tc>
          <w:tcPr>
            <w:tcW w:w="1242" w:type="dxa"/>
          </w:tcPr>
          <w:p>
            <w:pPr>
              <w:pStyle w:val="Paragraph"/>
              <w:spacing w:after="0"/>
              <w:rPr>
                <w:noProof/>
                <w:lang w:val="fr-FR"/>
              </w:rPr>
            </w:pPr>
            <w:r>
              <w:rPr>
                <w:noProof/>
                <w:lang w:val="fr-FR"/>
              </w:rPr>
              <w:t>ex 8504 50 95</w:t>
            </w:r>
          </w:p>
        </w:tc>
        <w:tc>
          <w:tcPr>
            <w:tcW w:w="605" w:type="dxa"/>
            <w:tcBorders>
              <w:left w:val="single" w:sz="2" w:space="0" w:color="auto"/>
            </w:tcBorders>
          </w:tcPr>
          <w:p>
            <w:pPr>
              <w:pStyle w:val="Paragraph"/>
              <w:spacing w:after="0"/>
              <w:jc w:val="center"/>
              <w:rPr>
                <w:noProof/>
                <w:lang w:val="fr-FR"/>
              </w:rPr>
            </w:pPr>
            <w:r>
              <w:rPr>
                <w:noProof/>
                <w:lang w:val="fr-FR"/>
              </w:rPr>
              <w:t>50</w:t>
            </w:r>
          </w:p>
        </w:tc>
      </w:tr>
      <w:tr>
        <w:trPr>
          <w:jc w:val="center"/>
        </w:trPr>
        <w:tc>
          <w:tcPr>
            <w:tcW w:w="1242" w:type="dxa"/>
          </w:tcPr>
          <w:p>
            <w:pPr>
              <w:pStyle w:val="Paragraph"/>
              <w:spacing w:after="0"/>
              <w:rPr>
                <w:noProof/>
                <w:lang w:val="fr-FR"/>
              </w:rPr>
            </w:pPr>
            <w:r>
              <w:rPr>
                <w:noProof/>
                <w:lang w:val="fr-FR"/>
              </w:rPr>
              <w:t>ex 8505 11 00</w:t>
            </w:r>
          </w:p>
        </w:tc>
        <w:tc>
          <w:tcPr>
            <w:tcW w:w="605" w:type="dxa"/>
            <w:tcBorders>
              <w:left w:val="single" w:sz="2" w:space="0" w:color="auto"/>
            </w:tcBorders>
          </w:tcPr>
          <w:p>
            <w:pPr>
              <w:pStyle w:val="Paragraph"/>
              <w:spacing w:after="0"/>
              <w:jc w:val="center"/>
              <w:rPr>
                <w:noProof/>
                <w:lang w:val="fr-FR"/>
              </w:rPr>
            </w:pPr>
            <w:r>
              <w:rPr>
                <w:noProof/>
                <w:lang w:val="fr-FR"/>
              </w:rPr>
              <w:t>35</w:t>
            </w:r>
          </w:p>
        </w:tc>
      </w:tr>
      <w:tr>
        <w:trPr>
          <w:jc w:val="center"/>
        </w:trPr>
        <w:tc>
          <w:tcPr>
            <w:tcW w:w="1242" w:type="dxa"/>
          </w:tcPr>
          <w:p>
            <w:pPr>
              <w:pStyle w:val="Paragraph"/>
              <w:spacing w:after="0"/>
              <w:rPr>
                <w:noProof/>
                <w:lang w:val="fr-FR"/>
              </w:rPr>
            </w:pPr>
            <w:r>
              <w:rPr>
                <w:noProof/>
                <w:lang w:val="fr-FR"/>
              </w:rPr>
              <w:t>ex 8505 11 00</w:t>
            </w:r>
          </w:p>
        </w:tc>
        <w:tc>
          <w:tcPr>
            <w:tcW w:w="605" w:type="dxa"/>
            <w:tcBorders>
              <w:left w:val="single" w:sz="2" w:space="0" w:color="auto"/>
            </w:tcBorders>
          </w:tcPr>
          <w:p>
            <w:pPr>
              <w:pStyle w:val="Paragraph"/>
              <w:spacing w:after="0"/>
              <w:jc w:val="center"/>
              <w:rPr>
                <w:noProof/>
                <w:lang w:val="fr-FR"/>
              </w:rPr>
            </w:pPr>
            <w:r>
              <w:rPr>
                <w:noProof/>
                <w:lang w:val="fr-FR"/>
              </w:rPr>
              <w:t>50</w:t>
            </w:r>
          </w:p>
        </w:tc>
      </w:tr>
      <w:tr>
        <w:trPr>
          <w:jc w:val="center"/>
        </w:trPr>
        <w:tc>
          <w:tcPr>
            <w:tcW w:w="1242" w:type="dxa"/>
          </w:tcPr>
          <w:p>
            <w:pPr>
              <w:pStyle w:val="Paragraph"/>
              <w:spacing w:after="0"/>
              <w:rPr>
                <w:noProof/>
                <w:lang w:val="fr-FR"/>
              </w:rPr>
            </w:pPr>
            <w:r>
              <w:rPr>
                <w:noProof/>
                <w:lang w:val="fr-FR"/>
              </w:rPr>
              <w:t>ex 8505 11 00</w:t>
            </w:r>
          </w:p>
        </w:tc>
        <w:tc>
          <w:tcPr>
            <w:tcW w:w="605" w:type="dxa"/>
            <w:tcBorders>
              <w:left w:val="single" w:sz="2" w:space="0" w:color="auto"/>
            </w:tcBorders>
          </w:tcPr>
          <w:p>
            <w:pPr>
              <w:pStyle w:val="Paragraph"/>
              <w:spacing w:after="0"/>
              <w:jc w:val="center"/>
              <w:rPr>
                <w:noProof/>
                <w:lang w:val="fr-FR"/>
              </w:rPr>
            </w:pPr>
            <w:r>
              <w:rPr>
                <w:noProof/>
                <w:lang w:val="fr-FR"/>
              </w:rPr>
              <w:t>60</w:t>
            </w:r>
          </w:p>
        </w:tc>
      </w:tr>
      <w:tr>
        <w:trPr>
          <w:jc w:val="center"/>
        </w:trPr>
        <w:tc>
          <w:tcPr>
            <w:tcW w:w="1242" w:type="dxa"/>
          </w:tcPr>
          <w:p>
            <w:pPr>
              <w:pStyle w:val="Paragraph"/>
              <w:spacing w:after="0"/>
              <w:rPr>
                <w:noProof/>
                <w:lang w:val="fr-FR"/>
              </w:rPr>
            </w:pPr>
            <w:r>
              <w:rPr>
                <w:noProof/>
                <w:lang w:val="fr-FR"/>
              </w:rPr>
              <w:t>ex 8506 90 00</w:t>
            </w:r>
          </w:p>
        </w:tc>
        <w:tc>
          <w:tcPr>
            <w:tcW w:w="605" w:type="dxa"/>
            <w:tcBorders>
              <w:left w:val="single" w:sz="2" w:space="0" w:color="auto"/>
            </w:tcBorders>
          </w:tcPr>
          <w:p>
            <w:pPr>
              <w:pStyle w:val="Paragraph"/>
              <w:spacing w:after="0"/>
              <w:jc w:val="center"/>
              <w:rPr>
                <w:noProof/>
                <w:lang w:val="fr-FR"/>
              </w:rPr>
            </w:pPr>
            <w:r>
              <w:rPr>
                <w:noProof/>
                <w:lang w:val="fr-FR"/>
              </w:rPr>
              <w:t>10</w:t>
            </w:r>
          </w:p>
        </w:tc>
      </w:tr>
      <w:tr>
        <w:trPr>
          <w:jc w:val="center"/>
        </w:trPr>
        <w:tc>
          <w:tcPr>
            <w:tcW w:w="1242" w:type="dxa"/>
          </w:tcPr>
          <w:p>
            <w:pPr>
              <w:pStyle w:val="Paragraph"/>
              <w:spacing w:after="0"/>
              <w:rPr>
                <w:noProof/>
                <w:lang w:val="fr-FR"/>
              </w:rPr>
            </w:pPr>
            <w:r>
              <w:rPr>
                <w:noProof/>
                <w:lang w:val="fr-FR"/>
              </w:rPr>
              <w:t>ex 8507 60 00</w:t>
            </w:r>
          </w:p>
        </w:tc>
        <w:tc>
          <w:tcPr>
            <w:tcW w:w="605" w:type="dxa"/>
            <w:tcBorders>
              <w:left w:val="single" w:sz="2" w:space="0" w:color="auto"/>
            </w:tcBorders>
          </w:tcPr>
          <w:p>
            <w:pPr>
              <w:pStyle w:val="Paragraph"/>
              <w:spacing w:after="0"/>
              <w:jc w:val="center"/>
              <w:rPr>
                <w:noProof/>
                <w:lang w:val="fr-FR"/>
              </w:rPr>
            </w:pPr>
            <w:r>
              <w:rPr>
                <w:noProof/>
                <w:lang w:val="fr-FR"/>
              </w:rPr>
              <w:t>25</w:t>
            </w:r>
          </w:p>
        </w:tc>
      </w:tr>
      <w:tr>
        <w:trPr>
          <w:jc w:val="center"/>
        </w:trPr>
        <w:tc>
          <w:tcPr>
            <w:tcW w:w="1242" w:type="dxa"/>
          </w:tcPr>
          <w:p>
            <w:pPr>
              <w:pStyle w:val="Paragraph"/>
              <w:spacing w:after="0"/>
              <w:rPr>
                <w:noProof/>
                <w:lang w:val="fr-FR"/>
              </w:rPr>
            </w:pPr>
            <w:r>
              <w:rPr>
                <w:noProof/>
                <w:lang w:val="fr-FR"/>
              </w:rPr>
              <w:t>ex 8507 60 00</w:t>
            </w:r>
          </w:p>
        </w:tc>
        <w:tc>
          <w:tcPr>
            <w:tcW w:w="605" w:type="dxa"/>
            <w:tcBorders>
              <w:left w:val="single" w:sz="2" w:space="0" w:color="auto"/>
            </w:tcBorders>
          </w:tcPr>
          <w:p>
            <w:pPr>
              <w:pStyle w:val="Paragraph"/>
              <w:spacing w:after="0"/>
              <w:jc w:val="center"/>
              <w:rPr>
                <w:noProof/>
                <w:lang w:val="fr-FR"/>
              </w:rPr>
            </w:pPr>
            <w:r>
              <w:rPr>
                <w:noProof/>
                <w:lang w:val="fr-FR"/>
              </w:rPr>
              <w:t>50</w:t>
            </w:r>
          </w:p>
        </w:tc>
      </w:tr>
      <w:tr>
        <w:trPr>
          <w:jc w:val="center"/>
        </w:trPr>
        <w:tc>
          <w:tcPr>
            <w:tcW w:w="1242" w:type="dxa"/>
          </w:tcPr>
          <w:p>
            <w:pPr>
              <w:pStyle w:val="Paragraph"/>
              <w:spacing w:after="0"/>
              <w:rPr>
                <w:noProof/>
                <w:lang w:val="fr-FR"/>
              </w:rPr>
            </w:pPr>
            <w:r>
              <w:rPr>
                <w:noProof/>
                <w:lang w:val="fr-FR"/>
              </w:rPr>
              <w:t>ex 8507 60 00</w:t>
            </w:r>
          </w:p>
        </w:tc>
        <w:tc>
          <w:tcPr>
            <w:tcW w:w="605" w:type="dxa"/>
            <w:tcBorders>
              <w:left w:val="single" w:sz="2" w:space="0" w:color="auto"/>
            </w:tcBorders>
          </w:tcPr>
          <w:p>
            <w:pPr>
              <w:pStyle w:val="Paragraph"/>
              <w:spacing w:after="0"/>
              <w:jc w:val="center"/>
              <w:rPr>
                <w:noProof/>
                <w:lang w:val="fr-FR"/>
              </w:rPr>
            </w:pPr>
            <w:r>
              <w:rPr>
                <w:noProof/>
                <w:lang w:val="fr-FR"/>
              </w:rPr>
              <w:t>53</w:t>
            </w:r>
          </w:p>
        </w:tc>
      </w:tr>
      <w:tr>
        <w:trPr>
          <w:jc w:val="center"/>
        </w:trPr>
        <w:tc>
          <w:tcPr>
            <w:tcW w:w="1242" w:type="dxa"/>
          </w:tcPr>
          <w:p>
            <w:pPr>
              <w:pStyle w:val="Paragraph"/>
              <w:spacing w:after="0"/>
              <w:rPr>
                <w:noProof/>
                <w:lang w:val="fr-FR"/>
              </w:rPr>
            </w:pPr>
            <w:r>
              <w:rPr>
                <w:noProof/>
                <w:lang w:val="fr-FR"/>
              </w:rPr>
              <w:t>ex 8507 60 00</w:t>
            </w:r>
          </w:p>
        </w:tc>
        <w:tc>
          <w:tcPr>
            <w:tcW w:w="605" w:type="dxa"/>
            <w:tcBorders>
              <w:left w:val="single" w:sz="2" w:space="0" w:color="auto"/>
            </w:tcBorders>
          </w:tcPr>
          <w:p>
            <w:pPr>
              <w:pStyle w:val="Paragraph"/>
              <w:spacing w:after="0"/>
              <w:jc w:val="center"/>
              <w:rPr>
                <w:noProof/>
                <w:lang w:val="fr-FR"/>
              </w:rPr>
            </w:pPr>
            <w:r>
              <w:rPr>
                <w:noProof/>
                <w:lang w:val="fr-FR"/>
              </w:rPr>
              <w:t>55</w:t>
            </w:r>
          </w:p>
        </w:tc>
      </w:tr>
      <w:tr>
        <w:trPr>
          <w:jc w:val="center"/>
        </w:trPr>
        <w:tc>
          <w:tcPr>
            <w:tcW w:w="1242" w:type="dxa"/>
          </w:tcPr>
          <w:p>
            <w:pPr>
              <w:pStyle w:val="Paragraph"/>
              <w:spacing w:after="0"/>
              <w:rPr>
                <w:noProof/>
                <w:lang w:val="fr-FR"/>
              </w:rPr>
            </w:pPr>
            <w:r>
              <w:rPr>
                <w:noProof/>
                <w:lang w:val="fr-FR"/>
              </w:rPr>
              <w:t>ex 8507 60 00</w:t>
            </w:r>
          </w:p>
        </w:tc>
        <w:tc>
          <w:tcPr>
            <w:tcW w:w="605" w:type="dxa"/>
            <w:tcBorders>
              <w:left w:val="single" w:sz="2" w:space="0" w:color="auto"/>
            </w:tcBorders>
          </w:tcPr>
          <w:p>
            <w:pPr>
              <w:pStyle w:val="Paragraph"/>
              <w:spacing w:after="0"/>
              <w:jc w:val="center"/>
              <w:rPr>
                <w:noProof/>
                <w:lang w:val="fr-FR"/>
              </w:rPr>
            </w:pPr>
            <w:r>
              <w:rPr>
                <w:noProof/>
                <w:lang w:val="fr-FR"/>
              </w:rPr>
              <w:t>57</w:t>
            </w:r>
          </w:p>
        </w:tc>
      </w:tr>
      <w:tr>
        <w:trPr>
          <w:jc w:val="center"/>
        </w:trPr>
        <w:tc>
          <w:tcPr>
            <w:tcW w:w="1242" w:type="dxa"/>
          </w:tcPr>
          <w:p>
            <w:pPr>
              <w:pStyle w:val="Paragraph"/>
              <w:spacing w:after="0"/>
              <w:rPr>
                <w:noProof/>
                <w:lang w:val="fr-FR"/>
              </w:rPr>
            </w:pPr>
            <w:r>
              <w:rPr>
                <w:noProof/>
                <w:lang w:val="fr-FR"/>
              </w:rPr>
              <w:t>ex 8511 30 00</w:t>
            </w:r>
          </w:p>
        </w:tc>
        <w:tc>
          <w:tcPr>
            <w:tcW w:w="605" w:type="dxa"/>
            <w:tcBorders>
              <w:left w:val="single" w:sz="2" w:space="0" w:color="auto"/>
            </w:tcBorders>
          </w:tcPr>
          <w:p>
            <w:pPr>
              <w:pStyle w:val="Paragraph"/>
              <w:spacing w:after="0"/>
              <w:jc w:val="center"/>
              <w:rPr>
                <w:noProof/>
                <w:lang w:val="fr-FR"/>
              </w:rPr>
            </w:pPr>
            <w:r>
              <w:rPr>
                <w:noProof/>
                <w:lang w:val="fr-FR"/>
              </w:rPr>
              <w:t>50</w:t>
            </w:r>
          </w:p>
        </w:tc>
      </w:tr>
      <w:tr>
        <w:trPr>
          <w:jc w:val="center"/>
        </w:trPr>
        <w:tc>
          <w:tcPr>
            <w:tcW w:w="1242" w:type="dxa"/>
          </w:tcPr>
          <w:p>
            <w:pPr>
              <w:pStyle w:val="Paragraph"/>
              <w:spacing w:after="0"/>
              <w:rPr>
                <w:noProof/>
                <w:lang w:val="fr-FR"/>
              </w:rPr>
            </w:pPr>
            <w:r>
              <w:rPr>
                <w:noProof/>
                <w:lang w:val="fr-FR"/>
              </w:rPr>
              <w:t>ex 8512 90 90</w:t>
            </w:r>
          </w:p>
        </w:tc>
        <w:tc>
          <w:tcPr>
            <w:tcW w:w="605" w:type="dxa"/>
            <w:tcBorders>
              <w:left w:val="single" w:sz="2" w:space="0" w:color="auto"/>
            </w:tcBorders>
          </w:tcPr>
          <w:p>
            <w:pPr>
              <w:pStyle w:val="Paragraph"/>
              <w:spacing w:after="0"/>
              <w:jc w:val="center"/>
              <w:rPr>
                <w:noProof/>
                <w:lang w:val="fr-FR"/>
              </w:rPr>
            </w:pPr>
            <w:r>
              <w:rPr>
                <w:noProof/>
                <w:lang w:val="fr-FR"/>
              </w:rPr>
              <w:t>10</w:t>
            </w:r>
          </w:p>
        </w:tc>
      </w:tr>
      <w:tr>
        <w:trPr>
          <w:jc w:val="center"/>
        </w:trPr>
        <w:tc>
          <w:tcPr>
            <w:tcW w:w="1242" w:type="dxa"/>
          </w:tcPr>
          <w:p>
            <w:pPr>
              <w:pStyle w:val="Paragraph"/>
              <w:spacing w:after="0"/>
              <w:rPr>
                <w:noProof/>
                <w:lang w:val="fr-FR"/>
              </w:rPr>
            </w:pPr>
            <w:r>
              <w:rPr>
                <w:noProof/>
                <w:lang w:val="fr-FR"/>
              </w:rPr>
              <w:t>ex 8516 90 00</w:t>
            </w:r>
          </w:p>
        </w:tc>
        <w:tc>
          <w:tcPr>
            <w:tcW w:w="605" w:type="dxa"/>
            <w:tcBorders>
              <w:left w:val="single" w:sz="2" w:space="0" w:color="auto"/>
            </w:tcBorders>
          </w:tcPr>
          <w:p>
            <w:pPr>
              <w:pStyle w:val="Paragraph"/>
              <w:spacing w:after="0"/>
              <w:jc w:val="center"/>
              <w:rPr>
                <w:noProof/>
                <w:lang w:val="fr-FR"/>
              </w:rPr>
            </w:pPr>
            <w:r>
              <w:rPr>
                <w:noProof/>
                <w:lang w:val="fr-FR"/>
              </w:rPr>
              <w:t>70</w:t>
            </w:r>
          </w:p>
        </w:tc>
      </w:tr>
      <w:tr>
        <w:trPr>
          <w:jc w:val="center"/>
        </w:trPr>
        <w:tc>
          <w:tcPr>
            <w:tcW w:w="1242" w:type="dxa"/>
          </w:tcPr>
          <w:p>
            <w:pPr>
              <w:pStyle w:val="Paragraph"/>
              <w:spacing w:after="0"/>
              <w:rPr>
                <w:noProof/>
                <w:lang w:val="fr-FR"/>
              </w:rPr>
            </w:pPr>
            <w:r>
              <w:rPr>
                <w:noProof/>
                <w:lang w:val="fr-FR"/>
              </w:rPr>
              <w:t>ex 8518 29 95</w:t>
            </w:r>
          </w:p>
        </w:tc>
        <w:tc>
          <w:tcPr>
            <w:tcW w:w="605" w:type="dxa"/>
            <w:tcBorders>
              <w:left w:val="single" w:sz="2" w:space="0" w:color="auto"/>
            </w:tcBorders>
          </w:tcPr>
          <w:p>
            <w:pPr>
              <w:pStyle w:val="Paragraph"/>
              <w:spacing w:after="0"/>
              <w:jc w:val="center"/>
              <w:rPr>
                <w:noProof/>
                <w:lang w:val="fr-FR"/>
              </w:rPr>
            </w:pPr>
            <w:r>
              <w:rPr>
                <w:noProof/>
                <w:lang w:val="fr-FR"/>
              </w:rPr>
              <w:t>30</w:t>
            </w:r>
          </w:p>
        </w:tc>
      </w:tr>
      <w:tr>
        <w:trPr>
          <w:jc w:val="center"/>
        </w:trPr>
        <w:tc>
          <w:tcPr>
            <w:tcW w:w="1242" w:type="dxa"/>
          </w:tcPr>
          <w:p>
            <w:pPr>
              <w:pStyle w:val="Paragraph"/>
              <w:spacing w:after="0"/>
              <w:rPr>
                <w:noProof/>
                <w:lang w:val="fr-FR"/>
              </w:rPr>
            </w:pPr>
            <w:r>
              <w:rPr>
                <w:noProof/>
                <w:lang w:val="fr-FR"/>
              </w:rPr>
              <w:t>ex 8522 90 80</w:t>
            </w:r>
          </w:p>
        </w:tc>
        <w:tc>
          <w:tcPr>
            <w:tcW w:w="605" w:type="dxa"/>
            <w:tcBorders>
              <w:left w:val="single" w:sz="2" w:space="0" w:color="auto"/>
            </w:tcBorders>
          </w:tcPr>
          <w:p>
            <w:pPr>
              <w:pStyle w:val="Paragraph"/>
              <w:spacing w:after="0"/>
              <w:jc w:val="center"/>
              <w:rPr>
                <w:noProof/>
                <w:lang w:val="fr-FR"/>
              </w:rPr>
            </w:pPr>
            <w:r>
              <w:rPr>
                <w:noProof/>
                <w:lang w:val="fr-FR"/>
              </w:rPr>
              <w:t>15</w:t>
            </w:r>
          </w:p>
        </w:tc>
      </w:tr>
      <w:tr>
        <w:trPr>
          <w:jc w:val="center"/>
        </w:trPr>
        <w:tc>
          <w:tcPr>
            <w:tcW w:w="1242" w:type="dxa"/>
          </w:tcPr>
          <w:p>
            <w:pPr>
              <w:pStyle w:val="Paragraph"/>
              <w:spacing w:after="0"/>
              <w:rPr>
                <w:noProof/>
                <w:lang w:val="fr-FR"/>
              </w:rPr>
            </w:pPr>
            <w:r>
              <w:rPr>
                <w:noProof/>
                <w:lang w:val="fr-FR"/>
              </w:rPr>
              <w:t>ex 8522 90 80</w:t>
            </w:r>
          </w:p>
        </w:tc>
        <w:tc>
          <w:tcPr>
            <w:tcW w:w="605" w:type="dxa"/>
            <w:tcBorders>
              <w:left w:val="single" w:sz="2" w:space="0" w:color="auto"/>
            </w:tcBorders>
          </w:tcPr>
          <w:p>
            <w:pPr>
              <w:pStyle w:val="Paragraph"/>
              <w:spacing w:after="0"/>
              <w:jc w:val="center"/>
              <w:rPr>
                <w:noProof/>
                <w:lang w:val="fr-FR"/>
              </w:rPr>
            </w:pPr>
            <w:r>
              <w:rPr>
                <w:noProof/>
                <w:lang w:val="fr-FR"/>
              </w:rPr>
              <w:t>96</w:t>
            </w:r>
          </w:p>
        </w:tc>
      </w:tr>
      <w:tr>
        <w:trPr>
          <w:jc w:val="center"/>
        </w:trPr>
        <w:tc>
          <w:tcPr>
            <w:tcW w:w="1242" w:type="dxa"/>
          </w:tcPr>
          <w:p>
            <w:pPr>
              <w:pStyle w:val="Paragraph"/>
              <w:spacing w:after="0"/>
              <w:rPr>
                <w:noProof/>
                <w:lang w:val="fr-FR"/>
              </w:rPr>
            </w:pPr>
            <w:r>
              <w:rPr>
                <w:noProof/>
                <w:lang w:val="fr-FR"/>
              </w:rPr>
              <w:t>ex 8525 80 19</w:t>
            </w:r>
          </w:p>
        </w:tc>
        <w:tc>
          <w:tcPr>
            <w:tcW w:w="605" w:type="dxa"/>
            <w:tcBorders>
              <w:left w:val="single" w:sz="2" w:space="0" w:color="auto"/>
            </w:tcBorders>
          </w:tcPr>
          <w:p>
            <w:pPr>
              <w:pStyle w:val="Paragraph"/>
              <w:spacing w:after="0"/>
              <w:jc w:val="center"/>
              <w:rPr>
                <w:noProof/>
                <w:lang w:val="fr-FR"/>
              </w:rPr>
            </w:pPr>
            <w:r>
              <w:rPr>
                <w:noProof/>
                <w:lang w:val="fr-FR"/>
              </w:rPr>
              <w:t>45</w:t>
            </w:r>
          </w:p>
        </w:tc>
      </w:tr>
      <w:tr>
        <w:trPr>
          <w:jc w:val="center"/>
        </w:trPr>
        <w:tc>
          <w:tcPr>
            <w:tcW w:w="1242" w:type="dxa"/>
          </w:tcPr>
          <w:p>
            <w:pPr>
              <w:pStyle w:val="Paragraph"/>
              <w:spacing w:after="0"/>
              <w:rPr>
                <w:noProof/>
                <w:lang w:val="fr-FR"/>
              </w:rPr>
            </w:pPr>
            <w:r>
              <w:rPr>
                <w:noProof/>
                <w:lang w:val="fr-FR"/>
              </w:rPr>
              <w:t>ex 8529 90 65</w:t>
            </w:r>
          </w:p>
        </w:tc>
        <w:tc>
          <w:tcPr>
            <w:tcW w:w="605" w:type="dxa"/>
            <w:tcBorders>
              <w:left w:val="single" w:sz="2" w:space="0" w:color="auto"/>
            </w:tcBorders>
          </w:tcPr>
          <w:p>
            <w:pPr>
              <w:pStyle w:val="Paragraph"/>
              <w:spacing w:after="0"/>
              <w:jc w:val="center"/>
              <w:rPr>
                <w:noProof/>
                <w:lang w:val="fr-FR"/>
              </w:rPr>
            </w:pPr>
            <w:r>
              <w:rPr>
                <w:noProof/>
                <w:lang w:val="fr-FR"/>
              </w:rPr>
              <w:t>75</w:t>
            </w:r>
          </w:p>
        </w:tc>
      </w:tr>
      <w:tr>
        <w:trPr>
          <w:jc w:val="center"/>
        </w:trPr>
        <w:tc>
          <w:tcPr>
            <w:tcW w:w="1242" w:type="dxa"/>
          </w:tcPr>
          <w:p>
            <w:pPr>
              <w:pStyle w:val="Paragraph"/>
              <w:spacing w:after="0"/>
              <w:rPr>
                <w:noProof/>
                <w:lang w:val="fr-FR"/>
              </w:rPr>
            </w:pPr>
            <w:r>
              <w:rPr>
                <w:noProof/>
                <w:lang w:val="fr-FR"/>
              </w:rPr>
              <w:t>ex 8529 90 92</w:t>
            </w:r>
          </w:p>
        </w:tc>
        <w:tc>
          <w:tcPr>
            <w:tcW w:w="605" w:type="dxa"/>
            <w:tcBorders>
              <w:left w:val="single" w:sz="2" w:space="0" w:color="auto"/>
            </w:tcBorders>
          </w:tcPr>
          <w:p>
            <w:pPr>
              <w:pStyle w:val="Paragraph"/>
              <w:spacing w:after="0"/>
              <w:jc w:val="center"/>
              <w:rPr>
                <w:noProof/>
                <w:lang w:val="fr-FR"/>
              </w:rPr>
            </w:pPr>
            <w:r>
              <w:rPr>
                <w:noProof/>
                <w:lang w:val="fr-FR"/>
              </w:rPr>
              <w:t>70</w:t>
            </w:r>
          </w:p>
        </w:tc>
      </w:tr>
      <w:tr>
        <w:trPr>
          <w:jc w:val="center"/>
        </w:trPr>
        <w:tc>
          <w:tcPr>
            <w:tcW w:w="1242" w:type="dxa"/>
          </w:tcPr>
          <w:p>
            <w:pPr>
              <w:pStyle w:val="Paragraph"/>
              <w:spacing w:after="0"/>
              <w:rPr>
                <w:noProof/>
                <w:lang w:val="fr-FR"/>
              </w:rPr>
            </w:pPr>
            <w:r>
              <w:rPr>
                <w:noProof/>
                <w:lang w:val="fr-FR"/>
              </w:rPr>
              <w:t>ex 8536 69 90</w:t>
            </w:r>
          </w:p>
        </w:tc>
        <w:tc>
          <w:tcPr>
            <w:tcW w:w="605" w:type="dxa"/>
            <w:tcBorders>
              <w:left w:val="single" w:sz="2" w:space="0" w:color="auto"/>
            </w:tcBorders>
          </w:tcPr>
          <w:p>
            <w:pPr>
              <w:pStyle w:val="Paragraph"/>
              <w:spacing w:after="0"/>
              <w:jc w:val="center"/>
              <w:rPr>
                <w:noProof/>
                <w:lang w:val="fr-FR"/>
              </w:rPr>
            </w:pPr>
            <w:r>
              <w:rPr>
                <w:noProof/>
                <w:lang w:val="fr-FR"/>
              </w:rPr>
              <w:t>51</w:t>
            </w:r>
          </w:p>
        </w:tc>
      </w:tr>
      <w:tr>
        <w:trPr>
          <w:jc w:val="center"/>
        </w:trPr>
        <w:tc>
          <w:tcPr>
            <w:tcW w:w="1242" w:type="dxa"/>
          </w:tcPr>
          <w:p>
            <w:pPr>
              <w:pStyle w:val="Paragraph"/>
              <w:spacing w:after="0"/>
              <w:rPr>
                <w:noProof/>
                <w:lang w:val="fr-FR"/>
              </w:rPr>
            </w:pPr>
            <w:r>
              <w:rPr>
                <w:noProof/>
                <w:lang w:val="fr-FR"/>
              </w:rPr>
              <w:t>ex 8536 69 90</w:t>
            </w:r>
          </w:p>
        </w:tc>
        <w:tc>
          <w:tcPr>
            <w:tcW w:w="605" w:type="dxa"/>
            <w:tcBorders>
              <w:left w:val="single" w:sz="2" w:space="0" w:color="auto"/>
            </w:tcBorders>
          </w:tcPr>
          <w:p>
            <w:pPr>
              <w:pStyle w:val="Paragraph"/>
              <w:spacing w:after="0"/>
              <w:jc w:val="center"/>
              <w:rPr>
                <w:noProof/>
                <w:lang w:val="fr-FR"/>
              </w:rPr>
            </w:pPr>
            <w:r>
              <w:rPr>
                <w:noProof/>
                <w:lang w:val="fr-FR"/>
              </w:rPr>
              <w:t>81</w:t>
            </w:r>
          </w:p>
        </w:tc>
      </w:tr>
      <w:tr>
        <w:trPr>
          <w:jc w:val="center"/>
        </w:trPr>
        <w:tc>
          <w:tcPr>
            <w:tcW w:w="1242" w:type="dxa"/>
          </w:tcPr>
          <w:p>
            <w:pPr>
              <w:pStyle w:val="Paragraph"/>
              <w:spacing w:after="0"/>
              <w:rPr>
                <w:noProof/>
                <w:lang w:val="fr-FR"/>
              </w:rPr>
            </w:pPr>
            <w:r>
              <w:rPr>
                <w:noProof/>
                <w:lang w:val="fr-FR"/>
              </w:rPr>
              <w:t>ex 8536 69 90</w:t>
            </w:r>
          </w:p>
        </w:tc>
        <w:tc>
          <w:tcPr>
            <w:tcW w:w="605" w:type="dxa"/>
            <w:tcBorders>
              <w:left w:val="single" w:sz="2" w:space="0" w:color="auto"/>
            </w:tcBorders>
          </w:tcPr>
          <w:p>
            <w:pPr>
              <w:pStyle w:val="Paragraph"/>
              <w:spacing w:after="0"/>
              <w:jc w:val="center"/>
              <w:rPr>
                <w:noProof/>
                <w:lang w:val="fr-FR"/>
              </w:rPr>
            </w:pPr>
            <w:r>
              <w:rPr>
                <w:noProof/>
                <w:lang w:val="fr-FR"/>
              </w:rPr>
              <w:t>88</w:t>
            </w:r>
          </w:p>
        </w:tc>
      </w:tr>
      <w:tr>
        <w:trPr>
          <w:jc w:val="center"/>
        </w:trPr>
        <w:tc>
          <w:tcPr>
            <w:tcW w:w="1242" w:type="dxa"/>
          </w:tcPr>
          <w:p>
            <w:pPr>
              <w:pStyle w:val="Paragraph"/>
              <w:spacing w:after="0"/>
              <w:rPr>
                <w:noProof/>
                <w:lang w:val="fr-FR"/>
              </w:rPr>
            </w:pPr>
            <w:r>
              <w:rPr>
                <w:noProof/>
                <w:lang w:val="fr-FR"/>
              </w:rPr>
              <w:t>ex 8536 90 95</w:t>
            </w:r>
          </w:p>
        </w:tc>
        <w:tc>
          <w:tcPr>
            <w:tcW w:w="605" w:type="dxa"/>
            <w:tcBorders>
              <w:left w:val="single" w:sz="2" w:space="0" w:color="auto"/>
            </w:tcBorders>
          </w:tcPr>
          <w:p>
            <w:pPr>
              <w:pStyle w:val="Paragraph"/>
              <w:spacing w:after="0"/>
              <w:jc w:val="center"/>
              <w:rPr>
                <w:noProof/>
                <w:lang w:val="fr-FR"/>
              </w:rPr>
            </w:pPr>
            <w:r>
              <w:rPr>
                <w:noProof/>
                <w:lang w:val="fr-FR"/>
              </w:rPr>
              <w:t>30</w:t>
            </w:r>
          </w:p>
        </w:tc>
      </w:tr>
      <w:tr>
        <w:trPr>
          <w:jc w:val="center"/>
        </w:trPr>
        <w:tc>
          <w:tcPr>
            <w:tcW w:w="1242" w:type="dxa"/>
          </w:tcPr>
          <w:p>
            <w:pPr>
              <w:pStyle w:val="Paragraph"/>
              <w:spacing w:after="0"/>
              <w:rPr>
                <w:noProof/>
                <w:lang w:val="fr-FR"/>
              </w:rPr>
            </w:pPr>
            <w:r>
              <w:rPr>
                <w:noProof/>
                <w:lang w:val="fr-FR"/>
              </w:rPr>
              <w:t>ex 8537 10 91</w:t>
            </w:r>
          </w:p>
        </w:tc>
        <w:tc>
          <w:tcPr>
            <w:tcW w:w="605" w:type="dxa"/>
            <w:tcBorders>
              <w:left w:val="single" w:sz="2" w:space="0" w:color="auto"/>
            </w:tcBorders>
          </w:tcPr>
          <w:p>
            <w:pPr>
              <w:pStyle w:val="Paragraph"/>
              <w:spacing w:after="0"/>
              <w:jc w:val="center"/>
              <w:rPr>
                <w:noProof/>
                <w:lang w:val="fr-FR"/>
              </w:rPr>
            </w:pPr>
            <w:r>
              <w:rPr>
                <w:noProof/>
                <w:lang w:val="fr-FR"/>
              </w:rPr>
              <w:t>30</w:t>
            </w:r>
          </w:p>
        </w:tc>
      </w:tr>
      <w:tr>
        <w:trPr>
          <w:jc w:val="center"/>
        </w:trPr>
        <w:tc>
          <w:tcPr>
            <w:tcW w:w="1242" w:type="dxa"/>
          </w:tcPr>
          <w:p>
            <w:pPr>
              <w:pStyle w:val="Paragraph"/>
              <w:spacing w:after="0"/>
              <w:rPr>
                <w:noProof/>
                <w:lang w:val="fr-FR"/>
              </w:rPr>
            </w:pPr>
            <w:r>
              <w:rPr>
                <w:noProof/>
                <w:lang w:val="fr-FR"/>
              </w:rPr>
              <w:t>ex 8537 10 98</w:t>
            </w:r>
          </w:p>
        </w:tc>
        <w:tc>
          <w:tcPr>
            <w:tcW w:w="605" w:type="dxa"/>
            <w:tcBorders>
              <w:left w:val="single" w:sz="2" w:space="0" w:color="auto"/>
            </w:tcBorders>
          </w:tcPr>
          <w:p>
            <w:pPr>
              <w:pStyle w:val="Paragraph"/>
              <w:spacing w:after="0"/>
              <w:jc w:val="center"/>
              <w:rPr>
                <w:noProof/>
                <w:lang w:val="fr-FR"/>
              </w:rPr>
            </w:pPr>
            <w:r>
              <w:rPr>
                <w:noProof/>
                <w:lang w:val="fr-FR"/>
              </w:rPr>
              <w:t>92</w:t>
            </w:r>
          </w:p>
        </w:tc>
      </w:tr>
      <w:tr>
        <w:trPr>
          <w:jc w:val="center"/>
        </w:trPr>
        <w:tc>
          <w:tcPr>
            <w:tcW w:w="1242" w:type="dxa"/>
          </w:tcPr>
          <w:p>
            <w:pPr>
              <w:pStyle w:val="Paragraph"/>
              <w:spacing w:after="0"/>
              <w:rPr>
                <w:noProof/>
                <w:lang w:val="fr-FR"/>
              </w:rPr>
            </w:pPr>
            <w:r>
              <w:rPr>
                <w:noProof/>
                <w:lang w:val="fr-FR"/>
              </w:rPr>
              <w:t>ex 8544 20 00</w:t>
            </w:r>
          </w:p>
        </w:tc>
        <w:tc>
          <w:tcPr>
            <w:tcW w:w="605" w:type="dxa"/>
            <w:tcBorders>
              <w:left w:val="single" w:sz="2" w:space="0" w:color="auto"/>
            </w:tcBorders>
          </w:tcPr>
          <w:p>
            <w:pPr>
              <w:pStyle w:val="Paragraph"/>
              <w:spacing w:after="0"/>
              <w:jc w:val="center"/>
              <w:rPr>
                <w:noProof/>
                <w:lang w:val="fr-FR"/>
              </w:rPr>
            </w:pPr>
            <w:r>
              <w:rPr>
                <w:noProof/>
                <w:lang w:val="fr-FR"/>
              </w:rPr>
              <w:t>20</w:t>
            </w:r>
          </w:p>
        </w:tc>
      </w:tr>
      <w:tr>
        <w:trPr>
          <w:jc w:val="center"/>
        </w:trPr>
        <w:tc>
          <w:tcPr>
            <w:tcW w:w="1242" w:type="dxa"/>
          </w:tcPr>
          <w:p>
            <w:pPr>
              <w:pStyle w:val="Paragraph"/>
              <w:spacing w:after="0"/>
              <w:rPr>
                <w:noProof/>
                <w:lang w:val="fr-FR"/>
              </w:rPr>
            </w:pPr>
            <w:r>
              <w:rPr>
                <w:noProof/>
                <w:lang w:val="fr-FR"/>
              </w:rPr>
              <w:t>ex 8544 30 00</w:t>
            </w:r>
          </w:p>
        </w:tc>
        <w:tc>
          <w:tcPr>
            <w:tcW w:w="605" w:type="dxa"/>
            <w:tcBorders>
              <w:left w:val="single" w:sz="2" w:space="0" w:color="auto"/>
            </w:tcBorders>
          </w:tcPr>
          <w:p>
            <w:pPr>
              <w:pStyle w:val="Paragraph"/>
              <w:spacing w:after="0"/>
              <w:jc w:val="center"/>
              <w:rPr>
                <w:noProof/>
                <w:lang w:val="fr-FR"/>
              </w:rPr>
            </w:pPr>
            <w:r>
              <w:rPr>
                <w:noProof/>
                <w:lang w:val="fr-FR"/>
              </w:rPr>
              <w:t>35</w:t>
            </w:r>
          </w:p>
        </w:tc>
      </w:tr>
      <w:tr>
        <w:trPr>
          <w:jc w:val="center"/>
        </w:trPr>
        <w:tc>
          <w:tcPr>
            <w:tcW w:w="1242" w:type="dxa"/>
          </w:tcPr>
          <w:p>
            <w:pPr>
              <w:pStyle w:val="Paragraph"/>
              <w:spacing w:after="0"/>
              <w:rPr>
                <w:noProof/>
                <w:lang w:val="fr-FR"/>
              </w:rPr>
            </w:pPr>
            <w:r>
              <w:rPr>
                <w:noProof/>
                <w:lang w:val="fr-FR"/>
              </w:rPr>
              <w:t>ex 8544 30 00</w:t>
            </w:r>
          </w:p>
        </w:tc>
        <w:tc>
          <w:tcPr>
            <w:tcW w:w="605" w:type="dxa"/>
            <w:tcBorders>
              <w:left w:val="single" w:sz="2" w:space="0" w:color="auto"/>
            </w:tcBorders>
          </w:tcPr>
          <w:p>
            <w:pPr>
              <w:pStyle w:val="Paragraph"/>
              <w:spacing w:after="0"/>
              <w:jc w:val="center"/>
              <w:rPr>
                <w:noProof/>
                <w:lang w:val="fr-FR"/>
              </w:rPr>
            </w:pPr>
            <w:r>
              <w:rPr>
                <w:noProof/>
                <w:lang w:val="fr-FR"/>
              </w:rPr>
              <w:t>80</w:t>
            </w:r>
          </w:p>
        </w:tc>
      </w:tr>
      <w:tr>
        <w:trPr>
          <w:jc w:val="center"/>
        </w:trPr>
        <w:tc>
          <w:tcPr>
            <w:tcW w:w="1242" w:type="dxa"/>
          </w:tcPr>
          <w:p>
            <w:pPr>
              <w:pStyle w:val="Paragraph"/>
              <w:spacing w:after="0"/>
              <w:rPr>
                <w:noProof/>
                <w:lang w:val="fr-FR"/>
              </w:rPr>
            </w:pPr>
            <w:r>
              <w:rPr>
                <w:noProof/>
                <w:lang w:val="fr-FR"/>
              </w:rPr>
              <w:t>ex 8544 42 90</w:t>
            </w:r>
          </w:p>
        </w:tc>
        <w:tc>
          <w:tcPr>
            <w:tcW w:w="605" w:type="dxa"/>
            <w:tcBorders>
              <w:left w:val="single" w:sz="2" w:space="0" w:color="auto"/>
            </w:tcBorders>
          </w:tcPr>
          <w:p>
            <w:pPr>
              <w:pStyle w:val="Paragraph"/>
              <w:spacing w:after="0"/>
              <w:jc w:val="center"/>
              <w:rPr>
                <w:noProof/>
                <w:lang w:val="fr-FR"/>
              </w:rPr>
            </w:pPr>
            <w:r>
              <w:rPr>
                <w:noProof/>
                <w:lang w:val="fr-FR"/>
              </w:rPr>
              <w:t>30</w:t>
            </w:r>
          </w:p>
        </w:tc>
      </w:tr>
      <w:tr>
        <w:trPr>
          <w:jc w:val="center"/>
        </w:trPr>
        <w:tc>
          <w:tcPr>
            <w:tcW w:w="1242" w:type="dxa"/>
          </w:tcPr>
          <w:p>
            <w:pPr>
              <w:pStyle w:val="Paragraph"/>
              <w:spacing w:after="0"/>
              <w:rPr>
                <w:noProof/>
                <w:lang w:val="fr-FR"/>
              </w:rPr>
            </w:pPr>
            <w:r>
              <w:rPr>
                <w:noProof/>
                <w:lang w:val="fr-FR"/>
              </w:rPr>
              <w:t>ex 8544 42 90</w:t>
            </w:r>
          </w:p>
        </w:tc>
        <w:tc>
          <w:tcPr>
            <w:tcW w:w="605" w:type="dxa"/>
            <w:tcBorders>
              <w:left w:val="single" w:sz="2" w:space="0" w:color="auto"/>
            </w:tcBorders>
          </w:tcPr>
          <w:p>
            <w:pPr>
              <w:pStyle w:val="Paragraph"/>
              <w:spacing w:after="0"/>
              <w:jc w:val="center"/>
              <w:rPr>
                <w:noProof/>
                <w:lang w:val="fr-FR"/>
              </w:rPr>
            </w:pPr>
            <w:r>
              <w:rPr>
                <w:noProof/>
                <w:lang w:val="fr-FR"/>
              </w:rPr>
              <w:t>60</w:t>
            </w:r>
          </w:p>
        </w:tc>
      </w:tr>
      <w:tr>
        <w:trPr>
          <w:jc w:val="center"/>
        </w:trPr>
        <w:tc>
          <w:tcPr>
            <w:tcW w:w="1242" w:type="dxa"/>
          </w:tcPr>
          <w:p>
            <w:pPr>
              <w:pStyle w:val="Paragraph"/>
              <w:spacing w:after="0"/>
              <w:rPr>
                <w:noProof/>
                <w:lang w:val="fr-FR"/>
              </w:rPr>
            </w:pPr>
            <w:r>
              <w:rPr>
                <w:noProof/>
                <w:lang w:val="fr-FR"/>
              </w:rPr>
              <w:t>ex 8548 10 29</w:t>
            </w:r>
          </w:p>
        </w:tc>
        <w:tc>
          <w:tcPr>
            <w:tcW w:w="605" w:type="dxa"/>
            <w:tcBorders>
              <w:left w:val="single" w:sz="2" w:space="0" w:color="auto"/>
            </w:tcBorders>
          </w:tcPr>
          <w:p>
            <w:pPr>
              <w:pStyle w:val="Paragraph"/>
              <w:spacing w:after="0"/>
              <w:jc w:val="center"/>
              <w:rPr>
                <w:noProof/>
                <w:lang w:val="fr-FR"/>
              </w:rPr>
            </w:pPr>
            <w:r>
              <w:rPr>
                <w:noProof/>
                <w:lang w:val="fr-FR"/>
              </w:rPr>
              <w:t>10</w:t>
            </w:r>
          </w:p>
        </w:tc>
      </w:tr>
      <w:tr>
        <w:trPr>
          <w:jc w:val="center"/>
        </w:trPr>
        <w:tc>
          <w:tcPr>
            <w:tcW w:w="1242" w:type="dxa"/>
          </w:tcPr>
          <w:p>
            <w:pPr>
              <w:pStyle w:val="Paragraph"/>
              <w:spacing w:after="0"/>
              <w:rPr>
                <w:noProof/>
                <w:lang w:val="fr-FR"/>
              </w:rPr>
            </w:pPr>
            <w:r>
              <w:rPr>
                <w:noProof/>
                <w:lang w:val="fr-FR"/>
              </w:rPr>
              <w:t>ex 8548 90 90</w:t>
            </w:r>
          </w:p>
        </w:tc>
        <w:tc>
          <w:tcPr>
            <w:tcW w:w="605" w:type="dxa"/>
            <w:tcBorders>
              <w:left w:val="single" w:sz="2" w:space="0" w:color="auto"/>
            </w:tcBorders>
          </w:tcPr>
          <w:p>
            <w:pPr>
              <w:pStyle w:val="Paragraph"/>
              <w:spacing w:after="0"/>
              <w:jc w:val="center"/>
              <w:rPr>
                <w:noProof/>
                <w:lang w:val="fr-FR"/>
              </w:rPr>
            </w:pPr>
            <w:r>
              <w:rPr>
                <w:noProof/>
                <w:lang w:val="fr-FR"/>
              </w:rPr>
              <w:t>50</w:t>
            </w:r>
          </w:p>
        </w:tc>
      </w:tr>
      <w:tr>
        <w:trPr>
          <w:jc w:val="center"/>
        </w:trPr>
        <w:tc>
          <w:tcPr>
            <w:tcW w:w="1242" w:type="dxa"/>
          </w:tcPr>
          <w:p>
            <w:pPr>
              <w:pStyle w:val="Paragraph"/>
              <w:spacing w:after="0"/>
              <w:rPr>
                <w:noProof/>
                <w:lang w:val="fr-FR"/>
              </w:rPr>
            </w:pPr>
            <w:r>
              <w:rPr>
                <w:noProof/>
                <w:lang w:val="fr-FR"/>
              </w:rPr>
              <w:t>ex 8704 23 91</w:t>
            </w:r>
          </w:p>
        </w:tc>
        <w:tc>
          <w:tcPr>
            <w:tcW w:w="605" w:type="dxa"/>
            <w:tcBorders>
              <w:left w:val="single" w:sz="2" w:space="0" w:color="auto"/>
            </w:tcBorders>
          </w:tcPr>
          <w:p>
            <w:pPr>
              <w:pStyle w:val="Paragraph"/>
              <w:spacing w:after="0"/>
              <w:jc w:val="center"/>
              <w:rPr>
                <w:noProof/>
                <w:lang w:val="fr-FR"/>
              </w:rPr>
            </w:pPr>
            <w:r>
              <w:rPr>
                <w:noProof/>
                <w:lang w:val="fr-FR"/>
              </w:rPr>
              <w:t>20</w:t>
            </w:r>
          </w:p>
        </w:tc>
      </w:tr>
      <w:tr>
        <w:trPr>
          <w:jc w:val="center"/>
        </w:trPr>
        <w:tc>
          <w:tcPr>
            <w:tcW w:w="1242" w:type="dxa"/>
          </w:tcPr>
          <w:p>
            <w:pPr>
              <w:pStyle w:val="Paragraph"/>
              <w:spacing w:after="0"/>
              <w:rPr>
                <w:noProof/>
                <w:lang w:val="fr-FR"/>
              </w:rPr>
            </w:pPr>
            <w:r>
              <w:rPr>
                <w:noProof/>
                <w:lang w:val="fr-FR"/>
              </w:rPr>
              <w:t>ex 8708 40 20</w:t>
            </w:r>
          </w:p>
        </w:tc>
        <w:tc>
          <w:tcPr>
            <w:tcW w:w="605" w:type="dxa"/>
            <w:tcBorders>
              <w:left w:val="single" w:sz="2" w:space="0" w:color="auto"/>
            </w:tcBorders>
          </w:tcPr>
          <w:p>
            <w:pPr>
              <w:pStyle w:val="Paragraph"/>
              <w:spacing w:after="0"/>
              <w:jc w:val="center"/>
              <w:rPr>
                <w:noProof/>
                <w:lang w:val="fr-FR"/>
              </w:rPr>
            </w:pPr>
            <w:r>
              <w:rPr>
                <w:noProof/>
                <w:lang w:val="fr-FR"/>
              </w:rPr>
              <w:t>10</w:t>
            </w:r>
          </w:p>
        </w:tc>
      </w:tr>
      <w:tr>
        <w:trPr>
          <w:jc w:val="center"/>
        </w:trPr>
        <w:tc>
          <w:tcPr>
            <w:tcW w:w="1242" w:type="dxa"/>
          </w:tcPr>
          <w:p>
            <w:pPr>
              <w:pStyle w:val="Paragraph"/>
              <w:spacing w:after="0"/>
              <w:rPr>
                <w:noProof/>
                <w:lang w:val="fr-FR"/>
              </w:rPr>
            </w:pPr>
            <w:r>
              <w:rPr>
                <w:noProof/>
                <w:lang w:val="fr-FR"/>
              </w:rPr>
              <w:t>ex 8708 40 50</w:t>
            </w:r>
          </w:p>
        </w:tc>
        <w:tc>
          <w:tcPr>
            <w:tcW w:w="605" w:type="dxa"/>
            <w:tcBorders>
              <w:left w:val="single" w:sz="2" w:space="0" w:color="auto"/>
            </w:tcBorders>
          </w:tcPr>
          <w:p>
            <w:pPr>
              <w:pStyle w:val="Paragraph"/>
              <w:spacing w:after="0"/>
              <w:jc w:val="center"/>
              <w:rPr>
                <w:noProof/>
                <w:lang w:val="fr-FR"/>
              </w:rPr>
            </w:pPr>
            <w:r>
              <w:rPr>
                <w:noProof/>
                <w:lang w:val="fr-FR"/>
              </w:rPr>
              <w:t>20</w:t>
            </w:r>
          </w:p>
        </w:tc>
      </w:tr>
      <w:tr>
        <w:trPr>
          <w:jc w:val="center"/>
        </w:trPr>
        <w:tc>
          <w:tcPr>
            <w:tcW w:w="1242" w:type="dxa"/>
          </w:tcPr>
          <w:p>
            <w:pPr>
              <w:pStyle w:val="Paragraph"/>
              <w:spacing w:after="0"/>
              <w:rPr>
                <w:noProof/>
                <w:lang w:val="fr-FR"/>
              </w:rPr>
            </w:pPr>
            <w:r>
              <w:rPr>
                <w:noProof/>
                <w:lang w:val="fr-FR"/>
              </w:rPr>
              <w:t>ex 8708 50 20</w:t>
            </w:r>
          </w:p>
        </w:tc>
        <w:tc>
          <w:tcPr>
            <w:tcW w:w="605" w:type="dxa"/>
            <w:tcBorders>
              <w:left w:val="single" w:sz="2" w:space="0" w:color="auto"/>
            </w:tcBorders>
          </w:tcPr>
          <w:p>
            <w:pPr>
              <w:pStyle w:val="Paragraph"/>
              <w:spacing w:after="0"/>
              <w:jc w:val="center"/>
              <w:rPr>
                <w:noProof/>
                <w:lang w:val="fr-FR"/>
              </w:rPr>
            </w:pPr>
            <w:r>
              <w:rPr>
                <w:noProof/>
                <w:lang w:val="fr-FR"/>
              </w:rPr>
              <w:t>30</w:t>
            </w:r>
          </w:p>
        </w:tc>
      </w:tr>
      <w:tr>
        <w:trPr>
          <w:jc w:val="center"/>
        </w:trPr>
        <w:tc>
          <w:tcPr>
            <w:tcW w:w="1242" w:type="dxa"/>
          </w:tcPr>
          <w:p>
            <w:pPr>
              <w:pStyle w:val="Paragraph"/>
              <w:spacing w:after="0"/>
              <w:rPr>
                <w:noProof/>
                <w:lang w:val="fr-FR"/>
              </w:rPr>
            </w:pPr>
            <w:r>
              <w:rPr>
                <w:noProof/>
                <w:lang w:val="fr-FR"/>
              </w:rPr>
              <w:t>ex 8708 50 99</w:t>
            </w:r>
          </w:p>
        </w:tc>
        <w:tc>
          <w:tcPr>
            <w:tcW w:w="605" w:type="dxa"/>
            <w:tcBorders>
              <w:left w:val="single" w:sz="2" w:space="0" w:color="auto"/>
            </w:tcBorders>
          </w:tcPr>
          <w:p>
            <w:pPr>
              <w:pStyle w:val="Paragraph"/>
              <w:spacing w:after="0"/>
              <w:jc w:val="center"/>
              <w:rPr>
                <w:noProof/>
                <w:lang w:val="fr-FR"/>
              </w:rPr>
            </w:pPr>
            <w:r>
              <w:rPr>
                <w:noProof/>
                <w:lang w:val="fr-FR"/>
              </w:rPr>
              <w:t>20</w:t>
            </w:r>
          </w:p>
        </w:tc>
      </w:tr>
      <w:tr>
        <w:trPr>
          <w:jc w:val="center"/>
        </w:trPr>
        <w:tc>
          <w:tcPr>
            <w:tcW w:w="1242" w:type="dxa"/>
          </w:tcPr>
          <w:p>
            <w:pPr>
              <w:pStyle w:val="Paragraph"/>
              <w:spacing w:after="0"/>
              <w:rPr>
                <w:noProof/>
                <w:lang w:val="fr-FR"/>
              </w:rPr>
            </w:pPr>
            <w:r>
              <w:rPr>
                <w:noProof/>
                <w:lang w:val="fr-FR"/>
              </w:rPr>
              <w:t>ex 8708 93 10</w:t>
            </w:r>
          </w:p>
        </w:tc>
        <w:tc>
          <w:tcPr>
            <w:tcW w:w="605" w:type="dxa"/>
            <w:tcBorders>
              <w:left w:val="single" w:sz="2" w:space="0" w:color="auto"/>
            </w:tcBorders>
          </w:tcPr>
          <w:p>
            <w:pPr>
              <w:pStyle w:val="Paragraph"/>
              <w:spacing w:after="0"/>
              <w:jc w:val="center"/>
              <w:rPr>
                <w:noProof/>
                <w:lang w:val="fr-FR"/>
              </w:rPr>
            </w:pPr>
            <w:r>
              <w:rPr>
                <w:noProof/>
                <w:lang w:val="fr-FR"/>
              </w:rPr>
              <w:t>20</w:t>
            </w:r>
          </w:p>
        </w:tc>
      </w:tr>
      <w:tr>
        <w:trPr>
          <w:jc w:val="center"/>
        </w:trPr>
        <w:tc>
          <w:tcPr>
            <w:tcW w:w="1242" w:type="dxa"/>
          </w:tcPr>
          <w:p>
            <w:pPr>
              <w:pStyle w:val="Paragraph"/>
              <w:spacing w:after="0"/>
              <w:rPr>
                <w:noProof/>
                <w:lang w:val="fr-FR"/>
              </w:rPr>
            </w:pPr>
            <w:r>
              <w:rPr>
                <w:noProof/>
                <w:lang w:val="fr-FR"/>
              </w:rPr>
              <w:t>ex 8708 93 90</w:t>
            </w:r>
          </w:p>
        </w:tc>
        <w:tc>
          <w:tcPr>
            <w:tcW w:w="605" w:type="dxa"/>
            <w:tcBorders>
              <w:left w:val="single" w:sz="2" w:space="0" w:color="auto"/>
            </w:tcBorders>
          </w:tcPr>
          <w:p>
            <w:pPr>
              <w:pStyle w:val="Paragraph"/>
              <w:spacing w:after="0"/>
              <w:jc w:val="center"/>
              <w:rPr>
                <w:noProof/>
                <w:lang w:val="fr-FR"/>
              </w:rPr>
            </w:pPr>
            <w:r>
              <w:rPr>
                <w:noProof/>
                <w:lang w:val="fr-FR"/>
              </w:rPr>
              <w:t>20</w:t>
            </w:r>
          </w:p>
        </w:tc>
      </w:tr>
      <w:tr>
        <w:trPr>
          <w:jc w:val="center"/>
        </w:trPr>
        <w:tc>
          <w:tcPr>
            <w:tcW w:w="1242" w:type="dxa"/>
          </w:tcPr>
          <w:p>
            <w:pPr>
              <w:pStyle w:val="Paragraph"/>
              <w:spacing w:after="0"/>
              <w:rPr>
                <w:noProof/>
                <w:lang w:val="fr-FR"/>
              </w:rPr>
            </w:pPr>
            <w:r>
              <w:rPr>
                <w:noProof/>
                <w:lang w:val="fr-FR"/>
              </w:rPr>
              <w:t>ex 8708 99 10</w:t>
            </w:r>
          </w:p>
        </w:tc>
        <w:tc>
          <w:tcPr>
            <w:tcW w:w="605" w:type="dxa"/>
            <w:tcBorders>
              <w:left w:val="single" w:sz="2" w:space="0" w:color="auto"/>
            </w:tcBorders>
          </w:tcPr>
          <w:p>
            <w:pPr>
              <w:pStyle w:val="Paragraph"/>
              <w:spacing w:after="0"/>
              <w:jc w:val="center"/>
              <w:rPr>
                <w:noProof/>
                <w:lang w:val="fr-FR"/>
              </w:rPr>
            </w:pPr>
            <w:r>
              <w:rPr>
                <w:noProof/>
                <w:lang w:val="fr-FR"/>
              </w:rPr>
              <w:t>20</w:t>
            </w:r>
          </w:p>
        </w:tc>
      </w:tr>
      <w:tr>
        <w:trPr>
          <w:jc w:val="center"/>
        </w:trPr>
        <w:tc>
          <w:tcPr>
            <w:tcW w:w="1242" w:type="dxa"/>
          </w:tcPr>
          <w:p>
            <w:pPr>
              <w:pStyle w:val="Paragraph"/>
              <w:spacing w:after="0"/>
              <w:rPr>
                <w:noProof/>
                <w:lang w:val="fr-FR"/>
              </w:rPr>
            </w:pPr>
            <w:r>
              <w:rPr>
                <w:noProof/>
                <w:lang w:val="fr-FR"/>
              </w:rPr>
              <w:t>ex 8708 99 97</w:t>
            </w:r>
          </w:p>
        </w:tc>
        <w:tc>
          <w:tcPr>
            <w:tcW w:w="605" w:type="dxa"/>
            <w:tcBorders>
              <w:left w:val="single" w:sz="2" w:space="0" w:color="auto"/>
            </w:tcBorders>
          </w:tcPr>
          <w:p>
            <w:pPr>
              <w:pStyle w:val="Paragraph"/>
              <w:spacing w:after="0"/>
              <w:jc w:val="center"/>
              <w:rPr>
                <w:noProof/>
                <w:lang w:val="fr-FR"/>
              </w:rPr>
            </w:pPr>
            <w:r>
              <w:rPr>
                <w:noProof/>
                <w:lang w:val="fr-FR"/>
              </w:rPr>
              <w:t>70</w:t>
            </w:r>
          </w:p>
        </w:tc>
      </w:tr>
      <w:tr>
        <w:trPr>
          <w:jc w:val="center"/>
        </w:trPr>
        <w:tc>
          <w:tcPr>
            <w:tcW w:w="1242" w:type="dxa"/>
          </w:tcPr>
          <w:p>
            <w:pPr>
              <w:pStyle w:val="Paragraph"/>
              <w:spacing w:after="0"/>
              <w:rPr>
                <w:noProof/>
                <w:lang w:val="fr-FR"/>
              </w:rPr>
            </w:pPr>
            <w:r>
              <w:rPr>
                <w:noProof/>
                <w:lang w:val="fr-FR"/>
              </w:rPr>
              <w:t>ex 9001 20 00</w:t>
            </w:r>
          </w:p>
        </w:tc>
        <w:tc>
          <w:tcPr>
            <w:tcW w:w="605" w:type="dxa"/>
            <w:tcBorders>
              <w:left w:val="single" w:sz="2" w:space="0" w:color="auto"/>
            </w:tcBorders>
          </w:tcPr>
          <w:p>
            <w:pPr>
              <w:pStyle w:val="Paragraph"/>
              <w:spacing w:after="0"/>
              <w:jc w:val="center"/>
              <w:rPr>
                <w:noProof/>
                <w:lang w:val="fr-FR"/>
              </w:rPr>
            </w:pPr>
            <w:r>
              <w:rPr>
                <w:noProof/>
                <w:lang w:val="fr-FR"/>
              </w:rPr>
              <w:t>10</w:t>
            </w:r>
          </w:p>
        </w:tc>
      </w:tr>
      <w:tr>
        <w:trPr>
          <w:jc w:val="center"/>
        </w:trPr>
        <w:tc>
          <w:tcPr>
            <w:tcW w:w="1242" w:type="dxa"/>
          </w:tcPr>
          <w:p>
            <w:pPr>
              <w:pStyle w:val="Paragraph"/>
              <w:spacing w:after="0"/>
              <w:rPr>
                <w:noProof/>
                <w:lang w:val="fr-FR"/>
              </w:rPr>
            </w:pPr>
            <w:r>
              <w:rPr>
                <w:noProof/>
                <w:lang w:val="fr-FR"/>
              </w:rPr>
              <w:t>ex 9001 20 00</w:t>
            </w:r>
          </w:p>
        </w:tc>
        <w:tc>
          <w:tcPr>
            <w:tcW w:w="605" w:type="dxa"/>
            <w:tcBorders>
              <w:left w:val="single" w:sz="2" w:space="0" w:color="auto"/>
            </w:tcBorders>
          </w:tcPr>
          <w:p>
            <w:pPr>
              <w:pStyle w:val="Paragraph"/>
              <w:spacing w:after="0"/>
              <w:jc w:val="center"/>
              <w:rPr>
                <w:noProof/>
                <w:lang w:val="fr-FR"/>
              </w:rPr>
            </w:pPr>
            <w:r>
              <w:rPr>
                <w:noProof/>
                <w:lang w:val="fr-FR"/>
              </w:rPr>
              <w:t>40</w:t>
            </w:r>
          </w:p>
        </w:tc>
      </w:tr>
      <w:tr>
        <w:trPr>
          <w:jc w:val="center"/>
        </w:trPr>
        <w:tc>
          <w:tcPr>
            <w:tcW w:w="1242" w:type="dxa"/>
          </w:tcPr>
          <w:p>
            <w:pPr>
              <w:pStyle w:val="Paragraph"/>
              <w:spacing w:after="0"/>
              <w:rPr>
                <w:noProof/>
                <w:lang w:val="fr-FR"/>
              </w:rPr>
            </w:pPr>
            <w:r>
              <w:rPr>
                <w:noProof/>
                <w:lang w:val="fr-FR"/>
              </w:rPr>
              <w:t>ex 9001 50 41</w:t>
            </w:r>
          </w:p>
        </w:tc>
        <w:tc>
          <w:tcPr>
            <w:tcW w:w="605" w:type="dxa"/>
            <w:tcBorders>
              <w:left w:val="single" w:sz="2" w:space="0" w:color="auto"/>
            </w:tcBorders>
          </w:tcPr>
          <w:p>
            <w:pPr>
              <w:pStyle w:val="Paragraph"/>
              <w:spacing w:after="0"/>
              <w:jc w:val="center"/>
              <w:rPr>
                <w:noProof/>
                <w:lang w:val="fr-FR"/>
              </w:rPr>
            </w:pPr>
            <w:r>
              <w:rPr>
                <w:noProof/>
                <w:lang w:val="fr-FR"/>
              </w:rPr>
              <w:t>30</w:t>
            </w:r>
          </w:p>
        </w:tc>
      </w:tr>
      <w:tr>
        <w:trPr>
          <w:jc w:val="center"/>
        </w:trPr>
        <w:tc>
          <w:tcPr>
            <w:tcW w:w="1242" w:type="dxa"/>
          </w:tcPr>
          <w:p>
            <w:pPr>
              <w:pStyle w:val="Paragraph"/>
              <w:spacing w:after="0"/>
              <w:rPr>
                <w:noProof/>
                <w:lang w:val="fr-FR"/>
              </w:rPr>
            </w:pPr>
            <w:r>
              <w:rPr>
                <w:noProof/>
                <w:lang w:val="fr-FR"/>
              </w:rPr>
              <w:t>ex 9001 50 49</w:t>
            </w:r>
          </w:p>
        </w:tc>
        <w:tc>
          <w:tcPr>
            <w:tcW w:w="605" w:type="dxa"/>
            <w:tcBorders>
              <w:left w:val="single" w:sz="2" w:space="0" w:color="auto"/>
            </w:tcBorders>
          </w:tcPr>
          <w:p>
            <w:pPr>
              <w:pStyle w:val="Paragraph"/>
              <w:spacing w:after="0"/>
              <w:jc w:val="center"/>
              <w:rPr>
                <w:noProof/>
                <w:lang w:val="fr-FR"/>
              </w:rPr>
            </w:pPr>
            <w:r>
              <w:rPr>
                <w:noProof/>
                <w:lang w:val="fr-FR"/>
              </w:rPr>
              <w:t>30</w:t>
            </w:r>
          </w:p>
        </w:tc>
      </w:tr>
      <w:tr>
        <w:trPr>
          <w:jc w:val="center"/>
        </w:trPr>
        <w:tc>
          <w:tcPr>
            <w:tcW w:w="1242" w:type="dxa"/>
          </w:tcPr>
          <w:p>
            <w:pPr>
              <w:pStyle w:val="Paragraph"/>
              <w:spacing w:after="0"/>
              <w:rPr>
                <w:noProof/>
                <w:lang w:val="fr-FR"/>
              </w:rPr>
            </w:pPr>
            <w:r>
              <w:rPr>
                <w:noProof/>
                <w:lang w:val="fr-FR"/>
              </w:rPr>
              <w:t>ex 9001 90 00</w:t>
            </w:r>
          </w:p>
        </w:tc>
        <w:tc>
          <w:tcPr>
            <w:tcW w:w="605" w:type="dxa"/>
            <w:tcBorders>
              <w:left w:val="single" w:sz="2" w:space="0" w:color="auto"/>
            </w:tcBorders>
          </w:tcPr>
          <w:p>
            <w:pPr>
              <w:pStyle w:val="Paragraph"/>
              <w:spacing w:after="0"/>
              <w:jc w:val="center"/>
              <w:rPr>
                <w:noProof/>
                <w:lang w:val="fr-FR"/>
              </w:rPr>
            </w:pPr>
            <w:r>
              <w:rPr>
                <w:noProof/>
                <w:lang w:val="fr-FR"/>
              </w:rPr>
              <w:t>25</w:t>
            </w:r>
          </w:p>
        </w:tc>
      </w:tr>
      <w:tr>
        <w:trPr>
          <w:jc w:val="center"/>
        </w:trPr>
        <w:tc>
          <w:tcPr>
            <w:tcW w:w="1242" w:type="dxa"/>
          </w:tcPr>
          <w:p>
            <w:pPr>
              <w:pStyle w:val="Paragraph"/>
              <w:spacing w:after="0"/>
              <w:rPr>
                <w:noProof/>
                <w:lang w:val="fr-FR"/>
              </w:rPr>
            </w:pPr>
            <w:r>
              <w:rPr>
                <w:noProof/>
                <w:lang w:val="fr-FR"/>
              </w:rPr>
              <w:t>ex 9001 90 00</w:t>
            </w:r>
          </w:p>
        </w:tc>
        <w:tc>
          <w:tcPr>
            <w:tcW w:w="605" w:type="dxa"/>
            <w:tcBorders>
              <w:left w:val="single" w:sz="2" w:space="0" w:color="auto"/>
            </w:tcBorders>
          </w:tcPr>
          <w:p>
            <w:pPr>
              <w:pStyle w:val="Paragraph"/>
              <w:spacing w:after="0"/>
              <w:jc w:val="center"/>
              <w:rPr>
                <w:noProof/>
                <w:lang w:val="fr-FR"/>
              </w:rPr>
            </w:pPr>
            <w:r>
              <w:rPr>
                <w:noProof/>
                <w:lang w:val="fr-FR"/>
              </w:rPr>
              <w:t>60</w:t>
            </w:r>
          </w:p>
        </w:tc>
      </w:tr>
      <w:tr>
        <w:trPr>
          <w:jc w:val="center"/>
        </w:trPr>
        <w:tc>
          <w:tcPr>
            <w:tcW w:w="1242" w:type="dxa"/>
          </w:tcPr>
          <w:p>
            <w:pPr>
              <w:pStyle w:val="Paragraph"/>
              <w:spacing w:after="0"/>
              <w:rPr>
                <w:noProof/>
                <w:lang w:val="fr-FR"/>
              </w:rPr>
            </w:pPr>
            <w:r>
              <w:rPr>
                <w:noProof/>
                <w:lang w:val="fr-FR"/>
              </w:rPr>
              <w:t>ex 9001 90 00</w:t>
            </w:r>
          </w:p>
        </w:tc>
        <w:tc>
          <w:tcPr>
            <w:tcW w:w="605" w:type="dxa"/>
            <w:tcBorders>
              <w:left w:val="single" w:sz="2" w:space="0" w:color="auto"/>
            </w:tcBorders>
          </w:tcPr>
          <w:p>
            <w:pPr>
              <w:pStyle w:val="Paragraph"/>
              <w:spacing w:after="0"/>
              <w:jc w:val="center"/>
              <w:rPr>
                <w:noProof/>
                <w:lang w:val="fr-FR"/>
              </w:rPr>
            </w:pPr>
            <w:r>
              <w:rPr>
                <w:noProof/>
                <w:lang w:val="fr-FR"/>
              </w:rPr>
              <w:t>75</w:t>
            </w:r>
          </w:p>
        </w:tc>
      </w:tr>
      <w:tr>
        <w:trPr>
          <w:jc w:val="center"/>
        </w:trPr>
        <w:tc>
          <w:tcPr>
            <w:tcW w:w="1242" w:type="dxa"/>
          </w:tcPr>
          <w:p>
            <w:pPr>
              <w:pStyle w:val="Paragraph"/>
              <w:spacing w:after="0"/>
              <w:rPr>
                <w:noProof/>
                <w:lang w:val="fr-FR"/>
              </w:rPr>
            </w:pPr>
            <w:r>
              <w:rPr>
                <w:noProof/>
                <w:lang w:val="fr-FR"/>
              </w:rPr>
              <w:t>ex 9002 11 00</w:t>
            </w:r>
          </w:p>
        </w:tc>
        <w:tc>
          <w:tcPr>
            <w:tcW w:w="605" w:type="dxa"/>
            <w:tcBorders>
              <w:left w:val="single" w:sz="2" w:space="0" w:color="auto"/>
            </w:tcBorders>
          </w:tcPr>
          <w:p>
            <w:pPr>
              <w:pStyle w:val="Paragraph"/>
              <w:spacing w:after="0"/>
              <w:jc w:val="center"/>
              <w:rPr>
                <w:noProof/>
                <w:lang w:val="fr-FR"/>
              </w:rPr>
            </w:pPr>
            <w:r>
              <w:rPr>
                <w:noProof/>
                <w:lang w:val="fr-FR"/>
              </w:rPr>
              <w:t>20</w:t>
            </w:r>
          </w:p>
        </w:tc>
      </w:tr>
      <w:tr>
        <w:trPr>
          <w:jc w:val="center"/>
        </w:trPr>
        <w:tc>
          <w:tcPr>
            <w:tcW w:w="1242" w:type="dxa"/>
          </w:tcPr>
          <w:p>
            <w:pPr>
              <w:pStyle w:val="Paragraph"/>
              <w:spacing w:after="0"/>
              <w:rPr>
                <w:noProof/>
                <w:lang w:val="fr-FR"/>
              </w:rPr>
            </w:pPr>
            <w:r>
              <w:rPr>
                <w:noProof/>
                <w:lang w:val="fr-FR"/>
              </w:rPr>
              <w:t>ex 9002 11 00</w:t>
            </w:r>
          </w:p>
        </w:tc>
        <w:tc>
          <w:tcPr>
            <w:tcW w:w="605" w:type="dxa"/>
            <w:tcBorders>
              <w:left w:val="single" w:sz="2" w:space="0" w:color="auto"/>
            </w:tcBorders>
          </w:tcPr>
          <w:p>
            <w:pPr>
              <w:pStyle w:val="Paragraph"/>
              <w:spacing w:after="0"/>
              <w:jc w:val="center"/>
              <w:rPr>
                <w:noProof/>
                <w:lang w:val="fr-FR"/>
              </w:rPr>
            </w:pPr>
            <w:r>
              <w:rPr>
                <w:noProof/>
                <w:lang w:val="fr-FR"/>
              </w:rPr>
              <w:t>30</w:t>
            </w:r>
          </w:p>
        </w:tc>
      </w:tr>
      <w:tr>
        <w:trPr>
          <w:jc w:val="center"/>
        </w:trPr>
        <w:tc>
          <w:tcPr>
            <w:tcW w:w="1242" w:type="dxa"/>
          </w:tcPr>
          <w:p>
            <w:pPr>
              <w:pStyle w:val="Paragraph"/>
              <w:spacing w:after="0"/>
              <w:rPr>
                <w:noProof/>
                <w:lang w:val="fr-FR"/>
              </w:rPr>
            </w:pPr>
            <w:r>
              <w:rPr>
                <w:noProof/>
                <w:lang w:val="fr-FR"/>
              </w:rPr>
              <w:t>ex 9002 11 00</w:t>
            </w:r>
          </w:p>
        </w:tc>
        <w:tc>
          <w:tcPr>
            <w:tcW w:w="605" w:type="dxa"/>
            <w:tcBorders>
              <w:left w:val="single" w:sz="2" w:space="0" w:color="auto"/>
            </w:tcBorders>
          </w:tcPr>
          <w:p>
            <w:pPr>
              <w:pStyle w:val="Paragraph"/>
              <w:spacing w:after="0"/>
              <w:jc w:val="center"/>
              <w:rPr>
                <w:noProof/>
                <w:lang w:val="fr-FR"/>
              </w:rPr>
            </w:pPr>
            <w:r>
              <w:rPr>
                <w:noProof/>
                <w:lang w:val="fr-FR"/>
              </w:rPr>
              <w:t>40</w:t>
            </w:r>
          </w:p>
        </w:tc>
      </w:tr>
      <w:tr>
        <w:trPr>
          <w:jc w:val="center"/>
        </w:trPr>
        <w:tc>
          <w:tcPr>
            <w:tcW w:w="1242" w:type="dxa"/>
          </w:tcPr>
          <w:p>
            <w:pPr>
              <w:pStyle w:val="Paragraph"/>
              <w:spacing w:after="0"/>
              <w:rPr>
                <w:noProof/>
                <w:lang w:val="fr-FR"/>
              </w:rPr>
            </w:pPr>
            <w:r>
              <w:rPr>
                <w:noProof/>
                <w:lang w:val="fr-FR"/>
              </w:rPr>
              <w:t>ex 9002 11 00</w:t>
            </w:r>
          </w:p>
        </w:tc>
        <w:tc>
          <w:tcPr>
            <w:tcW w:w="605" w:type="dxa"/>
            <w:tcBorders>
              <w:left w:val="single" w:sz="2" w:space="0" w:color="auto"/>
            </w:tcBorders>
          </w:tcPr>
          <w:p>
            <w:pPr>
              <w:pStyle w:val="Paragraph"/>
              <w:spacing w:after="0"/>
              <w:jc w:val="center"/>
              <w:rPr>
                <w:noProof/>
                <w:lang w:val="fr-FR"/>
              </w:rPr>
            </w:pPr>
            <w:r>
              <w:rPr>
                <w:noProof/>
                <w:lang w:val="fr-FR"/>
              </w:rPr>
              <w:t>70</w:t>
            </w:r>
          </w:p>
        </w:tc>
      </w:tr>
      <w:tr>
        <w:trPr>
          <w:jc w:val="center"/>
        </w:trPr>
        <w:tc>
          <w:tcPr>
            <w:tcW w:w="1242" w:type="dxa"/>
          </w:tcPr>
          <w:p>
            <w:pPr>
              <w:pStyle w:val="Paragraph"/>
              <w:spacing w:after="0"/>
              <w:rPr>
                <w:noProof/>
                <w:lang w:val="fr-FR"/>
              </w:rPr>
            </w:pPr>
            <w:r>
              <w:rPr>
                <w:noProof/>
                <w:lang w:val="fr-FR"/>
              </w:rPr>
              <w:t>ex 9002 11 00</w:t>
            </w:r>
          </w:p>
        </w:tc>
        <w:tc>
          <w:tcPr>
            <w:tcW w:w="605" w:type="dxa"/>
            <w:tcBorders>
              <w:left w:val="single" w:sz="2" w:space="0" w:color="auto"/>
            </w:tcBorders>
          </w:tcPr>
          <w:p>
            <w:pPr>
              <w:pStyle w:val="Paragraph"/>
              <w:spacing w:after="0"/>
              <w:jc w:val="center"/>
              <w:rPr>
                <w:noProof/>
                <w:lang w:val="fr-FR"/>
              </w:rPr>
            </w:pPr>
            <w:r>
              <w:rPr>
                <w:noProof/>
                <w:lang w:val="fr-FR"/>
              </w:rPr>
              <w:t>80</w:t>
            </w:r>
          </w:p>
        </w:tc>
      </w:tr>
      <w:tr>
        <w:trPr>
          <w:jc w:val="center"/>
        </w:trPr>
        <w:tc>
          <w:tcPr>
            <w:tcW w:w="1242" w:type="dxa"/>
          </w:tcPr>
          <w:p>
            <w:pPr>
              <w:pStyle w:val="Paragraph"/>
              <w:spacing w:after="0"/>
              <w:rPr>
                <w:noProof/>
                <w:lang w:val="fr-FR"/>
              </w:rPr>
            </w:pPr>
            <w:r>
              <w:rPr>
                <w:noProof/>
                <w:lang w:val="fr-FR"/>
              </w:rPr>
              <w:t>ex 9002 90 00</w:t>
            </w:r>
          </w:p>
        </w:tc>
        <w:tc>
          <w:tcPr>
            <w:tcW w:w="605" w:type="dxa"/>
            <w:tcBorders>
              <w:left w:val="single" w:sz="2" w:space="0" w:color="auto"/>
            </w:tcBorders>
          </w:tcPr>
          <w:p>
            <w:pPr>
              <w:pStyle w:val="Paragraph"/>
              <w:spacing w:after="0"/>
              <w:jc w:val="center"/>
              <w:rPr>
                <w:noProof/>
                <w:lang w:val="fr-FR"/>
              </w:rPr>
            </w:pPr>
            <w:r>
              <w:rPr>
                <w:noProof/>
                <w:lang w:val="fr-FR"/>
              </w:rPr>
              <w:t>40</w:t>
            </w:r>
          </w:p>
        </w:tc>
      </w:tr>
      <w:tr>
        <w:trPr>
          <w:jc w:val="center"/>
        </w:trPr>
        <w:tc>
          <w:tcPr>
            <w:tcW w:w="1242" w:type="dxa"/>
          </w:tcPr>
          <w:p>
            <w:pPr>
              <w:pStyle w:val="Paragraph"/>
              <w:spacing w:after="0"/>
              <w:rPr>
                <w:noProof/>
                <w:lang w:val="fr-FR"/>
              </w:rPr>
            </w:pPr>
            <w:r>
              <w:rPr>
                <w:noProof/>
                <w:lang w:val="fr-FR"/>
              </w:rPr>
              <w:t>ex 9032 89 00</w:t>
            </w:r>
          </w:p>
        </w:tc>
        <w:tc>
          <w:tcPr>
            <w:tcW w:w="605" w:type="dxa"/>
            <w:tcBorders>
              <w:left w:val="single" w:sz="2" w:space="0" w:color="auto"/>
            </w:tcBorders>
          </w:tcPr>
          <w:p>
            <w:pPr>
              <w:pStyle w:val="Paragraph"/>
              <w:spacing w:after="0"/>
              <w:jc w:val="center"/>
              <w:rPr>
                <w:noProof/>
                <w:lang w:val="fr-FR"/>
              </w:rPr>
            </w:pPr>
            <w:r>
              <w:rPr>
                <w:noProof/>
                <w:lang w:val="fr-FR"/>
              </w:rPr>
              <w:t>40</w:t>
            </w:r>
          </w:p>
        </w:tc>
      </w:tr>
    </w:tbl>
    <w:p>
      <w:pPr>
        <w:jc w:val="center"/>
        <w:rPr>
          <w:b/>
          <w:noProof/>
        </w:rPr>
      </w:pPr>
    </w:p>
    <w:p>
      <w:pPr>
        <w:spacing w:before="0" w:after="0"/>
        <w:rPr>
          <w:noProof/>
        </w:rPr>
        <w:sectPr>
          <w:footerReference w:type="default" r:id="rId16"/>
          <w:footerReference w:type="first" r:id="rId17"/>
          <w:pgSz w:w="11907" w:h="16839"/>
          <w:pgMar w:top="1134" w:right="1417" w:bottom="1134" w:left="1417" w:header="709" w:footer="709" w:gutter="0"/>
          <w:pgNumType w:start="1"/>
          <w:cols w:space="720"/>
          <w:docGrid w:linePitch="360"/>
        </w:sectPr>
      </w:pPr>
    </w:p>
    <w:p>
      <w:pPr>
        <w:pStyle w:val="Annexetitre"/>
        <w:rPr>
          <w:noProof/>
        </w:rPr>
      </w:pPr>
      <w:r>
        <w:rPr>
          <w:noProof/>
        </w:rPr>
        <w:t>ANNEXE II</w:t>
      </w:r>
    </w:p>
    <w:p>
      <w:pPr>
        <w:rPr>
          <w:noProof/>
        </w:rPr>
      </w:pPr>
    </w:p>
    <w:p>
      <w:pPr>
        <w:rPr>
          <w:noProof/>
        </w:rPr>
      </w:pPr>
      <w:r>
        <w:rPr>
          <w:noProof/>
        </w:rPr>
        <w:t>Dans le tableau figurant à l'annexe du règlement (EU) nº 1387/2013, les lignes suivantes sont insérées selon l'ordre des codes NC mentionnés dans la première colonne dudit tableau.</w:t>
      </w:r>
    </w:p>
    <w:p>
      <w:pPr>
        <w:rPr>
          <w:noProof/>
        </w:rPr>
      </w:pPr>
    </w:p>
    <w:p>
      <w:pPr>
        <w:spacing w:before="0" w:after="0" w:line="276" w:lineRule="auto"/>
        <w:jc w:val="left"/>
        <w:rPr>
          <w:noProof/>
          <w:sz w:val="16"/>
          <w:szCs w:val="16"/>
        </w:rPr>
      </w:pPr>
    </w:p>
    <w:tbl>
      <w:tblPr>
        <w:tblStyle w:val="Listtable"/>
        <w:tblW w:w="0" w:type="auto"/>
        <w:tblLook w:val="0000" w:firstRow="0" w:lastRow="0" w:firstColumn="0" w:lastColumn="0" w:noHBand="0" w:noVBand="0"/>
      </w:tblPr>
      <w:tblGrid>
        <w:gridCol w:w="1112"/>
        <w:gridCol w:w="605"/>
        <w:gridCol w:w="4478"/>
        <w:gridCol w:w="897"/>
        <w:gridCol w:w="1133"/>
        <w:gridCol w:w="968"/>
      </w:tblGrid>
      <w:tr>
        <w:trPr>
          <w:cantSplit/>
          <w:tblHeader/>
        </w:trPr>
        <w:tc>
          <w:tcPr>
            <w:tcW w:w="0" w:type="auto"/>
            <w:tcBorders>
              <w:bottom w:val="single" w:sz="2" w:space="0" w:color="auto"/>
            </w:tcBorders>
            <w:vAlign w:val="center"/>
          </w:tcPr>
          <w:p>
            <w:pPr>
              <w:pStyle w:val="Paragraph"/>
              <w:jc w:val="center"/>
              <w:rPr>
                <w:noProof/>
              </w:rPr>
            </w:pPr>
            <w:r>
              <w:rPr>
                <w:noProof/>
              </w:rPr>
              <w:t>Code NC</w:t>
            </w:r>
          </w:p>
        </w:tc>
        <w:tc>
          <w:tcPr>
            <w:tcW w:w="0" w:type="auto"/>
            <w:tcBorders>
              <w:left w:val="single" w:sz="2" w:space="0" w:color="auto"/>
              <w:bottom w:val="single" w:sz="2" w:space="0" w:color="auto"/>
            </w:tcBorders>
            <w:vAlign w:val="center"/>
          </w:tcPr>
          <w:p>
            <w:pPr>
              <w:pStyle w:val="Paragraph"/>
              <w:jc w:val="center"/>
              <w:rPr>
                <w:noProof/>
              </w:rPr>
            </w:pPr>
            <w:r>
              <w:rPr>
                <w:noProof/>
              </w:rPr>
              <w:t>TARIC</w:t>
            </w:r>
          </w:p>
        </w:tc>
        <w:tc>
          <w:tcPr>
            <w:tcW w:w="0" w:type="auto"/>
            <w:tcBorders>
              <w:left w:val="single" w:sz="2" w:space="0" w:color="auto"/>
              <w:bottom w:val="single" w:sz="2" w:space="0" w:color="auto"/>
            </w:tcBorders>
            <w:vAlign w:val="center"/>
          </w:tcPr>
          <w:p>
            <w:pPr>
              <w:pStyle w:val="Paragraph"/>
              <w:jc w:val="center"/>
              <w:rPr>
                <w:noProof/>
              </w:rPr>
            </w:pPr>
            <w:r>
              <w:rPr>
                <w:noProof/>
              </w:rPr>
              <w:t>Désignation des marchandises</w:t>
            </w:r>
          </w:p>
        </w:tc>
        <w:tc>
          <w:tcPr>
            <w:tcW w:w="0" w:type="auto"/>
            <w:tcBorders>
              <w:left w:val="single" w:sz="2" w:space="0" w:color="auto"/>
              <w:bottom w:val="single" w:sz="2" w:space="0" w:color="auto"/>
            </w:tcBorders>
            <w:vAlign w:val="center"/>
          </w:tcPr>
          <w:p>
            <w:pPr>
              <w:pStyle w:val="Paragraph"/>
              <w:jc w:val="center"/>
              <w:rPr>
                <w:noProof/>
              </w:rPr>
            </w:pPr>
            <w:r>
              <w:rPr>
                <w:noProof/>
              </w:rPr>
              <w:t>Taux des droits autonomes</w:t>
            </w:r>
          </w:p>
        </w:tc>
        <w:tc>
          <w:tcPr>
            <w:tcW w:w="0" w:type="auto"/>
            <w:tcBorders>
              <w:left w:val="single" w:sz="2" w:space="0" w:color="auto"/>
              <w:bottom w:val="single" w:sz="2" w:space="0" w:color="auto"/>
            </w:tcBorders>
            <w:vAlign w:val="center"/>
          </w:tcPr>
          <w:p>
            <w:pPr>
              <w:pStyle w:val="Paragraph"/>
              <w:jc w:val="center"/>
              <w:rPr>
                <w:noProof/>
              </w:rPr>
            </w:pPr>
            <w:r>
              <w:rPr>
                <w:noProof/>
              </w:rPr>
              <w:t>Unité supplémentaire</w:t>
            </w:r>
          </w:p>
        </w:tc>
        <w:tc>
          <w:tcPr>
            <w:tcW w:w="0" w:type="auto"/>
            <w:tcBorders>
              <w:left w:val="single" w:sz="2" w:space="0" w:color="auto"/>
              <w:bottom w:val="single" w:sz="2" w:space="0" w:color="auto"/>
            </w:tcBorders>
            <w:vAlign w:val="center"/>
          </w:tcPr>
          <w:p>
            <w:pPr>
              <w:pStyle w:val="Paragraph"/>
              <w:jc w:val="center"/>
              <w:rPr>
                <w:noProof/>
                <w:lang w:val="fr-FR"/>
              </w:rPr>
            </w:pPr>
            <w:r>
              <w:rPr>
                <w:noProof/>
                <w:lang w:val="fr-FR"/>
              </w:rPr>
              <w:t>Date prévue de l’examen obligatoire</w:t>
            </w:r>
          </w:p>
        </w:tc>
      </w:tr>
      <w:tr>
        <w:tc>
          <w:tcPr>
            <w:tcW w:w="0" w:type="auto"/>
            <w:tcBorders>
              <w:bottom w:val="nil"/>
            </w:tcBorders>
          </w:tcPr>
          <w:p>
            <w:pPr>
              <w:pStyle w:val="Paragraph"/>
              <w:rPr>
                <w:noProof/>
              </w:rPr>
            </w:pPr>
            <w:r>
              <w:rPr>
                <w:rStyle w:val="FootnoteReference"/>
                <w:noProof/>
              </w:rPr>
              <w:t>*ex</w:t>
            </w:r>
            <w:r>
              <w:rPr>
                <w:noProof/>
              </w:rPr>
              <w:t> 1511 90 19</w:t>
            </w:r>
          </w:p>
          <w:p>
            <w:pPr>
              <w:pStyle w:val="Paragraph"/>
              <w:rPr>
                <w:noProof/>
              </w:rPr>
            </w:pPr>
            <w:r>
              <w:rPr>
                <w:noProof/>
              </w:rPr>
              <w:t>*ex 1511 90 91</w:t>
            </w:r>
          </w:p>
          <w:p>
            <w:pPr>
              <w:pStyle w:val="Paragraph"/>
              <w:rPr>
                <w:noProof/>
              </w:rPr>
            </w:pPr>
            <w:r>
              <w:rPr>
                <w:noProof/>
              </w:rPr>
              <w:t>*ex 1513 11 10</w:t>
            </w:r>
          </w:p>
          <w:p>
            <w:pPr>
              <w:pStyle w:val="Paragraph"/>
              <w:rPr>
                <w:noProof/>
              </w:rPr>
            </w:pPr>
            <w:r>
              <w:rPr>
                <w:noProof/>
              </w:rPr>
              <w:t>*ex 1513 19 30</w:t>
            </w:r>
          </w:p>
          <w:p>
            <w:pPr>
              <w:pStyle w:val="Paragraph"/>
              <w:rPr>
                <w:noProof/>
              </w:rPr>
            </w:pPr>
            <w:r>
              <w:rPr>
                <w:noProof/>
              </w:rPr>
              <w:t>*ex 1513 21 10</w:t>
            </w:r>
          </w:p>
          <w:p>
            <w:pPr>
              <w:pStyle w:val="Paragraph"/>
              <w:rPr>
                <w:noProof/>
              </w:rPr>
            </w:pPr>
            <w:r>
              <w:rPr>
                <w:noProof/>
              </w:rPr>
              <w:t>*ex 1513 29 30</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20</w:t>
            </w:r>
          </w:p>
          <w:p>
            <w:pPr>
              <w:pStyle w:val="Paragraph"/>
              <w:jc w:val="center"/>
              <w:rPr>
                <w:noProof/>
              </w:rPr>
            </w:pPr>
            <w:r>
              <w:rPr>
                <w:noProof/>
              </w:rPr>
              <w:t>20</w:t>
            </w:r>
          </w:p>
          <w:p>
            <w:pPr>
              <w:pStyle w:val="Paragraph"/>
              <w:jc w:val="center"/>
              <w:rPr>
                <w:noProof/>
              </w:rPr>
            </w:pPr>
            <w:r>
              <w:rPr>
                <w:noProof/>
              </w:rPr>
              <w:t>20</w:t>
            </w:r>
          </w:p>
          <w:p>
            <w:pPr>
              <w:pStyle w:val="Paragraph"/>
              <w:jc w:val="center"/>
              <w:rPr>
                <w:noProof/>
              </w:rPr>
            </w:pPr>
            <w:r>
              <w:rPr>
                <w:noProof/>
              </w:rPr>
              <w:t>20</w:t>
            </w:r>
          </w:p>
          <w:p>
            <w:pPr>
              <w:pStyle w:val="Paragraph"/>
              <w:jc w:val="center"/>
              <w:rPr>
                <w:noProof/>
              </w:rPr>
            </w:pPr>
            <w:r>
              <w:rPr>
                <w:noProof/>
              </w:rPr>
              <w:t>20</w:t>
            </w:r>
          </w:p>
        </w:tc>
        <w:tc>
          <w:tcPr>
            <w:tcW w:w="0" w:type="auto"/>
            <w:vMerge w:val="restart"/>
            <w:tcBorders>
              <w:left w:val="single" w:sz="2" w:space="0" w:color="auto"/>
            </w:tcBorders>
          </w:tcPr>
          <w:p>
            <w:pPr>
              <w:pStyle w:val="Paragraph"/>
              <w:rPr>
                <w:noProof/>
                <w:lang w:val="fr-FR"/>
              </w:rPr>
            </w:pPr>
            <w:r>
              <w:rPr>
                <w:noProof/>
                <w:lang w:val="fr-FR"/>
              </w:rPr>
              <w:t>Huile de palme, huile de coco (huile de coprah), huile de palmiste, destinées à la fabrication:</w:t>
            </w:r>
          </w:p>
          <w:tbl>
            <w:tblPr>
              <w:tblStyle w:val="Listdash"/>
              <w:tblW w:w="0" w:type="auto"/>
              <w:tblLook w:val="0000" w:firstRow="0" w:lastRow="0" w:firstColumn="0" w:lastColumn="0" w:noHBand="0" w:noVBand="0"/>
            </w:tblPr>
            <w:tblGrid>
              <w:gridCol w:w="220"/>
              <w:gridCol w:w="4133"/>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d’acides gras monocarboxyliques industriels de la sous-position 3823 19 10,</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d’esters méthyliques d’acides gras des positions 2915 ou 2916,</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d’alcools gras des sous-positions 2905 17 et 2905 19 et 3823 70 destinés à la fabrication de détergents, de cosmétiques ou de produits pharmaceutiques,</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d’alcools gras de la sous-position 2905 16, purs ou en mélange, destinés à la fabrication de détergents, de cosmétiques ou de produits pharmaceutiques,</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d'acide stéarique de la sous-position 3823 11 00,</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de produits de la position 3401 ou</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d’acides gras d’une grande pureté de la position 2915</w:t>
                  </w:r>
                </w:p>
              </w:tc>
            </w:tr>
          </w:tbl>
          <w:p>
            <w:pPr>
              <w:pStyle w:val="Paragraph"/>
              <w:rPr>
                <w:noProof/>
              </w:rPr>
            </w:pPr>
            <w:r>
              <w:rPr>
                <w:noProof/>
                <w:lang w:val="fr-FR"/>
              </w:rPr>
              <w:t> </w:t>
            </w:r>
            <w:r>
              <w:rPr>
                <w:rStyle w:val="FootnoteReference"/>
                <w:noProof/>
              </w:rPr>
              <w:t>(2)</w:t>
            </w:r>
          </w:p>
        </w:tc>
        <w:tc>
          <w:tcPr>
            <w:tcW w:w="0" w:type="auto"/>
            <w:vMerge w:val="restart"/>
            <w:tcBorders>
              <w:left w:val="single" w:sz="2" w:space="0" w:color="auto"/>
            </w:tcBorders>
          </w:tcPr>
          <w:p>
            <w:pPr>
              <w:pStyle w:val="Paragraph"/>
              <w:rPr>
                <w:noProof/>
              </w:rPr>
            </w:pPr>
            <w:r>
              <w:rPr>
                <w:noProof/>
              </w:rPr>
              <w:t>0 %</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31.12.2018</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r>
      <w:tr>
        <w:tc>
          <w:tcPr>
            <w:tcW w:w="0" w:type="auto"/>
            <w:tcBorders>
              <w:bottom w:val="nil"/>
            </w:tcBorders>
          </w:tcPr>
          <w:p>
            <w:pPr>
              <w:pStyle w:val="Paragraph"/>
              <w:rPr>
                <w:noProof/>
              </w:rPr>
            </w:pPr>
            <w:r>
              <w:rPr>
                <w:rStyle w:val="FootnoteReference"/>
                <w:noProof/>
              </w:rPr>
              <w:t>*ex</w:t>
            </w:r>
            <w:r>
              <w:rPr>
                <w:noProof/>
              </w:rPr>
              <w:t> 2007 99 50</w:t>
            </w:r>
          </w:p>
          <w:p>
            <w:pPr>
              <w:pStyle w:val="Paragraph"/>
              <w:rPr>
                <w:noProof/>
              </w:rPr>
            </w:pPr>
            <w:r>
              <w:rPr>
                <w:noProof/>
              </w:rPr>
              <w:t>*ex 2007 99 50</w:t>
            </w:r>
          </w:p>
          <w:p>
            <w:pPr>
              <w:pStyle w:val="Paragraph"/>
              <w:rPr>
                <w:noProof/>
              </w:rPr>
            </w:pPr>
            <w:r>
              <w:rPr>
                <w:noProof/>
              </w:rPr>
              <w:t>*ex 2007 99 93</w:t>
            </w:r>
          </w:p>
        </w:tc>
        <w:tc>
          <w:tcPr>
            <w:tcW w:w="0" w:type="auto"/>
            <w:tcBorders>
              <w:left w:val="single" w:sz="2" w:space="0" w:color="auto"/>
              <w:bottom w:val="nil"/>
            </w:tcBorders>
          </w:tcPr>
          <w:p>
            <w:pPr>
              <w:pStyle w:val="Paragraph"/>
              <w:jc w:val="center"/>
              <w:rPr>
                <w:noProof/>
              </w:rPr>
            </w:pPr>
            <w:r>
              <w:rPr>
                <w:noProof/>
              </w:rPr>
              <w:t>83</w:t>
            </w:r>
          </w:p>
          <w:p>
            <w:pPr>
              <w:pStyle w:val="Paragraph"/>
              <w:jc w:val="center"/>
              <w:rPr>
                <w:noProof/>
              </w:rPr>
            </w:pPr>
            <w:r>
              <w:rPr>
                <w:noProof/>
              </w:rPr>
              <w:t>93</w:t>
            </w:r>
          </w:p>
          <w:p>
            <w:pPr>
              <w:pStyle w:val="Paragraph"/>
              <w:jc w:val="center"/>
              <w:rPr>
                <w:noProof/>
              </w:rPr>
            </w:pPr>
            <w:r>
              <w:rPr>
                <w:noProof/>
              </w:rPr>
              <w:t>10</w:t>
            </w:r>
          </w:p>
        </w:tc>
        <w:tc>
          <w:tcPr>
            <w:tcW w:w="0" w:type="auto"/>
            <w:vMerge w:val="restart"/>
            <w:tcBorders>
              <w:left w:val="single" w:sz="2" w:space="0" w:color="auto"/>
            </w:tcBorders>
          </w:tcPr>
          <w:p>
            <w:pPr>
              <w:pStyle w:val="Paragraph"/>
              <w:rPr>
                <w:noProof/>
                <w:lang w:val="fr-FR"/>
              </w:rPr>
            </w:pPr>
            <w:r>
              <w:rPr>
                <w:noProof/>
                <w:lang w:val="fr-FR"/>
              </w:rPr>
              <w:t>Purée concentrée de mangue, obtenue par cuisson:</w:t>
            </w:r>
          </w:p>
          <w:tbl>
            <w:tblPr>
              <w:tblStyle w:val="Listdash"/>
              <w:tblW w:w="0" w:type="auto"/>
              <w:tblLook w:val="0000" w:firstRow="0" w:lastRow="0" w:firstColumn="0" w:lastColumn="0" w:noHBand="0" w:noVBand="0"/>
            </w:tblPr>
            <w:tblGrid>
              <w:gridCol w:w="220"/>
              <w:gridCol w:w="3522"/>
            </w:tblGrid>
            <w:tr>
              <w:tc>
                <w:tcPr>
                  <w:tcW w:w="0" w:type="auto"/>
                </w:tcPr>
                <w:p>
                  <w:pPr>
                    <w:pStyle w:val="Paragraph"/>
                    <w:rPr>
                      <w:noProof/>
                    </w:rPr>
                  </w:pPr>
                  <w:r>
                    <w:rPr>
                      <w:noProof/>
                    </w:rPr>
                    <w:t>—</w:t>
                  </w:r>
                </w:p>
              </w:tc>
              <w:tc>
                <w:tcPr>
                  <w:tcW w:w="0" w:type="auto"/>
                </w:tcPr>
                <w:p>
                  <w:pPr>
                    <w:pStyle w:val="Paragraph"/>
                    <w:rPr>
                      <w:noProof/>
                    </w:rPr>
                  </w:pPr>
                  <w:r>
                    <w:rPr>
                      <w:noProof/>
                    </w:rPr>
                    <w:t xml:space="preserve">du genre </w:t>
                  </w:r>
                  <w:r>
                    <w:rPr>
                      <w:i/>
                      <w:iCs/>
                      <w:noProof/>
                    </w:rPr>
                    <w:t>Mangifera spp.</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d’une teneur en sucres, en poids, n’excédant pas 30 %</w:t>
                  </w:r>
                </w:p>
              </w:tc>
            </w:tr>
          </w:tbl>
          <w:p>
            <w:pPr>
              <w:pStyle w:val="Paragraph"/>
              <w:rPr>
                <w:noProof/>
                <w:lang w:val="fr-FR"/>
              </w:rPr>
            </w:pPr>
            <w:r>
              <w:rPr>
                <w:noProof/>
                <w:lang w:val="fr-FR"/>
              </w:rPr>
              <w:t>destinée à la fabrication de produits de l’industrie agroalimentaire</w:t>
            </w:r>
          </w:p>
          <w:p>
            <w:pPr>
              <w:pStyle w:val="Paragraph"/>
              <w:rPr>
                <w:noProof/>
              </w:rPr>
            </w:pPr>
            <w:r>
              <w:rPr>
                <w:noProof/>
                <w:lang w:val="fr-FR"/>
              </w:rPr>
              <w:t> </w:t>
            </w:r>
            <w:r>
              <w:rPr>
                <w:rStyle w:val="FootnoteReference"/>
                <w:noProof/>
              </w:rPr>
              <w:t>(2)</w:t>
            </w: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6 % </w:t>
            </w:r>
            <w:r>
              <w:rPr>
                <w:rStyle w:val="FootnoteReference"/>
                <w:noProof/>
              </w:rPr>
              <w:t>(3)</w:t>
            </w: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31.12.2022</w:t>
            </w:r>
          </w:p>
          <w:p>
            <w:pPr>
              <w:pStyle w:val="Paragraph"/>
              <w:rPr>
                <w:noProof/>
              </w:rPr>
            </w:pPr>
          </w:p>
          <w:p>
            <w:pPr>
              <w:pStyle w:val="Paragraph"/>
              <w:rPr>
                <w:noProof/>
              </w:rPr>
            </w:pPr>
          </w:p>
        </w:tc>
      </w:tr>
      <w:tr>
        <w:tc>
          <w:tcPr>
            <w:tcW w:w="0" w:type="auto"/>
            <w:tcBorders>
              <w:bottom w:val="nil"/>
            </w:tcBorders>
          </w:tcPr>
          <w:p>
            <w:pPr>
              <w:pStyle w:val="Paragraph"/>
              <w:rPr>
                <w:noProof/>
              </w:rPr>
            </w:pPr>
            <w:r>
              <w:rPr>
                <w:rStyle w:val="FootnoteReference"/>
                <w:noProof/>
              </w:rPr>
              <w:t>*ex</w:t>
            </w:r>
            <w:r>
              <w:rPr>
                <w:noProof/>
              </w:rPr>
              <w:t> 2007 99 50</w:t>
            </w:r>
          </w:p>
          <w:p>
            <w:pPr>
              <w:pStyle w:val="Paragraph"/>
              <w:rPr>
                <w:noProof/>
              </w:rPr>
            </w:pPr>
            <w:r>
              <w:rPr>
                <w:noProof/>
              </w:rPr>
              <w:t>*ex 2007 99 50</w:t>
            </w:r>
          </w:p>
        </w:tc>
        <w:tc>
          <w:tcPr>
            <w:tcW w:w="0" w:type="auto"/>
            <w:tcBorders>
              <w:left w:val="single" w:sz="2" w:space="0" w:color="auto"/>
              <w:bottom w:val="nil"/>
            </w:tcBorders>
          </w:tcPr>
          <w:p>
            <w:pPr>
              <w:pStyle w:val="Paragraph"/>
              <w:jc w:val="center"/>
              <w:rPr>
                <w:noProof/>
              </w:rPr>
            </w:pPr>
            <w:r>
              <w:rPr>
                <w:noProof/>
              </w:rPr>
              <w:t>84</w:t>
            </w:r>
          </w:p>
          <w:p>
            <w:pPr>
              <w:pStyle w:val="Paragraph"/>
              <w:jc w:val="center"/>
              <w:rPr>
                <w:noProof/>
              </w:rPr>
            </w:pPr>
            <w:r>
              <w:rPr>
                <w:noProof/>
              </w:rPr>
              <w:t>94</w:t>
            </w:r>
          </w:p>
        </w:tc>
        <w:tc>
          <w:tcPr>
            <w:tcW w:w="0" w:type="auto"/>
            <w:vMerge w:val="restart"/>
            <w:tcBorders>
              <w:left w:val="single" w:sz="2" w:space="0" w:color="auto"/>
            </w:tcBorders>
          </w:tcPr>
          <w:p>
            <w:pPr>
              <w:pStyle w:val="Paragraph"/>
              <w:rPr>
                <w:noProof/>
                <w:lang w:val="fr-FR"/>
              </w:rPr>
            </w:pPr>
            <w:r>
              <w:rPr>
                <w:noProof/>
                <w:lang w:val="fr-FR"/>
              </w:rPr>
              <w:t>Purée concentrée de papaye, obtenue par cuisson:</w:t>
            </w:r>
          </w:p>
          <w:tbl>
            <w:tblPr>
              <w:tblStyle w:val="Listdash"/>
              <w:tblW w:w="0" w:type="auto"/>
              <w:tblLook w:val="0000" w:firstRow="0" w:lastRow="0" w:firstColumn="0" w:lastColumn="0" w:noHBand="0" w:noVBand="0"/>
            </w:tblPr>
            <w:tblGrid>
              <w:gridCol w:w="220"/>
              <w:gridCol w:w="4133"/>
            </w:tblGrid>
            <w:tr>
              <w:tc>
                <w:tcPr>
                  <w:tcW w:w="0" w:type="auto"/>
                </w:tcPr>
                <w:p>
                  <w:pPr>
                    <w:pStyle w:val="Paragraph"/>
                    <w:rPr>
                      <w:noProof/>
                    </w:rPr>
                  </w:pPr>
                  <w:r>
                    <w:rPr>
                      <w:noProof/>
                    </w:rPr>
                    <w:t>—</w:t>
                  </w:r>
                </w:p>
              </w:tc>
              <w:tc>
                <w:tcPr>
                  <w:tcW w:w="0" w:type="auto"/>
                </w:tcPr>
                <w:p>
                  <w:pPr>
                    <w:pStyle w:val="Paragraph"/>
                    <w:rPr>
                      <w:noProof/>
                    </w:rPr>
                  </w:pPr>
                  <w:r>
                    <w:rPr>
                      <w:noProof/>
                    </w:rPr>
                    <w:t xml:space="preserve">du genre </w:t>
                  </w:r>
                  <w:r>
                    <w:rPr>
                      <w:i/>
                      <w:iCs/>
                      <w:noProof/>
                    </w:rPr>
                    <w:t>Carica spp.</w:t>
                  </w:r>
                  <w:r>
                    <w:rPr>
                      <w:noProof/>
                    </w:rPr>
                    <w:t>,</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d’une teneur en sucres, en poids, de 13 % ou plus mais n’excédant pas 30 %</w:t>
                  </w:r>
                </w:p>
              </w:tc>
            </w:tr>
          </w:tbl>
          <w:p>
            <w:pPr>
              <w:pStyle w:val="Paragraph"/>
              <w:rPr>
                <w:noProof/>
                <w:lang w:val="fr-FR"/>
              </w:rPr>
            </w:pPr>
            <w:r>
              <w:rPr>
                <w:noProof/>
                <w:lang w:val="fr-FR"/>
              </w:rPr>
              <w:t>destinée à la fabrication de produits de l'industrie agroalimentaire</w:t>
            </w:r>
          </w:p>
          <w:p>
            <w:pPr>
              <w:pStyle w:val="Paragraph"/>
              <w:rPr>
                <w:noProof/>
              </w:rPr>
            </w:pPr>
            <w:r>
              <w:rPr>
                <w:noProof/>
                <w:lang w:val="fr-FR"/>
              </w:rPr>
              <w:t> </w:t>
            </w:r>
            <w:r>
              <w:rPr>
                <w:rStyle w:val="FootnoteReference"/>
                <w:noProof/>
              </w:rPr>
              <w:t>(2)</w:t>
            </w:r>
          </w:p>
          <w:p>
            <w:pPr>
              <w:pStyle w:val="Paragraph"/>
              <w:rPr>
                <w:noProof/>
              </w:rPr>
            </w:pPr>
          </w:p>
        </w:tc>
        <w:tc>
          <w:tcPr>
            <w:tcW w:w="0" w:type="auto"/>
            <w:vMerge w:val="restart"/>
            <w:tcBorders>
              <w:left w:val="single" w:sz="2" w:space="0" w:color="auto"/>
            </w:tcBorders>
          </w:tcPr>
          <w:p>
            <w:pPr>
              <w:pStyle w:val="Paragraph"/>
              <w:rPr>
                <w:noProof/>
              </w:rPr>
            </w:pPr>
            <w:r>
              <w:rPr>
                <w:noProof/>
              </w:rPr>
              <w:t>7.8 % </w:t>
            </w:r>
            <w:r>
              <w:rPr>
                <w:rStyle w:val="FootnoteReference"/>
                <w:noProof/>
              </w:rPr>
              <w:t>(3)</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31.12.2022</w:t>
            </w:r>
          </w:p>
          <w:p>
            <w:pPr>
              <w:pStyle w:val="Paragraph"/>
              <w:rPr>
                <w:noProof/>
              </w:rPr>
            </w:pPr>
          </w:p>
        </w:tc>
      </w:tr>
      <w:tr>
        <w:tc>
          <w:tcPr>
            <w:tcW w:w="0" w:type="auto"/>
            <w:tcBorders>
              <w:bottom w:val="nil"/>
            </w:tcBorders>
          </w:tcPr>
          <w:p>
            <w:pPr>
              <w:pStyle w:val="Paragraph"/>
              <w:rPr>
                <w:noProof/>
              </w:rPr>
            </w:pPr>
            <w:r>
              <w:rPr>
                <w:rStyle w:val="FootnoteReference"/>
                <w:noProof/>
              </w:rPr>
              <w:t>*ex</w:t>
            </w:r>
            <w:r>
              <w:rPr>
                <w:noProof/>
              </w:rPr>
              <w:t> 2007 99 50</w:t>
            </w:r>
          </w:p>
          <w:p>
            <w:pPr>
              <w:pStyle w:val="Paragraph"/>
              <w:rPr>
                <w:noProof/>
              </w:rPr>
            </w:pPr>
            <w:r>
              <w:rPr>
                <w:noProof/>
              </w:rPr>
              <w:t>*ex 2007 99 50</w:t>
            </w:r>
          </w:p>
        </w:tc>
        <w:tc>
          <w:tcPr>
            <w:tcW w:w="0" w:type="auto"/>
            <w:tcBorders>
              <w:left w:val="single" w:sz="2" w:space="0" w:color="auto"/>
              <w:bottom w:val="nil"/>
            </w:tcBorders>
          </w:tcPr>
          <w:p>
            <w:pPr>
              <w:pStyle w:val="Paragraph"/>
              <w:jc w:val="center"/>
              <w:rPr>
                <w:noProof/>
              </w:rPr>
            </w:pPr>
            <w:r>
              <w:rPr>
                <w:noProof/>
              </w:rPr>
              <w:t>85</w:t>
            </w:r>
          </w:p>
          <w:p>
            <w:pPr>
              <w:pStyle w:val="Paragraph"/>
              <w:jc w:val="center"/>
              <w:rPr>
                <w:noProof/>
              </w:rPr>
            </w:pPr>
            <w:r>
              <w:rPr>
                <w:noProof/>
              </w:rPr>
              <w:t>95</w:t>
            </w:r>
          </w:p>
        </w:tc>
        <w:tc>
          <w:tcPr>
            <w:tcW w:w="0" w:type="auto"/>
            <w:vMerge w:val="restart"/>
            <w:tcBorders>
              <w:left w:val="single" w:sz="2" w:space="0" w:color="auto"/>
            </w:tcBorders>
          </w:tcPr>
          <w:p>
            <w:pPr>
              <w:pStyle w:val="Paragraph"/>
              <w:rPr>
                <w:noProof/>
                <w:lang w:val="fr-FR"/>
              </w:rPr>
            </w:pPr>
            <w:r>
              <w:rPr>
                <w:noProof/>
                <w:lang w:val="fr-FR"/>
              </w:rPr>
              <w:t>Purée concentrée de goyave, obtenue par cuisson:</w:t>
            </w:r>
          </w:p>
          <w:tbl>
            <w:tblPr>
              <w:tblStyle w:val="Listdash"/>
              <w:tblW w:w="0" w:type="auto"/>
              <w:tblLook w:val="0000" w:firstRow="0" w:lastRow="0" w:firstColumn="0" w:lastColumn="0" w:noHBand="0" w:noVBand="0"/>
            </w:tblPr>
            <w:tblGrid>
              <w:gridCol w:w="220"/>
              <w:gridCol w:w="4133"/>
            </w:tblGrid>
            <w:tr>
              <w:tc>
                <w:tcPr>
                  <w:tcW w:w="0" w:type="auto"/>
                </w:tcPr>
                <w:p>
                  <w:pPr>
                    <w:pStyle w:val="Paragraph"/>
                    <w:rPr>
                      <w:noProof/>
                    </w:rPr>
                  </w:pPr>
                  <w:r>
                    <w:rPr>
                      <w:noProof/>
                    </w:rPr>
                    <w:t>—</w:t>
                  </w:r>
                </w:p>
              </w:tc>
              <w:tc>
                <w:tcPr>
                  <w:tcW w:w="0" w:type="auto"/>
                </w:tcPr>
                <w:p>
                  <w:pPr>
                    <w:pStyle w:val="Paragraph"/>
                    <w:rPr>
                      <w:noProof/>
                    </w:rPr>
                  </w:pPr>
                  <w:r>
                    <w:rPr>
                      <w:noProof/>
                    </w:rPr>
                    <w:t xml:space="preserve">du genre </w:t>
                  </w:r>
                  <w:r>
                    <w:rPr>
                      <w:i/>
                      <w:iCs/>
                      <w:noProof/>
                    </w:rPr>
                    <w:t>Psidium spp.</w:t>
                  </w:r>
                  <w:r>
                    <w:rPr>
                      <w:noProof/>
                    </w:rPr>
                    <w:t>,</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d’une teneur en sucres, en poids, de 13 % ou plus mais n’excédant pas 30 %</w:t>
                  </w:r>
                </w:p>
              </w:tc>
            </w:tr>
          </w:tbl>
          <w:p>
            <w:pPr>
              <w:pStyle w:val="Paragraph"/>
              <w:rPr>
                <w:noProof/>
                <w:lang w:val="fr-FR"/>
              </w:rPr>
            </w:pPr>
            <w:r>
              <w:rPr>
                <w:noProof/>
                <w:lang w:val="fr-FR"/>
              </w:rPr>
              <w:t>destinée à la fabrication de produits de l'industrie agroalimentaire</w:t>
            </w:r>
          </w:p>
          <w:p>
            <w:pPr>
              <w:pStyle w:val="Paragraph"/>
              <w:rPr>
                <w:noProof/>
              </w:rPr>
            </w:pPr>
            <w:r>
              <w:rPr>
                <w:noProof/>
                <w:lang w:val="fr-FR"/>
              </w:rPr>
              <w:t> </w:t>
            </w:r>
            <w:r>
              <w:rPr>
                <w:rStyle w:val="FootnoteReference"/>
                <w:noProof/>
              </w:rPr>
              <w:t>(2)</w:t>
            </w:r>
          </w:p>
          <w:p>
            <w:pPr>
              <w:pStyle w:val="Paragraph"/>
              <w:rPr>
                <w:noProof/>
              </w:rPr>
            </w:pPr>
          </w:p>
        </w:tc>
        <w:tc>
          <w:tcPr>
            <w:tcW w:w="0" w:type="auto"/>
            <w:vMerge w:val="restart"/>
            <w:tcBorders>
              <w:left w:val="single" w:sz="2" w:space="0" w:color="auto"/>
            </w:tcBorders>
          </w:tcPr>
          <w:p>
            <w:pPr>
              <w:pStyle w:val="Paragraph"/>
              <w:rPr>
                <w:noProof/>
              </w:rPr>
            </w:pPr>
            <w:r>
              <w:rPr>
                <w:noProof/>
              </w:rPr>
              <w:t>6 % </w:t>
            </w:r>
            <w:r>
              <w:rPr>
                <w:rStyle w:val="FootnoteReference"/>
                <w:noProof/>
              </w:rPr>
              <w:t>(3)</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31.12.2022</w:t>
            </w:r>
          </w:p>
          <w:p>
            <w:pPr>
              <w:pStyle w:val="Paragraph"/>
              <w:rPr>
                <w:noProof/>
              </w:rPr>
            </w:pPr>
          </w:p>
        </w:tc>
      </w:tr>
      <w:tr>
        <w:tc>
          <w:tcPr>
            <w:tcW w:w="0" w:type="auto"/>
          </w:tcPr>
          <w:p>
            <w:pPr>
              <w:pStyle w:val="Paragraph"/>
              <w:rPr>
                <w:noProof/>
              </w:rPr>
            </w:pPr>
            <w:r>
              <w:rPr>
                <w:rStyle w:val="FootnoteReference"/>
                <w:noProof/>
              </w:rPr>
              <w:t>*ex</w:t>
            </w:r>
            <w:r>
              <w:rPr>
                <w:noProof/>
              </w:rPr>
              <w:t> 2008 93 91</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FR"/>
              </w:rPr>
            </w:pPr>
            <w:r>
              <w:rPr>
                <w:noProof/>
                <w:lang w:val="fr-FR"/>
              </w:rPr>
              <w:t>Canneberges séchées sucrées destinées à la fabrication de produits agroalimentaires transformés, le conditionnement ne pouvant constituer à lui seul une transformation</w:t>
            </w:r>
          </w:p>
          <w:p>
            <w:pPr>
              <w:pStyle w:val="Paragraph"/>
              <w:rPr>
                <w:noProof/>
              </w:rPr>
            </w:pPr>
            <w:r>
              <w:rPr>
                <w:noProof/>
                <w:lang w:val="fr-FR"/>
              </w:rPr>
              <w:t> </w:t>
            </w:r>
            <w:r>
              <w:rPr>
                <w:rStyle w:val="FootnoteReference"/>
                <w:noProof/>
              </w:rPr>
              <w:t>(4)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Borders>
              <w:bottom w:val="nil"/>
            </w:tcBorders>
          </w:tcPr>
          <w:p>
            <w:pPr>
              <w:pStyle w:val="Paragraph"/>
              <w:rPr>
                <w:noProof/>
              </w:rPr>
            </w:pPr>
            <w:r>
              <w:rPr>
                <w:rStyle w:val="FootnoteReference"/>
                <w:noProof/>
              </w:rPr>
              <w:t>*ex</w:t>
            </w:r>
            <w:r>
              <w:rPr>
                <w:noProof/>
              </w:rPr>
              <w:t> 2008 99 49</w:t>
            </w:r>
          </w:p>
          <w:p>
            <w:pPr>
              <w:pStyle w:val="Paragraph"/>
              <w:rPr>
                <w:noProof/>
              </w:rPr>
            </w:pPr>
            <w:r>
              <w:rPr>
                <w:noProof/>
              </w:rPr>
              <w:t>*ex 2008 99 99</w:t>
            </w:r>
          </w:p>
        </w:tc>
        <w:tc>
          <w:tcPr>
            <w:tcW w:w="0" w:type="auto"/>
            <w:tcBorders>
              <w:left w:val="single" w:sz="2" w:space="0" w:color="auto"/>
              <w:bottom w:val="nil"/>
            </w:tcBorders>
          </w:tcPr>
          <w:p>
            <w:pPr>
              <w:pStyle w:val="Paragraph"/>
              <w:jc w:val="center"/>
              <w:rPr>
                <w:noProof/>
              </w:rPr>
            </w:pPr>
            <w:r>
              <w:rPr>
                <w:noProof/>
              </w:rPr>
              <w:t>70</w:t>
            </w:r>
          </w:p>
          <w:p>
            <w:pPr>
              <w:pStyle w:val="Paragraph"/>
              <w:jc w:val="center"/>
              <w:rPr>
                <w:noProof/>
              </w:rPr>
            </w:pPr>
            <w:r>
              <w:rPr>
                <w:noProof/>
              </w:rPr>
              <w:t>11</w:t>
            </w:r>
          </w:p>
        </w:tc>
        <w:tc>
          <w:tcPr>
            <w:tcW w:w="0" w:type="auto"/>
            <w:vMerge w:val="restart"/>
            <w:tcBorders>
              <w:left w:val="single" w:sz="2" w:space="0" w:color="auto"/>
            </w:tcBorders>
          </w:tcPr>
          <w:p>
            <w:pPr>
              <w:pStyle w:val="Paragraph"/>
              <w:rPr>
                <w:noProof/>
                <w:lang w:val="fr-FR"/>
              </w:rPr>
            </w:pPr>
            <w:r>
              <w:rPr>
                <w:noProof/>
                <w:lang w:val="fr-FR"/>
              </w:rPr>
              <w:t>Feuilles de vignes blanchies du genre Karakishmish, en saumure, contenant, en poids:</w:t>
            </w:r>
          </w:p>
          <w:tbl>
            <w:tblPr>
              <w:tblStyle w:val="Listdash"/>
              <w:tblW w:w="0" w:type="auto"/>
              <w:tblLook w:val="0000" w:firstRow="0" w:lastRow="0" w:firstColumn="0" w:lastColumn="0" w:noHBand="0" w:noVBand="0"/>
            </w:tblPr>
            <w:tblGrid>
              <w:gridCol w:w="220"/>
              <w:gridCol w:w="4133"/>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plus de 6 % de concentration de sel,</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entre 0,1 % et 1,4 % d’acidité exprimée en acide citrique monohydraté et</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du benzoate de sodium ou non, mais pas plus de 2 000 mg/kg, conformément au CODEX STAN 192-1995</w:t>
                  </w:r>
                </w:p>
              </w:tc>
            </w:tr>
          </w:tbl>
          <w:p>
            <w:pPr>
              <w:pStyle w:val="Paragraph"/>
              <w:rPr>
                <w:noProof/>
                <w:lang w:val="fr-FR"/>
              </w:rPr>
            </w:pPr>
            <w:r>
              <w:rPr>
                <w:noProof/>
                <w:lang w:val="fr-FR"/>
              </w:rPr>
              <w:t>destinées à la fabrication de feuilles de vigne farcies avec du riz</w:t>
            </w:r>
          </w:p>
          <w:p>
            <w:pPr>
              <w:pStyle w:val="Paragraph"/>
              <w:rPr>
                <w:noProof/>
              </w:rPr>
            </w:pPr>
            <w:r>
              <w:rPr>
                <w:noProof/>
                <w:lang w:val="fr-FR"/>
              </w:rPr>
              <w:t> </w:t>
            </w:r>
            <w:r>
              <w:rPr>
                <w:rStyle w:val="FootnoteReference"/>
                <w:noProof/>
              </w:rPr>
              <w:t>(2)</w:t>
            </w: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31.12.2022</w:t>
            </w:r>
          </w:p>
          <w:p>
            <w:pPr>
              <w:pStyle w:val="Paragraph"/>
              <w:rPr>
                <w:noProof/>
              </w:rPr>
            </w:pPr>
          </w:p>
        </w:tc>
      </w:tr>
      <w:tr>
        <w:tc>
          <w:tcPr>
            <w:tcW w:w="0" w:type="auto"/>
          </w:tcPr>
          <w:p>
            <w:pPr>
              <w:pStyle w:val="Paragraph"/>
              <w:rPr>
                <w:noProof/>
              </w:rPr>
            </w:pPr>
            <w:r>
              <w:rPr>
                <w:noProof/>
              </w:rPr>
              <w:t>*ex 2106 90 92</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FR"/>
              </w:rPr>
            </w:pPr>
            <w:r>
              <w:rPr>
                <w:noProof/>
                <w:lang w:val="fr-FR"/>
              </w:rPr>
              <w:t>Hydrolysat de protéines de caséine constitué:</w:t>
            </w:r>
          </w:p>
          <w:tbl>
            <w:tblPr>
              <w:tblStyle w:val="Listdash"/>
              <w:tblW w:w="0" w:type="auto"/>
              <w:tblLook w:val="0000" w:firstRow="0" w:lastRow="0" w:firstColumn="0" w:lastColumn="0" w:noHBand="0" w:noVBand="0"/>
            </w:tblPr>
            <w:tblGrid>
              <w:gridCol w:w="220"/>
              <w:gridCol w:w="4133"/>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en poids de 20 % ou plus mais pas plus de 70 % d'acides aminés libres, et</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de peptones dont plus de 90 % en poids présentent une masse moléculaire n'excédant pas 2 000 Da</w:t>
                  </w:r>
                </w:p>
              </w:tc>
            </w:tr>
          </w:tbl>
          <w:p>
            <w:pPr>
              <w:pStyle w:val="Paragraph"/>
              <w:rPr>
                <w:noProof/>
                <w:lang w:val="fr-FR"/>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2804 50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FR"/>
              </w:rPr>
            </w:pPr>
            <w:r>
              <w:rPr>
                <w:noProof/>
                <w:lang w:val="fr-FR"/>
              </w:rPr>
              <w:t>Tellure (CAS RN 13494-80-9) d’une pureté en poids de 99,99 % ou plus, mais pas plus de 99,999 %, sur la base des impuretés métalliques mesurées par une analyse de spectroscopie à plasma à couplage inductif (ICP)</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*ex</w:t>
            </w:r>
            <w:r>
              <w:rPr>
                <w:noProof/>
              </w:rPr>
              <w:t> 2805 19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FR"/>
              </w:rPr>
            </w:pPr>
            <w:r>
              <w:rPr>
                <w:noProof/>
                <w:lang w:val="fr-FR"/>
              </w:rPr>
              <w:t>Lithium (métal) (CAS RN 7439-93-2) de pureté égale ou supérieure à 98,8 %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2811 22 00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fr-FR"/>
              </w:rPr>
            </w:pPr>
            <w:r>
              <w:rPr>
                <w:noProof/>
                <w:lang w:val="fr-FR"/>
              </w:rPr>
              <w:t>Dioxyde de silicium amorphe, calciné (CAS RN 60676-86-0),</w:t>
            </w:r>
          </w:p>
          <w:tbl>
            <w:tblPr>
              <w:tblStyle w:val="Listdash"/>
              <w:tblW w:w="0" w:type="auto"/>
              <w:tblLook w:val="0000" w:firstRow="0" w:lastRow="0" w:firstColumn="0" w:lastColumn="0" w:noHBand="0" w:noVBand="0"/>
            </w:tblPr>
            <w:tblGrid>
              <w:gridCol w:w="220"/>
              <w:gridCol w:w="4133"/>
            </w:tblGrid>
            <w:tr>
              <w:tc>
                <w:tcPr>
                  <w:tcW w:w="0" w:type="auto"/>
                </w:tcPr>
                <w:p>
                  <w:pPr>
                    <w:pStyle w:val="Paragraph"/>
                    <w:rPr>
                      <w:noProof/>
                    </w:rPr>
                  </w:pPr>
                  <w:r>
                    <w:rPr>
                      <w:noProof/>
                    </w:rPr>
                    <w:t>—</w:t>
                  </w:r>
                </w:p>
              </w:tc>
              <w:tc>
                <w:tcPr>
                  <w:tcW w:w="0" w:type="auto"/>
                </w:tcPr>
                <w:p>
                  <w:pPr>
                    <w:pStyle w:val="Paragraph"/>
                    <w:rPr>
                      <w:noProof/>
                    </w:rPr>
                  </w:pPr>
                  <w:r>
                    <w:rPr>
                      <w:noProof/>
                    </w:rPr>
                    <w:t>sous forme de poudre</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d'une pureté égale ou supérieure à 99,0 % en poids</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d'une granulométrie médiane de 0,7 µm ou plus, mais n’excédant pas 2,1 µm</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dans lequel 70 % des particules ont un diamètre n'excédant pas 3 µm</w:t>
                  </w:r>
                </w:p>
              </w:tc>
            </w:tr>
          </w:tbl>
          <w:p>
            <w:pPr>
              <w:pStyle w:val="Paragraph"/>
              <w:rPr>
                <w:noProof/>
                <w:lang w:val="fr-FR"/>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2811 29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FR"/>
              </w:rPr>
            </w:pPr>
            <w:r>
              <w:rPr>
                <w:noProof/>
                <w:lang w:val="fr-FR"/>
              </w:rPr>
              <w:t>Dioxyde de tellure (CAS RN 7446-07-3)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2816 40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FR"/>
              </w:rPr>
            </w:pPr>
            <w:r>
              <w:rPr>
                <w:noProof/>
                <w:lang w:val="fr-FR"/>
              </w:rPr>
              <w:t>Hydroxyde de baryum (CAS RN 17194-00-2)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2823 00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FR"/>
              </w:rPr>
            </w:pPr>
            <w:r>
              <w:rPr>
                <w:noProof/>
                <w:lang w:val="fr-FR"/>
              </w:rPr>
              <w:t>Dioxyde de titane (CAS RN 13463-67-7):</w:t>
            </w:r>
          </w:p>
          <w:tbl>
            <w:tblPr>
              <w:tblStyle w:val="Listdash"/>
              <w:tblW w:w="0" w:type="auto"/>
              <w:tblLook w:val="0000" w:firstRow="0" w:lastRow="0" w:firstColumn="0" w:lastColumn="0" w:noHBand="0" w:noVBand="0"/>
            </w:tblPr>
            <w:tblGrid>
              <w:gridCol w:w="220"/>
              <w:gridCol w:w="4133"/>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de pureté égale ou supérieure à 99,9 % en poids,</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présentant une granulométrie moyenne égale ou supérieure à 0,7 µm, mais n'excédant pas 2,1 µm</w:t>
                  </w:r>
                </w:p>
              </w:tc>
            </w:tr>
          </w:tbl>
          <w:p>
            <w:pPr>
              <w:pStyle w:val="Paragraph"/>
              <w:rPr>
                <w:noProof/>
                <w:lang w:val="fr-FR"/>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2825 10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Chlorure d'hydroxylammonium (CAS RN 5470-11-1)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2825 60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FR"/>
              </w:rPr>
            </w:pPr>
            <w:r>
              <w:rPr>
                <w:noProof/>
                <w:lang w:val="fr-FR"/>
              </w:rPr>
              <w:t>Dioxyde de zirconium (CAS RN 1314-23-4)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2835 10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FR"/>
              </w:rPr>
            </w:pPr>
            <w:r>
              <w:rPr>
                <w:noProof/>
                <w:lang w:val="fr-FR"/>
              </w:rPr>
              <w:t>Hypophosphite de sodium, monohydrate (CAS RN 10039-56-2)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2837 20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FR"/>
              </w:rPr>
            </w:pPr>
            <w:r>
              <w:rPr>
                <w:noProof/>
                <w:lang w:val="fr-FR"/>
              </w:rPr>
              <w:t>Hexacyanoferrate (II) d'ammonium ferrique (III) (CAS RN 25869-00-5)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2839 19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Disilicate de disodium (CAS RN 13870-28-5)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2841 50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FR"/>
              </w:rPr>
            </w:pPr>
            <w:r>
              <w:rPr>
                <w:noProof/>
                <w:lang w:val="fr-FR"/>
              </w:rPr>
              <w:t>Dichromate de potassium (CAS RN 7778-50-9)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2841 80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Tungstate de diammonium (paratungstate d’ammonium) (CAS RN 11120-25-5)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2841 90 30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Métavanadate de potassium (CAS RN 13769-43-2)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2841 90 85</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FR"/>
              </w:rPr>
            </w:pPr>
            <w:r>
              <w:rPr>
                <w:noProof/>
                <w:lang w:val="fr-FR"/>
              </w:rPr>
              <w:t>Dioxyde de cobalt (III) et de lithium (CAS RN 12190-79-3) ayant une teneur en cobalt d’au moins 59 %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2850 00 20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FR"/>
              </w:rPr>
            </w:pPr>
            <w:r>
              <w:rPr>
                <w:noProof/>
                <w:lang w:val="fr-FR"/>
              </w:rPr>
              <w:t>Nitrure de titane (CAS RN  25583-20-4) , sous la forme de particules de taille inférieure ou égale à 250 nm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2850 00 20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Disilane (CAS RN 1590-87-0)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2903 39 19</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5-Bromopent-1-ène (CAS RN 1119-51-3)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2903 39 31</w:t>
            </w:r>
          </w:p>
        </w:tc>
        <w:tc>
          <w:tcPr>
            <w:tcW w:w="0" w:type="auto"/>
            <w:tcBorders>
              <w:left w:val="single" w:sz="2" w:space="0" w:color="auto"/>
            </w:tcBorders>
          </w:tcPr>
          <w:p>
            <w:pPr>
              <w:pStyle w:val="Paragraph"/>
              <w:rPr>
                <w:noProof/>
              </w:rPr>
            </w:pPr>
          </w:p>
        </w:tc>
        <w:tc>
          <w:tcPr>
            <w:tcW w:w="0" w:type="auto"/>
            <w:tcBorders>
              <w:left w:val="single" w:sz="2" w:space="0" w:color="auto"/>
            </w:tcBorders>
          </w:tcPr>
          <w:p>
            <w:pPr>
              <w:pStyle w:val="Paragraph"/>
              <w:rPr>
                <w:noProof/>
                <w:lang w:val="fr-FR"/>
              </w:rPr>
            </w:pPr>
            <w:r>
              <w:rPr>
                <w:noProof/>
                <w:lang w:val="fr-FR"/>
              </w:rPr>
              <w:t>2,3,3,3-Tétrafluoroprop-1-ène (2,3,3,3-tétrafluoropropane) (CAS RN 754-12-1)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2903 39 35</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FR"/>
              </w:rPr>
            </w:pPr>
            <w:r>
              <w:rPr>
                <w:i/>
                <w:iCs/>
                <w:noProof/>
                <w:lang w:val="fr-FR"/>
              </w:rPr>
              <w:t>Trans</w:t>
            </w:r>
            <w:r>
              <w:rPr>
                <w:noProof/>
                <w:lang w:val="fr-FR"/>
              </w:rPr>
              <w:t>-1,3,3,3-tétrafluorprop-1-ène (</w:t>
            </w:r>
            <w:r>
              <w:rPr>
                <w:i/>
                <w:iCs/>
                <w:noProof/>
                <w:lang w:val="fr-FR"/>
              </w:rPr>
              <w:t>Trans</w:t>
            </w:r>
            <w:r>
              <w:rPr>
                <w:noProof/>
                <w:lang w:val="fr-FR"/>
              </w:rPr>
              <w:t>-1,3,3,3-tétrafluoropropane) (CAS RN 29118-24-9)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2903 39 39</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1,1,2,3,4,4-Hexafluorobuta-1,3-diène (CAS RN 685-63-2)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2903 89 80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Chlorocyclopentane (CAS RN 930-28-9)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2903 89 80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Octafluorocyclobutane (CAS RN 115-25-3)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2904 99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Chlorure de 4-chlorobenzènesulfonyle (CAS RN 98-60-2)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2905 19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fr-FR"/>
              </w:rPr>
            </w:pPr>
            <w:r>
              <w:rPr>
                <w:noProof/>
                <w:lang w:val="fr-FR"/>
              </w:rPr>
              <w:t>Tétrabutanolate de titane (CAS RN 5593-70-4)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2905 19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fr-FR"/>
              </w:rPr>
            </w:pPr>
            <w:r>
              <w:rPr>
                <w:noProof/>
                <w:lang w:val="fr-FR"/>
              </w:rPr>
              <w:t>Tétraisopropoxyde de titane (CAS RN 546-68-9)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2905 39 95</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Butane-1,2-diol (CAS RN 584-03-2)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2905 39 95</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Décane-1,10-diol (CAS RN 112-47-0)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2906 29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2-Phényléthanol (CAS RN 60-12-8)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2908 99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FR"/>
              </w:rPr>
            </w:pPr>
            <w:r>
              <w:rPr>
                <w:noProof/>
                <w:lang w:val="fr-FR"/>
              </w:rPr>
              <w:t>Acide 4,5-dihydroxynaphtalène-2,7-disulfonique (CAS RN 148-25-4)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2912 29 00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Cinnamaldéhyde (CAS RN 104-55-2)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2912 29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4-Isobutylbenzaldéhyde (CAS RN 40150-98-9)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*ex</w:t>
            </w:r>
            <w:r>
              <w:rPr>
                <w:noProof/>
              </w:rPr>
              <w:t> 2912 49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4-Hydroxybenzaldéhyde (CAS RN 123-08-0)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2914 19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Heptane-2-one (CAS RN 110-43-0)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2914 19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3-Méthylbutanone (CAS RN 563-80-4)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2914 19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Pentane-2-one (CAS RN 107-87-9)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2914 39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Benzophénone (CAS RN 119-61-9)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2914 39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Benzile (CAS RN 134-81-6)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2914 39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4’-Méthylacétophénone (CAS RN 122-00-9)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2914 50 00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3,4-Dihydroxybenzophénone (CAS RN 10425-11-3)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2914 50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2,2-Diméthoxy-2-phénylacétophénone (CAS RN 24650-42-8)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2914 79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2,4'-Difluorobenzophénone (CAS RN 342-25-6)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2915 60 19</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Butyrate d'éthyle (CAS RN 105-54-4)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2915 90 70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FR"/>
              </w:rPr>
            </w:pPr>
            <w:r>
              <w:rPr>
                <w:noProof/>
                <w:lang w:val="fr-FR"/>
              </w:rPr>
              <w:t>Chlorure de 3,3-diméthylbutyryle (CAS RN 7065-46-5)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2916 12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2-(2-Vinyloxyéthoxy) acrylate d’éthyle (CAS RN 86273-46-3)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2916 13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FR"/>
              </w:rPr>
            </w:pPr>
            <w:r>
              <w:rPr>
                <w:noProof/>
                <w:lang w:val="fr-FR"/>
              </w:rPr>
              <w:t>Poudre de mono méthacrylate de zinc (CAS RN 63451-47-8) même ne contenant pas plus de 17 % en poids d'impuretés provenant du processus de production</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*ex</w:t>
            </w:r>
            <w:r>
              <w:rPr>
                <w:noProof/>
              </w:rPr>
              <w:t> 2916 39 90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rPr>
            </w:pPr>
            <w:r>
              <w:rPr>
                <w:noProof/>
              </w:rPr>
              <w:t>4-</w:t>
            </w:r>
            <w:r>
              <w:rPr>
                <w:i/>
                <w:iCs/>
                <w:noProof/>
              </w:rPr>
              <w:t>terc</w:t>
            </w:r>
            <w:r>
              <w:rPr>
                <w:noProof/>
              </w:rPr>
              <w:t>-Butilbenzoesav (CAS RN 98-73-7 )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2916 39 90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rPr>
            </w:pPr>
            <w:r>
              <w:rPr>
                <w:noProof/>
              </w:rPr>
              <w:t>Acide </w:t>
            </w:r>
            <w:r>
              <w:rPr>
                <w:i/>
                <w:iCs/>
                <w:noProof/>
              </w:rPr>
              <w:t>m</w:t>
            </w:r>
            <w:r>
              <w:rPr>
                <w:noProof/>
              </w:rPr>
              <w:t>-toluique (CAS RN 99-04-7)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2916 39 90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lang w:val="fr-FR"/>
              </w:rPr>
            </w:pPr>
            <w:r>
              <w:rPr>
                <w:noProof/>
                <w:lang w:val="fr-FR"/>
              </w:rPr>
              <w:t>Acide (2,4,5-trifluorophényl)acétique (CAS RN 209995-38-0)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2917 19 10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FR"/>
              </w:rPr>
            </w:pPr>
            <w:r>
              <w:rPr>
                <w:noProof/>
                <w:lang w:val="fr-FR"/>
              </w:rPr>
              <w:t>Malonate de diéthyle (CAS RN 105-53-3)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2918 29 00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lang w:val="fr-FR"/>
              </w:rPr>
            </w:pPr>
            <w:r>
              <w:rPr>
                <w:noProof/>
                <w:lang w:val="fr-FR"/>
              </w:rPr>
              <w:t>3,4,5-Trihydroxybenzoate de propyle (CAS RN 121-79-9)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2918 30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Acétoacétate d'éthyle (CAS RN 141-97-9)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2918 99 90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fr-FR"/>
              </w:rPr>
            </w:pPr>
            <w:r>
              <w:rPr>
                <w:noProof/>
                <w:lang w:val="fr-FR"/>
              </w:rPr>
              <w:t>2,3-Epoxy-3-phénylbutyrate d'éthyle (CAS RN 77-83-8)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2918 99 90</w:t>
            </w:r>
          </w:p>
        </w:tc>
        <w:tc>
          <w:tcPr>
            <w:tcW w:w="0" w:type="auto"/>
            <w:tcBorders>
              <w:left w:val="single" w:sz="2" w:space="0" w:color="auto"/>
            </w:tcBorders>
          </w:tcPr>
          <w:p>
            <w:pPr>
              <w:pStyle w:val="Paragraph"/>
              <w:jc w:val="center"/>
              <w:rPr>
                <w:noProof/>
              </w:rPr>
            </w:pPr>
            <w:r>
              <w:rPr>
                <w:noProof/>
              </w:rPr>
              <w:t>27</w:t>
            </w:r>
          </w:p>
        </w:tc>
        <w:tc>
          <w:tcPr>
            <w:tcW w:w="0" w:type="auto"/>
            <w:tcBorders>
              <w:left w:val="single" w:sz="2" w:space="0" w:color="auto"/>
            </w:tcBorders>
          </w:tcPr>
          <w:p>
            <w:pPr>
              <w:pStyle w:val="Paragraph"/>
              <w:rPr>
                <w:noProof/>
              </w:rPr>
            </w:pPr>
            <w:r>
              <w:rPr>
                <w:noProof/>
              </w:rPr>
              <w:t>3-Ethoxypropionate d'éthyle (CAS RN 763-69-9)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2920 29 00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Acide phosphoreux,3,3',5,5'-tétrakis(1,1,-diméthyléthyl)-6,6'-diméthyl[1,1'-biphényl]-2,2'-diyl tétra-1-ester de napthalényle (CAS RN 198979-98-5)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2920 29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Fosetyl-aluminium (CAS RN 39148-24-8)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*ex</w:t>
            </w:r>
            <w:r>
              <w:rPr>
                <w:noProof/>
              </w:rPr>
              <w:t> 2920 29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fr-FR"/>
              </w:rPr>
            </w:pPr>
            <w:r>
              <w:rPr>
                <w:noProof/>
                <w:lang w:val="fr-FR"/>
              </w:rPr>
              <w:t>Fosétyl-sodium (CAS RN 39148-16-8) sous forme de solution aqueuse contenant 35 % ou plus mais pas plus de 45 % en poids de fosétyl-sodium, utilisé dans la fabrication de pesticides</w:t>
            </w:r>
          </w:p>
          <w:p>
            <w:pPr>
              <w:pStyle w:val="Paragraph"/>
              <w:rPr>
                <w:noProof/>
              </w:rPr>
            </w:pPr>
            <w:r>
              <w:rPr>
                <w:noProof/>
                <w:lang w:val="fr-FR"/>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*ex</w:t>
            </w:r>
            <w:r>
              <w:rPr>
                <w:noProof/>
              </w:rPr>
              <w:t> 2920 90 10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fr-FR"/>
              </w:rPr>
            </w:pPr>
            <w:r>
              <w:rPr>
                <w:noProof/>
                <w:lang w:val="fr-FR"/>
              </w:rPr>
              <w:t>Carbonate de 2,4-di-</w:t>
            </w:r>
            <w:r>
              <w:rPr>
                <w:i/>
                <w:iCs/>
                <w:noProof/>
                <w:lang w:val="fr-FR"/>
              </w:rPr>
              <w:t>tert</w:t>
            </w:r>
            <w:r>
              <w:rPr>
                <w:noProof/>
                <w:lang w:val="fr-FR"/>
              </w:rPr>
              <w:t>-butyl-5-nitrophényle et de méthyle (CAS RN  873055-55-1)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2921 13 00</w:t>
            </w:r>
          </w:p>
        </w:tc>
        <w:tc>
          <w:tcPr>
            <w:tcW w:w="0" w:type="auto"/>
            <w:tcBorders>
              <w:left w:val="single" w:sz="2" w:space="0" w:color="auto"/>
            </w:tcBorders>
          </w:tcPr>
          <w:p>
            <w:pPr>
              <w:pStyle w:val="Paragraph"/>
              <w:rPr>
                <w:noProof/>
              </w:rPr>
            </w:pPr>
          </w:p>
        </w:tc>
        <w:tc>
          <w:tcPr>
            <w:tcW w:w="0" w:type="auto"/>
            <w:tcBorders>
              <w:left w:val="single" w:sz="2" w:space="0" w:color="auto"/>
            </w:tcBorders>
          </w:tcPr>
          <w:p>
            <w:pPr>
              <w:pStyle w:val="Paragraph"/>
              <w:rPr>
                <w:noProof/>
                <w:lang w:val="fr-FR"/>
              </w:rPr>
            </w:pPr>
            <w:r>
              <w:rPr>
                <w:noProof/>
                <w:lang w:val="fr-FR"/>
              </w:rPr>
              <w:t>Chlorhydrate de chlorure de 2-(</w:t>
            </w:r>
            <w:r>
              <w:rPr>
                <w:i/>
                <w:iCs/>
                <w:noProof/>
                <w:lang w:val="fr-FR"/>
              </w:rPr>
              <w:t>N,N</w:t>
            </w:r>
            <w:r>
              <w:rPr>
                <w:noProof/>
                <w:lang w:val="fr-FR"/>
              </w:rPr>
              <w:t>-Diéthylamino)éthyle (CAS RN 869-24-9)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2921 19 99</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Trichloro(</w:t>
            </w:r>
            <w:r>
              <w:rPr>
                <w:i/>
                <w:iCs/>
                <w:noProof/>
              </w:rPr>
              <w:t>N,N</w:t>
            </w:r>
            <w:r>
              <w:rPr>
                <w:noProof/>
              </w:rPr>
              <w:t>-diméthyloctylamine)bore (1:1) (CAS RN 34762-90-8)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2921 30 99</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Cyclopropylamine (CAS RN 765-30-0)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2921 42 00</w:t>
            </w:r>
          </w:p>
        </w:tc>
        <w:tc>
          <w:tcPr>
            <w:tcW w:w="0" w:type="auto"/>
            <w:tcBorders>
              <w:left w:val="single" w:sz="2" w:space="0" w:color="auto"/>
            </w:tcBorders>
          </w:tcPr>
          <w:p>
            <w:pPr>
              <w:pStyle w:val="Paragraph"/>
              <w:jc w:val="center"/>
              <w:rPr>
                <w:noProof/>
              </w:rPr>
            </w:pPr>
            <w:r>
              <w:rPr>
                <w:noProof/>
              </w:rPr>
              <w:t>86</w:t>
            </w:r>
          </w:p>
        </w:tc>
        <w:tc>
          <w:tcPr>
            <w:tcW w:w="0" w:type="auto"/>
            <w:tcBorders>
              <w:left w:val="single" w:sz="2" w:space="0" w:color="auto"/>
            </w:tcBorders>
          </w:tcPr>
          <w:p>
            <w:pPr>
              <w:pStyle w:val="Paragraph"/>
              <w:rPr>
                <w:noProof/>
              </w:rPr>
            </w:pPr>
            <w:r>
              <w:rPr>
                <w:noProof/>
              </w:rPr>
              <w:t>2,5-Dichloroaniline (CAS RN 95-82-9)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2921 42 00</w:t>
            </w:r>
          </w:p>
        </w:tc>
        <w:tc>
          <w:tcPr>
            <w:tcW w:w="0" w:type="auto"/>
            <w:tcBorders>
              <w:left w:val="single" w:sz="2" w:space="0" w:color="auto"/>
            </w:tcBorders>
          </w:tcPr>
          <w:p>
            <w:pPr>
              <w:pStyle w:val="Paragraph"/>
              <w:jc w:val="center"/>
              <w:rPr>
                <w:noProof/>
              </w:rPr>
            </w:pPr>
            <w:r>
              <w:rPr>
                <w:noProof/>
              </w:rPr>
              <w:t>87</w:t>
            </w:r>
          </w:p>
        </w:tc>
        <w:tc>
          <w:tcPr>
            <w:tcW w:w="0" w:type="auto"/>
            <w:tcBorders>
              <w:left w:val="single" w:sz="2" w:space="0" w:color="auto"/>
            </w:tcBorders>
          </w:tcPr>
          <w:p>
            <w:pPr>
              <w:pStyle w:val="Paragraph"/>
              <w:rPr>
                <w:noProof/>
              </w:rPr>
            </w:pPr>
            <w:r>
              <w:rPr>
                <w:i/>
                <w:iCs/>
                <w:noProof/>
              </w:rPr>
              <w:t>N</w:t>
            </w:r>
            <w:r>
              <w:rPr>
                <w:noProof/>
              </w:rPr>
              <w:t>-Méthylaniline (CAS RN 100-61-8)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2921 42 00</w:t>
            </w:r>
          </w:p>
        </w:tc>
        <w:tc>
          <w:tcPr>
            <w:tcW w:w="0" w:type="auto"/>
            <w:tcBorders>
              <w:left w:val="single" w:sz="2" w:space="0" w:color="auto"/>
            </w:tcBorders>
          </w:tcPr>
          <w:p>
            <w:pPr>
              <w:pStyle w:val="Paragraph"/>
              <w:jc w:val="center"/>
              <w:rPr>
                <w:noProof/>
              </w:rPr>
            </w:pPr>
            <w:r>
              <w:rPr>
                <w:noProof/>
              </w:rPr>
              <w:t>88</w:t>
            </w:r>
          </w:p>
        </w:tc>
        <w:tc>
          <w:tcPr>
            <w:tcW w:w="0" w:type="auto"/>
            <w:tcBorders>
              <w:left w:val="single" w:sz="2" w:space="0" w:color="auto"/>
            </w:tcBorders>
          </w:tcPr>
          <w:p>
            <w:pPr>
              <w:pStyle w:val="Paragraph"/>
              <w:rPr>
                <w:noProof/>
                <w:lang w:val="fr-FR"/>
              </w:rPr>
            </w:pPr>
            <w:r>
              <w:rPr>
                <w:noProof/>
                <w:lang w:val="fr-FR"/>
              </w:rPr>
              <w:t>Acide 3,4-dichloroaniline-6-sulfonique (CAS RN 6331-96-0)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2921 43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6-Chloro-α,α,α-trifluoro-m-toluidine (CAS RN 121-50-6)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2921 45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1- Naphthylamine (CAS RN 134-32-7)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2921 45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fr-FR"/>
              </w:rPr>
            </w:pPr>
            <w:r>
              <w:rPr>
                <w:noProof/>
                <w:lang w:val="fr-FR"/>
              </w:rPr>
              <w:t>Acide 8-aminonaphtalène-2-sulfonique (CAS RN 119-28-8)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2921 59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Dichlorhydrate de 3,3’-dichlorobenzidine (CAS RN 612-83-9)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2921 59 90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Dichlorhydrate de (2R, 5R)-1,6-diphénylHexane-2,5-diamine (CAS RN 1247119-31-8)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2922 19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FR"/>
              </w:rPr>
            </w:pPr>
            <w:r>
              <w:rPr>
                <w:noProof/>
                <w:lang w:val="fr-FR"/>
              </w:rPr>
              <w:t>Chlorhydrate de 2-(2-méthoxyphénoxy)éthylamine (CAS RN 64464-07-9)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2922 49 85</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Acide 3-amino-4-chlorobenzoïque (CAS RN 2840-28-0)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2922 49 85</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4-Diméthylaminobenzoate d’éthyle (CAS RN 10287-53-3)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2922 49 85</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lang w:val="fr-FR"/>
              </w:rPr>
            </w:pPr>
            <w:r>
              <w:rPr>
                <w:noProof/>
                <w:lang w:val="fr-FR"/>
              </w:rPr>
              <w:t>Chlorhydrate d'ester isopropylique de L-alanine (CAS RN 62062-65-1)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2922 50 00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3,5- Diiodothyronine (CAS RN 1041-01-6)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2924 19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Isobutylidènediurée (CAS RN 6104-30-9)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2924 19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Tétrabutylurée (CAS RN 4559-86-8)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2924 29 70</w:t>
            </w:r>
          </w:p>
        </w:tc>
        <w:tc>
          <w:tcPr>
            <w:tcW w:w="0" w:type="auto"/>
            <w:tcBorders>
              <w:left w:val="single" w:sz="2" w:space="0" w:color="auto"/>
            </w:tcBorders>
          </w:tcPr>
          <w:p>
            <w:pPr>
              <w:pStyle w:val="Paragraph"/>
              <w:jc w:val="center"/>
              <w:rPr>
                <w:noProof/>
              </w:rPr>
            </w:pPr>
            <w:r>
              <w:rPr>
                <w:noProof/>
              </w:rPr>
              <w:t>53</w:t>
            </w:r>
          </w:p>
        </w:tc>
        <w:tc>
          <w:tcPr>
            <w:tcW w:w="0" w:type="auto"/>
            <w:tcBorders>
              <w:left w:val="single" w:sz="2" w:space="0" w:color="auto"/>
            </w:tcBorders>
          </w:tcPr>
          <w:p>
            <w:pPr>
              <w:pStyle w:val="Paragraph"/>
              <w:rPr>
                <w:noProof/>
              </w:rPr>
            </w:pPr>
            <w:r>
              <w:rPr>
                <w:noProof/>
              </w:rPr>
              <w:t>4-Amino-</w:t>
            </w:r>
            <w:r>
              <w:rPr>
                <w:i/>
                <w:iCs/>
                <w:noProof/>
              </w:rPr>
              <w:t>N</w:t>
            </w:r>
            <w:r>
              <w:rPr>
                <w:noProof/>
              </w:rPr>
              <w:t>-[4-(aminocarbonyl)phényl]benzamide (CAS RN 74441-06-8)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2924 29 70</w:t>
            </w:r>
          </w:p>
        </w:tc>
        <w:tc>
          <w:tcPr>
            <w:tcW w:w="0" w:type="auto"/>
            <w:tcBorders>
              <w:left w:val="single" w:sz="2" w:space="0" w:color="auto"/>
            </w:tcBorders>
          </w:tcPr>
          <w:p>
            <w:pPr>
              <w:pStyle w:val="Paragraph"/>
              <w:jc w:val="center"/>
              <w:rPr>
                <w:noProof/>
              </w:rPr>
            </w:pPr>
            <w:r>
              <w:rPr>
                <w:noProof/>
              </w:rPr>
              <w:t>86</w:t>
            </w:r>
          </w:p>
        </w:tc>
        <w:tc>
          <w:tcPr>
            <w:tcW w:w="0" w:type="auto"/>
            <w:tcBorders>
              <w:left w:val="single" w:sz="2" w:space="0" w:color="auto"/>
            </w:tcBorders>
          </w:tcPr>
          <w:p>
            <w:pPr>
              <w:pStyle w:val="Paragraph"/>
              <w:rPr>
                <w:noProof/>
                <w:lang w:val="fr-FR"/>
              </w:rPr>
            </w:pPr>
            <w:r>
              <w:rPr>
                <w:noProof/>
                <w:lang w:val="fr-FR"/>
              </w:rPr>
              <w:t>Anthranilamide (CAS RN 88-68-6) d’une pureté en poids de 99,5 % ou plus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2925 19 95</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4,5,6,7-Tétrahydroisoindole-1,3-dione (CAS RN 4720-86-9)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2925 19 95</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FR"/>
              </w:rPr>
            </w:pPr>
            <w:r>
              <w:rPr>
                <w:i/>
                <w:iCs/>
                <w:noProof/>
                <w:lang w:val="fr-FR"/>
              </w:rPr>
              <w:t>N,N'</w:t>
            </w:r>
            <w:r>
              <w:rPr>
                <w:noProof/>
                <w:lang w:val="fr-FR"/>
              </w:rPr>
              <w:t>-(</w:t>
            </w:r>
            <w:r>
              <w:rPr>
                <w:i/>
                <w:iCs/>
                <w:noProof/>
                <w:lang w:val="fr-FR"/>
              </w:rPr>
              <w:t>m</w:t>
            </w:r>
            <w:r>
              <w:rPr>
                <w:noProof/>
                <w:lang w:val="fr-FR"/>
              </w:rPr>
              <w:t>-Phénylène)dimaléimide (CAS RN 3006-93-7)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2927 00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Acide 4-[(2,5-dichlorophényl)azo-3-hydroxy-2-naphtoïque (CAS RN 51867-77-7)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2929 10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FR"/>
              </w:rPr>
            </w:pPr>
            <w:r>
              <w:rPr>
                <w:noProof/>
                <w:lang w:val="fr-FR"/>
              </w:rPr>
              <w:t>Isocyanate de butyle (CAS RN 111-36-4)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2929 10 00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rPr>
            </w:pPr>
            <w:r>
              <w:rPr>
                <w:noProof/>
              </w:rPr>
              <w:t>2,5 (et 2,6)-Bis(isocyanatométhyl)bicyclo[2.2.1]heptane (CAS RN 74091-64-8)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2929 10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1,3-Bis(isocyanatométhyl)benzène (CAS RN 3634-83-1)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2930 20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Prosulfocarb (ISO) (CAS RN 52888-80-9)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2930 90 98</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lang w:val="fr-FR"/>
              </w:rPr>
            </w:pPr>
            <w:r>
              <w:rPr>
                <w:noProof/>
                <w:lang w:val="fr-FR"/>
              </w:rPr>
              <w:t>Tétrakis(3-mercaptopropionate) de pentaérythritol (CAS RN 7575-23-7)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2930 90 98</w:t>
            </w:r>
          </w:p>
        </w:tc>
        <w:tc>
          <w:tcPr>
            <w:tcW w:w="0" w:type="auto"/>
            <w:tcBorders>
              <w:left w:val="single" w:sz="2" w:space="0" w:color="auto"/>
            </w:tcBorders>
          </w:tcPr>
          <w:p>
            <w:pPr>
              <w:pStyle w:val="Paragraph"/>
              <w:jc w:val="center"/>
              <w:rPr>
                <w:noProof/>
              </w:rPr>
            </w:pPr>
            <w:r>
              <w:rPr>
                <w:noProof/>
              </w:rPr>
              <w:t>68</w:t>
            </w:r>
          </w:p>
        </w:tc>
        <w:tc>
          <w:tcPr>
            <w:tcW w:w="0" w:type="auto"/>
            <w:tcBorders>
              <w:left w:val="single" w:sz="2" w:space="0" w:color="auto"/>
            </w:tcBorders>
          </w:tcPr>
          <w:p>
            <w:pPr>
              <w:pStyle w:val="Paragraph"/>
              <w:rPr>
                <w:noProof/>
              </w:rPr>
            </w:pPr>
            <w:r>
              <w:rPr>
                <w:noProof/>
              </w:rPr>
              <w:t>Clethodim (ISO) (CAS RN 99129-21-2)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2931 39 90</w:t>
            </w:r>
          </w:p>
        </w:tc>
        <w:tc>
          <w:tcPr>
            <w:tcW w:w="0" w:type="auto"/>
            <w:tcBorders>
              <w:left w:val="single" w:sz="2" w:space="0" w:color="auto"/>
            </w:tcBorders>
          </w:tcPr>
          <w:p>
            <w:pPr>
              <w:pStyle w:val="Paragraph"/>
              <w:jc w:val="center"/>
              <w:rPr>
                <w:noProof/>
              </w:rPr>
            </w:pPr>
            <w:r>
              <w:rPr>
                <w:noProof/>
              </w:rPr>
              <w:t>08</w:t>
            </w:r>
          </w:p>
        </w:tc>
        <w:tc>
          <w:tcPr>
            <w:tcW w:w="0" w:type="auto"/>
            <w:tcBorders>
              <w:left w:val="single" w:sz="2" w:space="0" w:color="auto"/>
            </w:tcBorders>
          </w:tcPr>
          <w:p>
            <w:pPr>
              <w:pStyle w:val="Paragraph"/>
              <w:rPr>
                <w:noProof/>
                <w:lang w:val="fr-FR"/>
              </w:rPr>
            </w:pPr>
            <w:r>
              <w:rPr>
                <w:noProof/>
                <w:lang w:val="fr-FR"/>
              </w:rPr>
              <w:t>Diisobutyldithiophosphinate de sodium (CAS RN 13360-78-6) en solution aqueuse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2931 39 90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fr-FR"/>
              </w:rPr>
            </w:pPr>
            <w:r>
              <w:rPr>
                <w:noProof/>
                <w:lang w:val="fr-FR"/>
              </w:rPr>
              <w:t>Acide (Z)-prop-1-én-1-ylphosphonique (CAS RN 25383-06-6)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2931 90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Ferrocène (CAS RN 102-54-5)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2932 14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1,6-Dichloro-1,6-didésoxy-</w:t>
            </w:r>
            <w:r>
              <w:rPr>
                <w:i/>
                <w:iCs/>
                <w:noProof/>
              </w:rPr>
              <w:t>β</w:t>
            </w:r>
            <w:r>
              <w:rPr>
                <w:noProof/>
              </w:rPr>
              <w:t>-D-fructofuranosyl-4-chloro-4 désoxy-</w:t>
            </w:r>
            <w:r>
              <w:rPr>
                <w:i/>
                <w:iCs/>
                <w:noProof/>
              </w:rPr>
              <w:t>α</w:t>
            </w:r>
            <w:r>
              <w:rPr>
                <w:noProof/>
              </w:rPr>
              <w:t>-D-galactopyranoside (CAS RN 56038-13-2)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*ex</w:t>
            </w:r>
            <w:r>
              <w:rPr>
                <w:noProof/>
              </w:rPr>
              <w:t> 2932 20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w:t>
            </w:r>
            <w:r>
              <w:rPr>
                <w:i/>
                <w:iCs/>
                <w:noProof/>
              </w:rPr>
              <w:t>S</w:t>
            </w:r>
            <w:r>
              <w:rPr>
                <w:noProof/>
              </w:rPr>
              <w:t>)-(−)-α-Amino-γ-butyrolactone bromhydrate (CAS RN 15295-77-9)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2932 20 90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FR"/>
              </w:rPr>
            </w:pPr>
            <w:r>
              <w:rPr>
                <w:noProof/>
                <w:lang w:val="fr-FR"/>
              </w:rPr>
              <w:t>L-Lactide (CAS RN 4511-42-6) ou D-Lactide (CAS RN 13076-17-0) ou Dilactide (CAS RN 95-96-5)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2932 99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Acide 1-(2,2-difluorobenzo[d][1,3]dioxol-5-yl) cyclopropanecarboxylique (CAS RN 862574-88-7)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2932 99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1,3:2,4-</w:t>
            </w:r>
            <w:r>
              <w:rPr>
                <w:i/>
                <w:iCs/>
                <w:noProof/>
              </w:rPr>
              <w:t>bis-O</w:t>
            </w:r>
            <w:r>
              <w:rPr>
                <w:noProof/>
              </w:rPr>
              <w:t>-(4-Méthylbenzylidène)-</w:t>
            </w:r>
            <w:r>
              <w:rPr>
                <w:i/>
                <w:iCs/>
                <w:noProof/>
              </w:rPr>
              <w:t>D</w:t>
            </w:r>
            <w:r>
              <w:rPr>
                <w:noProof/>
              </w:rPr>
              <w:t>-glucitol (CAS RN 81541-12-0)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*ex</w:t>
            </w:r>
            <w:r>
              <w:rPr>
                <w:noProof/>
              </w:rPr>
              <w:t> 2933 19 90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Acide 3-(4,5-dihydro-3-méthyle-5-oxo-1</w:t>
            </w:r>
            <w:r>
              <w:rPr>
                <w:i/>
                <w:iCs/>
                <w:noProof/>
              </w:rPr>
              <w:t>H</w:t>
            </w:r>
            <w:r>
              <w:rPr>
                <w:noProof/>
              </w:rPr>
              <w:t>-pyrazole-1-yl)benzènesulfonique (CAS RN 119-17-5)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2933 29 90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Imazalil (ISO) (CAS RN 35554-44-0)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2933 39 99</w:t>
            </w:r>
          </w:p>
        </w:tc>
        <w:tc>
          <w:tcPr>
            <w:tcW w:w="0" w:type="auto"/>
            <w:tcBorders>
              <w:left w:val="single" w:sz="2" w:space="0" w:color="auto"/>
            </w:tcBorders>
          </w:tcPr>
          <w:p>
            <w:pPr>
              <w:pStyle w:val="Paragraph"/>
              <w:jc w:val="center"/>
              <w:rPr>
                <w:noProof/>
              </w:rPr>
            </w:pPr>
            <w:r>
              <w:rPr>
                <w:noProof/>
              </w:rPr>
              <w:t>12</w:t>
            </w:r>
          </w:p>
        </w:tc>
        <w:tc>
          <w:tcPr>
            <w:tcW w:w="0" w:type="auto"/>
            <w:tcBorders>
              <w:left w:val="single" w:sz="2" w:space="0" w:color="auto"/>
            </w:tcBorders>
          </w:tcPr>
          <w:p>
            <w:pPr>
              <w:pStyle w:val="Paragraph"/>
              <w:rPr>
                <w:noProof/>
              </w:rPr>
            </w:pPr>
            <w:r>
              <w:rPr>
                <w:noProof/>
              </w:rPr>
              <w:t>2,3-Dichloropyridine (CAS RN 2402-77-9)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36</w:t>
            </w:r>
          </w:p>
        </w:tc>
        <w:tc>
          <w:tcPr>
            <w:tcW w:w="0" w:type="auto"/>
            <w:tcBorders>
              <w:left w:val="single" w:sz="2" w:space="0" w:color="auto"/>
            </w:tcBorders>
          </w:tcPr>
          <w:p>
            <w:pPr>
              <w:pStyle w:val="Paragraph"/>
              <w:rPr>
                <w:noProof/>
              </w:rPr>
            </w:pPr>
            <w:r>
              <w:rPr>
                <w:noProof/>
              </w:rPr>
              <w:t>1-[2-[5-Méthyl-3-(trifluorométhyl)-1H-pyrazol-1-yl]acétyl]piperidine-4-carbothioamide (CAS RN 1003319-95-6)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2933 39 99</w:t>
            </w:r>
          </w:p>
        </w:tc>
        <w:tc>
          <w:tcPr>
            <w:tcW w:w="0" w:type="auto"/>
            <w:tcBorders>
              <w:left w:val="single" w:sz="2" w:space="0" w:color="auto"/>
            </w:tcBorders>
          </w:tcPr>
          <w:p>
            <w:pPr>
              <w:pStyle w:val="Paragraph"/>
              <w:jc w:val="center"/>
              <w:rPr>
                <w:noProof/>
              </w:rPr>
            </w:pPr>
            <w:r>
              <w:rPr>
                <w:noProof/>
              </w:rPr>
              <w:t>57</w:t>
            </w:r>
          </w:p>
        </w:tc>
        <w:tc>
          <w:tcPr>
            <w:tcW w:w="0" w:type="auto"/>
            <w:tcBorders>
              <w:left w:val="single" w:sz="2" w:space="0" w:color="auto"/>
            </w:tcBorders>
          </w:tcPr>
          <w:p>
            <w:pPr>
              <w:pStyle w:val="Paragraph"/>
              <w:rPr>
                <w:noProof/>
              </w:rPr>
            </w:pPr>
            <w:r>
              <w:rPr>
                <w:noProof/>
              </w:rPr>
              <w:t xml:space="preserve">3-(6-Amino-3-méthyl pyridin-2-yl)benzoate de </w:t>
            </w:r>
            <w:r>
              <w:rPr>
                <w:i/>
                <w:iCs/>
                <w:noProof/>
              </w:rPr>
              <w:t>tert</w:t>
            </w:r>
            <w:r>
              <w:rPr>
                <w:noProof/>
              </w:rPr>
              <w:t>-butyle (CAS RN 1083057-14-0)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2933 49 10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4-Oxo-1,4-dihydroquinoline-3-carboxylate d'éthyle (CAS RN 52980-28-6)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2933 49 90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pt-PT"/>
              </w:rPr>
            </w:pPr>
            <w:r>
              <w:rPr>
                <w:noProof/>
                <w:lang w:val="pt-PT"/>
              </w:rPr>
              <w:t>Cloquintocet-mexyl (ISO) (CAS RN 99607-70-2)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*ex</w:t>
            </w:r>
            <w:r>
              <w:rPr>
                <w:noProof/>
              </w:rPr>
              <w:t> 2933 59 95</w:t>
            </w:r>
          </w:p>
        </w:tc>
        <w:tc>
          <w:tcPr>
            <w:tcW w:w="0" w:type="auto"/>
            <w:tcBorders>
              <w:left w:val="single" w:sz="2" w:space="0" w:color="auto"/>
            </w:tcBorders>
          </w:tcPr>
          <w:p>
            <w:pPr>
              <w:pStyle w:val="Paragraph"/>
              <w:jc w:val="center"/>
              <w:rPr>
                <w:noProof/>
              </w:rPr>
            </w:pPr>
            <w:r>
              <w:rPr>
                <w:noProof/>
              </w:rPr>
              <w:t>77</w:t>
            </w:r>
          </w:p>
        </w:tc>
        <w:tc>
          <w:tcPr>
            <w:tcW w:w="0" w:type="auto"/>
            <w:tcBorders>
              <w:left w:val="single" w:sz="2" w:space="0" w:color="auto"/>
            </w:tcBorders>
          </w:tcPr>
          <w:p>
            <w:pPr>
              <w:pStyle w:val="Paragraph"/>
              <w:rPr>
                <w:noProof/>
              </w:rPr>
            </w:pPr>
            <w:r>
              <w:rPr>
                <w:noProof/>
              </w:rPr>
              <w:t>Chlorhydrate de 3-(trifluorométhyl)-5,6,7,8-tétrahydro[1,2,4]triazolo[4,3-a]pyrazine  (1:1) (CAS RN 762240-92-6)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2933 79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5-Vinyl-2-pyrrolidone (CAS RN 7529-16-0)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2933 99 80</w:t>
            </w:r>
          </w:p>
        </w:tc>
        <w:tc>
          <w:tcPr>
            <w:tcW w:w="0" w:type="auto"/>
            <w:tcBorders>
              <w:left w:val="single" w:sz="2" w:space="0" w:color="auto"/>
            </w:tcBorders>
          </w:tcPr>
          <w:p>
            <w:pPr>
              <w:pStyle w:val="Paragraph"/>
              <w:jc w:val="center"/>
              <w:rPr>
                <w:noProof/>
              </w:rPr>
            </w:pPr>
            <w:r>
              <w:rPr>
                <w:noProof/>
              </w:rPr>
              <w:t>24</w:t>
            </w:r>
          </w:p>
        </w:tc>
        <w:tc>
          <w:tcPr>
            <w:tcW w:w="0" w:type="auto"/>
            <w:tcBorders>
              <w:left w:val="single" w:sz="2" w:space="0" w:color="auto"/>
            </w:tcBorders>
          </w:tcPr>
          <w:p>
            <w:pPr>
              <w:pStyle w:val="Paragraph"/>
              <w:rPr>
                <w:noProof/>
                <w:lang w:val="pt-PT"/>
              </w:rPr>
            </w:pPr>
            <w:r>
              <w:rPr>
                <w:noProof/>
                <w:lang w:val="pt-PT"/>
              </w:rPr>
              <w:t>1,3-Dihydro-5,6-diamino-2</w:t>
            </w:r>
            <w:r>
              <w:rPr>
                <w:i/>
                <w:iCs/>
                <w:noProof/>
                <w:lang w:val="pt-PT"/>
              </w:rPr>
              <w:t>H</w:t>
            </w:r>
            <w:r>
              <w:rPr>
                <w:noProof/>
                <w:lang w:val="pt-PT"/>
              </w:rPr>
              <w:t>-benzimidazol-2-one (CAS RN 55621-49-3)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41</w:t>
            </w:r>
          </w:p>
        </w:tc>
        <w:tc>
          <w:tcPr>
            <w:tcW w:w="0" w:type="auto"/>
            <w:tcBorders>
              <w:left w:val="single" w:sz="2" w:space="0" w:color="auto"/>
            </w:tcBorders>
          </w:tcPr>
          <w:p>
            <w:pPr>
              <w:pStyle w:val="Paragraph"/>
              <w:rPr>
                <w:noProof/>
              </w:rPr>
            </w:pPr>
            <w:r>
              <w:rPr>
                <w:noProof/>
              </w:rPr>
              <w:t>5-(4’-bromométhyl-1,1-biphényl-2-yl)-1-triphénylméthyl-1H-tétrazole (CAS RN 124750-51-2)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46</w:t>
            </w:r>
          </w:p>
        </w:tc>
        <w:tc>
          <w:tcPr>
            <w:tcW w:w="0" w:type="auto"/>
            <w:tcBorders>
              <w:left w:val="single" w:sz="2" w:space="0" w:color="auto"/>
            </w:tcBorders>
          </w:tcPr>
          <w:p>
            <w:pPr>
              <w:pStyle w:val="Paragraph"/>
              <w:rPr>
                <w:noProof/>
              </w:rPr>
            </w:pPr>
            <w:r>
              <w:rPr>
                <w:noProof/>
              </w:rPr>
              <w:t>Acide (S)-indoline-2-carboxylique (CAS RN 79815-20-6)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2933 99 80</w:t>
            </w:r>
          </w:p>
        </w:tc>
        <w:tc>
          <w:tcPr>
            <w:tcW w:w="0" w:type="auto"/>
            <w:tcBorders>
              <w:left w:val="single" w:sz="2" w:space="0" w:color="auto"/>
            </w:tcBorders>
          </w:tcPr>
          <w:p>
            <w:pPr>
              <w:pStyle w:val="Paragraph"/>
              <w:jc w:val="center"/>
              <w:rPr>
                <w:noProof/>
              </w:rPr>
            </w:pPr>
            <w:r>
              <w:rPr>
                <w:noProof/>
              </w:rPr>
              <w:t>47</w:t>
            </w:r>
          </w:p>
        </w:tc>
        <w:tc>
          <w:tcPr>
            <w:tcW w:w="0" w:type="auto"/>
            <w:tcBorders>
              <w:left w:val="single" w:sz="2" w:space="0" w:color="auto"/>
            </w:tcBorders>
          </w:tcPr>
          <w:p>
            <w:pPr>
              <w:pStyle w:val="Paragraph"/>
              <w:rPr>
                <w:noProof/>
              </w:rPr>
            </w:pPr>
            <w:r>
              <w:rPr>
                <w:noProof/>
              </w:rPr>
              <w:t>Paclobutrazol (ISO) (CAS RN 76738-62-0)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2933 99 80</w:t>
            </w:r>
          </w:p>
        </w:tc>
        <w:tc>
          <w:tcPr>
            <w:tcW w:w="0" w:type="auto"/>
            <w:tcBorders>
              <w:left w:val="single" w:sz="2" w:space="0" w:color="auto"/>
            </w:tcBorders>
          </w:tcPr>
          <w:p>
            <w:pPr>
              <w:pStyle w:val="Paragraph"/>
              <w:jc w:val="center"/>
              <w:rPr>
                <w:noProof/>
              </w:rPr>
            </w:pPr>
            <w:r>
              <w:rPr>
                <w:noProof/>
              </w:rPr>
              <w:t>51</w:t>
            </w:r>
          </w:p>
        </w:tc>
        <w:tc>
          <w:tcPr>
            <w:tcW w:w="0" w:type="auto"/>
            <w:tcBorders>
              <w:left w:val="single" w:sz="2" w:space="0" w:color="auto"/>
            </w:tcBorders>
          </w:tcPr>
          <w:p>
            <w:pPr>
              <w:pStyle w:val="Paragraph"/>
              <w:rPr>
                <w:noProof/>
                <w:lang w:val="fr-FR"/>
              </w:rPr>
            </w:pPr>
            <w:r>
              <w:rPr>
                <w:noProof/>
                <w:lang w:val="fr-FR"/>
              </w:rPr>
              <w:t>Dibromure de diquat (ISO) (CAS RN 85-00-7) en solution aqueuse destiné à la fabrication d'herbicides</w:t>
            </w:r>
          </w:p>
          <w:p>
            <w:pPr>
              <w:pStyle w:val="Paragraph"/>
              <w:rPr>
                <w:noProof/>
              </w:rPr>
            </w:pPr>
            <w:r>
              <w:rPr>
                <w:noProof/>
                <w:lang w:val="fr-FR"/>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*ex</w:t>
            </w:r>
            <w:r>
              <w:rPr>
                <w:noProof/>
              </w:rPr>
              <w:t> 2934 10 00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fr-FR"/>
              </w:rPr>
            </w:pPr>
            <w:r>
              <w:rPr>
                <w:noProof/>
                <w:lang w:val="fr-FR"/>
              </w:rPr>
              <w:t>Carbonate de 4-nitrophényle et de thiazol-5-ylméthyle (CAS RN 144163-97-3)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2934 10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Oxalate de (S)-éthyle 2-(3-((2-isopropylthiazole-4-yl)méthyle)-3-méthylureido)-4-morpholinobutanoate (CAS RN 1247119-36-3)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2934 10 00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(2-Isopropylthiazole-4-yl)-</w:t>
            </w:r>
            <w:r>
              <w:rPr>
                <w:i/>
                <w:iCs/>
                <w:noProof/>
              </w:rPr>
              <w:t>N</w:t>
            </w:r>
            <w:r>
              <w:rPr>
                <w:noProof/>
              </w:rPr>
              <w:t>-méthylméthanamine dichlorhydrate (CAS RN 1185167-55-8)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2934 20 80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Benthiavalicarbe-isopropyle (ISO) (CAS RN 177406-68-7)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2934 20 80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1,2-Benzisothiazole-3(2H)-one (Benzisothiazolinone (BIT)) (CAS RN 2634-33-5)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2934 30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2-Méthylthiophénothiazine (CAS RN 7643-08-5)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2934 99 90</w:t>
            </w:r>
          </w:p>
        </w:tc>
        <w:tc>
          <w:tcPr>
            <w:tcW w:w="0" w:type="auto"/>
            <w:tcBorders>
              <w:left w:val="single" w:sz="2" w:space="0" w:color="auto"/>
            </w:tcBorders>
          </w:tcPr>
          <w:p>
            <w:pPr>
              <w:pStyle w:val="Paragraph"/>
              <w:jc w:val="center"/>
              <w:rPr>
                <w:noProof/>
              </w:rPr>
            </w:pPr>
            <w:r>
              <w:rPr>
                <w:noProof/>
              </w:rPr>
              <w:t>37</w:t>
            </w:r>
          </w:p>
        </w:tc>
        <w:tc>
          <w:tcPr>
            <w:tcW w:w="0" w:type="auto"/>
            <w:tcBorders>
              <w:left w:val="single" w:sz="2" w:space="0" w:color="auto"/>
            </w:tcBorders>
          </w:tcPr>
          <w:p>
            <w:pPr>
              <w:pStyle w:val="Paragraph"/>
              <w:rPr>
                <w:noProof/>
              </w:rPr>
            </w:pPr>
            <w:r>
              <w:rPr>
                <w:noProof/>
              </w:rPr>
              <w:t>4-Propan-2-ylmorpholine (CAS RN 1004-14-4)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52</w:t>
            </w:r>
          </w:p>
        </w:tc>
        <w:tc>
          <w:tcPr>
            <w:tcW w:w="0" w:type="auto"/>
            <w:tcBorders>
              <w:left w:val="single" w:sz="2" w:space="0" w:color="auto"/>
            </w:tcBorders>
          </w:tcPr>
          <w:p>
            <w:pPr>
              <w:pStyle w:val="Paragraph"/>
              <w:rPr>
                <w:noProof/>
              </w:rPr>
            </w:pPr>
            <w:r>
              <w:rPr>
                <w:noProof/>
              </w:rPr>
              <w:t>Epoxiconazole (ISO) (CAS RN 133855-98-8)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54</w:t>
            </w:r>
          </w:p>
        </w:tc>
        <w:tc>
          <w:tcPr>
            <w:tcW w:w="0" w:type="auto"/>
            <w:tcBorders>
              <w:left w:val="single" w:sz="2" w:space="0" w:color="auto"/>
            </w:tcBorders>
          </w:tcPr>
          <w:p>
            <w:pPr>
              <w:pStyle w:val="Paragraph"/>
              <w:rPr>
                <w:noProof/>
              </w:rPr>
            </w:pPr>
            <w:r>
              <w:rPr>
                <w:noProof/>
              </w:rPr>
              <w:t>2-benzyl-2-diméthylamino-4'-morpholinobutyrophénone (CAS RN 119313-12-1)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56</w:t>
            </w:r>
          </w:p>
        </w:tc>
        <w:tc>
          <w:tcPr>
            <w:tcW w:w="0" w:type="auto"/>
            <w:tcBorders>
              <w:left w:val="single" w:sz="2" w:space="0" w:color="auto"/>
            </w:tcBorders>
          </w:tcPr>
          <w:p>
            <w:pPr>
              <w:pStyle w:val="Paragraph"/>
              <w:rPr>
                <w:noProof/>
              </w:rPr>
            </w:pPr>
            <w:r>
              <w:rPr>
                <w:noProof/>
              </w:rPr>
              <w:t>1-[5-(2,6-Difluorophényl)-4,5-dihydro-1,2-oxazol-3-yl]éthanone (CAS RN 1173693-36-1)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57</w:t>
            </w:r>
          </w:p>
        </w:tc>
        <w:tc>
          <w:tcPr>
            <w:tcW w:w="0" w:type="auto"/>
            <w:tcBorders>
              <w:left w:val="single" w:sz="2" w:space="0" w:color="auto"/>
            </w:tcBorders>
          </w:tcPr>
          <w:p>
            <w:pPr>
              <w:pStyle w:val="Paragraph"/>
              <w:rPr>
                <w:noProof/>
                <w:lang w:val="pt-PT"/>
              </w:rPr>
            </w:pPr>
            <w:r>
              <w:rPr>
                <w:noProof/>
                <w:lang w:val="pt-PT"/>
              </w:rPr>
              <w:t>Acide (6R,7R)-7-amino-8-oxo-3-(1-propényl)-5-thia-1 azabicyclo [4.2.0]oct-2-ène-2carboxylique (7-APRA) (CAS RN 120709-09-3)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2934 99 90</w:t>
            </w:r>
          </w:p>
        </w:tc>
        <w:tc>
          <w:tcPr>
            <w:tcW w:w="0" w:type="auto"/>
            <w:tcBorders>
              <w:left w:val="single" w:sz="2" w:space="0" w:color="auto"/>
            </w:tcBorders>
          </w:tcPr>
          <w:p>
            <w:pPr>
              <w:pStyle w:val="Paragraph"/>
              <w:jc w:val="center"/>
              <w:rPr>
                <w:noProof/>
              </w:rPr>
            </w:pPr>
            <w:r>
              <w:rPr>
                <w:noProof/>
              </w:rPr>
              <w:t>58</w:t>
            </w:r>
          </w:p>
        </w:tc>
        <w:tc>
          <w:tcPr>
            <w:tcW w:w="0" w:type="auto"/>
            <w:tcBorders>
              <w:left w:val="single" w:sz="2" w:space="0" w:color="auto"/>
            </w:tcBorders>
          </w:tcPr>
          <w:p>
            <w:pPr>
              <w:pStyle w:val="Paragraph"/>
              <w:rPr>
                <w:noProof/>
                <w:lang w:val="fr-FR"/>
              </w:rPr>
            </w:pPr>
            <w:r>
              <w:rPr>
                <w:noProof/>
                <w:lang w:val="fr-FR"/>
              </w:rPr>
              <w:t>Diméthénamide-P (ISO) (CAS RN 163515-14-8)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*ex</w:t>
            </w:r>
            <w:r>
              <w:rPr>
                <w:noProof/>
              </w:rPr>
              <w:t> 2934 99 90</w:t>
            </w:r>
          </w:p>
        </w:tc>
        <w:tc>
          <w:tcPr>
            <w:tcW w:w="0" w:type="auto"/>
            <w:tcBorders>
              <w:left w:val="single" w:sz="2" w:space="0" w:color="auto"/>
            </w:tcBorders>
          </w:tcPr>
          <w:p>
            <w:pPr>
              <w:pStyle w:val="Paragraph"/>
              <w:jc w:val="center"/>
              <w:rPr>
                <w:noProof/>
              </w:rPr>
            </w:pPr>
            <w:r>
              <w:rPr>
                <w:noProof/>
              </w:rPr>
              <w:t>74</w:t>
            </w:r>
          </w:p>
        </w:tc>
        <w:tc>
          <w:tcPr>
            <w:tcW w:w="0" w:type="auto"/>
            <w:tcBorders>
              <w:left w:val="single" w:sz="2" w:space="0" w:color="auto"/>
            </w:tcBorders>
          </w:tcPr>
          <w:p>
            <w:pPr>
              <w:pStyle w:val="Paragraph"/>
              <w:rPr>
                <w:noProof/>
              </w:rPr>
            </w:pPr>
            <w:r>
              <w:rPr>
                <w:noProof/>
              </w:rPr>
              <w:t>2-Isopropyl thioxanthone (CAS RN 5495-84-1)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2935 90 90</w:t>
            </w:r>
          </w:p>
        </w:tc>
        <w:tc>
          <w:tcPr>
            <w:tcW w:w="0" w:type="auto"/>
            <w:tcBorders>
              <w:left w:val="single" w:sz="2" w:space="0" w:color="auto"/>
            </w:tcBorders>
          </w:tcPr>
          <w:p>
            <w:pPr>
              <w:pStyle w:val="Paragraph"/>
              <w:jc w:val="center"/>
              <w:rPr>
                <w:noProof/>
              </w:rPr>
            </w:pPr>
            <w:r>
              <w:rPr>
                <w:noProof/>
              </w:rPr>
              <w:t>73</w:t>
            </w:r>
          </w:p>
        </w:tc>
        <w:tc>
          <w:tcPr>
            <w:tcW w:w="0" w:type="auto"/>
            <w:tcBorders>
              <w:left w:val="single" w:sz="2" w:space="0" w:color="auto"/>
            </w:tcBorders>
          </w:tcPr>
          <w:p>
            <w:pPr>
              <w:pStyle w:val="Paragraph"/>
              <w:rPr>
                <w:noProof/>
                <w:lang w:val="pt-PT"/>
              </w:rPr>
            </w:pPr>
            <w:r>
              <w:rPr>
                <w:noProof/>
                <w:lang w:val="pt-PT"/>
              </w:rPr>
              <w:t>(2S)-2-Benzyle-</w:t>
            </w:r>
            <w:r>
              <w:rPr>
                <w:i/>
                <w:iCs/>
                <w:noProof/>
                <w:lang w:val="pt-PT"/>
              </w:rPr>
              <w:t>N,N</w:t>
            </w:r>
            <w:r>
              <w:rPr>
                <w:noProof/>
                <w:lang w:val="pt-PT"/>
              </w:rPr>
              <w:t>-diméthylaziridine-1-sulfonamide (CAS RN 902146-43-4)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2938 90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Rébaudioside A (CAS RN 58543-16-1)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2938 90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FR"/>
              </w:rPr>
            </w:pPr>
            <w:r>
              <w:rPr>
                <w:noProof/>
                <w:lang w:val="fr-FR"/>
              </w:rPr>
              <w:t>Glycoside de stéviol purifié avec une teneur en rébaudioside M (CAS RN 1220616-44-3) d'au moins 80 % mais pas plus de 90 % en poids, destiné à être utilisé dans la fabrication de boissons non alcooliques</w:t>
            </w:r>
          </w:p>
          <w:p>
            <w:pPr>
              <w:pStyle w:val="Paragraph"/>
              <w:rPr>
                <w:noProof/>
              </w:rPr>
            </w:pPr>
            <w:r>
              <w:rPr>
                <w:noProof/>
                <w:lang w:val="fr-FR"/>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3204 11 00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lang w:val="fr-FR"/>
              </w:rPr>
            </w:pPr>
            <w:r>
              <w:rPr>
                <w:noProof/>
                <w:lang w:val="fr-FR"/>
              </w:rPr>
              <w:t>Colorant C.I Disperse Yellow 232 (CAS RN 35773-43-4) et préparations à base de ce colorant dont la teneur en colorant C.I. Disperse Yellow 232 est supérieure ou égale à 50 %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3204 11 00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Préparation de colorants dispersés, contenant</w:t>
            </w:r>
          </w:p>
          <w:tbl>
            <w:tblPr>
              <w:tblStyle w:val="Listdash"/>
              <w:tblW w:w="0" w:type="auto"/>
              <w:tblLook w:val="0000" w:firstRow="0" w:lastRow="0" w:firstColumn="0" w:lastColumn="0" w:noHBand="0" w:noVBand="0"/>
            </w:tblPr>
            <w:tblGrid>
              <w:gridCol w:w="220"/>
              <w:gridCol w:w="3242"/>
            </w:tblGrid>
            <w:tr>
              <w:tc>
                <w:tcPr>
                  <w:tcW w:w="0" w:type="auto"/>
                </w:tcPr>
                <w:p>
                  <w:pPr>
                    <w:pStyle w:val="Paragraph"/>
                    <w:rPr>
                      <w:noProof/>
                    </w:rPr>
                  </w:pPr>
                  <w:r>
                    <w:rPr>
                      <w:noProof/>
                    </w:rPr>
                    <w:t>—</w:t>
                  </w:r>
                </w:p>
              </w:tc>
              <w:tc>
                <w:tcPr>
                  <w:tcW w:w="0" w:type="auto"/>
                </w:tcPr>
                <w:p>
                  <w:pPr>
                    <w:pStyle w:val="Paragraph"/>
                    <w:rPr>
                      <w:noProof/>
                    </w:rPr>
                  </w:pPr>
                  <w:r>
                    <w:rPr>
                      <w:noProof/>
                    </w:rPr>
                    <w:t>C.I. Disperse Orange 61 ou Disperse Orange 288,</w:t>
                  </w:r>
                </w:p>
              </w:tc>
            </w:tr>
            <w:tr>
              <w:tc>
                <w:tcPr>
                  <w:tcW w:w="0" w:type="auto"/>
                </w:tcPr>
                <w:p>
                  <w:pPr>
                    <w:pStyle w:val="Paragraph"/>
                    <w:rPr>
                      <w:noProof/>
                    </w:rPr>
                  </w:pPr>
                  <w:r>
                    <w:rPr>
                      <w:noProof/>
                    </w:rPr>
                    <w:t>—</w:t>
                  </w:r>
                </w:p>
              </w:tc>
              <w:tc>
                <w:tcPr>
                  <w:tcW w:w="0" w:type="auto"/>
                </w:tcPr>
                <w:p>
                  <w:pPr>
                    <w:pStyle w:val="Paragraph"/>
                    <w:rPr>
                      <w:noProof/>
                    </w:rPr>
                  </w:pPr>
                  <w:r>
                    <w:rPr>
                      <w:noProof/>
                    </w:rPr>
                    <w:t>C.I. Disperse Blue 291:1,</w:t>
                  </w:r>
                </w:p>
              </w:tc>
            </w:tr>
            <w:tr>
              <w:tc>
                <w:tcPr>
                  <w:tcW w:w="0" w:type="auto"/>
                </w:tcPr>
                <w:p>
                  <w:pPr>
                    <w:pStyle w:val="Paragraph"/>
                    <w:rPr>
                      <w:noProof/>
                    </w:rPr>
                  </w:pPr>
                  <w:r>
                    <w:rPr>
                      <w:noProof/>
                    </w:rPr>
                    <w:t>—</w:t>
                  </w:r>
                </w:p>
              </w:tc>
              <w:tc>
                <w:tcPr>
                  <w:tcW w:w="0" w:type="auto"/>
                </w:tcPr>
                <w:p>
                  <w:pPr>
                    <w:pStyle w:val="Paragraph"/>
                    <w:rPr>
                      <w:noProof/>
                    </w:rPr>
                  </w:pPr>
                  <w:r>
                    <w:rPr>
                      <w:noProof/>
                    </w:rPr>
                    <w:t>C.I. Disperse Violet 93:1,</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avec ou sans C.I. Disperse Red 54</w:t>
                  </w:r>
                </w:p>
              </w:tc>
            </w:tr>
          </w:tbl>
          <w:p>
            <w:pPr>
              <w:pStyle w:val="Paragraph"/>
              <w:rPr>
                <w:noProof/>
                <w:lang w:val="fr-FR"/>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*ex</w:t>
            </w:r>
            <w:r>
              <w:rPr>
                <w:noProof/>
              </w:rPr>
              <w:t> 3204 13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FR"/>
              </w:rPr>
            </w:pPr>
            <w:r>
              <w:rPr>
                <w:noProof/>
                <w:lang w:val="fr-FR"/>
              </w:rPr>
              <w:t>Colorant C.I. Basic Blue 7 (CAS RN 2390-60-5) et préparations à base de ce colorant dont la teneur en colorant C.I. Basic Blue 7 est supérieure ou égale à 50 %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*ex</w:t>
            </w:r>
            <w:r>
              <w:rPr>
                <w:noProof/>
              </w:rPr>
              <w:t> 3204 13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FR"/>
              </w:rPr>
            </w:pPr>
            <w:r>
              <w:rPr>
                <w:noProof/>
                <w:lang w:val="fr-FR"/>
              </w:rPr>
              <w:t>Colorant C.I. Basic Violet 1 (CAS RN 603-47-4 ou CAS RN 8004-87-3) et préparations à base de ce colorant dont la teneur en colorant C.I. Basic Violet 1 est supérieure ou égale à 90 %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3204 15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fr-FR"/>
              </w:rPr>
            </w:pPr>
            <w:r>
              <w:rPr>
                <w:noProof/>
                <w:lang w:val="fr-FR"/>
              </w:rPr>
              <w:t>Colorant C.I. Vat Blue 1 (CAS RN 482-89-3) et préparations à base de ce colorant dont la teneur en colorant C.I. Vat Blue 1 est supérieure ou égale à 94 %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3204 17 00</w:t>
            </w:r>
          </w:p>
        </w:tc>
        <w:tc>
          <w:tcPr>
            <w:tcW w:w="0" w:type="auto"/>
            <w:tcBorders>
              <w:left w:val="single" w:sz="2" w:space="0" w:color="auto"/>
            </w:tcBorders>
          </w:tcPr>
          <w:p>
            <w:pPr>
              <w:pStyle w:val="Paragraph"/>
              <w:jc w:val="center"/>
              <w:rPr>
                <w:noProof/>
              </w:rPr>
            </w:pPr>
            <w:r>
              <w:rPr>
                <w:noProof/>
              </w:rPr>
              <w:t>26</w:t>
            </w:r>
          </w:p>
        </w:tc>
        <w:tc>
          <w:tcPr>
            <w:tcW w:w="0" w:type="auto"/>
            <w:tcBorders>
              <w:left w:val="single" w:sz="2" w:space="0" w:color="auto"/>
            </w:tcBorders>
          </w:tcPr>
          <w:p>
            <w:pPr>
              <w:pStyle w:val="Paragraph"/>
              <w:rPr>
                <w:noProof/>
                <w:lang w:val="fr-FR"/>
              </w:rPr>
            </w:pPr>
            <w:r>
              <w:rPr>
                <w:noProof/>
                <w:lang w:val="fr-FR"/>
              </w:rPr>
              <w:t>Colorant C.I Pigment Orange 13 (CAS RN 3520-72-7) et préparations à base de ce colorant d'une teneur en colorant C.I. Pigment Orange 13 de 80 % ou plus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3204 17 00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lang w:val="fr-FR"/>
              </w:rPr>
            </w:pPr>
            <w:r>
              <w:rPr>
                <w:noProof/>
                <w:lang w:val="fr-FR"/>
              </w:rPr>
              <w:t>Colorant C.I. Pigment Orange 5 (CAS RN 3468-63-1) et préparations à base de ce colorant dont la teneur en colorant C.I. Pigment Orange 5 est supérieure ou égale à 80 %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3204 17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fr-FR"/>
              </w:rPr>
            </w:pPr>
            <w:r>
              <w:rPr>
                <w:noProof/>
                <w:lang w:val="fr-FR"/>
              </w:rPr>
              <w:t>Colorant C.I. Pigment Red 207 (CAS RN 71819-77-7) et préparations à base de ce colorant dont la teneur en colorant C.I. Pigment Red 207 est supérieure ou égale à 50 %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3204 17 00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lang w:val="fr-FR"/>
              </w:rPr>
            </w:pPr>
            <w:r>
              <w:rPr>
                <w:noProof/>
                <w:lang w:val="fr-FR"/>
              </w:rPr>
              <w:t>Colorant C.I. Pigment Blue 61 (CAS RN 1324-76-1) et préparations à base de ce colorant dont la teneur en colorant C.I. Pigment Blue 61 est supérieure ou égale à 35 %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3204 17 00</w:t>
            </w:r>
          </w:p>
        </w:tc>
        <w:tc>
          <w:tcPr>
            <w:tcW w:w="0" w:type="auto"/>
            <w:tcBorders>
              <w:left w:val="single" w:sz="2" w:space="0" w:color="auto"/>
            </w:tcBorders>
          </w:tcPr>
          <w:p>
            <w:pPr>
              <w:pStyle w:val="Paragraph"/>
              <w:jc w:val="center"/>
              <w:rPr>
                <w:noProof/>
              </w:rPr>
            </w:pPr>
            <w:r>
              <w:rPr>
                <w:noProof/>
              </w:rPr>
              <w:t>88</w:t>
            </w:r>
          </w:p>
        </w:tc>
        <w:tc>
          <w:tcPr>
            <w:tcW w:w="0" w:type="auto"/>
            <w:tcBorders>
              <w:left w:val="single" w:sz="2" w:space="0" w:color="auto"/>
            </w:tcBorders>
          </w:tcPr>
          <w:p>
            <w:pPr>
              <w:pStyle w:val="Paragraph"/>
              <w:rPr>
                <w:noProof/>
                <w:lang w:val="fr-FR"/>
              </w:rPr>
            </w:pPr>
            <w:r>
              <w:rPr>
                <w:noProof/>
                <w:lang w:val="fr-FR"/>
              </w:rPr>
              <w:t>Colorant C.I. Pigment Violet 3 (CAS RN 1325-82-2 ou CAS RN 101357-19-1) et préparations à base de ce colorant dont la teneur en colorant C.I. Pigment Violet 3 est supérieure ou égale à 90 %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3204 19 00</w:t>
            </w:r>
          </w:p>
        </w:tc>
        <w:tc>
          <w:tcPr>
            <w:tcW w:w="0" w:type="auto"/>
            <w:tcBorders>
              <w:left w:val="single" w:sz="2" w:space="0" w:color="auto"/>
            </w:tcBorders>
          </w:tcPr>
          <w:p>
            <w:pPr>
              <w:pStyle w:val="Paragraph"/>
              <w:jc w:val="center"/>
              <w:rPr>
                <w:noProof/>
              </w:rPr>
            </w:pPr>
            <w:r>
              <w:rPr>
                <w:noProof/>
              </w:rPr>
              <w:t>16</w:t>
            </w:r>
          </w:p>
        </w:tc>
        <w:tc>
          <w:tcPr>
            <w:tcW w:w="0" w:type="auto"/>
            <w:tcBorders>
              <w:left w:val="single" w:sz="2" w:space="0" w:color="auto"/>
            </w:tcBorders>
          </w:tcPr>
          <w:p>
            <w:pPr>
              <w:pStyle w:val="Paragraph"/>
              <w:rPr>
                <w:noProof/>
                <w:lang w:val="fr-FR"/>
              </w:rPr>
            </w:pPr>
            <w:r>
              <w:rPr>
                <w:noProof/>
                <w:lang w:val="fr-FR"/>
              </w:rPr>
              <w:t>Colorant C.I Solvent Yellow 133 (CAS RN 51202-86-9) et préparations à base de ce colorant d'une teneur en colorant C.I. Solvent Yellow 133 de 97 % ou plus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3204 19 00</w:t>
            </w:r>
          </w:p>
        </w:tc>
        <w:tc>
          <w:tcPr>
            <w:tcW w:w="0" w:type="auto"/>
            <w:tcBorders>
              <w:left w:val="single" w:sz="2" w:space="0" w:color="auto"/>
            </w:tcBorders>
          </w:tcPr>
          <w:p>
            <w:pPr>
              <w:pStyle w:val="Paragraph"/>
              <w:jc w:val="center"/>
              <w:rPr>
                <w:noProof/>
              </w:rPr>
            </w:pPr>
            <w:r>
              <w:rPr>
                <w:noProof/>
              </w:rPr>
              <w:t>84</w:t>
            </w:r>
          </w:p>
        </w:tc>
        <w:tc>
          <w:tcPr>
            <w:tcW w:w="0" w:type="auto"/>
            <w:tcBorders>
              <w:left w:val="single" w:sz="2" w:space="0" w:color="auto"/>
            </w:tcBorders>
          </w:tcPr>
          <w:p>
            <w:pPr>
              <w:pStyle w:val="Paragraph"/>
              <w:rPr>
                <w:noProof/>
                <w:lang w:val="fr-FR"/>
              </w:rPr>
            </w:pPr>
            <w:r>
              <w:rPr>
                <w:noProof/>
                <w:lang w:val="fr-FR"/>
              </w:rPr>
              <w:t>Colorant C.I. Solvent Blue 67 (CAS RN 12226-78-7) et préparations à base de ce colorant dont la teneur en colorant C.I. Solvent Blue 67 est supérieure ou égale à 98 %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3204 90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FR"/>
              </w:rPr>
            </w:pPr>
            <w:r>
              <w:rPr>
                <w:noProof/>
                <w:lang w:val="fr-FR"/>
              </w:rPr>
              <w:t>Préparations de colorant C.I. Solvent Red 175 (CAS RN 68411-78-6) dans des distillats pétroliers, naphténiques légers hydro traités (CAS RN 64742-53-6), contenant 40 % ou plus mais pas plus de 60 % de C.I. Solvent Red 175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3206 49 70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FR"/>
              </w:rPr>
            </w:pPr>
            <w:r>
              <w:rPr>
                <w:noProof/>
                <w:lang w:val="fr-FR"/>
              </w:rPr>
              <w:t>Colorant C.I. Pigment Black 12 (CAS RN 68187-02-0) et préparations à base de ce colorant dont la teneur en colorant C.I. Pigment Black 12 est supérieure ou égale à 50 %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3207 40 85</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FR"/>
              </w:rPr>
            </w:pPr>
            <w:r>
              <w:rPr>
                <w:noProof/>
                <w:lang w:val="fr-FR"/>
              </w:rPr>
              <w:t>Paillettes de verre (CAS RN 65997-17-3):</w:t>
            </w:r>
          </w:p>
          <w:tbl>
            <w:tblPr>
              <w:tblStyle w:val="Listdash"/>
              <w:tblW w:w="0" w:type="auto"/>
              <w:tblLook w:val="0000" w:firstRow="0" w:lastRow="0" w:firstColumn="0" w:lastColumn="0" w:noHBand="0" w:noVBand="0"/>
            </w:tblPr>
            <w:tblGrid>
              <w:gridCol w:w="220"/>
              <w:gridCol w:w="4133"/>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d'une épaisseur d'au moins 0,3 µm mais n'excédant pas 10 µm, et</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enrobées de dioxyde de titane (CAS RN 13463-67-7) ou d'oxyde de fer (CAS RN 18282-10-5)</w:t>
                  </w:r>
                </w:p>
              </w:tc>
            </w:tr>
          </w:tbl>
          <w:p>
            <w:pPr>
              <w:pStyle w:val="Paragraph"/>
              <w:rPr>
                <w:noProof/>
                <w:lang w:val="fr-FR"/>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Borders>
              <w:bottom w:val="nil"/>
            </w:tcBorders>
          </w:tcPr>
          <w:p>
            <w:pPr>
              <w:pStyle w:val="Paragraph"/>
              <w:rPr>
                <w:noProof/>
              </w:rPr>
            </w:pPr>
            <w:r>
              <w:rPr>
                <w:rStyle w:val="FootnoteReference"/>
                <w:noProof/>
              </w:rPr>
              <w:t>*ex</w:t>
            </w:r>
            <w:r>
              <w:rPr>
                <w:noProof/>
              </w:rPr>
              <w:t> 3208 90 19</w:t>
            </w:r>
          </w:p>
          <w:p>
            <w:pPr>
              <w:pStyle w:val="Paragraph"/>
              <w:rPr>
                <w:noProof/>
              </w:rPr>
            </w:pPr>
            <w:r>
              <w:rPr>
                <w:noProof/>
              </w:rPr>
              <w:t>*ex 3208 90 91</w:t>
            </w:r>
          </w:p>
        </w:tc>
        <w:tc>
          <w:tcPr>
            <w:tcW w:w="0" w:type="auto"/>
            <w:tcBorders>
              <w:left w:val="single" w:sz="2" w:space="0" w:color="auto"/>
              <w:bottom w:val="nil"/>
            </w:tcBorders>
          </w:tcPr>
          <w:p>
            <w:pPr>
              <w:pStyle w:val="Paragraph"/>
              <w:jc w:val="center"/>
              <w:rPr>
                <w:noProof/>
              </w:rPr>
            </w:pPr>
            <w:r>
              <w:rPr>
                <w:noProof/>
              </w:rPr>
              <w:t>25</w:t>
            </w:r>
          </w:p>
          <w:p>
            <w:pPr>
              <w:pStyle w:val="Paragraph"/>
              <w:jc w:val="center"/>
              <w:rPr>
                <w:noProof/>
              </w:rPr>
            </w:pPr>
            <w:r>
              <w:rPr>
                <w:noProof/>
              </w:rPr>
              <w:t>20</w:t>
            </w:r>
          </w:p>
        </w:tc>
        <w:tc>
          <w:tcPr>
            <w:tcW w:w="0" w:type="auto"/>
            <w:vMerge w:val="restart"/>
            <w:tcBorders>
              <w:left w:val="single" w:sz="2" w:space="0" w:color="auto"/>
            </w:tcBorders>
          </w:tcPr>
          <w:p>
            <w:pPr>
              <w:pStyle w:val="Paragraph"/>
              <w:rPr>
                <w:noProof/>
                <w:lang w:val="fr-FR"/>
              </w:rPr>
            </w:pPr>
            <w:r>
              <w:rPr>
                <w:noProof/>
                <w:lang w:val="fr-FR"/>
              </w:rPr>
              <w:t>Copolymère de tétrafluoroéthylène en solution de butylacétate dont la teneur en solvant est de 50 % (± 2 %) en poids</w:t>
            </w:r>
          </w:p>
          <w:p>
            <w:pPr>
              <w:pStyle w:val="Paragraph"/>
              <w:rPr>
                <w:noProof/>
                <w:lang w:val="fr-FR"/>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31.12.2022</w:t>
            </w:r>
          </w:p>
          <w:p>
            <w:pPr>
              <w:pStyle w:val="Paragraph"/>
              <w:rPr>
                <w:noProof/>
              </w:rPr>
            </w:pPr>
          </w:p>
        </w:tc>
      </w:tr>
      <w:tr>
        <w:tc>
          <w:tcPr>
            <w:tcW w:w="0" w:type="auto"/>
          </w:tcPr>
          <w:p>
            <w:pPr>
              <w:pStyle w:val="Paragraph"/>
              <w:rPr>
                <w:noProof/>
              </w:rPr>
            </w:pPr>
            <w:r>
              <w:rPr>
                <w:rStyle w:val="FootnoteReference"/>
                <w:noProof/>
              </w:rPr>
              <w:t>*ex</w:t>
            </w:r>
            <w:r>
              <w:rPr>
                <w:noProof/>
              </w:rPr>
              <w:t> 3208 90 19</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lang w:val="fr-FR"/>
              </w:rPr>
            </w:pPr>
            <w:r>
              <w:rPr>
                <w:noProof/>
                <w:lang w:val="fr-FR"/>
              </w:rPr>
              <w:t>Silicones contenant en poids 50 % ou plus de xylène et pas plus de 25 % en poids de silice, du type utilisé dans la fabrication d'implants chirurgicaux pour le long terme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*ex</w:t>
            </w:r>
            <w:r>
              <w:rPr>
                <w:noProof/>
              </w:rPr>
              <w:t> 3208 90 19</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lang w:val="fr-FR"/>
              </w:rPr>
            </w:pPr>
            <w:r>
              <w:rPr>
                <w:noProof/>
                <w:lang w:val="fr-FR"/>
              </w:rPr>
              <w:t>Copolymère d'acénaphtalène en solution dans le lactate d'éthyle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Borders>
              <w:bottom w:val="nil"/>
            </w:tcBorders>
          </w:tcPr>
          <w:p>
            <w:pPr>
              <w:pStyle w:val="Paragraph"/>
              <w:rPr>
                <w:noProof/>
              </w:rPr>
            </w:pPr>
            <w:r>
              <w:rPr>
                <w:rStyle w:val="FootnoteReference"/>
                <w:noProof/>
              </w:rPr>
              <w:t>*ex</w:t>
            </w:r>
            <w:r>
              <w:rPr>
                <w:noProof/>
              </w:rPr>
              <w:t> 3215 11 00</w:t>
            </w:r>
          </w:p>
          <w:p>
            <w:pPr>
              <w:pStyle w:val="Paragraph"/>
              <w:rPr>
                <w:noProof/>
              </w:rPr>
            </w:pPr>
            <w:r>
              <w:rPr>
                <w:noProof/>
              </w:rPr>
              <w:t>*ex 3215 19 00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tc>
        <w:tc>
          <w:tcPr>
            <w:tcW w:w="0" w:type="auto"/>
            <w:vMerge w:val="restart"/>
            <w:tcBorders>
              <w:left w:val="single" w:sz="2" w:space="0" w:color="auto"/>
            </w:tcBorders>
          </w:tcPr>
          <w:p>
            <w:pPr>
              <w:pStyle w:val="Paragraph"/>
              <w:rPr>
                <w:noProof/>
                <w:lang w:val="fr-FR"/>
              </w:rPr>
            </w:pPr>
            <w:r>
              <w:rPr>
                <w:noProof/>
                <w:lang w:val="fr-FR"/>
              </w:rPr>
              <w:t>Encre d’imprimerie, liquide, constituée d’une dispersion d’un copolymère d’acrylate de vinyle et de pigments colorants dans des isoparaffines, contenant en poids pas plus de 13 % de copolymère d’acrylate de vinyle et de pigments colorants</w:t>
            </w:r>
          </w:p>
          <w:p>
            <w:pPr>
              <w:pStyle w:val="Paragraph"/>
              <w:rPr>
                <w:noProof/>
                <w:lang w:val="fr-FR"/>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31.12.2018</w:t>
            </w:r>
          </w:p>
          <w:p>
            <w:pPr>
              <w:pStyle w:val="Paragraph"/>
              <w:rPr>
                <w:noProof/>
              </w:rPr>
            </w:pPr>
          </w:p>
        </w:tc>
      </w:tr>
      <w:tr>
        <w:tc>
          <w:tcPr>
            <w:tcW w:w="0" w:type="auto"/>
          </w:tcPr>
          <w:p>
            <w:pPr>
              <w:pStyle w:val="Paragraph"/>
              <w:rPr>
                <w:noProof/>
              </w:rPr>
            </w:pPr>
            <w:r>
              <w:rPr>
                <w:rStyle w:val="FootnoteReference"/>
                <w:noProof/>
              </w:rPr>
              <w:t>*ex</w:t>
            </w:r>
            <w:r>
              <w:rPr>
                <w:noProof/>
              </w:rPr>
              <w:t> 3215 19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Encre:</w:t>
            </w:r>
          </w:p>
          <w:tbl>
            <w:tblPr>
              <w:tblStyle w:val="Listdash"/>
              <w:tblW w:w="0" w:type="auto"/>
              <w:tblLook w:val="0000" w:firstRow="0" w:lastRow="0" w:firstColumn="0" w:lastColumn="0" w:noHBand="0" w:noVBand="0"/>
            </w:tblPr>
            <w:tblGrid>
              <w:gridCol w:w="220"/>
              <w:gridCol w:w="4133"/>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constituée d'un polymère de polyester et d'une dispersion d'argent (CAS RN 7440-22-4) et de chlorure d'argent (CAS RN 7783-90-6) dans du méthyl propyl cétone (CAS RN 107-87-9),</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d'une teneur totale en matières sèches, en poids, d'au moins 55 % mais pas plus de 57 % et</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d'une masse volumique d'au moins 1,40 g/cm</w:t>
                  </w:r>
                  <w:r>
                    <w:rPr>
                      <w:noProof/>
                      <w:vertAlign w:val="superscript"/>
                      <w:lang w:val="fr-FR"/>
                    </w:rPr>
                    <w:t>3</w:t>
                  </w:r>
                  <w:r>
                    <w:rPr>
                      <w:noProof/>
                      <w:lang w:val="fr-FR"/>
                    </w:rPr>
                    <w:t xml:space="preserve"> mais pas plus de 1,60 g/cm</w:t>
                  </w:r>
                  <w:r>
                    <w:rPr>
                      <w:noProof/>
                      <w:vertAlign w:val="superscript"/>
                      <w:lang w:val="fr-FR"/>
                    </w:rPr>
                    <w:t>3</w:t>
                  </w:r>
                  <w:r>
                    <w:rPr>
                      <w:noProof/>
                      <w:lang w:val="fr-FR"/>
                    </w:rPr>
                    <w:t>,</w:t>
                  </w:r>
                </w:p>
              </w:tc>
            </w:tr>
          </w:tbl>
          <w:p>
            <w:pPr>
              <w:pStyle w:val="Paragraph"/>
              <w:rPr>
                <w:noProof/>
                <w:lang w:val="fr-FR"/>
              </w:rPr>
            </w:pPr>
            <w:r>
              <w:rPr>
                <w:noProof/>
                <w:lang w:val="fr-FR"/>
              </w:rPr>
              <w:t>destinée à être utilisée dans la fabrication d'électrodes</w:t>
            </w:r>
          </w:p>
          <w:p>
            <w:pPr>
              <w:pStyle w:val="Paragraph"/>
              <w:rPr>
                <w:noProof/>
              </w:rPr>
            </w:pPr>
            <w:r>
              <w:rPr>
                <w:noProof/>
                <w:lang w:val="fr-FR"/>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l</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3402 13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FR"/>
              </w:rPr>
            </w:pPr>
            <w:r>
              <w:rPr>
                <w:noProof/>
                <w:lang w:val="fr-FR"/>
              </w:rPr>
              <w:t>Agent tensioactif contenant du 1,4-diméthyl-1,4-</w:t>
            </w:r>
            <w:r>
              <w:rPr>
                <w:i/>
                <w:iCs/>
                <w:noProof/>
                <w:lang w:val="fr-FR"/>
              </w:rPr>
              <w:t>bis</w:t>
            </w:r>
            <w:r>
              <w:rPr>
                <w:noProof/>
                <w:lang w:val="fr-FR"/>
              </w:rPr>
              <w:t>(2-méthylpropyl)-2-butyne-1,4-diyl éther, polymérisé avec de l’oxiranne, à terminaison méthyle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3506 91 90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fr-FR"/>
              </w:rPr>
            </w:pPr>
            <w:r>
              <w:rPr>
                <w:noProof/>
                <w:lang w:val="fr-FR"/>
              </w:rPr>
              <w:t>Matière adhésive de liaison temporaire de tranches sous la forme d'une solution de polymère solide dans du D-limonène (CAS RN 5989-27-5) d'une teneur en polymère en poids d'au moins 65 % mais pas plus de 75 %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l</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3506 91 90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fr-FR"/>
              </w:rPr>
            </w:pPr>
            <w:r>
              <w:rPr>
                <w:noProof/>
                <w:lang w:val="fr-FR"/>
              </w:rPr>
              <w:t>Décollage temporaire de tranches sous la forme d'une solution de polymère solide dans de la cyclopentanone (CAS RN 120-92-3) d'une teneur en polymère n'excédant pas 10 %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l</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3603 00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FR"/>
              </w:rPr>
            </w:pPr>
            <w:r>
              <w:rPr>
                <w:noProof/>
                <w:lang w:val="fr-FR"/>
              </w:rPr>
              <w:t>Allumeurs pour générateurs de gaz d'une longueur maximale totale de 20,34 mm ou plus mais pas plus de 25,25 mm et dont la broche est d'une longueur de 6,68  mm (± 0,3 mm) ou plus mais pas plus de 6,9 mm (± 0,3 mm)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3707 90 29</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FR"/>
              </w:rPr>
            </w:pPr>
            <w:r>
              <w:rPr>
                <w:noProof/>
                <w:lang w:val="fr-FR"/>
              </w:rPr>
              <w:t>Mélange d'encre sèche sous forme de poudre ou toner, constitué:</w:t>
            </w:r>
          </w:p>
          <w:tbl>
            <w:tblPr>
              <w:tblStyle w:val="Listdash"/>
              <w:tblW w:w="0" w:type="auto"/>
              <w:tblLook w:val="0000" w:firstRow="0" w:lastRow="0" w:firstColumn="0" w:lastColumn="0" w:noHBand="0" w:noVBand="0"/>
            </w:tblPr>
            <w:tblGrid>
              <w:gridCol w:w="220"/>
              <w:gridCol w:w="3792"/>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d'un copolymère styrène acrylate/butadiène</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et soit de noir de carbone, soit d'un pigment organique,</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même contenant de la polyoléfine ou de la silice amorphe,</w:t>
                  </w:r>
                </w:p>
              </w:tc>
            </w:tr>
          </w:tbl>
          <w:p>
            <w:pPr>
              <w:pStyle w:val="Paragraph"/>
              <w:rPr>
                <w:noProof/>
                <w:lang w:val="fr-FR"/>
              </w:rPr>
            </w:pPr>
            <w:r>
              <w:rPr>
                <w:noProof/>
                <w:lang w:val="fr-FR"/>
              </w:rPr>
              <w:t>destiné à être utilisé comme révélateur dans la fabrication de bouteilles ou cartouches d’encre/de toner pour télécopieurs, pour imprimantes d'ordinateurs et pour photocopieurs</w:t>
            </w:r>
          </w:p>
          <w:p>
            <w:pPr>
              <w:pStyle w:val="Paragraph"/>
              <w:rPr>
                <w:noProof/>
              </w:rPr>
            </w:pPr>
            <w:r>
              <w:rPr>
                <w:noProof/>
                <w:lang w:val="fr-FR"/>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3801 90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FR"/>
              </w:rPr>
            </w:pPr>
            <w:r>
              <w:rPr>
                <w:noProof/>
                <w:lang w:val="fr-FR"/>
              </w:rPr>
              <w:t>Poudre à base de graphite enduit de brai présentant les caractéristiques suivantes:</w:t>
            </w:r>
          </w:p>
          <w:tbl>
            <w:tblPr>
              <w:tblStyle w:val="Listdash"/>
              <w:tblW w:w="0" w:type="auto"/>
              <w:tblLook w:val="0000" w:firstRow="0" w:lastRow="0" w:firstColumn="0" w:lastColumn="0" w:noHBand="0" w:noVBand="0"/>
            </w:tblPr>
            <w:tblGrid>
              <w:gridCol w:w="220"/>
              <w:gridCol w:w="4133"/>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dimension moyenne des particules de 10,8 µm ou plus mais pas plus de 13,0 µm,</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une teneur en fer inférieure à 40 ppm,</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une teneur en cuivre inférieure à 5 ppm,</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une teneur en nickel inférieure à 5 ppm,</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une surface moyenne (atmosphère N2) de 3,0 m²/g ou plus mais pas plus de 4,36 m²/g, et</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une teneur en impuretés métalliques magnétiques inférieure à 0,3 ppm</w:t>
                  </w:r>
                </w:p>
              </w:tc>
            </w:tr>
          </w:tbl>
          <w:p>
            <w:pPr>
              <w:pStyle w:val="Paragraph"/>
              <w:rPr>
                <w:noProof/>
                <w:lang w:val="fr-FR"/>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3808 91 90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Spinetoram (ISO) (CAS RN 935545-74-7), préparation de deux composés de spinosyne (3'-éthoxy-5,6-dihydrospinosyne J) et (3'-éthoxy-spinosyne L)</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3811 21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FR"/>
              </w:rPr>
            </w:pPr>
            <w:r>
              <w:rPr>
                <w:noProof/>
                <w:lang w:val="fr-FR"/>
              </w:rPr>
              <w:t>Additif pour huiles lubrifiantes, contenant des huiles minérales et constitué de sels de calcium des produits de la réaction de phénol substitué par du polyisobutylène avec de l'acide salicylique et du formaldhéhyde, utilisé comme additif concentré dans la fabrication d'huiles pour moteur, par mélange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3811 21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Additif pour huiles lubrifiantes,</w:t>
            </w:r>
          </w:p>
          <w:tbl>
            <w:tblPr>
              <w:tblStyle w:val="Listdash"/>
              <w:tblW w:w="0" w:type="auto"/>
              <w:tblLook w:val="0000" w:firstRow="0" w:lastRow="0" w:firstColumn="0" w:lastColumn="0" w:noHBand="0" w:noVBand="0"/>
            </w:tblPr>
            <w:tblGrid>
              <w:gridCol w:w="220"/>
              <w:gridCol w:w="4133"/>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à base d'alkylbenzènesulfonates en C16-24 (CAS RN 70024-69-0),</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contenant des huiles minérales,</w:t>
                  </w:r>
                </w:p>
              </w:tc>
            </w:tr>
          </w:tbl>
          <w:p>
            <w:pPr>
              <w:pStyle w:val="Paragraph"/>
              <w:rPr>
                <w:noProof/>
                <w:lang w:val="fr-FR"/>
              </w:rPr>
            </w:pPr>
            <w:r>
              <w:rPr>
                <w:noProof/>
                <w:lang w:val="fr-FR"/>
              </w:rPr>
              <w:t>utilisé comme additif concentré dans la fabrication d'huiles pour moteur, par mélange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3811 21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fr-FR"/>
              </w:rPr>
            </w:pPr>
            <w:r>
              <w:rPr>
                <w:noProof/>
                <w:lang w:val="fr-FR"/>
              </w:rPr>
              <w:t>Additif pour huiles lubrifiantes, contenant des huiles minérales,</w:t>
            </w:r>
          </w:p>
          <w:tbl>
            <w:tblPr>
              <w:tblStyle w:val="Listdash"/>
              <w:tblW w:w="0" w:type="auto"/>
              <w:tblLook w:val="0000" w:firstRow="0" w:lastRow="0" w:firstColumn="0" w:lastColumn="0" w:noHBand="0" w:noVBand="0"/>
            </w:tblPr>
            <w:tblGrid>
              <w:gridCol w:w="220"/>
              <w:gridCol w:w="4133"/>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à base de benzènesulfonate substitué par du polypropylényl de calcium (CAS RN 75975-85-8) en concentration égale ou supérieure à 25 % en poids, sans excéder 35 %,</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présentant un indice de base égal ou supérieur à 280, mais n'excédant pas 320,</w:t>
                  </w:r>
                </w:p>
              </w:tc>
            </w:tr>
          </w:tbl>
          <w:p>
            <w:pPr>
              <w:pStyle w:val="Paragraph"/>
              <w:rPr>
                <w:noProof/>
                <w:lang w:val="fr-FR"/>
              </w:rPr>
            </w:pPr>
            <w:r>
              <w:rPr>
                <w:noProof/>
                <w:lang w:val="fr-FR"/>
              </w:rPr>
              <w:t>utilisé comme additif concentré dans la fabrication d'huiles pour moteur, par mélange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3811 21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Additif pour huiles lubrifiantes,</w:t>
            </w:r>
          </w:p>
          <w:tbl>
            <w:tblPr>
              <w:tblStyle w:val="Listdash"/>
              <w:tblW w:w="0" w:type="auto"/>
              <w:tblLook w:val="0000" w:firstRow="0" w:lastRow="0" w:firstColumn="0" w:lastColumn="0" w:noHBand="0" w:noVBand="0"/>
            </w:tblPr>
            <w:tblGrid>
              <w:gridCol w:w="220"/>
              <w:gridCol w:w="4133"/>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contenant du succinimide de polyisobutylène dérivé des produits de la réaction de polyamines de polyéthylène avec de l'anhydride succinique polyisobutylénique (CAS RN 84605-20-9),</w:t>
                  </w:r>
                </w:p>
              </w:tc>
            </w:tr>
            <w:tr>
              <w:tc>
                <w:tcPr>
                  <w:tcW w:w="0" w:type="auto"/>
                </w:tcPr>
                <w:p>
                  <w:pPr>
                    <w:pStyle w:val="Paragraph"/>
                    <w:rPr>
                      <w:noProof/>
                    </w:rPr>
                  </w:pPr>
                  <w:r>
                    <w:rPr>
                      <w:noProof/>
                    </w:rPr>
                    <w:t>—</w:t>
                  </w:r>
                </w:p>
              </w:tc>
              <w:tc>
                <w:tcPr>
                  <w:tcW w:w="0" w:type="auto"/>
                </w:tcPr>
                <w:p>
                  <w:pPr>
                    <w:pStyle w:val="Paragraph"/>
                    <w:rPr>
                      <w:noProof/>
                    </w:rPr>
                  </w:pPr>
                  <w:r>
                    <w:rPr>
                      <w:noProof/>
                    </w:rPr>
                    <w:t>contenant des huiles minérales,</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dont la teneur en chlore est égale ou supérieure à 0,05 % en poids, sans excéder 0,25 %,</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présentant un indice de base supérieur à 20,</w:t>
                  </w:r>
                </w:p>
              </w:tc>
            </w:tr>
          </w:tbl>
          <w:p>
            <w:pPr>
              <w:pStyle w:val="Paragraph"/>
              <w:rPr>
                <w:noProof/>
                <w:lang w:val="fr-FR"/>
              </w:rPr>
            </w:pPr>
            <w:r>
              <w:rPr>
                <w:noProof/>
                <w:lang w:val="fr-FR"/>
              </w:rPr>
              <w:t>utilisé comme additif concentré dans la fabrication d'huiles pour moteur, par mélange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3811 21 00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rPr>
            </w:pPr>
            <w:r>
              <w:rPr>
                <w:noProof/>
              </w:rPr>
              <w:t>Additifs</w:t>
            </w:r>
          </w:p>
          <w:tbl>
            <w:tblPr>
              <w:tblStyle w:val="Listdash"/>
              <w:tblW w:w="0" w:type="auto"/>
              <w:tblLook w:val="0000" w:firstRow="0" w:lastRow="0" w:firstColumn="0" w:lastColumn="0" w:noHBand="0" w:noVBand="0"/>
            </w:tblPr>
            <w:tblGrid>
              <w:gridCol w:w="220"/>
              <w:gridCol w:w="4133"/>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contenant plus de 20 % mais pas plus de 45 % en poids d’huiles minérales</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à base d’un mélange de sels de calcium de sulfures de dodécylphénol ramifié, carbonatés ou non,</w:t>
                  </w:r>
                </w:p>
              </w:tc>
            </w:tr>
          </w:tbl>
          <w:p>
            <w:pPr>
              <w:pStyle w:val="Paragraph"/>
              <w:rPr>
                <w:noProof/>
                <w:lang w:val="fr-FR"/>
              </w:rPr>
            </w:pPr>
            <w:r>
              <w:rPr>
                <w:noProof/>
                <w:lang w:val="fr-FR"/>
              </w:rPr>
              <w:t>du type utilisés dans la fabrication de mélanges d’additifs pour huiles lubrifiantes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3811 29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FR"/>
              </w:rPr>
            </w:pPr>
            <w:r>
              <w:rPr>
                <w:noProof/>
                <w:lang w:val="fr-FR"/>
              </w:rPr>
              <w:t>Additif pour huiles lubrifiantes, consistant en produits de la réaction d'acide bis(2-méthylpentan-2-yl)dithiophosphorique avec de l'oxyde de propylène, de l'oxyde de phosphore et des amines à chaîne alkyle en C12-14, utilisé comme additif concentré dans la fabrication des huiles lubrifiantes.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3811 29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FR"/>
              </w:rPr>
            </w:pPr>
            <w:r>
              <w:rPr>
                <w:noProof/>
                <w:lang w:val="fr-FR"/>
              </w:rPr>
              <w:t>Additif pour huiles lubrifiantes, consistant en produits de la réaction de carboxylate de butyl-cycloHex-3-ène, de soufre et de phosphite de triphényle (CAS RN 93925-37-2), utilisé comme additif concentré dans la fabrication d'huiles pour moteur, par mélange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3811 29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FR"/>
              </w:rPr>
            </w:pPr>
            <w:r>
              <w:rPr>
                <w:noProof/>
                <w:lang w:val="fr-FR"/>
              </w:rPr>
              <w:t>Additif pour huiles lubrifiantes, consistant en produits de la réaction du 2-méthylprop-1-ène avec du monochlorure de soufre et du sulfure de sodium (CAS RN68511-50-2), présentant une teneur en chlore égale ou supérieure à 0,01 % en poids, mais n'excédant pas 0,5 %, utilisé comme additif concentré dans la fabrication des huiles lubrifiantes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3811 29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FR"/>
              </w:rPr>
            </w:pPr>
            <w:r>
              <w:rPr>
                <w:noProof/>
                <w:lang w:val="fr-FR"/>
              </w:rPr>
              <w:t xml:space="preserve">Additif pour huiles lubrifiantes, consistant en un mélange de </w:t>
            </w:r>
            <w:r>
              <w:rPr>
                <w:i/>
                <w:iCs/>
                <w:noProof/>
                <w:lang w:val="fr-FR"/>
              </w:rPr>
              <w:t>N,N</w:t>
            </w:r>
            <w:r>
              <w:rPr>
                <w:noProof/>
                <w:lang w:val="fr-FR"/>
              </w:rPr>
              <w:t>-dialkyl-2-hydroxyacétamides à chaînes alkyle de longueur comprise entre 12 et 18 atomes de carbone (CAS RN 866259-61-2), utilisé comme additif concentré dans la fabrication d'huiles pour moteur, par mélange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3811 90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FR"/>
              </w:rPr>
            </w:pPr>
            <w:r>
              <w:rPr>
                <w:noProof/>
                <w:lang w:val="fr-FR"/>
              </w:rPr>
              <w:t>Solution d'un sel d'ammonium quaternaire à base de succinimide de polyisobutényle, contenant au minimum 20 % et au maximum 29,9 % en poids de 2-éthylHexanol</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3812 39 90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Stabilisateur UV, constitué:</w:t>
            </w:r>
          </w:p>
          <w:tbl>
            <w:tblPr>
              <w:tblStyle w:val="Listdash"/>
              <w:tblW w:w="0" w:type="auto"/>
              <w:tblLook w:val="0000" w:firstRow="0" w:lastRow="0" w:firstColumn="0" w:lastColumn="0" w:noHBand="0" w:noVBand="0"/>
            </w:tblPr>
            <w:tblGrid>
              <w:gridCol w:w="220"/>
              <w:gridCol w:w="4133"/>
            </w:tblGrid>
            <w:tr>
              <w:tc>
                <w:tcPr>
                  <w:tcW w:w="0" w:type="auto"/>
                </w:tcPr>
                <w:p>
                  <w:pPr>
                    <w:pStyle w:val="Paragraph"/>
                    <w:rPr>
                      <w:noProof/>
                    </w:rPr>
                  </w:pPr>
                  <w:r>
                    <w:rPr>
                      <w:noProof/>
                    </w:rPr>
                    <w:t>—</w:t>
                  </w:r>
                </w:p>
              </w:tc>
              <w:tc>
                <w:tcPr>
                  <w:tcW w:w="0" w:type="auto"/>
                </w:tcPr>
                <w:p>
                  <w:pPr>
                    <w:pStyle w:val="Paragraph"/>
                    <w:rPr>
                      <w:noProof/>
                    </w:rPr>
                  </w:pPr>
                  <w:r>
                    <w:rPr>
                      <w:noProof/>
                    </w:rPr>
                    <w:t xml:space="preserve">d'une amine encombrée: polymère de </w:t>
                  </w:r>
                  <w:r>
                    <w:rPr>
                      <w:i/>
                      <w:iCs/>
                      <w:noProof/>
                    </w:rPr>
                    <w:t>N,N'</w:t>
                  </w:r>
                  <w:r>
                    <w:rPr>
                      <w:noProof/>
                    </w:rPr>
                    <w:t>-Bis(1,2,2,6,6-pentaméthyl-4-pipéridinyl)-1,6-Hexanediamine et 2,4-dichloro-6-(4-morpholinyl)-1,3,5-triazine (CAS RN 193098-40-7) et</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soit un absorbeur UV à base d'o-hydroxyphenyl triazine,</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soit un composé phénolique chimiquement modifié</w:t>
                  </w:r>
                </w:p>
              </w:tc>
            </w:tr>
          </w:tbl>
          <w:p>
            <w:pPr>
              <w:pStyle w:val="Paragraph"/>
              <w:rPr>
                <w:noProof/>
                <w:lang w:val="fr-FR"/>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Borders>
              <w:bottom w:val="nil"/>
            </w:tcBorders>
          </w:tcPr>
          <w:p>
            <w:pPr>
              <w:pStyle w:val="Paragraph"/>
              <w:rPr>
                <w:noProof/>
              </w:rPr>
            </w:pPr>
            <w:r>
              <w:rPr>
                <w:rStyle w:val="FootnoteReference"/>
                <w:noProof/>
              </w:rPr>
              <w:t>*ex</w:t>
            </w:r>
            <w:r>
              <w:rPr>
                <w:noProof/>
              </w:rPr>
              <w:t> 3815 19 90</w:t>
            </w:r>
          </w:p>
          <w:p>
            <w:pPr>
              <w:pStyle w:val="Paragraph"/>
              <w:rPr>
                <w:noProof/>
              </w:rPr>
            </w:pPr>
            <w:r>
              <w:rPr>
                <w:noProof/>
              </w:rPr>
              <w:t>*ex 8506 90 00</w:t>
            </w:r>
          </w:p>
        </w:tc>
        <w:tc>
          <w:tcPr>
            <w:tcW w:w="0" w:type="auto"/>
            <w:tcBorders>
              <w:left w:val="single" w:sz="2" w:space="0" w:color="auto"/>
              <w:bottom w:val="nil"/>
            </w:tcBorders>
          </w:tcPr>
          <w:p>
            <w:pPr>
              <w:pStyle w:val="Paragraph"/>
              <w:jc w:val="center"/>
              <w:rPr>
                <w:noProof/>
              </w:rPr>
            </w:pPr>
            <w:r>
              <w:rPr>
                <w:noProof/>
              </w:rPr>
              <w:t>87</w:t>
            </w:r>
          </w:p>
          <w:p>
            <w:pPr>
              <w:pStyle w:val="Paragraph"/>
              <w:jc w:val="center"/>
              <w:rPr>
                <w:noProof/>
              </w:rPr>
            </w:pPr>
            <w:r>
              <w:rPr>
                <w:noProof/>
              </w:rPr>
              <w:t>10</w:t>
            </w:r>
          </w:p>
        </w:tc>
        <w:tc>
          <w:tcPr>
            <w:tcW w:w="0" w:type="auto"/>
            <w:vMerge w:val="restart"/>
            <w:tcBorders>
              <w:left w:val="single" w:sz="2" w:space="0" w:color="auto"/>
            </w:tcBorders>
          </w:tcPr>
          <w:p>
            <w:pPr>
              <w:pStyle w:val="Paragraph"/>
              <w:rPr>
                <w:noProof/>
                <w:lang w:val="fr-FR"/>
              </w:rPr>
            </w:pPr>
            <w:r>
              <w:rPr>
                <w:noProof/>
                <w:lang w:val="fr-FR"/>
              </w:rPr>
              <w:t>Cathode, en rouleaux, pour piles boutons zinc-air (piles pour prothèse auditive)</w:t>
            </w:r>
          </w:p>
          <w:p>
            <w:pPr>
              <w:pStyle w:val="Paragraph"/>
              <w:rPr>
                <w:noProof/>
              </w:rPr>
            </w:pPr>
            <w:r>
              <w:rPr>
                <w:noProof/>
                <w:lang w:val="fr-FR"/>
              </w:rPr>
              <w:t> </w:t>
            </w:r>
            <w:r>
              <w:rPr>
                <w:rStyle w:val="FootnoteReference"/>
                <w:noProof/>
              </w:rPr>
              <w:t>(2)</w:t>
            </w: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31.12.2018</w:t>
            </w:r>
          </w:p>
          <w:p>
            <w:pPr>
              <w:pStyle w:val="Paragraph"/>
              <w:rPr>
                <w:noProof/>
              </w:rPr>
            </w:pPr>
          </w:p>
        </w:tc>
      </w:tr>
      <w:tr>
        <w:tc>
          <w:tcPr>
            <w:tcW w:w="0" w:type="auto"/>
          </w:tcPr>
          <w:p>
            <w:pPr>
              <w:pStyle w:val="Paragraph"/>
              <w:rPr>
                <w:noProof/>
              </w:rPr>
            </w:pPr>
            <w:r>
              <w:rPr>
                <w:rStyle w:val="FootnoteReference"/>
                <w:noProof/>
              </w:rPr>
              <w:t>*ex</w:t>
            </w:r>
            <w:r>
              <w:rPr>
                <w:noProof/>
              </w:rPr>
              <w:t> 3815 90 90</w:t>
            </w:r>
          </w:p>
        </w:tc>
        <w:tc>
          <w:tcPr>
            <w:tcW w:w="0" w:type="auto"/>
            <w:tcBorders>
              <w:left w:val="single" w:sz="2" w:space="0" w:color="auto"/>
            </w:tcBorders>
          </w:tcPr>
          <w:p>
            <w:pPr>
              <w:pStyle w:val="Paragraph"/>
              <w:jc w:val="center"/>
              <w:rPr>
                <w:noProof/>
              </w:rPr>
            </w:pPr>
            <w:r>
              <w:rPr>
                <w:noProof/>
              </w:rPr>
              <w:t>16</w:t>
            </w:r>
          </w:p>
        </w:tc>
        <w:tc>
          <w:tcPr>
            <w:tcW w:w="0" w:type="auto"/>
            <w:tcBorders>
              <w:left w:val="single" w:sz="2" w:space="0" w:color="auto"/>
            </w:tcBorders>
          </w:tcPr>
          <w:p>
            <w:pPr>
              <w:pStyle w:val="Paragraph"/>
              <w:rPr>
                <w:noProof/>
                <w:lang w:val="fr-FR"/>
              </w:rPr>
            </w:pPr>
            <w:r>
              <w:rPr>
                <w:noProof/>
                <w:lang w:val="fr-FR"/>
              </w:rPr>
              <w:t>Initiateur à base de diméthylaminopropyl urée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3815 90 90</w:t>
            </w:r>
          </w:p>
        </w:tc>
        <w:tc>
          <w:tcPr>
            <w:tcW w:w="0" w:type="auto"/>
            <w:tcBorders>
              <w:left w:val="single" w:sz="2" w:space="0" w:color="auto"/>
            </w:tcBorders>
          </w:tcPr>
          <w:p>
            <w:pPr>
              <w:pStyle w:val="Paragraph"/>
              <w:jc w:val="center"/>
              <w:rPr>
                <w:noProof/>
              </w:rPr>
            </w:pPr>
            <w:r>
              <w:rPr>
                <w:noProof/>
              </w:rPr>
              <w:t>18</w:t>
            </w:r>
          </w:p>
        </w:tc>
        <w:tc>
          <w:tcPr>
            <w:tcW w:w="0" w:type="auto"/>
            <w:tcBorders>
              <w:left w:val="single" w:sz="2" w:space="0" w:color="auto"/>
            </w:tcBorders>
          </w:tcPr>
          <w:p>
            <w:pPr>
              <w:pStyle w:val="Paragraph"/>
              <w:rPr>
                <w:noProof/>
              </w:rPr>
            </w:pPr>
            <w:r>
              <w:rPr>
                <w:noProof/>
              </w:rPr>
              <w:t>Catalyseur d'oxydation contenant un ingrédient actif composé de di[manganèse (1+)], 1,2-bis(octahydro-4,7-diméthyl-1</w:t>
            </w:r>
            <w:r>
              <w:rPr>
                <w:i/>
                <w:iCs/>
                <w:noProof/>
              </w:rPr>
              <w:t>H</w:t>
            </w:r>
            <w:r>
              <w:rPr>
                <w:noProof/>
              </w:rPr>
              <w:t>-1,4,7-triazonine-1-yl-</w:t>
            </w:r>
            <w:r>
              <w:rPr>
                <w:i/>
                <w:iCs/>
                <w:noProof/>
              </w:rPr>
              <w:t>k</w:t>
            </w:r>
            <w:r>
              <w:rPr>
                <w:noProof/>
              </w:rPr>
              <w:t>N</w:t>
            </w:r>
            <w:r>
              <w:rPr>
                <w:noProof/>
                <w:vertAlign w:val="superscript"/>
              </w:rPr>
              <w:t>1</w:t>
            </w:r>
            <w:r>
              <w:rPr>
                <w:noProof/>
              </w:rPr>
              <w:t xml:space="preserve">, </w:t>
            </w:r>
            <w:r>
              <w:rPr>
                <w:i/>
                <w:iCs/>
                <w:noProof/>
              </w:rPr>
              <w:t>k</w:t>
            </w:r>
            <w:r>
              <w:rPr>
                <w:noProof/>
              </w:rPr>
              <w:t>N</w:t>
            </w:r>
            <w:r>
              <w:rPr>
                <w:noProof/>
                <w:vertAlign w:val="superscript"/>
              </w:rPr>
              <w:t>4</w:t>
            </w:r>
            <w:r>
              <w:rPr>
                <w:noProof/>
              </w:rPr>
              <w:t xml:space="preserve">, </w:t>
            </w:r>
            <w:r>
              <w:rPr>
                <w:i/>
                <w:iCs/>
                <w:noProof/>
              </w:rPr>
              <w:t>k</w:t>
            </w:r>
            <w:r>
              <w:rPr>
                <w:noProof/>
              </w:rPr>
              <w:t>N</w:t>
            </w:r>
            <w:r>
              <w:rPr>
                <w:noProof/>
                <w:vertAlign w:val="superscript"/>
              </w:rPr>
              <w:t>7</w:t>
            </w:r>
            <w:r>
              <w:rPr>
                <w:noProof/>
              </w:rPr>
              <w:t>)éthane-di-</w:t>
            </w:r>
            <w:r>
              <w:rPr>
                <w:i/>
                <w:iCs/>
                <w:noProof/>
              </w:rPr>
              <w:t>ì</w:t>
            </w:r>
            <w:r>
              <w:rPr>
                <w:noProof/>
              </w:rPr>
              <w:t>-oxo-</w:t>
            </w:r>
            <w:r>
              <w:rPr>
                <w:i/>
                <w:iCs/>
                <w:noProof/>
              </w:rPr>
              <w:t>ì</w:t>
            </w:r>
            <w:r>
              <w:rPr>
                <w:noProof/>
              </w:rPr>
              <w:t>-(éthanoato-</w:t>
            </w:r>
            <w:r>
              <w:rPr>
                <w:i/>
                <w:iCs/>
                <w:noProof/>
              </w:rPr>
              <w:t>k</w:t>
            </w:r>
            <w:r>
              <w:rPr>
                <w:noProof/>
              </w:rPr>
              <w:t xml:space="preserve">O, </w:t>
            </w:r>
            <w:r>
              <w:rPr>
                <w:i/>
                <w:iCs/>
                <w:noProof/>
              </w:rPr>
              <w:t>k</w:t>
            </w:r>
            <w:r>
              <w:rPr>
                <w:noProof/>
              </w:rPr>
              <w:t>O’)-, di[chlorure(1-)] (CAS RN 1217890-37-3), utilisé pour accélérer l'oxydation chimique ou le blanchiment</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3815 90 90</w:t>
            </w:r>
          </w:p>
        </w:tc>
        <w:tc>
          <w:tcPr>
            <w:tcW w:w="0" w:type="auto"/>
            <w:tcBorders>
              <w:left w:val="single" w:sz="2" w:space="0" w:color="auto"/>
            </w:tcBorders>
          </w:tcPr>
          <w:p>
            <w:pPr>
              <w:pStyle w:val="Paragraph"/>
              <w:jc w:val="center"/>
              <w:rPr>
                <w:noProof/>
              </w:rPr>
            </w:pPr>
            <w:r>
              <w:rPr>
                <w:noProof/>
              </w:rPr>
              <w:t>22</w:t>
            </w:r>
          </w:p>
        </w:tc>
        <w:tc>
          <w:tcPr>
            <w:tcW w:w="0" w:type="auto"/>
            <w:tcBorders>
              <w:left w:val="single" w:sz="2" w:space="0" w:color="auto"/>
            </w:tcBorders>
          </w:tcPr>
          <w:p>
            <w:pPr>
              <w:pStyle w:val="Paragraph"/>
              <w:rPr>
                <w:noProof/>
                <w:lang w:val="fr-FR"/>
              </w:rPr>
            </w:pPr>
            <w:r>
              <w:rPr>
                <w:noProof/>
                <w:lang w:val="fr-FR"/>
              </w:rPr>
              <w:t>Catalyseur en poudre constitué en poids de 95 % (± 1 %) de dioxyde de titane et de 5 % (± 1 %) de dioxyde de silicium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3815 90 90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rPr>
            </w:pPr>
            <w:r>
              <w:rPr>
                <w:noProof/>
              </w:rPr>
              <w:t>Catalyseur à base d’aluminosilicate (zéolite), destiné à l’alkylation d’hydrocarbures aromatiques ou à la transalkylation d’hydrocarbures alkylaromatiques ou à l’oligomérisation d’oléfines</w:t>
            </w:r>
          </w:p>
          <w:p>
            <w:pPr>
              <w:pStyle w:val="Paragraph"/>
              <w:rPr>
                <w:noProof/>
              </w:rPr>
            </w:pPr>
            <w:r>
              <w:rPr>
                <w:noProof/>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3824 99 92</w:t>
            </w:r>
          </w:p>
        </w:tc>
        <w:tc>
          <w:tcPr>
            <w:tcW w:w="0" w:type="auto"/>
            <w:tcBorders>
              <w:left w:val="single" w:sz="2" w:space="0" w:color="auto"/>
            </w:tcBorders>
          </w:tcPr>
          <w:p>
            <w:pPr>
              <w:pStyle w:val="Paragraph"/>
              <w:jc w:val="center"/>
              <w:rPr>
                <w:noProof/>
              </w:rPr>
            </w:pPr>
            <w:r>
              <w:rPr>
                <w:noProof/>
              </w:rPr>
              <w:t>26</w:t>
            </w:r>
          </w:p>
        </w:tc>
        <w:tc>
          <w:tcPr>
            <w:tcW w:w="0" w:type="auto"/>
            <w:tcBorders>
              <w:left w:val="single" w:sz="2" w:space="0" w:color="auto"/>
            </w:tcBorders>
          </w:tcPr>
          <w:p>
            <w:pPr>
              <w:pStyle w:val="Paragraph"/>
              <w:rPr>
                <w:noProof/>
              </w:rPr>
            </w:pPr>
            <w:r>
              <w:rPr>
                <w:noProof/>
              </w:rPr>
              <w:t>Préparation contenant en poids:</w:t>
            </w:r>
          </w:p>
          <w:tbl>
            <w:tblPr>
              <w:tblStyle w:val="Listdash"/>
              <w:tblW w:w="0" w:type="auto"/>
              <w:tblLook w:val="0000" w:firstRow="0" w:lastRow="0" w:firstColumn="0" w:lastColumn="0" w:noHBand="0" w:noVBand="0"/>
            </w:tblPr>
            <w:tblGrid>
              <w:gridCol w:w="220"/>
              <w:gridCol w:w="4133"/>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60 % ou plus mais pas plus de 75 % de solvant naphtha aromatique lourd (pétrole) (CAS RN 64742-94-5)</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15 % ou plus mais pas plus de 25 % de 4-(4-nitrophénylazo)-2,6-di-sec-butyl-phénol (CAS RN 111850-24-9) et</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10 % ou plus mais pas plus de 15 % de 2-sec-butylphénol (CAS RN 89-72-5)</w:t>
                  </w:r>
                </w:p>
              </w:tc>
            </w:tr>
          </w:tbl>
          <w:p>
            <w:pPr>
              <w:pStyle w:val="Paragraph"/>
              <w:rPr>
                <w:noProof/>
                <w:lang w:val="fr-FR"/>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3824 99 92</w:t>
            </w:r>
          </w:p>
        </w:tc>
        <w:tc>
          <w:tcPr>
            <w:tcW w:w="0" w:type="auto"/>
            <w:tcBorders>
              <w:left w:val="single" w:sz="2" w:space="0" w:color="auto"/>
            </w:tcBorders>
          </w:tcPr>
          <w:p>
            <w:pPr>
              <w:pStyle w:val="Paragraph"/>
              <w:jc w:val="center"/>
              <w:rPr>
                <w:noProof/>
              </w:rPr>
            </w:pPr>
            <w:r>
              <w:rPr>
                <w:noProof/>
              </w:rPr>
              <w:t>28</w:t>
            </w:r>
          </w:p>
        </w:tc>
        <w:tc>
          <w:tcPr>
            <w:tcW w:w="0" w:type="auto"/>
            <w:tcBorders>
              <w:left w:val="single" w:sz="2" w:space="0" w:color="auto"/>
            </w:tcBorders>
          </w:tcPr>
          <w:p>
            <w:pPr>
              <w:pStyle w:val="Paragraph"/>
              <w:rPr>
                <w:noProof/>
              </w:rPr>
            </w:pPr>
            <w:r>
              <w:rPr>
                <w:noProof/>
              </w:rPr>
              <w:t>Solution aqueuse, contenant en poids</w:t>
            </w:r>
          </w:p>
          <w:tbl>
            <w:tblPr>
              <w:tblStyle w:val="Listdash"/>
              <w:tblW w:w="0" w:type="auto"/>
              <w:tblLook w:val="0000" w:firstRow="0" w:lastRow="0" w:firstColumn="0" w:lastColumn="0" w:noHBand="0" w:noVBand="0"/>
            </w:tblPr>
            <w:tblGrid>
              <w:gridCol w:w="220"/>
              <w:gridCol w:w="4133"/>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10 % ou plus mais pas plus de 42 % de 2-(3-Chlor-5-(trifluorméthyl)pyridin-2-yl)éthanamine (CAS RN 658066-44-5)</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10 % ou plus mais pas plus de 25 % d'acide sulfurique (CAS RN 7664-93-9) et</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0,5 % ou plus mais pas plus de 2,9 % de méthanol (CAS RN 67-56-1)</w:t>
                  </w:r>
                </w:p>
              </w:tc>
            </w:tr>
          </w:tbl>
          <w:p>
            <w:pPr>
              <w:pStyle w:val="Paragraph"/>
              <w:rPr>
                <w:noProof/>
                <w:lang w:val="fr-FR"/>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*ex</w:t>
            </w:r>
            <w:r>
              <w:rPr>
                <w:noProof/>
              </w:rPr>
              <w:t> 3824 99 92</w:t>
            </w:r>
          </w:p>
        </w:tc>
        <w:tc>
          <w:tcPr>
            <w:tcW w:w="0" w:type="auto"/>
            <w:tcBorders>
              <w:left w:val="single" w:sz="2" w:space="0" w:color="auto"/>
            </w:tcBorders>
          </w:tcPr>
          <w:p>
            <w:pPr>
              <w:pStyle w:val="Paragraph"/>
              <w:jc w:val="center"/>
              <w:rPr>
                <w:noProof/>
              </w:rPr>
            </w:pPr>
            <w:r>
              <w:rPr>
                <w:noProof/>
              </w:rPr>
              <w:t>29</w:t>
            </w:r>
          </w:p>
        </w:tc>
        <w:tc>
          <w:tcPr>
            <w:tcW w:w="0" w:type="auto"/>
            <w:tcBorders>
              <w:left w:val="single" w:sz="2" w:space="0" w:color="auto"/>
            </w:tcBorders>
          </w:tcPr>
          <w:p>
            <w:pPr>
              <w:pStyle w:val="Paragraph"/>
              <w:rPr>
                <w:noProof/>
              </w:rPr>
            </w:pPr>
            <w:r>
              <w:rPr>
                <w:noProof/>
              </w:rPr>
              <w:t>Préparation contenant, en poids:</w:t>
            </w:r>
          </w:p>
          <w:tbl>
            <w:tblPr>
              <w:tblStyle w:val="Listdash"/>
              <w:tblW w:w="0" w:type="auto"/>
              <w:tblLook w:val="0000" w:firstRow="0" w:lastRow="0" w:firstColumn="0" w:lastColumn="0" w:noHBand="0" w:noVBand="0"/>
            </w:tblPr>
            <w:tblGrid>
              <w:gridCol w:w="220"/>
              <w:gridCol w:w="4133"/>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85 % ou plus, mais pas plus de 99 %  d'éther de polyéthylène glycol d'acrylate de butyl 2-cyano 3-(4-hydroxy-3-méthoxyphényl) et</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1 % ou plus, mais pas plus de 15 %, de trioléate de polyoxyéthylène (20) sorbitane</w:t>
                  </w:r>
                </w:p>
              </w:tc>
            </w:tr>
          </w:tbl>
          <w:p>
            <w:pPr>
              <w:pStyle w:val="Paragraph"/>
              <w:rPr>
                <w:noProof/>
                <w:lang w:val="fr-FR"/>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*ex</w:t>
            </w:r>
            <w:r>
              <w:rPr>
                <w:noProof/>
              </w:rPr>
              <w:t> 3824 99 92</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lang w:val="fr-FR"/>
              </w:rPr>
            </w:pPr>
            <w:r>
              <w:rPr>
                <w:noProof/>
                <w:lang w:val="fr-FR"/>
              </w:rPr>
              <w:t xml:space="preserve">Préparations contenant pas moins 92 %, mais pas plus de 96,5 %, en poids de 1,3:2,4 </w:t>
            </w:r>
            <w:r>
              <w:rPr>
                <w:i/>
                <w:iCs/>
                <w:noProof/>
                <w:lang w:val="fr-FR"/>
              </w:rPr>
              <w:t>bis-O-</w:t>
            </w:r>
            <w:r>
              <w:rPr>
                <w:noProof/>
                <w:lang w:val="fr-FR"/>
              </w:rPr>
              <w:t>(4-méthylbenzylidène)-</w:t>
            </w:r>
            <w:r>
              <w:rPr>
                <w:i/>
                <w:iCs/>
                <w:noProof/>
                <w:lang w:val="fr-FR"/>
              </w:rPr>
              <w:t>D</w:t>
            </w:r>
            <w:r>
              <w:rPr>
                <w:noProof/>
                <w:lang w:val="fr-FR"/>
              </w:rPr>
              <w:t>-glucitol et contenant également des dérivés de l’acide carboxylique ainsi qu’un alkylsulfate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*ex</w:t>
            </w:r>
            <w:r>
              <w:rPr>
                <w:noProof/>
              </w:rPr>
              <w:t> 3824 99 92</w:t>
            </w:r>
          </w:p>
        </w:tc>
        <w:tc>
          <w:tcPr>
            <w:tcW w:w="0" w:type="auto"/>
            <w:tcBorders>
              <w:left w:val="single" w:sz="2" w:space="0" w:color="auto"/>
            </w:tcBorders>
          </w:tcPr>
          <w:p>
            <w:pPr>
              <w:pStyle w:val="Paragraph"/>
              <w:jc w:val="center"/>
              <w:rPr>
                <w:noProof/>
              </w:rPr>
            </w:pPr>
            <w:r>
              <w:rPr>
                <w:noProof/>
              </w:rPr>
              <w:t>39</w:t>
            </w:r>
          </w:p>
        </w:tc>
        <w:tc>
          <w:tcPr>
            <w:tcW w:w="0" w:type="auto"/>
            <w:tcBorders>
              <w:left w:val="single" w:sz="2" w:space="0" w:color="auto"/>
            </w:tcBorders>
          </w:tcPr>
          <w:p>
            <w:pPr>
              <w:pStyle w:val="Paragraph"/>
              <w:rPr>
                <w:noProof/>
                <w:lang w:val="fr-FR"/>
              </w:rPr>
            </w:pPr>
            <w:r>
              <w:rPr>
                <w:noProof/>
                <w:lang w:val="fr-FR"/>
              </w:rPr>
              <w:t>Préparations contenant pas moins de 47 % en poids de 1,3:2,4-</w:t>
            </w:r>
            <w:r>
              <w:rPr>
                <w:i/>
                <w:iCs/>
                <w:noProof/>
                <w:lang w:val="fr-FR"/>
              </w:rPr>
              <w:t>bis-O</w:t>
            </w:r>
            <w:r>
              <w:rPr>
                <w:noProof/>
                <w:lang w:val="fr-FR"/>
              </w:rPr>
              <w:t>-benzylidène-</w:t>
            </w:r>
            <w:r>
              <w:rPr>
                <w:i/>
                <w:iCs/>
                <w:noProof/>
                <w:lang w:val="fr-FR"/>
              </w:rPr>
              <w:t>D</w:t>
            </w:r>
            <w:r>
              <w:rPr>
                <w:noProof/>
                <w:lang w:val="fr-FR"/>
              </w:rPr>
              <w:t>-glucitol</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*ex</w:t>
            </w:r>
            <w:r>
              <w:rPr>
                <w:noProof/>
              </w:rPr>
              <w:t> 3824 99 92</w:t>
            </w:r>
          </w:p>
        </w:tc>
        <w:tc>
          <w:tcPr>
            <w:tcW w:w="0" w:type="auto"/>
            <w:tcBorders>
              <w:left w:val="single" w:sz="2" w:space="0" w:color="auto"/>
            </w:tcBorders>
          </w:tcPr>
          <w:p>
            <w:pPr>
              <w:pStyle w:val="Paragraph"/>
              <w:jc w:val="center"/>
              <w:rPr>
                <w:noProof/>
              </w:rPr>
            </w:pPr>
            <w:r>
              <w:rPr>
                <w:noProof/>
              </w:rPr>
              <w:t>47</w:t>
            </w:r>
          </w:p>
        </w:tc>
        <w:tc>
          <w:tcPr>
            <w:tcW w:w="0" w:type="auto"/>
            <w:tcBorders>
              <w:left w:val="single" w:sz="2" w:space="0" w:color="auto"/>
            </w:tcBorders>
          </w:tcPr>
          <w:p>
            <w:pPr>
              <w:pStyle w:val="Paragraph"/>
              <w:rPr>
                <w:noProof/>
                <w:lang w:val="fr-FR"/>
              </w:rPr>
            </w:pPr>
            <w:r>
              <w:rPr>
                <w:noProof/>
                <w:lang w:val="fr-FR"/>
              </w:rPr>
              <w:t>Préparation contenant les composés suivants:</w:t>
            </w:r>
          </w:p>
          <w:tbl>
            <w:tblPr>
              <w:tblStyle w:val="Listdash"/>
              <w:tblW w:w="0" w:type="auto"/>
              <w:tblLook w:val="0000" w:firstRow="0" w:lastRow="0" w:firstColumn="0" w:lastColumn="0" w:noHBand="0" w:noVBand="0"/>
            </w:tblPr>
            <w:tblGrid>
              <w:gridCol w:w="220"/>
              <w:gridCol w:w="3838"/>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oxyde de trioctylphosphine (CAS RN 78-50-2),</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oxyde de dioctylHexylphosphine (CAS RN 31160-66-4),</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oxyde de octyldiHexylphosphine (CAS RN 31160-64-2) et</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oxyde de triHexylphosphine (CAS RN 3084-48-8)</w:t>
                  </w:r>
                </w:p>
              </w:tc>
            </w:tr>
          </w:tbl>
          <w:p>
            <w:pPr>
              <w:pStyle w:val="Paragraph"/>
              <w:rPr>
                <w:noProof/>
                <w:lang w:val="fr-FR"/>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3824 99 92</w:t>
            </w:r>
          </w:p>
        </w:tc>
        <w:tc>
          <w:tcPr>
            <w:tcW w:w="0" w:type="auto"/>
            <w:tcBorders>
              <w:left w:val="single" w:sz="2" w:space="0" w:color="auto"/>
            </w:tcBorders>
          </w:tcPr>
          <w:p>
            <w:pPr>
              <w:pStyle w:val="Paragraph"/>
              <w:jc w:val="center"/>
              <w:rPr>
                <w:noProof/>
              </w:rPr>
            </w:pPr>
            <w:r>
              <w:rPr>
                <w:noProof/>
              </w:rPr>
              <w:t>49</w:t>
            </w:r>
          </w:p>
        </w:tc>
        <w:tc>
          <w:tcPr>
            <w:tcW w:w="0" w:type="auto"/>
            <w:tcBorders>
              <w:left w:val="single" w:sz="2" w:space="0" w:color="auto"/>
            </w:tcBorders>
          </w:tcPr>
          <w:p>
            <w:pPr>
              <w:pStyle w:val="Paragraph"/>
              <w:rPr>
                <w:noProof/>
                <w:lang w:val="fr-FR"/>
              </w:rPr>
            </w:pPr>
            <w:r>
              <w:rPr>
                <w:noProof/>
                <w:lang w:val="fr-FR"/>
              </w:rPr>
              <w:t>Préparation à base d’éthoxylate de 2,5,8,11-tétraméthyle-6-dodécyne-5,8-diol (CAS RN 169117-72-0)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3824 99 92</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FR"/>
              </w:rPr>
            </w:pPr>
            <w:r>
              <w:rPr>
                <w:noProof/>
                <w:lang w:val="fr-FR"/>
              </w:rPr>
              <w:t>Préparation à base de carbonates d'alkyles comprenant également un absorbeur d'ultra-violets entrant dans la fabrication de verres de lunettes</w:t>
            </w:r>
          </w:p>
          <w:p>
            <w:pPr>
              <w:pStyle w:val="Paragraph"/>
              <w:rPr>
                <w:noProof/>
              </w:rPr>
            </w:pPr>
            <w:r>
              <w:rPr>
                <w:noProof/>
                <w:lang w:val="fr-FR"/>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3824 99 92</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Complexes de diéthylène glycol propylène glycol triéthanolamine titanate (CAS RN 68784-48-5) dissous dans du diéthylène glycol (CAS RN 111-46-6)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3824 99 93</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FR"/>
              </w:rPr>
            </w:pPr>
            <w:r>
              <w:rPr>
                <w:noProof/>
                <w:lang w:val="fr-FR"/>
              </w:rPr>
              <w:t>Mélange en poudre contenant en poids:</w:t>
            </w:r>
          </w:p>
          <w:tbl>
            <w:tblPr>
              <w:tblStyle w:val="Listdash"/>
              <w:tblW w:w="0" w:type="auto"/>
              <w:tblLook w:val="0000" w:firstRow="0" w:lastRow="0" w:firstColumn="0" w:lastColumn="0" w:noHBand="0" w:noVBand="0"/>
            </w:tblPr>
            <w:tblGrid>
              <w:gridCol w:w="220"/>
              <w:gridCol w:w="4133"/>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85 % ou plus de diacrylate de zinc (CAS RN 14643-87-9)</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et au maximum 5 % de 2,6-di-tert-butyl-alpha-diméthylamino-p-crésol (CAS RN 88-27-7) et</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pas plus de 10 % de stéarate de zinc (CAS RN 557-05-1)</w:t>
                  </w:r>
                </w:p>
              </w:tc>
            </w:tr>
          </w:tbl>
          <w:p>
            <w:pPr>
              <w:pStyle w:val="Paragraph"/>
              <w:rPr>
                <w:noProof/>
                <w:lang w:val="fr-FR"/>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*ex</w:t>
            </w:r>
            <w:r>
              <w:rPr>
                <w:noProof/>
              </w:rPr>
              <w:t> 3824 99 93</w:t>
            </w:r>
          </w:p>
        </w:tc>
        <w:tc>
          <w:tcPr>
            <w:tcW w:w="0" w:type="auto"/>
            <w:tcBorders>
              <w:left w:val="single" w:sz="2" w:space="0" w:color="auto"/>
            </w:tcBorders>
          </w:tcPr>
          <w:p>
            <w:pPr>
              <w:pStyle w:val="Paragraph"/>
              <w:jc w:val="center"/>
              <w:rPr>
                <w:noProof/>
              </w:rPr>
            </w:pPr>
            <w:r>
              <w:rPr>
                <w:noProof/>
              </w:rPr>
              <w:t>63</w:t>
            </w:r>
          </w:p>
        </w:tc>
        <w:tc>
          <w:tcPr>
            <w:tcW w:w="0" w:type="auto"/>
            <w:tcBorders>
              <w:left w:val="single" w:sz="2" w:space="0" w:color="auto"/>
            </w:tcBorders>
          </w:tcPr>
          <w:p>
            <w:pPr>
              <w:pStyle w:val="Paragraph"/>
              <w:rPr>
                <w:noProof/>
                <w:lang w:val="fr-FR"/>
              </w:rPr>
            </w:pPr>
            <w:r>
              <w:rPr>
                <w:noProof/>
                <w:lang w:val="fr-FR"/>
              </w:rPr>
              <w:t>Mélanges de stérols végétaux, présentés autrement qu’en poudre, contenant en poids:</w:t>
            </w:r>
          </w:p>
          <w:tbl>
            <w:tblPr>
              <w:tblStyle w:val="Listdash"/>
              <w:tblW w:w="0" w:type="auto"/>
              <w:tblLook w:val="0000" w:firstRow="0" w:lastRow="0" w:firstColumn="0" w:lastColumn="0" w:noHBand="0" w:noVBand="0"/>
            </w:tblPr>
            <w:tblGrid>
              <w:gridCol w:w="220"/>
              <w:gridCol w:w="2140"/>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75 % minimum de stérols,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mais 25 % maximum de stanols,</w:t>
                  </w:r>
                </w:p>
              </w:tc>
            </w:tr>
          </w:tbl>
          <w:p>
            <w:pPr>
              <w:pStyle w:val="Paragraph"/>
              <w:rPr>
                <w:noProof/>
                <w:lang w:val="fr-FR"/>
              </w:rPr>
            </w:pPr>
            <w:r>
              <w:rPr>
                <w:noProof/>
                <w:lang w:val="fr-FR"/>
              </w:rPr>
              <w:t>utilisés pour la fabricationde stanols/stérols ou d’esters de stanols/stérols</w:t>
            </w:r>
          </w:p>
          <w:p>
            <w:pPr>
              <w:pStyle w:val="Paragraph"/>
              <w:rPr>
                <w:noProof/>
              </w:rPr>
            </w:pPr>
            <w:r>
              <w:rPr>
                <w:noProof/>
                <w:lang w:val="fr-FR"/>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Borders>
              <w:bottom w:val="nil"/>
            </w:tcBorders>
          </w:tcPr>
          <w:p>
            <w:pPr>
              <w:pStyle w:val="Paragraph"/>
              <w:rPr>
                <w:noProof/>
              </w:rPr>
            </w:pPr>
            <w:r>
              <w:rPr>
                <w:rStyle w:val="FootnoteReference"/>
                <w:noProof/>
              </w:rPr>
              <w:t>*ex</w:t>
            </w:r>
            <w:r>
              <w:rPr>
                <w:noProof/>
              </w:rPr>
              <w:t> 3824 99 93</w:t>
            </w:r>
          </w:p>
          <w:p>
            <w:pPr>
              <w:pStyle w:val="Paragraph"/>
              <w:rPr>
                <w:noProof/>
              </w:rPr>
            </w:pPr>
            <w:r>
              <w:rPr>
                <w:noProof/>
              </w:rPr>
              <w:t>*ex 3824 99 96</w:t>
            </w:r>
          </w:p>
        </w:tc>
        <w:tc>
          <w:tcPr>
            <w:tcW w:w="0" w:type="auto"/>
            <w:tcBorders>
              <w:left w:val="single" w:sz="2" w:space="0" w:color="auto"/>
              <w:bottom w:val="nil"/>
            </w:tcBorders>
          </w:tcPr>
          <w:p>
            <w:pPr>
              <w:pStyle w:val="Paragraph"/>
              <w:jc w:val="center"/>
              <w:rPr>
                <w:noProof/>
              </w:rPr>
            </w:pPr>
            <w:r>
              <w:rPr>
                <w:noProof/>
              </w:rPr>
              <w:t>83</w:t>
            </w:r>
          </w:p>
          <w:p>
            <w:pPr>
              <w:pStyle w:val="Paragraph"/>
              <w:jc w:val="center"/>
              <w:rPr>
                <w:noProof/>
              </w:rPr>
            </w:pPr>
            <w:r>
              <w:rPr>
                <w:noProof/>
              </w:rPr>
              <w:t>85</w:t>
            </w:r>
          </w:p>
        </w:tc>
        <w:tc>
          <w:tcPr>
            <w:tcW w:w="0" w:type="auto"/>
            <w:vMerge w:val="restart"/>
            <w:tcBorders>
              <w:left w:val="single" w:sz="2" w:space="0" w:color="auto"/>
            </w:tcBorders>
          </w:tcPr>
          <w:p>
            <w:pPr>
              <w:pStyle w:val="Paragraph"/>
              <w:rPr>
                <w:noProof/>
              </w:rPr>
            </w:pPr>
            <w:r>
              <w:rPr>
                <w:noProof/>
              </w:rPr>
              <w:t>Préparation contenant:</w:t>
            </w:r>
          </w:p>
          <w:tbl>
            <w:tblPr>
              <w:tblStyle w:val="Listdash"/>
              <w:tblW w:w="0" w:type="auto"/>
              <w:tblLook w:val="0000" w:firstRow="0" w:lastRow="0" w:firstColumn="0" w:lastColumn="0" w:noHBand="0" w:noVBand="0"/>
            </w:tblPr>
            <w:tblGrid>
              <w:gridCol w:w="220"/>
              <w:gridCol w:w="3669"/>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du C,C'-azodi(formamide) (CAS RN 123-77-3),</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de l'oxyde de magnésium (CAS RN 1309-48-4) et</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du zinc bis(p-toluène sulphinate) (CAS RN 24345-02-6)</w:t>
                  </w:r>
                </w:p>
              </w:tc>
            </w:tr>
          </w:tbl>
          <w:p>
            <w:pPr>
              <w:pStyle w:val="Paragraph"/>
              <w:rPr>
                <w:noProof/>
                <w:lang w:val="fr-FR"/>
              </w:rPr>
            </w:pPr>
            <w:r>
              <w:rPr>
                <w:noProof/>
                <w:lang w:val="fr-FR"/>
              </w:rPr>
              <w:t>dans laquelle la formation de gaz de C,C'-azodi(formamide) se produit à 135 °C</w:t>
            </w:r>
          </w:p>
          <w:p>
            <w:pPr>
              <w:pStyle w:val="Paragraph"/>
              <w:rPr>
                <w:noProof/>
                <w:lang w:val="fr-FR"/>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31.12.2018</w:t>
            </w:r>
          </w:p>
          <w:p>
            <w:pPr>
              <w:pStyle w:val="Paragraph"/>
              <w:rPr>
                <w:noProof/>
              </w:rPr>
            </w:pPr>
          </w:p>
        </w:tc>
      </w:tr>
      <w:tr>
        <w:tc>
          <w:tcPr>
            <w:tcW w:w="0" w:type="auto"/>
          </w:tcPr>
          <w:p>
            <w:pPr>
              <w:pStyle w:val="Paragraph"/>
              <w:rPr>
                <w:noProof/>
              </w:rPr>
            </w:pPr>
            <w:r>
              <w:rPr>
                <w:rStyle w:val="FootnoteReference"/>
                <w:noProof/>
              </w:rPr>
              <w:t>*ex</w:t>
            </w:r>
            <w:r>
              <w:rPr>
                <w:noProof/>
              </w:rPr>
              <w:t> 3824 99 93</w:t>
            </w:r>
          </w:p>
        </w:tc>
        <w:tc>
          <w:tcPr>
            <w:tcW w:w="0" w:type="auto"/>
            <w:tcBorders>
              <w:left w:val="single" w:sz="2" w:space="0" w:color="auto"/>
            </w:tcBorders>
          </w:tcPr>
          <w:p>
            <w:pPr>
              <w:pStyle w:val="Paragraph"/>
              <w:jc w:val="center"/>
              <w:rPr>
                <w:noProof/>
              </w:rPr>
            </w:pPr>
            <w:r>
              <w:rPr>
                <w:noProof/>
              </w:rPr>
              <w:t>88</w:t>
            </w:r>
          </w:p>
        </w:tc>
        <w:tc>
          <w:tcPr>
            <w:tcW w:w="0" w:type="auto"/>
            <w:tcBorders>
              <w:left w:val="single" w:sz="2" w:space="0" w:color="auto"/>
            </w:tcBorders>
          </w:tcPr>
          <w:p>
            <w:pPr>
              <w:pStyle w:val="Paragraph"/>
              <w:rPr>
                <w:noProof/>
                <w:lang w:val="fr-FR"/>
              </w:rPr>
            </w:pPr>
            <w:r>
              <w:rPr>
                <w:noProof/>
                <w:lang w:val="fr-FR"/>
              </w:rPr>
              <w:t>Mélange de phytostérols dérivés d’huiles de bois ou d’huiles à base de bois (tall oil), sous la forme de poudre, contenant en poids:</w:t>
            </w:r>
          </w:p>
          <w:tbl>
            <w:tblPr>
              <w:tblStyle w:val="Listdash"/>
              <w:tblW w:w="0" w:type="auto"/>
              <w:tblLook w:val="0000" w:firstRow="0" w:lastRow="0" w:firstColumn="0" w:lastColumn="0" w:noHBand="0" w:noVBand="0"/>
            </w:tblPr>
            <w:tblGrid>
              <w:gridCol w:w="220"/>
              <w:gridCol w:w="3287"/>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60 % ou plus mais pas plus de 80 % de sitostérols,</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pas plus de 15 % de campestérols,</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pas plus de 5 % de stigmastérols,</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pas plus de 15 % de betasitostanols</w:t>
                  </w:r>
                </w:p>
              </w:tc>
            </w:tr>
          </w:tbl>
          <w:p>
            <w:pPr>
              <w:pStyle w:val="Paragraph"/>
              <w:rPr>
                <w:noProof/>
                <w:lang w:val="fr-FR"/>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3824 99 96</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lang w:val="fr-FR"/>
              </w:rPr>
            </w:pPr>
            <w:r>
              <w:rPr>
                <w:noProof/>
                <w:lang w:val="fr-FR"/>
              </w:rPr>
              <w:t>Poudre d'oxyde de lithium-nickel-cobalt-aluminium (CAS RN 177997-13-6) présentant les caractéristiques suivantes:</w:t>
            </w:r>
          </w:p>
          <w:tbl>
            <w:tblPr>
              <w:tblStyle w:val="Listdash"/>
              <w:tblW w:w="0" w:type="auto"/>
              <w:tblLook w:val="0000" w:firstRow="0" w:lastRow="0" w:firstColumn="0" w:lastColumn="0" w:noHBand="0" w:noVBand="0"/>
            </w:tblPr>
            <w:tblGrid>
              <w:gridCol w:w="220"/>
              <w:gridCol w:w="3292"/>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des particules d'une dimension inférieure à 10 µm,</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une pureté en poids supérieure à 98 %</w:t>
                  </w:r>
                </w:p>
              </w:tc>
            </w:tr>
          </w:tbl>
          <w:p>
            <w:pPr>
              <w:pStyle w:val="Paragraph"/>
              <w:rPr>
                <w:noProof/>
                <w:lang w:val="fr-FR"/>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3824 99 96</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FR"/>
              </w:rPr>
            </w:pPr>
            <w:r>
              <w:rPr>
                <w:noProof/>
                <w:lang w:val="fr-FR"/>
              </w:rPr>
              <w:t>Hydroxyde de nickel dopé avec au minimum 12 % et au maximum 18 % en poids d'hydroxyde de zinc et d'hydroxyde de cobalt, du type utilisé pour la fabrication d'électrodes positives pour accumulateurs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3824 99 96</w:t>
            </w:r>
          </w:p>
        </w:tc>
        <w:tc>
          <w:tcPr>
            <w:tcW w:w="0" w:type="auto"/>
            <w:tcBorders>
              <w:left w:val="single" w:sz="2" w:space="0" w:color="auto"/>
            </w:tcBorders>
          </w:tcPr>
          <w:p>
            <w:pPr>
              <w:pStyle w:val="Paragraph"/>
              <w:jc w:val="center"/>
              <w:rPr>
                <w:noProof/>
              </w:rPr>
            </w:pPr>
            <w:r>
              <w:rPr>
                <w:noProof/>
              </w:rPr>
              <w:t>87</w:t>
            </w:r>
          </w:p>
        </w:tc>
        <w:tc>
          <w:tcPr>
            <w:tcW w:w="0" w:type="auto"/>
            <w:tcBorders>
              <w:left w:val="single" w:sz="2" w:space="0" w:color="auto"/>
            </w:tcBorders>
          </w:tcPr>
          <w:p>
            <w:pPr>
              <w:pStyle w:val="Paragraph"/>
              <w:rPr>
                <w:noProof/>
                <w:lang w:val="fr-FR"/>
              </w:rPr>
            </w:pPr>
            <w:r>
              <w:rPr>
                <w:noProof/>
                <w:lang w:val="fr-FR"/>
              </w:rPr>
              <w:t>Oxyde de platine (CAS RN 12035-82-4) fixé sur un support poreux en oxyde d'aluminium (CAS RN 1344-28-1), contenant en poids:</w:t>
            </w:r>
          </w:p>
          <w:tbl>
            <w:tblPr>
              <w:tblStyle w:val="Listdash"/>
              <w:tblW w:w="0" w:type="auto"/>
              <w:tblLook w:val="0000" w:firstRow="0" w:lastRow="0" w:firstColumn="0" w:lastColumn="0" w:noHBand="0" w:noVBand="0"/>
            </w:tblPr>
            <w:tblGrid>
              <w:gridCol w:w="220"/>
              <w:gridCol w:w="4133"/>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0,1 % ou plus mais pas plus de 1 % de platine, et</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0,5 % ou plus mais pas plus de 5 % de dichlorure d'éthylaluminium (CAS RN 563-43-9)</w:t>
                  </w:r>
                </w:p>
              </w:tc>
            </w:tr>
          </w:tbl>
          <w:p>
            <w:pPr>
              <w:pStyle w:val="Paragraph"/>
              <w:rPr>
                <w:noProof/>
                <w:lang w:val="fr-FR"/>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3903 90 90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fr-FR"/>
              </w:rPr>
            </w:pPr>
            <w:r>
              <w:rPr>
                <w:noProof/>
                <w:lang w:val="fr-FR"/>
              </w:rPr>
              <w:t>Copolymère sous forme de granules contenant en poids:</w:t>
            </w:r>
          </w:p>
          <w:tbl>
            <w:tblPr>
              <w:tblStyle w:val="Listdash"/>
              <w:tblW w:w="0" w:type="auto"/>
              <w:tblLook w:val="0000" w:firstRow="0" w:lastRow="0" w:firstColumn="0" w:lastColumn="0" w:noHBand="0" w:noVBand="0"/>
            </w:tblPr>
            <w:tblGrid>
              <w:gridCol w:w="220"/>
              <w:gridCol w:w="3957"/>
            </w:tblGrid>
            <w:tr>
              <w:tc>
                <w:tcPr>
                  <w:tcW w:w="0" w:type="auto"/>
                </w:tcPr>
                <w:p>
                  <w:pPr>
                    <w:pStyle w:val="Paragraph"/>
                    <w:rPr>
                      <w:noProof/>
                    </w:rPr>
                  </w:pPr>
                  <w:r>
                    <w:rPr>
                      <w:noProof/>
                    </w:rPr>
                    <w:t>—</w:t>
                  </w:r>
                </w:p>
              </w:tc>
              <w:tc>
                <w:tcPr>
                  <w:tcW w:w="0" w:type="auto"/>
                </w:tcPr>
                <w:p>
                  <w:pPr>
                    <w:pStyle w:val="Paragraph"/>
                    <w:rPr>
                      <w:noProof/>
                    </w:rPr>
                  </w:pPr>
                  <w:r>
                    <w:rPr>
                      <w:noProof/>
                    </w:rPr>
                    <w:t>78 (± 4 %) de styrène,</w:t>
                  </w:r>
                </w:p>
              </w:tc>
            </w:tr>
            <w:tr>
              <w:tc>
                <w:tcPr>
                  <w:tcW w:w="0" w:type="auto"/>
                </w:tcPr>
                <w:p>
                  <w:pPr>
                    <w:pStyle w:val="Paragraph"/>
                    <w:rPr>
                      <w:noProof/>
                    </w:rPr>
                  </w:pPr>
                  <w:r>
                    <w:rPr>
                      <w:noProof/>
                    </w:rPr>
                    <w:t>—</w:t>
                  </w:r>
                </w:p>
              </w:tc>
              <w:tc>
                <w:tcPr>
                  <w:tcW w:w="0" w:type="auto"/>
                </w:tcPr>
                <w:p>
                  <w:pPr>
                    <w:pStyle w:val="Paragraph"/>
                    <w:rPr>
                      <w:noProof/>
                    </w:rPr>
                  </w:pPr>
                  <w:r>
                    <w:rPr>
                      <w:noProof/>
                    </w:rPr>
                    <w:t>9 (± 2 %) d'acrylate de n-butyl,</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11 (± 3 %) de méthacrylate de n-butyl,</w:t>
                  </w:r>
                </w:p>
              </w:tc>
            </w:tr>
            <w:tr>
              <w:tc>
                <w:tcPr>
                  <w:tcW w:w="0" w:type="auto"/>
                </w:tcPr>
                <w:p>
                  <w:pPr>
                    <w:pStyle w:val="Paragraph"/>
                    <w:rPr>
                      <w:noProof/>
                    </w:rPr>
                  </w:pPr>
                  <w:r>
                    <w:rPr>
                      <w:noProof/>
                    </w:rPr>
                    <w:t>—</w:t>
                  </w:r>
                </w:p>
              </w:tc>
              <w:tc>
                <w:tcPr>
                  <w:tcW w:w="0" w:type="auto"/>
                </w:tcPr>
                <w:p>
                  <w:pPr>
                    <w:pStyle w:val="Paragraph"/>
                    <w:rPr>
                      <w:noProof/>
                    </w:rPr>
                  </w:pPr>
                  <w:r>
                    <w:rPr>
                      <w:noProof/>
                    </w:rPr>
                    <w:t>1,5 (± 0,7 %) d'acide méthacrylique et</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0,01 % ou plus mais pas plus de 2,5 % de cire de polyoléfine</w:t>
                  </w:r>
                </w:p>
              </w:tc>
            </w:tr>
          </w:tbl>
          <w:p>
            <w:pPr>
              <w:pStyle w:val="Paragraph"/>
              <w:rPr>
                <w:noProof/>
                <w:lang w:val="fr-FR"/>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*ex</w:t>
            </w:r>
            <w:r>
              <w:rPr>
                <w:noProof/>
              </w:rPr>
              <w:t> 3904 69 80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lang w:val="fr-FR"/>
              </w:rPr>
            </w:pPr>
            <w:r>
              <w:rPr>
                <w:noProof/>
                <w:lang w:val="fr-FR"/>
              </w:rPr>
              <w:t>Copolymère d'éthylène et de chlorotrifluoroéthylène, même modifié par de l'Hexafluoroisobutylène, sous forme de poudre, même avec charges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3905 30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FR"/>
              </w:rPr>
            </w:pPr>
            <w:r>
              <w:rPr>
                <w:noProof/>
                <w:lang w:val="fr-FR"/>
              </w:rPr>
              <w:t>Préparation visqueuse, composée principalement de poly(alcool vinylique) (CAS RN 9002-89-5), d’un solvant organique et d’eau, utilisée comme revêtement de protection des disques(wafers) lors de la fabrication de semi-conducteurs</w:t>
            </w:r>
          </w:p>
          <w:p>
            <w:pPr>
              <w:pStyle w:val="Paragraph"/>
              <w:rPr>
                <w:noProof/>
              </w:rPr>
            </w:pPr>
            <w:r>
              <w:rPr>
                <w:noProof/>
                <w:lang w:val="fr-FR"/>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3905 91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FR"/>
              </w:rPr>
            </w:pPr>
            <w:r>
              <w:rPr>
                <w:noProof/>
                <w:lang w:val="fr-FR"/>
              </w:rPr>
              <w:t>Copolymère d'éthylène et d'alcool vinylique hydrosoluble (CAS RN 26221-27-2), contenant en poids pas plus de 38 % de l'unité monomère éthylène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3906 90 90</w:t>
            </w:r>
          </w:p>
        </w:tc>
        <w:tc>
          <w:tcPr>
            <w:tcW w:w="0" w:type="auto"/>
            <w:tcBorders>
              <w:left w:val="single" w:sz="2" w:space="0" w:color="auto"/>
            </w:tcBorders>
          </w:tcPr>
          <w:p>
            <w:pPr>
              <w:pStyle w:val="Paragraph"/>
              <w:jc w:val="center"/>
              <w:rPr>
                <w:noProof/>
              </w:rPr>
            </w:pPr>
            <w:r>
              <w:rPr>
                <w:noProof/>
              </w:rPr>
              <w:t>27</w:t>
            </w:r>
          </w:p>
        </w:tc>
        <w:tc>
          <w:tcPr>
            <w:tcW w:w="0" w:type="auto"/>
            <w:tcBorders>
              <w:left w:val="single" w:sz="2" w:space="0" w:color="auto"/>
            </w:tcBorders>
          </w:tcPr>
          <w:p>
            <w:pPr>
              <w:pStyle w:val="Paragraph"/>
              <w:rPr>
                <w:noProof/>
                <w:lang w:val="fr-FR"/>
              </w:rPr>
            </w:pPr>
            <w:r>
              <w:rPr>
                <w:noProof/>
                <w:lang w:val="fr-FR"/>
              </w:rPr>
              <w:t>Copolymère de méthacrylate de stéaryle, d'acrylate d'isooctyle et d'acide acrylique, dissous dans du palmitate d'isopropyle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3907 20 20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FR"/>
              </w:rPr>
            </w:pPr>
            <w:r>
              <w:rPr>
                <w:noProof/>
                <w:lang w:val="fr-FR"/>
              </w:rPr>
              <w:t>Polytétraméthylène éther glycol avec un poids moléculaire (Mw) d'au moins 2 700 mais n'excédant pas 3 100 (CAS RN 25190-06-1)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3907 20 20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fr-FR"/>
              </w:rPr>
            </w:pPr>
            <w:r>
              <w:rPr>
                <w:noProof/>
                <w:lang w:val="fr-FR"/>
              </w:rPr>
              <w:t>Éther mono-butylique de propylène glycol (CAS RN 9003-13-8) d'une alcalinité n'excédant pas 1 ppm de sodium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3907 20 99</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fr-FR"/>
              </w:rPr>
            </w:pPr>
            <w:r>
              <w:rPr>
                <w:noProof/>
                <w:lang w:val="fr-FR"/>
              </w:rPr>
              <w:t>Éther de polyoxyéthylène d'alcool iso- amylique (CAS RN 62601-60-9)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3907 30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fr-FR"/>
              </w:rPr>
            </w:pPr>
            <w:r>
              <w:rPr>
                <w:noProof/>
                <w:lang w:val="fr-FR"/>
              </w:rPr>
              <w:t>Résine de polyglycérol polyglycidyl éther (CAS RN 118549-88-5)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3907 99 80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fr-FR"/>
              </w:rPr>
            </w:pPr>
            <w:r>
              <w:rPr>
                <w:noProof/>
                <w:lang w:val="fr-FR"/>
              </w:rPr>
              <w:t>Copolymère, constitué d'au minimum 72 % en poids d'acide téréphtalique et/ou de ses isomères et de cycloHexane diméthanol</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3907 99 80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fr-FR"/>
              </w:rPr>
            </w:pPr>
            <w:r>
              <w:rPr>
                <w:noProof/>
                <w:lang w:val="fr-FR"/>
              </w:rPr>
              <w:t>Copolymère d’éthylène téréphtalate et de cycloHexane diméthanol contenant plus de 10 % en poids de cycloHexane diméthanol</w:t>
            </w:r>
          </w:p>
        </w:tc>
        <w:tc>
          <w:tcPr>
            <w:tcW w:w="0" w:type="auto"/>
            <w:tcBorders>
              <w:left w:val="single" w:sz="2" w:space="0" w:color="auto"/>
            </w:tcBorders>
          </w:tcPr>
          <w:p>
            <w:pPr>
              <w:pStyle w:val="Paragraph"/>
              <w:rPr>
                <w:noProof/>
              </w:rPr>
            </w:pPr>
            <w:r>
              <w:rPr>
                <w:noProof/>
              </w:rPr>
              <w:t>3.5 %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*ex</w:t>
            </w:r>
            <w:r>
              <w:rPr>
                <w:noProof/>
              </w:rPr>
              <w:t> 3910 00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FR"/>
              </w:rPr>
            </w:pPr>
            <w:r>
              <w:rPr>
                <w:noProof/>
                <w:lang w:val="fr-FR"/>
              </w:rPr>
              <w:t>Adhésif sensible à la pression en silicone, contenant de la gomme copoly(diméthylsiloxane/diphénylsiloxane) et des solvants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3911 90 19</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Copolymère d’éthylèneimine et de dithiocarbamate d’éthylèneimine, dans une solution aqueuse d’hydroxyde de sodium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3911 90 99</w:t>
            </w:r>
          </w:p>
        </w:tc>
        <w:tc>
          <w:tcPr>
            <w:tcW w:w="0" w:type="auto"/>
            <w:tcBorders>
              <w:left w:val="single" w:sz="2" w:space="0" w:color="auto"/>
            </w:tcBorders>
          </w:tcPr>
          <w:p>
            <w:pPr>
              <w:pStyle w:val="Paragraph"/>
              <w:jc w:val="center"/>
              <w:rPr>
                <w:noProof/>
              </w:rPr>
            </w:pPr>
            <w:r>
              <w:rPr>
                <w:noProof/>
              </w:rPr>
              <w:t>53</w:t>
            </w:r>
          </w:p>
        </w:tc>
        <w:tc>
          <w:tcPr>
            <w:tcW w:w="0" w:type="auto"/>
            <w:tcBorders>
              <w:left w:val="single" w:sz="2" w:space="0" w:color="auto"/>
            </w:tcBorders>
          </w:tcPr>
          <w:p>
            <w:pPr>
              <w:pStyle w:val="Paragraph"/>
              <w:rPr>
                <w:noProof/>
              </w:rPr>
            </w:pPr>
            <w:r>
              <w:rPr>
                <w:noProof/>
              </w:rPr>
              <w:t>Polymère hydrogéné de 1,2,3,4,4a,5,8,8a-octahydro-1,4:5,8-diméthanonaphthalène, de 3a,4,7,7a-tétrahydro-4,7-méthano-1H-indène et de 4,4a,9,9a-tétrahydro-1,4-méthano-1H-fluorène (CAS RN 503442-46-4)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3911 90 99</w:t>
            </w:r>
          </w:p>
        </w:tc>
        <w:tc>
          <w:tcPr>
            <w:tcW w:w="0" w:type="auto"/>
            <w:tcBorders>
              <w:left w:val="single" w:sz="2" w:space="0" w:color="auto"/>
            </w:tcBorders>
          </w:tcPr>
          <w:p>
            <w:pPr>
              <w:pStyle w:val="Paragraph"/>
              <w:jc w:val="center"/>
              <w:rPr>
                <w:noProof/>
              </w:rPr>
            </w:pPr>
            <w:r>
              <w:rPr>
                <w:noProof/>
              </w:rPr>
              <w:t>57</w:t>
            </w:r>
          </w:p>
        </w:tc>
        <w:tc>
          <w:tcPr>
            <w:tcW w:w="0" w:type="auto"/>
            <w:tcBorders>
              <w:left w:val="single" w:sz="2" w:space="0" w:color="auto"/>
            </w:tcBorders>
          </w:tcPr>
          <w:p>
            <w:pPr>
              <w:pStyle w:val="Paragraph"/>
              <w:rPr>
                <w:noProof/>
              </w:rPr>
            </w:pPr>
            <w:r>
              <w:rPr>
                <w:noProof/>
              </w:rPr>
              <w:t>Polymère hydrogéné de 1,2,3,4,4a,5,8,8a-octahydro-1,4:5,8-diméthanonaphthalène et de 4,4a,9,9a-tétrahydro-1,4-méthano-1H-fluorène (CAS RN 503298-02-0)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Borders>
              <w:bottom w:val="nil"/>
            </w:tcBorders>
          </w:tcPr>
          <w:p>
            <w:pPr>
              <w:pStyle w:val="Paragraph"/>
              <w:rPr>
                <w:noProof/>
              </w:rPr>
            </w:pPr>
            <w:r>
              <w:rPr>
                <w:rStyle w:val="FootnoteReference"/>
                <w:noProof/>
              </w:rPr>
              <w:t>*ex</w:t>
            </w:r>
            <w:r>
              <w:rPr>
                <w:noProof/>
              </w:rPr>
              <w:t> 3919 10 80</w:t>
            </w:r>
          </w:p>
          <w:p>
            <w:pPr>
              <w:pStyle w:val="Paragraph"/>
              <w:rPr>
                <w:noProof/>
              </w:rPr>
            </w:pPr>
            <w:r>
              <w:rPr>
                <w:noProof/>
              </w:rPr>
              <w:t>*ex 3919 90 80</w:t>
            </w:r>
          </w:p>
        </w:tc>
        <w:tc>
          <w:tcPr>
            <w:tcW w:w="0" w:type="auto"/>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43</w:t>
            </w:r>
          </w:p>
        </w:tc>
        <w:tc>
          <w:tcPr>
            <w:tcW w:w="0" w:type="auto"/>
            <w:vMerge w:val="restart"/>
            <w:tcBorders>
              <w:left w:val="single" w:sz="2" w:space="0" w:color="auto"/>
            </w:tcBorders>
          </w:tcPr>
          <w:p>
            <w:pPr>
              <w:pStyle w:val="Paragraph"/>
              <w:rPr>
                <w:noProof/>
                <w:lang w:val="fr-FR"/>
              </w:rPr>
            </w:pPr>
            <w:r>
              <w:rPr>
                <w:noProof/>
                <w:lang w:val="fr-FR"/>
              </w:rPr>
              <w:t>Film de poly(chlorure de vinyle) noir:</w:t>
            </w:r>
          </w:p>
          <w:tbl>
            <w:tblPr>
              <w:tblStyle w:val="Listdash"/>
              <w:tblW w:w="0" w:type="auto"/>
              <w:tblLook w:val="0000" w:firstRow="0" w:lastRow="0" w:firstColumn="0" w:lastColumn="0" w:noHBand="0" w:noVBand="0"/>
            </w:tblPr>
            <w:tblGrid>
              <w:gridCol w:w="220"/>
              <w:gridCol w:w="4133"/>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d’une brillance supérieure à 30 degrés, mesurée selon la méthode d’analyse ASTM D2457,</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recouvert ou non, sur une face, d’un film de protection en poly(éthylène téréphtalate) et, sur l’autre, d’un adhésif rainuré sensible à la pression et d’une pellicule de protection amovible</w:t>
                  </w:r>
                </w:p>
              </w:tc>
            </w:tr>
          </w:tbl>
          <w:p>
            <w:pPr>
              <w:pStyle w:val="Paragraph"/>
              <w:rPr>
                <w:noProof/>
                <w:lang w:val="fr-FR"/>
              </w:rPr>
            </w:pPr>
          </w:p>
          <w:p>
            <w:pPr>
              <w:pStyle w:val="Paragraph"/>
              <w:rPr>
                <w:noProof/>
                <w:lang w:val="fr-FR"/>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31.12.2022</w:t>
            </w:r>
          </w:p>
          <w:p>
            <w:pPr>
              <w:pStyle w:val="Paragraph"/>
              <w:rPr>
                <w:noProof/>
              </w:rPr>
            </w:pPr>
          </w:p>
        </w:tc>
      </w:tr>
      <w:tr>
        <w:tc>
          <w:tcPr>
            <w:tcW w:w="0" w:type="auto"/>
            <w:tcBorders>
              <w:bottom w:val="nil"/>
            </w:tcBorders>
          </w:tcPr>
          <w:p>
            <w:pPr>
              <w:pStyle w:val="Paragraph"/>
              <w:rPr>
                <w:noProof/>
              </w:rPr>
            </w:pPr>
            <w:r>
              <w:rPr>
                <w:rStyle w:val="FootnoteReference"/>
                <w:noProof/>
              </w:rPr>
              <w:t>*ex</w:t>
            </w:r>
            <w:r>
              <w:rPr>
                <w:noProof/>
              </w:rPr>
              <w:t> 3919 10 80</w:t>
            </w:r>
          </w:p>
          <w:p>
            <w:pPr>
              <w:pStyle w:val="Paragraph"/>
              <w:rPr>
                <w:noProof/>
              </w:rPr>
            </w:pPr>
            <w:r>
              <w:rPr>
                <w:noProof/>
              </w:rPr>
              <w:t>*ex 3919 90 80</w:t>
            </w:r>
          </w:p>
        </w:tc>
        <w:tc>
          <w:tcPr>
            <w:tcW w:w="0" w:type="auto"/>
            <w:tcBorders>
              <w:left w:val="single" w:sz="2" w:space="0" w:color="auto"/>
              <w:bottom w:val="nil"/>
            </w:tcBorders>
          </w:tcPr>
          <w:p>
            <w:pPr>
              <w:pStyle w:val="Paragraph"/>
              <w:jc w:val="center"/>
              <w:rPr>
                <w:noProof/>
              </w:rPr>
            </w:pPr>
            <w:r>
              <w:rPr>
                <w:noProof/>
              </w:rPr>
              <w:t>45</w:t>
            </w:r>
          </w:p>
          <w:p>
            <w:pPr>
              <w:pStyle w:val="Paragraph"/>
              <w:jc w:val="center"/>
              <w:rPr>
                <w:noProof/>
              </w:rPr>
            </w:pPr>
            <w:r>
              <w:rPr>
                <w:noProof/>
              </w:rPr>
              <w:t>45</w:t>
            </w:r>
          </w:p>
        </w:tc>
        <w:tc>
          <w:tcPr>
            <w:tcW w:w="0" w:type="auto"/>
            <w:vMerge w:val="restart"/>
            <w:tcBorders>
              <w:left w:val="single" w:sz="2" w:space="0" w:color="auto"/>
            </w:tcBorders>
          </w:tcPr>
          <w:p>
            <w:pPr>
              <w:pStyle w:val="Paragraph"/>
              <w:rPr>
                <w:noProof/>
                <w:lang w:val="fr-FR"/>
              </w:rPr>
            </w:pPr>
            <w:r>
              <w:rPr>
                <w:noProof/>
                <w:lang w:val="fr-FR"/>
              </w:rPr>
              <w:t>Bande renforcée en mousse de polyéthylène, revêtue sur les deux faces, d’un adhésif acrylique sensible à la pression, à microcanaux et, sur une face, d’une feuille de protection amovible, d’une épaisseur d’application de 0,38 mm ou plus mais n’excédant pas 1,53 mm</w:t>
            </w:r>
          </w:p>
          <w:p>
            <w:pPr>
              <w:pStyle w:val="Paragraph"/>
              <w:rPr>
                <w:noProof/>
                <w:lang w:val="fr-FR"/>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31.12.2022</w:t>
            </w:r>
          </w:p>
          <w:p>
            <w:pPr>
              <w:pStyle w:val="Paragraph"/>
              <w:rPr>
                <w:noProof/>
              </w:rPr>
            </w:pPr>
          </w:p>
        </w:tc>
      </w:tr>
      <w:tr>
        <w:tc>
          <w:tcPr>
            <w:tcW w:w="0" w:type="auto"/>
            <w:tcBorders>
              <w:bottom w:val="nil"/>
            </w:tcBorders>
          </w:tcPr>
          <w:p>
            <w:pPr>
              <w:pStyle w:val="Paragraph"/>
              <w:rPr>
                <w:noProof/>
              </w:rPr>
            </w:pPr>
            <w:r>
              <w:rPr>
                <w:rStyle w:val="FootnoteReference"/>
                <w:noProof/>
              </w:rPr>
              <w:t>*ex</w:t>
            </w:r>
            <w:r>
              <w:rPr>
                <w:noProof/>
              </w:rPr>
              <w:t> 3919 10 80</w:t>
            </w:r>
          </w:p>
          <w:p>
            <w:pPr>
              <w:pStyle w:val="Paragraph"/>
              <w:rPr>
                <w:noProof/>
              </w:rPr>
            </w:pPr>
            <w:r>
              <w:rPr>
                <w:noProof/>
              </w:rPr>
              <w:t>*ex 3919 90 80</w:t>
            </w:r>
          </w:p>
        </w:tc>
        <w:tc>
          <w:tcPr>
            <w:tcW w:w="0" w:type="auto"/>
            <w:tcBorders>
              <w:left w:val="single" w:sz="2" w:space="0" w:color="auto"/>
              <w:bottom w:val="nil"/>
            </w:tcBorders>
          </w:tcPr>
          <w:p>
            <w:pPr>
              <w:pStyle w:val="Paragraph"/>
              <w:jc w:val="center"/>
              <w:rPr>
                <w:noProof/>
              </w:rPr>
            </w:pPr>
            <w:r>
              <w:rPr>
                <w:noProof/>
              </w:rPr>
              <w:t>55</w:t>
            </w:r>
          </w:p>
          <w:p>
            <w:pPr>
              <w:pStyle w:val="Paragraph"/>
              <w:jc w:val="center"/>
              <w:rPr>
                <w:noProof/>
              </w:rPr>
            </w:pPr>
            <w:r>
              <w:rPr>
                <w:noProof/>
              </w:rPr>
              <w:t>53</w:t>
            </w:r>
          </w:p>
        </w:tc>
        <w:tc>
          <w:tcPr>
            <w:tcW w:w="0" w:type="auto"/>
            <w:vMerge w:val="restart"/>
            <w:tcBorders>
              <w:left w:val="single" w:sz="2" w:space="0" w:color="auto"/>
            </w:tcBorders>
          </w:tcPr>
          <w:p>
            <w:pPr>
              <w:pStyle w:val="Paragraph"/>
              <w:rPr>
                <w:noProof/>
                <w:lang w:val="fr-FR"/>
              </w:rPr>
            </w:pPr>
            <w:r>
              <w:rPr>
                <w:noProof/>
                <w:lang w:val="fr-FR"/>
              </w:rPr>
              <w:t>Bande de mousse acrylique, recouverte sur une face d’un adhésif activable à la chaleur ou d’un adhésif acrylique sensible à la pression et sur l’autre face d’un adhésif acrylique sensible à la pression et d’une feuille de protection amovible, d’une adhésion par pelage (peel adhesion) à un angle de 90 º de plus de 25 N/cm (d’après la méthode ASTM D 3330)</w:t>
            </w:r>
          </w:p>
          <w:p>
            <w:pPr>
              <w:pStyle w:val="Paragraph"/>
              <w:rPr>
                <w:noProof/>
                <w:lang w:val="fr-FR"/>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31.12.2022</w:t>
            </w:r>
          </w:p>
          <w:p>
            <w:pPr>
              <w:pStyle w:val="Paragraph"/>
              <w:rPr>
                <w:noProof/>
              </w:rPr>
            </w:pPr>
          </w:p>
        </w:tc>
      </w:tr>
      <w:tr>
        <w:tc>
          <w:tcPr>
            <w:tcW w:w="0" w:type="auto"/>
          </w:tcPr>
          <w:p>
            <w:pPr>
              <w:pStyle w:val="Paragraph"/>
              <w:rPr>
                <w:noProof/>
              </w:rPr>
            </w:pPr>
            <w:r>
              <w:rPr>
                <w:rStyle w:val="FootnoteReference"/>
                <w:noProof/>
              </w:rPr>
              <w:t>*ex</w:t>
            </w:r>
            <w:r>
              <w:rPr>
                <w:noProof/>
              </w:rPr>
              <w:t> 3919 90 80</w:t>
            </w:r>
          </w:p>
        </w:tc>
        <w:tc>
          <w:tcPr>
            <w:tcW w:w="0" w:type="auto"/>
            <w:tcBorders>
              <w:left w:val="single" w:sz="2" w:space="0" w:color="auto"/>
            </w:tcBorders>
          </w:tcPr>
          <w:p>
            <w:pPr>
              <w:pStyle w:val="Paragraph"/>
              <w:jc w:val="center"/>
              <w:rPr>
                <w:noProof/>
              </w:rPr>
            </w:pPr>
            <w:r>
              <w:rPr>
                <w:noProof/>
              </w:rPr>
              <w:t>82</w:t>
            </w:r>
          </w:p>
        </w:tc>
        <w:tc>
          <w:tcPr>
            <w:tcW w:w="0" w:type="auto"/>
            <w:tcBorders>
              <w:left w:val="single" w:sz="2" w:space="0" w:color="auto"/>
            </w:tcBorders>
          </w:tcPr>
          <w:p>
            <w:pPr>
              <w:pStyle w:val="Paragraph"/>
              <w:rPr>
                <w:noProof/>
              </w:rPr>
            </w:pPr>
            <w:r>
              <w:rPr>
                <w:noProof/>
              </w:rPr>
              <w:t>Feuille réfléchissante comprenant:</w:t>
            </w:r>
          </w:p>
          <w:tbl>
            <w:tblPr>
              <w:tblStyle w:val="Listdash"/>
              <w:tblW w:w="0" w:type="auto"/>
              <w:tblLook w:val="0000" w:firstRow="0" w:lastRow="0" w:firstColumn="0" w:lastColumn="0" w:noHBand="0" w:noVBand="0"/>
            </w:tblPr>
            <w:tblGrid>
              <w:gridCol w:w="220"/>
              <w:gridCol w:w="4133"/>
            </w:tblGrid>
            <w:tr>
              <w:tc>
                <w:tcPr>
                  <w:tcW w:w="0" w:type="auto"/>
                </w:tcPr>
                <w:p>
                  <w:pPr>
                    <w:pStyle w:val="Paragraph"/>
                    <w:rPr>
                      <w:noProof/>
                    </w:rPr>
                  </w:pPr>
                  <w:r>
                    <w:rPr>
                      <w:noProof/>
                    </w:rPr>
                    <w:t>—</w:t>
                  </w:r>
                </w:p>
              </w:tc>
              <w:tc>
                <w:tcPr>
                  <w:tcW w:w="0" w:type="auto"/>
                </w:tcPr>
                <w:p>
                  <w:pPr>
                    <w:pStyle w:val="Paragraph"/>
                    <w:rPr>
                      <w:noProof/>
                    </w:rPr>
                  </w:pPr>
                  <w:r>
                    <w:rPr>
                      <w:noProof/>
                    </w:rPr>
                    <w:t>une couche de polyuréthane,</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une couche de microsphères de verre,</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une couche métallisée en aluminium et</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une couche adhésive recouverte, sur une face ou sur les deux, d’une pellicule de protection amovible,</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même une couche de chlorure de polyvinyle,</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une couche pouvant incorporer des marques de sécurité contre la contrefaçon, l’altération ou la substitution de données ou la duplication, ou une marque officielle pour un usage déterminé</w:t>
                  </w:r>
                </w:p>
              </w:tc>
            </w:tr>
          </w:tbl>
          <w:p>
            <w:pPr>
              <w:pStyle w:val="Paragraph"/>
              <w:rPr>
                <w:noProof/>
                <w:lang w:val="fr-FR"/>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Borders>
              <w:bottom w:val="nil"/>
            </w:tcBorders>
          </w:tcPr>
          <w:p>
            <w:pPr>
              <w:pStyle w:val="Paragraph"/>
              <w:rPr>
                <w:noProof/>
              </w:rPr>
            </w:pPr>
            <w:r>
              <w:rPr>
                <w:rStyle w:val="FootnoteReference"/>
                <w:noProof/>
              </w:rPr>
              <w:t>*ex</w:t>
            </w:r>
            <w:r>
              <w:rPr>
                <w:noProof/>
              </w:rPr>
              <w:t> 3919 90 80</w:t>
            </w:r>
          </w:p>
          <w:p>
            <w:pPr>
              <w:pStyle w:val="Paragraph"/>
              <w:rPr>
                <w:noProof/>
              </w:rPr>
            </w:pPr>
            <w:r>
              <w:rPr>
                <w:noProof/>
              </w:rPr>
              <w:t>*ex 9001 90 00</w:t>
            </w:r>
          </w:p>
        </w:tc>
        <w:tc>
          <w:tcPr>
            <w:tcW w:w="0" w:type="auto"/>
            <w:tcBorders>
              <w:left w:val="single" w:sz="2" w:space="0" w:color="auto"/>
              <w:bottom w:val="nil"/>
            </w:tcBorders>
          </w:tcPr>
          <w:p>
            <w:pPr>
              <w:pStyle w:val="Paragraph"/>
              <w:jc w:val="center"/>
              <w:rPr>
                <w:noProof/>
              </w:rPr>
            </w:pPr>
            <w:r>
              <w:rPr>
                <w:noProof/>
              </w:rPr>
              <w:t>83</w:t>
            </w:r>
          </w:p>
          <w:p>
            <w:pPr>
              <w:pStyle w:val="Paragraph"/>
              <w:jc w:val="center"/>
              <w:rPr>
                <w:noProof/>
              </w:rPr>
            </w:pPr>
            <w:r>
              <w:rPr>
                <w:noProof/>
              </w:rPr>
              <w:t>33</w:t>
            </w:r>
          </w:p>
        </w:tc>
        <w:tc>
          <w:tcPr>
            <w:tcW w:w="0" w:type="auto"/>
            <w:vMerge w:val="restart"/>
            <w:tcBorders>
              <w:left w:val="single" w:sz="2" w:space="0" w:color="auto"/>
            </w:tcBorders>
          </w:tcPr>
          <w:p>
            <w:pPr>
              <w:pStyle w:val="Paragraph"/>
              <w:rPr>
                <w:noProof/>
                <w:lang w:val="fr-FR"/>
              </w:rPr>
            </w:pPr>
            <w:r>
              <w:rPr>
                <w:noProof/>
                <w:lang w:val="fr-FR"/>
              </w:rPr>
              <w:t>Film réfléchissant ou diffusant en rouleaux, utilisé</w:t>
            </w:r>
          </w:p>
          <w:tbl>
            <w:tblPr>
              <w:tblStyle w:val="Listdash"/>
              <w:tblW w:w="0" w:type="auto"/>
              <w:tblLook w:val="0000" w:firstRow="0" w:lastRow="0" w:firstColumn="0" w:lastColumn="0" w:noHBand="0" w:noVBand="0"/>
            </w:tblPr>
            <w:tblGrid>
              <w:gridCol w:w="220"/>
              <w:gridCol w:w="4133"/>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comme protection contre le rayonnement thermique ultraviolet ou infrarouge, à poser sur les vitrages, ou</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pour assurer une transmission et une répartition égales de la lumière, dans les modules LCD</w:t>
                  </w:r>
                </w:p>
              </w:tc>
            </w:tr>
          </w:tbl>
          <w:p>
            <w:pPr>
              <w:pStyle w:val="Paragraph"/>
              <w:rPr>
                <w:noProof/>
                <w:lang w:val="fr-FR"/>
              </w:rPr>
            </w:pPr>
          </w:p>
          <w:p>
            <w:pPr>
              <w:pStyle w:val="Paragraph"/>
              <w:rPr>
                <w:noProof/>
                <w:lang w:val="fr-FR"/>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31.12.2022</w:t>
            </w:r>
          </w:p>
          <w:p>
            <w:pPr>
              <w:pStyle w:val="Paragraph"/>
              <w:rPr>
                <w:noProof/>
              </w:rPr>
            </w:pPr>
          </w:p>
        </w:tc>
      </w:tr>
      <w:tr>
        <w:tc>
          <w:tcPr>
            <w:tcW w:w="0" w:type="auto"/>
          </w:tcPr>
          <w:p>
            <w:pPr>
              <w:pStyle w:val="Paragraph"/>
              <w:rPr>
                <w:noProof/>
              </w:rPr>
            </w:pPr>
            <w:r>
              <w:rPr>
                <w:rStyle w:val="FootnoteReference"/>
                <w:noProof/>
              </w:rPr>
              <w:t>*ex</w:t>
            </w:r>
            <w:r>
              <w:rPr>
                <w:noProof/>
              </w:rPr>
              <w:t> 3920 20 29</w:t>
            </w:r>
          </w:p>
        </w:tc>
        <w:tc>
          <w:tcPr>
            <w:tcW w:w="0" w:type="auto"/>
            <w:tcBorders>
              <w:left w:val="single" w:sz="2" w:space="0" w:color="auto"/>
            </w:tcBorders>
          </w:tcPr>
          <w:p>
            <w:pPr>
              <w:pStyle w:val="Paragraph"/>
              <w:jc w:val="center"/>
              <w:rPr>
                <w:noProof/>
              </w:rPr>
            </w:pPr>
            <w:r>
              <w:rPr>
                <w:noProof/>
              </w:rPr>
              <w:t>94</w:t>
            </w:r>
          </w:p>
        </w:tc>
        <w:tc>
          <w:tcPr>
            <w:tcW w:w="0" w:type="auto"/>
            <w:tcBorders>
              <w:left w:val="single" w:sz="2" w:space="0" w:color="auto"/>
            </w:tcBorders>
          </w:tcPr>
          <w:p>
            <w:pPr>
              <w:pStyle w:val="Paragraph"/>
              <w:rPr>
                <w:noProof/>
              </w:rPr>
            </w:pPr>
            <w:r>
              <w:rPr>
                <w:noProof/>
              </w:rPr>
              <w:t>Film tricouche co-extrudé,</w:t>
            </w:r>
          </w:p>
          <w:tbl>
            <w:tblPr>
              <w:tblStyle w:val="Listdash"/>
              <w:tblW w:w="0" w:type="auto"/>
              <w:tblLook w:val="0000" w:firstRow="0" w:lastRow="0" w:firstColumn="0" w:lastColumn="0" w:noHBand="0" w:noVBand="0"/>
            </w:tblPr>
            <w:tblGrid>
              <w:gridCol w:w="220"/>
              <w:gridCol w:w="4133"/>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dont chaque couche est composée d’un mélange de polypropylène et de polyéthylène,</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contenant au maximum 3 % en poids d’autres polymères,</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dont la couche centrale contient ou non du dioxyde de titane,</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d’une épaisseur totale n’excédant pas 70 </w:t>
                  </w:r>
                  <w:r>
                    <w:rPr>
                      <w:noProof/>
                    </w:rPr>
                    <w:t>μ</w:t>
                  </w:r>
                  <w:r>
                    <w:rPr>
                      <w:noProof/>
                      <w:lang w:val="fr-FR"/>
                    </w:rPr>
                    <w:t>m</w:t>
                  </w:r>
                </w:p>
              </w:tc>
            </w:tr>
          </w:tbl>
          <w:p>
            <w:pPr>
              <w:pStyle w:val="Paragraph"/>
              <w:rPr>
                <w:noProof/>
                <w:lang w:val="fr-FR"/>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3920 62 19</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fr-FR"/>
              </w:rPr>
            </w:pPr>
            <w:r>
              <w:rPr>
                <w:noProof/>
                <w:lang w:val="fr-FR"/>
              </w:rPr>
              <w:t>Feuille en poly(éthylène téréphtalate):</w:t>
            </w:r>
          </w:p>
          <w:tbl>
            <w:tblPr>
              <w:tblStyle w:val="Listdash"/>
              <w:tblW w:w="0" w:type="auto"/>
              <w:tblLook w:val="0000" w:firstRow="0" w:lastRow="0" w:firstColumn="0" w:lastColumn="0" w:noHBand="0" w:noVBand="0"/>
            </w:tblPr>
            <w:tblGrid>
              <w:gridCol w:w="220"/>
              <w:gridCol w:w="4133"/>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d'une épaisseur n'excédant pas 20 µm,</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recouverte sur au moins une face d'une couche étanche au gaz consistant en une matrice de polymères dans laquelle est dispersée de la silice ou de l'oxyde d'aluminium et d'une épaisseur n'excédant pas 2 µm</w:t>
                  </w:r>
                </w:p>
              </w:tc>
            </w:tr>
          </w:tbl>
          <w:p>
            <w:pPr>
              <w:pStyle w:val="Paragraph"/>
              <w:rPr>
                <w:noProof/>
                <w:lang w:val="fr-FR"/>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3920 99 28</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lang w:val="fr-FR"/>
              </w:rPr>
            </w:pPr>
            <w:r>
              <w:rPr>
                <w:noProof/>
                <w:lang w:val="fr-FR"/>
              </w:rPr>
              <w:t>Film thermoplastique en  polyuréthane extrudé, présentant les caractéristiques suivantes:</w:t>
            </w:r>
          </w:p>
          <w:p>
            <w:pPr>
              <w:pStyle w:val="Paragraph"/>
              <w:rPr>
                <w:noProof/>
                <w:lang w:val="fr-FR"/>
              </w:rPr>
            </w:pPr>
          </w:p>
          <w:tbl>
            <w:tblPr>
              <w:tblStyle w:val="Listdash"/>
              <w:tblW w:w="0" w:type="auto"/>
              <w:tblLook w:val="0000" w:firstRow="0" w:lastRow="0" w:firstColumn="0" w:lastColumn="0" w:noHBand="0" w:noVBand="0"/>
            </w:tblPr>
            <w:tblGrid>
              <w:gridCol w:w="220"/>
              <w:gridCol w:w="4133"/>
            </w:tblGrid>
            <w:tr>
              <w:tc>
                <w:tcPr>
                  <w:tcW w:w="0" w:type="auto"/>
                </w:tcPr>
                <w:p>
                  <w:pPr>
                    <w:pStyle w:val="Paragraph"/>
                    <w:rPr>
                      <w:noProof/>
                    </w:rPr>
                  </w:pPr>
                  <w:r>
                    <w:rPr>
                      <w:noProof/>
                    </w:rPr>
                    <w:t>—</w:t>
                  </w:r>
                </w:p>
              </w:tc>
              <w:tc>
                <w:tcPr>
                  <w:tcW w:w="0" w:type="auto"/>
                </w:tcPr>
                <w:p>
                  <w:pPr>
                    <w:pStyle w:val="Paragraph"/>
                    <w:rPr>
                      <w:noProof/>
                    </w:rPr>
                  </w:pPr>
                  <w:r>
                    <w:rPr>
                      <w:noProof/>
                    </w:rPr>
                    <w:t>non  auto-adhésif,</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un indice de jaune de plus de 1,0 mais n’excédant pas 2,5 pour 10 mm de films empilés (déterminé selon la méthode ASTM E  313-10),</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une transmission lumineuse supérieure à 87 %  pour 10 mm de films empilés (déterminé selon la méthode ASTM D 1003-11),</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d’une épaisseur totale de 0,38 mm ou plus mais n’excédant pas 7,6mm,</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d’une largeur de 99 cm ou plus mais pas plus de 305 cm,</w:t>
                  </w:r>
                </w:p>
              </w:tc>
            </w:tr>
          </w:tbl>
          <w:p>
            <w:pPr>
              <w:pStyle w:val="Paragraph"/>
              <w:rPr>
                <w:noProof/>
                <w:lang w:val="fr-FR"/>
              </w:rPr>
            </w:pPr>
            <w:r>
              <w:rPr>
                <w:noProof/>
                <w:lang w:val="fr-FR"/>
              </w:rPr>
              <w:t>du type utilisé dans la fabrication de verre feuilleté</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*ex</w:t>
            </w:r>
            <w:r>
              <w:rPr>
                <w:noProof/>
              </w:rPr>
              <w:t> 3921 13 10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FR"/>
              </w:rPr>
            </w:pPr>
            <w:r>
              <w:rPr>
                <w:noProof/>
                <w:lang w:val="fr-FR"/>
              </w:rPr>
              <w:t>Rouleaux de mousse de polyuréthane à cellules ouvertes:</w:t>
            </w:r>
          </w:p>
          <w:tbl>
            <w:tblPr>
              <w:tblStyle w:val="Listdash"/>
              <w:tblW w:w="0" w:type="auto"/>
              <w:tblLook w:val="0000" w:firstRow="0" w:lastRow="0" w:firstColumn="0" w:lastColumn="0" w:noHBand="0" w:noVBand="0"/>
            </w:tblPr>
            <w:tblGrid>
              <w:gridCol w:w="220"/>
              <w:gridCol w:w="4133"/>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d’une épaisseur de 2,29 mm (± 0,25 mm),</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traités en surface avec un promoteur d’adhérence foraminé et</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doublés d’une feuille en polyester et une couche de matière textile</w:t>
                  </w:r>
                </w:p>
              </w:tc>
            </w:tr>
          </w:tbl>
          <w:p>
            <w:pPr>
              <w:pStyle w:val="Paragraph"/>
              <w:rPr>
                <w:noProof/>
                <w:lang w:val="fr-FR"/>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3921 19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fr-FR"/>
              </w:rPr>
            </w:pPr>
            <w:r>
              <w:rPr>
                <w:noProof/>
                <w:lang w:val="fr-FR"/>
              </w:rPr>
              <w:t>Feuille de séparation constituée de plusieurs couches micro poreuses, présentant les caractéristiques suivantes:</w:t>
            </w:r>
          </w:p>
          <w:tbl>
            <w:tblPr>
              <w:tblStyle w:val="Listdash"/>
              <w:tblW w:w="0" w:type="auto"/>
              <w:tblLook w:val="0000" w:firstRow="0" w:lastRow="0" w:firstColumn="0" w:lastColumn="0" w:noHBand="0" w:noVBand="0"/>
            </w:tblPr>
            <w:tblGrid>
              <w:gridCol w:w="220"/>
              <w:gridCol w:w="4133"/>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une couche de polyéthylène microporeux entre deux couches de polypropylène microporeux, pouvant être recouverte d'oxyde d'aluminium sur les deux faces,</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d'une largeur d'au moins 65 mm mais pas plus de 170 mm,</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d'une épaisseur totale d'au moins 0,01 mm mais pas plus de 0,03 mm,</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d'une porosité d'au moins 0,25 mais pas plus de 0,65</w:t>
                  </w:r>
                </w:p>
              </w:tc>
            </w:tr>
          </w:tbl>
          <w:p>
            <w:pPr>
              <w:pStyle w:val="Paragraph"/>
              <w:rPr>
                <w:noProof/>
                <w:lang w:val="fr-FR"/>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m²</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3921 19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fr-FR"/>
              </w:rPr>
            </w:pPr>
            <w:r>
              <w:rPr>
                <w:noProof/>
                <w:lang w:val="fr-FR"/>
              </w:rPr>
              <w:t>Membranes microporeuses de polytétrafluoroéthylène expansé (ePTFE) en rouleaux présentant les caractéristiques suivantes:</w:t>
            </w:r>
          </w:p>
          <w:tbl>
            <w:tblPr>
              <w:tblStyle w:val="Listdash"/>
              <w:tblW w:w="0" w:type="auto"/>
              <w:tblLook w:val="0000" w:firstRow="0" w:lastRow="0" w:firstColumn="0" w:lastColumn="0" w:noHBand="0" w:noVBand="0"/>
            </w:tblPr>
            <w:tblGrid>
              <w:gridCol w:w="220"/>
              <w:gridCol w:w="4133"/>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largeur de 1 600 mm ou plus mais pas plus de 1 730 mm, et</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 xml:space="preserve">épaisseur de la membrane de 15 </w:t>
                  </w:r>
                  <w:r>
                    <w:rPr>
                      <w:noProof/>
                    </w:rPr>
                    <w:t>μ</w:t>
                  </w:r>
                  <w:r>
                    <w:rPr>
                      <w:noProof/>
                      <w:lang w:val="fr-FR"/>
                    </w:rPr>
                    <w:t xml:space="preserve">m ou plus mais pas plus de 50 </w:t>
                  </w:r>
                  <w:r>
                    <w:rPr>
                      <w:noProof/>
                    </w:rPr>
                    <w:t>μ</w:t>
                  </w:r>
                  <w:r>
                    <w:rPr>
                      <w:noProof/>
                      <w:lang w:val="fr-FR"/>
                    </w:rPr>
                    <w:t>m</w:t>
                  </w:r>
                </w:p>
              </w:tc>
            </w:tr>
          </w:tbl>
          <w:p>
            <w:pPr>
              <w:pStyle w:val="Paragraph"/>
              <w:rPr>
                <w:noProof/>
                <w:lang w:val="fr-FR"/>
              </w:rPr>
            </w:pPr>
            <w:r>
              <w:rPr>
                <w:noProof/>
                <w:lang w:val="fr-FR"/>
              </w:rPr>
              <w:t xml:space="preserve">destinées à être utilisées dans la fabrication d'une membrane bi-composant ePTFE </w:t>
            </w:r>
          </w:p>
          <w:p>
            <w:pPr>
              <w:pStyle w:val="Paragraph"/>
              <w:rPr>
                <w:noProof/>
              </w:rPr>
            </w:pPr>
            <w:r>
              <w:rPr>
                <w:noProof/>
                <w:lang w:val="fr-FR"/>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3921 19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fr-FR"/>
              </w:rPr>
            </w:pPr>
            <w:r>
              <w:rPr>
                <w:noProof/>
                <w:lang w:val="fr-FR"/>
              </w:rPr>
              <w:t>Film monocouche microporeux de polypropylène ou film à trois couches microporeux de polypropylène, polyéthylène et polypropylène, chaque film présentant les caractéristiques suivantes:</w:t>
            </w:r>
          </w:p>
          <w:tbl>
            <w:tblPr>
              <w:tblStyle w:val="Listdash"/>
              <w:tblW w:w="0" w:type="auto"/>
              <w:tblLook w:val="0000" w:firstRow="0" w:lastRow="0" w:firstColumn="0" w:lastColumn="0" w:noHBand="0" w:noVBand="0"/>
            </w:tblPr>
            <w:tblGrid>
              <w:gridCol w:w="220"/>
              <w:gridCol w:w="3862"/>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absence de retrait dans le sens transversal de la fabrication,</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épaisseur totale de 10 µm ou plus mais pas plus de 50 µm,</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largeur de 15 mm ou plus mais pas plus de 900 mm,</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longueur supérieure à 200 m mais pas plus de 3 000 m, et</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taille moyenne des pores comprise entre 0,02 µm et 0,1 µm</w:t>
                  </w:r>
                </w:p>
              </w:tc>
            </w:tr>
          </w:tbl>
          <w:p>
            <w:pPr>
              <w:pStyle w:val="Paragraph"/>
              <w:rPr>
                <w:noProof/>
                <w:lang w:val="fr-FR"/>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Borders>
              <w:bottom w:val="nil"/>
            </w:tcBorders>
          </w:tcPr>
          <w:p>
            <w:pPr>
              <w:pStyle w:val="Paragraph"/>
              <w:rPr>
                <w:noProof/>
              </w:rPr>
            </w:pPr>
            <w:r>
              <w:rPr>
                <w:noProof/>
              </w:rPr>
              <w:t>*ex 3926 30 00</w:t>
            </w:r>
          </w:p>
          <w:p>
            <w:pPr>
              <w:pStyle w:val="Paragraph"/>
              <w:rPr>
                <w:noProof/>
              </w:rPr>
            </w:pPr>
            <w:r>
              <w:rPr>
                <w:noProof/>
              </w:rPr>
              <w:t>*ex 3926 90 97</w:t>
            </w:r>
          </w:p>
        </w:tc>
        <w:tc>
          <w:tcPr>
            <w:tcW w:w="0" w:type="auto"/>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34</w:t>
            </w:r>
          </w:p>
        </w:tc>
        <w:tc>
          <w:tcPr>
            <w:tcW w:w="0" w:type="auto"/>
            <w:vMerge w:val="restart"/>
            <w:tcBorders>
              <w:left w:val="single" w:sz="2" w:space="0" w:color="auto"/>
            </w:tcBorders>
          </w:tcPr>
          <w:p>
            <w:pPr>
              <w:pStyle w:val="Paragraph"/>
              <w:rPr>
                <w:noProof/>
                <w:lang w:val="fr-FR"/>
              </w:rPr>
            </w:pPr>
            <w:r>
              <w:rPr>
                <w:noProof/>
                <w:lang w:val="fr-FR"/>
              </w:rPr>
              <w:t>Éléments décoratifs intérieurs ou extérieurs galvanisés, constitués:</w:t>
            </w:r>
          </w:p>
          <w:tbl>
            <w:tblPr>
              <w:tblStyle w:val="Listdash"/>
              <w:tblW w:w="0" w:type="auto"/>
              <w:tblLook w:val="0000" w:firstRow="0" w:lastRow="0" w:firstColumn="0" w:lastColumn="0" w:noHBand="0" w:noVBand="0"/>
            </w:tblPr>
            <w:tblGrid>
              <w:gridCol w:w="220"/>
              <w:gridCol w:w="4133"/>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d'un copolymère d'acrylonitrile-butadiène-styrène (ABS), mélangé ou non avec du polycarbonate,</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de couches de cuivre, de nickel et de chrome,</w:t>
                  </w:r>
                </w:p>
              </w:tc>
            </w:tr>
          </w:tbl>
          <w:p>
            <w:pPr>
              <w:pStyle w:val="Paragraph"/>
              <w:rPr>
                <w:noProof/>
                <w:lang w:val="fr-FR"/>
              </w:rPr>
            </w:pPr>
            <w:r>
              <w:rPr>
                <w:noProof/>
                <w:lang w:val="fr-FR"/>
              </w:rPr>
              <w:t>destinés à la fabrication de parties de véhicules à moteur des positions 8701 à 8705</w:t>
            </w:r>
          </w:p>
          <w:p>
            <w:pPr>
              <w:pStyle w:val="Paragraph"/>
              <w:rPr>
                <w:noProof/>
              </w:rPr>
            </w:pPr>
            <w:r>
              <w:rPr>
                <w:noProof/>
                <w:lang w:val="fr-FR"/>
              </w:rPr>
              <w:t> </w:t>
            </w:r>
            <w:r>
              <w:rPr>
                <w:rStyle w:val="FootnoteReference"/>
                <w:noProof/>
              </w:rPr>
              <w:t>(2)</w:t>
            </w: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31.12.2022</w:t>
            </w:r>
          </w:p>
          <w:p>
            <w:pPr>
              <w:pStyle w:val="Paragraph"/>
              <w:rPr>
                <w:noProof/>
              </w:rPr>
            </w:pPr>
          </w:p>
        </w:tc>
      </w:tr>
      <w:tr>
        <w:tc>
          <w:tcPr>
            <w:tcW w:w="0" w:type="auto"/>
          </w:tcPr>
          <w:p>
            <w:pPr>
              <w:pStyle w:val="Paragraph"/>
              <w:rPr>
                <w:noProof/>
              </w:rPr>
            </w:pPr>
            <w:r>
              <w:rPr>
                <w:rStyle w:val="FootnoteReference"/>
                <w:noProof/>
              </w:rPr>
              <w:t>*ex</w:t>
            </w:r>
            <w:r>
              <w:rPr>
                <w:noProof/>
              </w:rPr>
              <w:t> 3926 90 97</w:t>
            </w:r>
          </w:p>
        </w:tc>
        <w:tc>
          <w:tcPr>
            <w:tcW w:w="0" w:type="auto"/>
            <w:tcBorders>
              <w:left w:val="single" w:sz="2" w:space="0" w:color="auto"/>
            </w:tcBorders>
          </w:tcPr>
          <w:p>
            <w:pPr>
              <w:pStyle w:val="Paragraph"/>
              <w:jc w:val="center"/>
              <w:rPr>
                <w:noProof/>
              </w:rPr>
            </w:pPr>
            <w:r>
              <w:rPr>
                <w:noProof/>
              </w:rPr>
              <w:t>33</w:t>
            </w:r>
          </w:p>
        </w:tc>
        <w:tc>
          <w:tcPr>
            <w:tcW w:w="0" w:type="auto"/>
            <w:tcBorders>
              <w:left w:val="single" w:sz="2" w:space="0" w:color="auto"/>
            </w:tcBorders>
          </w:tcPr>
          <w:p>
            <w:pPr>
              <w:pStyle w:val="Paragraph"/>
              <w:rPr>
                <w:noProof/>
                <w:lang w:val="fr-FR"/>
              </w:rPr>
            </w:pPr>
            <w:r>
              <w:rPr>
                <w:noProof/>
                <w:lang w:val="fr-FR"/>
              </w:rPr>
              <w:t>Boîtiers, pièces de boîtiers, cylindres, molettes de réglage, châssis, couvercles et autres parties en acrylonitrile-butadiène-styrène ou en polycarbonate, du type utilisé dans la fabrication de télécommandes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*ex</w:t>
            </w:r>
            <w:r>
              <w:rPr>
                <w:noProof/>
              </w:rPr>
              <w:t> 3926 90 97</w:t>
            </w:r>
          </w:p>
        </w:tc>
        <w:tc>
          <w:tcPr>
            <w:tcW w:w="0" w:type="auto"/>
            <w:tcBorders>
              <w:left w:val="single" w:sz="2" w:space="0" w:color="auto"/>
            </w:tcBorders>
          </w:tcPr>
          <w:p>
            <w:pPr>
              <w:pStyle w:val="Paragraph"/>
              <w:jc w:val="center"/>
              <w:rPr>
                <w:noProof/>
              </w:rPr>
            </w:pPr>
            <w:r>
              <w:rPr>
                <w:noProof/>
              </w:rPr>
              <w:t>77</w:t>
            </w:r>
          </w:p>
        </w:tc>
        <w:tc>
          <w:tcPr>
            <w:tcW w:w="0" w:type="auto"/>
            <w:tcBorders>
              <w:left w:val="single" w:sz="2" w:space="0" w:color="auto"/>
            </w:tcBorders>
          </w:tcPr>
          <w:p>
            <w:pPr>
              <w:pStyle w:val="Paragraph"/>
              <w:rPr>
                <w:noProof/>
                <w:lang w:val="fr-FR"/>
              </w:rPr>
            </w:pPr>
            <w:r>
              <w:rPr>
                <w:noProof/>
                <w:lang w:val="fr-FR"/>
              </w:rPr>
              <w:t>Anneau de découplage en silicone, d’un diamètre intérieur de 15,4 mm (+ 0,0 mm/- 0,1 mm), du type utilisé dans les systèmes de capteurs d’aide au stationnement</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*ex</w:t>
            </w:r>
            <w:r>
              <w:rPr>
                <w:noProof/>
              </w:rPr>
              <w:t> 4104 41 19</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FR"/>
              </w:rPr>
            </w:pPr>
            <w:r>
              <w:rPr>
                <w:noProof/>
                <w:lang w:val="fr-FR"/>
              </w:rPr>
              <w:t>Cuirs de buffles, refendus, tannés au chrome, retannage synthétique (''crust'') à l'état sec</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5407 10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FR"/>
              </w:rPr>
            </w:pPr>
            <w:r>
              <w:rPr>
                <w:noProof/>
                <w:lang w:val="fr-FR"/>
              </w:rPr>
              <w:t xml:space="preserve">Tissu constitué de fils de filament de chaine en polyamide-6,6 et de fils de filament de trame en polyamide-6,6, en polyurethane et en un copolymére d’acide téréphtalique, de </w:t>
            </w:r>
            <w:r>
              <w:rPr>
                <w:i/>
                <w:iCs/>
                <w:noProof/>
                <w:lang w:val="fr-FR"/>
              </w:rPr>
              <w:t>p</w:t>
            </w:r>
            <w:r>
              <w:rPr>
                <w:noProof/>
                <w:lang w:val="fr-FR"/>
              </w:rPr>
              <w:t>-phénylènediamine et de 3,4’-oxybis (phénylèneamine)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5603 12 90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Nontissé:</w:t>
            </w:r>
          </w:p>
          <w:tbl>
            <w:tblPr>
              <w:tblStyle w:val="Listdash"/>
              <w:tblW w:w="0" w:type="auto"/>
              <w:tblLook w:val="0000" w:firstRow="0" w:lastRow="0" w:firstColumn="0" w:lastColumn="0" w:noHBand="0" w:noVBand="0"/>
            </w:tblPr>
            <w:tblGrid>
              <w:gridCol w:w="220"/>
              <w:gridCol w:w="4133"/>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d’un poids de 30 g/m</w:t>
                  </w:r>
                  <w:r>
                    <w:rPr>
                      <w:noProof/>
                      <w:vertAlign w:val="superscript"/>
                      <w:lang w:val="fr-FR"/>
                    </w:rPr>
                    <w:t>2</w:t>
                  </w:r>
                  <w:r>
                    <w:rPr>
                      <w:noProof/>
                      <w:lang w:val="fr-FR"/>
                    </w:rPr>
                    <w:t xml:space="preserve"> ou plus mais n’excédant pas 60 g/m</w:t>
                  </w:r>
                  <w:r>
                    <w:rPr>
                      <w:noProof/>
                      <w:vertAlign w:val="superscript"/>
                      <w:lang w:val="fr-FR"/>
                    </w:rPr>
                    <w:t>2</w:t>
                  </w:r>
                  <w:r>
                    <w:rPr>
                      <w:noProof/>
                      <w:lang w:val="fr-FR"/>
                    </w:rPr>
                    <w:t>,</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contenant des fibres de polypropylène ou de polypropylène et de polyéthylène,</w:t>
                  </w:r>
                </w:p>
              </w:tc>
            </w:tr>
            <w:tr>
              <w:tc>
                <w:tcPr>
                  <w:tcW w:w="0" w:type="auto"/>
                </w:tcPr>
                <w:p>
                  <w:pPr>
                    <w:pStyle w:val="Paragraph"/>
                    <w:rPr>
                      <w:noProof/>
                    </w:rPr>
                  </w:pPr>
                  <w:r>
                    <w:rPr>
                      <w:noProof/>
                    </w:rPr>
                    <w:t>—</w:t>
                  </w:r>
                </w:p>
              </w:tc>
              <w:tc>
                <w:tcPr>
                  <w:tcW w:w="0" w:type="auto"/>
                </w:tcPr>
                <w:p>
                  <w:pPr>
                    <w:pStyle w:val="Paragraph"/>
                    <w:rPr>
                      <w:noProof/>
                    </w:rPr>
                  </w:pPr>
                  <w:r>
                    <w:rPr>
                      <w:noProof/>
                    </w:rPr>
                    <w:t>même imprimés, avec:</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sur un côté, 65  % de la surface totale comportant des pompons circulaires de 4 mm de diamètre, composés de fibres bouclées non consolidées, fixées à la base et saillantes, convenant pour y introduire des crochets extrudés, les 35  % restants de la surface étant consolidés,</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et sur l’autre côté une surface lisse non texturée,</w:t>
                  </w:r>
                </w:p>
              </w:tc>
            </w:tr>
          </w:tbl>
          <w:p>
            <w:pPr>
              <w:pStyle w:val="Paragraph"/>
              <w:rPr>
                <w:noProof/>
                <w:lang w:val="fr-FR"/>
              </w:rPr>
            </w:pPr>
            <w:r>
              <w:rPr>
                <w:noProof/>
                <w:lang w:val="fr-FR"/>
              </w:rPr>
              <w:t>destiné à être utilisé dans la fabrication de couches et de langes pour bébés et d’articles hygiéniques similaires</w:t>
            </w:r>
          </w:p>
          <w:p>
            <w:pPr>
              <w:pStyle w:val="Paragraph"/>
              <w:rPr>
                <w:noProof/>
              </w:rPr>
            </w:pPr>
            <w:r>
              <w:rPr>
                <w:noProof/>
                <w:lang w:val="fr-FR"/>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m²</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7009 10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FR"/>
              </w:rPr>
            </w:pPr>
            <w:r>
              <w:rPr>
                <w:noProof/>
                <w:lang w:val="fr-FR"/>
              </w:rPr>
              <w:t>Miroir en verre électrochrome semi-fini atténuant automatiquement l'intensité lumineuse, pour rétroviseur de véhicule à moteur:</w:t>
            </w:r>
          </w:p>
          <w:p>
            <w:pPr>
              <w:pStyle w:val="Paragraph"/>
              <w:rPr>
                <w:noProof/>
                <w:lang w:val="fr-FR"/>
              </w:rPr>
            </w:pPr>
            <w:r>
              <w:rPr>
                <w:noProof/>
                <w:lang w:val="fr-FR"/>
              </w:rPr>
              <w:t>•même avec coque en plastique,</w:t>
            </w:r>
          </w:p>
          <w:p>
            <w:pPr>
              <w:pStyle w:val="Paragraph"/>
              <w:rPr>
                <w:noProof/>
                <w:lang w:val="fr-FR"/>
              </w:rPr>
            </w:pPr>
            <w:r>
              <w:rPr>
                <w:noProof/>
                <w:lang w:val="fr-FR"/>
              </w:rPr>
              <w:t>•même équipé d'un élément chauffant,</w:t>
            </w:r>
          </w:p>
          <w:p>
            <w:pPr>
              <w:pStyle w:val="Paragraph"/>
              <w:rPr>
                <w:noProof/>
                <w:lang w:val="fr-FR"/>
              </w:rPr>
            </w:pPr>
            <w:r>
              <w:rPr>
                <w:noProof/>
                <w:lang w:val="fr-FR"/>
              </w:rPr>
              <w:t>•même équipé d'un module d'angle mort (BSM)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Borders>
              <w:bottom w:val="nil"/>
            </w:tcBorders>
          </w:tcPr>
          <w:p>
            <w:pPr>
              <w:pStyle w:val="Paragraph"/>
              <w:rPr>
                <w:noProof/>
              </w:rPr>
            </w:pPr>
            <w:r>
              <w:rPr>
                <w:rStyle w:val="FootnoteReference"/>
                <w:noProof/>
              </w:rPr>
              <w:t>*ex</w:t>
            </w:r>
            <w:r>
              <w:rPr>
                <w:noProof/>
              </w:rPr>
              <w:t> 7019 12 00</w:t>
            </w:r>
          </w:p>
          <w:p>
            <w:pPr>
              <w:pStyle w:val="Paragraph"/>
              <w:rPr>
                <w:noProof/>
              </w:rPr>
            </w:pPr>
            <w:r>
              <w:rPr>
                <w:noProof/>
              </w:rPr>
              <w:t>*ex 7019 12 00</w:t>
            </w:r>
          </w:p>
        </w:tc>
        <w:tc>
          <w:tcPr>
            <w:tcW w:w="0" w:type="auto"/>
            <w:tcBorders>
              <w:left w:val="single" w:sz="2" w:space="0" w:color="auto"/>
              <w:bottom w:val="nil"/>
            </w:tcBorders>
          </w:tcPr>
          <w:p>
            <w:pPr>
              <w:pStyle w:val="Paragraph"/>
              <w:jc w:val="center"/>
              <w:rPr>
                <w:noProof/>
              </w:rPr>
            </w:pPr>
            <w:r>
              <w:rPr>
                <w:noProof/>
              </w:rPr>
              <w:t>05</w:t>
            </w:r>
          </w:p>
          <w:p>
            <w:pPr>
              <w:pStyle w:val="Paragraph"/>
              <w:jc w:val="center"/>
              <w:rPr>
                <w:noProof/>
              </w:rPr>
            </w:pPr>
            <w:r>
              <w:rPr>
                <w:noProof/>
              </w:rPr>
              <w:t>25</w:t>
            </w:r>
          </w:p>
        </w:tc>
        <w:tc>
          <w:tcPr>
            <w:tcW w:w="0" w:type="auto"/>
            <w:vMerge w:val="restart"/>
            <w:tcBorders>
              <w:left w:val="single" w:sz="2" w:space="0" w:color="auto"/>
            </w:tcBorders>
          </w:tcPr>
          <w:p>
            <w:pPr>
              <w:pStyle w:val="Paragraph"/>
              <w:rPr>
                <w:noProof/>
                <w:lang w:val="fr-FR"/>
              </w:rPr>
            </w:pPr>
            <w:r>
              <w:rPr>
                <w:noProof/>
                <w:lang w:val="fr-FR"/>
              </w:rPr>
              <w:t>Stratifils (roving) titrant de 1980 à 2033 tex, composés de filaments de verre continus de 9 microns (± 0,5 µm)</w:t>
            </w:r>
          </w:p>
          <w:p>
            <w:pPr>
              <w:pStyle w:val="Paragraph"/>
              <w:rPr>
                <w:noProof/>
                <w:lang w:val="fr-FR"/>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31.12.2022</w:t>
            </w:r>
          </w:p>
          <w:p>
            <w:pPr>
              <w:pStyle w:val="Paragraph"/>
              <w:rPr>
                <w:noProof/>
              </w:rPr>
            </w:pPr>
          </w:p>
        </w:tc>
      </w:tr>
      <w:tr>
        <w:tc>
          <w:tcPr>
            <w:tcW w:w="0" w:type="auto"/>
          </w:tcPr>
          <w:p>
            <w:pPr>
              <w:pStyle w:val="Paragraph"/>
              <w:rPr>
                <w:noProof/>
              </w:rPr>
            </w:pPr>
            <w:r>
              <w:rPr>
                <w:rStyle w:val="FootnoteReference"/>
                <w:noProof/>
              </w:rPr>
              <w:t>*ex</w:t>
            </w:r>
            <w:r>
              <w:rPr>
                <w:noProof/>
              </w:rPr>
              <w:t> 7019 19 10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fr-FR"/>
              </w:rPr>
            </w:pPr>
            <w:r>
              <w:rPr>
                <w:noProof/>
                <w:lang w:val="fr-FR"/>
              </w:rPr>
              <w:t>Fils de verre S de 33 tex ou d'un multiple de 33 tex (± 13 %) obtenu à partir de filaments de verre continus dont les fibres présentent un diamètre de 9 µm (- 1 µm / + 1,5 µm)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7019 19 10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FR"/>
              </w:rPr>
            </w:pPr>
            <w:r>
              <w:rPr>
                <w:noProof/>
                <w:lang w:val="fr-FR"/>
              </w:rPr>
              <w:t>Fils de 11 tex ou d’un multiple de 11 (+/- 7,5 %), obtenus à partir de filaments de verre continus filables, contenant en poids 93 % ou plus de dioxyde de silicium et présentant un diamètre nominal de 6 µm ou 9 µm, autres que ceux qui sont traités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7020 00 10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FR"/>
              </w:rPr>
            </w:pPr>
            <w:r>
              <w:rPr>
                <w:noProof/>
                <w:lang w:val="fr-FR"/>
              </w:rPr>
              <w:t>Matières premières pour les éléments optiques en dioxyde de silicium fondu, présentant les caractéristiques suivantes:</w:t>
            </w:r>
          </w:p>
          <w:tbl>
            <w:tblPr>
              <w:tblStyle w:val="Listdash"/>
              <w:tblW w:w="0" w:type="auto"/>
              <w:tblLook w:val="0000" w:firstRow="0" w:lastRow="0" w:firstColumn="0" w:lastColumn="0" w:noHBand="0" w:noVBand="0"/>
            </w:tblPr>
            <w:tblGrid>
              <w:gridCol w:w="220"/>
              <w:gridCol w:w="3777"/>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une épaisseur d'au moins 10 cm mais pas plus de 40 cm et</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un poids de 100 kg ou plus</w:t>
                  </w:r>
                </w:p>
              </w:tc>
            </w:tr>
          </w:tbl>
          <w:p>
            <w:pPr>
              <w:pStyle w:val="Paragraph"/>
              <w:rPr>
                <w:noProof/>
                <w:lang w:val="fr-FR"/>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7315 11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FR"/>
              </w:rPr>
            </w:pPr>
            <w:r>
              <w:rPr>
                <w:noProof/>
                <w:lang w:val="fr-FR"/>
              </w:rPr>
              <w:t>Courroie de distribution en acier à rouleaux avec une limite de résistance à la fatigue de 2 kN à 7 000 tr / mn ou plus destinée à être utilisée dans la construction de moteurs de véhicules automobiles</w:t>
            </w:r>
          </w:p>
          <w:p>
            <w:pPr>
              <w:pStyle w:val="Paragraph"/>
              <w:rPr>
                <w:noProof/>
              </w:rPr>
            </w:pPr>
            <w:r>
              <w:rPr>
                <w:noProof/>
                <w:lang w:val="fr-FR"/>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7601 20 20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FR"/>
              </w:rPr>
            </w:pPr>
            <w:r>
              <w:rPr>
                <w:noProof/>
                <w:lang w:val="fr-FR"/>
              </w:rPr>
              <w:t>Plaques et billettes d'aluminium allié contenant du lithium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Borders>
              <w:bottom w:val="nil"/>
            </w:tcBorders>
          </w:tcPr>
          <w:p>
            <w:pPr>
              <w:pStyle w:val="Paragraph"/>
              <w:rPr>
                <w:noProof/>
              </w:rPr>
            </w:pPr>
            <w:r>
              <w:rPr>
                <w:noProof/>
              </w:rPr>
              <w:t>*ex 7608 20 20</w:t>
            </w:r>
          </w:p>
          <w:p>
            <w:pPr>
              <w:pStyle w:val="Paragraph"/>
              <w:rPr>
                <w:noProof/>
              </w:rPr>
            </w:pPr>
            <w:r>
              <w:rPr>
                <w:noProof/>
              </w:rPr>
              <w:t>*ex 8708 91 99</w:t>
            </w:r>
          </w:p>
        </w:tc>
        <w:tc>
          <w:tcPr>
            <w:tcW w:w="0" w:type="auto"/>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40</w:t>
            </w:r>
          </w:p>
        </w:tc>
        <w:tc>
          <w:tcPr>
            <w:tcW w:w="0" w:type="auto"/>
            <w:vMerge w:val="restart"/>
            <w:tcBorders>
              <w:left w:val="single" w:sz="2" w:space="0" w:color="auto"/>
            </w:tcBorders>
          </w:tcPr>
          <w:p>
            <w:pPr>
              <w:pStyle w:val="Paragraph"/>
              <w:rPr>
                <w:noProof/>
                <w:lang w:val="fr-FR"/>
              </w:rPr>
            </w:pPr>
            <w:r>
              <w:rPr>
                <w:noProof/>
                <w:lang w:val="fr-FR"/>
              </w:rPr>
              <w:t>Assemblage pour alimentation en air comprimé, même équipé d'un résonateur, comprenant au moins:</w:t>
            </w:r>
          </w:p>
          <w:tbl>
            <w:tblPr>
              <w:tblStyle w:val="Listdash"/>
              <w:tblW w:w="0" w:type="auto"/>
              <w:tblLook w:val="0000" w:firstRow="0" w:lastRow="0" w:firstColumn="0" w:lastColumn="0" w:noHBand="0" w:noVBand="0"/>
            </w:tblPr>
            <w:tblGrid>
              <w:gridCol w:w="220"/>
              <w:gridCol w:w="4133"/>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un tube en aluminium solide même équipé d'un support de fixation,</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une buse en caoutchouc souple,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clip métallique</w:t>
                  </w:r>
                </w:p>
              </w:tc>
            </w:tr>
          </w:tbl>
          <w:p>
            <w:pPr>
              <w:pStyle w:val="Paragraph"/>
              <w:rPr>
                <w:noProof/>
                <w:lang w:val="fr-FR"/>
              </w:rPr>
            </w:pPr>
            <w:r>
              <w:rPr>
                <w:noProof/>
                <w:lang w:val="fr-FR"/>
              </w:rPr>
              <w:t>destiné à être utilisé dans la construction des marchandises du chapitre 87</w:t>
            </w:r>
          </w:p>
          <w:p>
            <w:pPr>
              <w:pStyle w:val="Paragraph"/>
              <w:rPr>
                <w:noProof/>
              </w:rPr>
            </w:pPr>
            <w:r>
              <w:rPr>
                <w:noProof/>
                <w:lang w:val="fr-FR"/>
              </w:rPr>
              <w:t> </w:t>
            </w:r>
            <w:r>
              <w:rPr>
                <w:rStyle w:val="FootnoteReference"/>
                <w:noProof/>
              </w:rPr>
              <w:t>(2)</w:t>
            </w: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31.12.2022</w:t>
            </w:r>
          </w:p>
          <w:p>
            <w:pPr>
              <w:pStyle w:val="Paragraph"/>
              <w:rPr>
                <w:noProof/>
              </w:rPr>
            </w:pPr>
          </w:p>
        </w:tc>
      </w:tr>
      <w:tr>
        <w:tc>
          <w:tcPr>
            <w:tcW w:w="0" w:type="auto"/>
          </w:tcPr>
          <w:p>
            <w:pPr>
              <w:pStyle w:val="Paragraph"/>
              <w:rPr>
                <w:noProof/>
              </w:rPr>
            </w:pPr>
            <w:r>
              <w:rPr>
                <w:noProof/>
              </w:rPr>
              <w:t>*ex 8101 96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Fils en tungstène</w:t>
            </w:r>
          </w:p>
          <w:tbl>
            <w:tblPr>
              <w:tblStyle w:val="Listdash"/>
              <w:tblW w:w="0" w:type="auto"/>
              <w:tblLook w:val="0000" w:firstRow="0" w:lastRow="0" w:firstColumn="0" w:lastColumn="0" w:noHBand="0" w:noVBand="0"/>
            </w:tblPr>
            <w:tblGrid>
              <w:gridCol w:w="220"/>
              <w:gridCol w:w="4133"/>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contenant 99,95 % en poids ou plus de tungstène et</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dont le diamètre maximal de la section transversale n'excède pas 1,02 mm</w:t>
                  </w:r>
                </w:p>
              </w:tc>
            </w:tr>
          </w:tbl>
          <w:p>
            <w:pPr>
              <w:pStyle w:val="Paragraph"/>
              <w:rPr>
                <w:noProof/>
                <w:lang w:val="fr-FR"/>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8102 10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Molybdène en poudre</w:t>
            </w:r>
          </w:p>
          <w:tbl>
            <w:tblPr>
              <w:tblStyle w:val="Listdash"/>
              <w:tblW w:w="0" w:type="auto"/>
              <w:tblLook w:val="0000" w:firstRow="0" w:lastRow="0" w:firstColumn="0" w:lastColumn="0" w:noHBand="0" w:noVBand="0"/>
            </w:tblPr>
            <w:tblGrid>
              <w:gridCol w:w="220"/>
              <w:gridCol w:w="4133"/>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d’une pureté en poids de 99 % ou plus, et</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d’une granulométrie de 1,0 µm ou plus mais n'exédant pas 5,0 µm</w:t>
                  </w:r>
                </w:p>
              </w:tc>
            </w:tr>
          </w:tbl>
          <w:p>
            <w:pPr>
              <w:pStyle w:val="Paragraph"/>
              <w:rPr>
                <w:noProof/>
                <w:lang w:val="fr-FR"/>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8105 90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FR"/>
              </w:rPr>
            </w:pPr>
            <w:r>
              <w:rPr>
                <w:noProof/>
                <w:lang w:val="fr-FR"/>
              </w:rPr>
              <w:t>Barres ou fils en alliage de cobalt contenant en poids :</w:t>
            </w:r>
          </w:p>
          <w:tbl>
            <w:tblPr>
              <w:tblStyle w:val="Listdash"/>
              <w:tblW w:w="0" w:type="auto"/>
              <w:tblLook w:val="0000" w:firstRow="0" w:lastRow="0" w:firstColumn="0" w:lastColumn="0" w:noHBand="0" w:noVBand="0"/>
            </w:tblPr>
            <w:tblGrid>
              <w:gridCol w:w="220"/>
              <w:gridCol w:w="1788"/>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35 % (± 2 %) de cobalt,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25 % (± 1 %)  de nickel,</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19 % (± 1 %) de chrome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7 % (± 2 %)  de fer</w:t>
                  </w:r>
                </w:p>
              </w:tc>
            </w:tr>
          </w:tbl>
          <w:p>
            <w:pPr>
              <w:pStyle w:val="Paragraph"/>
              <w:rPr>
                <w:noProof/>
                <w:lang w:val="fr-FR"/>
              </w:rPr>
            </w:pPr>
            <w:r>
              <w:rPr>
                <w:noProof/>
                <w:lang w:val="fr-FR"/>
              </w:rPr>
              <w:t>conformes aux spécifications AMS 5842, du type utilisé dans l’aéronautique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*ex</w:t>
            </w:r>
            <w:r>
              <w:rPr>
                <w:noProof/>
              </w:rPr>
              <w:t> 8108 20 00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rPr>
            </w:pPr>
            <w:r>
              <w:rPr>
                <w:noProof/>
              </w:rPr>
              <w:t>Lingot d'alliage de titane</w:t>
            </w:r>
          </w:p>
          <w:tbl>
            <w:tblPr>
              <w:tblStyle w:val="Listdash"/>
              <w:tblW w:w="0" w:type="auto"/>
              <w:tblLook w:val="0000" w:firstRow="0" w:lastRow="0" w:firstColumn="0" w:lastColumn="0" w:noHBand="0" w:noVBand="0"/>
            </w:tblPr>
            <w:tblGrid>
              <w:gridCol w:w="220"/>
              <w:gridCol w:w="4133"/>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d’une hauteur minimale de 17,8 cm, d'une longueur minimale de 180 cm et d'une largeur minimale de 48,3 cm,</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d'un poids minimal de 680 kg,</w:t>
                  </w:r>
                </w:p>
              </w:tc>
            </w:tr>
          </w:tbl>
          <w:p>
            <w:pPr>
              <w:pStyle w:val="Paragraph"/>
              <w:rPr>
                <w:noProof/>
                <w:lang w:val="fr-FR"/>
              </w:rPr>
            </w:pPr>
            <w:r>
              <w:rPr>
                <w:noProof/>
                <w:lang w:val="fr-FR"/>
              </w:rPr>
              <w:t>contenant, en poids, les éléments d'alliage suivants:</w:t>
            </w:r>
          </w:p>
          <w:tbl>
            <w:tblPr>
              <w:tblStyle w:val="Listdash"/>
              <w:tblW w:w="0" w:type="auto"/>
              <w:tblLook w:val="0000" w:firstRow="0" w:lastRow="0" w:firstColumn="0" w:lastColumn="0" w:noHBand="0" w:noVBand="0"/>
            </w:tblPr>
            <w:tblGrid>
              <w:gridCol w:w="220"/>
              <w:gridCol w:w="3189"/>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3 % ou plus, mais pas plus de 7 % d'aluminium,</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1 % ou plus, mais pas plus de 5 % d’étain,</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3 % ou plus, mais pas plus de 5 % de zinc,</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4 % ou plus, mais pas plus de 8 % de molybdène</w:t>
                  </w:r>
                </w:p>
              </w:tc>
            </w:tr>
          </w:tbl>
          <w:p>
            <w:pPr>
              <w:pStyle w:val="Paragraph"/>
              <w:rPr>
                <w:noProof/>
                <w:lang w:val="fr-FR"/>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8108 20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fr-FR"/>
              </w:rPr>
            </w:pPr>
            <w:r>
              <w:rPr>
                <w:noProof/>
                <w:lang w:val="fr-FR"/>
              </w:rPr>
              <w:t>Feuille calandrée en alliage de titane présentant les caractéristiques suivantes:</w:t>
            </w:r>
          </w:p>
          <w:tbl>
            <w:tblPr>
              <w:tblStyle w:val="Listdash"/>
              <w:tblW w:w="0" w:type="auto"/>
              <w:tblLook w:val="0000" w:firstRow="0" w:lastRow="0" w:firstColumn="0" w:lastColumn="0" w:noHBand="0" w:noVBand="0"/>
            </w:tblPr>
            <w:tblGrid>
              <w:gridCol w:w="220"/>
              <w:gridCol w:w="4002"/>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une hauteur de 20,3 cm ou plus mais pas plus de 23,3 cm,</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une longueur de 246,1 cm ou plus mais pas plus de 289,6 cm,</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une largeur de 40,6 cm ou plus mais pas plus de 46,7 cm,</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un poids de 820 kg ou plus mais pas plus de 965 kg,</w:t>
                  </w:r>
                </w:p>
              </w:tc>
            </w:tr>
          </w:tbl>
          <w:p>
            <w:pPr>
              <w:pStyle w:val="Paragraph"/>
              <w:rPr>
                <w:noProof/>
                <w:lang w:val="fr-FR"/>
              </w:rPr>
            </w:pPr>
            <w:r>
              <w:rPr>
                <w:noProof/>
                <w:lang w:val="fr-FR"/>
              </w:rPr>
              <w:t>contenant, en poids, les éléments d'alliage suivants:</w:t>
            </w:r>
          </w:p>
          <w:tbl>
            <w:tblPr>
              <w:tblStyle w:val="Listdash"/>
              <w:tblW w:w="0" w:type="auto"/>
              <w:tblLook w:val="0000" w:firstRow="0" w:lastRow="0" w:firstColumn="0" w:lastColumn="0" w:noHBand="0" w:noVBand="0"/>
            </w:tblPr>
            <w:tblGrid>
              <w:gridCol w:w="220"/>
              <w:gridCol w:w="3329"/>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5,2 % ou plus mais pas plus de 6,2 % d'aluminium,</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2,5 % ou plus mais pas plus de 4,8 % de vanadium</w:t>
                  </w:r>
                </w:p>
              </w:tc>
            </w:tr>
          </w:tbl>
          <w:p>
            <w:pPr>
              <w:pStyle w:val="Paragraph"/>
              <w:rPr>
                <w:noProof/>
                <w:lang w:val="fr-FR"/>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8108 90 30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fr-FR"/>
              </w:rPr>
            </w:pPr>
            <w:r>
              <w:rPr>
                <w:noProof/>
                <w:lang w:val="fr-FR"/>
              </w:rPr>
              <w:t>Fils ou barres en alliage de titane présentant les caractéristiques suivantes:</w:t>
            </w:r>
          </w:p>
          <w:tbl>
            <w:tblPr>
              <w:tblStyle w:val="Listdash"/>
              <w:tblW w:w="0" w:type="auto"/>
              <w:tblLook w:val="0000" w:firstRow="0" w:lastRow="0" w:firstColumn="0" w:lastColumn="0" w:noHBand="0" w:noVBand="0"/>
            </w:tblPr>
            <w:tblGrid>
              <w:gridCol w:w="220"/>
              <w:gridCol w:w="4133"/>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une section transversale pleine et constante en forme disque,</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d'un diamètre de 0,8 mm mais pas plus de 5 mm,</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une teneur en aluminium de 0,3 % en poids mais pas plus de 0,7 %,</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une teneur en silicone de 0,3 % en poids mais pas plus de 0,6 %,</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une teneur en niobium de 0,1 % en poids mais pas plus de 0,3 %,</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une teneur en fer n'excédant pas 0,2 % en poids</w:t>
                  </w:r>
                </w:p>
              </w:tc>
            </w:tr>
          </w:tbl>
          <w:p>
            <w:pPr>
              <w:pStyle w:val="Paragraph"/>
              <w:rPr>
                <w:noProof/>
                <w:lang w:val="fr-FR"/>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8108 90 50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lang w:val="fr-FR"/>
              </w:rPr>
            </w:pPr>
            <w:r>
              <w:rPr>
                <w:noProof/>
                <w:lang w:val="fr-FR"/>
              </w:rPr>
              <w:t>Tôles, bandes et feuilles de titane non allié laminées à froid ou à chaud présentant:</w:t>
            </w:r>
          </w:p>
          <w:tbl>
            <w:tblPr>
              <w:tblStyle w:val="Listdash"/>
              <w:tblW w:w="0" w:type="auto"/>
              <w:tblLook w:val="0000" w:firstRow="0" w:lastRow="0" w:firstColumn="0" w:lastColumn="0" w:noHBand="0" w:noVBand="0"/>
            </w:tblPr>
            <w:tblGrid>
              <w:gridCol w:w="220"/>
              <w:gridCol w:w="3856"/>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une épaisseur de 0,4 mm ou plus mais pas plus de 100 mm,</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une longueur n'excédant pas 14 m, et</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une largeur n'excédant pas 4 m</w:t>
                  </w:r>
                </w:p>
              </w:tc>
            </w:tr>
          </w:tbl>
          <w:p>
            <w:pPr>
              <w:pStyle w:val="Paragraph"/>
              <w:rPr>
                <w:noProof/>
                <w:lang w:val="fr-FR"/>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8108 90 50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lang w:val="fr-FR"/>
              </w:rPr>
            </w:pPr>
            <w:r>
              <w:rPr>
                <w:noProof/>
                <w:lang w:val="fr-FR"/>
              </w:rPr>
              <w:t>Tôles, bandes et feuilles en alliage de titane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8108 90 60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FR"/>
              </w:rPr>
            </w:pPr>
            <w:r>
              <w:rPr>
                <w:noProof/>
                <w:lang w:val="fr-FR"/>
              </w:rPr>
              <w:t>Tubes et tuyaux sans soudure en titane ou alliage de titane présentant les caractéristiques suivantes:</w:t>
            </w:r>
          </w:p>
          <w:tbl>
            <w:tblPr>
              <w:tblStyle w:val="Listdash"/>
              <w:tblW w:w="0" w:type="auto"/>
              <w:tblLook w:val="0000" w:firstRow="0" w:lastRow="0" w:firstColumn="0" w:lastColumn="0" w:noHBand="0" w:noVBand="0"/>
            </w:tblPr>
            <w:tblGrid>
              <w:gridCol w:w="220"/>
              <w:gridCol w:w="3904"/>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un diamètre de 19 mm mais pas plus de 159 mm,</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une épaisseur de paroi de 0,4 mm mais pas plus de 8 mm, et</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une longueur maximale de 18 m</w:t>
                  </w:r>
                </w:p>
              </w:tc>
            </w:tr>
          </w:tbl>
          <w:p>
            <w:pPr>
              <w:pStyle w:val="Paragraph"/>
              <w:rPr>
                <w:noProof/>
                <w:lang w:val="fr-FR"/>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8113 00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FR"/>
              </w:rPr>
            </w:pPr>
            <w:r>
              <w:rPr>
                <w:noProof/>
                <w:lang w:val="fr-FR"/>
              </w:rPr>
              <w:t>Plaque de support en aluminium-carbure de silicium (AlSiC-9) pour circuits électroniques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8207 30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FR"/>
              </w:rPr>
            </w:pPr>
            <w:r>
              <w:rPr>
                <w:noProof/>
                <w:lang w:val="fr-FR"/>
              </w:rPr>
              <w:t>Jeu d'outils de presse transfert et/ou de presse tandem, pour le forçage à froid, la compression, l'étirage, la coupe, la découpe, le pliage, le bordage et le poinçonnage des tôles, destiné à la fabrication de pièces de châssis de véhicules à moteur</w:t>
            </w:r>
          </w:p>
          <w:p>
            <w:pPr>
              <w:pStyle w:val="Paragraph"/>
              <w:rPr>
                <w:noProof/>
              </w:rPr>
            </w:pPr>
            <w:r>
              <w:rPr>
                <w:noProof/>
                <w:lang w:val="fr-FR"/>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31.12.2022</w:t>
            </w:r>
          </w:p>
        </w:tc>
      </w:tr>
      <w:tr>
        <w:tc>
          <w:tcPr>
            <w:tcW w:w="0" w:type="auto"/>
            <w:tcBorders>
              <w:bottom w:val="nil"/>
            </w:tcBorders>
          </w:tcPr>
          <w:p>
            <w:pPr>
              <w:pStyle w:val="Paragraph"/>
              <w:rPr>
                <w:noProof/>
              </w:rPr>
            </w:pPr>
            <w:r>
              <w:rPr>
                <w:rStyle w:val="FootnoteReference"/>
                <w:noProof/>
              </w:rPr>
              <w:t>*ex</w:t>
            </w:r>
            <w:r>
              <w:rPr>
                <w:noProof/>
              </w:rPr>
              <w:t> 8407 33 20</w:t>
            </w:r>
          </w:p>
          <w:p>
            <w:pPr>
              <w:pStyle w:val="Paragraph"/>
              <w:rPr>
                <w:noProof/>
              </w:rPr>
            </w:pPr>
            <w:r>
              <w:rPr>
                <w:noProof/>
              </w:rPr>
              <w:t>*ex 8407 33 80</w:t>
            </w:r>
          </w:p>
          <w:p>
            <w:pPr>
              <w:pStyle w:val="Paragraph"/>
              <w:rPr>
                <w:noProof/>
              </w:rPr>
            </w:pPr>
            <w:r>
              <w:rPr>
                <w:noProof/>
              </w:rPr>
              <w:t>*ex 8407 90 80</w:t>
            </w:r>
          </w:p>
          <w:p>
            <w:pPr>
              <w:pStyle w:val="Paragraph"/>
              <w:rPr>
                <w:noProof/>
              </w:rPr>
            </w:pPr>
            <w:r>
              <w:rPr>
                <w:noProof/>
              </w:rPr>
              <w:t>*ex 8407 90 90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tc>
        <w:tc>
          <w:tcPr>
            <w:tcW w:w="0" w:type="auto"/>
            <w:vMerge w:val="restart"/>
            <w:tcBorders>
              <w:left w:val="single" w:sz="2" w:space="0" w:color="auto"/>
            </w:tcBorders>
          </w:tcPr>
          <w:p>
            <w:pPr>
              <w:pStyle w:val="Paragraph"/>
              <w:rPr>
                <w:noProof/>
                <w:lang w:val="fr-FR"/>
              </w:rPr>
            </w:pPr>
            <w:r>
              <w:rPr>
                <w:noProof/>
                <w:lang w:val="fr-FR"/>
              </w:rPr>
              <w:t>Moteurs à piston alternatif ou rotatif, à allumage par étincelles, d’une cylindrée de 300 cm³ ou plus et d’une puissance de 6 kW ou plus mais n ’excédant pas 20,0 kW, destinés à la fabrication</w:t>
            </w:r>
          </w:p>
          <w:tbl>
            <w:tblPr>
              <w:tblStyle w:val="Listdash"/>
              <w:tblW w:w="0" w:type="auto"/>
              <w:tblLook w:val="0000" w:firstRow="0" w:lastRow="0" w:firstColumn="0" w:lastColumn="0" w:noHBand="0" w:noVBand="0"/>
            </w:tblPr>
            <w:tblGrid>
              <w:gridCol w:w="220"/>
              <w:gridCol w:w="4133"/>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de tondeuses à gazon autopropulsées équipées d’un siège (tracto-tondeuses) de la sous- position 8433 11 51, et de tondeuses à gazon à main de la position 8433 11 90,</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de tracteurs de la sous-position 8701 91 90, servant principalement de tondeuse à gazon ou</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de tondeuses avec un moteur à 4 temps d’une cylindrée de 300 cm³ minimum, et relevant de la sous-position 8433 20 10</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de chasse-neige relevant de la sous-position 8430 20</w:t>
                  </w:r>
                </w:p>
              </w:tc>
            </w:tr>
          </w:tbl>
          <w:p>
            <w:pPr>
              <w:pStyle w:val="Paragraph"/>
              <w:rPr>
                <w:noProof/>
              </w:rPr>
            </w:pPr>
            <w:r>
              <w:rPr>
                <w:noProof/>
                <w:lang w:val="fr-FR"/>
              </w:rPr>
              <w:t> </w:t>
            </w:r>
            <w:r>
              <w:rPr>
                <w:rStyle w:val="FootnoteReference"/>
                <w:noProof/>
              </w:rPr>
              <w:t>(2)</w:t>
            </w:r>
          </w:p>
          <w:p>
            <w:pPr>
              <w:pStyle w:val="Paragraph"/>
              <w:rPr>
                <w:noProof/>
              </w:rPr>
            </w:pP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p>
            <w:pPr>
              <w:pStyle w:val="Paragraph"/>
              <w:rPr>
                <w:noProof/>
              </w:rPr>
            </w:pP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31.12.2022</w:t>
            </w:r>
          </w:p>
          <w:p>
            <w:pPr>
              <w:pStyle w:val="Paragraph"/>
              <w:rPr>
                <w:noProof/>
              </w:rPr>
            </w:pPr>
          </w:p>
          <w:p>
            <w:pPr>
              <w:pStyle w:val="Paragraph"/>
              <w:rPr>
                <w:noProof/>
              </w:rPr>
            </w:pPr>
          </w:p>
          <w:p>
            <w:pPr>
              <w:pStyle w:val="Paragraph"/>
              <w:rPr>
                <w:noProof/>
              </w:rPr>
            </w:pPr>
          </w:p>
        </w:tc>
      </w:tr>
      <w:tr>
        <w:tc>
          <w:tcPr>
            <w:tcW w:w="0" w:type="auto"/>
            <w:tcBorders>
              <w:bottom w:val="nil"/>
            </w:tcBorders>
          </w:tcPr>
          <w:p>
            <w:pPr>
              <w:pStyle w:val="Paragraph"/>
              <w:rPr>
                <w:noProof/>
              </w:rPr>
            </w:pPr>
            <w:r>
              <w:rPr>
                <w:rStyle w:val="FootnoteReference"/>
                <w:noProof/>
              </w:rPr>
              <w:t>*ex</w:t>
            </w:r>
            <w:r>
              <w:rPr>
                <w:noProof/>
              </w:rPr>
              <w:t> 8408 90 43</w:t>
            </w:r>
          </w:p>
          <w:p>
            <w:pPr>
              <w:pStyle w:val="Paragraph"/>
              <w:rPr>
                <w:noProof/>
              </w:rPr>
            </w:pPr>
            <w:r>
              <w:rPr>
                <w:noProof/>
              </w:rPr>
              <w:t>*ex 8408 90 45</w:t>
            </w:r>
          </w:p>
          <w:p>
            <w:pPr>
              <w:pStyle w:val="Paragraph"/>
              <w:rPr>
                <w:noProof/>
              </w:rPr>
            </w:pPr>
            <w:r>
              <w:rPr>
                <w:noProof/>
              </w:rPr>
              <w:t>*ex 8408 90 47</w:t>
            </w:r>
          </w:p>
        </w:tc>
        <w:tc>
          <w:tcPr>
            <w:tcW w:w="0" w:type="auto"/>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30</w:t>
            </w:r>
          </w:p>
          <w:p>
            <w:pPr>
              <w:pStyle w:val="Paragraph"/>
              <w:jc w:val="center"/>
              <w:rPr>
                <w:noProof/>
              </w:rPr>
            </w:pPr>
            <w:r>
              <w:rPr>
                <w:noProof/>
              </w:rPr>
              <w:t>50</w:t>
            </w:r>
          </w:p>
        </w:tc>
        <w:tc>
          <w:tcPr>
            <w:tcW w:w="0" w:type="auto"/>
            <w:vMerge w:val="restart"/>
            <w:tcBorders>
              <w:left w:val="single" w:sz="2" w:space="0" w:color="auto"/>
            </w:tcBorders>
          </w:tcPr>
          <w:p>
            <w:pPr>
              <w:pStyle w:val="Paragraph"/>
              <w:rPr>
                <w:noProof/>
                <w:lang w:val="fr-FR"/>
              </w:rPr>
            </w:pPr>
            <w:r>
              <w:rPr>
                <w:noProof/>
                <w:lang w:val="fr-FR"/>
              </w:rPr>
              <w:t>Moteur quadricylindre à quatre cycles, à allumage par compression et à refroidissement par liquide, d’une:</w:t>
            </w:r>
          </w:p>
          <w:tbl>
            <w:tblPr>
              <w:tblStyle w:val="Listdash"/>
              <w:tblW w:w="0" w:type="auto"/>
              <w:tblLook w:val="0000" w:firstRow="0" w:lastRow="0" w:firstColumn="0" w:lastColumn="0" w:noHBand="0" w:noVBand="0"/>
            </w:tblPr>
            <w:tblGrid>
              <w:gridCol w:w="220"/>
              <w:gridCol w:w="4133"/>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cylindrée maximale de 3 850 cm³ et</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d’une puissance nominale de 15 kW ou plus, mais n'excedant pas 85 kW,</w:t>
                  </w:r>
                </w:p>
              </w:tc>
            </w:tr>
          </w:tbl>
          <w:p>
            <w:pPr>
              <w:pStyle w:val="Paragraph"/>
              <w:rPr>
                <w:noProof/>
                <w:lang w:val="fr-FR"/>
              </w:rPr>
            </w:pPr>
            <w:r>
              <w:rPr>
                <w:noProof/>
                <w:lang w:val="fr-FR"/>
              </w:rPr>
              <w:t>destiné à la fabrication des véhicules de la position 8427</w:t>
            </w:r>
          </w:p>
          <w:p>
            <w:pPr>
              <w:pStyle w:val="Paragraph"/>
              <w:rPr>
                <w:noProof/>
              </w:rPr>
            </w:pPr>
            <w:r>
              <w:rPr>
                <w:noProof/>
                <w:lang w:val="fr-FR"/>
              </w:rPr>
              <w:t> </w:t>
            </w:r>
            <w:r>
              <w:rPr>
                <w:rStyle w:val="FootnoteReference"/>
                <w:noProof/>
              </w:rPr>
              <w:t>(2)</w:t>
            </w: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31.12.2022</w:t>
            </w:r>
          </w:p>
          <w:p>
            <w:pPr>
              <w:pStyle w:val="Paragraph"/>
              <w:rPr>
                <w:noProof/>
              </w:rPr>
            </w:pPr>
          </w:p>
          <w:p>
            <w:pPr>
              <w:pStyle w:val="Paragraph"/>
              <w:rPr>
                <w:noProof/>
              </w:rPr>
            </w:pPr>
          </w:p>
        </w:tc>
      </w:tr>
      <w:tr>
        <w:tc>
          <w:tcPr>
            <w:tcW w:w="0" w:type="auto"/>
          </w:tcPr>
          <w:p>
            <w:pPr>
              <w:pStyle w:val="Paragraph"/>
              <w:rPr>
                <w:noProof/>
              </w:rPr>
            </w:pPr>
            <w:r>
              <w:rPr>
                <w:rStyle w:val="FootnoteReference"/>
                <w:noProof/>
              </w:rPr>
              <w:t>*ex</w:t>
            </w:r>
            <w:r>
              <w:rPr>
                <w:noProof/>
              </w:rPr>
              <w:t> 8409 91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FR"/>
              </w:rPr>
            </w:pPr>
            <w:r>
              <w:rPr>
                <w:noProof/>
                <w:lang w:val="fr-FR"/>
              </w:rPr>
              <w:t>Injecteur de carburant à valve électro-magnétique pour une atomisation optimisée dans la chambre de combustion des moteurs à piston à allumage par étincelles (moteurs à explosion), destiné à être utilisé dans la fabrication de véhicules automobiles</w:t>
            </w:r>
          </w:p>
          <w:p>
            <w:pPr>
              <w:pStyle w:val="Paragraph"/>
              <w:rPr>
                <w:noProof/>
              </w:rPr>
            </w:pPr>
            <w:r>
              <w:rPr>
                <w:noProof/>
                <w:lang w:val="fr-FR"/>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Borders>
              <w:bottom w:val="nil"/>
            </w:tcBorders>
          </w:tcPr>
          <w:p>
            <w:pPr>
              <w:pStyle w:val="Paragraph"/>
              <w:rPr>
                <w:noProof/>
              </w:rPr>
            </w:pPr>
            <w:r>
              <w:rPr>
                <w:rStyle w:val="FootnoteReference"/>
                <w:noProof/>
              </w:rPr>
              <w:t>*ex</w:t>
            </w:r>
            <w:r>
              <w:rPr>
                <w:noProof/>
              </w:rPr>
              <w:t> 8409 91 00</w:t>
            </w:r>
          </w:p>
          <w:p>
            <w:pPr>
              <w:pStyle w:val="Paragraph"/>
              <w:rPr>
                <w:noProof/>
              </w:rPr>
            </w:pPr>
            <w:r>
              <w:rPr>
                <w:noProof/>
              </w:rPr>
              <w:t>*ex 8409 99 00</w:t>
            </w:r>
          </w:p>
        </w:tc>
        <w:tc>
          <w:tcPr>
            <w:tcW w:w="0" w:type="auto"/>
            <w:tcBorders>
              <w:left w:val="single" w:sz="2" w:space="0" w:color="auto"/>
              <w:bottom w:val="nil"/>
            </w:tcBorders>
          </w:tcPr>
          <w:p>
            <w:pPr>
              <w:pStyle w:val="Paragraph"/>
              <w:jc w:val="center"/>
              <w:rPr>
                <w:noProof/>
              </w:rPr>
            </w:pPr>
            <w:r>
              <w:rPr>
                <w:noProof/>
              </w:rPr>
              <w:t>50</w:t>
            </w:r>
          </w:p>
          <w:p>
            <w:pPr>
              <w:pStyle w:val="Paragraph"/>
              <w:jc w:val="center"/>
              <w:rPr>
                <w:noProof/>
              </w:rPr>
            </w:pPr>
            <w:r>
              <w:rPr>
                <w:noProof/>
              </w:rPr>
              <w:t>55</w:t>
            </w:r>
          </w:p>
        </w:tc>
        <w:tc>
          <w:tcPr>
            <w:tcW w:w="0" w:type="auto"/>
            <w:vMerge w:val="restart"/>
            <w:tcBorders>
              <w:left w:val="single" w:sz="2" w:space="0" w:color="auto"/>
            </w:tcBorders>
          </w:tcPr>
          <w:p>
            <w:pPr>
              <w:pStyle w:val="Paragraph"/>
              <w:rPr>
                <w:noProof/>
                <w:lang w:val="fr-FR"/>
              </w:rPr>
            </w:pPr>
            <w:r>
              <w:rPr>
                <w:noProof/>
                <w:lang w:val="fr-FR"/>
              </w:rPr>
              <w:t>Collecteur d’échappement avec élément de turbine à gaz en forme de spirale utilisé dans les turbocompresseurs:</w:t>
            </w:r>
          </w:p>
          <w:tbl>
            <w:tblPr>
              <w:tblStyle w:val="Listdash"/>
              <w:tblW w:w="0" w:type="auto"/>
              <w:tblLook w:val="0000" w:firstRow="0" w:lastRow="0" w:firstColumn="0" w:lastColumn="0" w:noHBand="0" w:noVBand="0"/>
            </w:tblPr>
            <w:tblGrid>
              <w:gridCol w:w="220"/>
              <w:gridCol w:w="4133"/>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présentant une résistance à la chaleur n'excédant pas 1 050 °C et</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avec un diamètre du trou laissé pour insérer la roue de la turbine de 28 mm, mais pas plus de 130 mm</w:t>
                  </w:r>
                </w:p>
              </w:tc>
            </w:tr>
          </w:tbl>
          <w:p>
            <w:pPr>
              <w:pStyle w:val="Paragraph"/>
              <w:rPr>
                <w:noProof/>
                <w:lang w:val="fr-FR"/>
              </w:rPr>
            </w:pPr>
          </w:p>
          <w:p>
            <w:pPr>
              <w:pStyle w:val="Paragraph"/>
              <w:rPr>
                <w:noProof/>
                <w:lang w:val="fr-FR"/>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31.12.2018</w:t>
            </w:r>
          </w:p>
          <w:p>
            <w:pPr>
              <w:pStyle w:val="Paragraph"/>
              <w:rPr>
                <w:noProof/>
              </w:rPr>
            </w:pPr>
          </w:p>
        </w:tc>
      </w:tr>
      <w:tr>
        <w:tc>
          <w:tcPr>
            <w:tcW w:w="0" w:type="auto"/>
          </w:tcPr>
          <w:p>
            <w:pPr>
              <w:pStyle w:val="Paragraph"/>
              <w:rPr>
                <w:noProof/>
              </w:rPr>
            </w:pPr>
            <w:r>
              <w:rPr>
                <w:noProof/>
              </w:rPr>
              <w:t>*ex 8409 99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fr-FR"/>
              </w:rPr>
            </w:pPr>
            <w:r>
              <w:rPr>
                <w:noProof/>
                <w:lang w:val="fr-FR"/>
              </w:rPr>
              <w:t>Collecteur d'admission qui alimente en air les cylindres du moteur, comprenant au moins:</w:t>
            </w:r>
          </w:p>
          <w:tbl>
            <w:tblPr>
              <w:tblStyle w:val="Listdash"/>
              <w:tblW w:w="0" w:type="auto"/>
              <w:tblLook w:val="0000" w:firstRow="0" w:lastRow="0" w:firstColumn="0" w:lastColumn="0" w:noHBand="0" w:noVBand="0"/>
            </w:tblPr>
            <w:tblGrid>
              <w:gridCol w:w="220"/>
              <w:gridCol w:w="2877"/>
            </w:tblGrid>
            <w:tr>
              <w:tc>
                <w:tcPr>
                  <w:tcW w:w="0" w:type="auto"/>
                </w:tcPr>
                <w:p>
                  <w:pPr>
                    <w:pStyle w:val="Paragraph"/>
                    <w:rPr>
                      <w:noProof/>
                    </w:rPr>
                  </w:pPr>
                  <w:r>
                    <w:rPr>
                      <w:noProof/>
                    </w:rPr>
                    <w:t>—</w:t>
                  </w:r>
                </w:p>
              </w:tc>
              <w:tc>
                <w:tcPr>
                  <w:tcW w:w="0" w:type="auto"/>
                </w:tcPr>
                <w:p>
                  <w:pPr>
                    <w:pStyle w:val="Paragraph"/>
                    <w:rPr>
                      <w:noProof/>
                    </w:rPr>
                  </w:pPr>
                  <w:r>
                    <w:rPr>
                      <w:noProof/>
                    </w:rPr>
                    <w:t>un régulateur</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un capteur de la pression de suralimentation</w:t>
                  </w:r>
                </w:p>
              </w:tc>
            </w:tr>
          </w:tbl>
          <w:p>
            <w:pPr>
              <w:pStyle w:val="Paragraph"/>
              <w:rPr>
                <w:noProof/>
                <w:lang w:val="fr-FR"/>
              </w:rPr>
            </w:pPr>
            <w:r>
              <w:rPr>
                <w:noProof/>
                <w:lang w:val="fr-FR"/>
              </w:rPr>
              <w:t>destiné à être utilisé dans la construction de moteurs à allumage par compression de véhicules automobiles</w:t>
            </w:r>
          </w:p>
          <w:p>
            <w:pPr>
              <w:pStyle w:val="Paragraph"/>
              <w:rPr>
                <w:noProof/>
              </w:rPr>
            </w:pPr>
            <w:r>
              <w:rPr>
                <w:noProof/>
                <w:lang w:val="fr-FR"/>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8409 99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fr-FR"/>
              </w:rPr>
            </w:pPr>
            <w:r>
              <w:rPr>
                <w:noProof/>
                <w:lang w:val="fr-FR"/>
              </w:rPr>
              <w:t>Soupape d'admission et d'échappement en alliage métallique présentant une dureté Rockwell de 20 HRC mais pas plus de 50 HRC, destinée à être utilisée dans la construction de moteurs à allumage par compression de véhicules automobiles</w:t>
            </w:r>
          </w:p>
          <w:p>
            <w:pPr>
              <w:pStyle w:val="Paragraph"/>
              <w:rPr>
                <w:noProof/>
              </w:rPr>
            </w:pPr>
            <w:r>
              <w:rPr>
                <w:noProof/>
                <w:lang w:val="fr-FR"/>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8409 99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fr-FR"/>
              </w:rPr>
            </w:pPr>
            <w:r>
              <w:rPr>
                <w:noProof/>
                <w:lang w:val="fr-FR"/>
              </w:rPr>
              <w:t>Injecteur d'huile à haute pression destiné au refroidissement et à la lubrification des pistons du moteur présentant:</w:t>
            </w:r>
          </w:p>
          <w:tbl>
            <w:tblPr>
              <w:tblStyle w:val="Listdash"/>
              <w:tblW w:w="0" w:type="auto"/>
              <w:tblLook w:val="0000" w:firstRow="0" w:lastRow="0" w:firstColumn="0" w:lastColumn="0" w:noHBand="0" w:noVBand="0"/>
            </w:tblPr>
            <w:tblGrid>
              <w:gridCol w:w="220"/>
              <w:gridCol w:w="3742"/>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une pression d'ouverture de 1 bar mais pas plus de 3 bars,</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une pression de fermeture supérieure à 0,7 bar,</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valve unidirectionnelle</w:t>
                  </w:r>
                </w:p>
              </w:tc>
            </w:tr>
          </w:tbl>
          <w:p>
            <w:pPr>
              <w:pStyle w:val="Paragraph"/>
              <w:rPr>
                <w:noProof/>
                <w:lang w:val="fr-FR"/>
              </w:rPr>
            </w:pPr>
            <w:r>
              <w:rPr>
                <w:noProof/>
                <w:lang w:val="fr-FR"/>
              </w:rPr>
              <w:t>destiné à être utilisé dans la construction de moteurs à allumage par compression de véhicules automobiles</w:t>
            </w:r>
          </w:p>
          <w:p>
            <w:pPr>
              <w:pStyle w:val="Paragraph"/>
              <w:rPr>
                <w:noProof/>
              </w:rPr>
            </w:pPr>
            <w:r>
              <w:rPr>
                <w:noProof/>
                <w:lang w:val="fr-FR"/>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8411 99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FR"/>
              </w:rPr>
            </w:pPr>
            <w:r>
              <w:rPr>
                <w:noProof/>
                <w:lang w:val="fr-FR"/>
              </w:rPr>
              <w:t>Composant de turbine à gaz en forme de roue à aubages, du type utilisé dans les turbocompresseurs:</w:t>
            </w:r>
          </w:p>
          <w:tbl>
            <w:tblPr>
              <w:tblStyle w:val="Listdash"/>
              <w:tblW w:w="0" w:type="auto"/>
              <w:tblLook w:val="0000" w:firstRow="0" w:lastRow="0" w:firstColumn="0" w:lastColumn="0" w:noHBand="0" w:noVBand="0"/>
            </w:tblPr>
            <w:tblGrid>
              <w:gridCol w:w="220"/>
              <w:gridCol w:w="4133"/>
            </w:tblGrid>
            <w:tr>
              <w:tc>
                <w:tcPr>
                  <w:tcW w:w="0" w:type="auto"/>
                </w:tcPr>
                <w:p>
                  <w:pPr>
                    <w:pStyle w:val="Paragraph"/>
                    <w:rPr>
                      <w:noProof/>
                    </w:rPr>
                  </w:pPr>
                  <w:r>
                    <w:rPr>
                      <w:noProof/>
                    </w:rPr>
                    <w:t>—</w:t>
                  </w:r>
                </w:p>
              </w:tc>
              <w:tc>
                <w:tcPr>
                  <w:tcW w:w="0" w:type="auto"/>
                </w:tcPr>
                <w:p>
                  <w:pPr>
                    <w:pStyle w:val="Paragraph"/>
                    <w:rPr>
                      <w:noProof/>
                    </w:rPr>
                  </w:pPr>
                  <w:r>
                    <w:rPr>
                      <w:noProof/>
                    </w:rPr>
                    <w:t>en alliage à base de nickel (fonderie de précision) conforme aux normes DIN G- NiCr13Al6MoNb ou DIN G- NiCr13Al16MoNb ou DIN G- NiCo10W10Cr9AlTi ou DIN G- NiCr12Al6MoNb ou AMS AISI:686,</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présentant une résistance à la chaleur n'excédant pas 1 100 °C;</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d'un diamètre de 28 mm, mais pas plus de 180 mm;</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d'une hauteur de 20 mm ou plus, mais pas plus de 150 mm</w:t>
                  </w:r>
                </w:p>
              </w:tc>
            </w:tr>
          </w:tbl>
          <w:p>
            <w:pPr>
              <w:pStyle w:val="Paragraph"/>
              <w:rPr>
                <w:noProof/>
                <w:lang w:val="fr-FR"/>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8411 99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FR"/>
              </w:rPr>
            </w:pPr>
            <w:r>
              <w:rPr>
                <w:noProof/>
                <w:lang w:val="fr-FR"/>
              </w:rPr>
              <w:t>Élément de turbine à gaz en forme de spirale utilisé dans les turbocompresseurs:</w:t>
            </w:r>
          </w:p>
          <w:tbl>
            <w:tblPr>
              <w:tblStyle w:val="Listdash"/>
              <w:tblW w:w="0" w:type="auto"/>
              <w:tblLook w:val="0000" w:firstRow="0" w:lastRow="0" w:firstColumn="0" w:lastColumn="0" w:noHBand="0" w:noVBand="0"/>
            </w:tblPr>
            <w:tblGrid>
              <w:gridCol w:w="220"/>
              <w:gridCol w:w="4133"/>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présentant une résistance à la chaleur n'excédant pas 1 050 °C, et</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avec un diamètre du trou laissé pour insérer la roue de la turbine de  28 mm , mais pas plus de 130 mm</w:t>
                  </w:r>
                </w:p>
              </w:tc>
            </w:tr>
          </w:tbl>
          <w:p>
            <w:pPr>
              <w:pStyle w:val="Paragraph"/>
              <w:rPr>
                <w:noProof/>
                <w:lang w:val="fr-FR"/>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31.12.2021</w:t>
            </w:r>
          </w:p>
        </w:tc>
      </w:tr>
      <w:tr>
        <w:tc>
          <w:tcPr>
            <w:tcW w:w="0" w:type="auto"/>
            <w:tcBorders>
              <w:bottom w:val="nil"/>
            </w:tcBorders>
          </w:tcPr>
          <w:p>
            <w:pPr>
              <w:pStyle w:val="Paragraph"/>
              <w:rPr>
                <w:noProof/>
              </w:rPr>
            </w:pPr>
            <w:r>
              <w:rPr>
                <w:noProof/>
              </w:rPr>
              <w:t>*ex 8414 80 22</w:t>
            </w:r>
          </w:p>
          <w:p>
            <w:pPr>
              <w:pStyle w:val="Paragraph"/>
              <w:rPr>
                <w:noProof/>
              </w:rPr>
            </w:pPr>
            <w:r>
              <w:rPr>
                <w:noProof/>
              </w:rPr>
              <w:t>*ex 8414 80 80</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20</w:t>
            </w:r>
          </w:p>
        </w:tc>
        <w:tc>
          <w:tcPr>
            <w:tcW w:w="0" w:type="auto"/>
            <w:vMerge w:val="restart"/>
            <w:tcBorders>
              <w:left w:val="single" w:sz="2" w:space="0" w:color="auto"/>
            </w:tcBorders>
          </w:tcPr>
          <w:p>
            <w:pPr>
              <w:pStyle w:val="Paragraph"/>
              <w:rPr>
                <w:noProof/>
                <w:lang w:val="fr-FR"/>
              </w:rPr>
            </w:pPr>
            <w:r>
              <w:rPr>
                <w:noProof/>
                <w:lang w:val="fr-FR"/>
              </w:rPr>
              <w:t>Compresseur d'air à membrane présentant les caractéristiques suivantes:</w:t>
            </w:r>
          </w:p>
          <w:tbl>
            <w:tblPr>
              <w:tblStyle w:val="Listdash"/>
              <w:tblW w:w="0" w:type="auto"/>
              <w:tblLook w:val="0000" w:firstRow="0" w:lastRow="0" w:firstColumn="0" w:lastColumn="0" w:noHBand="0" w:noVBand="0"/>
            </w:tblPr>
            <w:tblGrid>
              <w:gridCol w:w="220"/>
              <w:gridCol w:w="3182"/>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un flux de 4,5 l/min mais pas plus de 7 l/min,</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une puissance d'entrée n'excédant pas 8,1 W, et</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une surpression n'excédant pas 400 hPa (0,4 bar)</w:t>
                  </w:r>
                </w:p>
              </w:tc>
            </w:tr>
          </w:tbl>
          <w:p>
            <w:pPr>
              <w:pStyle w:val="Paragraph"/>
              <w:rPr>
                <w:noProof/>
                <w:lang w:val="fr-FR"/>
              </w:rPr>
            </w:pPr>
            <w:r>
              <w:rPr>
                <w:noProof/>
                <w:lang w:val="fr-FR"/>
              </w:rPr>
              <w:t>d'un type utilisé dans la fabrication de sièges de véhicules automobiles</w:t>
            </w:r>
          </w:p>
          <w:p>
            <w:pPr>
              <w:pStyle w:val="Paragraph"/>
              <w:rPr>
                <w:noProof/>
                <w:lang w:val="fr-FR"/>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31.12.2022</w:t>
            </w:r>
          </w:p>
          <w:p>
            <w:pPr>
              <w:pStyle w:val="Paragraph"/>
              <w:rPr>
                <w:noProof/>
              </w:rPr>
            </w:pPr>
          </w:p>
        </w:tc>
      </w:tr>
      <w:tr>
        <w:tc>
          <w:tcPr>
            <w:tcW w:w="0" w:type="auto"/>
          </w:tcPr>
          <w:p>
            <w:pPr>
              <w:pStyle w:val="Paragraph"/>
              <w:rPr>
                <w:noProof/>
              </w:rPr>
            </w:pPr>
            <w:r>
              <w:rPr>
                <w:rStyle w:val="FootnoteReference"/>
                <w:noProof/>
              </w:rPr>
              <w:t>*ex</w:t>
            </w:r>
            <w:r>
              <w:rPr>
                <w:noProof/>
              </w:rPr>
              <w:t> 8415 90 00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lang w:val="fr-FR"/>
              </w:rPr>
            </w:pPr>
            <w:r>
              <w:rPr>
                <w:noProof/>
                <w:lang w:val="fr-FR"/>
              </w:rPr>
              <w:t>Récepteur/déshydrateur amovible en aluminium, fabriqué par soudure à l’arc électrique, comprenant des éléments en polyamide et en céramique:</w:t>
            </w:r>
          </w:p>
          <w:tbl>
            <w:tblPr>
              <w:tblStyle w:val="Listdash"/>
              <w:tblW w:w="0" w:type="auto"/>
              <w:tblLook w:val="0000" w:firstRow="0" w:lastRow="0" w:firstColumn="0" w:lastColumn="0" w:noHBand="0" w:noVBand="0"/>
            </w:tblPr>
            <w:tblGrid>
              <w:gridCol w:w="220"/>
              <w:gridCol w:w="4133"/>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d’une longueur de 143 mm mais pas plus de 292 mm,</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d’un diamètre de 31 mm mais pas plus de 99 mm,</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d'une longueur de grain n’excédant pas 0,2 mm et d'une épaisseur n’excédant pas 0,06 mm, et</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d'un diamètre de particule solide n’excédant pas 0,06 mm,</w:t>
                  </w:r>
                </w:p>
              </w:tc>
            </w:tr>
          </w:tbl>
          <w:p>
            <w:pPr>
              <w:pStyle w:val="Paragraph"/>
              <w:rPr>
                <w:noProof/>
                <w:lang w:val="fr-FR"/>
              </w:rPr>
            </w:pPr>
            <w:r>
              <w:rPr>
                <w:noProof/>
                <w:lang w:val="fr-FR"/>
              </w:rPr>
              <w:t>du type utilisé dans les systèmes de climatisation pour voiture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*ex</w:t>
            </w:r>
            <w:r>
              <w:rPr>
                <w:noProof/>
              </w:rPr>
              <w:t> 8431 20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FR"/>
              </w:rPr>
            </w:pPr>
            <w:r>
              <w:rPr>
                <w:noProof/>
                <w:lang w:val="fr-FR"/>
              </w:rPr>
              <w:t> Essieu moteur avec différentiel, boîte de réduction, couronne d’entraînement et arbre de transmission, destiné à être utilisé dans la fabrication de véhicules du position 8427</w:t>
            </w:r>
          </w:p>
          <w:p>
            <w:pPr>
              <w:pStyle w:val="Paragraph"/>
              <w:rPr>
                <w:noProof/>
              </w:rPr>
            </w:pPr>
            <w:r>
              <w:rPr>
                <w:noProof/>
                <w:lang w:val="fr-FR"/>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8481 80 69</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fr-FR"/>
              </w:rPr>
            </w:pPr>
            <w:r>
              <w:rPr>
                <w:noProof/>
                <w:lang w:val="fr-FR"/>
              </w:rPr>
              <w:t>Vanne à quatre voies pour réfrigérants, comprenant:</w:t>
            </w:r>
          </w:p>
          <w:tbl>
            <w:tblPr>
              <w:tblStyle w:val="Listdash"/>
              <w:tblW w:w="0" w:type="auto"/>
              <w:tblLook w:val="0000" w:firstRow="0" w:lastRow="0" w:firstColumn="0" w:lastColumn="0" w:noHBand="0" w:noVBand="0"/>
            </w:tblPr>
            <w:tblGrid>
              <w:gridCol w:w="220"/>
              <w:gridCol w:w="4133"/>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une valve de pilotage solénoïde</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un corps de vanne en laiton comprenant un tiroir et des connexions en cuivre</w:t>
                  </w:r>
                </w:p>
              </w:tc>
            </w:tr>
          </w:tbl>
          <w:p>
            <w:pPr>
              <w:pStyle w:val="Paragraph"/>
              <w:rPr>
                <w:noProof/>
                <w:lang w:val="fr-FR"/>
              </w:rPr>
            </w:pPr>
            <w:r>
              <w:rPr>
                <w:noProof/>
                <w:lang w:val="fr-FR"/>
              </w:rPr>
              <w:t>d’une pression de service pouvant atteindre 4,5 MPa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31.12.2022</w:t>
            </w:r>
          </w:p>
        </w:tc>
      </w:tr>
      <w:tr>
        <w:tc>
          <w:tcPr>
            <w:tcW w:w="0" w:type="auto"/>
            <w:tcBorders>
              <w:bottom w:val="nil"/>
            </w:tcBorders>
          </w:tcPr>
          <w:p>
            <w:pPr>
              <w:pStyle w:val="Paragraph"/>
              <w:rPr>
                <w:noProof/>
              </w:rPr>
            </w:pPr>
            <w:r>
              <w:rPr>
                <w:rStyle w:val="FootnoteReference"/>
                <w:noProof/>
              </w:rPr>
              <w:t>*ex</w:t>
            </w:r>
            <w:r>
              <w:rPr>
                <w:noProof/>
              </w:rPr>
              <w:t> 8482 10 10</w:t>
            </w:r>
          </w:p>
          <w:p>
            <w:pPr>
              <w:pStyle w:val="Paragraph"/>
              <w:rPr>
                <w:noProof/>
              </w:rPr>
            </w:pPr>
            <w:r>
              <w:rPr>
                <w:noProof/>
              </w:rPr>
              <w:t>*ex 8482 10 90</w:t>
            </w:r>
          </w:p>
        </w:tc>
        <w:tc>
          <w:tcPr>
            <w:tcW w:w="0" w:type="auto"/>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30</w:t>
            </w:r>
          </w:p>
        </w:tc>
        <w:tc>
          <w:tcPr>
            <w:tcW w:w="0" w:type="auto"/>
            <w:vMerge w:val="restart"/>
            <w:tcBorders>
              <w:left w:val="single" w:sz="2" w:space="0" w:color="auto"/>
            </w:tcBorders>
          </w:tcPr>
          <w:p>
            <w:pPr>
              <w:pStyle w:val="Paragraph"/>
              <w:rPr>
                <w:noProof/>
              </w:rPr>
            </w:pPr>
            <w:r>
              <w:rPr>
                <w:noProof/>
              </w:rPr>
              <w:t>Roulement à billes:</w:t>
            </w:r>
          </w:p>
          <w:tbl>
            <w:tblPr>
              <w:tblStyle w:val="Listdash"/>
              <w:tblW w:w="0" w:type="auto"/>
              <w:tblLook w:val="0000" w:firstRow="0" w:lastRow="0" w:firstColumn="0" w:lastColumn="0" w:noHBand="0" w:noVBand="0"/>
            </w:tblPr>
            <w:tblGrid>
              <w:gridCol w:w="220"/>
              <w:gridCol w:w="3166"/>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d’un diamètre intérieur de 3 mm ou plus,</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d’un diamètre extérieur n’excédant pas 100 mm,</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d’une largeur n'excédant pas 40 mm,</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avec ou sans pare-poussière,</w:t>
                  </w:r>
                </w:p>
              </w:tc>
            </w:tr>
          </w:tbl>
          <w:p>
            <w:pPr>
              <w:pStyle w:val="Paragraph"/>
              <w:rPr>
                <w:noProof/>
                <w:lang w:val="fr-FR"/>
              </w:rPr>
            </w:pPr>
            <w:r>
              <w:rPr>
                <w:noProof/>
                <w:lang w:val="fr-FR"/>
              </w:rPr>
              <w:t>destiné à être utilisé dans la fabrication de systèmes de direction à entraînement par courroie de moteurs, de systèmes de direction électriques, d'appareils de direction ou de vis d'assemblage à billes pour appareils de direction</w:t>
            </w:r>
          </w:p>
          <w:p>
            <w:pPr>
              <w:pStyle w:val="Paragraph"/>
              <w:rPr>
                <w:noProof/>
              </w:rPr>
            </w:pPr>
            <w:r>
              <w:rPr>
                <w:noProof/>
                <w:lang w:val="fr-FR"/>
              </w:rPr>
              <w:t> </w:t>
            </w:r>
            <w:r>
              <w:rPr>
                <w:rStyle w:val="FootnoteReference"/>
                <w:noProof/>
              </w:rPr>
              <w:t>(2)</w:t>
            </w: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31.12.2019</w:t>
            </w:r>
          </w:p>
          <w:p>
            <w:pPr>
              <w:pStyle w:val="Paragraph"/>
              <w:rPr>
                <w:noProof/>
              </w:rPr>
            </w:pPr>
          </w:p>
        </w:tc>
      </w:tr>
      <w:tr>
        <w:tc>
          <w:tcPr>
            <w:tcW w:w="0" w:type="auto"/>
            <w:tcBorders>
              <w:bottom w:val="nil"/>
            </w:tcBorders>
          </w:tcPr>
          <w:p>
            <w:pPr>
              <w:pStyle w:val="Paragraph"/>
              <w:rPr>
                <w:noProof/>
              </w:rPr>
            </w:pPr>
            <w:r>
              <w:rPr>
                <w:rStyle w:val="FootnoteReference"/>
                <w:noProof/>
              </w:rPr>
              <w:t>*ex</w:t>
            </w:r>
            <w:r>
              <w:rPr>
                <w:noProof/>
              </w:rPr>
              <w:t> 8483 30 32</w:t>
            </w:r>
          </w:p>
          <w:p>
            <w:pPr>
              <w:pStyle w:val="Paragraph"/>
              <w:rPr>
                <w:noProof/>
              </w:rPr>
            </w:pPr>
            <w:r>
              <w:rPr>
                <w:noProof/>
              </w:rPr>
              <w:t>*ex 8483 30 38</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50</w:t>
            </w:r>
          </w:p>
        </w:tc>
        <w:tc>
          <w:tcPr>
            <w:tcW w:w="0" w:type="auto"/>
            <w:vMerge w:val="restart"/>
            <w:tcBorders>
              <w:left w:val="single" w:sz="2" w:space="0" w:color="auto"/>
            </w:tcBorders>
          </w:tcPr>
          <w:p>
            <w:pPr>
              <w:pStyle w:val="Paragraph"/>
              <w:rPr>
                <w:noProof/>
                <w:lang w:val="fr-FR"/>
              </w:rPr>
            </w:pPr>
            <w:r>
              <w:rPr>
                <w:noProof/>
                <w:lang w:val="fr-FR"/>
              </w:rPr>
              <w:t>Boîtier de palier cylindrique du type utilisé dans les turbocompresseurs:</w:t>
            </w:r>
          </w:p>
          <w:tbl>
            <w:tblPr>
              <w:tblStyle w:val="Listdash"/>
              <w:tblW w:w="0" w:type="auto"/>
              <w:tblLook w:val="0000" w:firstRow="0" w:lastRow="0" w:firstColumn="0" w:lastColumn="0" w:noHBand="0" w:noVBand="0"/>
            </w:tblPr>
            <w:tblGrid>
              <w:gridCol w:w="220"/>
              <w:gridCol w:w="4133"/>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en fonte grise (fonderie de précision) conforme à la norme DIN EN 1561,</w:t>
                  </w:r>
                </w:p>
              </w:tc>
            </w:tr>
            <w:tr>
              <w:tc>
                <w:tcPr>
                  <w:tcW w:w="0" w:type="auto"/>
                </w:tcPr>
                <w:p>
                  <w:pPr>
                    <w:pStyle w:val="Paragraph"/>
                    <w:rPr>
                      <w:noProof/>
                    </w:rPr>
                  </w:pPr>
                  <w:r>
                    <w:rPr>
                      <w:noProof/>
                    </w:rPr>
                    <w:t>—</w:t>
                  </w:r>
                </w:p>
              </w:tc>
              <w:tc>
                <w:tcPr>
                  <w:tcW w:w="0" w:type="auto"/>
                </w:tcPr>
                <w:p>
                  <w:pPr>
                    <w:pStyle w:val="Paragraph"/>
                    <w:rPr>
                      <w:noProof/>
                    </w:rPr>
                  </w:pPr>
                  <w:r>
                    <w:rPr>
                      <w:noProof/>
                    </w:rPr>
                    <w:t>à chambres d’huile,</w:t>
                  </w:r>
                </w:p>
              </w:tc>
            </w:tr>
            <w:tr>
              <w:tc>
                <w:tcPr>
                  <w:tcW w:w="0" w:type="auto"/>
                </w:tcPr>
                <w:p>
                  <w:pPr>
                    <w:pStyle w:val="Paragraph"/>
                    <w:rPr>
                      <w:noProof/>
                    </w:rPr>
                  </w:pPr>
                  <w:r>
                    <w:rPr>
                      <w:noProof/>
                    </w:rPr>
                    <w:t>—</w:t>
                  </w:r>
                </w:p>
              </w:tc>
              <w:tc>
                <w:tcPr>
                  <w:tcW w:w="0" w:type="auto"/>
                </w:tcPr>
                <w:p>
                  <w:pPr>
                    <w:pStyle w:val="Paragraph"/>
                    <w:rPr>
                      <w:noProof/>
                    </w:rPr>
                  </w:pPr>
                  <w:r>
                    <w:rPr>
                      <w:noProof/>
                    </w:rPr>
                    <w:t>sans roulements,</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d'un diamètre de 50 mm ou plus, mais pas plus de 250 mm,</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d'une hauteur de 40 mm ou plus, mais pas plus de 150 mm,</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avec ou sans chambres d’eau et raccordements</w:t>
                  </w:r>
                </w:p>
              </w:tc>
            </w:tr>
          </w:tbl>
          <w:p>
            <w:pPr>
              <w:pStyle w:val="Paragraph"/>
              <w:rPr>
                <w:noProof/>
                <w:lang w:val="fr-FR"/>
              </w:rPr>
            </w:pPr>
          </w:p>
          <w:p>
            <w:pPr>
              <w:pStyle w:val="Paragraph"/>
              <w:rPr>
                <w:noProof/>
                <w:lang w:val="fr-FR"/>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31.12.2022</w:t>
            </w:r>
          </w:p>
          <w:p>
            <w:pPr>
              <w:pStyle w:val="Paragraph"/>
              <w:rPr>
                <w:noProof/>
              </w:rPr>
            </w:pPr>
          </w:p>
        </w:tc>
      </w:tr>
      <w:tr>
        <w:tc>
          <w:tcPr>
            <w:tcW w:w="0" w:type="auto"/>
          </w:tcPr>
          <w:p>
            <w:pPr>
              <w:pStyle w:val="Paragraph"/>
              <w:rPr>
                <w:noProof/>
              </w:rPr>
            </w:pPr>
            <w:r>
              <w:rPr>
                <w:noProof/>
              </w:rPr>
              <w:t>*ex 8483 40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Transmission hydrostatique</w:t>
            </w:r>
          </w:p>
          <w:tbl>
            <w:tblPr>
              <w:tblStyle w:val="Listdash"/>
              <w:tblW w:w="0" w:type="auto"/>
              <w:tblLook w:val="0000" w:firstRow="0" w:lastRow="0" w:firstColumn="0" w:lastColumn="0" w:noHBand="0" w:noVBand="0"/>
            </w:tblPr>
            <w:tblGrid>
              <w:gridCol w:w="220"/>
              <w:gridCol w:w="4133"/>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mesurant (sans les arbres) pas plus de 154 mm x 115 mm x 108 mm</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d'un poids n'excédant pas 3,3 kg</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d'une vitesse de rotation maximale de l'arbre d'entrée de 2 700 tr / min mais pas plus de 3 200 tr/min</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dont le couple de l'arbre de sortie n'excède pas 10,4 Nm</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 xml:space="preserve">dont la vitesse de rotation de l'arbre de sortie n'excède pas 930 tr / min à une vitesse d'entrée de 2 800 tr / min </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ayant une plage de températures de fonctionnement allant de -5 °C ou plus à +40 °C au maximum</w:t>
                  </w:r>
                </w:p>
              </w:tc>
            </w:tr>
          </w:tbl>
          <w:p>
            <w:pPr>
              <w:pStyle w:val="Paragraph"/>
              <w:rPr>
                <w:noProof/>
                <w:lang w:val="fr-FR"/>
              </w:rPr>
            </w:pPr>
            <w:r>
              <w:rPr>
                <w:noProof/>
                <w:lang w:val="fr-FR"/>
              </w:rPr>
              <w:t>destinée à être utilisée dans la fabrication de tondeuses à gazon à main de la position 8433 11 90</w:t>
            </w:r>
          </w:p>
          <w:p>
            <w:pPr>
              <w:pStyle w:val="Paragraph"/>
              <w:rPr>
                <w:noProof/>
              </w:rPr>
            </w:pPr>
            <w:r>
              <w:rPr>
                <w:noProof/>
                <w:lang w:val="fr-FR"/>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8483 40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FR"/>
              </w:rPr>
            </w:pPr>
            <w:r>
              <w:rPr>
                <w:noProof/>
                <w:lang w:val="fr-FR"/>
              </w:rPr>
              <w:t>Transmission hydrostatique présentant les caractéristiques suivantes:</w:t>
            </w:r>
          </w:p>
          <w:tbl>
            <w:tblPr>
              <w:tblStyle w:val="Listdash"/>
              <w:tblW w:w="0" w:type="auto"/>
              <w:tblLook w:val="0000" w:firstRow="0" w:lastRow="0" w:firstColumn="0" w:lastColumn="0" w:noHBand="0" w:noVBand="0"/>
            </w:tblPr>
            <w:tblGrid>
              <w:gridCol w:w="220"/>
              <w:gridCol w:w="4133"/>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une réduction de 20,63:1 ou plus mais pas plus de 22,68:1,</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une vitesse d'entrée d'au moins 1 800 tr / min en charge et pas plus de 3 000 tr / min à vide,</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un couple de sortie continu de 142 Nm ou plus mais pas plus de 156 Nm,</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un couple de sortie intermittent de 264 Nm ou plus mais pas plus de 291 Nm,</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un diamètre de l'arbre de l'essieu de 19,02 mm ou plus mais pas plus de 19,06 mm,</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avec ou sans ventilateur turbine ou avec une poulie avec ventilateur turbine intégré</w:t>
                  </w:r>
                </w:p>
              </w:tc>
            </w:tr>
          </w:tbl>
          <w:p>
            <w:pPr>
              <w:pStyle w:val="Paragraph"/>
              <w:rPr>
                <w:noProof/>
                <w:lang w:val="fr-FR"/>
              </w:rPr>
            </w:pPr>
            <w:r>
              <w:rPr>
                <w:noProof/>
                <w:lang w:val="fr-FR"/>
              </w:rPr>
              <w:t>destinée à être utilisée dans la fabrication de tondeuses à gazon autopropulsées équipées d'un siège de la sous-position 8433 11 51 et de tracteurs de la sous-position 8701 91 90, dont la fonction principale est celle d'une tondeuse à gazon</w:t>
            </w:r>
          </w:p>
          <w:p>
            <w:pPr>
              <w:pStyle w:val="Paragraph"/>
              <w:rPr>
                <w:noProof/>
              </w:rPr>
            </w:pPr>
            <w:r>
              <w:rPr>
                <w:noProof/>
                <w:lang w:val="fr-FR"/>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8501 10 99</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Moteur à courant continu:</w:t>
            </w:r>
          </w:p>
          <w:tbl>
            <w:tblPr>
              <w:tblStyle w:val="Listdash"/>
              <w:tblW w:w="0" w:type="auto"/>
              <w:tblLook w:val="0000" w:firstRow="0" w:lastRow="0" w:firstColumn="0" w:lastColumn="0" w:noHBand="0" w:noVBand="0"/>
            </w:tblPr>
            <w:tblGrid>
              <w:gridCol w:w="220"/>
              <w:gridCol w:w="4133"/>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d’une vitesse de rotation comprise entre 3 500 tours/mn et 5 000 tours/mn en charge et jusqu'à 6 500 tours/mn à vide,</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d’une tension d’alimentation comprise entre 100 volts et 240 volts en courant continu </w:t>
                  </w:r>
                </w:p>
              </w:tc>
            </w:tr>
          </w:tbl>
          <w:p>
            <w:pPr>
              <w:pStyle w:val="Paragraph"/>
              <w:rPr>
                <w:noProof/>
                <w:lang w:val="fr-FR"/>
              </w:rPr>
            </w:pPr>
            <w:r>
              <w:rPr>
                <w:noProof/>
                <w:lang w:val="fr-FR"/>
              </w:rPr>
              <w:t>destiné à la fabrication de friteuse électrique</w:t>
            </w:r>
          </w:p>
          <w:p>
            <w:pPr>
              <w:pStyle w:val="Paragraph"/>
              <w:rPr>
                <w:noProof/>
              </w:rPr>
            </w:pPr>
            <w:r>
              <w:rPr>
                <w:noProof/>
                <w:lang w:val="fr-FR"/>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8501 20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Moteur universel CA/CC:</w:t>
            </w:r>
          </w:p>
          <w:tbl>
            <w:tblPr>
              <w:tblStyle w:val="Listdash"/>
              <w:tblW w:w="0" w:type="auto"/>
              <w:tblLook w:val="0000" w:firstRow="0" w:lastRow="0" w:firstColumn="0" w:lastColumn="0" w:noHBand="0" w:noVBand="0"/>
            </w:tblPr>
            <w:tblGrid>
              <w:gridCol w:w="220"/>
              <w:gridCol w:w="4133"/>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d'une puissance nominale de 1,2 kW,</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avec une tension d'alimentation de 230 V et</w:t>
                  </w:r>
                </w:p>
              </w:tc>
            </w:tr>
            <w:tr>
              <w:tc>
                <w:tcPr>
                  <w:tcW w:w="0" w:type="auto"/>
                </w:tcPr>
                <w:p>
                  <w:pPr>
                    <w:pStyle w:val="Paragraph"/>
                    <w:rPr>
                      <w:noProof/>
                    </w:rPr>
                  </w:pPr>
                  <w:r>
                    <w:rPr>
                      <w:noProof/>
                    </w:rPr>
                    <w:t>—</w:t>
                  </w:r>
                </w:p>
              </w:tc>
              <w:tc>
                <w:tcPr>
                  <w:tcW w:w="0" w:type="auto"/>
                </w:tcPr>
                <w:p>
                  <w:pPr>
                    <w:pStyle w:val="Paragraph"/>
                    <w:rPr>
                      <w:noProof/>
                    </w:rPr>
                  </w:pPr>
                  <w:r>
                    <w:rPr>
                      <w:noProof/>
                    </w:rPr>
                    <w:t>muni d'un frein moteur</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assemblé à un réducteur avec arbre de sortie, contenu dans un boîtier en plastique</w:t>
                  </w:r>
                </w:p>
              </w:tc>
            </w:tr>
          </w:tbl>
          <w:p>
            <w:pPr>
              <w:pStyle w:val="Paragraph"/>
              <w:rPr>
                <w:noProof/>
                <w:lang w:val="fr-FR"/>
              </w:rPr>
            </w:pPr>
            <w:r>
              <w:rPr>
                <w:noProof/>
                <w:lang w:val="fr-FR"/>
              </w:rPr>
              <w:t>destiné à être utilisé comme entraînement électrique des lames de tondeuses à gazon</w:t>
            </w:r>
          </w:p>
          <w:p>
            <w:pPr>
              <w:pStyle w:val="Paragraph"/>
              <w:rPr>
                <w:noProof/>
              </w:rPr>
            </w:pPr>
            <w:r>
              <w:rPr>
                <w:noProof/>
                <w:lang w:val="fr-FR"/>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8501 31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fr-FR"/>
              </w:rPr>
            </w:pPr>
            <w:r>
              <w:rPr>
                <w:noProof/>
                <w:lang w:val="fr-FR"/>
              </w:rPr>
              <w:t>Moteurs à courant continu, sans balai:</w:t>
            </w:r>
          </w:p>
          <w:tbl>
            <w:tblPr>
              <w:tblStyle w:val="Listdash"/>
              <w:tblW w:w="0" w:type="auto"/>
              <w:tblLook w:val="0000" w:firstRow="0" w:lastRow="0" w:firstColumn="0" w:lastColumn="0" w:noHBand="0" w:noVBand="0"/>
            </w:tblPr>
            <w:tblGrid>
              <w:gridCol w:w="220"/>
              <w:gridCol w:w="4133"/>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d'un diamètre extérieur compris entre 80 et 100 mm,</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d'une tension d'alimentation de 12 V,</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d'une puissance à 20 °C comprise entre 300 et 750 W,</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d'un couple à 20 °C compris entre 2,00 Nm et 7,00 Nm,</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d'une vitesse de rotation à 20 °C comprise entre 600 et 3 100 tr/min,</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équipés ou non de capteurs de position angulaire du rotor de type résolveur ou à effet Hall,</w:t>
                  </w:r>
                </w:p>
              </w:tc>
            </w:tr>
          </w:tbl>
          <w:p>
            <w:pPr>
              <w:pStyle w:val="Paragraph"/>
              <w:rPr>
                <w:noProof/>
                <w:lang w:val="fr-FR"/>
              </w:rPr>
            </w:pPr>
            <w:r>
              <w:rPr>
                <w:noProof/>
                <w:lang w:val="fr-FR"/>
              </w:rPr>
              <w:t>du type utilisé dans les colonnes de direction destinées aux véhicules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8501 31 00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lang w:val="fr-FR"/>
              </w:rPr>
            </w:pPr>
            <w:r>
              <w:rPr>
                <w:noProof/>
                <w:lang w:val="fr-FR"/>
              </w:rPr>
              <w:t>Groupe moteur à courant continu sans balais comprenant le moteur et la transmission, présentant les caractéristiques suivantes:</w:t>
            </w:r>
          </w:p>
          <w:tbl>
            <w:tblPr>
              <w:tblStyle w:val="Listdash"/>
              <w:tblW w:w="0" w:type="auto"/>
              <w:tblLook w:val="0000" w:firstRow="0" w:lastRow="0" w:firstColumn="0" w:lastColumn="0" w:noHBand="0" w:noVBand="0"/>
            </w:tblPr>
            <w:tblGrid>
              <w:gridCol w:w="220"/>
              <w:gridCol w:w="4133"/>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commande électronique fonctionnant au moyen de capteurs de position à effet Hall,</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tension d'entrée de 9 V, mais pas plus de 16 V,</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diamètre extérieur du moteur de 70 mm, mais pas plus de 80 mm,</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puissance de sortie du moteur de 350 W, mais pas plus de 550 W,</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couple de sortie maximal de 50 Nm, mais pas plus de 52 Nm,</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vitesse maximale de rotation de sortie de 280 tr/min, mais pas plus de 300 tr/min,</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cannelures mâles coaxiales de sortie d'un diamètre extérieur de 20 mm (+/- 1 mm), avec 17 dents d'une longueur minimale de 25 mm (+/- 1 mm), et</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distance entre les bases des cannelures de 119 mm (+/- 1 mm)</w:t>
                  </w:r>
                </w:p>
              </w:tc>
            </w:tr>
          </w:tbl>
          <w:p>
            <w:pPr>
              <w:pStyle w:val="Paragraph"/>
              <w:rPr>
                <w:noProof/>
                <w:lang w:val="fr-FR"/>
              </w:rPr>
            </w:pPr>
            <w:r>
              <w:rPr>
                <w:noProof/>
                <w:lang w:val="fr-FR"/>
              </w:rPr>
              <w:t>destiné à la fabrication de véhicules tout terrain ou utilitaires</w:t>
            </w:r>
          </w:p>
          <w:p>
            <w:pPr>
              <w:pStyle w:val="Paragraph"/>
              <w:rPr>
                <w:noProof/>
              </w:rPr>
            </w:pPr>
            <w:r>
              <w:rPr>
                <w:noProof/>
                <w:lang w:val="fr-FR"/>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Borders>
              <w:bottom w:val="nil"/>
            </w:tcBorders>
          </w:tcPr>
          <w:p>
            <w:pPr>
              <w:pStyle w:val="Paragraph"/>
              <w:rPr>
                <w:noProof/>
              </w:rPr>
            </w:pPr>
            <w:r>
              <w:rPr>
                <w:rStyle w:val="FootnoteReference"/>
                <w:noProof/>
              </w:rPr>
              <w:t>*ex</w:t>
            </w:r>
            <w:r>
              <w:rPr>
                <w:noProof/>
              </w:rPr>
              <w:t> 8501 31 00</w:t>
            </w:r>
          </w:p>
          <w:p>
            <w:pPr>
              <w:pStyle w:val="Paragraph"/>
              <w:rPr>
                <w:noProof/>
              </w:rPr>
            </w:pPr>
            <w:r>
              <w:rPr>
                <w:noProof/>
              </w:rPr>
              <w:t>*ex 8501 32 00</w:t>
            </w:r>
          </w:p>
        </w:tc>
        <w:tc>
          <w:tcPr>
            <w:tcW w:w="0" w:type="auto"/>
            <w:tcBorders>
              <w:left w:val="single" w:sz="2" w:space="0" w:color="auto"/>
              <w:bottom w:val="nil"/>
            </w:tcBorders>
          </w:tcPr>
          <w:p>
            <w:pPr>
              <w:pStyle w:val="Paragraph"/>
              <w:jc w:val="center"/>
              <w:rPr>
                <w:noProof/>
              </w:rPr>
            </w:pPr>
            <w:r>
              <w:rPr>
                <w:noProof/>
              </w:rPr>
              <w:t>78</w:t>
            </w:r>
          </w:p>
          <w:p>
            <w:pPr>
              <w:pStyle w:val="Paragraph"/>
              <w:jc w:val="center"/>
              <w:rPr>
                <w:noProof/>
              </w:rPr>
            </w:pPr>
            <w:r>
              <w:rPr>
                <w:noProof/>
              </w:rPr>
              <w:t>75</w:t>
            </w:r>
          </w:p>
        </w:tc>
        <w:tc>
          <w:tcPr>
            <w:tcW w:w="0" w:type="auto"/>
            <w:vMerge w:val="restart"/>
            <w:tcBorders>
              <w:left w:val="single" w:sz="2" w:space="0" w:color="auto"/>
            </w:tcBorders>
          </w:tcPr>
          <w:p>
            <w:pPr>
              <w:pStyle w:val="Paragraph"/>
              <w:rPr>
                <w:noProof/>
                <w:lang w:val="fr-FR"/>
              </w:rPr>
            </w:pPr>
            <w:r>
              <w:rPr>
                <w:noProof/>
                <w:lang w:val="fr-FR"/>
              </w:rPr>
              <w:t>Moteur à courant continu, convenant à l'automobile, sans balais, à excitation permanente, présentant les caractéristiques suivantes:</w:t>
            </w:r>
          </w:p>
          <w:tbl>
            <w:tblPr>
              <w:tblStyle w:val="Listdash"/>
              <w:tblW w:w="0" w:type="auto"/>
              <w:tblLook w:val="0000" w:firstRow="0" w:lastRow="0" w:firstColumn="0" w:lastColumn="0" w:noHBand="0" w:noVBand="0"/>
            </w:tblPr>
            <w:tblGrid>
              <w:gridCol w:w="220"/>
              <w:gridCol w:w="4133"/>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d'un régime spécifié de maximum 4 100 tr / min,</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d'une puissance minimale de 400 W, mais pas plus de 1,3 kW (à 12 V),</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dont le diamètre de la bride est de 90 mm ou plus mais pas plus de 150 mm,</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dont la longueur, mesurée du début de l'arbre à son extrémité extérieure, n'excède pas 200 mm,</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dont la longueur du carter, mesurée de la bride à son extrémité extérieure, n'excède pas 160 mm,</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dont le carter en aluminium moulé sous pression comporte au maximum deux éléments (carter de base comprenant les composants électriques et bride avec au minimum 2 et au maximum 6 points de vissage), avec ou sans raccordement d'étanchéité (rainure avec joint torique et graisse de protection),</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un stator à dent unique en forme de T avec enroulement concentré sur bobine unique, avec une topologie 12/8, et</w:t>
                  </w:r>
                </w:p>
              </w:tc>
            </w:tr>
            <w:tr>
              <w:tc>
                <w:tcPr>
                  <w:tcW w:w="0" w:type="auto"/>
                </w:tcPr>
                <w:p>
                  <w:pPr>
                    <w:pStyle w:val="Paragraph"/>
                    <w:rPr>
                      <w:noProof/>
                    </w:rPr>
                  </w:pPr>
                  <w:r>
                    <w:rPr>
                      <w:noProof/>
                    </w:rPr>
                    <w:t>—</w:t>
                  </w:r>
                </w:p>
              </w:tc>
              <w:tc>
                <w:tcPr>
                  <w:tcW w:w="0" w:type="auto"/>
                </w:tcPr>
                <w:p>
                  <w:pPr>
                    <w:pStyle w:val="Paragraph"/>
                    <w:rPr>
                      <w:noProof/>
                    </w:rPr>
                  </w:pPr>
                  <w:r>
                    <w:rPr>
                      <w:noProof/>
                    </w:rPr>
                    <w:t>des aimants superficiels</w:t>
                  </w:r>
                </w:p>
              </w:tc>
            </w:tr>
          </w:tbl>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31.12.2020</w:t>
            </w:r>
          </w:p>
          <w:p>
            <w:pPr>
              <w:pStyle w:val="Paragraph"/>
              <w:rPr>
                <w:noProof/>
              </w:rPr>
            </w:pPr>
          </w:p>
        </w:tc>
      </w:tr>
      <w:tr>
        <w:tc>
          <w:tcPr>
            <w:tcW w:w="0" w:type="auto"/>
          </w:tcPr>
          <w:p>
            <w:pPr>
              <w:pStyle w:val="Paragraph"/>
              <w:rPr>
                <w:noProof/>
              </w:rPr>
            </w:pPr>
            <w:r>
              <w:rPr>
                <w:rStyle w:val="FootnoteReference"/>
                <w:noProof/>
              </w:rPr>
              <w:t>*ex</w:t>
            </w:r>
            <w:r>
              <w:rPr>
                <w:noProof/>
              </w:rPr>
              <w:t> 8501 62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Système avec piles à combustible</w:t>
            </w:r>
          </w:p>
          <w:tbl>
            <w:tblPr>
              <w:tblStyle w:val="Listdash"/>
              <w:tblW w:w="0" w:type="auto"/>
              <w:tblLook w:val="0000" w:firstRow="0" w:lastRow="0" w:firstColumn="0" w:lastColumn="0" w:noHBand="0" w:noVBand="0"/>
            </w:tblPr>
            <w:tblGrid>
              <w:gridCol w:w="220"/>
              <w:gridCol w:w="4133"/>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comprenant au moins des piles à combustible à acide phosphorique (type: PAFC)</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dans un boîtier avec une gestion de l'eau intégrée et un traitement des gaz</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destiné à la fourniture d'énergie fixe permanente</w:t>
                  </w:r>
                </w:p>
              </w:tc>
            </w:tr>
          </w:tbl>
          <w:p>
            <w:pPr>
              <w:pStyle w:val="Paragraph"/>
              <w:rPr>
                <w:noProof/>
                <w:lang w:val="fr-FR"/>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8503 00 99</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FR"/>
              </w:rPr>
            </w:pPr>
            <w:r>
              <w:rPr>
                <w:noProof/>
                <w:lang w:val="fr-FR"/>
              </w:rPr>
              <w:t>Membranes pour piles à combustible, en rouleaux ou en feuilles, d'une largeur de 150 cm ou moins, du type utilisé exclusivement pour la fabrication de piles à combustible de la position 8501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8504 31 80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Transformateurs électriques</w:t>
            </w:r>
          </w:p>
          <w:tbl>
            <w:tblPr>
              <w:tblStyle w:val="Listdash"/>
              <w:tblW w:w="0" w:type="auto"/>
              <w:tblLook w:val="0000" w:firstRow="0" w:lastRow="0" w:firstColumn="0" w:lastColumn="0" w:noHBand="0" w:noVBand="0"/>
            </w:tblPr>
            <w:tblGrid>
              <w:gridCol w:w="220"/>
              <w:gridCol w:w="2884"/>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d'une puissance inférieure ou égale à 1 kVA</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sans prises ni câbles</w:t>
                  </w:r>
                </w:p>
              </w:tc>
            </w:tr>
          </w:tbl>
          <w:p>
            <w:pPr>
              <w:pStyle w:val="Paragraph"/>
              <w:rPr>
                <w:noProof/>
                <w:lang w:val="fr-FR"/>
              </w:rPr>
            </w:pPr>
            <w:r>
              <w:rPr>
                <w:noProof/>
                <w:lang w:val="fr-FR"/>
              </w:rPr>
              <w:t>destinés à être utilisés dans les décodeurs et les téléviseurs</w:t>
            </w:r>
          </w:p>
          <w:p>
            <w:pPr>
              <w:pStyle w:val="Paragraph"/>
              <w:rPr>
                <w:noProof/>
              </w:rPr>
            </w:pPr>
            <w:r>
              <w:rPr>
                <w:noProof/>
                <w:lang w:val="fr-FR"/>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8504 40 82</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FR"/>
              </w:rPr>
            </w:pPr>
            <w:r>
              <w:rPr>
                <w:noProof/>
                <w:lang w:val="fr-FR"/>
              </w:rPr>
              <w:t>Circuit imprimé pourvu d’un redresseur de pont ainsi que d’autres composants actifs et passifs et présentant:</w:t>
            </w:r>
          </w:p>
          <w:tbl>
            <w:tblPr>
              <w:tblStyle w:val="Listdash"/>
              <w:tblW w:w="0" w:type="auto"/>
              <w:tblLook w:val="0000" w:firstRow="0" w:lastRow="0" w:firstColumn="0" w:lastColumn="0" w:noHBand="0" w:noVBand="0"/>
            </w:tblPr>
            <w:tblGrid>
              <w:gridCol w:w="220"/>
              <w:gridCol w:w="4133"/>
            </w:tblGrid>
            <w:tr>
              <w:tc>
                <w:tcPr>
                  <w:tcW w:w="0" w:type="auto"/>
                </w:tcPr>
                <w:p>
                  <w:pPr>
                    <w:pStyle w:val="Paragraph"/>
                    <w:rPr>
                      <w:noProof/>
                    </w:rPr>
                  </w:pPr>
                  <w:r>
                    <w:rPr>
                      <w:noProof/>
                    </w:rPr>
                    <w:t>—</w:t>
                  </w:r>
                </w:p>
              </w:tc>
              <w:tc>
                <w:tcPr>
                  <w:tcW w:w="0" w:type="auto"/>
                </w:tcPr>
                <w:p>
                  <w:pPr>
                    <w:pStyle w:val="Paragraph"/>
                    <w:rPr>
                      <w:noProof/>
                    </w:rPr>
                  </w:pPr>
                  <w:r>
                    <w:rPr>
                      <w:noProof/>
                    </w:rPr>
                    <w:t>deux douilles de sortie;</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deux douilles d’entrée pouvant être branchées et utilisées en même temps;</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un mode de fonctionnement réglable entre clair et sombre;</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une tension d’entrée de 40 V (+ 25 % -15 %) ou de 42 V (+ 25 % -15 %) en mode clair et une tension d’entrée de 30 V (± 4 V) en mode sombre ou;</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une tension d’entrée de 230 V (+ 20 % -15 %) en mode clair et une tension d’entrée de 160 V (± 15 %) en mode sombre ou;</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une tension d’entrée de 120 V (+ 15 % -35 %) ou de 42 V (+ 25 % -15 %) en mode clair et une tension d’entrée de 60 V (± 20 %) en mode sombre;</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un courant d’entrée qui atteint 80 % de sa valeur nominale dans les 20 ms;</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une fréquence d’entrée de 45 Hz ou plus mais n’excédant pas 65 Hz pour 42 V et 230 V et allant de 45 Hz à 70 Hz pour 120 V;</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une tension de pointe maximale du courant transitoire ne dépassant pas 250 % du courant transitoire;</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une tension de pointe du courant transitoire ne durant pas plus de 100 ms;</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une sous-oscillation du courant transitoire n’étant pas inférieure à 50 % du courant d’entrée;</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une sous-oscillation du courant transitoire ne durant pas plus de 20 ms;</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un courant de sortie pouvant être préréglé;</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un courant de sortie qui atteint 90 % de sa valeur nominale préréglée dans les 50 ms;</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un courant de sortie qui atteint la valeur zéro dans les 30 ms après la coupure du courant d’entrée;</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un statut d’erreur défini en cas de charge excessive ou absente (fonction fin de vie)</w:t>
                  </w:r>
                </w:p>
              </w:tc>
            </w:tr>
          </w:tbl>
          <w:p>
            <w:pPr>
              <w:pStyle w:val="Paragraph"/>
              <w:rPr>
                <w:noProof/>
                <w:lang w:val="fr-FR"/>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8504 40 82</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FR"/>
              </w:rPr>
            </w:pPr>
            <w:r>
              <w:rPr>
                <w:noProof/>
                <w:lang w:val="fr-FR"/>
              </w:rPr>
              <w:t>Redresseur électrique présentant les caractéristiques suivantes:</w:t>
            </w:r>
          </w:p>
          <w:tbl>
            <w:tblPr>
              <w:tblStyle w:val="Listdash"/>
              <w:tblW w:w="0" w:type="auto"/>
              <w:tblLook w:val="0000" w:firstRow="0" w:lastRow="0" w:firstColumn="0" w:lastColumn="0" w:noHBand="0" w:noVBand="0"/>
            </w:tblPr>
            <w:tblGrid>
              <w:gridCol w:w="220"/>
              <w:gridCol w:w="4133"/>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une tension d'entrée (courant alternatif) de 100-240 V à une fréquence de 50-60 Hz,</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deux tensions de sortie (courant continu) de 9 V ou plus mais pas plus de 12 V et de 396 V ou plus mais pas plus de 420 V,</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des câbles de sortie sans connecteurs, et</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dans un boîtier en matières plastiques mesurant 110 mm (±0,5 mm) x 60 mm (±0,5 mm) x 38 mm (±1 mm)</w:t>
                  </w:r>
                </w:p>
              </w:tc>
            </w:tr>
          </w:tbl>
          <w:p>
            <w:pPr>
              <w:pStyle w:val="Paragraph"/>
              <w:rPr>
                <w:noProof/>
                <w:lang w:val="fr-FR"/>
              </w:rPr>
            </w:pPr>
            <w:r>
              <w:rPr>
                <w:noProof/>
                <w:lang w:val="fr-FR"/>
              </w:rPr>
              <w:t>destiné à être utilisé dans la fabrication d'appareils à IPL («lumière intense pulsée»)</w:t>
            </w:r>
          </w:p>
          <w:p>
            <w:pPr>
              <w:pStyle w:val="Paragraph"/>
              <w:rPr>
                <w:noProof/>
              </w:rPr>
            </w:pPr>
            <w:r>
              <w:rPr>
                <w:noProof/>
                <w:lang w:val="fr-FR"/>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8504 50 95</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Bobine solénoïde présentant</w:t>
            </w:r>
          </w:p>
          <w:tbl>
            <w:tblPr>
              <w:tblStyle w:val="Listdash"/>
              <w:tblW w:w="0" w:type="auto"/>
              <w:tblLook w:val="0000" w:firstRow="0" w:lastRow="0" w:firstColumn="0" w:lastColumn="0" w:noHBand="0" w:noVBand="0"/>
            </w:tblPr>
            <w:tblGrid>
              <w:gridCol w:w="220"/>
              <w:gridCol w:w="4133"/>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une consommation électrique inférieure ou égale à 6 W,</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une résistance d'isolement supérieure à 100 M ohms et</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un trou central mesurant au minimum 11,4 mm et au maximum 11,8 mm</w:t>
                  </w:r>
                </w:p>
              </w:tc>
            </w:tr>
          </w:tbl>
          <w:p>
            <w:pPr>
              <w:pStyle w:val="Paragraph"/>
              <w:rPr>
                <w:noProof/>
                <w:lang w:val="fr-FR"/>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8505 11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FR"/>
              </w:rPr>
            </w:pPr>
            <w:r>
              <w:rPr>
                <w:noProof/>
                <w:lang w:val="fr-FR"/>
              </w:rPr>
              <w:t>Barreaux de forme spécifique, destinés à servir d'aimants permanents après magnétisation, contenant du néodyme, du fer et du bore, dont les dimensions sont les suivantes:</w:t>
            </w:r>
          </w:p>
          <w:tbl>
            <w:tblPr>
              <w:tblStyle w:val="Listdash"/>
              <w:tblW w:w="0" w:type="auto"/>
              <w:tblLook w:val="0000" w:firstRow="0" w:lastRow="0" w:firstColumn="0" w:lastColumn="0" w:noHBand="0" w:noVBand="0"/>
            </w:tblPr>
            <w:tblGrid>
              <w:gridCol w:w="220"/>
              <w:gridCol w:w="4133"/>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une longueur égale ou supérieure à 15 mm, mais n'excédant pas 52 mm</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une largueur égale ou supérieure à 5 mm, mais n'excédant pas 42 mm,</w:t>
                  </w:r>
                </w:p>
              </w:tc>
            </w:tr>
          </w:tbl>
          <w:p>
            <w:pPr>
              <w:pStyle w:val="Paragraph"/>
              <w:rPr>
                <w:noProof/>
                <w:lang w:val="fr-FR"/>
              </w:rPr>
            </w:pPr>
            <w:r>
              <w:rPr>
                <w:noProof/>
                <w:lang w:val="fr-FR"/>
              </w:rPr>
              <w:t>du type utilisé pour la fabrication de servomoteurs électriques destinés à l'automatisation industrielle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8505 11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fr-FR"/>
              </w:rPr>
            </w:pPr>
            <w:r>
              <w:rPr>
                <w:noProof/>
                <w:lang w:val="fr-FR"/>
              </w:rPr>
              <w:t>Anneaux, tubes, manchons ou colliers en alliage de néodyme, de fer et de bore,</w:t>
            </w:r>
          </w:p>
          <w:tbl>
            <w:tblPr>
              <w:tblStyle w:val="Listdash"/>
              <w:tblW w:w="0" w:type="auto"/>
              <w:tblLook w:val="0000" w:firstRow="0" w:lastRow="0" w:firstColumn="0" w:lastColumn="0" w:noHBand="0" w:noVBand="0"/>
            </w:tblPr>
            <w:tblGrid>
              <w:gridCol w:w="220"/>
              <w:gridCol w:w="2548"/>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de diamètre inférieur ou égal à 45 mm,</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de hauteur n’excédant pas 45 mm,</w:t>
                  </w:r>
                </w:p>
              </w:tc>
            </w:tr>
          </w:tbl>
          <w:p>
            <w:pPr>
              <w:pStyle w:val="Paragraph"/>
              <w:rPr>
                <w:noProof/>
                <w:lang w:val="fr-FR"/>
              </w:rPr>
            </w:pPr>
            <w:r>
              <w:rPr>
                <w:noProof/>
                <w:lang w:val="fr-FR"/>
              </w:rPr>
              <w:t>du type utilisé pour la fabrication d'aimants permanents, après magnétisation</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8505 19 90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FR"/>
              </w:rPr>
            </w:pPr>
            <w:r>
              <w:rPr>
                <w:noProof/>
                <w:lang w:val="fr-FR"/>
              </w:rPr>
              <w:t>Article en ferrite agglomérée, se présentant sous la forme d'un pavé droit, destiné à devenir un aimant permanent après aimantation</w:t>
            </w:r>
          </w:p>
          <w:tbl>
            <w:tblPr>
              <w:tblStyle w:val="Listdash"/>
              <w:tblW w:w="0" w:type="auto"/>
              <w:tblLook w:val="0000" w:firstRow="0" w:lastRow="0" w:firstColumn="0" w:lastColumn="0" w:noHBand="0" w:noVBand="0"/>
            </w:tblPr>
            <w:tblGrid>
              <w:gridCol w:w="220"/>
              <w:gridCol w:w="4133"/>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avec ou sans arêtes biseautées,</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d’une longueur de 27 mm ou plus mais pas plus de 32 mm (+/- 0,15 mm),</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d’une largeur de 8,5 mm ou plus mais pas plus de 9,5 mm (+ 0,05 mm / - 0,09 mm),</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d’une épaisseur de 5,5 mm ou plus mais pas plus de 5,8 mm (+ 0/- 0,2 mm) et</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d’un poids de 6,1 g ou plus mais pas plus de 8,3 g</w:t>
                  </w:r>
                </w:p>
              </w:tc>
            </w:tr>
          </w:tbl>
          <w:p>
            <w:pPr>
              <w:pStyle w:val="Paragraph"/>
              <w:rPr>
                <w:noProof/>
                <w:lang w:val="fr-FR"/>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8507 60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fr-FR"/>
              </w:rPr>
            </w:pPr>
            <w:r>
              <w:rPr>
                <w:noProof/>
                <w:lang w:val="fr-FR"/>
              </w:rPr>
              <w:t>Modules rectangulaires constitutifs de batteries d’accumulateurs électriques lithium-ion rechargeables:</w:t>
            </w:r>
          </w:p>
          <w:tbl>
            <w:tblPr>
              <w:tblStyle w:val="Listdash"/>
              <w:tblW w:w="0" w:type="auto"/>
              <w:tblLook w:val="0000" w:firstRow="0" w:lastRow="0" w:firstColumn="0" w:lastColumn="0" w:noHBand="0" w:noVBand="0"/>
            </w:tblPr>
            <w:tblGrid>
              <w:gridCol w:w="220"/>
              <w:gridCol w:w="3980"/>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d'une longueur de: 352,5mm (±1mm) ou 367,1mm (±1mm),</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d'une largeur de: 300mm (±2mm) ou 272,6mm (±1mm),</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d'une hauteur de: 268,9mm (±1,4 mm) ou 229,5mm (±1mm),</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d'un poids de: 45,9kg ou 46,3kg,</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d'une capacité de: 75Ah et</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d'une tension nominale de: 60V</w:t>
                  </w:r>
                </w:p>
              </w:tc>
            </w:tr>
          </w:tbl>
          <w:p>
            <w:pPr>
              <w:pStyle w:val="Paragraph"/>
              <w:rPr>
                <w:noProof/>
                <w:lang w:val="fr-FR"/>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8507 60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FR"/>
              </w:rPr>
            </w:pPr>
            <w:r>
              <w:rPr>
                <w:noProof/>
                <w:lang w:val="fr-FR"/>
              </w:rPr>
              <w:t>Modules pour l'assemblage de batteries d'accumulateurs électriques au lithium-ion ayant les caractéristiques suivantes:</w:t>
            </w:r>
          </w:p>
          <w:tbl>
            <w:tblPr>
              <w:tblStyle w:val="Listdash"/>
              <w:tblW w:w="0" w:type="auto"/>
              <w:tblLook w:val="0000" w:firstRow="0" w:lastRow="0" w:firstColumn="0" w:lastColumn="0" w:noHBand="0" w:noVBand="0"/>
            </w:tblPr>
            <w:tblGrid>
              <w:gridCol w:w="220"/>
              <w:gridCol w:w="3967"/>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une longueur de 298 mm ou plus, mais pas plus de 408 mm,</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une largeur de 33,5 mm ou plus, mais pas plus de 209 mm,</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une hauteur de 138 mm ou plus, mais pas plus de 228 mm,</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un poids de 3,6 kg ou plus, mais pas plus de 17 kg,</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une puissance de 458 Wh ou plus mais pas plus de 2 158 Wh</w:t>
                  </w:r>
                </w:p>
              </w:tc>
            </w:tr>
          </w:tbl>
          <w:p>
            <w:pPr>
              <w:pStyle w:val="Paragraph"/>
              <w:rPr>
                <w:noProof/>
                <w:lang w:val="fr-FR"/>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8507 60 00</w:t>
            </w:r>
          </w:p>
        </w:tc>
        <w:tc>
          <w:tcPr>
            <w:tcW w:w="0" w:type="auto"/>
            <w:tcBorders>
              <w:left w:val="single" w:sz="2" w:space="0" w:color="auto"/>
            </w:tcBorders>
          </w:tcPr>
          <w:p>
            <w:pPr>
              <w:pStyle w:val="Paragraph"/>
              <w:jc w:val="center"/>
              <w:rPr>
                <w:noProof/>
              </w:rPr>
            </w:pPr>
            <w:r>
              <w:rPr>
                <w:noProof/>
              </w:rPr>
              <w:t>53</w:t>
            </w:r>
          </w:p>
        </w:tc>
        <w:tc>
          <w:tcPr>
            <w:tcW w:w="0" w:type="auto"/>
            <w:tcBorders>
              <w:left w:val="single" w:sz="2" w:space="0" w:color="auto"/>
            </w:tcBorders>
          </w:tcPr>
          <w:p>
            <w:pPr>
              <w:pStyle w:val="Paragraph"/>
              <w:rPr>
                <w:noProof/>
                <w:lang w:val="fr-FR"/>
              </w:rPr>
            </w:pPr>
            <w:r>
              <w:rPr>
                <w:noProof/>
                <w:lang w:val="fr-FR"/>
              </w:rPr>
              <w:t>Batteries d’accumulateurs électriques au lithium-ion ou module rechargeables:</w:t>
            </w:r>
          </w:p>
          <w:tbl>
            <w:tblPr>
              <w:tblStyle w:val="Listdash"/>
              <w:tblW w:w="0" w:type="auto"/>
              <w:tblLook w:val="0000" w:firstRow="0" w:lastRow="0" w:firstColumn="0" w:lastColumn="0" w:noHBand="0" w:noVBand="0"/>
            </w:tblPr>
            <w:tblGrid>
              <w:gridCol w:w="220"/>
              <w:gridCol w:w="3280"/>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d'une longueur comprise entre 1 203 et 1 297 mm,</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d'une largeur comprise entre 282 et 772 mm,</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d'une hauteur comprise entre 792 et 839 mm,</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d'un poids compris entre 253 et 293 kg,</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d'une puissance comprise entre 22 et 26 kWh</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sous forme de 24 ou 48 modules</w:t>
                  </w:r>
                </w:p>
              </w:tc>
            </w:tr>
          </w:tbl>
          <w:p>
            <w:pPr>
              <w:pStyle w:val="Paragraph"/>
              <w:rPr>
                <w:noProof/>
                <w:lang w:val="fr-FR"/>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8511 30 00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rPr>
            </w:pPr>
            <w:r>
              <w:rPr>
                <w:noProof/>
              </w:rPr>
              <w:t>Bobine d’allumage:</w:t>
            </w:r>
          </w:p>
          <w:tbl>
            <w:tblPr>
              <w:tblStyle w:val="Listdash"/>
              <w:tblW w:w="0" w:type="auto"/>
              <w:tblLook w:val="0000" w:firstRow="0" w:lastRow="0" w:firstColumn="0" w:lastColumn="0" w:noHBand="0" w:noVBand="0"/>
            </w:tblPr>
            <w:tblGrid>
              <w:gridCol w:w="220"/>
              <w:gridCol w:w="4133"/>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d'une longueur de 50 mm ou plus, mais pas plus de 200 mm,</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d'une température de fonctionnement de - 40 °C ou plus mais pas plus de + 140 °C, et</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d'une tension de fonctionnement de 9 V ou plus mais pas plus de 16 V,</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avec ou sans câble de raccordement,</w:t>
                  </w:r>
                </w:p>
              </w:tc>
            </w:tr>
          </w:tbl>
          <w:p>
            <w:pPr>
              <w:pStyle w:val="Paragraph"/>
              <w:rPr>
                <w:noProof/>
                <w:lang w:val="fr-FR"/>
              </w:rPr>
            </w:pPr>
            <w:r>
              <w:rPr>
                <w:noProof/>
                <w:lang w:val="fr-FR"/>
              </w:rPr>
              <w:t>utilisé dans la construction de véhicules automobiles du chapitre 87</w:t>
            </w:r>
          </w:p>
          <w:p>
            <w:pPr>
              <w:pStyle w:val="Paragraph"/>
              <w:rPr>
                <w:noProof/>
              </w:rPr>
            </w:pPr>
            <w:r>
              <w:rPr>
                <w:noProof/>
                <w:lang w:val="fr-FR"/>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*ex</w:t>
            </w:r>
            <w:r>
              <w:rPr>
                <w:noProof/>
              </w:rPr>
              <w:t> 8516 90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Cuve:</w:t>
            </w:r>
          </w:p>
          <w:tbl>
            <w:tblPr>
              <w:tblStyle w:val="Listdash"/>
              <w:tblW w:w="0" w:type="auto"/>
              <w:tblLook w:val="0000" w:firstRow="0" w:lastRow="0" w:firstColumn="0" w:lastColumn="0" w:noHBand="0" w:noVBand="0"/>
            </w:tblPr>
            <w:tblGrid>
              <w:gridCol w:w="220"/>
              <w:gridCol w:w="4133"/>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comportant des orifices latéraux et un orifice central,</w:t>
                  </w:r>
                </w:p>
              </w:tc>
            </w:tr>
            <w:tr>
              <w:tc>
                <w:tcPr>
                  <w:tcW w:w="0" w:type="auto"/>
                </w:tcPr>
                <w:p>
                  <w:pPr>
                    <w:pStyle w:val="Paragraph"/>
                    <w:rPr>
                      <w:noProof/>
                    </w:rPr>
                  </w:pPr>
                  <w:r>
                    <w:rPr>
                      <w:noProof/>
                    </w:rPr>
                    <w:t>—</w:t>
                  </w:r>
                </w:p>
              </w:tc>
              <w:tc>
                <w:tcPr>
                  <w:tcW w:w="0" w:type="auto"/>
                </w:tcPr>
                <w:p>
                  <w:pPr>
                    <w:pStyle w:val="Paragraph"/>
                    <w:rPr>
                      <w:noProof/>
                    </w:rPr>
                  </w:pPr>
                  <w:r>
                    <w:rPr>
                      <w:noProof/>
                    </w:rPr>
                    <w:t>constitué d'aluminium recuit,</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avec un revêtement en céramique résistant à haute température de plus de 200° C</w:t>
                  </w:r>
                </w:p>
              </w:tc>
            </w:tr>
          </w:tbl>
          <w:p>
            <w:pPr>
              <w:pStyle w:val="Paragraph"/>
              <w:rPr>
                <w:noProof/>
                <w:lang w:val="fr-FR"/>
              </w:rPr>
            </w:pPr>
            <w:r>
              <w:rPr>
                <w:noProof/>
                <w:lang w:val="fr-FR"/>
              </w:rPr>
              <w:t>destinée à la fabrication de friteuse électrique</w:t>
            </w:r>
          </w:p>
          <w:p>
            <w:pPr>
              <w:pStyle w:val="Paragraph"/>
              <w:rPr>
                <w:noProof/>
              </w:rPr>
            </w:pPr>
            <w:r>
              <w:rPr>
                <w:noProof/>
                <w:lang w:val="fr-FR"/>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8518 29 95</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Haut-parleurs:</w:t>
            </w:r>
          </w:p>
          <w:tbl>
            <w:tblPr>
              <w:tblStyle w:val="Listdash"/>
              <w:tblW w:w="0" w:type="auto"/>
              <w:tblLook w:val="0000" w:firstRow="0" w:lastRow="0" w:firstColumn="0" w:lastColumn="0" w:noHBand="0" w:noVBand="0"/>
            </w:tblPr>
            <w:tblGrid>
              <w:gridCol w:w="220"/>
              <w:gridCol w:w="4133"/>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d’une impédance de 3 Ω ou plus mais n’excédant pas 16 Ω,</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d’une puissance nominale de 2 W ou plus mais n’excédant pas 20 W,</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avec ou sans arc plastique, et</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avec ou sans câble équipé de connecteurs,</w:t>
                  </w:r>
                </w:p>
              </w:tc>
            </w:tr>
          </w:tbl>
          <w:p>
            <w:pPr>
              <w:pStyle w:val="Paragraph"/>
              <w:rPr>
                <w:noProof/>
                <w:lang w:val="fr-FR"/>
              </w:rPr>
            </w:pPr>
            <w:r>
              <w:rPr>
                <w:noProof/>
                <w:lang w:val="fr-FR"/>
              </w:rPr>
              <w:t>du type utilisé pour la fabrication de postes de télévision et de moniteurs vidéo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8526 91 20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FR"/>
              </w:rPr>
            </w:pPr>
            <w:r>
              <w:rPr>
                <w:noProof/>
                <w:lang w:val="fr-FR"/>
              </w:rPr>
              <w:t>Unité de commande du système d'appels d'urgence contenant le module GSM et GPS, destinée à être utilisée dans la construction des marchandises du chapitre 87</w:t>
            </w:r>
          </w:p>
          <w:p>
            <w:pPr>
              <w:pStyle w:val="Paragraph"/>
              <w:rPr>
                <w:noProof/>
              </w:rPr>
            </w:pPr>
            <w:r>
              <w:rPr>
                <w:noProof/>
                <w:lang w:val="fr-FR"/>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*ex</w:t>
            </w:r>
            <w:r>
              <w:rPr>
                <w:noProof/>
              </w:rPr>
              <w:t> 8529 90 65</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lang w:val="fr-FR"/>
              </w:rPr>
            </w:pPr>
            <w:r>
              <w:rPr>
                <w:noProof/>
                <w:lang w:val="fr-FR"/>
              </w:rPr>
              <w:t>Modules comprenant au moins des puces semiconductrices pour:</w:t>
            </w:r>
          </w:p>
          <w:tbl>
            <w:tblPr>
              <w:tblStyle w:val="Listdash"/>
              <w:tblW w:w="0" w:type="auto"/>
              <w:tblLook w:val="0000" w:firstRow="0" w:lastRow="0" w:firstColumn="0" w:lastColumn="0" w:noHBand="0" w:noVBand="0"/>
            </w:tblPr>
            <w:tblGrid>
              <w:gridCol w:w="220"/>
              <w:gridCol w:w="4133"/>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la production d’impulsions de synchronisation pour l’adressage des pixels, ou</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pour commander l’adressage des pixels</w:t>
                  </w:r>
                </w:p>
              </w:tc>
            </w:tr>
          </w:tbl>
          <w:p>
            <w:pPr>
              <w:pStyle w:val="Paragraph"/>
              <w:rPr>
                <w:noProof/>
                <w:lang w:val="fr-FR"/>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8529 90 92</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fr-FR"/>
              </w:rPr>
            </w:pPr>
            <w:r>
              <w:rPr>
                <w:noProof/>
                <w:lang w:val="fr-FR"/>
              </w:rPr>
              <w:t>Cadre de fixation et de recouvrement de forme rectangulaire</w:t>
            </w:r>
          </w:p>
          <w:tbl>
            <w:tblPr>
              <w:tblStyle w:val="Listdash"/>
              <w:tblW w:w="0" w:type="auto"/>
              <w:tblLook w:val="0000" w:firstRow="0" w:lastRow="0" w:firstColumn="0" w:lastColumn="0" w:noHBand="0" w:noVBand="0"/>
            </w:tblPr>
            <w:tblGrid>
              <w:gridCol w:w="220"/>
              <w:gridCol w:w="4133"/>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en alliage d’aluminium contenant du silicium et du magnésium,</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d’une longueur de 500 mm ou plus, mais n’excédant pas 2 200 mm,</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d’une largeur de 300 mm ou plus, mais n’excédant pas 1 500 mm,</w:t>
                  </w:r>
                </w:p>
              </w:tc>
            </w:tr>
          </w:tbl>
          <w:p>
            <w:pPr>
              <w:pStyle w:val="Paragraph"/>
              <w:rPr>
                <w:noProof/>
                <w:lang w:val="fr-FR"/>
              </w:rPr>
            </w:pPr>
            <w:r>
              <w:rPr>
                <w:noProof/>
                <w:lang w:val="fr-FR"/>
              </w:rPr>
              <w:t>destiné à la fabrication de téléviseurs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8536 69 90</w:t>
            </w:r>
          </w:p>
        </w:tc>
        <w:tc>
          <w:tcPr>
            <w:tcW w:w="0" w:type="auto"/>
            <w:tcBorders>
              <w:left w:val="single" w:sz="2" w:space="0" w:color="auto"/>
            </w:tcBorders>
          </w:tcPr>
          <w:p>
            <w:pPr>
              <w:pStyle w:val="Paragraph"/>
              <w:jc w:val="center"/>
              <w:rPr>
                <w:noProof/>
              </w:rPr>
            </w:pPr>
            <w:r>
              <w:rPr>
                <w:noProof/>
              </w:rPr>
              <w:t>51</w:t>
            </w:r>
          </w:p>
        </w:tc>
        <w:tc>
          <w:tcPr>
            <w:tcW w:w="0" w:type="auto"/>
            <w:tcBorders>
              <w:left w:val="single" w:sz="2" w:space="0" w:color="auto"/>
            </w:tcBorders>
          </w:tcPr>
          <w:p>
            <w:pPr>
              <w:pStyle w:val="Paragraph"/>
              <w:rPr>
                <w:noProof/>
                <w:lang w:val="fr-FR"/>
              </w:rPr>
            </w:pPr>
            <w:r>
              <w:rPr>
                <w:noProof/>
                <w:lang w:val="fr-FR"/>
              </w:rPr>
              <w:t>Connecteurs de type SCART (péritel), intégrés dans un boîtier en matière plastique ou métallique, présentant 21 broches sur 2 rangées, destinés à la fabrication de produits relevant des positions 8521 et 8528</w:t>
            </w:r>
          </w:p>
          <w:p>
            <w:pPr>
              <w:pStyle w:val="Paragraph"/>
              <w:rPr>
                <w:noProof/>
              </w:rPr>
            </w:pPr>
            <w:r>
              <w:rPr>
                <w:noProof/>
                <w:lang w:val="fr-FR"/>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8536 69 90</w:t>
            </w:r>
          </w:p>
        </w:tc>
        <w:tc>
          <w:tcPr>
            <w:tcW w:w="0" w:type="auto"/>
            <w:tcBorders>
              <w:left w:val="single" w:sz="2" w:space="0" w:color="auto"/>
            </w:tcBorders>
          </w:tcPr>
          <w:p>
            <w:pPr>
              <w:pStyle w:val="Paragraph"/>
              <w:jc w:val="center"/>
              <w:rPr>
                <w:noProof/>
              </w:rPr>
            </w:pPr>
            <w:r>
              <w:rPr>
                <w:noProof/>
              </w:rPr>
              <w:t>88</w:t>
            </w:r>
          </w:p>
        </w:tc>
        <w:tc>
          <w:tcPr>
            <w:tcW w:w="0" w:type="auto"/>
            <w:tcBorders>
              <w:left w:val="single" w:sz="2" w:space="0" w:color="auto"/>
            </w:tcBorders>
          </w:tcPr>
          <w:p>
            <w:pPr>
              <w:pStyle w:val="Paragraph"/>
              <w:rPr>
                <w:noProof/>
                <w:lang w:val="fr-FR"/>
              </w:rPr>
            </w:pPr>
            <w:r>
              <w:rPr>
                <w:noProof/>
                <w:lang w:val="fr-FR"/>
              </w:rPr>
              <w:t>Connecteurs et interfaces femelles Secure Digital (SD), CompactFlash, «Smart Card» et «modules à interface commune (cartes)», du type utilisé pour souder sur les cartes de circuit imprimé, destinés au raccordement d'appareils et de circuits électriques et à la commutation ou à la protection de circuits électriques dont la tension n'excède pas 1 000 V</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8536 90 95</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Rivets de contact:</w:t>
            </w:r>
          </w:p>
          <w:tbl>
            <w:tblPr>
              <w:tblStyle w:val="Listdash"/>
              <w:tblW w:w="0" w:type="auto"/>
              <w:tblLook w:val="0000" w:firstRow="0" w:lastRow="0" w:firstColumn="0" w:lastColumn="0" w:noHBand="0" w:noVBand="0"/>
            </w:tblPr>
            <w:tblGrid>
              <w:gridCol w:w="220"/>
              <w:gridCol w:w="4133"/>
            </w:tblGrid>
            <w:tr>
              <w:tc>
                <w:tcPr>
                  <w:tcW w:w="0" w:type="auto"/>
                </w:tcPr>
                <w:p>
                  <w:pPr>
                    <w:pStyle w:val="Paragraph"/>
                    <w:rPr>
                      <w:noProof/>
                    </w:rPr>
                  </w:pPr>
                  <w:r>
                    <w:rPr>
                      <w:noProof/>
                    </w:rPr>
                    <w:t>—</w:t>
                  </w:r>
                </w:p>
              </w:tc>
              <w:tc>
                <w:tcPr>
                  <w:tcW w:w="0" w:type="auto"/>
                </w:tcPr>
                <w:p>
                  <w:pPr>
                    <w:pStyle w:val="Paragraph"/>
                    <w:rPr>
                      <w:noProof/>
                    </w:rPr>
                  </w:pPr>
                  <w:r>
                    <w:rPr>
                      <w:noProof/>
                    </w:rPr>
                    <w:t>en cuivre</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avec revêtement en alliage nickel-argent (AgNi10) ou en argent contenant en poids 11,2 % (± 1,0 %) d'oxyde d'étain et d'oxyde d'indium, conjointement</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d’une épaisseur de revêtement de 0,3 mm (-0/+0,015 mm)</w:t>
                  </w:r>
                </w:p>
              </w:tc>
            </w:tr>
            <w:tr>
              <w:tc>
                <w:tcPr>
                  <w:tcW w:w="0" w:type="auto"/>
                </w:tcPr>
                <w:p>
                  <w:pPr>
                    <w:pStyle w:val="Paragraph"/>
                    <w:rPr>
                      <w:noProof/>
                    </w:rPr>
                  </w:pPr>
                  <w:r>
                    <w:rPr>
                      <w:noProof/>
                    </w:rPr>
                    <w:t>—</w:t>
                  </w:r>
                </w:p>
              </w:tc>
              <w:tc>
                <w:tcPr>
                  <w:tcW w:w="0" w:type="auto"/>
                </w:tcPr>
                <w:p>
                  <w:pPr>
                    <w:pStyle w:val="Paragraph"/>
                    <w:rPr>
                      <w:noProof/>
                    </w:rPr>
                  </w:pPr>
                  <w:r>
                    <w:rPr>
                      <w:noProof/>
                    </w:rPr>
                    <w:t>même dorés</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8537 10 91</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fr-FR"/>
              </w:rPr>
            </w:pPr>
            <w:r>
              <w:rPr>
                <w:noProof/>
                <w:lang w:val="fr-FR"/>
              </w:rPr>
              <w:t>Commande à mémoire programmable d'une tension n'excédant pas 1 000 V, permettant de faire fonctionner un moteur à combustion et/ou différents actionneurs fonctionnant avec un moteur à combustion, comprenant au moins</w:t>
            </w:r>
          </w:p>
          <w:tbl>
            <w:tblPr>
              <w:tblStyle w:val="Listdash"/>
              <w:tblW w:w="0" w:type="auto"/>
              <w:tblLook w:val="0000" w:firstRow="0" w:lastRow="0" w:firstColumn="0" w:lastColumn="0" w:noHBand="0" w:noVBand="0"/>
            </w:tblPr>
            <w:tblGrid>
              <w:gridCol w:w="220"/>
              <w:gridCol w:w="3520"/>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un circuit imprimé pourvu d'éléments actifs et passifs,</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un boîtier en aluminium et,</w:t>
                  </w:r>
                </w:p>
              </w:tc>
            </w:tr>
            <w:tr>
              <w:tc>
                <w:tcPr>
                  <w:tcW w:w="0" w:type="auto"/>
                </w:tcPr>
                <w:p>
                  <w:pPr>
                    <w:pStyle w:val="Paragraph"/>
                    <w:rPr>
                      <w:noProof/>
                    </w:rPr>
                  </w:pPr>
                  <w:r>
                    <w:rPr>
                      <w:noProof/>
                    </w:rPr>
                    <w:t>—</w:t>
                  </w:r>
                </w:p>
              </w:tc>
              <w:tc>
                <w:tcPr>
                  <w:tcW w:w="0" w:type="auto"/>
                </w:tcPr>
                <w:p>
                  <w:pPr>
                    <w:pStyle w:val="Paragraph"/>
                    <w:rPr>
                      <w:noProof/>
                    </w:rPr>
                  </w:pPr>
                  <w:r>
                    <w:rPr>
                      <w:noProof/>
                    </w:rPr>
                    <w:t>de multiples connecteurs</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8544 20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FR"/>
              </w:rPr>
            </w:pPr>
            <w:r>
              <w:rPr>
                <w:noProof/>
                <w:lang w:val="fr-FR"/>
              </w:rPr>
              <w:t>Câble de raccordement d'antenne destiné à la transmission du signal radio analogique (AM/FM) avec ou sans signal GPS, comportant:</w:t>
            </w:r>
          </w:p>
          <w:tbl>
            <w:tblPr>
              <w:tblStyle w:val="Listdash"/>
              <w:tblW w:w="0" w:type="auto"/>
              <w:tblLook w:val="0000" w:firstRow="0" w:lastRow="0" w:firstColumn="0" w:lastColumn="0" w:noHBand="0" w:noVBand="0"/>
            </w:tblPr>
            <w:tblGrid>
              <w:gridCol w:w="220"/>
              <w:gridCol w:w="4133"/>
            </w:tblGrid>
            <w:tr>
              <w:tc>
                <w:tcPr>
                  <w:tcW w:w="0" w:type="auto"/>
                </w:tcPr>
                <w:p>
                  <w:pPr>
                    <w:pStyle w:val="Paragraph"/>
                    <w:rPr>
                      <w:noProof/>
                    </w:rPr>
                  </w:pPr>
                  <w:r>
                    <w:rPr>
                      <w:noProof/>
                    </w:rPr>
                    <w:t>—</w:t>
                  </w:r>
                </w:p>
              </w:tc>
              <w:tc>
                <w:tcPr>
                  <w:tcW w:w="0" w:type="auto"/>
                </w:tcPr>
                <w:p>
                  <w:pPr>
                    <w:pStyle w:val="Paragraph"/>
                    <w:rPr>
                      <w:noProof/>
                    </w:rPr>
                  </w:pPr>
                  <w:r>
                    <w:rPr>
                      <w:noProof/>
                    </w:rPr>
                    <w:t>un câble coaxial,</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au moins deux connecteurs, et</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au moins 3 pattes d'attache en matière plastique pour la fixation au tableau de bord</w:t>
                  </w:r>
                </w:p>
              </w:tc>
            </w:tr>
          </w:tbl>
          <w:p>
            <w:pPr>
              <w:pStyle w:val="Paragraph"/>
              <w:rPr>
                <w:noProof/>
                <w:lang w:val="fr-FR"/>
              </w:rPr>
            </w:pPr>
            <w:r>
              <w:rPr>
                <w:noProof/>
                <w:lang w:val="fr-FR"/>
              </w:rPr>
              <w:t>du type utilisé pour la fabrication de marchandises du chapitre 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*ex</w:t>
            </w:r>
            <w:r>
              <w:rPr>
                <w:noProof/>
              </w:rPr>
              <w:t> 8544 30 00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Faisceau de câbles:</w:t>
            </w:r>
          </w:p>
          <w:tbl>
            <w:tblPr>
              <w:tblStyle w:val="Listdash"/>
              <w:tblW w:w="0" w:type="auto"/>
              <w:tblLook w:val="0000" w:firstRow="0" w:lastRow="0" w:firstColumn="0" w:lastColumn="0" w:noHBand="0" w:noVBand="0"/>
            </w:tblPr>
            <w:tblGrid>
              <w:gridCol w:w="220"/>
              <w:gridCol w:w="4133"/>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d’une tension de fonctionnement de 12 V,</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enveloppé dans du ruban et recouvert d’une gaine annelée en matière plastique,</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contenant 16 brins ou plus, tous équipés de bornes à étamer ou à garnir de connecteurs,</w:t>
                  </w:r>
                </w:p>
              </w:tc>
            </w:tr>
          </w:tbl>
          <w:p>
            <w:pPr>
              <w:pStyle w:val="Paragraph"/>
              <w:rPr>
                <w:noProof/>
                <w:lang w:val="fr-FR"/>
              </w:rPr>
            </w:pPr>
            <w:r>
              <w:rPr>
                <w:noProof/>
                <w:lang w:val="fr-FR"/>
              </w:rPr>
              <w:t>destiné à la fabrication de véhicules tout-terrain ou utilitaires</w:t>
            </w:r>
          </w:p>
          <w:p>
            <w:pPr>
              <w:pStyle w:val="Paragraph"/>
              <w:rPr>
                <w:noProof/>
              </w:rPr>
            </w:pPr>
            <w:r>
              <w:rPr>
                <w:noProof/>
                <w:lang w:val="fr-FR"/>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Borders>
              <w:bottom w:val="nil"/>
            </w:tcBorders>
          </w:tcPr>
          <w:p>
            <w:pPr>
              <w:pStyle w:val="Paragraph"/>
              <w:rPr>
                <w:noProof/>
              </w:rPr>
            </w:pPr>
            <w:r>
              <w:rPr>
                <w:rStyle w:val="FootnoteReference"/>
                <w:noProof/>
              </w:rPr>
              <w:t>*ex</w:t>
            </w:r>
            <w:r>
              <w:rPr>
                <w:noProof/>
              </w:rPr>
              <w:t> 8544 30 00</w:t>
            </w:r>
          </w:p>
          <w:p>
            <w:pPr>
              <w:pStyle w:val="Paragraph"/>
              <w:rPr>
                <w:noProof/>
              </w:rPr>
            </w:pPr>
            <w:r>
              <w:rPr>
                <w:noProof/>
              </w:rPr>
              <w:t>*ex 8544 42 90</w:t>
            </w:r>
          </w:p>
        </w:tc>
        <w:tc>
          <w:tcPr>
            <w:tcW w:w="0" w:type="auto"/>
            <w:tcBorders>
              <w:left w:val="single" w:sz="2" w:space="0" w:color="auto"/>
              <w:bottom w:val="nil"/>
            </w:tcBorders>
          </w:tcPr>
          <w:p>
            <w:pPr>
              <w:pStyle w:val="Paragraph"/>
              <w:jc w:val="center"/>
              <w:rPr>
                <w:noProof/>
              </w:rPr>
            </w:pPr>
            <w:r>
              <w:rPr>
                <w:noProof/>
              </w:rPr>
              <w:t>85</w:t>
            </w:r>
          </w:p>
          <w:p>
            <w:pPr>
              <w:pStyle w:val="Paragraph"/>
              <w:jc w:val="center"/>
              <w:rPr>
                <w:noProof/>
              </w:rPr>
            </w:pPr>
            <w:r>
              <w:rPr>
                <w:noProof/>
              </w:rPr>
              <w:t>65</w:t>
            </w:r>
          </w:p>
        </w:tc>
        <w:tc>
          <w:tcPr>
            <w:tcW w:w="0" w:type="auto"/>
            <w:vMerge w:val="restart"/>
            <w:tcBorders>
              <w:left w:val="single" w:sz="2" w:space="0" w:color="auto"/>
            </w:tcBorders>
          </w:tcPr>
          <w:p>
            <w:pPr>
              <w:pStyle w:val="Paragraph"/>
              <w:rPr>
                <w:noProof/>
                <w:lang w:val="fr-FR"/>
              </w:rPr>
            </w:pPr>
            <w:r>
              <w:rPr>
                <w:noProof/>
                <w:lang w:val="fr-FR"/>
              </w:rPr>
              <w:t>Câble d'extension à deux conducteurs équipé de deux connecteurs, incluant au minimum:</w:t>
            </w:r>
          </w:p>
          <w:tbl>
            <w:tblPr>
              <w:tblStyle w:val="Listdash"/>
              <w:tblW w:w="0" w:type="auto"/>
              <w:tblLook w:val="0000" w:firstRow="0" w:lastRow="0" w:firstColumn="0" w:lastColumn="0" w:noHBand="0" w:noVBand="0"/>
            </w:tblPr>
            <w:tblGrid>
              <w:gridCol w:w="220"/>
              <w:gridCol w:w="2224"/>
            </w:tblGrid>
            <w:tr>
              <w:tc>
                <w:tcPr>
                  <w:tcW w:w="0" w:type="auto"/>
                </w:tcPr>
                <w:p>
                  <w:pPr>
                    <w:pStyle w:val="Paragraph"/>
                    <w:rPr>
                      <w:noProof/>
                    </w:rPr>
                  </w:pPr>
                  <w:r>
                    <w:rPr>
                      <w:noProof/>
                    </w:rPr>
                    <w:t>—</w:t>
                  </w:r>
                </w:p>
              </w:tc>
              <w:tc>
                <w:tcPr>
                  <w:tcW w:w="0" w:type="auto"/>
                </w:tcPr>
                <w:p>
                  <w:pPr>
                    <w:pStyle w:val="Paragraph"/>
                    <w:rPr>
                      <w:noProof/>
                    </w:rPr>
                  </w:pPr>
                  <w:r>
                    <w:rPr>
                      <w:noProof/>
                    </w:rPr>
                    <w:t>un œillet en caoutchouc,</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un support de fixation métallique,</w:t>
                  </w:r>
                </w:p>
              </w:tc>
            </w:tr>
          </w:tbl>
          <w:p>
            <w:pPr>
              <w:pStyle w:val="Paragraph"/>
              <w:rPr>
                <w:noProof/>
                <w:lang w:val="fr-FR"/>
              </w:rPr>
            </w:pPr>
            <w:r>
              <w:rPr>
                <w:noProof/>
                <w:lang w:val="fr-FR"/>
              </w:rPr>
              <w:t>du type utilisé pour connecter les capteurs de vitesse dans la fabrication de marchandises relevant du chapitre 87</w:t>
            </w:r>
          </w:p>
          <w:p>
            <w:pPr>
              <w:pStyle w:val="Paragraph"/>
              <w:rPr>
                <w:noProof/>
                <w:lang w:val="fr-FR"/>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31.12.2020</w:t>
            </w:r>
          </w:p>
          <w:p>
            <w:pPr>
              <w:pStyle w:val="Paragraph"/>
              <w:rPr>
                <w:noProof/>
              </w:rPr>
            </w:pPr>
          </w:p>
        </w:tc>
      </w:tr>
      <w:tr>
        <w:tc>
          <w:tcPr>
            <w:tcW w:w="0" w:type="auto"/>
          </w:tcPr>
          <w:p>
            <w:pPr>
              <w:pStyle w:val="Paragraph"/>
              <w:rPr>
                <w:noProof/>
              </w:rPr>
            </w:pPr>
            <w:r>
              <w:rPr>
                <w:rStyle w:val="FootnoteReference"/>
                <w:noProof/>
              </w:rPr>
              <w:t>*ex</w:t>
            </w:r>
            <w:r>
              <w:rPr>
                <w:noProof/>
              </w:rPr>
              <w:t> 8548 10 29</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FR"/>
              </w:rPr>
            </w:pPr>
            <w:r>
              <w:rPr>
                <w:noProof/>
                <w:lang w:val="fr-FR"/>
              </w:rPr>
              <w:t>Accumulateurs électriques usagés aux ions de lithium ou au nickel métal hydrure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8708 40 20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FR"/>
              </w:rPr>
            </w:pPr>
            <w:r>
              <w:rPr>
                <w:noProof/>
                <w:lang w:val="fr-FR"/>
              </w:rPr>
              <w:t>Boîte de vitesse automatique avec convertisseur de couple hydraulique:</w:t>
            </w:r>
          </w:p>
          <w:tbl>
            <w:tblPr>
              <w:tblStyle w:val="Listdash"/>
              <w:tblW w:w="0" w:type="auto"/>
              <w:tblLook w:val="0000" w:firstRow="0" w:lastRow="0" w:firstColumn="0" w:lastColumn="0" w:noHBand="0" w:noVBand="0"/>
            </w:tblPr>
            <w:tblGrid>
              <w:gridCol w:w="220"/>
              <w:gridCol w:w="3264"/>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comportant au moins huit vitesses,</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pour un couple de moteur d'au moins 400 Nm, et</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pour une installation transversale ou longitudinale</w:t>
                  </w:r>
                </w:p>
              </w:tc>
            </w:tr>
          </w:tbl>
          <w:p>
            <w:pPr>
              <w:pStyle w:val="Paragraph"/>
              <w:rPr>
                <w:noProof/>
                <w:lang w:val="fr-FR"/>
              </w:rPr>
            </w:pPr>
            <w:r>
              <w:rPr>
                <w:noProof/>
                <w:lang w:val="fr-FR"/>
              </w:rPr>
              <w:t>destinée à être utilisée dans la construction de véhicules automobiles du chapitre 8703</w:t>
            </w:r>
          </w:p>
          <w:p>
            <w:pPr>
              <w:pStyle w:val="Paragraph"/>
              <w:rPr>
                <w:noProof/>
              </w:rPr>
            </w:pPr>
            <w:r>
              <w:rPr>
                <w:noProof/>
                <w:lang w:val="fr-FR"/>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31.12.2022</w:t>
            </w:r>
          </w:p>
        </w:tc>
      </w:tr>
      <w:tr>
        <w:tc>
          <w:tcPr>
            <w:tcW w:w="0" w:type="auto"/>
            <w:tcBorders>
              <w:bottom w:val="nil"/>
            </w:tcBorders>
          </w:tcPr>
          <w:p>
            <w:pPr>
              <w:pStyle w:val="Paragraph"/>
              <w:rPr>
                <w:noProof/>
              </w:rPr>
            </w:pPr>
            <w:r>
              <w:rPr>
                <w:rStyle w:val="FootnoteReference"/>
                <w:noProof/>
              </w:rPr>
              <w:t>*ex</w:t>
            </w:r>
            <w:r>
              <w:rPr>
                <w:noProof/>
              </w:rPr>
              <w:t> 8708 40 20</w:t>
            </w:r>
          </w:p>
          <w:p>
            <w:pPr>
              <w:pStyle w:val="Paragraph"/>
              <w:rPr>
                <w:noProof/>
              </w:rPr>
            </w:pPr>
            <w:r>
              <w:rPr>
                <w:noProof/>
              </w:rPr>
              <w:t>*ex 8708 40 50</w:t>
            </w:r>
          </w:p>
        </w:tc>
        <w:tc>
          <w:tcPr>
            <w:tcW w:w="0" w:type="auto"/>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30</w:t>
            </w:r>
          </w:p>
        </w:tc>
        <w:tc>
          <w:tcPr>
            <w:tcW w:w="0" w:type="auto"/>
            <w:vMerge w:val="restart"/>
            <w:tcBorders>
              <w:left w:val="single" w:sz="2" w:space="0" w:color="auto"/>
            </w:tcBorders>
          </w:tcPr>
          <w:p>
            <w:pPr>
              <w:pStyle w:val="Paragraph"/>
              <w:rPr>
                <w:noProof/>
                <w:lang w:val="fr-FR"/>
              </w:rPr>
            </w:pPr>
            <w:r>
              <w:rPr>
                <w:noProof/>
                <w:lang w:val="fr-FR"/>
              </w:rPr>
              <w:t>Ensemble boîte de transmission à une ou deux entrées et au moins trois sorties, logé dans un carter en fonte d'aluminium, dont les dimensions globales (hors arbres) n'excèdent pas 455 mm (largeur) x 462 mm (hauteur) x 680 mm (longueur), équipé au minimum:</w:t>
            </w:r>
          </w:p>
          <w:tbl>
            <w:tblPr>
              <w:tblStyle w:val="Listdash"/>
              <w:tblW w:w="0" w:type="auto"/>
              <w:tblLook w:val="0000" w:firstRow="0" w:lastRow="0" w:firstColumn="0" w:lastColumn="0" w:noHBand="0" w:noVBand="0"/>
            </w:tblPr>
            <w:tblGrid>
              <w:gridCol w:w="220"/>
              <w:gridCol w:w="4133"/>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 xml:space="preserve">d'un arbre de sortie à pignons </w:t>
                  </w:r>
                </w:p>
                <w:p>
                  <w:pPr>
                    <w:pStyle w:val="Paragraph"/>
                    <w:rPr>
                      <w:noProof/>
                      <w:lang w:val="fr-FR"/>
                    </w:rPr>
                  </w:pPr>
                  <w:r>
                    <w:rPr>
                      <w:noProof/>
                      <w:lang w:val="fr-FR"/>
                    </w:rPr>
                    <w:t>extérieurs,</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d'un commutateur rotatif indiquant la position de l'engrenage, et</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de la possibilité d'insérer un différentiel,</w:t>
                  </w:r>
                </w:p>
              </w:tc>
            </w:tr>
          </w:tbl>
          <w:p>
            <w:pPr>
              <w:pStyle w:val="Paragraph"/>
              <w:rPr>
                <w:noProof/>
                <w:lang w:val="fr-FR"/>
              </w:rPr>
            </w:pPr>
            <w:r>
              <w:rPr>
                <w:noProof/>
                <w:lang w:val="fr-FR"/>
              </w:rPr>
              <w:t>destiné à la fabrication de véhicules tout terrain ou utilitaires</w:t>
            </w:r>
          </w:p>
          <w:p>
            <w:pPr>
              <w:pStyle w:val="Paragraph"/>
              <w:rPr>
                <w:noProof/>
              </w:rPr>
            </w:pPr>
            <w:r>
              <w:rPr>
                <w:noProof/>
                <w:lang w:val="fr-FR"/>
              </w:rPr>
              <w:t> </w:t>
            </w:r>
            <w:r>
              <w:rPr>
                <w:rStyle w:val="FootnoteReference"/>
                <w:noProof/>
              </w:rPr>
              <w:t>(2)</w:t>
            </w: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31.12.2021</w:t>
            </w:r>
          </w:p>
          <w:p>
            <w:pPr>
              <w:pStyle w:val="Paragraph"/>
              <w:rPr>
                <w:noProof/>
              </w:rPr>
            </w:pPr>
          </w:p>
        </w:tc>
      </w:tr>
      <w:tr>
        <w:tc>
          <w:tcPr>
            <w:tcW w:w="0" w:type="auto"/>
            <w:tcBorders>
              <w:bottom w:val="nil"/>
            </w:tcBorders>
          </w:tcPr>
          <w:p>
            <w:pPr>
              <w:pStyle w:val="Paragraph"/>
              <w:rPr>
                <w:noProof/>
              </w:rPr>
            </w:pPr>
            <w:r>
              <w:rPr>
                <w:rStyle w:val="FootnoteReference"/>
                <w:noProof/>
              </w:rPr>
              <w:t>*ex</w:t>
            </w:r>
            <w:r>
              <w:rPr>
                <w:noProof/>
              </w:rPr>
              <w:t> 8708 50 20</w:t>
            </w:r>
          </w:p>
          <w:p>
            <w:pPr>
              <w:pStyle w:val="Paragraph"/>
              <w:rPr>
                <w:noProof/>
              </w:rPr>
            </w:pPr>
            <w:r>
              <w:rPr>
                <w:noProof/>
              </w:rPr>
              <w:t>*ex 8708 50 99</w:t>
            </w:r>
          </w:p>
          <w:p>
            <w:pPr>
              <w:pStyle w:val="Paragraph"/>
              <w:rPr>
                <w:noProof/>
              </w:rPr>
            </w:pPr>
            <w:r>
              <w:rPr>
                <w:noProof/>
              </w:rPr>
              <w:t>*ex 8708 99 10</w:t>
            </w:r>
          </w:p>
          <w:p>
            <w:pPr>
              <w:pStyle w:val="Paragraph"/>
              <w:rPr>
                <w:noProof/>
              </w:rPr>
            </w:pPr>
            <w:r>
              <w:rPr>
                <w:noProof/>
              </w:rPr>
              <w:t>*ex 8708 99 97</w:t>
            </w:r>
          </w:p>
        </w:tc>
        <w:tc>
          <w:tcPr>
            <w:tcW w:w="0" w:type="auto"/>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30</w:t>
            </w:r>
          </w:p>
          <w:p>
            <w:pPr>
              <w:pStyle w:val="Paragraph"/>
              <w:jc w:val="center"/>
              <w:rPr>
                <w:noProof/>
              </w:rPr>
            </w:pPr>
            <w:r>
              <w:rPr>
                <w:noProof/>
              </w:rPr>
              <w:t>70</w:t>
            </w:r>
          </w:p>
          <w:p>
            <w:pPr>
              <w:pStyle w:val="Paragraph"/>
              <w:jc w:val="center"/>
              <w:rPr>
                <w:noProof/>
              </w:rPr>
            </w:pPr>
            <w:r>
              <w:rPr>
                <w:noProof/>
              </w:rPr>
              <w:t>80</w:t>
            </w:r>
          </w:p>
        </w:tc>
        <w:tc>
          <w:tcPr>
            <w:tcW w:w="0" w:type="auto"/>
            <w:vMerge w:val="restart"/>
            <w:tcBorders>
              <w:left w:val="single" w:sz="2" w:space="0" w:color="auto"/>
            </w:tcBorders>
          </w:tcPr>
          <w:p>
            <w:pPr>
              <w:pStyle w:val="Paragraph"/>
              <w:rPr>
                <w:noProof/>
                <w:lang w:val="fr-FR"/>
              </w:rPr>
            </w:pPr>
            <w:r>
              <w:rPr>
                <w:noProof/>
                <w:lang w:val="fr-FR"/>
              </w:rPr>
              <w:t>Carter d'engrenage (transmission) à entrée simple et à double sortie, dans un boîtier en aluminium moulé, dont les dimensions globales n'excèdent pas 148 mm (± 1 mm) x 213 mm (± 1 mm) x 273 mm (± 1 mm), comprenant au moins:</w:t>
            </w:r>
          </w:p>
          <w:tbl>
            <w:tblPr>
              <w:tblStyle w:val="Listdash"/>
              <w:tblW w:w="0" w:type="auto"/>
              <w:tblLook w:val="0000" w:firstRow="0" w:lastRow="0" w:firstColumn="0" w:lastColumn="0" w:noHBand="0" w:noVBand="0"/>
            </w:tblPr>
            <w:tblGrid>
              <w:gridCol w:w="220"/>
              <w:gridCol w:w="4133"/>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deux embrayages électromagnétiques unidirectionnels dans un boîtier, travaillant de manière opposée,</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un arbre d'entrée ayant un diamètre extérieur de 24 mm (± 1 mm), se terminant par une cannelure à 22 dents, et</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une bague de sortie coaxiale, d'un diamètre intérieur de 22 mm ou plus mais pas plus de 30 mm, se terminant par une cannelure à 22 dents ou plus mais pas plus de 28 dents,</w:t>
                  </w:r>
                </w:p>
              </w:tc>
            </w:tr>
          </w:tbl>
          <w:p>
            <w:pPr>
              <w:pStyle w:val="Paragraph"/>
              <w:rPr>
                <w:noProof/>
                <w:lang w:val="fr-FR"/>
              </w:rPr>
            </w:pPr>
            <w:r>
              <w:rPr>
                <w:noProof/>
                <w:lang w:val="fr-FR"/>
              </w:rPr>
              <w:t>destiné à être utilisé dans la fabrication de véhicules tout terrain ou utilitaires</w:t>
            </w:r>
          </w:p>
          <w:p>
            <w:pPr>
              <w:pStyle w:val="Paragraph"/>
              <w:rPr>
                <w:noProof/>
              </w:rPr>
            </w:pPr>
            <w:r>
              <w:rPr>
                <w:noProof/>
                <w:lang w:val="fr-FR"/>
              </w:rPr>
              <w:t> </w:t>
            </w:r>
            <w:r>
              <w:rPr>
                <w:rStyle w:val="FootnoteReference"/>
                <w:noProof/>
              </w:rPr>
              <w:t>(2)</w:t>
            </w:r>
          </w:p>
          <w:p>
            <w:pPr>
              <w:pStyle w:val="Paragraph"/>
              <w:rPr>
                <w:noProof/>
              </w:rPr>
            </w:pP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p>
            <w:pPr>
              <w:pStyle w:val="Paragraph"/>
              <w:rPr>
                <w:noProof/>
              </w:rPr>
            </w:pP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31.12.2021</w:t>
            </w:r>
          </w:p>
          <w:p>
            <w:pPr>
              <w:pStyle w:val="Paragraph"/>
              <w:rPr>
                <w:noProof/>
              </w:rPr>
            </w:pPr>
          </w:p>
          <w:p>
            <w:pPr>
              <w:pStyle w:val="Paragraph"/>
              <w:rPr>
                <w:noProof/>
              </w:rPr>
            </w:pPr>
          </w:p>
          <w:p>
            <w:pPr>
              <w:pStyle w:val="Paragraph"/>
              <w:rPr>
                <w:noProof/>
              </w:rPr>
            </w:pPr>
          </w:p>
        </w:tc>
      </w:tr>
      <w:tr>
        <w:tc>
          <w:tcPr>
            <w:tcW w:w="0" w:type="auto"/>
            <w:tcBorders>
              <w:bottom w:val="nil"/>
            </w:tcBorders>
          </w:tcPr>
          <w:p>
            <w:pPr>
              <w:pStyle w:val="Paragraph"/>
              <w:rPr>
                <w:noProof/>
              </w:rPr>
            </w:pPr>
            <w:r>
              <w:rPr>
                <w:rStyle w:val="FootnoteReference"/>
                <w:noProof/>
              </w:rPr>
              <w:t>*ex</w:t>
            </w:r>
            <w:r>
              <w:rPr>
                <w:noProof/>
              </w:rPr>
              <w:t> 8708 93 10</w:t>
            </w:r>
          </w:p>
          <w:p>
            <w:pPr>
              <w:pStyle w:val="Paragraph"/>
              <w:rPr>
                <w:noProof/>
              </w:rPr>
            </w:pPr>
            <w:r>
              <w:rPr>
                <w:noProof/>
              </w:rPr>
              <w:t>*ex 8708 93 90</w:t>
            </w:r>
          </w:p>
        </w:tc>
        <w:tc>
          <w:tcPr>
            <w:tcW w:w="0" w:type="auto"/>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30</w:t>
            </w:r>
          </w:p>
        </w:tc>
        <w:tc>
          <w:tcPr>
            <w:tcW w:w="0" w:type="auto"/>
            <w:vMerge w:val="restart"/>
            <w:tcBorders>
              <w:left w:val="single" w:sz="2" w:space="0" w:color="auto"/>
            </w:tcBorders>
          </w:tcPr>
          <w:p>
            <w:pPr>
              <w:pStyle w:val="Paragraph"/>
              <w:rPr>
                <w:noProof/>
                <w:lang w:val="fr-FR"/>
              </w:rPr>
            </w:pPr>
            <w:r>
              <w:rPr>
                <w:noProof/>
                <w:lang w:val="fr-FR"/>
              </w:rPr>
              <w:t>Embrayage centrifuge mécanique destiné à être utilisé avec une courroie élastomérique dans un environnement sec par transmission variable continue (CVT), équipé:</w:t>
            </w:r>
          </w:p>
          <w:tbl>
            <w:tblPr>
              <w:tblStyle w:val="Listdash"/>
              <w:tblW w:w="0" w:type="auto"/>
              <w:tblLook w:val="0000" w:firstRow="0" w:lastRow="0" w:firstColumn="0" w:lastColumn="0" w:noHBand="0" w:noVBand="0"/>
            </w:tblPr>
            <w:tblGrid>
              <w:gridCol w:w="220"/>
              <w:gridCol w:w="4133"/>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d'éléments qui activent l'embrayage à une vitesse de rotation donnée et génèrent ainsi la force centrifuge,</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d'un arbre se terminant par un cône à au moins 5 degrés mais pas plus de 6 degrés,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de 3 masselottes,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d'1 ressort de compression</w:t>
                  </w:r>
                </w:p>
              </w:tc>
            </w:tr>
          </w:tbl>
          <w:p>
            <w:pPr>
              <w:pStyle w:val="Paragraph"/>
              <w:rPr>
                <w:noProof/>
                <w:lang w:val="fr-FR"/>
              </w:rPr>
            </w:pPr>
            <w:r>
              <w:rPr>
                <w:noProof/>
                <w:lang w:val="fr-FR"/>
              </w:rPr>
              <w:t>destiné à la fabrication de véhicules tout terrain ou utilitaires</w:t>
            </w:r>
          </w:p>
          <w:p>
            <w:pPr>
              <w:pStyle w:val="Paragraph"/>
              <w:rPr>
                <w:noProof/>
              </w:rPr>
            </w:pPr>
            <w:r>
              <w:rPr>
                <w:noProof/>
                <w:lang w:val="fr-FR"/>
              </w:rPr>
              <w:t> </w:t>
            </w:r>
            <w:r>
              <w:rPr>
                <w:rStyle w:val="FootnoteReference"/>
                <w:noProof/>
              </w:rPr>
              <w:t>(2)</w:t>
            </w: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31.12.2021</w:t>
            </w:r>
          </w:p>
          <w:p>
            <w:pPr>
              <w:pStyle w:val="Paragraph"/>
              <w:rPr>
                <w:noProof/>
              </w:rPr>
            </w:pPr>
          </w:p>
        </w:tc>
      </w:tr>
      <w:tr>
        <w:tc>
          <w:tcPr>
            <w:tcW w:w="0" w:type="auto"/>
          </w:tcPr>
          <w:p>
            <w:pPr>
              <w:pStyle w:val="Paragraph"/>
              <w:rPr>
                <w:noProof/>
              </w:rPr>
            </w:pPr>
            <w:r>
              <w:rPr>
                <w:noProof/>
              </w:rPr>
              <w:t>*ex 8708 99 97</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lang w:val="fr-FR"/>
              </w:rPr>
            </w:pPr>
            <w:r>
              <w:rPr>
                <w:noProof/>
                <w:lang w:val="fr-FR"/>
              </w:rPr>
              <w:t>Éléments intérieurs ou extérieurs galvanisés, constitués:</w:t>
            </w:r>
          </w:p>
          <w:tbl>
            <w:tblPr>
              <w:tblStyle w:val="Listdash"/>
              <w:tblW w:w="0" w:type="auto"/>
              <w:tblLook w:val="0000" w:firstRow="0" w:lastRow="0" w:firstColumn="0" w:lastColumn="0" w:noHBand="0" w:noVBand="0"/>
            </w:tblPr>
            <w:tblGrid>
              <w:gridCol w:w="220"/>
              <w:gridCol w:w="4133"/>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d'un copolymère d'acrylonitrile-butadiène-styrène (ABS), mélangé ou non à du polycarbonate,</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de couches de cuivre, de nickel et de chrome,</w:t>
                  </w:r>
                </w:p>
              </w:tc>
            </w:tr>
          </w:tbl>
          <w:p>
            <w:pPr>
              <w:pStyle w:val="Paragraph"/>
              <w:rPr>
                <w:noProof/>
                <w:lang w:val="fr-FR"/>
              </w:rPr>
            </w:pPr>
            <w:r>
              <w:rPr>
                <w:noProof/>
                <w:lang w:val="fr-FR"/>
              </w:rPr>
              <w:t>destinés à la fabrication de parties de véhicules à moteur des positions 8701 à 8705</w:t>
            </w:r>
          </w:p>
          <w:p>
            <w:pPr>
              <w:pStyle w:val="Paragraph"/>
              <w:rPr>
                <w:noProof/>
              </w:rPr>
            </w:pPr>
            <w:r>
              <w:rPr>
                <w:noProof/>
                <w:lang w:val="fr-FR"/>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9001 20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FR"/>
              </w:rPr>
            </w:pPr>
            <w:r>
              <w:rPr>
                <w:noProof/>
                <w:lang w:val="fr-FR"/>
              </w:rPr>
              <w:t>Matériau consistant en un film polarisant, se présentant ou non en rouleau, renforcé d’un côté ou des deux côtés par un matériau transparent, comportant ou non une couche adhésive, recouvert sur une des faces ou sur les deux d’une pellicule de protection</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Borders>
              <w:bottom w:val="nil"/>
            </w:tcBorders>
          </w:tcPr>
          <w:p>
            <w:pPr>
              <w:pStyle w:val="Paragraph"/>
              <w:rPr>
                <w:noProof/>
              </w:rPr>
            </w:pPr>
            <w:r>
              <w:rPr>
                <w:rStyle w:val="FootnoteReference"/>
                <w:noProof/>
              </w:rPr>
              <w:t>*ex</w:t>
            </w:r>
            <w:r>
              <w:rPr>
                <w:noProof/>
              </w:rPr>
              <w:t> 9001 50 41</w:t>
            </w:r>
          </w:p>
          <w:p>
            <w:pPr>
              <w:pStyle w:val="Paragraph"/>
              <w:rPr>
                <w:noProof/>
              </w:rPr>
            </w:pPr>
            <w:r>
              <w:rPr>
                <w:noProof/>
              </w:rPr>
              <w:t>*ex 9001 50 49</w:t>
            </w:r>
          </w:p>
        </w:tc>
        <w:tc>
          <w:tcPr>
            <w:tcW w:w="0" w:type="auto"/>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40</w:t>
            </w:r>
          </w:p>
        </w:tc>
        <w:tc>
          <w:tcPr>
            <w:tcW w:w="0" w:type="auto"/>
            <w:vMerge w:val="restart"/>
            <w:tcBorders>
              <w:left w:val="single" w:sz="2" w:space="0" w:color="auto"/>
            </w:tcBorders>
          </w:tcPr>
          <w:p>
            <w:pPr>
              <w:pStyle w:val="Paragraph"/>
              <w:rPr>
                <w:noProof/>
                <w:lang w:val="fr-FR"/>
              </w:rPr>
            </w:pPr>
            <w:r>
              <w:rPr>
                <w:noProof/>
                <w:lang w:val="fr-FR"/>
              </w:rPr>
              <w:t>Verre de lunetterie correcteur non détouré, organique, ouvré sur les deux faces, destiné à faire l'objet d'un traitement (revêtement, coloration, usinage des bords, montage ou tout autre traitement substantiel) en vue de son utilisation dans la fabrication de lunettes correctrices</w:t>
            </w:r>
          </w:p>
          <w:p>
            <w:pPr>
              <w:pStyle w:val="Paragraph"/>
              <w:rPr>
                <w:noProof/>
              </w:rPr>
            </w:pPr>
            <w:r>
              <w:rPr>
                <w:noProof/>
                <w:lang w:val="fr-FR"/>
              </w:rPr>
              <w:t> </w:t>
            </w:r>
            <w:r>
              <w:rPr>
                <w:rStyle w:val="FootnoteReference"/>
                <w:noProof/>
              </w:rPr>
              <w:t>(2)</w:t>
            </w: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31.12.2022</w:t>
            </w:r>
          </w:p>
          <w:p>
            <w:pPr>
              <w:pStyle w:val="Paragraph"/>
              <w:rPr>
                <w:noProof/>
              </w:rPr>
            </w:pPr>
          </w:p>
        </w:tc>
      </w:tr>
      <w:tr>
        <w:tc>
          <w:tcPr>
            <w:tcW w:w="0" w:type="auto"/>
          </w:tcPr>
          <w:p>
            <w:pPr>
              <w:pStyle w:val="Paragraph"/>
              <w:rPr>
                <w:noProof/>
              </w:rPr>
            </w:pPr>
            <w:r>
              <w:rPr>
                <w:rStyle w:val="FootnoteReference"/>
                <w:noProof/>
              </w:rPr>
              <w:t>*ex</w:t>
            </w:r>
            <w:r>
              <w:rPr>
                <w:noProof/>
              </w:rPr>
              <w:t> 9001 90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fr-FR"/>
              </w:rPr>
            </w:pPr>
            <w:r>
              <w:rPr>
                <w:noProof/>
                <w:lang w:val="fr-FR"/>
              </w:rPr>
              <w:t>Éléments optiques non montés fabriqués à partir de verre de chalcogénures moulé transmettant dans l’infrarouge, ou d’une combinaison de verre de chalcogénures transmettant dans l’infrarouge et d’un autre matériau pour lentille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*ex</w:t>
            </w:r>
            <w:r>
              <w:rPr>
                <w:noProof/>
              </w:rPr>
              <w:t> 9002 11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Objectifs</w:t>
            </w:r>
          </w:p>
          <w:tbl>
            <w:tblPr>
              <w:tblStyle w:val="Listdash"/>
              <w:tblW w:w="0" w:type="auto"/>
              <w:tblLook w:val="0000" w:firstRow="0" w:lastRow="0" w:firstColumn="0" w:lastColumn="0" w:noHBand="0" w:noVBand="0"/>
            </w:tblPr>
            <w:tblGrid>
              <w:gridCol w:w="220"/>
              <w:gridCol w:w="4049"/>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dont les dimensions n'excèdent pas 80 mm x 55 mm x 50 mm,</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présentant une résolution d'au moins 160 lignes/mm et</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ayant un facteur de zoom de 18</w:t>
                  </w:r>
                </w:p>
              </w:tc>
            </w:tr>
          </w:tbl>
          <w:p>
            <w:pPr>
              <w:pStyle w:val="Paragraph"/>
              <w:rPr>
                <w:noProof/>
                <w:lang w:val="fr-FR"/>
              </w:rPr>
            </w:pPr>
            <w:r>
              <w:rPr>
                <w:noProof/>
                <w:lang w:val="fr-FR"/>
              </w:rPr>
              <w:t>comme utilisés dans la production de visualiseurs ou de caméras destinées à la transmission d'images en direct</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9002 11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Objectifs</w:t>
            </w:r>
          </w:p>
          <w:tbl>
            <w:tblPr>
              <w:tblStyle w:val="Listdash"/>
              <w:tblW w:w="0" w:type="auto"/>
              <w:tblLook w:val="0000" w:firstRow="0" w:lastRow="0" w:firstColumn="0" w:lastColumn="0" w:noHBand="0" w:noVBand="0"/>
            </w:tblPr>
            <w:tblGrid>
              <w:gridCol w:w="220"/>
              <w:gridCol w:w="4129"/>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dont les dimensions n'excèdent pas 125 mm x 65 mm x 65 mm,</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présentant une résolution d'au moins 125 lignes/mm et</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ayant un facteur de zoom de 16</w:t>
                  </w:r>
                </w:p>
              </w:tc>
            </w:tr>
          </w:tbl>
          <w:p>
            <w:pPr>
              <w:pStyle w:val="Paragraph"/>
              <w:rPr>
                <w:noProof/>
                <w:lang w:val="fr-FR"/>
              </w:rPr>
            </w:pPr>
            <w:r>
              <w:rPr>
                <w:noProof/>
                <w:lang w:val="fr-FR"/>
              </w:rPr>
              <w:t>comme utilisés dans la production de visualiseurs ou de caméras destinées à la transmission d'images en direct</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*ex</w:t>
            </w:r>
            <w:r>
              <w:rPr>
                <w:noProof/>
              </w:rPr>
              <w:t> 9002 11 00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rPr>
            </w:pPr>
            <w:r>
              <w:rPr>
                <w:noProof/>
              </w:rPr>
              <w:t>Bloc de lentilles offrant:</w:t>
            </w:r>
          </w:p>
          <w:tbl>
            <w:tblPr>
              <w:tblStyle w:val="Listdash"/>
              <w:tblW w:w="0" w:type="auto"/>
              <w:tblLook w:val="0000" w:firstRow="0" w:lastRow="0" w:firstColumn="0" w:lastColumn="0" w:noHBand="0" w:noVBand="0"/>
            </w:tblPr>
            <w:tblGrid>
              <w:gridCol w:w="220"/>
              <w:gridCol w:w="4133"/>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un champ de vision horizontal de 50 degrés ou plus mais pas plus de 200 degrés, </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une distance focale de 1,16 mm ou plus mais pas plus de 3,88 mm,</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une ouverture relative de F/2,0 ou plus mais pas plus de F/2,6, et</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un diamètre de 5 mm ou plus mais pas plus de 18,5 mm</w:t>
                  </w:r>
                </w:p>
              </w:tc>
            </w:tr>
          </w:tbl>
          <w:p>
            <w:pPr>
              <w:pStyle w:val="Paragraph"/>
              <w:rPr>
                <w:noProof/>
                <w:lang w:val="fr-FR"/>
              </w:rPr>
            </w:pPr>
            <w:r>
              <w:rPr>
                <w:noProof/>
                <w:lang w:val="fr-FR"/>
              </w:rPr>
              <w:t>utilisé pour la fabrication d’appareils photographiques automatiques CMOS</w:t>
            </w:r>
          </w:p>
          <w:p>
            <w:pPr>
              <w:pStyle w:val="Paragraph"/>
              <w:rPr>
                <w:noProof/>
              </w:rPr>
            </w:pPr>
            <w:r>
              <w:rPr>
                <w:noProof/>
                <w:lang w:val="fr-FR"/>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*ex</w:t>
            </w:r>
            <w:r>
              <w:rPr>
                <w:noProof/>
              </w:rPr>
              <w:t> 9002 90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FR"/>
              </w:rPr>
            </w:pPr>
            <w:r>
              <w:rPr>
                <w:noProof/>
                <w:lang w:val="fr-FR"/>
              </w:rPr>
              <w:t>Lentilles montées fabriquées à partir de verre de chalcogénures transmettant dans l’infrarouge ou d’une combinaison de verre de chalcogénures transmettant dans l’infrarouge et d’un autre matériau pour lentille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*ex</w:t>
            </w:r>
            <w:r>
              <w:rPr>
                <w:noProof/>
              </w:rPr>
              <w:t> 9032 89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FR"/>
              </w:rPr>
            </w:pPr>
            <w:r>
              <w:rPr>
                <w:noProof/>
                <w:lang w:val="fr-FR"/>
              </w:rPr>
              <w:t>Régulateur de vanne numérique assurant la régulation de liquides et de gaz</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31.12.2022</w:t>
            </w:r>
          </w:p>
        </w:tc>
      </w:tr>
    </w:tbl>
    <w:p>
      <w:pPr>
        <w:rPr>
          <w:noProof/>
          <w:lang w:val="fr-BE"/>
        </w:rPr>
      </w:pPr>
    </w:p>
    <w:tbl>
      <w:tblPr>
        <w:tblStyle w:val="Notestable"/>
        <w:tblW w:w="0" w:type="auto"/>
        <w:tblLayout w:type="fixed"/>
        <w:tblLook w:val="0000" w:firstRow="0" w:lastRow="0" w:firstColumn="0" w:lastColumn="0" w:noHBand="0" w:noVBand="0"/>
      </w:tblPr>
      <w:tblGrid>
        <w:gridCol w:w="425"/>
        <w:gridCol w:w="8821"/>
      </w:tblGrid>
      <w:tr>
        <w:tc>
          <w:tcPr>
            <w:tcW w:w="425" w:type="dxa"/>
          </w:tcPr>
          <w:p>
            <w:pPr>
              <w:pStyle w:val="Paragraph"/>
              <w:rPr>
                <w:noProof/>
              </w:rPr>
            </w:pPr>
            <w:r>
              <w:rPr>
                <w:rStyle w:val="FootnoteReference"/>
                <w:noProof/>
              </w:rPr>
              <w:t>(2)</w:t>
            </w:r>
          </w:p>
        </w:tc>
        <w:tc>
          <w:tcPr>
            <w:tcW w:w="8821" w:type="dxa"/>
          </w:tcPr>
          <w:p>
            <w:pPr>
              <w:pStyle w:val="Paragraph"/>
              <w:rPr>
                <w:noProof/>
                <w:lang w:val="fr-FR"/>
              </w:rPr>
            </w:pPr>
            <w:r>
              <w:rPr>
                <w:noProof/>
                <w:lang w:val="fr-FR"/>
              </w:rPr>
              <w:t>La suspension des droits est subordonnée à la surveillance douanière de la destination particulière conformément à l'article 254 du règlement (UE) no 952/2013 du Parlement Européen et du Conseil du 9 octobre 2013 établissant le code des douanes de l'Union (JO L 269 du 10.10.2013, p. 1).</w:t>
            </w:r>
          </w:p>
        </w:tc>
      </w:tr>
      <w:tr>
        <w:tc>
          <w:tcPr>
            <w:tcW w:w="425" w:type="dxa"/>
          </w:tcPr>
          <w:p>
            <w:pPr>
              <w:pStyle w:val="Paragraph"/>
              <w:rPr>
                <w:noProof/>
              </w:rPr>
            </w:pPr>
            <w:r>
              <w:rPr>
                <w:rStyle w:val="FootnoteReference"/>
                <w:noProof/>
              </w:rPr>
              <w:t>(3)</w:t>
            </w:r>
          </w:p>
        </w:tc>
        <w:tc>
          <w:tcPr>
            <w:tcW w:w="8821" w:type="dxa"/>
          </w:tcPr>
          <w:p>
            <w:pPr>
              <w:pStyle w:val="Paragraph"/>
              <w:rPr>
                <w:noProof/>
                <w:lang w:val="fr-FR"/>
              </w:rPr>
            </w:pPr>
            <w:r>
              <w:rPr>
                <w:noProof/>
                <w:lang w:val="fr-FR"/>
              </w:rPr>
              <w:t>Seul le droit ad valorem est suspendu. Le droit spécifique continue de s’appliquer.</w:t>
            </w:r>
          </w:p>
        </w:tc>
      </w:tr>
      <w:tr>
        <w:tc>
          <w:tcPr>
            <w:tcW w:w="425" w:type="dxa"/>
          </w:tcPr>
          <w:p>
            <w:pPr>
              <w:pStyle w:val="Paragraph"/>
              <w:rPr>
                <w:noProof/>
              </w:rPr>
            </w:pPr>
            <w:r>
              <w:rPr>
                <w:rStyle w:val="FootnoteReference"/>
                <w:noProof/>
              </w:rPr>
              <w:t>(4)</w:t>
            </w:r>
          </w:p>
        </w:tc>
        <w:tc>
          <w:tcPr>
            <w:tcW w:w="8821" w:type="dxa"/>
          </w:tcPr>
          <w:p>
            <w:pPr>
              <w:pStyle w:val="Paragraph"/>
              <w:rPr>
                <w:noProof/>
                <w:lang w:val="fr-FR"/>
              </w:rPr>
            </w:pPr>
            <w:r>
              <w:rPr>
                <w:noProof/>
                <w:lang w:val="fr-FR"/>
              </w:rPr>
              <w:t>Une surveillance des importations de marchandises couvertes par cette suspension tarifaire est mise en place conformément à la procédure prévue aux articles 55 et 56 du règlement d'exécution (UE) 2015/2447 de la Commission du 24 novembre 2015 établissant les modalités d'application de certaines dispositions du règlement (UE) n° 952/2013 du Parlement européen et du Conseil établissant le code des douanes de l'Union (JO L 343 du 29.12.2015, p. 558).</w:t>
            </w:r>
          </w:p>
        </w:tc>
      </w:tr>
      <w:tr>
        <w:tc>
          <w:tcPr>
            <w:tcW w:w="425" w:type="dxa"/>
          </w:tcPr>
          <w:p>
            <w:pPr>
              <w:pStyle w:val="Paragraph"/>
              <w:rPr>
                <w:noProof/>
              </w:rPr>
            </w:pPr>
            <w:r>
              <w:rPr>
                <w:rStyle w:val="FootnoteReference"/>
                <w:noProof/>
              </w:rPr>
              <w:t>*</w:t>
            </w:r>
          </w:p>
        </w:tc>
        <w:tc>
          <w:tcPr>
            <w:tcW w:w="8821" w:type="dxa"/>
          </w:tcPr>
          <w:p>
            <w:pPr>
              <w:rPr>
                <w:noProof/>
                <w:sz w:val="16"/>
              </w:rPr>
            </w:pPr>
            <w:r>
              <w:rPr>
                <w:noProof/>
                <w:sz w:val="16"/>
              </w:rPr>
              <w:t>Mesure nouvellement introduite ou mesure dont les conditions ont été modifiées.</w:t>
            </w:r>
          </w:p>
        </w:tc>
      </w:tr>
    </w:tbl>
    <w:p>
      <w:pPr>
        <w:rPr>
          <w:noProof/>
          <w:lang w:val="fr-BE"/>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8827F2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A98E2C4"/>
    <w:lvl w:ilvl="0">
      <w:start w:val="1"/>
      <w:numFmt w:val="decimal"/>
      <w:pStyle w:val="ListNumber3"/>
      <w:lvlText w:val="%1."/>
      <w:lvlJc w:val="left"/>
      <w:pPr>
        <w:tabs>
          <w:tab w:val="num" w:pos="926"/>
        </w:tabs>
        <w:ind w:left="926" w:hanging="360"/>
      </w:pPr>
    </w:lvl>
  </w:abstractNum>
  <w:abstractNum w:abstractNumId="2">
    <w:nsid w:val="FFFFFF7F"/>
    <w:multiLevelType w:val="singleLevel"/>
    <w:tmpl w:val="AD10EB1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98A5B7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CC0433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C149E9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5862E02"/>
    <w:lvl w:ilvl="0">
      <w:start w:val="1"/>
      <w:numFmt w:val="decimal"/>
      <w:pStyle w:val="ListNumber"/>
      <w:lvlText w:val="%1."/>
      <w:lvlJc w:val="left"/>
      <w:pPr>
        <w:tabs>
          <w:tab w:val="num" w:pos="360"/>
        </w:tabs>
        <w:ind w:left="360" w:hanging="360"/>
      </w:pPr>
    </w:lvl>
  </w:abstractNum>
  <w:abstractNum w:abstractNumId="7">
    <w:nsid w:val="FFFFFF89"/>
    <w:multiLevelType w:val="singleLevel"/>
    <w:tmpl w:val="941C97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hyphenationZone w:val="425"/>
  <w:characterSpacingControl w:val="doNotCompress"/>
  <w:hdrShapeDefaults>
    <o:shapedefaults v:ext="edit" spidmax="1157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11 08:39:5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66"/>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2"/>
    <w:docVar w:name="LW_ANNEX_UNIQUE" w:val="0"/>
    <w:docVar w:name="LW_CORRIGENDUM" w:val="&lt;UNUSED&gt;"/>
    <w:docVar w:name="LW_COVERPAGE_EXISTS" w:val="True"/>
    <w:docVar w:name="LW_COVERPAGE_GUID" w:val="E97AD810-642C-48D3-A5DC-1E8B6756BBF1"/>
    <w:docVar w:name="LW_COVERPAGE_TYPE" w:val="1"/>
    <w:docVar w:name="LW_CROSSREFERENCE" w:val="&lt;UNUSED&gt;"/>
    <w:docVar w:name="LW_DocType" w:val="ANNEX"/>
    <w:docVar w:name="LW_EMISSION" w:val="11.12.2017"/>
    <w:docVar w:name="LW_EMISSION_ISODATE" w:val="2017-12-11"/>
    <w:docVar w:name="LW_EMISSION_LOCATION" w:val="BRX"/>
    <w:docVar w:name="LW_EMISSION_PREFIX" w:val="Bruxelles, le"/>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modifiant le règlement (UE) nº&lt;LWCR:NBS&gt;1387/2013 portant suspension des droits autonomes du tarif douanier commun sur certains produits agricoles et industriels"/>
    <w:docVar w:name="LW_OBJETACTEPRINCIPAL.CP" w:val="modifiant le règlement (UE) nº 1387/2013 portant suspension des droits autonomes du tarif douanier commun sur certains produits agricoles et industriels"/>
    <w:docVar w:name="LW_PART_NBR" w:val="&lt;UNUSED&gt;"/>
    <w:docVar w:name="LW_PART_NBR_TOTAL" w:val="&lt;UNUSED&gt;"/>
    <w:docVar w:name="LW_REF.INST.NEW" w:val="COM"/>
    <w:docVar w:name="LW_REF.INST.NEW_ADOPTED" w:val="final"/>
    <w:docVar w:name="LW_REF.INST.NEW_TEXT" w:val="(2017) 7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Proposition de RÈGLEMENT DU CONSEIL"/>
    <w:docVar w:name="LW_TYPEACTEPRINCIPAL.CP" w:val="Proposition de RÈGLEMENT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57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numbering" w:customStyle="1" w:styleId="NoList1">
    <w:name w:val="No List1"/>
    <w:next w:val="NoList"/>
    <w:uiPriority w:val="99"/>
    <w:semiHidden/>
    <w:unhideWhenUsed/>
  </w:style>
  <w:style w:type="paragraph" w:customStyle="1" w:styleId="Paragraph">
    <w:name w:val="Paragraph"/>
    <w:basedOn w:val="Text"/>
    <w:pPr>
      <w:jc w:val="both"/>
    </w:pPr>
  </w:style>
  <w:style w:type="paragraph" w:customStyle="1" w:styleId="Text">
    <w:name w:val="Text"/>
    <w:hidden/>
    <w:rPr>
      <w:rFonts w:ascii="Times New Roman" w:eastAsia="Times New Roman" w:hAnsi="Times New Roman"/>
      <w:sz w:val="16"/>
    </w:rPr>
  </w:style>
  <w:style w:type="paragraph" w:customStyle="1" w:styleId="SUSPparagraph">
    <w:name w:val="SUSP paragraph"/>
    <w:basedOn w:val="Paragraph"/>
    <w:pPr>
      <w:spacing w:before="60" w:after="60"/>
    </w:pPr>
  </w:style>
  <w:style w:type="table" w:customStyle="1" w:styleId="Listtable">
    <w:name w:val="List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rPr>
      <w:rFonts w:ascii="Times New Roman" w:eastAsia="Times New Roman" w:hAnsi="Times New Roman"/>
      <w:sz w:val="16"/>
      <w:szCs w:val="16"/>
    </w:rPr>
    <w:tblPr>
      <w:tblCellSpacing w:w="0" w:type="dxa"/>
      <w:tblInd w:w="0" w:type="dxa"/>
      <w:tblCellMar>
        <w:top w:w="60" w:type="dxa"/>
        <w:left w:w="60" w:type="dxa"/>
        <w:bottom w:w="60" w:type="dxa"/>
        <w:right w:w="60" w:type="dxa"/>
      </w:tblCellMar>
    </w:tblPr>
    <w:trPr>
      <w:tblCellSpacing w:w="0" w:type="dxa"/>
    </w:trPr>
  </w:style>
  <w:style w:type="paragraph" w:styleId="Title">
    <w:name w:val="Title"/>
    <w:aliases w:val="TITLE.TI"/>
    <w:basedOn w:val="SUSPparagraph"/>
    <w:qFormat/>
    <w:pPr>
      <w:keepNext/>
      <w:spacing w:before="120" w:after="120"/>
      <w:jc w:val="center"/>
    </w:pPr>
    <w:rPr>
      <w:sz w:val="24"/>
    </w:rPr>
  </w:style>
  <w:style w:type="character" w:customStyle="1" w:styleId="TitleChar">
    <w:name w:val="Title Char"/>
    <w:rPr>
      <w:rFonts w:ascii="Times New Roman" w:eastAsia="Times New Roman" w:hAnsi="Times New Roman" w:cs="Times New Roman"/>
      <w:sz w:val="24"/>
      <w:szCs w:val="20"/>
      <w:lang w:val="en-GB" w:eastAsia="en-GB"/>
    </w:rPr>
  </w:style>
  <w:style w:type="paragraph" w:styleId="Subtitle">
    <w:name w:val="Subtitle"/>
    <w:aliases w:val="CONTENT.TITLE.TI"/>
    <w:basedOn w:val="SUSPparagraph"/>
    <w:qFormat/>
    <w:pPr>
      <w:keepNext/>
      <w:spacing w:before="120" w:after="120"/>
      <w:jc w:val="center"/>
    </w:pPr>
    <w:rPr>
      <w:sz w:val="24"/>
    </w:rPr>
  </w:style>
  <w:style w:type="character" w:customStyle="1" w:styleId="SubtitleChar">
    <w:name w:val="Subtitle Char"/>
    <w:rPr>
      <w:rFonts w:ascii="Times New Roman" w:eastAsia="Times New Roman" w:hAnsi="Times New Roman" w:cs="Times New Roman"/>
      <w:sz w:val="24"/>
      <w:szCs w:val="20"/>
      <w:lang w:val="en-GB" w:eastAsia="en-GB"/>
    </w:rPr>
  </w:style>
  <w:style w:type="paragraph" w:customStyle="1" w:styleId="Note">
    <w:name w:val="Note"/>
    <w:aliases w:val="NOTE"/>
    <w:basedOn w:val="SUSPparagraph"/>
    <w:rPr>
      <w:szCs w:val="16"/>
    </w:rPr>
  </w:style>
  <w:style w:type="table" w:customStyle="1" w:styleId="Listdash">
    <w:name w:val="List dash"/>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Bullet1">
    <w:name w:val="List Bullet1"/>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numbered">
    <w:name w:val="List numbered"/>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table" w:customStyle="1" w:styleId="Listtable1">
    <w:name w:val="List table1"/>
    <w:pPr>
      <w:spacing w:after="0" w:line="240" w:lineRule="auto"/>
    </w:pPr>
    <w:rPr>
      <w:rFonts w:ascii="Times New Roman" w:eastAsia="Times New Roman" w:hAnsi="Times New Roman" w:cs="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numbering" w:customStyle="1" w:styleId="NoList11">
    <w:name w:val="No List11"/>
    <w:next w:val="NoList"/>
    <w:uiPriority w:val="99"/>
    <w:semiHidden/>
    <w:unhideWhenUsed/>
  </w:style>
  <w:style w:type="table" w:customStyle="1" w:styleId="Notestable1">
    <w:name w:val="Notes table1"/>
    <w:rPr>
      <w:rFonts w:ascii="Times New Roman" w:eastAsia="Times New Roman" w:hAnsi="Times New Roman" w:cs="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1">
    <w:name w:val="Notes table without border1"/>
    <w:rPr>
      <w:rFonts w:ascii="Times New Roman" w:eastAsia="Times New Roman" w:hAnsi="Times New Roman" w:cs="Times New Roman"/>
      <w:sz w:val="16"/>
      <w:szCs w:val="16"/>
    </w:rPr>
    <w:tblPr>
      <w:tblCellSpacing w:w="0" w:type="dxa"/>
      <w:tblInd w:w="0" w:type="dxa"/>
      <w:tblCellMar>
        <w:top w:w="60" w:type="dxa"/>
        <w:left w:w="60" w:type="dxa"/>
        <w:bottom w:w="60" w:type="dxa"/>
        <w:right w:w="60" w:type="dxa"/>
      </w:tblCellMar>
    </w:tblPr>
    <w:trPr>
      <w:tblCellSpacing w:w="0" w:type="dxa"/>
    </w:trPr>
  </w:style>
  <w:style w:type="table" w:customStyle="1" w:styleId="Listdash1">
    <w:name w:val="List dash1"/>
    <w:basedOn w:val="Listtable"/>
    <w:rPr>
      <w:rFonts w:cs="Times New Roman"/>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Bullet11">
    <w:name w:val="List Bullet11"/>
    <w:basedOn w:val="Listtable"/>
    <w:rPr>
      <w:rFonts w:cs="Times New Roman"/>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numbered1">
    <w:name w:val="List numbered1"/>
    <w:basedOn w:val="Listtable"/>
    <w:rPr>
      <w:rFonts w:cs="Times New Roman"/>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numbering" w:customStyle="1" w:styleId="NoList2">
    <w:name w:val="No List2"/>
    <w:next w:val="NoList"/>
    <w:uiPriority w:val="99"/>
    <w:semiHidden/>
    <w:unhideWhenUsed/>
  </w:style>
  <w:style w:type="table" w:customStyle="1" w:styleId="Listtable2">
    <w:name w:val="List table2"/>
    <w:pPr>
      <w:spacing w:after="0" w:line="240" w:lineRule="auto"/>
    </w:pPr>
    <w:rPr>
      <w:rFonts w:ascii="Times New Roman" w:eastAsia="Times New Roman" w:hAnsi="Times New Roman" w:cs="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2">
    <w:name w:val="Notes table2"/>
    <w:pPr>
      <w:spacing w:after="0" w:line="240" w:lineRule="auto"/>
    </w:pPr>
    <w:rPr>
      <w:rFonts w:ascii="Times New Roman" w:eastAsia="Times New Roman" w:hAnsi="Times New Roman" w:cs="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2">
    <w:name w:val="Notes table without border2"/>
    <w:pPr>
      <w:spacing w:after="0" w:line="240" w:lineRule="auto"/>
    </w:pPr>
    <w:rPr>
      <w:rFonts w:ascii="Times New Roman" w:eastAsia="Times New Roman" w:hAnsi="Times New Roman" w:cs="Times New Roman"/>
      <w:sz w:val="16"/>
      <w:szCs w:val="16"/>
    </w:rPr>
    <w:tblPr>
      <w:tblCellSpacing w:w="0" w:type="dxa"/>
      <w:tblInd w:w="0" w:type="dxa"/>
      <w:tblCellMar>
        <w:top w:w="60" w:type="dxa"/>
        <w:left w:w="60" w:type="dxa"/>
        <w:bottom w:w="60" w:type="dxa"/>
        <w:right w:w="60" w:type="dxa"/>
      </w:tblCellMar>
    </w:tblPr>
    <w:trPr>
      <w:tblCellSpacing w:w="0" w:type="dxa"/>
    </w:trPr>
  </w:style>
  <w:style w:type="table" w:customStyle="1" w:styleId="Listtable3">
    <w:name w:val="List table3"/>
    <w:pPr>
      <w:spacing w:after="0" w:line="240" w:lineRule="auto"/>
    </w:pPr>
    <w:rPr>
      <w:rFonts w:ascii="Times New Roman" w:eastAsia="Times New Roman" w:hAnsi="Times New Roman" w:cs="Times New Roman"/>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dash2">
    <w:name w:val="List dash2"/>
    <w:basedOn w:val="Listtable"/>
    <w:pPr>
      <w:spacing w:after="0" w:line="240" w:lineRule="auto"/>
    </w:pPr>
    <w:rPr>
      <w:rFonts w:cs="Times New Roman"/>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Bullet12">
    <w:name w:val="List Bullet12"/>
    <w:basedOn w:val="Listtable"/>
    <w:pPr>
      <w:spacing w:after="0" w:line="240" w:lineRule="auto"/>
    </w:pPr>
    <w:rPr>
      <w:rFonts w:cs="Times New Roman"/>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numbered2">
    <w:name w:val="List numbered2"/>
    <w:basedOn w:val="Listtable"/>
    <w:pPr>
      <w:spacing w:after="0" w:line="240" w:lineRule="auto"/>
    </w:pPr>
    <w:rPr>
      <w:rFonts w:cs="Times New Roman"/>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numbering" w:customStyle="1" w:styleId="NoList12">
    <w:name w:val="No List12"/>
    <w:next w:val="NoList"/>
    <w:uiPriority w:val="99"/>
    <w:semiHidden/>
    <w:unhideWhenUsed/>
  </w:style>
  <w:style w:type="numbering" w:customStyle="1" w:styleId="NoList111">
    <w:name w:val="No List111"/>
    <w:next w:val="NoList"/>
    <w:uiPriority w:val="99"/>
    <w:semiHidden/>
    <w:unhideWhenUsed/>
  </w:style>
  <w:style w:type="numbering" w:customStyle="1" w:styleId="NoList3">
    <w:name w:val="No List3"/>
    <w:next w:val="NoList"/>
    <w:uiPriority w:val="99"/>
    <w:semiHidden/>
    <w:unhideWhenUsed/>
  </w:style>
  <w:style w:type="table" w:customStyle="1" w:styleId="Listtable4">
    <w:name w:val="List table4"/>
    <w:pPr>
      <w:spacing w:after="0" w:line="240" w:lineRule="auto"/>
    </w:pPr>
    <w:rPr>
      <w:rFonts w:ascii="Times New Roman" w:eastAsia="Times New Roman" w:hAnsi="Times New Roman" w:cs="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3">
    <w:name w:val="Notes table3"/>
    <w:pPr>
      <w:spacing w:after="0" w:line="240" w:lineRule="auto"/>
    </w:pPr>
    <w:rPr>
      <w:rFonts w:ascii="Times New Roman" w:eastAsia="Times New Roman" w:hAnsi="Times New Roman" w:cs="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3">
    <w:name w:val="Notes table without border3"/>
    <w:pPr>
      <w:spacing w:after="0" w:line="240" w:lineRule="auto"/>
    </w:pPr>
    <w:rPr>
      <w:rFonts w:ascii="Times New Roman" w:eastAsia="Times New Roman" w:hAnsi="Times New Roman" w:cs="Times New Roman"/>
      <w:sz w:val="16"/>
      <w:szCs w:val="16"/>
    </w:rPr>
    <w:tblPr>
      <w:tblCellSpacing w:w="0" w:type="dxa"/>
      <w:tblInd w:w="0" w:type="dxa"/>
      <w:tblCellMar>
        <w:top w:w="60" w:type="dxa"/>
        <w:left w:w="60" w:type="dxa"/>
        <w:bottom w:w="60" w:type="dxa"/>
        <w:right w:w="60" w:type="dxa"/>
      </w:tblCellMar>
    </w:tblPr>
    <w:trPr>
      <w:tblCellSpacing w:w="0" w:type="dxa"/>
    </w:trPr>
  </w:style>
  <w:style w:type="table" w:customStyle="1" w:styleId="Listtable5">
    <w:name w:val="List table5"/>
    <w:pPr>
      <w:spacing w:after="0" w:line="240" w:lineRule="auto"/>
    </w:pPr>
    <w:rPr>
      <w:rFonts w:ascii="Times New Roman" w:eastAsia="Times New Roman" w:hAnsi="Times New Roman" w:cs="Times New Roman"/>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dash3">
    <w:name w:val="List dash3"/>
    <w:basedOn w:val="Listtable"/>
    <w:pPr>
      <w:spacing w:after="0" w:line="240" w:lineRule="auto"/>
    </w:pPr>
    <w:rPr>
      <w:rFonts w:cs="Times New Roman"/>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Bullet13">
    <w:name w:val="List Bullet13"/>
    <w:basedOn w:val="Listtable"/>
    <w:pPr>
      <w:spacing w:after="0" w:line="240" w:lineRule="auto"/>
    </w:pPr>
    <w:rPr>
      <w:rFonts w:cs="Times New Roman"/>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numbered3">
    <w:name w:val="List numbered3"/>
    <w:basedOn w:val="Listtable"/>
    <w:pPr>
      <w:spacing w:after="0" w:line="240" w:lineRule="auto"/>
    </w:pPr>
    <w:rPr>
      <w:rFonts w:cs="Times New Roman"/>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numbering" w:customStyle="1" w:styleId="NoList13">
    <w:name w:val="No List13"/>
    <w:next w:val="NoList"/>
    <w:uiPriority w:val="99"/>
    <w:semiHidden/>
    <w:unhideWhenUsed/>
  </w:style>
  <w:style w:type="numbering" w:customStyle="1" w:styleId="NoList112">
    <w:name w:val="No List112"/>
    <w:next w:val="NoList"/>
    <w:uiPriority w:val="99"/>
    <w:semiHidden/>
    <w:unhideWhenUsed/>
  </w:style>
  <w:style w:type="paragraph" w:styleId="Header">
    <w:name w:val="header"/>
    <w:basedOn w:val="Normal"/>
    <w:link w:val="HeaderChar"/>
    <w:uiPriority w:val="99"/>
    <w:unhideWhenUsed/>
    <w:pPr>
      <w:tabs>
        <w:tab w:val="center" w:pos="4535"/>
        <w:tab w:val="right" w:pos="9071"/>
      </w:tabs>
      <w:spacing w:before="0"/>
    </w:pPr>
    <w:rPr>
      <w:lang w:eastAsia="en-US"/>
    </w:rPr>
  </w:style>
  <w:style w:type="character" w:customStyle="1" w:styleId="HeaderChar">
    <w:name w:val="Header Char"/>
    <w:basedOn w:val="DefaultParagraphFont"/>
    <w:link w:val="Header"/>
    <w:uiPriority w:val="99"/>
    <w:rPr>
      <w:rFonts w:ascii="Times New Roman" w:hAnsi="Times New Roman" w:cs="Times New Roman"/>
      <w:sz w:val="24"/>
      <w:lang w:val="fr-FR"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rPr>
  </w:style>
  <w:style w:type="character" w:customStyle="1" w:styleId="FooterChar">
    <w:name w:val="Footer Char"/>
    <w:basedOn w:val="DefaultParagraphFont"/>
    <w:link w:val="Footer"/>
    <w:uiPriority w:val="99"/>
    <w:rPr>
      <w:rFonts w:ascii="Times New Roman" w:hAnsi="Times New Roman" w:cs="Times New Roman"/>
      <w:sz w:val="24"/>
      <w:lang w:val="fr-FR" w:eastAsia="en-US"/>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numbering" w:customStyle="1" w:styleId="NoList1">
    <w:name w:val="No List1"/>
    <w:next w:val="NoList"/>
    <w:uiPriority w:val="99"/>
    <w:semiHidden/>
    <w:unhideWhenUsed/>
  </w:style>
  <w:style w:type="paragraph" w:customStyle="1" w:styleId="Paragraph">
    <w:name w:val="Paragraph"/>
    <w:basedOn w:val="Text"/>
    <w:pPr>
      <w:jc w:val="both"/>
    </w:pPr>
  </w:style>
  <w:style w:type="paragraph" w:customStyle="1" w:styleId="Text">
    <w:name w:val="Text"/>
    <w:hidden/>
    <w:rPr>
      <w:rFonts w:ascii="Times New Roman" w:eastAsia="Times New Roman" w:hAnsi="Times New Roman"/>
      <w:sz w:val="16"/>
    </w:rPr>
  </w:style>
  <w:style w:type="paragraph" w:customStyle="1" w:styleId="SUSPparagraph">
    <w:name w:val="SUSP paragraph"/>
    <w:basedOn w:val="Paragraph"/>
    <w:pPr>
      <w:spacing w:before="60" w:after="60"/>
    </w:pPr>
  </w:style>
  <w:style w:type="table" w:customStyle="1" w:styleId="Listtable">
    <w:name w:val="List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rPr>
      <w:rFonts w:ascii="Times New Roman" w:eastAsia="Times New Roman" w:hAnsi="Times New Roman"/>
      <w:sz w:val="16"/>
      <w:szCs w:val="16"/>
    </w:rPr>
    <w:tblPr>
      <w:tblCellSpacing w:w="0" w:type="dxa"/>
      <w:tblInd w:w="0" w:type="dxa"/>
      <w:tblCellMar>
        <w:top w:w="60" w:type="dxa"/>
        <w:left w:w="60" w:type="dxa"/>
        <w:bottom w:w="60" w:type="dxa"/>
        <w:right w:w="60" w:type="dxa"/>
      </w:tblCellMar>
    </w:tblPr>
    <w:trPr>
      <w:tblCellSpacing w:w="0" w:type="dxa"/>
    </w:trPr>
  </w:style>
  <w:style w:type="paragraph" w:styleId="Title">
    <w:name w:val="Title"/>
    <w:aliases w:val="TITLE.TI"/>
    <w:basedOn w:val="SUSPparagraph"/>
    <w:qFormat/>
    <w:pPr>
      <w:keepNext/>
      <w:spacing w:before="120" w:after="120"/>
      <w:jc w:val="center"/>
    </w:pPr>
    <w:rPr>
      <w:sz w:val="24"/>
    </w:rPr>
  </w:style>
  <w:style w:type="character" w:customStyle="1" w:styleId="TitleChar">
    <w:name w:val="Title Char"/>
    <w:rPr>
      <w:rFonts w:ascii="Times New Roman" w:eastAsia="Times New Roman" w:hAnsi="Times New Roman" w:cs="Times New Roman"/>
      <w:sz w:val="24"/>
      <w:szCs w:val="20"/>
      <w:lang w:val="en-GB" w:eastAsia="en-GB"/>
    </w:rPr>
  </w:style>
  <w:style w:type="paragraph" w:styleId="Subtitle">
    <w:name w:val="Subtitle"/>
    <w:aliases w:val="CONTENT.TITLE.TI"/>
    <w:basedOn w:val="SUSPparagraph"/>
    <w:qFormat/>
    <w:pPr>
      <w:keepNext/>
      <w:spacing w:before="120" w:after="120"/>
      <w:jc w:val="center"/>
    </w:pPr>
    <w:rPr>
      <w:sz w:val="24"/>
    </w:rPr>
  </w:style>
  <w:style w:type="character" w:customStyle="1" w:styleId="SubtitleChar">
    <w:name w:val="Subtitle Char"/>
    <w:rPr>
      <w:rFonts w:ascii="Times New Roman" w:eastAsia="Times New Roman" w:hAnsi="Times New Roman" w:cs="Times New Roman"/>
      <w:sz w:val="24"/>
      <w:szCs w:val="20"/>
      <w:lang w:val="en-GB" w:eastAsia="en-GB"/>
    </w:rPr>
  </w:style>
  <w:style w:type="paragraph" w:customStyle="1" w:styleId="Note">
    <w:name w:val="Note"/>
    <w:aliases w:val="NOTE"/>
    <w:basedOn w:val="SUSPparagraph"/>
    <w:rPr>
      <w:szCs w:val="16"/>
    </w:rPr>
  </w:style>
  <w:style w:type="table" w:customStyle="1" w:styleId="Listdash">
    <w:name w:val="List dash"/>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Bullet1">
    <w:name w:val="List Bullet1"/>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numbered">
    <w:name w:val="List numbered"/>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table" w:customStyle="1" w:styleId="Listtable1">
    <w:name w:val="List table1"/>
    <w:pPr>
      <w:spacing w:after="0" w:line="240" w:lineRule="auto"/>
    </w:pPr>
    <w:rPr>
      <w:rFonts w:ascii="Times New Roman" w:eastAsia="Times New Roman" w:hAnsi="Times New Roman" w:cs="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numbering" w:customStyle="1" w:styleId="NoList11">
    <w:name w:val="No List11"/>
    <w:next w:val="NoList"/>
    <w:uiPriority w:val="99"/>
    <w:semiHidden/>
    <w:unhideWhenUsed/>
  </w:style>
  <w:style w:type="table" w:customStyle="1" w:styleId="Notestable1">
    <w:name w:val="Notes table1"/>
    <w:rPr>
      <w:rFonts w:ascii="Times New Roman" w:eastAsia="Times New Roman" w:hAnsi="Times New Roman" w:cs="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1">
    <w:name w:val="Notes table without border1"/>
    <w:rPr>
      <w:rFonts w:ascii="Times New Roman" w:eastAsia="Times New Roman" w:hAnsi="Times New Roman" w:cs="Times New Roman"/>
      <w:sz w:val="16"/>
      <w:szCs w:val="16"/>
    </w:rPr>
    <w:tblPr>
      <w:tblCellSpacing w:w="0" w:type="dxa"/>
      <w:tblInd w:w="0" w:type="dxa"/>
      <w:tblCellMar>
        <w:top w:w="60" w:type="dxa"/>
        <w:left w:w="60" w:type="dxa"/>
        <w:bottom w:w="60" w:type="dxa"/>
        <w:right w:w="60" w:type="dxa"/>
      </w:tblCellMar>
    </w:tblPr>
    <w:trPr>
      <w:tblCellSpacing w:w="0" w:type="dxa"/>
    </w:trPr>
  </w:style>
  <w:style w:type="table" w:customStyle="1" w:styleId="Listdash1">
    <w:name w:val="List dash1"/>
    <w:basedOn w:val="Listtable"/>
    <w:rPr>
      <w:rFonts w:cs="Times New Roman"/>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Bullet11">
    <w:name w:val="List Bullet11"/>
    <w:basedOn w:val="Listtable"/>
    <w:rPr>
      <w:rFonts w:cs="Times New Roman"/>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numbered1">
    <w:name w:val="List numbered1"/>
    <w:basedOn w:val="Listtable"/>
    <w:rPr>
      <w:rFonts w:cs="Times New Roman"/>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numbering" w:customStyle="1" w:styleId="NoList2">
    <w:name w:val="No List2"/>
    <w:next w:val="NoList"/>
    <w:uiPriority w:val="99"/>
    <w:semiHidden/>
    <w:unhideWhenUsed/>
  </w:style>
  <w:style w:type="table" w:customStyle="1" w:styleId="Listtable2">
    <w:name w:val="List table2"/>
    <w:pPr>
      <w:spacing w:after="0" w:line="240" w:lineRule="auto"/>
    </w:pPr>
    <w:rPr>
      <w:rFonts w:ascii="Times New Roman" w:eastAsia="Times New Roman" w:hAnsi="Times New Roman" w:cs="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2">
    <w:name w:val="Notes table2"/>
    <w:pPr>
      <w:spacing w:after="0" w:line="240" w:lineRule="auto"/>
    </w:pPr>
    <w:rPr>
      <w:rFonts w:ascii="Times New Roman" w:eastAsia="Times New Roman" w:hAnsi="Times New Roman" w:cs="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2">
    <w:name w:val="Notes table without border2"/>
    <w:pPr>
      <w:spacing w:after="0" w:line="240" w:lineRule="auto"/>
    </w:pPr>
    <w:rPr>
      <w:rFonts w:ascii="Times New Roman" w:eastAsia="Times New Roman" w:hAnsi="Times New Roman" w:cs="Times New Roman"/>
      <w:sz w:val="16"/>
      <w:szCs w:val="16"/>
    </w:rPr>
    <w:tblPr>
      <w:tblCellSpacing w:w="0" w:type="dxa"/>
      <w:tblInd w:w="0" w:type="dxa"/>
      <w:tblCellMar>
        <w:top w:w="60" w:type="dxa"/>
        <w:left w:w="60" w:type="dxa"/>
        <w:bottom w:w="60" w:type="dxa"/>
        <w:right w:w="60" w:type="dxa"/>
      </w:tblCellMar>
    </w:tblPr>
    <w:trPr>
      <w:tblCellSpacing w:w="0" w:type="dxa"/>
    </w:trPr>
  </w:style>
  <w:style w:type="table" w:customStyle="1" w:styleId="Listtable3">
    <w:name w:val="List table3"/>
    <w:pPr>
      <w:spacing w:after="0" w:line="240" w:lineRule="auto"/>
    </w:pPr>
    <w:rPr>
      <w:rFonts w:ascii="Times New Roman" w:eastAsia="Times New Roman" w:hAnsi="Times New Roman" w:cs="Times New Roman"/>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dash2">
    <w:name w:val="List dash2"/>
    <w:basedOn w:val="Listtable"/>
    <w:pPr>
      <w:spacing w:after="0" w:line="240" w:lineRule="auto"/>
    </w:pPr>
    <w:rPr>
      <w:rFonts w:cs="Times New Roman"/>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Bullet12">
    <w:name w:val="List Bullet12"/>
    <w:basedOn w:val="Listtable"/>
    <w:pPr>
      <w:spacing w:after="0" w:line="240" w:lineRule="auto"/>
    </w:pPr>
    <w:rPr>
      <w:rFonts w:cs="Times New Roman"/>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numbered2">
    <w:name w:val="List numbered2"/>
    <w:basedOn w:val="Listtable"/>
    <w:pPr>
      <w:spacing w:after="0" w:line="240" w:lineRule="auto"/>
    </w:pPr>
    <w:rPr>
      <w:rFonts w:cs="Times New Roman"/>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numbering" w:customStyle="1" w:styleId="NoList12">
    <w:name w:val="No List12"/>
    <w:next w:val="NoList"/>
    <w:uiPriority w:val="99"/>
    <w:semiHidden/>
    <w:unhideWhenUsed/>
  </w:style>
  <w:style w:type="numbering" w:customStyle="1" w:styleId="NoList111">
    <w:name w:val="No List111"/>
    <w:next w:val="NoList"/>
    <w:uiPriority w:val="99"/>
    <w:semiHidden/>
    <w:unhideWhenUsed/>
  </w:style>
  <w:style w:type="numbering" w:customStyle="1" w:styleId="NoList3">
    <w:name w:val="No List3"/>
    <w:next w:val="NoList"/>
    <w:uiPriority w:val="99"/>
    <w:semiHidden/>
    <w:unhideWhenUsed/>
  </w:style>
  <w:style w:type="table" w:customStyle="1" w:styleId="Listtable4">
    <w:name w:val="List table4"/>
    <w:pPr>
      <w:spacing w:after="0" w:line="240" w:lineRule="auto"/>
    </w:pPr>
    <w:rPr>
      <w:rFonts w:ascii="Times New Roman" w:eastAsia="Times New Roman" w:hAnsi="Times New Roman" w:cs="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3">
    <w:name w:val="Notes table3"/>
    <w:pPr>
      <w:spacing w:after="0" w:line="240" w:lineRule="auto"/>
    </w:pPr>
    <w:rPr>
      <w:rFonts w:ascii="Times New Roman" w:eastAsia="Times New Roman" w:hAnsi="Times New Roman" w:cs="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3">
    <w:name w:val="Notes table without border3"/>
    <w:pPr>
      <w:spacing w:after="0" w:line="240" w:lineRule="auto"/>
    </w:pPr>
    <w:rPr>
      <w:rFonts w:ascii="Times New Roman" w:eastAsia="Times New Roman" w:hAnsi="Times New Roman" w:cs="Times New Roman"/>
      <w:sz w:val="16"/>
      <w:szCs w:val="16"/>
    </w:rPr>
    <w:tblPr>
      <w:tblCellSpacing w:w="0" w:type="dxa"/>
      <w:tblInd w:w="0" w:type="dxa"/>
      <w:tblCellMar>
        <w:top w:w="60" w:type="dxa"/>
        <w:left w:w="60" w:type="dxa"/>
        <w:bottom w:w="60" w:type="dxa"/>
        <w:right w:w="60" w:type="dxa"/>
      </w:tblCellMar>
    </w:tblPr>
    <w:trPr>
      <w:tblCellSpacing w:w="0" w:type="dxa"/>
    </w:trPr>
  </w:style>
  <w:style w:type="table" w:customStyle="1" w:styleId="Listtable5">
    <w:name w:val="List table5"/>
    <w:pPr>
      <w:spacing w:after="0" w:line="240" w:lineRule="auto"/>
    </w:pPr>
    <w:rPr>
      <w:rFonts w:ascii="Times New Roman" w:eastAsia="Times New Roman" w:hAnsi="Times New Roman" w:cs="Times New Roman"/>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dash3">
    <w:name w:val="List dash3"/>
    <w:basedOn w:val="Listtable"/>
    <w:pPr>
      <w:spacing w:after="0" w:line="240" w:lineRule="auto"/>
    </w:pPr>
    <w:rPr>
      <w:rFonts w:cs="Times New Roman"/>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Bullet13">
    <w:name w:val="List Bullet13"/>
    <w:basedOn w:val="Listtable"/>
    <w:pPr>
      <w:spacing w:after="0" w:line="240" w:lineRule="auto"/>
    </w:pPr>
    <w:rPr>
      <w:rFonts w:cs="Times New Roman"/>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numbered3">
    <w:name w:val="List numbered3"/>
    <w:basedOn w:val="Listtable"/>
    <w:pPr>
      <w:spacing w:after="0" w:line="240" w:lineRule="auto"/>
    </w:pPr>
    <w:rPr>
      <w:rFonts w:cs="Times New Roman"/>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numbering" w:customStyle="1" w:styleId="NoList13">
    <w:name w:val="No List13"/>
    <w:next w:val="NoList"/>
    <w:uiPriority w:val="99"/>
    <w:semiHidden/>
    <w:unhideWhenUsed/>
  </w:style>
  <w:style w:type="numbering" w:customStyle="1" w:styleId="NoList112">
    <w:name w:val="No List112"/>
    <w:next w:val="NoList"/>
    <w:uiPriority w:val="99"/>
    <w:semiHidden/>
    <w:unhideWhenUsed/>
  </w:style>
  <w:style w:type="paragraph" w:styleId="Header">
    <w:name w:val="header"/>
    <w:basedOn w:val="Normal"/>
    <w:link w:val="HeaderChar"/>
    <w:uiPriority w:val="99"/>
    <w:unhideWhenUsed/>
    <w:pPr>
      <w:tabs>
        <w:tab w:val="center" w:pos="4535"/>
        <w:tab w:val="right" w:pos="9071"/>
      </w:tabs>
      <w:spacing w:before="0"/>
    </w:pPr>
    <w:rPr>
      <w:lang w:eastAsia="en-US"/>
    </w:rPr>
  </w:style>
  <w:style w:type="character" w:customStyle="1" w:styleId="HeaderChar">
    <w:name w:val="Header Char"/>
    <w:basedOn w:val="DefaultParagraphFont"/>
    <w:link w:val="Header"/>
    <w:uiPriority w:val="99"/>
    <w:rPr>
      <w:rFonts w:ascii="Times New Roman" w:hAnsi="Times New Roman" w:cs="Times New Roman"/>
      <w:sz w:val="24"/>
      <w:lang w:val="fr-FR"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rPr>
  </w:style>
  <w:style w:type="character" w:customStyle="1" w:styleId="FooterChar">
    <w:name w:val="Footer Char"/>
    <w:basedOn w:val="DefaultParagraphFont"/>
    <w:link w:val="Footer"/>
    <w:uiPriority w:val="99"/>
    <w:rPr>
      <w:rFonts w:ascii="Times New Roman" w:hAnsi="Times New Roman" w:cs="Times New Roman"/>
      <w:sz w:val="24"/>
      <w:lang w:val="fr-FR" w:eastAsia="en-US"/>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DC66C-C674-481E-A969-679A137BE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16</Pages>
  <Words>14316</Words>
  <Characters>63993</Characters>
  <Application>Microsoft Office Word</Application>
  <DocSecurity>0</DocSecurity>
  <Lines>4570</Lines>
  <Paragraphs>3915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JUSKO Outi Katriina (TAXUD)</dc:creator>
  <cp:lastModifiedBy>DIGIT/A3</cp:lastModifiedBy>
  <cp:revision>7</cp:revision>
  <cp:lastPrinted>2017-11-15T10:15:00Z</cp:lastPrinted>
  <dcterms:created xsi:type="dcterms:W3CDTF">2017-11-29T14:58:00Z</dcterms:created>
  <dcterms:modified xsi:type="dcterms:W3CDTF">2017-12-11T07:39:00Z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2</vt:lpwstr>
  </property>
  <property fmtid="{D5CDD505-2E9C-101B-9397-08002B2CF9AE}" pid="8" name="Part">
    <vt:lpwstr>&lt;UNUSED&gt;</vt:lpwstr>
  </property>
  <property fmtid="{D5CDD505-2E9C-101B-9397-08002B2CF9AE}" pid="9" name="Total parts">
    <vt:lpwstr>&lt;UNUSED&gt;</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0</vt:lpwstr>
  </property>
  <property fmtid="{D5CDD505-2E9C-101B-9397-08002B2CF9AE}" pid="13" name="DQCStatus">
    <vt:lpwstr>Green (DQC version 03)</vt:lpwstr>
  </property>
</Properties>
</file>