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3C" w:rsidRDefault="00204C88" w:rsidP="00204C8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2698933-8724-4DFF-9DDC-71D48B993DF5" style="width:450.45pt;height:392.85pt">
            <v:imagedata r:id="rId7" o:title=""/>
          </v:shape>
        </w:pict>
      </w:r>
    </w:p>
    <w:bookmarkEnd w:id="0"/>
    <w:p w:rsidR="00E0523C" w:rsidRDefault="00E0523C">
      <w:pPr>
        <w:rPr>
          <w:rFonts w:ascii="Times New Roman" w:hAnsi="Times New Roman" w:cs="Times New Roman"/>
          <w:noProof/>
        </w:rPr>
        <w:sectPr w:rsidR="00E0523C" w:rsidSect="00204C88">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E0523C" w:rsidRDefault="00204C88">
      <w:pPr>
        <w:keepNext/>
        <w:spacing w:after="360"/>
        <w:jc w:val="center"/>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ANNEX 4 - Relocations from Italy and Greece by 7 March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113" w:type="dxa"/>
          <w:bottom w:w="68" w:type="dxa"/>
          <w:right w:w="113" w:type="dxa"/>
        </w:tblCellMar>
        <w:tblLook w:val="04A0" w:firstRow="1" w:lastRow="0" w:firstColumn="1" w:lastColumn="0" w:noHBand="0" w:noVBand="1"/>
      </w:tblPr>
      <w:tblGrid>
        <w:gridCol w:w="2035"/>
        <w:gridCol w:w="2036"/>
        <w:gridCol w:w="2036"/>
        <w:gridCol w:w="2036"/>
      </w:tblGrid>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Member State/</w:t>
            </w:r>
            <w:r>
              <w:rPr>
                <w:rFonts w:ascii="Times New Roman" w:eastAsia="Times New Roman" w:hAnsi="Times New Roman" w:cs="Times New Roman"/>
                <w:b/>
                <w:i/>
                <w:noProof/>
                <w:color w:val="000000"/>
                <w:sz w:val="20"/>
                <w:szCs w:val="20"/>
                <w:lang w:eastAsia="en-GB"/>
              </w:rPr>
              <w:t>Associated State</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Effectivelly relocated</w:t>
            </w:r>
            <w:r>
              <w:rPr>
                <w:rFonts w:ascii="Times New Roman" w:eastAsia="Times New Roman" w:hAnsi="Times New Roman" w:cs="Times New Roman"/>
                <w:b/>
                <w:noProof/>
                <w:color w:val="000000"/>
                <w:sz w:val="20"/>
                <w:szCs w:val="20"/>
                <w:lang w:eastAsia="en-GB"/>
              </w:rPr>
              <w:br/>
              <w:t>from Italy</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Effectively relocated</w:t>
            </w:r>
            <w:r>
              <w:rPr>
                <w:rFonts w:ascii="Times New Roman" w:eastAsia="Times New Roman" w:hAnsi="Times New Roman" w:cs="Times New Roman"/>
                <w:b/>
                <w:noProof/>
                <w:color w:val="000000"/>
                <w:sz w:val="20"/>
                <w:szCs w:val="20"/>
                <w:lang w:eastAsia="en-GB"/>
              </w:rPr>
              <w:br/>
              <w:t xml:space="preserve">from </w:t>
            </w:r>
            <w:r>
              <w:rPr>
                <w:rFonts w:ascii="Times New Roman" w:eastAsia="Times New Roman" w:hAnsi="Times New Roman" w:cs="Times New Roman"/>
                <w:b/>
                <w:noProof/>
                <w:color w:val="000000"/>
                <w:sz w:val="20"/>
                <w:szCs w:val="20"/>
                <w:lang w:eastAsia="en-GB"/>
              </w:rPr>
              <w:t>Greece</w:t>
            </w:r>
          </w:p>
        </w:tc>
        <w:tc>
          <w:tcPr>
            <w:tcW w:w="203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Total</w:t>
            </w:r>
            <w:r>
              <w:rPr>
                <w:rFonts w:ascii="Times New Roman" w:eastAsia="Times New Roman" w:hAnsi="Times New Roman" w:cs="Times New Roman"/>
                <w:b/>
                <w:noProof/>
                <w:color w:val="000000"/>
                <w:sz w:val="20"/>
                <w:szCs w:val="20"/>
                <w:lang w:eastAsia="en-GB"/>
              </w:rPr>
              <w:br/>
              <w:t>effectively relocated</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Austria</w:t>
            </w:r>
            <w:r>
              <w:rPr>
                <w:rFonts w:ascii="Times New Roman" w:eastAsia="Times New Roman" w:hAnsi="Times New Roman" w:cs="Times New Roman"/>
                <w:b/>
                <w:noProof/>
                <w:color w:val="000000"/>
                <w:sz w:val="20"/>
                <w:szCs w:val="20"/>
                <w:vertAlign w:val="superscript"/>
                <w:lang w:eastAsia="en-GB"/>
              </w:rPr>
              <w:footnoteReference w:id="1"/>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39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39</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Belgium</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469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700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1169</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Bulgaria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50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60</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Croatia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22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60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82</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Cyprus</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47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96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143</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Czech Republic</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12</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Estonia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141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147</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Finland</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779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1202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1981</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France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550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4394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4944</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Germany</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4909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5373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10282</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Hungary</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0</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i/>
                <w:noProof/>
                <w:color w:val="000000"/>
                <w:sz w:val="20"/>
                <w:szCs w:val="20"/>
                <w:lang w:eastAsia="en-GB"/>
              </w:rPr>
            </w:pPr>
            <w:r>
              <w:rPr>
                <w:rFonts w:ascii="Times New Roman" w:eastAsia="Times New Roman" w:hAnsi="Times New Roman" w:cs="Times New Roman"/>
                <w:b/>
                <w:i/>
                <w:noProof/>
                <w:color w:val="000000"/>
                <w:sz w:val="20"/>
                <w:szCs w:val="20"/>
                <w:lang w:eastAsia="en-GB"/>
              </w:rPr>
              <w:t>Iceland</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0</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Ireland</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888</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888</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Latvia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34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294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328</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i/>
                <w:noProof/>
                <w:color w:val="000000"/>
                <w:sz w:val="20"/>
                <w:szCs w:val="20"/>
                <w:lang w:eastAsia="en-GB"/>
              </w:rPr>
            </w:pPr>
            <w:r>
              <w:rPr>
                <w:rFonts w:ascii="Times New Roman" w:eastAsia="Times New Roman" w:hAnsi="Times New Roman" w:cs="Times New Roman"/>
                <w:b/>
                <w:i/>
                <w:noProof/>
                <w:color w:val="000000"/>
                <w:sz w:val="20"/>
                <w:szCs w:val="20"/>
                <w:lang w:eastAsia="en-GB"/>
              </w:rPr>
              <w:t>Liechtenstein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10</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Lithuania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29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355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384</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Luxembourg</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249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300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549</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Malta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67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101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168</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Netherlands</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969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1755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2724</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i/>
                <w:noProof/>
                <w:color w:val="000000"/>
                <w:sz w:val="20"/>
                <w:szCs w:val="20"/>
                <w:lang w:eastAsia="en-GB"/>
              </w:rPr>
            </w:pPr>
            <w:r>
              <w:rPr>
                <w:rFonts w:ascii="Times New Roman" w:eastAsia="Times New Roman" w:hAnsi="Times New Roman" w:cs="Times New Roman"/>
                <w:b/>
                <w:i/>
                <w:noProof/>
                <w:color w:val="000000"/>
                <w:sz w:val="20"/>
                <w:szCs w:val="20"/>
                <w:lang w:eastAsia="en-GB"/>
              </w:rPr>
              <w:t>Norway</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816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693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1509</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Poland</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0</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Portugal</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340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1192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1532</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Romania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45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683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728</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Slovakia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16</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Slovenia</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81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172</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253</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Spain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234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1124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1358</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Sweden</w:t>
            </w:r>
            <w:r>
              <w:rPr>
                <w:rFonts w:ascii="Times New Roman" w:eastAsia="Times New Roman" w:hAnsi="Times New Roman" w:cs="Times New Roman"/>
                <w:b/>
                <w:noProof/>
                <w:color w:val="000000"/>
                <w:sz w:val="20"/>
                <w:szCs w:val="20"/>
                <w:vertAlign w:val="superscript"/>
                <w:lang w:eastAsia="en-GB"/>
              </w:rPr>
              <w:footnoteReference w:id="2"/>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1391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1656</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3047</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i/>
                <w:noProof/>
                <w:color w:val="000000"/>
                <w:sz w:val="20"/>
                <w:szCs w:val="20"/>
                <w:lang w:eastAsia="en-GB"/>
              </w:rPr>
            </w:pPr>
            <w:r>
              <w:rPr>
                <w:rFonts w:ascii="Times New Roman" w:eastAsia="Times New Roman" w:hAnsi="Times New Roman" w:cs="Times New Roman"/>
                <w:b/>
                <w:i/>
                <w:noProof/>
                <w:color w:val="000000"/>
                <w:sz w:val="20"/>
                <w:szCs w:val="20"/>
                <w:lang w:eastAsia="en-GB"/>
              </w:rPr>
              <w:t>Switzerland</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913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noProof/>
                <w:color w:val="000000"/>
                <w:sz w:val="20"/>
                <w:szCs w:val="20"/>
              </w:rPr>
              <w:t>580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hAnsi="Times New Roman" w:cs="Times New Roman"/>
                <w:b/>
                <w:bCs/>
                <w:noProof/>
                <w:color w:val="000000"/>
                <w:sz w:val="20"/>
                <w:szCs w:val="20"/>
              </w:rPr>
              <w:t>1493</w:t>
            </w:r>
          </w:p>
        </w:tc>
      </w:tr>
      <w:tr w:rsidR="00E0523C">
        <w:trPr>
          <w:cantSplit/>
          <w:tblHeader/>
          <w:jc w:val="cent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TOTAL</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11,999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21,847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23C" w:rsidRDefault="00204C88">
            <w:pPr>
              <w:spacing w:after="0" w:line="240" w:lineRule="auto"/>
              <w:jc w:val="center"/>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33,846</w:t>
            </w:r>
          </w:p>
        </w:tc>
      </w:tr>
    </w:tbl>
    <w:p w:rsidR="00E0523C" w:rsidRDefault="00E0523C">
      <w:pPr>
        <w:jc w:val="both"/>
        <w:rPr>
          <w:rFonts w:ascii="Times New Roman" w:hAnsi="Times New Roman" w:cs="Times New Roman"/>
          <w:noProof/>
          <w:sz w:val="14"/>
          <w:szCs w:val="24"/>
          <w:u w:val="single"/>
        </w:rPr>
      </w:pPr>
    </w:p>
    <w:sectPr w:rsidR="00E0523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3C" w:rsidRDefault="00204C88">
      <w:pPr>
        <w:spacing w:after="0" w:line="240" w:lineRule="auto"/>
      </w:pPr>
      <w:r>
        <w:separator/>
      </w:r>
    </w:p>
  </w:endnote>
  <w:endnote w:type="continuationSeparator" w:id="0">
    <w:p w:rsidR="00E0523C" w:rsidRDefault="0020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88" w:rsidRPr="00204C88" w:rsidRDefault="00204C88" w:rsidP="00204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88" w:rsidRPr="00204C88" w:rsidRDefault="00204C88" w:rsidP="00204C88">
    <w:pPr>
      <w:pStyle w:val="FooterCoverPage"/>
      <w:rPr>
        <w:rFonts w:ascii="Arial" w:hAnsi="Arial" w:cs="Arial"/>
        <w:b/>
        <w:sz w:val="48"/>
      </w:rPr>
    </w:pPr>
    <w:r w:rsidRPr="00204C88">
      <w:rPr>
        <w:rFonts w:ascii="Arial" w:hAnsi="Arial" w:cs="Arial"/>
        <w:b/>
        <w:sz w:val="48"/>
      </w:rPr>
      <w:t>EN</w:t>
    </w:r>
    <w:r w:rsidRPr="00204C88">
      <w:rPr>
        <w:rFonts w:ascii="Arial" w:hAnsi="Arial" w:cs="Arial"/>
        <w:b/>
        <w:sz w:val="48"/>
      </w:rPr>
      <w:tab/>
    </w:r>
    <w:r w:rsidRPr="00204C88">
      <w:rPr>
        <w:rFonts w:ascii="Arial" w:hAnsi="Arial" w:cs="Arial"/>
        <w:b/>
        <w:sz w:val="48"/>
      </w:rPr>
      <w:tab/>
    </w:r>
    <w:r w:rsidRPr="00204C88">
      <w:tab/>
    </w:r>
    <w:proofErr w:type="spellStart"/>
    <w:r w:rsidRPr="00204C8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88" w:rsidRPr="00204C88" w:rsidRDefault="00204C88" w:rsidP="00204C8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3C" w:rsidRDefault="00E052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226911"/>
      <w:docPartObj>
        <w:docPartGallery w:val="Page Numbers (Bottom of Page)"/>
        <w:docPartUnique/>
      </w:docPartObj>
    </w:sdtPr>
    <w:sdtEndPr>
      <w:rPr>
        <w:rFonts w:ascii="Times New Roman" w:hAnsi="Times New Roman" w:cs="Times New Roman"/>
        <w:noProof/>
      </w:rPr>
    </w:sdtEndPr>
    <w:sdtContent>
      <w:p w:rsidR="00E0523C" w:rsidRDefault="00204C8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3C" w:rsidRDefault="00E05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3C" w:rsidRDefault="00204C88">
      <w:pPr>
        <w:spacing w:after="0" w:line="240" w:lineRule="auto"/>
      </w:pPr>
      <w:r>
        <w:separator/>
      </w:r>
    </w:p>
  </w:footnote>
  <w:footnote w:type="continuationSeparator" w:id="0">
    <w:p w:rsidR="00E0523C" w:rsidRDefault="00204C88">
      <w:pPr>
        <w:spacing w:after="0" w:line="240" w:lineRule="auto"/>
      </w:pPr>
      <w:r>
        <w:continuationSeparator/>
      </w:r>
    </w:p>
  </w:footnote>
  <w:footnote w:id="1">
    <w:p w:rsidR="00E0523C" w:rsidRDefault="00204C88">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Council Implementing Decision (EU) 2016/408 of 10 March 2016 on the temporary suspension of the relocation of 30 % of applicants allocated to Austria under Decision (EU) 2015/1601 establishing provisional measures in the area of international protection f</w:t>
      </w:r>
      <w:r>
        <w:rPr>
          <w:rFonts w:ascii="Times New Roman" w:hAnsi="Times New Roman" w:cs="Times New Roman"/>
          <w:sz w:val="16"/>
          <w:szCs w:val="16"/>
        </w:rPr>
        <w:t>or the benefit of Italy and Greece.</w:t>
      </w:r>
    </w:p>
  </w:footnote>
  <w:footnote w:id="2">
    <w:p w:rsidR="00E0523C" w:rsidRDefault="00204C88">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Council Decision (EU) 2016/946 of 9 June 2016 establishing provisional measures in the area of international protection for the benefit of Sweden in accordance with Article 9 of Decision (EU) 2015/1523 and Article 9 of</w:t>
      </w:r>
      <w:r>
        <w:rPr>
          <w:rFonts w:ascii="Times New Roman" w:hAnsi="Times New Roman" w:cs="Times New Roman"/>
          <w:sz w:val="16"/>
          <w:szCs w:val="16"/>
        </w:rPr>
        <w:t xml:space="preserve"> Decision (EU) 2015/1601 establishing provisional measures in the area of international protection for the benefit of Italy and Greece.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88" w:rsidRPr="00204C88" w:rsidRDefault="00204C88" w:rsidP="00204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88" w:rsidRPr="00204C88" w:rsidRDefault="00204C88" w:rsidP="00204C8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88" w:rsidRPr="00204C88" w:rsidRDefault="00204C88" w:rsidP="00204C8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3C" w:rsidRDefault="00E052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3C" w:rsidRDefault="00E052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3C" w:rsidRDefault="00E0523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4"/>
    <w:docVar w:name="LW_ANNEX_NBR_LAST" w:val="4"/>
    <w:docVar w:name="LW_ANNEX_UNIQUE" w:val="0"/>
    <w:docVar w:name="LW_CORRIGENDUM" w:val="&lt;UNUSED&gt;"/>
    <w:docVar w:name="LW_COVERPAGE_EXISTS" w:val="True"/>
    <w:docVar w:name="LW_COVERPAGE_GUID" w:val="B2698933-8724-4DFF-9DDC-71D48B993DF5"/>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Progress report on the Implementation of the European Agenda on Migration_x000b_"/>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E0523C"/>
    <w:rsid w:val="00204C88"/>
    <w:rsid w:val="00E052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621</Characters>
  <Application>Microsoft Office Word</Application>
  <DocSecurity>0</DocSecurity>
  <Lines>128</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10</cp:revision>
  <cp:lastPrinted>2018-03-13T16:14:00Z</cp:lastPrinted>
  <dcterms:created xsi:type="dcterms:W3CDTF">2018-03-13T11:13:00Z</dcterms:created>
  <dcterms:modified xsi:type="dcterms:W3CDTF">2018-03-13T16:14:00Z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