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3C9EDF7-04CB-4FD9-8A9D-5B31E7D2851C" style="width:450.75pt;height:322.5pt">
            <v:imagedata r:id="rId8" o:title=""/>
          </v:shape>
        </w:pict>
      </w:r>
    </w:p>
    <w:bookmarkEnd w:id="0"/>
    <w:p>
      <w:pPr>
        <w:pStyle w:val="Corps"/>
        <w:rPr>
          <w:noProof/>
        </w:rPr>
        <w:sectPr>
          <w:headerReference w:type="even" r:id="rId9"/>
          <w:headerReference w:type="default" r:id="rId10"/>
          <w:footerReference w:type="even" r:id="rId11"/>
          <w:footerReference w:type="default" r:id="rId12"/>
          <w:headerReference w:type="first" r:id="rId13"/>
          <w:footerReference w:type="first" r:id="rId14"/>
          <w:pgSz w:w="11900" w:h="16840"/>
          <w:pgMar w:top="1134" w:right="1417" w:bottom="1134" w:left="1417" w:header="709" w:footer="709" w:gutter="0"/>
          <w:pgNumType w:start="0"/>
          <w:cols w:space="720"/>
          <w:docGrid w:linePitch="326"/>
        </w:sectPr>
      </w:pPr>
    </w:p>
    <w:p>
      <w:pPr>
        <w:pStyle w:val="Corps"/>
        <w:rPr>
          <w:rStyle w:val="Aucun"/>
          <w:rFonts w:ascii="Times New Roman" w:eastAsia="Times New Roman" w:hAnsi="Times New Roman" w:cs="Times New Roman"/>
          <w:b/>
          <w:bCs/>
          <w:noProof/>
          <w:sz w:val="24"/>
          <w:szCs w:val="24"/>
          <w:u w:val="single"/>
        </w:rPr>
      </w:pPr>
      <w:bookmarkStart w:id="1" w:name="_GoBack"/>
      <w:bookmarkEnd w:id="1"/>
      <w:r>
        <w:rPr>
          <w:rStyle w:val="Aucun"/>
          <w:rFonts w:ascii="Times New Roman" w:hAnsi="Times New Roman"/>
          <w:b/>
          <w:noProof/>
          <w:sz w:val="24"/>
        </w:rPr>
        <w:lastRenderedPageBreak/>
        <w:t xml:space="preserve">1.  </w:t>
      </w:r>
      <w:r>
        <w:rPr>
          <w:rStyle w:val="Aucun"/>
          <w:rFonts w:ascii="Times New Roman" w:hAnsi="Times New Roman"/>
          <w:b/>
          <w:noProof/>
          <w:sz w:val="24"/>
          <w:u w:val="single"/>
        </w:rPr>
        <w:t>Introduction</w:t>
      </w:r>
    </w:p>
    <w:p>
      <w:pPr>
        <w:pStyle w:val="Corps"/>
        <w:jc w:val="both"/>
        <w:rPr>
          <w:rStyle w:val="Aucun"/>
          <w:noProof/>
          <w:sz w:val="36"/>
          <w:szCs w:val="36"/>
        </w:rPr>
      </w:pPr>
      <w:r>
        <w:rPr>
          <w:rStyle w:val="Aucun"/>
          <w:rFonts w:ascii="Times New Roman" w:hAnsi="Times New Roman"/>
          <w:b/>
          <w:noProof/>
          <w:sz w:val="24"/>
        </w:rPr>
        <w:t>Les 22 et 23 mars 2018, le Conseil européen consacrera un débat à la fiscalité de l’économie numérique.</w:t>
      </w:r>
      <w:r>
        <w:rPr>
          <w:noProof/>
        </w:rPr>
        <w:t xml:space="preserve"> </w:t>
      </w:r>
      <w:r>
        <w:rPr>
          <w:rStyle w:val="Aucun"/>
          <w:rFonts w:ascii="Times New Roman" w:hAnsi="Times New Roman"/>
          <w:noProof/>
          <w:sz w:val="24"/>
        </w:rPr>
        <w:t>Dans sa communication intitulée «Un système d’imposition juste et efficace au sein de l’Union européenne pour le marché unique numérique», publiée en septembre 2017</w:t>
      </w:r>
      <w:r>
        <w:rPr>
          <w:rStyle w:val="Aucun"/>
          <w:rFonts w:ascii="Times New Roman" w:hAnsi="Times New Roman"/>
          <w:noProof/>
          <w:sz w:val="24"/>
          <w:vertAlign w:val="superscript"/>
        </w:rPr>
        <w:footnoteReference w:id="2"/>
      </w:r>
      <w:r>
        <w:rPr>
          <w:rStyle w:val="Aucun"/>
          <w:rFonts w:ascii="Times New Roman" w:hAnsi="Times New Roman"/>
          <w:noProof/>
          <w:sz w:val="24"/>
        </w:rPr>
        <w:t>, la Commission a exposé les problèmes et objectifs principaux liés à la fiscalité de l’économie numérique. Aujourd'hui, la Commission présente des propositions visant à établir une norme moderne, juste et efficace pour l’économie numérique. Cette initiative répond aux appels du Conseil européen et du Conseil Ecofin, qui ont souligné la «nécessité d'un système fiscal efficace et équitable, qui soit adapté à l'ère numérique» et indiqué qu'ils attendaient avec intérêt les propositions de la Commission d'ici le début de 2018</w:t>
      </w:r>
      <w:r>
        <w:rPr>
          <w:rStyle w:val="Aucun"/>
          <w:rFonts w:ascii="Times New Roman" w:hAnsi="Times New Roman"/>
          <w:noProof/>
          <w:sz w:val="24"/>
          <w:vertAlign w:val="superscript"/>
        </w:rPr>
        <w:footnoteReference w:id="3"/>
      </w:r>
      <w:r>
        <w:rPr>
          <w:rStyle w:val="Aucun"/>
          <w:rFonts w:ascii="Times New Roman" w:hAnsi="Times New Roman"/>
          <w:noProof/>
          <w:sz w:val="24"/>
        </w:rPr>
        <w:t>.</w:t>
      </w:r>
      <w:r>
        <w:rPr>
          <w:rStyle w:val="Aucun"/>
          <w:noProof/>
          <w:sz w:val="36"/>
        </w:rPr>
        <w:t xml:space="preserve"> </w:t>
      </w:r>
    </w:p>
    <w:p>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noProof/>
          <w:sz w:val="24"/>
        </w:rPr>
        <w:t xml:space="preserve">L’économie numérique transforme la manière dont nous interagissons, dont nous consommons et dont nous exerçons nos activités économiques. Cette évolution comporte de nombreux avantages pour la société. </w:t>
      </w:r>
      <w:r>
        <w:rPr>
          <w:rStyle w:val="Aucun"/>
          <w:rFonts w:ascii="Times New Roman" w:hAnsi="Times New Roman"/>
          <w:noProof/>
          <w:sz w:val="24"/>
        </w:rPr>
        <w:t xml:space="preserve">Afin que son potentiel puisse être pleinement exploité, </w:t>
      </w:r>
      <w:r>
        <w:rPr>
          <w:rStyle w:val="Aucun"/>
          <w:rFonts w:ascii="Times New Roman" w:hAnsi="Times New Roman"/>
          <w:b/>
          <w:noProof/>
          <w:sz w:val="24"/>
        </w:rPr>
        <w:t>la Commission a fait de l’achèvement du marché unique numérique l’une de ses principales priorités</w:t>
      </w:r>
      <w:r>
        <w:rPr>
          <w:rStyle w:val="Aucun"/>
          <w:rFonts w:ascii="Times New Roman" w:hAnsi="Times New Roman"/>
          <w:noProof/>
          <w:sz w:val="24"/>
          <w:vertAlign w:val="superscript"/>
        </w:rPr>
        <w:footnoteReference w:id="4"/>
      </w:r>
      <w:r>
        <w:rPr>
          <w:rStyle w:val="Aucun"/>
          <w:rFonts w:ascii="Times New Roman" w:hAnsi="Times New Roman"/>
          <w:noProof/>
          <w:sz w:val="24"/>
        </w:rPr>
        <w:t>. La réalisation d'un marché unique numérique permettra à l'Union européenne de conserver sa place d'acteur mondial de premier plan dans le domaine de l'économie numérique, en offrant de nouvelles perspectives en matière d'innovation et en aidant les entreprises européennes à se développer à l’échelle mondiale. Ce marché pourrait alimenter l’économie européenne à hauteur de 415 milliards d’EUR et stimuler ainsi la création d’emplois, la croissance, la concurrence, les investissements et l’innovation. En supposant qu’une politique et un cadre législatif appropriés soient mis en place en temps utile, la valeur de l’économie fondée sur les données passera dans l’UE à 739 milliards d’EUR d’ici à 2020, soit 4 % du PIB global de l’Union</w:t>
      </w:r>
      <w:r>
        <w:rPr>
          <w:rStyle w:val="Aucun"/>
          <w:rFonts w:ascii="Times New Roman" w:hAnsi="Times New Roman"/>
          <w:noProof/>
          <w:sz w:val="24"/>
          <w:vertAlign w:val="superscript"/>
        </w:rPr>
        <w:footnoteReference w:id="5"/>
      </w:r>
      <w:r>
        <w:rPr>
          <w:rStyle w:val="Aucun"/>
          <w:rFonts w:ascii="Times New Roman" w:hAnsi="Times New Roman"/>
          <w:noProof/>
          <w:sz w:val="24"/>
        </w:rPr>
        <w:t xml:space="preserve">. Grâce au passage au numérique, les débouchés transfrontières augmenteront, même pour les plus petites entreprises. </w:t>
      </w:r>
    </w:p>
    <w:p>
      <w:pPr>
        <w:pStyle w:val="Corps"/>
        <w:jc w:val="both"/>
        <w:rPr>
          <w:rStyle w:val="Aucun"/>
          <w:rFonts w:ascii="Times New Roman" w:eastAsia="Times New Roman" w:hAnsi="Times New Roman" w:cs="Times New Roman"/>
          <w:noProof/>
          <w:sz w:val="24"/>
          <w:szCs w:val="24"/>
        </w:rPr>
      </w:pPr>
      <w:r>
        <w:rPr>
          <w:rStyle w:val="Aucun"/>
          <w:rFonts w:ascii="Times New Roman" w:hAnsi="Times New Roman"/>
          <w:noProof/>
          <w:sz w:val="24"/>
        </w:rPr>
        <w:t xml:space="preserve">Nous sommes entrés dans une ère où les utilisateurs de services numériques sont, consciemment ou non, de plus en plus intégrés au processus de création de valeur. Les utilisateurs fournissent des données, partagent des connaissances et des contenus, et permettent la mise en place de vastes réseaux diversifiés. Toutes ces activités génèrent une valeur considérable dans l’économie d’aujourd’hui, qui ne pourra que croître à l’avenir. Le diagramme ci-dessous illustre le caractère intensif de l’activité de l’utilisateur dans l’économie numérique. </w:t>
      </w:r>
    </w:p>
    <w:p>
      <w:pPr>
        <w:pStyle w:val="Corps"/>
        <w:jc w:val="center"/>
        <w:rPr>
          <w:rStyle w:val="Aucun"/>
          <w:rFonts w:ascii="Times New Roman" w:eastAsia="Times New Roman" w:hAnsi="Times New Roman" w:cs="Times New Roman"/>
          <w:noProof/>
          <w:sz w:val="24"/>
          <w:szCs w:val="24"/>
        </w:rPr>
      </w:pPr>
    </w:p>
    <w:p>
      <w:pPr>
        <w:pStyle w:val="Corps"/>
        <w:tabs>
          <w:tab w:val="left" w:pos="5910"/>
        </w:tabs>
        <w:rPr>
          <w:rStyle w:val="Aucun"/>
          <w:rFonts w:ascii="Times New Roman" w:eastAsia="Times New Roman" w:hAnsi="Times New Roman" w:cs="Times New Roman"/>
          <w:noProof/>
          <w:sz w:val="24"/>
          <w:szCs w:val="24"/>
        </w:rPr>
      </w:pPr>
      <w:r>
        <w:rPr>
          <w:noProof/>
        </w:rPr>
        <w:tab/>
      </w:r>
    </w:p>
    <w:p>
      <w:pPr>
        <w:pStyle w:val="Corps"/>
        <w:jc w:val="center"/>
        <w:rPr>
          <w:rStyle w:val="Aucun"/>
          <w:rFonts w:ascii="Times New Roman" w:eastAsia="Times New Roman" w:hAnsi="Times New Roman" w:cs="Times New Roman"/>
          <w:noProof/>
          <w:sz w:val="24"/>
          <w:szCs w:val="24"/>
        </w:rPr>
      </w:pPr>
    </w:p>
    <w:p>
      <w:pPr>
        <w:rPr>
          <w:noProof/>
        </w:rPr>
      </w:pPr>
    </w:p>
    <w:p>
      <w:pPr>
        <w:pStyle w:val="Corps"/>
        <w:jc w:val="center"/>
        <w:rPr>
          <w:rStyle w:val="Aucun"/>
          <w:rFonts w:ascii="Times New Roman" w:eastAsia="Times New Roman" w:hAnsi="Times New Roman" w:cs="Times New Roman"/>
          <w:noProof/>
          <w:sz w:val="24"/>
          <w:szCs w:val="24"/>
        </w:rPr>
      </w:pPr>
    </w:p>
    <w:p>
      <w:pPr>
        <w:pStyle w:val="Corps"/>
        <w:jc w:val="center"/>
        <w:rPr>
          <w:rStyle w:val="Aucun"/>
          <w:rFonts w:ascii="Times New Roman" w:eastAsia="Times New Roman" w:hAnsi="Times New Roman" w:cs="Times New Roman"/>
          <w:noProof/>
          <w:sz w:val="24"/>
          <w:szCs w:val="24"/>
        </w:rPr>
      </w:pPr>
    </w:p>
    <w:p>
      <w:pPr>
        <w:pStyle w:val="Corps"/>
        <w:jc w:val="center"/>
        <w:rPr>
          <w:rStyle w:val="Aucun"/>
          <w:rFonts w:ascii="Times New Roman" w:eastAsia="Times New Roman" w:hAnsi="Times New Roman" w:cs="Times New Roman"/>
          <w:noProof/>
          <w:sz w:val="24"/>
          <w:szCs w:val="24"/>
        </w:rPr>
      </w:pPr>
      <w:r>
        <w:rPr>
          <w:noProof/>
          <w:lang w:val="en-US" w:eastAsia="en-US" w:bidi="ar-SA"/>
        </w:rPr>
        <mc:AlternateContent>
          <mc:Choice Requires="wpg">
            <w:drawing>
              <wp:anchor distT="0" distB="0" distL="114300" distR="114300" simplePos="0" relativeHeight="251732480" behindDoc="0" locked="0" layoutInCell="1" allowOverlap="1">
                <wp:simplePos x="0" y="0"/>
                <wp:positionH relativeFrom="column">
                  <wp:posOffset>596496</wp:posOffset>
                </wp:positionH>
                <wp:positionV relativeFrom="paragraph">
                  <wp:posOffset>112609</wp:posOffset>
                </wp:positionV>
                <wp:extent cx="5093970" cy="4978400"/>
                <wp:effectExtent l="0" t="0" r="0" b="0"/>
                <wp:wrapNone/>
                <wp:docPr id="21" name="Group 21"/>
                <wp:cNvGraphicFramePr/>
                <a:graphic xmlns:a="http://schemas.openxmlformats.org/drawingml/2006/main">
                  <a:graphicData uri="http://schemas.microsoft.com/office/word/2010/wordprocessingGroup">
                    <wpg:wgp>
                      <wpg:cNvGrpSpPr/>
                      <wpg:grpSpPr>
                        <a:xfrm>
                          <a:off x="0" y="0"/>
                          <a:ext cx="5093970" cy="4978400"/>
                          <a:chOff x="-71254" y="-71255"/>
                          <a:chExt cx="4435735" cy="4539848"/>
                        </a:xfrm>
                      </wpg:grpSpPr>
                      <wpg:grpSp>
                        <wpg:cNvPr id="19" name="Group 19"/>
                        <wpg:cNvGrpSpPr/>
                        <wpg:grpSpPr>
                          <a:xfrm>
                            <a:off x="-71254" y="-71255"/>
                            <a:ext cx="4435735" cy="4539848"/>
                            <a:chOff x="-71254" y="-71255"/>
                            <a:chExt cx="4435735" cy="4539848"/>
                          </a:xfrm>
                        </wpg:grpSpPr>
                        <pic:pic xmlns:pic="http://schemas.openxmlformats.org/drawingml/2006/picture">
                          <pic:nvPicPr>
                            <pic:cNvPr id="30" name="Picture 30"/>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1254" y="612210"/>
                              <a:ext cx="4435603" cy="3856383"/>
                            </a:xfrm>
                            <a:prstGeom prst="rect">
                              <a:avLst/>
                            </a:prstGeom>
                            <a:noFill/>
                          </pic:spPr>
                        </pic:pic>
                        <wps:wsp>
                          <wps:cNvPr id="29" name="TextBox 14"/>
                          <wps:cNvSpPr txBox="1"/>
                          <wps:spPr>
                            <a:xfrm>
                              <a:off x="0" y="-71255"/>
                              <a:ext cx="4014686" cy="925224"/>
                            </a:xfrm>
                            <a:prstGeom prst="rect">
                              <a:avLst/>
                            </a:prstGeom>
                            <a:noFill/>
                          </wps:spPr>
                          <wps:txbx>
                            <w:txbxContent>
                              <w:p>
                                <w:pPr>
                                  <w:pStyle w:val="NormalWeb"/>
                                  <w:rPr>
                                    <w:rFonts w:ascii="Verdana" w:hAnsi="Verdana"/>
                                    <w:sz w:val="20"/>
                                    <w:szCs w:val="20"/>
                                  </w:rPr>
                                </w:pPr>
                                <w:r>
                                  <w:rPr>
                                    <w:rFonts w:ascii="Verdana" w:hAnsi="Verdana" w:cstheme="minorBidi"/>
                                    <w:i/>
                                    <w:color w:val="808080" w:themeColor="background1" w:themeShade="80"/>
                                    <w:kern w:val="24"/>
                                    <w:sz w:val="20"/>
                                  </w:rPr>
                                  <w:t>En une journée,</w:t>
                                </w:r>
                              </w:p>
                              <w:p>
                                <w:pPr>
                                  <w:pStyle w:val="NormalWeb"/>
                                  <w:rPr>
                                    <w:rFonts w:ascii="Verdana" w:hAnsi="Verdana"/>
                                    <w:sz w:val="44"/>
                                    <w:szCs w:val="44"/>
                                  </w:rPr>
                                </w:pPr>
                                <w:r>
                                  <w:rPr>
                                    <w:rFonts w:ascii="Verdana" w:hAnsi="Verdana" w:cstheme="minorBidi"/>
                                    <w:b/>
                                    <w:i/>
                                    <w:color w:val="808080" w:themeColor="background1" w:themeShade="80"/>
                                    <w:kern w:val="24"/>
                                    <w:sz w:val="44"/>
                                  </w:rPr>
                                  <w:t>sur l’internet dans l’UE</w:t>
                                </w:r>
                              </w:p>
                            </w:txbxContent>
                          </wps:txbx>
                          <wps:bodyPr wrap="square" rtlCol="0">
                            <a:noAutofit/>
                          </wps:bodyPr>
                        </wps:wsp>
                        <wps:wsp>
                          <wps:cNvPr id="41" name="TextBox 40"/>
                          <wps:cNvSpPr txBox="1"/>
                          <wps:spPr>
                            <a:xfrm>
                              <a:off x="1828673" y="461161"/>
                              <a:ext cx="2360930" cy="245745"/>
                            </a:xfrm>
                            <a:prstGeom prst="rect">
                              <a:avLst/>
                            </a:prstGeom>
                            <a:noFill/>
                          </wps:spPr>
                          <wps:txbx>
                            <w:txbxContent>
                              <w:p>
                                <w:pPr>
                                  <w:pStyle w:val="NormalWeb"/>
                                  <w:rPr>
                                    <w:rFonts w:ascii="Verdana" w:hAnsi="Verdana"/>
                                    <w:sz w:val="20"/>
                                    <w:szCs w:val="20"/>
                                  </w:rPr>
                                </w:pPr>
                                <w:r>
                                  <w:rPr>
                                    <w:rFonts w:ascii="Verdana" w:hAnsi="Verdana" w:cstheme="minorBidi"/>
                                    <w:i/>
                                    <w:color w:val="808080" w:themeColor="background1" w:themeShade="80"/>
                                    <w:kern w:val="24"/>
                                    <w:sz w:val="20"/>
                                  </w:rPr>
                                  <w:t>Plus de...</w:t>
                                </w:r>
                              </w:p>
                            </w:txbxContent>
                          </wps:txbx>
                          <wps:bodyPr wrap="square" rtlCol="0">
                            <a:noAutofit/>
                          </wps:bodyPr>
                        </wps:wsp>
                        <wps:wsp>
                          <wps:cNvPr id="42" name="TextBox 41"/>
                          <wps:cNvSpPr txBox="1"/>
                          <wps:spPr>
                            <a:xfrm>
                              <a:off x="63602" y="1758954"/>
                              <a:ext cx="1812290" cy="400050"/>
                            </a:xfrm>
                            <a:prstGeom prst="rect">
                              <a:avLst/>
                            </a:prstGeom>
                            <a:noFill/>
                          </wps:spPr>
                          <wps:txbx>
                            <w:txbxContent>
                              <w:p>
                                <w:pPr>
                                  <w:pStyle w:val="NormalWeb"/>
                                  <w:jc w:val="center"/>
                                  <w:rPr>
                                    <w:rFonts w:ascii="Verdana" w:hAnsi="Verdana"/>
                                    <w:sz w:val="20"/>
                                    <w:szCs w:val="20"/>
                                  </w:rPr>
                                </w:pPr>
                                <w:r>
                                  <w:rPr>
                                    <w:rFonts w:ascii="Verdana" w:hAnsi="Verdana" w:cstheme="minorBidi"/>
                                    <w:b/>
                                    <w:i/>
                                    <w:color w:val="FFFFFF" w:themeColor="background1"/>
                                    <w:kern w:val="24"/>
                                    <w:sz w:val="20"/>
                                  </w:rPr>
                                  <w:t xml:space="preserve">20 milliards </w:t>
                                </w:r>
                              </w:p>
                              <w:p>
                                <w:pPr>
                                  <w:pStyle w:val="NormalWeb"/>
                                  <w:jc w:val="center"/>
                                  <w:rPr>
                                    <w:rFonts w:ascii="Verdana" w:hAnsi="Verdana"/>
                                    <w:sz w:val="20"/>
                                    <w:szCs w:val="20"/>
                                  </w:rPr>
                                </w:pPr>
                                <w:r>
                                  <w:rPr>
                                    <w:rFonts w:ascii="Verdana" w:hAnsi="Verdana" w:cstheme="minorBidi"/>
                                    <w:i/>
                                    <w:color w:val="FFFFFF" w:themeColor="background1"/>
                                    <w:kern w:val="24"/>
                                    <w:sz w:val="20"/>
                                  </w:rPr>
                                  <w:t>de courriels envoyés</w:t>
                                </w:r>
                              </w:p>
                            </w:txbxContent>
                          </wps:txbx>
                          <wps:bodyPr wrap="square" rtlCol="0">
                            <a:noAutofit/>
                          </wps:bodyPr>
                        </wps:wsp>
                        <wps:wsp>
                          <wps:cNvPr id="43" name="TextBox 42"/>
                          <wps:cNvSpPr txBox="1"/>
                          <wps:spPr>
                            <a:xfrm>
                              <a:off x="2190542" y="1017736"/>
                              <a:ext cx="1450473" cy="554372"/>
                            </a:xfrm>
                            <a:prstGeom prst="rect">
                              <a:avLst/>
                            </a:prstGeom>
                            <a:noFill/>
                          </wps:spPr>
                          <wps:txbx>
                            <w:txbxContent>
                              <w:p>
                                <w:pPr>
                                  <w:pStyle w:val="NormalWeb"/>
                                  <w:jc w:val="center"/>
                                  <w:rPr>
                                    <w:rFonts w:ascii="Verdana" w:hAnsi="Verdana" w:cstheme="minorBidi"/>
                                    <w:b/>
                                    <w:bCs/>
                                    <w:i/>
                                    <w:iCs/>
                                    <w:color w:val="FFFFFF" w:themeColor="background1"/>
                                    <w:kern w:val="24"/>
                                    <w:sz w:val="20"/>
                                    <w:szCs w:val="20"/>
                                  </w:rPr>
                                </w:pPr>
                                <w:r>
                                  <w:rPr>
                                    <w:rFonts w:ascii="Verdana" w:hAnsi="Verdana" w:cstheme="minorBidi"/>
                                    <w:b/>
                                    <w:i/>
                                    <w:color w:val="FFFFFF" w:themeColor="background1"/>
                                    <w:kern w:val="24"/>
                                    <w:sz w:val="20"/>
                                  </w:rPr>
                                  <w:t xml:space="preserve">650 millions </w:t>
                                </w:r>
                              </w:p>
                              <w:p>
                                <w:pPr>
                                  <w:pStyle w:val="NormalWeb"/>
                                  <w:jc w:val="center"/>
                                  <w:rPr>
                                    <w:rFonts w:ascii="Verdana" w:hAnsi="Verdana"/>
                                    <w:sz w:val="20"/>
                                    <w:szCs w:val="20"/>
                                  </w:rPr>
                                </w:pPr>
                                <w:r>
                                  <w:rPr>
                                    <w:rFonts w:ascii="Verdana" w:hAnsi="Verdana" w:cstheme="minorBidi"/>
                                    <w:i/>
                                    <w:color w:val="FFFFFF" w:themeColor="background1"/>
                                    <w:kern w:val="24"/>
                                    <w:sz w:val="20"/>
                                  </w:rPr>
                                  <w:t>de recherches sur l'internet</w:t>
                                </w:r>
                              </w:p>
                            </w:txbxContent>
                          </wps:txbx>
                          <wps:bodyPr wrap="square" rtlCol="0">
                            <a:noAutofit/>
                          </wps:bodyPr>
                        </wps:wsp>
                        <wps:wsp>
                          <wps:cNvPr id="44" name="TextBox 43"/>
                          <wps:cNvSpPr txBox="1"/>
                          <wps:spPr>
                            <a:xfrm>
                              <a:off x="2552191" y="1796939"/>
                              <a:ext cx="1812290" cy="554355"/>
                            </a:xfrm>
                            <a:prstGeom prst="rect">
                              <a:avLst/>
                            </a:prstGeom>
                            <a:noFill/>
                          </wps:spPr>
                          <wps:txbx>
                            <w:txbxContent>
                              <w:p>
                                <w:pPr>
                                  <w:pStyle w:val="NormalWeb"/>
                                  <w:jc w:val="center"/>
                                  <w:rPr>
                                    <w:rFonts w:ascii="Verdana" w:hAnsi="Verdana"/>
                                    <w:sz w:val="20"/>
                                    <w:szCs w:val="20"/>
                                  </w:rPr>
                                </w:pPr>
                                <w:r>
                                  <w:rPr>
                                    <w:rFonts w:ascii="Verdana" w:hAnsi="Verdana" w:cstheme="minorBidi"/>
                                    <w:b/>
                                    <w:i/>
                                    <w:color w:val="FFFFFF" w:themeColor="background1"/>
                                    <w:kern w:val="24"/>
                                    <w:sz w:val="20"/>
                                  </w:rPr>
                                  <w:t xml:space="preserve">500 000 </w:t>
                                </w:r>
                              </w:p>
                              <w:p>
                                <w:pPr>
                                  <w:pStyle w:val="NormalWeb"/>
                                  <w:jc w:val="center"/>
                                  <w:rPr>
                                    <w:rFonts w:ascii="Verdana" w:hAnsi="Verdana" w:cstheme="minorBidi"/>
                                    <w:i/>
                                    <w:iCs/>
                                    <w:color w:val="FFFFFF" w:themeColor="background1"/>
                                    <w:kern w:val="24"/>
                                    <w:sz w:val="20"/>
                                    <w:szCs w:val="20"/>
                                  </w:rPr>
                                </w:pPr>
                                <w:r>
                                  <w:rPr>
                                    <w:rFonts w:ascii="Verdana" w:hAnsi="Verdana" w:cstheme="minorBidi"/>
                                    <w:i/>
                                    <w:color w:val="FFFFFF" w:themeColor="background1"/>
                                    <w:kern w:val="24"/>
                                    <w:sz w:val="20"/>
                                  </w:rPr>
                                  <w:t xml:space="preserve">articles écrits </w:t>
                                </w:r>
                              </w:p>
                              <w:p>
                                <w:pPr>
                                  <w:pStyle w:val="NormalWeb"/>
                                  <w:jc w:val="center"/>
                                  <w:rPr>
                                    <w:rFonts w:ascii="Verdana" w:hAnsi="Verdana"/>
                                    <w:sz w:val="20"/>
                                    <w:szCs w:val="20"/>
                                  </w:rPr>
                                </w:pPr>
                                <w:r>
                                  <w:rPr>
                                    <w:rFonts w:ascii="Verdana" w:hAnsi="Verdana" w:cstheme="minorBidi"/>
                                    <w:i/>
                                    <w:color w:val="FFFFFF" w:themeColor="background1"/>
                                    <w:kern w:val="24"/>
                                    <w:sz w:val="20"/>
                                  </w:rPr>
                                  <w:t>sur des blogs</w:t>
                                </w:r>
                              </w:p>
                            </w:txbxContent>
                          </wps:txbx>
                          <wps:bodyPr wrap="square" rtlCol="0">
                            <a:noAutofit/>
                          </wps:bodyPr>
                        </wps:wsp>
                        <wps:wsp>
                          <wps:cNvPr id="45" name="TextBox 44"/>
                          <wps:cNvSpPr txBox="1"/>
                          <wps:spPr>
                            <a:xfrm>
                              <a:off x="2552190" y="2640697"/>
                              <a:ext cx="1720215" cy="554355"/>
                            </a:xfrm>
                            <a:prstGeom prst="rect">
                              <a:avLst/>
                            </a:prstGeom>
                            <a:noFill/>
                          </wps:spPr>
                          <wps:txbx>
                            <w:txbxContent>
                              <w:p>
                                <w:pPr>
                                  <w:pStyle w:val="NormalWeb"/>
                                  <w:jc w:val="center"/>
                                  <w:rPr>
                                    <w:rFonts w:ascii="Verdana" w:hAnsi="Verdana"/>
                                    <w:sz w:val="20"/>
                                    <w:szCs w:val="20"/>
                                  </w:rPr>
                                </w:pPr>
                                <w:r>
                                  <w:rPr>
                                    <w:rFonts w:ascii="Verdana" w:hAnsi="Verdana" w:cstheme="minorBidi"/>
                                    <w:b/>
                                    <w:i/>
                                    <w:color w:val="FFFFFF" w:themeColor="background1"/>
                                    <w:kern w:val="24"/>
                                    <w:sz w:val="20"/>
                                  </w:rPr>
                                  <w:t xml:space="preserve">150 millions </w:t>
                                </w:r>
                              </w:p>
                              <w:p>
                                <w:pPr>
                                  <w:pStyle w:val="NormalWeb"/>
                                  <w:jc w:val="center"/>
                                  <w:rPr>
                                    <w:rFonts w:ascii="Verdana" w:hAnsi="Verdana" w:cstheme="minorBidi"/>
                                    <w:i/>
                                    <w:iCs/>
                                    <w:color w:val="FFFFFF" w:themeColor="background1"/>
                                    <w:kern w:val="24"/>
                                    <w:sz w:val="20"/>
                                    <w:szCs w:val="20"/>
                                  </w:rPr>
                                </w:pPr>
                                <w:r>
                                  <w:rPr>
                                    <w:rFonts w:ascii="Verdana" w:hAnsi="Verdana" w:cstheme="minorBidi"/>
                                    <w:i/>
                                    <w:color w:val="FFFFFF" w:themeColor="background1"/>
                                    <w:kern w:val="24"/>
                                    <w:sz w:val="20"/>
                                  </w:rPr>
                                  <w:t xml:space="preserve">de messages </w:t>
                                </w:r>
                              </w:p>
                              <w:p>
                                <w:pPr>
                                  <w:pStyle w:val="NormalWeb"/>
                                  <w:jc w:val="center"/>
                                  <w:rPr>
                                    <w:rFonts w:ascii="Verdana" w:hAnsi="Verdana"/>
                                    <w:sz w:val="20"/>
                                    <w:szCs w:val="20"/>
                                  </w:rPr>
                                </w:pPr>
                                <w:r>
                                  <w:rPr>
                                    <w:rFonts w:ascii="Verdana" w:hAnsi="Verdana" w:cstheme="minorBidi"/>
                                    <w:i/>
                                    <w:color w:val="FFFFFF" w:themeColor="background1"/>
                                    <w:kern w:val="24"/>
                                    <w:sz w:val="20"/>
                                  </w:rPr>
                                  <w:t>sur les médias sociaux</w:t>
                                </w:r>
                              </w:p>
                            </w:txbxContent>
                          </wps:txbx>
                          <wps:bodyPr wrap="square" rtlCol="0">
                            <a:noAutofit/>
                          </wps:bodyPr>
                        </wps:wsp>
                        <wps:wsp>
                          <wps:cNvPr id="46" name="TextBox 45"/>
                          <wps:cNvSpPr txBox="1"/>
                          <wps:spPr>
                            <a:xfrm>
                              <a:off x="2075775" y="3448487"/>
                              <a:ext cx="1300353" cy="697707"/>
                            </a:xfrm>
                            <a:prstGeom prst="rect">
                              <a:avLst/>
                            </a:prstGeom>
                            <a:noFill/>
                          </wps:spPr>
                          <wps:txbx>
                            <w:txbxContent>
                              <w:p>
                                <w:pPr>
                                  <w:pStyle w:val="NormalWeb"/>
                                  <w:jc w:val="center"/>
                                  <w:rPr>
                                    <w:rFonts w:ascii="Verdana" w:hAnsi="Verdana"/>
                                    <w:sz w:val="20"/>
                                    <w:szCs w:val="20"/>
                                  </w:rPr>
                                </w:pPr>
                                <w:r>
                                  <w:rPr>
                                    <w:rFonts w:ascii="Verdana" w:hAnsi="Verdana" w:cstheme="minorBidi"/>
                                    <w:b/>
                                    <w:i/>
                                    <w:color w:val="FFFFFF" w:themeColor="background1"/>
                                    <w:kern w:val="24"/>
                                    <w:sz w:val="20"/>
                                  </w:rPr>
                                  <w:t xml:space="preserve">800 millions </w:t>
                                </w:r>
                              </w:p>
                              <w:p>
                                <w:pPr>
                                  <w:pStyle w:val="NormalWeb"/>
                                  <w:jc w:val="center"/>
                                  <w:rPr>
                                    <w:rFonts w:ascii="Verdana" w:hAnsi="Verdana" w:cstheme="minorBidi"/>
                                    <w:i/>
                                    <w:iCs/>
                                    <w:color w:val="FFFFFF" w:themeColor="background1"/>
                                    <w:kern w:val="24"/>
                                    <w:sz w:val="20"/>
                                    <w:szCs w:val="20"/>
                                  </w:rPr>
                                </w:pPr>
                                <w:r>
                                  <w:rPr>
                                    <w:rFonts w:ascii="Verdana" w:hAnsi="Verdana" w:cstheme="minorBidi"/>
                                    <w:i/>
                                    <w:color w:val="FFFFFF" w:themeColor="background1"/>
                                    <w:kern w:val="24"/>
                                    <w:sz w:val="20"/>
                                  </w:rPr>
                                  <w:t xml:space="preserve">de vidéos visionnées </w:t>
                                </w:r>
                              </w:p>
                              <w:p>
                                <w:pPr>
                                  <w:pStyle w:val="NormalWeb"/>
                                  <w:jc w:val="center"/>
                                  <w:rPr>
                                    <w:rFonts w:ascii="Verdana" w:hAnsi="Verdana"/>
                                    <w:sz w:val="20"/>
                                    <w:szCs w:val="20"/>
                                  </w:rPr>
                                </w:pPr>
                                <w:r>
                                  <w:rPr>
                                    <w:rFonts w:ascii="Verdana" w:hAnsi="Verdana" w:cstheme="minorBidi"/>
                                    <w:i/>
                                    <w:color w:val="FFFFFF" w:themeColor="background1"/>
                                    <w:kern w:val="24"/>
                                    <w:sz w:val="20"/>
                                  </w:rPr>
                                  <w:t>en ligne</w:t>
                                </w:r>
                              </w:p>
                            </w:txbxContent>
                          </wps:txbx>
                          <wps:bodyPr wrap="square" rtlCol="0">
                            <a:noAutofit/>
                          </wps:bodyPr>
                        </wps:wsp>
                        <wps:wsp>
                          <wps:cNvPr id="47" name="TextBox 46"/>
                          <wps:cNvSpPr txBox="1"/>
                          <wps:spPr>
                            <a:xfrm>
                              <a:off x="744862" y="3534890"/>
                              <a:ext cx="1330914" cy="554265"/>
                            </a:xfrm>
                            <a:prstGeom prst="rect">
                              <a:avLst/>
                            </a:prstGeom>
                            <a:noFill/>
                          </wps:spPr>
                          <wps:txbx>
                            <w:txbxContent>
                              <w:p>
                                <w:pPr>
                                  <w:pStyle w:val="NormalWeb"/>
                                  <w:jc w:val="center"/>
                                  <w:rPr>
                                    <w:rFonts w:ascii="Verdana" w:hAnsi="Verdana"/>
                                    <w:sz w:val="20"/>
                                    <w:szCs w:val="20"/>
                                  </w:rPr>
                                </w:pPr>
                                <w:r>
                                  <w:rPr>
                                    <w:rFonts w:ascii="Verdana" w:hAnsi="Verdana" w:cstheme="minorBidi"/>
                                    <w:b/>
                                    <w:i/>
                                    <w:color w:val="FFFFFF" w:themeColor="background1"/>
                                    <w:kern w:val="24"/>
                                    <w:sz w:val="20"/>
                                  </w:rPr>
                                  <w:t xml:space="preserve">40 millions </w:t>
                                </w:r>
                              </w:p>
                              <w:p>
                                <w:pPr>
                                  <w:pStyle w:val="NormalWeb"/>
                                  <w:jc w:val="center"/>
                                  <w:rPr>
                                    <w:rFonts w:ascii="Verdana" w:hAnsi="Verdana"/>
                                    <w:sz w:val="20"/>
                                    <w:szCs w:val="20"/>
                                  </w:rPr>
                                </w:pPr>
                                <w:r>
                                  <w:rPr>
                                    <w:rFonts w:ascii="Verdana" w:hAnsi="Verdana" w:cstheme="minorBidi"/>
                                    <w:i/>
                                    <w:color w:val="FFFFFF" w:themeColor="background1"/>
                                    <w:kern w:val="24"/>
                                    <w:sz w:val="20"/>
                                  </w:rPr>
                                  <w:t>de photos téléchargées</w:t>
                                </w:r>
                              </w:p>
                              <w:p/>
                            </w:txbxContent>
                          </wps:txbx>
                          <wps:bodyPr wrap="square" rtlCol="0">
                            <a:noAutofit/>
                          </wps:bodyPr>
                        </wps:wsp>
                        <wps:wsp>
                          <wps:cNvPr id="49" name="TextBox 48"/>
                          <wps:cNvSpPr txBox="1"/>
                          <wps:spPr>
                            <a:xfrm>
                              <a:off x="163888" y="2680138"/>
                              <a:ext cx="1277069" cy="711311"/>
                            </a:xfrm>
                            <a:prstGeom prst="rect">
                              <a:avLst/>
                            </a:prstGeom>
                            <a:noFill/>
                          </wps:spPr>
                          <wps:txbx>
                            <w:txbxContent>
                              <w:p>
                                <w:pPr>
                                  <w:pStyle w:val="NormalWeb"/>
                                  <w:jc w:val="center"/>
                                  <w:rPr>
                                    <w:rFonts w:ascii="Verdana" w:hAnsi="Verdana"/>
                                    <w:sz w:val="20"/>
                                    <w:szCs w:val="20"/>
                                  </w:rPr>
                                </w:pPr>
                                <w:r>
                                  <w:rPr>
                                    <w:rFonts w:ascii="Verdana" w:hAnsi="Verdana" w:cstheme="minorBidi"/>
                                    <w:b/>
                                    <w:i/>
                                    <w:color w:val="FFFFFF" w:themeColor="background1"/>
                                    <w:kern w:val="24"/>
                                    <w:sz w:val="20"/>
                                  </w:rPr>
                                  <w:t xml:space="preserve">40 millions </w:t>
                                </w:r>
                              </w:p>
                              <w:p>
                                <w:pPr>
                                  <w:pStyle w:val="NormalWeb"/>
                                  <w:jc w:val="center"/>
                                  <w:rPr>
                                    <w:rFonts w:ascii="Verdana" w:hAnsi="Verdana" w:cstheme="minorBidi"/>
                                    <w:i/>
                                    <w:iCs/>
                                    <w:color w:val="FFFFFF" w:themeColor="background1"/>
                                    <w:kern w:val="24"/>
                                    <w:sz w:val="20"/>
                                    <w:szCs w:val="20"/>
                                  </w:rPr>
                                </w:pPr>
                                <w:r>
                                  <w:rPr>
                                    <w:rFonts w:ascii="Verdana" w:hAnsi="Verdana" w:cstheme="minorBidi"/>
                                    <w:i/>
                                    <w:color w:val="FFFFFF" w:themeColor="background1"/>
                                    <w:kern w:val="24"/>
                                    <w:sz w:val="20"/>
                                  </w:rPr>
                                  <w:t>d'appels à l'aide de</w:t>
                                </w:r>
                              </w:p>
                              <w:p>
                                <w:pPr>
                                  <w:pStyle w:val="NormalWeb"/>
                                  <w:jc w:val="center"/>
                                  <w:rPr>
                                    <w:rFonts w:ascii="Verdana" w:hAnsi="Verdana" w:cstheme="minorBidi"/>
                                    <w:i/>
                                    <w:iCs/>
                                    <w:color w:val="FFFFFF" w:themeColor="background1"/>
                                    <w:kern w:val="24"/>
                                    <w:sz w:val="20"/>
                                    <w:szCs w:val="20"/>
                                  </w:rPr>
                                </w:pPr>
                                <w:r>
                                  <w:rPr>
                                    <w:rFonts w:ascii="Verdana" w:hAnsi="Verdana" w:cstheme="minorBidi"/>
                                    <w:i/>
                                    <w:color w:val="FFFFFF" w:themeColor="background1"/>
                                    <w:kern w:val="24"/>
                                    <w:sz w:val="20"/>
                                  </w:rPr>
                                  <w:t>voix sur IP</w:t>
                                </w:r>
                              </w:p>
                            </w:txbxContent>
                          </wps:txbx>
                          <wps:bodyPr wrap="square" rtlCol="0">
                            <a:noAutofit/>
                          </wps:bodyPr>
                        </wps:wsp>
                        <wps:wsp>
                          <wps:cNvPr id="50" name="TextBox 49"/>
                          <wps:cNvSpPr txBox="1"/>
                          <wps:spPr>
                            <a:xfrm>
                              <a:off x="553541" y="1002146"/>
                              <a:ext cx="1812290" cy="554355"/>
                            </a:xfrm>
                            <a:prstGeom prst="rect">
                              <a:avLst/>
                            </a:prstGeom>
                            <a:noFill/>
                          </wps:spPr>
                          <wps:txbx>
                            <w:txbxContent>
                              <w:p>
                                <w:pPr>
                                  <w:pStyle w:val="NormalWeb"/>
                                  <w:jc w:val="center"/>
                                  <w:rPr>
                                    <w:rFonts w:ascii="Verdana" w:hAnsi="Verdana" w:cstheme="minorBidi"/>
                                    <w:b/>
                                    <w:bCs/>
                                    <w:i/>
                                    <w:iCs/>
                                    <w:color w:val="FFFFFF" w:themeColor="background1"/>
                                    <w:kern w:val="24"/>
                                    <w:sz w:val="20"/>
                                    <w:szCs w:val="20"/>
                                  </w:rPr>
                                </w:pPr>
                                <w:r>
                                  <w:rPr>
                                    <w:rFonts w:ascii="Verdana" w:hAnsi="Verdana" w:cstheme="minorBidi"/>
                                    <w:b/>
                                    <w:i/>
                                    <w:color w:val="FFFFFF" w:themeColor="background1"/>
                                    <w:kern w:val="24"/>
                                    <w:sz w:val="20"/>
                                  </w:rPr>
                                  <w:t xml:space="preserve">400 millions </w:t>
                                </w:r>
                              </w:p>
                              <w:p>
                                <w:pPr>
                                  <w:pStyle w:val="NormalWeb"/>
                                  <w:jc w:val="center"/>
                                  <w:rPr>
                                    <w:rFonts w:ascii="Verdana" w:hAnsi="Verdana" w:cstheme="minorBidi"/>
                                    <w:i/>
                                    <w:iCs/>
                                    <w:color w:val="FFFFFF" w:themeColor="background1"/>
                                    <w:kern w:val="24"/>
                                    <w:sz w:val="20"/>
                                    <w:szCs w:val="20"/>
                                  </w:rPr>
                                </w:pPr>
                                <w:r>
                                  <w:rPr>
                                    <w:rFonts w:ascii="Verdana" w:hAnsi="Verdana" w:cstheme="minorBidi"/>
                                    <w:i/>
                                    <w:color w:val="FFFFFF" w:themeColor="background1"/>
                                    <w:kern w:val="24"/>
                                    <w:sz w:val="20"/>
                                  </w:rPr>
                                  <w:t xml:space="preserve">de gigaoctets </w:t>
                                </w:r>
                              </w:p>
                              <w:p>
                                <w:pPr>
                                  <w:pStyle w:val="NormalWeb"/>
                                  <w:jc w:val="center"/>
                                  <w:rPr>
                                    <w:rFonts w:ascii="Verdana" w:hAnsi="Verdana"/>
                                    <w:sz w:val="20"/>
                                    <w:szCs w:val="20"/>
                                  </w:rPr>
                                </w:pPr>
                                <w:r>
                                  <w:rPr>
                                    <w:rFonts w:ascii="Verdana" w:hAnsi="Verdana" w:cstheme="minorBidi"/>
                                    <w:i/>
                                    <w:color w:val="FFFFFF" w:themeColor="background1"/>
                                    <w:kern w:val="24"/>
                                    <w:sz w:val="20"/>
                                  </w:rPr>
                                  <w:t>de trafic internet</w:t>
                                </w:r>
                              </w:p>
                            </w:txbxContent>
                          </wps:txbx>
                          <wps:bodyPr wrap="square" rtlCol="0">
                            <a:noAutofit/>
                          </wps:bodyPr>
                        </wps:wsp>
                        <pic:pic xmlns:pic="http://schemas.openxmlformats.org/drawingml/2006/picture">
                          <pic:nvPicPr>
                            <pic:cNvPr id="37" name="Picture 36"/>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212645" y="1574358"/>
                              <a:ext cx="1932167" cy="1932167"/>
                            </a:xfrm>
                            <a:prstGeom prst="rect">
                              <a:avLst/>
                            </a:prstGeom>
                          </pic:spPr>
                        </pic:pic>
                      </wpg:grpSp>
                      <wps:wsp>
                        <wps:cNvPr id="40" name="Oval 39"/>
                        <wps:cNvSpPr/>
                        <wps:spPr>
                          <a:xfrm>
                            <a:off x="1614115" y="2115047"/>
                            <a:ext cx="1080000" cy="1080000"/>
                          </a:xfrm>
                          <a:prstGeom prst="ellipse">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jc w:val="center"/>
                                <w:rPr>
                                  <w:rFonts w:ascii="Verdana" w:hAnsi="Verdana"/>
                                  <w:sz w:val="60"/>
                                  <w:szCs w:val="60"/>
                                </w:rPr>
                              </w:pPr>
                              <w:r>
                                <w:rPr>
                                  <w:rFonts w:ascii="Verdana" w:hAnsi="Verdana" w:cstheme="minorBidi"/>
                                  <w:b/>
                                  <w:color w:val="FFFFFF" w:themeColor="light1"/>
                                  <w:kern w:val="24"/>
                                  <w:sz w:val="60"/>
                                </w:rPr>
                                <w:t>24</w:t>
                              </w:r>
                            </w:p>
                            <w:p>
                              <w:pPr>
                                <w:pStyle w:val="NormalWeb"/>
                                <w:jc w:val="center"/>
                                <w:rPr>
                                  <w:rFonts w:ascii="Verdana" w:hAnsi="Verdana"/>
                                  <w:sz w:val="20"/>
                                  <w:szCs w:val="20"/>
                                </w:rPr>
                              </w:pPr>
                              <w:r>
                                <w:rPr>
                                  <w:rFonts w:ascii="Verdana" w:hAnsi="Verdana" w:cstheme="minorBidi"/>
                                  <w:color w:val="FFFFFF" w:themeColor="light1"/>
                                  <w:kern w:val="24"/>
                                  <w:sz w:val="20"/>
                                </w:rPr>
                                <w:t>heures</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id="Group 21" o:spid="_x0000_s1026" style="position:absolute;left:0;text-align:left;margin-left:46.95pt;margin-top:8.85pt;width:401.1pt;height:392pt;z-index:251732480;mso-width-relative:margin;mso-height-relative:margin" coordorigin="-712,-712" coordsize="44357,453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">
                <v:group id="Group 19" o:spid="_x0000_s1027" style="position:absolute;left:-712;top:-712;width:44356;height:45397" coordorigin="-712,-712" coordsize="44357,45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Picture 30" o:spid="_x0000_s1028" type="#_x0000_t75" style="position:absolute;left:-712;top:6122;width:44355;height:38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AdN/CAAAA2wAAAA8AAABkcnMvZG93bnJldi54bWxET01rwkAQvRf6H5YReim6aUqlRlcpQsFD&#10;PTRKwduQHbPB7GzIbmP67zsHwePjfa82o2/VQH1sAht4mWWgiKtgG64NHA+f03dQMSFbbAOTgT+K&#10;sFk/PqywsOHK3zSUqVYSwrFAAy6lrtA6Vo48xlnoiIU7h95jEtjX2vZ4lXDf6jzL5tpjw9LgsKOt&#10;o+pS/noDr6ddm1cLnx+Gi3t+239t+WdfGvM0GT+WoBKN6S6+uXdWfLJevsgP0O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2AHTfwgAAANsAAAAPAAAAAAAAAAAAAAAAAJ8C&#10;AABkcnMvZG93bnJldi54bWxQSwUGAAAAAAQABAD3AAAAjgMAAAAA&#10;">
                    <v:imagedata r:id="rId17" o:title=""/>
                    <v:path arrowok="t"/>
                  </v:shape>
                  <v:shapetype id="_x0000_t202" coordsize="21600,21600" o:spt="202" path="m,l,21600r21600,l21600,xe">
                    <v:stroke joinstyle="miter"/>
                    <v:path gradientshapeok="t" o:connecttype="rect"/>
                  </v:shapetype>
                  <v:shape id="TextBox 14" o:spid="_x0000_s1029" type="#_x0000_t202" style="position:absolute;top:-712;width:40146;height:9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pPr>
                            <w:pStyle w:val="NormalWeb"/>
                            <w:rPr>
                              <w:rFonts w:ascii="Verdana" w:hAnsi="Verdana"/>
                              <w:sz w:val="20"/>
                              <w:szCs w:val="20"/>
                            </w:rPr>
                          </w:pPr>
                          <w:r>
                            <w:rPr>
                              <w:rFonts w:ascii="Verdana" w:hAnsi="Verdana" w:cstheme="minorBidi"/>
                              <w:i/>
                              <w:color w:val="808080" w:themeColor="background1" w:themeShade="80"/>
                              <w:kern w:val="24"/>
                              <w:sz w:val="20"/>
                            </w:rPr>
                            <w:t>En une journée,</w:t>
                          </w:r>
                        </w:p>
                        <w:p>
                          <w:pPr>
                            <w:pStyle w:val="NormalWeb"/>
                            <w:rPr>
                              <w:rFonts w:ascii="Verdana" w:hAnsi="Verdana"/>
                              <w:sz w:val="44"/>
                              <w:szCs w:val="44"/>
                            </w:rPr>
                          </w:pPr>
                          <w:r>
                            <w:rPr>
                              <w:rFonts w:ascii="Verdana" w:hAnsi="Verdana" w:cstheme="minorBidi"/>
                              <w:b/>
                              <w:i/>
                              <w:color w:val="808080" w:themeColor="background1" w:themeShade="80"/>
                              <w:kern w:val="24"/>
                              <w:sz w:val="44"/>
                            </w:rPr>
                            <w:t>sur l’internet dans l’UE</w:t>
                          </w:r>
                        </w:p>
                      </w:txbxContent>
                    </v:textbox>
                  </v:shape>
                  <v:shape id="TextBox 40" o:spid="_x0000_s1030" type="#_x0000_t202" style="position:absolute;left:18286;top:4611;width:23610;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pPr>
                            <w:pStyle w:val="NormalWeb"/>
                            <w:rPr>
                              <w:rFonts w:ascii="Verdana" w:hAnsi="Verdana"/>
                              <w:sz w:val="20"/>
                              <w:szCs w:val="20"/>
                            </w:rPr>
                          </w:pPr>
                          <w:r>
                            <w:rPr>
                              <w:rFonts w:ascii="Verdana" w:hAnsi="Verdana" w:cstheme="minorBidi"/>
                              <w:i/>
                              <w:color w:val="808080" w:themeColor="background1" w:themeShade="80"/>
                              <w:kern w:val="24"/>
                              <w:sz w:val="20"/>
                            </w:rPr>
                            <w:t>Plus de...</w:t>
                          </w:r>
                        </w:p>
                      </w:txbxContent>
                    </v:textbox>
                  </v:shape>
                  <v:shape id="TextBox 41" o:spid="_x0000_s1031" type="#_x0000_t202" style="position:absolute;left:636;top:17589;width:18122;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pPr>
                            <w:pStyle w:val="NormalWeb"/>
                            <w:jc w:val="center"/>
                            <w:rPr>
                              <w:rFonts w:ascii="Verdana" w:hAnsi="Verdana"/>
                              <w:sz w:val="20"/>
                              <w:szCs w:val="20"/>
                            </w:rPr>
                          </w:pPr>
                          <w:r>
                            <w:rPr>
                              <w:rFonts w:ascii="Verdana" w:hAnsi="Verdana" w:cstheme="minorBidi"/>
                              <w:b/>
                              <w:i/>
                              <w:color w:val="FFFFFF" w:themeColor="background1"/>
                              <w:kern w:val="24"/>
                              <w:sz w:val="20"/>
                            </w:rPr>
                            <w:t xml:space="preserve">20 milliards </w:t>
                          </w:r>
                        </w:p>
                        <w:p>
                          <w:pPr>
                            <w:pStyle w:val="NormalWeb"/>
                            <w:jc w:val="center"/>
                            <w:rPr>
                              <w:rFonts w:ascii="Verdana" w:hAnsi="Verdana"/>
                              <w:sz w:val="20"/>
                              <w:szCs w:val="20"/>
                            </w:rPr>
                          </w:pPr>
                          <w:r>
                            <w:rPr>
                              <w:rFonts w:ascii="Verdana" w:hAnsi="Verdana" w:cstheme="minorBidi"/>
                              <w:i/>
                              <w:color w:val="FFFFFF" w:themeColor="background1"/>
                              <w:kern w:val="24"/>
                              <w:sz w:val="20"/>
                            </w:rPr>
                            <w:t>de courriels envoyés</w:t>
                          </w:r>
                        </w:p>
                      </w:txbxContent>
                    </v:textbox>
                  </v:shape>
                  <v:shape id="TextBox 42" o:spid="_x0000_s1032" type="#_x0000_t202" style="position:absolute;left:21905;top:10177;width:14505;height:5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pPr>
                            <w:pStyle w:val="NormalWeb"/>
                            <w:jc w:val="center"/>
                            <w:rPr>
                              <w:rFonts w:ascii="Verdana" w:hAnsi="Verdana" w:cstheme="minorBidi"/>
                              <w:b/>
                              <w:bCs/>
                              <w:i/>
                              <w:iCs/>
                              <w:color w:val="FFFFFF" w:themeColor="background1"/>
                              <w:kern w:val="24"/>
                              <w:sz w:val="20"/>
                              <w:szCs w:val="20"/>
                            </w:rPr>
                          </w:pPr>
                          <w:r>
                            <w:rPr>
                              <w:rFonts w:ascii="Verdana" w:hAnsi="Verdana" w:cstheme="minorBidi"/>
                              <w:b/>
                              <w:i/>
                              <w:color w:val="FFFFFF" w:themeColor="background1"/>
                              <w:kern w:val="24"/>
                              <w:sz w:val="20"/>
                            </w:rPr>
                            <w:t xml:space="preserve">650 millions </w:t>
                          </w:r>
                        </w:p>
                        <w:p>
                          <w:pPr>
                            <w:pStyle w:val="NormalWeb"/>
                            <w:jc w:val="center"/>
                            <w:rPr>
                              <w:rFonts w:ascii="Verdana" w:hAnsi="Verdana"/>
                              <w:sz w:val="20"/>
                              <w:szCs w:val="20"/>
                            </w:rPr>
                          </w:pPr>
                          <w:r>
                            <w:rPr>
                              <w:rFonts w:ascii="Verdana" w:hAnsi="Verdana" w:cstheme="minorBidi"/>
                              <w:i/>
                              <w:color w:val="FFFFFF" w:themeColor="background1"/>
                              <w:kern w:val="24"/>
                              <w:sz w:val="20"/>
                            </w:rPr>
                            <w:t>de recherches sur l'internet</w:t>
                          </w:r>
                        </w:p>
                      </w:txbxContent>
                    </v:textbox>
                  </v:shape>
                  <v:shape id="TextBox 43" o:spid="_x0000_s1033" type="#_x0000_t202" style="position:absolute;left:25521;top:17969;width:18123;height:5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pPr>
                            <w:pStyle w:val="NormalWeb"/>
                            <w:jc w:val="center"/>
                            <w:rPr>
                              <w:rFonts w:ascii="Verdana" w:hAnsi="Verdana"/>
                              <w:sz w:val="20"/>
                              <w:szCs w:val="20"/>
                            </w:rPr>
                          </w:pPr>
                          <w:r>
                            <w:rPr>
                              <w:rFonts w:ascii="Verdana" w:hAnsi="Verdana" w:cstheme="minorBidi"/>
                              <w:b/>
                              <w:i/>
                              <w:color w:val="FFFFFF" w:themeColor="background1"/>
                              <w:kern w:val="24"/>
                              <w:sz w:val="20"/>
                            </w:rPr>
                            <w:t xml:space="preserve">500 000 </w:t>
                          </w:r>
                        </w:p>
                        <w:p>
                          <w:pPr>
                            <w:pStyle w:val="NormalWeb"/>
                            <w:jc w:val="center"/>
                            <w:rPr>
                              <w:rFonts w:ascii="Verdana" w:hAnsi="Verdana" w:cstheme="minorBidi"/>
                              <w:i/>
                              <w:iCs/>
                              <w:color w:val="FFFFFF" w:themeColor="background1"/>
                              <w:kern w:val="24"/>
                              <w:sz w:val="20"/>
                              <w:szCs w:val="20"/>
                            </w:rPr>
                          </w:pPr>
                          <w:r>
                            <w:rPr>
                              <w:rFonts w:ascii="Verdana" w:hAnsi="Verdana" w:cstheme="minorBidi"/>
                              <w:i/>
                              <w:color w:val="FFFFFF" w:themeColor="background1"/>
                              <w:kern w:val="24"/>
                              <w:sz w:val="20"/>
                            </w:rPr>
                            <w:t xml:space="preserve">articles écrits </w:t>
                          </w:r>
                        </w:p>
                        <w:p>
                          <w:pPr>
                            <w:pStyle w:val="NormalWeb"/>
                            <w:jc w:val="center"/>
                            <w:rPr>
                              <w:rFonts w:ascii="Verdana" w:hAnsi="Verdana"/>
                              <w:sz w:val="20"/>
                              <w:szCs w:val="20"/>
                            </w:rPr>
                          </w:pPr>
                          <w:r>
                            <w:rPr>
                              <w:rFonts w:ascii="Verdana" w:hAnsi="Verdana" w:cstheme="minorBidi"/>
                              <w:i/>
                              <w:color w:val="FFFFFF" w:themeColor="background1"/>
                              <w:kern w:val="24"/>
                              <w:sz w:val="20"/>
                            </w:rPr>
                            <w:t>sur des blogs</w:t>
                          </w:r>
                        </w:p>
                      </w:txbxContent>
                    </v:textbox>
                  </v:shape>
                  <v:shape id="TextBox 44" o:spid="_x0000_s1034" type="#_x0000_t202" style="position:absolute;left:25521;top:26406;width:17203;height:5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pPr>
                            <w:pStyle w:val="NormalWeb"/>
                            <w:jc w:val="center"/>
                            <w:rPr>
                              <w:rFonts w:ascii="Verdana" w:hAnsi="Verdana"/>
                              <w:sz w:val="20"/>
                              <w:szCs w:val="20"/>
                            </w:rPr>
                          </w:pPr>
                          <w:r>
                            <w:rPr>
                              <w:rFonts w:ascii="Verdana" w:hAnsi="Verdana" w:cstheme="minorBidi"/>
                              <w:b/>
                              <w:i/>
                              <w:color w:val="FFFFFF" w:themeColor="background1"/>
                              <w:kern w:val="24"/>
                              <w:sz w:val="20"/>
                            </w:rPr>
                            <w:t xml:space="preserve">150 millions </w:t>
                          </w:r>
                        </w:p>
                        <w:p>
                          <w:pPr>
                            <w:pStyle w:val="NormalWeb"/>
                            <w:jc w:val="center"/>
                            <w:rPr>
                              <w:rFonts w:ascii="Verdana" w:hAnsi="Verdana" w:cstheme="minorBidi"/>
                              <w:i/>
                              <w:iCs/>
                              <w:color w:val="FFFFFF" w:themeColor="background1"/>
                              <w:kern w:val="24"/>
                              <w:sz w:val="20"/>
                              <w:szCs w:val="20"/>
                            </w:rPr>
                          </w:pPr>
                          <w:r>
                            <w:rPr>
                              <w:rFonts w:ascii="Verdana" w:hAnsi="Verdana" w:cstheme="minorBidi"/>
                              <w:i/>
                              <w:color w:val="FFFFFF" w:themeColor="background1"/>
                              <w:kern w:val="24"/>
                              <w:sz w:val="20"/>
                            </w:rPr>
                            <w:t xml:space="preserve">de messages </w:t>
                          </w:r>
                        </w:p>
                        <w:p>
                          <w:pPr>
                            <w:pStyle w:val="NormalWeb"/>
                            <w:jc w:val="center"/>
                            <w:rPr>
                              <w:rFonts w:ascii="Verdana" w:hAnsi="Verdana"/>
                              <w:sz w:val="20"/>
                              <w:szCs w:val="20"/>
                            </w:rPr>
                          </w:pPr>
                          <w:r>
                            <w:rPr>
                              <w:rFonts w:ascii="Verdana" w:hAnsi="Verdana" w:cstheme="minorBidi"/>
                              <w:i/>
                              <w:color w:val="FFFFFF" w:themeColor="background1"/>
                              <w:kern w:val="24"/>
                              <w:sz w:val="20"/>
                            </w:rPr>
                            <w:t>sur les médias sociaux</w:t>
                          </w:r>
                        </w:p>
                      </w:txbxContent>
                    </v:textbox>
                  </v:shape>
                  <v:shape id="TextBox 45" o:spid="_x0000_s1035" type="#_x0000_t202" style="position:absolute;left:20757;top:34484;width:13004;height:6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pPr>
                            <w:pStyle w:val="NormalWeb"/>
                            <w:jc w:val="center"/>
                            <w:rPr>
                              <w:rFonts w:ascii="Verdana" w:hAnsi="Verdana"/>
                              <w:sz w:val="20"/>
                              <w:szCs w:val="20"/>
                            </w:rPr>
                          </w:pPr>
                          <w:r>
                            <w:rPr>
                              <w:rFonts w:ascii="Verdana" w:hAnsi="Verdana" w:cstheme="minorBidi"/>
                              <w:b/>
                              <w:i/>
                              <w:color w:val="FFFFFF" w:themeColor="background1"/>
                              <w:kern w:val="24"/>
                              <w:sz w:val="20"/>
                            </w:rPr>
                            <w:t xml:space="preserve">800 millions </w:t>
                          </w:r>
                        </w:p>
                        <w:p>
                          <w:pPr>
                            <w:pStyle w:val="NormalWeb"/>
                            <w:jc w:val="center"/>
                            <w:rPr>
                              <w:rFonts w:ascii="Verdana" w:hAnsi="Verdana" w:cstheme="minorBidi"/>
                              <w:i/>
                              <w:iCs/>
                              <w:color w:val="FFFFFF" w:themeColor="background1"/>
                              <w:kern w:val="24"/>
                              <w:sz w:val="20"/>
                              <w:szCs w:val="20"/>
                            </w:rPr>
                          </w:pPr>
                          <w:r>
                            <w:rPr>
                              <w:rFonts w:ascii="Verdana" w:hAnsi="Verdana" w:cstheme="minorBidi"/>
                              <w:i/>
                              <w:color w:val="FFFFFF" w:themeColor="background1"/>
                              <w:kern w:val="24"/>
                              <w:sz w:val="20"/>
                            </w:rPr>
                            <w:t xml:space="preserve">de vidéos visionnées </w:t>
                          </w:r>
                        </w:p>
                        <w:p>
                          <w:pPr>
                            <w:pStyle w:val="NormalWeb"/>
                            <w:jc w:val="center"/>
                            <w:rPr>
                              <w:rFonts w:ascii="Verdana" w:hAnsi="Verdana"/>
                              <w:sz w:val="20"/>
                              <w:szCs w:val="20"/>
                            </w:rPr>
                          </w:pPr>
                          <w:r>
                            <w:rPr>
                              <w:rFonts w:ascii="Verdana" w:hAnsi="Verdana" w:cstheme="minorBidi"/>
                              <w:i/>
                              <w:color w:val="FFFFFF" w:themeColor="background1"/>
                              <w:kern w:val="24"/>
                              <w:sz w:val="20"/>
                            </w:rPr>
                            <w:t>en ligne</w:t>
                          </w:r>
                        </w:p>
                      </w:txbxContent>
                    </v:textbox>
                  </v:shape>
                  <v:shape id="TextBox 46" o:spid="_x0000_s1036" type="#_x0000_t202" style="position:absolute;left:7448;top:35348;width:13309;height:5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pPr>
                            <w:pStyle w:val="NormalWeb"/>
                            <w:jc w:val="center"/>
                            <w:rPr>
                              <w:rFonts w:ascii="Verdana" w:hAnsi="Verdana"/>
                              <w:sz w:val="20"/>
                              <w:szCs w:val="20"/>
                            </w:rPr>
                          </w:pPr>
                          <w:r>
                            <w:rPr>
                              <w:rFonts w:ascii="Verdana" w:hAnsi="Verdana" w:cstheme="minorBidi"/>
                              <w:b/>
                              <w:i/>
                              <w:color w:val="FFFFFF" w:themeColor="background1"/>
                              <w:kern w:val="24"/>
                              <w:sz w:val="20"/>
                            </w:rPr>
                            <w:t xml:space="preserve">40 millions </w:t>
                          </w:r>
                        </w:p>
                        <w:p>
                          <w:pPr>
                            <w:pStyle w:val="NormalWeb"/>
                            <w:jc w:val="center"/>
                            <w:rPr>
                              <w:rFonts w:ascii="Verdana" w:hAnsi="Verdana"/>
                              <w:sz w:val="20"/>
                              <w:szCs w:val="20"/>
                            </w:rPr>
                          </w:pPr>
                          <w:r>
                            <w:rPr>
                              <w:rFonts w:ascii="Verdana" w:hAnsi="Verdana" w:cstheme="minorBidi"/>
                              <w:i/>
                              <w:color w:val="FFFFFF" w:themeColor="background1"/>
                              <w:kern w:val="24"/>
                              <w:sz w:val="20"/>
                            </w:rPr>
                            <w:t>de photos téléchargées</w:t>
                          </w:r>
                        </w:p>
                        <w:p/>
                      </w:txbxContent>
                    </v:textbox>
                  </v:shape>
                  <v:shape id="TextBox 48" o:spid="_x0000_s1037" type="#_x0000_t202" style="position:absolute;left:1638;top:26801;width:12771;height:7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pPr>
                            <w:pStyle w:val="NormalWeb"/>
                            <w:jc w:val="center"/>
                            <w:rPr>
                              <w:rFonts w:ascii="Verdana" w:hAnsi="Verdana"/>
                              <w:sz w:val="20"/>
                              <w:szCs w:val="20"/>
                            </w:rPr>
                          </w:pPr>
                          <w:r>
                            <w:rPr>
                              <w:rFonts w:ascii="Verdana" w:hAnsi="Verdana" w:cstheme="minorBidi"/>
                              <w:b/>
                              <w:i/>
                              <w:color w:val="FFFFFF" w:themeColor="background1"/>
                              <w:kern w:val="24"/>
                              <w:sz w:val="20"/>
                            </w:rPr>
                            <w:t xml:space="preserve">40 millions </w:t>
                          </w:r>
                        </w:p>
                        <w:p>
                          <w:pPr>
                            <w:pStyle w:val="NormalWeb"/>
                            <w:jc w:val="center"/>
                            <w:rPr>
                              <w:rFonts w:ascii="Verdana" w:hAnsi="Verdana" w:cstheme="minorBidi"/>
                              <w:i/>
                              <w:iCs/>
                              <w:color w:val="FFFFFF" w:themeColor="background1"/>
                              <w:kern w:val="24"/>
                              <w:sz w:val="20"/>
                              <w:szCs w:val="20"/>
                            </w:rPr>
                          </w:pPr>
                          <w:r>
                            <w:rPr>
                              <w:rFonts w:ascii="Verdana" w:hAnsi="Verdana" w:cstheme="minorBidi"/>
                              <w:i/>
                              <w:color w:val="FFFFFF" w:themeColor="background1"/>
                              <w:kern w:val="24"/>
                              <w:sz w:val="20"/>
                            </w:rPr>
                            <w:t>d'appels à l'aide de</w:t>
                          </w:r>
                        </w:p>
                        <w:p>
                          <w:pPr>
                            <w:pStyle w:val="NormalWeb"/>
                            <w:jc w:val="center"/>
                            <w:rPr>
                              <w:rFonts w:ascii="Verdana" w:hAnsi="Verdana" w:cstheme="minorBidi"/>
                              <w:i/>
                              <w:iCs/>
                              <w:color w:val="FFFFFF" w:themeColor="background1"/>
                              <w:kern w:val="24"/>
                              <w:sz w:val="20"/>
                              <w:szCs w:val="20"/>
                            </w:rPr>
                          </w:pPr>
                          <w:r>
                            <w:rPr>
                              <w:rFonts w:ascii="Verdana" w:hAnsi="Verdana" w:cstheme="minorBidi"/>
                              <w:i/>
                              <w:color w:val="FFFFFF" w:themeColor="background1"/>
                              <w:kern w:val="24"/>
                              <w:sz w:val="20"/>
                            </w:rPr>
                            <w:t>voix sur IP</w:t>
                          </w:r>
                        </w:p>
                      </w:txbxContent>
                    </v:textbox>
                  </v:shape>
                  <v:shape id="TextBox 49" o:spid="_x0000_s1038" type="#_x0000_t202" style="position:absolute;left:5535;top:10021;width:18123;height:5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pPr>
                            <w:pStyle w:val="NormalWeb"/>
                            <w:jc w:val="center"/>
                            <w:rPr>
                              <w:rFonts w:ascii="Verdana" w:hAnsi="Verdana" w:cstheme="minorBidi"/>
                              <w:b/>
                              <w:bCs/>
                              <w:i/>
                              <w:iCs/>
                              <w:color w:val="FFFFFF" w:themeColor="background1"/>
                              <w:kern w:val="24"/>
                              <w:sz w:val="20"/>
                              <w:szCs w:val="20"/>
                            </w:rPr>
                          </w:pPr>
                          <w:r>
                            <w:rPr>
                              <w:rFonts w:ascii="Verdana" w:hAnsi="Verdana" w:cstheme="minorBidi"/>
                              <w:b/>
                              <w:i/>
                              <w:color w:val="FFFFFF" w:themeColor="background1"/>
                              <w:kern w:val="24"/>
                              <w:sz w:val="20"/>
                            </w:rPr>
                            <w:t xml:space="preserve">400 millions </w:t>
                          </w:r>
                        </w:p>
                        <w:p>
                          <w:pPr>
                            <w:pStyle w:val="NormalWeb"/>
                            <w:jc w:val="center"/>
                            <w:rPr>
                              <w:rFonts w:ascii="Verdana" w:hAnsi="Verdana" w:cstheme="minorBidi"/>
                              <w:i/>
                              <w:iCs/>
                              <w:color w:val="FFFFFF" w:themeColor="background1"/>
                              <w:kern w:val="24"/>
                              <w:sz w:val="20"/>
                              <w:szCs w:val="20"/>
                            </w:rPr>
                          </w:pPr>
                          <w:r>
                            <w:rPr>
                              <w:rFonts w:ascii="Verdana" w:hAnsi="Verdana" w:cstheme="minorBidi"/>
                              <w:i/>
                              <w:color w:val="FFFFFF" w:themeColor="background1"/>
                              <w:kern w:val="24"/>
                              <w:sz w:val="20"/>
                            </w:rPr>
                            <w:t xml:space="preserve">de gigaoctets </w:t>
                          </w:r>
                        </w:p>
                        <w:p>
                          <w:pPr>
                            <w:pStyle w:val="NormalWeb"/>
                            <w:jc w:val="center"/>
                            <w:rPr>
                              <w:rFonts w:ascii="Verdana" w:hAnsi="Verdana"/>
                              <w:sz w:val="20"/>
                              <w:szCs w:val="20"/>
                            </w:rPr>
                          </w:pPr>
                          <w:r>
                            <w:rPr>
                              <w:rFonts w:ascii="Verdana" w:hAnsi="Verdana" w:cstheme="minorBidi"/>
                              <w:i/>
                              <w:color w:val="FFFFFF" w:themeColor="background1"/>
                              <w:kern w:val="24"/>
                              <w:sz w:val="20"/>
                            </w:rPr>
                            <w:t>de trafic internet</w:t>
                          </w:r>
                        </w:p>
                      </w:txbxContent>
                    </v:textbox>
                  </v:shape>
                  <v:shape id="Picture 36" o:spid="_x0000_s1039" type="#_x0000_t75" style="position:absolute;left:12126;top:15743;width:19322;height:19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ZArXDAAAA2wAAAA8AAABkcnMvZG93bnJldi54bWxEj0trAjEUhfeC/yHcQjdSE0d8dDSKtBQF&#10;V2rp+jK5ToZOboZJ1Gl/fVMQXB7O4+Ms152rxZXaUHnWMBoqEMSFNxWXGj5PHy9zECEiG6w9k4Yf&#10;CrBe9XtLzI2/8YGux1iKNMIhRw02xiaXMhSWHIahb4iTd/atw5hkW0rT4i2Nu1pmSk2lw4oTwWJD&#10;b5aK7+PFJW5pv/a/WzWbZJmdb1/flRwPlNbPT91mASJSFx/he3tnNIxn8P8l/QC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dkCtcMAAADbAAAADwAAAAAAAAAAAAAAAACf&#10;AgAAZHJzL2Rvd25yZXYueG1sUEsFBgAAAAAEAAQA9wAAAI8DAAAAAA==&#10;">
                    <v:imagedata r:id="rId18" o:title=""/>
                    <v:path arrowok="t"/>
                  </v:shape>
                </v:group>
                <v:oval id="Oval 39" o:spid="_x0000_s1040" style="position:absolute;left:16141;top:21150;width:10800;height:10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JtNcAA&#10;AADbAAAADwAAAGRycy9kb3ducmV2LnhtbERPTYvCMBC9C/6HMMLeNFUWcatRVBA8KOtq8Tw0Y1tt&#10;JqWJbf33m4Pg8fG+F6vOlKKh2hWWFYxHEQji1OqCMwXJZTecgXAeWWNpmRS8yMFq2e8tMNa25T9q&#10;zj4TIYRdjApy76tYSpfmZNCNbEUcuJutDfoA60zqGtsQbko5iaKpNFhwaMixom1O6eP8NAoOyeae&#10;dO3ptz3spnzcX6PnT/NQ6mvQrecgPHX+I36791rBd1gfvoQf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0JtNcAAAADbAAAADwAAAAAAAAAAAAAAAACYAgAAZHJzL2Rvd25y&#10;ZXYueG1sUEsFBgAAAAAEAAQA9QAAAIUDAAAAAA==&#10;" fillcolor="#d8d8d8 [2732]" strokecolor="#d8d8d8 [2732]" strokeweight="2pt">
                  <v:textbox>
                    <w:txbxContent>
                      <w:p>
                        <w:pPr>
                          <w:pStyle w:val="NormalWeb"/>
                          <w:jc w:val="center"/>
                          <w:rPr>
                            <w:rFonts w:ascii="Verdana" w:hAnsi="Verdana"/>
                            <w:sz w:val="60"/>
                            <w:szCs w:val="60"/>
                          </w:rPr>
                        </w:pPr>
                        <w:r>
                          <w:rPr>
                            <w:rFonts w:ascii="Verdana" w:hAnsi="Verdana" w:cstheme="minorBidi"/>
                            <w:b/>
                            <w:color w:val="FFFFFF" w:themeColor="light1"/>
                            <w:kern w:val="24"/>
                            <w:sz w:val="60"/>
                          </w:rPr>
                          <w:t>24</w:t>
                        </w:r>
                      </w:p>
                      <w:p>
                        <w:pPr>
                          <w:pStyle w:val="NormalWeb"/>
                          <w:jc w:val="center"/>
                          <w:rPr>
                            <w:rFonts w:ascii="Verdana" w:hAnsi="Verdana"/>
                            <w:sz w:val="20"/>
                            <w:szCs w:val="20"/>
                          </w:rPr>
                        </w:pPr>
                        <w:r>
                          <w:rPr>
                            <w:rFonts w:ascii="Verdana" w:hAnsi="Verdana" w:cstheme="minorBidi"/>
                            <w:color w:val="FFFFFF" w:themeColor="light1"/>
                            <w:kern w:val="24"/>
                            <w:sz w:val="20"/>
                          </w:rPr>
                          <w:t>heures</w:t>
                        </w:r>
                      </w:p>
                    </w:txbxContent>
                  </v:textbox>
                </v:oval>
              </v:group>
            </w:pict>
          </mc:Fallback>
        </mc:AlternateContent>
      </w:r>
    </w:p>
    <w:p>
      <w:pPr>
        <w:pStyle w:val="Corps"/>
        <w:jc w:val="center"/>
        <w:rPr>
          <w:rStyle w:val="Aucun"/>
          <w:rFonts w:ascii="Times New Roman" w:eastAsia="Times New Roman" w:hAnsi="Times New Roman" w:cs="Times New Roman"/>
          <w:noProof/>
          <w:sz w:val="24"/>
          <w:szCs w:val="24"/>
        </w:rPr>
      </w:pPr>
    </w:p>
    <w:p>
      <w:pPr>
        <w:pStyle w:val="Corps"/>
        <w:jc w:val="center"/>
        <w:rPr>
          <w:rStyle w:val="Aucun"/>
          <w:rFonts w:ascii="Times New Roman" w:eastAsia="Times New Roman" w:hAnsi="Times New Roman" w:cs="Times New Roman"/>
          <w:noProof/>
          <w:sz w:val="24"/>
          <w:szCs w:val="24"/>
        </w:rPr>
      </w:pPr>
    </w:p>
    <w:p>
      <w:pPr>
        <w:pStyle w:val="Corps"/>
        <w:jc w:val="center"/>
        <w:rPr>
          <w:rStyle w:val="Aucun"/>
          <w:rFonts w:ascii="Times New Roman" w:eastAsia="Times New Roman" w:hAnsi="Times New Roman" w:cs="Times New Roman"/>
          <w:noProof/>
          <w:sz w:val="24"/>
          <w:szCs w:val="24"/>
        </w:rPr>
      </w:pPr>
    </w:p>
    <w:p>
      <w:pPr>
        <w:pStyle w:val="Corps"/>
        <w:jc w:val="center"/>
        <w:rPr>
          <w:rStyle w:val="Aucun"/>
          <w:rFonts w:ascii="Times New Roman" w:eastAsia="Times New Roman" w:hAnsi="Times New Roman" w:cs="Times New Roman"/>
          <w:noProof/>
          <w:sz w:val="24"/>
          <w:szCs w:val="24"/>
        </w:rPr>
      </w:pPr>
    </w:p>
    <w:p>
      <w:pPr>
        <w:pStyle w:val="Corps"/>
        <w:jc w:val="both"/>
        <w:rPr>
          <w:rStyle w:val="Aucun"/>
          <w:rFonts w:ascii="Times New Roman" w:hAnsi="Times New Roman"/>
          <w:b/>
          <w:noProof/>
          <w:sz w:val="24"/>
          <w:szCs w:val="24"/>
        </w:rPr>
      </w:pPr>
    </w:p>
    <w:p>
      <w:pPr>
        <w:pStyle w:val="Corps"/>
        <w:jc w:val="both"/>
        <w:rPr>
          <w:rStyle w:val="Aucun"/>
          <w:rFonts w:ascii="Times New Roman" w:hAnsi="Times New Roman"/>
          <w:b/>
          <w:noProof/>
          <w:sz w:val="24"/>
          <w:szCs w:val="24"/>
        </w:rPr>
      </w:pPr>
    </w:p>
    <w:p>
      <w:pPr>
        <w:pStyle w:val="Corps"/>
        <w:jc w:val="both"/>
        <w:rPr>
          <w:rStyle w:val="Aucun"/>
          <w:rFonts w:ascii="Times New Roman" w:hAnsi="Times New Roman"/>
          <w:b/>
          <w:noProof/>
          <w:sz w:val="24"/>
          <w:szCs w:val="24"/>
        </w:rPr>
      </w:pPr>
    </w:p>
    <w:p>
      <w:pPr>
        <w:pStyle w:val="Corps"/>
        <w:jc w:val="both"/>
        <w:rPr>
          <w:rStyle w:val="Aucun"/>
          <w:rFonts w:ascii="Times New Roman" w:hAnsi="Times New Roman"/>
          <w:b/>
          <w:noProof/>
          <w:sz w:val="24"/>
          <w:szCs w:val="24"/>
        </w:rPr>
      </w:pPr>
    </w:p>
    <w:p>
      <w:pPr>
        <w:pStyle w:val="Corps"/>
        <w:jc w:val="both"/>
        <w:rPr>
          <w:rStyle w:val="Aucun"/>
          <w:rFonts w:ascii="Times New Roman" w:hAnsi="Times New Roman"/>
          <w:b/>
          <w:noProof/>
          <w:sz w:val="24"/>
          <w:szCs w:val="24"/>
        </w:rPr>
      </w:pPr>
    </w:p>
    <w:p>
      <w:pPr>
        <w:pStyle w:val="Corps"/>
        <w:jc w:val="both"/>
        <w:rPr>
          <w:rStyle w:val="Aucun"/>
          <w:rFonts w:ascii="Times New Roman" w:hAnsi="Times New Roman"/>
          <w:b/>
          <w:noProof/>
          <w:sz w:val="24"/>
          <w:szCs w:val="24"/>
        </w:rPr>
      </w:pPr>
    </w:p>
    <w:p>
      <w:pPr>
        <w:pStyle w:val="Corps"/>
        <w:jc w:val="both"/>
        <w:rPr>
          <w:rStyle w:val="Aucun"/>
          <w:rFonts w:ascii="Times New Roman" w:hAnsi="Times New Roman"/>
          <w:b/>
          <w:noProof/>
          <w:sz w:val="24"/>
          <w:szCs w:val="24"/>
        </w:rPr>
      </w:pPr>
    </w:p>
    <w:p>
      <w:pPr>
        <w:pStyle w:val="Corps"/>
        <w:jc w:val="both"/>
        <w:rPr>
          <w:rStyle w:val="Aucun"/>
          <w:rFonts w:ascii="Times New Roman" w:hAnsi="Times New Roman"/>
          <w:b/>
          <w:noProof/>
          <w:sz w:val="24"/>
          <w:szCs w:val="24"/>
        </w:rPr>
      </w:pPr>
    </w:p>
    <w:p>
      <w:pPr>
        <w:pStyle w:val="Corps"/>
        <w:jc w:val="both"/>
        <w:rPr>
          <w:rStyle w:val="Aucun"/>
          <w:rFonts w:ascii="Times New Roman" w:hAnsi="Times New Roman"/>
          <w:b/>
          <w:noProof/>
          <w:sz w:val="24"/>
          <w:szCs w:val="24"/>
        </w:rPr>
      </w:pPr>
    </w:p>
    <w:p>
      <w:pPr>
        <w:pStyle w:val="Corps"/>
        <w:jc w:val="both"/>
        <w:rPr>
          <w:rStyle w:val="Aucun"/>
          <w:rFonts w:ascii="Times New Roman" w:hAnsi="Times New Roman"/>
          <w:b/>
          <w:noProof/>
          <w:sz w:val="24"/>
          <w:szCs w:val="24"/>
        </w:rPr>
      </w:pPr>
    </w:p>
    <w:p>
      <w:pPr>
        <w:pStyle w:val="Corps"/>
        <w:jc w:val="both"/>
        <w:rPr>
          <w:rStyle w:val="Aucun"/>
          <w:rFonts w:ascii="Times New Roman" w:hAnsi="Times New Roman"/>
          <w:b/>
          <w:noProof/>
          <w:sz w:val="24"/>
          <w:szCs w:val="24"/>
        </w:rPr>
      </w:pPr>
    </w:p>
    <w:p>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noProof/>
          <w:sz w:val="24"/>
        </w:rPr>
        <w:t>Les entreprises numériques se développent beaucoup plus rapidement que l’économie dans son ensemble, et les plus grandes d’entre elles disposent d'énormes bases d’utilisateurs et de consommateurs au sein de l’UE.</w:t>
      </w:r>
      <w:r>
        <w:rPr>
          <w:rStyle w:val="Aucun"/>
          <w:rFonts w:ascii="Times New Roman" w:hAnsi="Times New Roman"/>
          <w:noProof/>
          <w:sz w:val="24"/>
        </w:rPr>
        <w:t xml:space="preserve"> Ainsi, 42 % des Européens utilisent Facebook. Bien qu’au sein de l’économie numérique, la majorité des sites web soient locaux (accès à partir d’un seul pays), la majeure partie du trafic est assurée par les sites web mondiaux, beaucoup moins nombreux. Ces sept dernières années, les principales entreprises du secteur du numérique ont vu leur chiffre d'affaires brut croître en moyenne d’environ 14 % par an, contre quelque 3 % pour les entreprises informatiques et de télécommunications et 0,2 % pour les autres sociétés multinationales</w:t>
      </w:r>
      <w:r>
        <w:rPr>
          <w:rStyle w:val="Aucun"/>
          <w:rFonts w:ascii="Times New Roman" w:hAnsi="Times New Roman"/>
          <w:noProof/>
          <w:sz w:val="24"/>
          <w:vertAlign w:val="superscript"/>
        </w:rPr>
        <w:footnoteReference w:id="6"/>
      </w:r>
      <w:r>
        <w:rPr>
          <w:rStyle w:val="Aucun"/>
          <w:rFonts w:ascii="Times New Roman" w:hAnsi="Times New Roman"/>
          <w:noProof/>
          <w:sz w:val="24"/>
        </w:rPr>
        <w:t xml:space="preserve">. Il s’agit là d’un signe positif du dynamisme du secteur et de son potentiel. </w:t>
      </w:r>
    </w:p>
    <w:p>
      <w:pPr>
        <w:pStyle w:val="Corps"/>
        <w:jc w:val="both"/>
        <w:rPr>
          <w:rStyle w:val="Aucun"/>
          <w:rFonts w:ascii="Times New Roman" w:hAnsi="Times New Roman"/>
          <w:b/>
          <w:noProof/>
          <w:sz w:val="24"/>
          <w:szCs w:val="24"/>
        </w:rPr>
      </w:pPr>
      <w:r>
        <w:rPr>
          <w:rFonts w:cs="Times New Roman"/>
          <w:noProof/>
          <w:color w:val="auto"/>
          <w:bdr w:val="none" w:sz="0" w:space="0" w:color="auto"/>
          <w:lang w:val="en-US" w:eastAsia="en-US" w:bidi="ar-SA"/>
        </w:rPr>
        <mc:AlternateContent>
          <mc:Choice Requires="wpg">
            <w:drawing>
              <wp:anchor distT="0" distB="0" distL="114300" distR="114300" simplePos="0" relativeHeight="251679744" behindDoc="0" locked="0" layoutInCell="1" allowOverlap="1">
                <wp:simplePos x="0" y="0"/>
                <wp:positionH relativeFrom="column">
                  <wp:posOffset>1079869</wp:posOffset>
                </wp:positionH>
                <wp:positionV relativeFrom="paragraph">
                  <wp:posOffset>-16510</wp:posOffset>
                </wp:positionV>
                <wp:extent cx="3782597" cy="2731232"/>
                <wp:effectExtent l="0" t="0" r="0" b="0"/>
                <wp:wrapNone/>
                <wp:docPr id="55" name="Group 55"/>
                <wp:cNvGraphicFramePr/>
                <a:graphic xmlns:a="http://schemas.openxmlformats.org/drawingml/2006/main">
                  <a:graphicData uri="http://schemas.microsoft.com/office/word/2010/wordprocessingGroup">
                    <wpg:wgp>
                      <wpg:cNvGrpSpPr/>
                      <wpg:grpSpPr>
                        <a:xfrm>
                          <a:off x="0" y="0"/>
                          <a:ext cx="3782597" cy="2731232"/>
                          <a:chOff x="-60360" y="0"/>
                          <a:chExt cx="3845181" cy="2669592"/>
                        </a:xfrm>
                      </wpg:grpSpPr>
                      <wpg:grpSp>
                        <wpg:cNvPr id="56" name="Group 56"/>
                        <wpg:cNvGrpSpPr/>
                        <wpg:grpSpPr>
                          <a:xfrm>
                            <a:off x="-60360" y="588295"/>
                            <a:ext cx="3714887" cy="2081297"/>
                            <a:chOff x="-163727" y="-101"/>
                            <a:chExt cx="3714887" cy="2081297"/>
                          </a:xfrm>
                        </wpg:grpSpPr>
                        <wpg:grpSp>
                          <wpg:cNvPr id="1073741824" name="Group 1073741824"/>
                          <wpg:cNvGrpSpPr/>
                          <wpg:grpSpPr>
                            <a:xfrm>
                              <a:off x="-163727" y="-101"/>
                              <a:ext cx="1267540" cy="1938069"/>
                              <a:chOff x="-163727" y="-101"/>
                              <a:chExt cx="1267540" cy="1938069"/>
                            </a:xfrm>
                          </wpg:grpSpPr>
                          <wpg:grpSp>
                            <wpg:cNvPr id="1073741825" name="Group 1073741825"/>
                            <wpg:cNvGrpSpPr/>
                            <wpg:grpSpPr>
                              <a:xfrm>
                                <a:off x="-15" y="-101"/>
                                <a:ext cx="680328" cy="1438910"/>
                                <a:chOff x="-15" y="-101"/>
                                <a:chExt cx="680328" cy="1438910"/>
                              </a:xfrm>
                            </wpg:grpSpPr>
                            <wps:wsp>
                              <wps:cNvPr id="1073741827" name="Up Arrow 1073741827"/>
                              <wps:cNvSpPr/>
                              <wps:spPr>
                                <a:xfrm>
                                  <a:off x="-15" y="-101"/>
                                  <a:ext cx="680328" cy="1438910"/>
                                </a:xfrm>
                                <a:prstGeom prst="upArrow">
                                  <a:avLst>
                                    <a:gd name="adj1" fmla="val 50000"/>
                                    <a:gd name="adj2" fmla="val 60781"/>
                                  </a:avLst>
                                </a:prstGeom>
                                <a:solidFill>
                                  <a:srgbClr val="1F497D">
                                    <a:lumMod val="75000"/>
                                  </a:srgbClr>
                                </a:solidFill>
                                <a:ln w="25400" cap="flat" cmpd="sng" algn="ctr">
                                  <a:noFill/>
                                  <a:prstDash val="solid"/>
                                </a:ln>
                                <a:effectLst/>
                              </wps:spPr>
                              <wps:txbx>
                                <w:txbxContent>
                                  <w:p>
                                    <w:pPr>
                                      <w:rPr>
                                        <w:b/>
                                        <w:color w:val="FFFFFF" w:themeColor="background1"/>
                                      </w:rPr>
                                    </w:pPr>
                                    <w:r>
                                      <w:rPr>
                                        <w:b/>
                                        <w:color w:val="FFFFFF" w:themeColor="background1"/>
                                      </w:rPr>
                                      <w:t>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3741828" name="Text Box 2"/>
                              <wps:cNvSpPr txBox="1">
                                <a:spLocks noChangeArrowheads="1"/>
                              </wps:cNvSpPr>
                              <wps:spPr bwMode="auto">
                                <a:xfrm>
                                  <a:off x="50843" y="133616"/>
                                  <a:ext cx="568916" cy="262255"/>
                                </a:xfrm>
                                <a:prstGeom prst="rect">
                                  <a:avLst/>
                                </a:prstGeom>
                                <a:noFill/>
                                <a:ln w="9525">
                                  <a:noFill/>
                                  <a:miter lim="800000"/>
                                  <a:headEnd/>
                                  <a:tailEnd/>
                                </a:ln>
                              </wps:spPr>
                              <wps:txbx>
                                <w:txbxContent>
                                  <w:p>
                                    <w:pPr>
                                      <w:rPr>
                                        <w:b/>
                                        <w:color w:val="FFFFFF" w:themeColor="background1"/>
                                      </w:rPr>
                                    </w:pPr>
                                    <w:r>
                                      <w:rPr>
                                        <w:b/>
                                        <w:color w:val="FFFFFF" w:themeColor="background1"/>
                                      </w:rPr>
                                      <w:t>14 %</w:t>
                                    </w:r>
                                  </w:p>
                                </w:txbxContent>
                              </wps:txbx>
                              <wps:bodyPr rot="0" vert="horz" wrap="square" lIns="91440" tIns="45720" rIns="91440" bIns="45720" anchor="t" anchorCtr="0">
                                <a:noAutofit/>
                              </wps:bodyPr>
                            </wps:wsp>
                          </wpg:grpSp>
                          <wps:wsp>
                            <wps:cNvPr id="1073741829" name="Text Box 2"/>
                            <wps:cNvSpPr txBox="1">
                              <a:spLocks noChangeArrowheads="1"/>
                            </wps:cNvSpPr>
                            <wps:spPr bwMode="auto">
                              <a:xfrm>
                                <a:off x="-163727" y="1556714"/>
                                <a:ext cx="1267540" cy="381254"/>
                              </a:xfrm>
                              <a:prstGeom prst="rect">
                                <a:avLst/>
                              </a:prstGeom>
                              <a:noFill/>
                              <a:ln w="9525">
                                <a:noFill/>
                                <a:miter lim="800000"/>
                                <a:headEnd/>
                                <a:tailEnd/>
                              </a:ln>
                            </wps:spPr>
                            <wps:txbx>
                              <w:txbxContent>
                                <w:p>
                                  <w:pPr>
                                    <w:jc w:val="center"/>
                                    <w:rPr>
                                      <w:b/>
                                      <w:sz w:val="18"/>
                                    </w:rPr>
                                  </w:pPr>
                                  <w:r>
                                    <w:rPr>
                                      <w:b/>
                                      <w:sz w:val="18"/>
                                    </w:rPr>
                                    <w:t>Informatique et télécommunications</w:t>
                                  </w:r>
                                </w:p>
                              </w:txbxContent>
                            </wps:txbx>
                            <wps:bodyPr rot="0" vert="horz" wrap="square" lIns="91440" tIns="45720" rIns="91440" bIns="45720" anchor="t" anchorCtr="0">
                              <a:noAutofit/>
                            </wps:bodyPr>
                          </wps:wsp>
                        </wpg:grpSp>
                        <wpg:grpSp>
                          <wpg:cNvPr id="1073741830" name="Group 1073741830"/>
                          <wpg:cNvGrpSpPr/>
                          <wpg:grpSpPr>
                            <a:xfrm>
                              <a:off x="1216511" y="994310"/>
                              <a:ext cx="964114" cy="1086886"/>
                              <a:chOff x="190793" y="396"/>
                              <a:chExt cx="964114" cy="1086886"/>
                            </a:xfrm>
                          </wpg:grpSpPr>
                          <wpg:grpSp>
                            <wpg:cNvPr id="1073741831" name="Group 1073741831"/>
                            <wpg:cNvGrpSpPr/>
                            <wpg:grpSpPr>
                              <a:xfrm>
                                <a:off x="274270" y="396"/>
                                <a:ext cx="733336" cy="444500"/>
                                <a:chOff x="202708" y="396"/>
                                <a:chExt cx="733336" cy="444500"/>
                              </a:xfrm>
                            </wpg:grpSpPr>
                            <wps:wsp>
                              <wps:cNvPr id="1073741832" name="Up Arrow 1073741832"/>
                              <wps:cNvSpPr/>
                              <wps:spPr>
                                <a:xfrm>
                                  <a:off x="202708" y="396"/>
                                  <a:ext cx="679989" cy="444500"/>
                                </a:xfrm>
                                <a:prstGeom prst="upArrow">
                                  <a:avLst/>
                                </a:prstGeom>
                                <a:solidFill>
                                  <a:srgbClr val="1F497D">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3741833" name="Text Box 2"/>
                              <wps:cNvSpPr txBox="1">
                                <a:spLocks noChangeArrowheads="1"/>
                              </wps:cNvSpPr>
                              <wps:spPr bwMode="auto">
                                <a:xfrm>
                                  <a:off x="343919" y="62037"/>
                                  <a:ext cx="592125" cy="282804"/>
                                </a:xfrm>
                                <a:prstGeom prst="rect">
                                  <a:avLst/>
                                </a:prstGeom>
                                <a:noFill/>
                                <a:ln w="9525">
                                  <a:noFill/>
                                  <a:miter lim="800000"/>
                                  <a:headEnd/>
                                  <a:tailEnd/>
                                </a:ln>
                              </wps:spPr>
                              <wps:txbx>
                                <w:txbxContent>
                                  <w:p>
                                    <w:pPr>
                                      <w:rPr>
                                        <w:b/>
                                      </w:rPr>
                                    </w:pPr>
                                    <w:r>
                                      <w:rPr>
                                        <w:b/>
                                      </w:rPr>
                                      <w:t>0,2 %</w:t>
                                    </w:r>
                                  </w:p>
                                </w:txbxContent>
                              </wps:txbx>
                              <wps:bodyPr rot="0" vert="horz" wrap="square" lIns="91440" tIns="45720" rIns="91440" bIns="45720" anchor="t" anchorCtr="0">
                                <a:noAutofit/>
                              </wps:bodyPr>
                            </wps:wsp>
                          </wpg:grpSp>
                          <wps:wsp>
                            <wps:cNvPr id="1073741834" name="Text Box 2"/>
                            <wps:cNvSpPr txBox="1">
                              <a:spLocks noChangeArrowheads="1"/>
                            </wps:cNvSpPr>
                            <wps:spPr bwMode="auto">
                              <a:xfrm>
                                <a:off x="190793" y="602777"/>
                                <a:ext cx="964114" cy="484505"/>
                              </a:xfrm>
                              <a:prstGeom prst="rect">
                                <a:avLst/>
                              </a:prstGeom>
                              <a:noFill/>
                              <a:ln w="9525">
                                <a:noFill/>
                                <a:miter lim="800000"/>
                                <a:headEnd/>
                                <a:tailEnd/>
                              </a:ln>
                            </wps:spPr>
                            <wps:txbx>
                              <w:txbxContent>
                                <w:p>
                                  <w:pPr>
                                    <w:jc w:val="center"/>
                                    <w:rPr>
                                      <w:b/>
                                      <w:sz w:val="18"/>
                                    </w:rPr>
                                  </w:pPr>
                                  <w:r>
                                    <w:rPr>
                                      <w:b/>
                                      <w:sz w:val="18"/>
                                    </w:rPr>
                                    <w:t>Autres multinationales</w:t>
                                  </w:r>
                                </w:p>
                              </w:txbxContent>
                            </wps:txbx>
                            <wps:bodyPr rot="0" vert="horz" wrap="square" lIns="91440" tIns="45720" rIns="91440" bIns="45720" anchor="t" anchorCtr="0">
                              <a:noAutofit/>
                            </wps:bodyPr>
                          </wps:wsp>
                        </wpg:grpSp>
                        <wpg:grpSp>
                          <wpg:cNvPr id="1073741835" name="Group 1073741835"/>
                          <wpg:cNvGrpSpPr/>
                          <wpg:grpSpPr>
                            <a:xfrm>
                              <a:off x="2366885" y="1083114"/>
                              <a:ext cx="1184275" cy="854770"/>
                              <a:chOff x="458572" y="-14166"/>
                              <a:chExt cx="1184275" cy="854770"/>
                            </a:xfrm>
                          </wpg:grpSpPr>
                          <wpg:grpSp>
                            <wpg:cNvPr id="1073741836" name="Group 1073741836"/>
                            <wpg:cNvGrpSpPr/>
                            <wpg:grpSpPr>
                              <a:xfrm>
                                <a:off x="498132" y="-14166"/>
                                <a:ext cx="805374" cy="351708"/>
                                <a:chOff x="275496" y="-14166"/>
                                <a:chExt cx="805374" cy="351708"/>
                              </a:xfrm>
                            </wpg:grpSpPr>
                            <wps:wsp>
                              <wps:cNvPr id="1073741837" name="Up Arrow 1073741837"/>
                              <wps:cNvSpPr/>
                              <wps:spPr>
                                <a:xfrm>
                                  <a:off x="275496" y="232325"/>
                                  <a:ext cx="686104" cy="105217"/>
                                </a:xfrm>
                                <a:prstGeom prst="upArrow">
                                  <a:avLst/>
                                </a:prstGeom>
                                <a:solidFill>
                                  <a:srgbClr val="1F497D">
                                    <a:lumMod val="5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3741838" name="Text Box 2"/>
                              <wps:cNvSpPr txBox="1">
                                <a:spLocks noChangeArrowheads="1"/>
                              </wps:cNvSpPr>
                              <wps:spPr bwMode="auto">
                                <a:xfrm>
                                  <a:off x="394766" y="-14166"/>
                                  <a:ext cx="686104" cy="262255"/>
                                </a:xfrm>
                                <a:prstGeom prst="rect">
                                  <a:avLst/>
                                </a:prstGeom>
                                <a:noFill/>
                                <a:ln w="9525">
                                  <a:noFill/>
                                  <a:miter lim="800000"/>
                                  <a:headEnd/>
                                  <a:tailEnd/>
                                </a:ln>
                              </wps:spPr>
                              <wps:txbx>
                                <w:txbxContent>
                                  <w:p>
                                    <w:pPr>
                                      <w:rPr>
                                        <w:b/>
                                      </w:rPr>
                                    </w:pPr>
                                    <w:r>
                                      <w:rPr>
                                        <w:b/>
                                      </w:rPr>
                                      <w:t>0,2 %</w:t>
                                    </w:r>
                                  </w:p>
                                </w:txbxContent>
                              </wps:txbx>
                              <wps:bodyPr rot="0" vert="horz" wrap="square" lIns="91440" tIns="45720" rIns="91440" bIns="45720" anchor="t" anchorCtr="0">
                                <a:noAutofit/>
                              </wps:bodyPr>
                            </wps:wsp>
                          </wpg:grpSp>
                          <wps:wsp>
                            <wps:cNvPr id="1073741839" name="Text Box 2"/>
                            <wps:cNvSpPr txBox="1">
                              <a:spLocks noChangeArrowheads="1"/>
                            </wps:cNvSpPr>
                            <wps:spPr bwMode="auto">
                              <a:xfrm>
                                <a:off x="458572" y="499743"/>
                                <a:ext cx="1184275" cy="340861"/>
                              </a:xfrm>
                              <a:prstGeom prst="rect">
                                <a:avLst/>
                              </a:prstGeom>
                              <a:noFill/>
                              <a:ln w="9525">
                                <a:noFill/>
                                <a:miter lim="800000"/>
                                <a:headEnd/>
                                <a:tailEnd/>
                              </a:ln>
                            </wps:spPr>
                            <wps:txbx>
                              <w:txbxContent>
                                <w:p>
                                  <w:pPr>
                                    <w:jc w:val="center"/>
                                    <w:rPr>
                                      <w:b/>
                                      <w:sz w:val="18"/>
                                    </w:rPr>
                                  </w:pPr>
                                  <w:r>
                                    <w:rPr>
                                      <w:b/>
                                      <w:sz w:val="18"/>
                                    </w:rPr>
                                    <w:t>Autres multinationales</w:t>
                                  </w:r>
                                </w:p>
                              </w:txbxContent>
                            </wps:txbx>
                            <wps:bodyPr rot="0" vert="horz" wrap="square" lIns="91440" tIns="45720" rIns="91440" bIns="45720" anchor="t" anchorCtr="0">
                              <a:noAutofit/>
                            </wps:bodyPr>
                          </wps:wsp>
                        </wpg:grpSp>
                      </wpg:grpSp>
                      <wps:wsp>
                        <wps:cNvPr id="1073741840" name="Text Box 2"/>
                        <wps:cNvSpPr txBox="1">
                          <a:spLocks noChangeArrowheads="1"/>
                        </wps:cNvSpPr>
                        <wps:spPr bwMode="auto">
                          <a:xfrm>
                            <a:off x="0" y="0"/>
                            <a:ext cx="3784821" cy="588140"/>
                          </a:xfrm>
                          <a:prstGeom prst="rect">
                            <a:avLst/>
                          </a:prstGeom>
                          <a:noFill/>
                          <a:ln w="9525">
                            <a:noFill/>
                            <a:miter lim="800000"/>
                            <a:headEnd/>
                            <a:tailEnd/>
                          </a:ln>
                        </wps:spPr>
                        <wps:txbx>
                          <w:txbxContent>
                            <w:p>
                              <w:pPr>
                                <w:rPr>
                                  <w:b/>
                                  <w:color w:val="365F91" w:themeColor="accent1" w:themeShade="BF"/>
                                  <w:sz w:val="36"/>
                                </w:rPr>
                              </w:pPr>
                              <w:r>
                                <w:rPr>
                                  <w:b/>
                                  <w:color w:val="365F91" w:themeColor="accent1" w:themeShade="BF"/>
                                  <w:sz w:val="36"/>
                                </w:rPr>
                                <w:t>Augmentation du chiffre d’affaires brut, en moyenne annuelle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55" o:spid="_x0000_s1041" style="position:absolute;left:0;text-align:left;margin-left:85.05pt;margin-top:-1.3pt;width:297.85pt;height:215.05pt;z-index:251679744;mso-width-relative:margin;mso-height-relative:margin" coordorigin="-603" coordsize="38451,26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">
                <v:group id="Group 56" o:spid="_x0000_s1042" style="position:absolute;left:-603;top:5882;width:37148;height:20813" coordorigin="-1637,-1" coordsize="37148,20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group id="Group 1073741824" o:spid="_x0000_s1043" style="position:absolute;left:-1637;top:-1;width:12675;height:19380" coordorigin="-1637,-1" coordsize="12675,19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KD1MMcAAADj&#10;AAAADwAAAAAAAAAAAAAAAACqAgAAZHJzL2Rvd25yZXYueG1sUEsFBgAAAAAEAAQA+gAAAJ4DAAAA&#10;AA==&#10;">
                    <v:group id="Group 1073741825" o:spid="_x0000_s1044" style="position:absolute;top:-1;width:6803;height:14389" coordorigin=",-1" coordsize="6803,14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EfsUKvIAAAA&#10;4wAAAA8AAAAAAAAAAAAAAAAAqgIAAGRycy9kb3ducmV2LnhtbFBLBQYAAAAABAAEAPoAAACfAwAA&#10;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073741827" o:spid="_x0000_s1045" type="#_x0000_t68" style="position:absolute;top:-1;width:6803;height:143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EGK8YA&#10;AADjAAAADwAAAGRycy9kb3ducmV2LnhtbERPX0vDMBB/F/wO4QTfXLpN7OiWjaEoPondBF+P5tYU&#10;m0tJzq779kYQfLzf/9vsJt+rkWLqAhuYzwpQxE2wHbcGPo7PdytQSZAt9oHJwIUS7LbXVxusbDhz&#10;TeNBWpVDOFVowIkMldapceQxzcJAnLlTiB4ln7HVNuI5h/teL4riQXvsODc4HOjRUfN1+PYGlqLf&#10;4/T5MsZ6OMqT5vrytnfG3N5M+zUooUn+xX/uV5vnF+WyvJ+vFiX8/pQB0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EGK8YAAADjAAAADwAAAAAAAAAAAAAAAACYAgAAZHJz&#10;L2Rvd25yZXYueG1sUEsFBgAAAAAEAAQA9QAAAIsDAAAAAA==&#10;" adj="6207" fillcolor="#17375e" stroked="f" strokeweight="2pt">
                        <v:textbox>
                          <w:txbxContent>
                            <w:p>
                              <w:pPr>
                                <w:rPr>
                                  <w:b/>
                                  <w:color w:val="FFFFFF" w:themeColor="background1"/>
                                </w:rPr>
                              </w:pPr>
                              <w:r>
                                <w:rPr>
                                  <w:b/>
                                  <w:color w:val="FFFFFF" w:themeColor="background1"/>
                                </w:rPr>
                                <w:t>3 %</w:t>
                              </w:r>
                            </w:p>
                          </w:txbxContent>
                        </v:textbox>
                      </v:shape>
                      <v:shape id="Text Box 2" o:spid="_x0000_s1046" type="#_x0000_t202" style="position:absolute;left:508;top:1336;width:5689;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qmH8sA&#10;AADjAAAADwAAAGRycy9kb3ducmV2LnhtbESPT2/CMAzF75P2HSIj7TYSGBusEBBiQtppaPyTdrMa&#10;01ZrnKrJaPn282HSjvZ7fu/nxar3tbpSG6vAFkZDA4o4D67iwsLxsH2cgYoJ2WEdmCzcKMJqeX+3&#10;wMyFjj/puk+FkhCOGVooU2oyrWNeksc4DA2xaJfQekwytoV2LXYS7ms9NuZFe6xYGkpsaFNS/r3/&#10;8RZOH5ev88Tsijf/3HShN5r9q7b2YdCv56AS9enf/Hf97gTfTJ+mk9FsLNDykyxAL38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cmqYfywAAAOMAAAAPAAAAAAAAAAAAAAAAAJgC&#10;AABkcnMvZG93bnJldi54bWxQSwUGAAAAAAQABAD1AAAAkAMAAAAA&#10;" filled="f" stroked="f">
                        <v:textbox>
                          <w:txbxContent>
                            <w:p>
                              <w:pPr>
                                <w:rPr>
                                  <w:b/>
                                  <w:color w:val="FFFFFF" w:themeColor="background1"/>
                                </w:rPr>
                              </w:pPr>
                              <w:r>
                                <w:rPr>
                                  <w:b/>
                                  <w:color w:val="FFFFFF" w:themeColor="background1"/>
                                </w:rPr>
                                <w:t>14 %</w:t>
                              </w:r>
                            </w:p>
                          </w:txbxContent>
                        </v:textbox>
                      </v:shape>
                    </v:group>
                    <v:shape id="Text Box 2" o:spid="_x0000_s1047" type="#_x0000_t202" style="position:absolute;left:-1637;top:15567;width:12675;height:3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YDhMcA&#10;AADjAAAADwAAAGRycy9kb3ducmV2LnhtbERPS2sCMRC+C/0PYQreNNFq1a1RSkvBk1Jf0NuwGXeX&#10;bibLJrrrvzeC4HG+98yXrS3FhWpfONYw6CsQxKkzBWca9ruf3hSED8gGS8ek4UoelouXzhwT4xr+&#10;pcs2ZCKGsE9QQx5ClUjp05ws+r6riCN3crXFEM86k6bGJobbUg6VepcWC44NOVb0lVP6vz1bDYf1&#10;6e84Upvs246rxrVKsp1Jrbuv7ecHiEBteIof7pWJ89XkbTIaTIczuP8UAZ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WA4THAAAA4wAAAA8AAAAAAAAAAAAAAAAAmAIAAGRy&#10;cy9kb3ducmV2LnhtbFBLBQYAAAAABAAEAPUAAACMAwAAAAA=&#10;" filled="f" stroked="f">
                      <v:textbox>
                        <w:txbxContent>
                          <w:p>
                            <w:pPr>
                              <w:jc w:val="center"/>
                              <w:rPr>
                                <w:b/>
                                <w:sz w:val="18"/>
                              </w:rPr>
                            </w:pPr>
                            <w:r>
                              <w:rPr>
                                <w:b/>
                                <w:sz w:val="18"/>
                              </w:rPr>
                              <w:t>Informatique et télécommunications</w:t>
                            </w:r>
                          </w:p>
                        </w:txbxContent>
                      </v:textbox>
                    </v:shape>
                  </v:group>
                  <v:group id="Group 1073741830" o:spid="_x0000_s1048" style="position:absolute;left:12165;top:9943;width:9641;height:10868" coordorigin="1907,3" coordsize="9641,10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DSQmXu&#10;zAAAAOMAAAAPAAAAAAAAAAAAAAAAAKoCAABkcnMvZG93bnJldi54bWxQSwUGAAAAAAQABAD6AAAA&#10;owMAAAAA&#10;">
                    <v:group id="Group 1073741831" o:spid="_x0000_s1049" style="position:absolute;left:2742;top:3;width:7334;height:4445" coordorigin="2027,3" coordsize="7333,4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L0OwHXIAAAA&#10;4wAAAA8AAAAAAAAAAAAAAAAAqgIAAGRycy9kb3ducmV2LnhtbFBLBQYAAAAABAAEAPoAAACfAwAA&#10;AAA=&#10;">
                      <v:shape id="Up Arrow 1073741832" o:spid="_x0000_s1050" type="#_x0000_t68" style="position:absolute;left:2027;top:3;width:6799;height:4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yUfc0A&#10;AADjAAAADwAAAGRycy9kb3ducmV2LnhtbESPQU/CQBCF7yb+h82YeJNtaQOksBAl0Ug4SQ2E29gd&#10;22p3tukusP57l8TE48x78743i1UwnTjT4FrLCtJRAoK4srrlWsF7+fwwA+E8ssbOMin4IQer5e3N&#10;AgttL/xG552vRQxhV6CCxvu+kNJVDRl0I9sTR+3TDgZ9HIda6gEvMdx0cpwkE2mw5UhosKd1Q9X3&#10;7mQi5OWYl4fs9LQJlOZf6/3HZBu2St3fhcc5CE/B/5v/rl91rJ9Ms2mezrIxXH+KC5DLX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L+MlH3NAAAA4wAAAA8AAAAAAAAAAAAAAAAA&#10;mAIAAGRycy9kb3ducmV2LnhtbFBLBQYAAAAABAAEAPUAAACSAwAAAAA=&#10;" adj="10800" fillcolor="#558ed5" stroked="f" strokeweight="2pt"/>
                      <v:shape id="Text Box 2" o:spid="_x0000_s1051" type="#_x0000_t202" style="position:absolute;left:3439;top:620;width:5921;height:2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is8cA&#10;AADjAAAADwAAAGRycy9kb3ducmV2LnhtbERPS2vCQBC+C/0PyxS81V2Nr6auIpZCTxVjW+htyI5J&#10;MDsbsqtJ/31XKHic7z2rTW9rcaXWV441jEcKBHHuTMWFhs/j29MShA/IBmvHpOGXPGzWD4MVpsZ1&#10;fKBrFgoRQ9inqKEMoUml9HlJFv3INcSRO7nWYohnW0jTYhfDbS0nSs2lxYpjQ4kN7UrKz9nFavj6&#10;OP18T9W+eLWzpnO9kmyfpdbDx377AiJQH+7if/e7ifPVIllMx8skgdtPEQC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norPHAAAA4wAAAA8AAAAAAAAAAAAAAAAAmAIAAGRy&#10;cy9kb3ducmV2LnhtbFBLBQYAAAAABAAEAPUAAACMAwAAAAA=&#10;" filled="f" stroked="f">
                        <v:textbox>
                          <w:txbxContent>
                            <w:p>
                              <w:pPr>
                                <w:rPr>
                                  <w:b/>
                                </w:rPr>
                              </w:pPr>
                              <w:r>
                                <w:rPr>
                                  <w:b/>
                                </w:rPr>
                                <w:t>0,2 %</w:t>
                              </w:r>
                            </w:p>
                          </w:txbxContent>
                        </v:textbox>
                      </v:shape>
                    </v:group>
                    <v:shape id="Text Box 2" o:spid="_x0000_s1052" type="#_x0000_t202" style="position:absolute;left:1907;top:6027;width:9642;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46x8cA&#10;AADjAAAADwAAAGRycy9kb3ducmV2LnhtbERPS2vCQBC+C/0PyxS86a4aH01dpbQUeqoY20JvQ3ZM&#10;gtnZkF1N+u+7guBxvvest72txYVaXznWMBkrEMS5MxUXGr4O76MVCB+QDdaOScMfedhuHgZrTI3r&#10;eE+XLBQihrBPUUMZQpNK6fOSLPqxa4gjd3StxRDPtpCmxS6G21pOlVpIixXHhhIbei0pP2Vnq+H7&#10;8/j7k6hd8WbnTed6Jdk+Sa2Hj/3LM4hAfbiLb+4PE+er5WyZTFazBK4/RQDk5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OOsfHAAAA4wAAAA8AAAAAAAAAAAAAAAAAmAIAAGRy&#10;cy9kb3ducmV2LnhtbFBLBQYAAAAABAAEAPUAAACMAwAAAAA=&#10;" filled="f" stroked="f">
                      <v:textbox>
                        <w:txbxContent>
                          <w:p>
                            <w:pPr>
                              <w:jc w:val="center"/>
                              <w:rPr>
                                <w:b/>
                                <w:sz w:val="18"/>
                              </w:rPr>
                            </w:pPr>
                            <w:r>
                              <w:rPr>
                                <w:b/>
                                <w:sz w:val="18"/>
                              </w:rPr>
                              <w:t>Autres multinationales</w:t>
                            </w:r>
                          </w:p>
                        </w:txbxContent>
                      </v:textbox>
                    </v:shape>
                  </v:group>
                  <v:group id="Group 1073741835" o:spid="_x0000_s1053" style="position:absolute;left:23668;top:10831;width:11843;height:8547" coordorigin="4585,-141" coordsize="11842,8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MI1xnbIAAAA&#10;4wAAAA8AAAAAAAAAAAAAAAAAqgIAAGRycy9kb3ducmV2LnhtbFBLBQYAAAAABAAEAPoAAACfAwAA&#10;AAA=&#10;">
                    <v:group id="Group 1073741836" o:spid="_x0000_s1054" style="position:absolute;left:4981;top:-141;width:8054;height:3516" coordorigin="2754,-141" coordsize="8053,35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DLnWAHIAAAA&#10;4wAAAA8AAAAAAAAAAAAAAAAAqgIAAGRycy9kb3ducmV2LnhtbFBLBQYAAAAABAAEAPoAAACfAwAA&#10;AAA=&#10;">
                      <v:shape id="Up Arrow 1073741837" o:spid="_x0000_s1055" type="#_x0000_t68" style="position:absolute;left:2754;top:2323;width:6862;height:1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BS0sYA&#10;AADjAAAADwAAAGRycy9kb3ducmV2LnhtbERPzUrEMBC+C75DGMGbm7Zr7VI3u1RhRfCyPz7A0IxN&#10;sZmUJLb17Y0geJzvf7b7xQ5iIh96xwryVQaCuHW6507B++VwtwERIrLGwTEp+KYA+9311RZr7WY+&#10;0XSOnUghHGpUYGIcaylDa8hiWLmROHEfzluM6fSd1B7nFG4HWWTZg7TYc2owONKzofbz/GUVFM3s&#10;C+OfylMzXd44fzmW5aFT6vZmaR5BRFriv/jP/arT/KxaV/f5Zl3B708JAL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BS0sYAAADjAAAADwAAAAAAAAAAAAAAAACYAgAAZHJz&#10;L2Rvd25yZXYueG1sUEsFBgAAAAAEAAQA9QAAAIsDAAAAAA==&#10;" adj="10800" fillcolor="#10253f" stroked="f" strokeweight="2pt"/>
                      <v:shape id="Text Box 2" o:spid="_x0000_s1056" type="#_x0000_t202" style="position:absolute;left:3947;top:-141;width:6861;height:2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MwwssA&#10;AADjAAAADwAAAGRycy9kb3ducmV2LnhtbESPS2vDMBCE74X+B7GB3hopjzapEyWElkBPDc0Lelus&#10;jW1qrYylxs6/7x4KPe7O7My3y3Xva3WlNlaBLYyGBhRxHlzFhYXjYfs4BxUTssM6MFm4UYT16v5u&#10;iZkLHX/SdZ8KJSEcM7RQptRkWse8JI9xGBpi0S6h9ZhkbAvtWuwk3Nd6bMyz9lixNJTY0GtJ+ff+&#10;x1s4fVy+zlOzK978U9OF3mj2L9rah0G/WYBK1Kd/89/1uxN8M5vMpqP5RKDlJ1mAXv0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ZQzDCywAAAOMAAAAPAAAAAAAAAAAAAAAAAJgC&#10;AABkcnMvZG93bnJldi54bWxQSwUGAAAAAAQABAD1AAAAkAMAAAAA&#10;" filled="f" stroked="f">
                        <v:textbox>
                          <w:txbxContent>
                            <w:p>
                              <w:pPr>
                                <w:rPr>
                                  <w:b/>
                                </w:rPr>
                              </w:pPr>
                              <w:r>
                                <w:rPr>
                                  <w:b/>
                                </w:rPr>
                                <w:t>0,2 %</w:t>
                              </w:r>
                            </w:p>
                          </w:txbxContent>
                        </v:textbox>
                      </v:shape>
                    </v:group>
                    <v:shape id="Text Box 2" o:spid="_x0000_s1057" type="#_x0000_t202" style="position:absolute;left:4585;top:4997;width:11843;height:3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WccA&#10;AADjAAAADwAAAGRycy9kb3ducmV2LnhtbERPS2sCMRC+C/0PYQq9aWLVqlujiKXgSakv6G3YjLtL&#10;N5Nlk7rrvzeC4HG+98wWrS3FhWpfONbQ7ykQxKkzBWcaDvvv7gSED8gGS8ek4UoeFvOXzgwT4xr+&#10;ocsuZCKGsE9QQx5ClUjp05ws+p6riCN3drXFEM86k6bGJobbUr4r9SEtFhwbcqxolVP6t/u3Go6b&#10;8+9pqLbZlx1VjWuVZDuVWr+9tstPEIHa8BQ/3GsT56vxYDzsTwZTuP8UAZ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PlVnHAAAA4wAAAA8AAAAAAAAAAAAAAAAAmAIAAGRy&#10;cy9kb3ducmV2LnhtbFBLBQYAAAAABAAEAPUAAACMAwAAAAA=&#10;" filled="f" stroked="f">
                      <v:textbox>
                        <w:txbxContent>
                          <w:p>
                            <w:pPr>
                              <w:jc w:val="center"/>
                              <w:rPr>
                                <w:b/>
                                <w:sz w:val="18"/>
                              </w:rPr>
                            </w:pPr>
                            <w:r>
                              <w:rPr>
                                <w:b/>
                                <w:sz w:val="18"/>
                              </w:rPr>
                              <w:t>Autres multinationales</w:t>
                            </w:r>
                          </w:p>
                        </w:txbxContent>
                      </v:textbox>
                    </v:shape>
                  </v:group>
                </v:group>
                <v:shape id="Text Box 2" o:spid="_x0000_s1058" type="#_x0000_t202" style="position:absolute;width:37848;height:5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PucsA&#10;AADjAAAADwAAAGRycy9kb3ducmV2LnhtbESPQU/CQBCF7yb+h82YcJNdpApWFkIwJp4kIJBwm3SH&#10;trE723RXWv+9czDxODNv3nvfYjX4Rl2pi3VgC5OxAUVcBFdzaeHw+XY/BxUTssMmMFn4oQir5e3N&#10;AnMXet7RdZ9KJSYcc7RQpdTmWseiIo9xHFpiuV1C5zHJ2JXaddiLuW/0gzFP2mPNklBhS5uKiq/9&#10;t7dw/LicT5nZlq/+se3DYDT7Z23t6G5Yv4BKNKR/8d/3u5P6ZjadZZN5JhTCJAvQy1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M0+5ywAAAOMAAAAPAAAAAAAAAAAAAAAAAJgC&#10;AABkcnMvZG93bnJldi54bWxQSwUGAAAAAAQABAD1AAAAkAMAAAAA&#10;" filled="f" stroked="f">
                  <v:textbox>
                    <w:txbxContent>
                      <w:p>
                        <w:pPr>
                          <w:rPr>
                            <w:b/>
                            <w:color w:val="365F91" w:themeColor="accent1" w:themeShade="BF"/>
                            <w:sz w:val="36"/>
                          </w:rPr>
                        </w:pPr>
                        <w:r>
                          <w:rPr>
                            <w:b/>
                            <w:color w:val="365F91" w:themeColor="accent1" w:themeShade="BF"/>
                            <w:sz w:val="36"/>
                          </w:rPr>
                          <w:t>Augmentation du chiffre d’affaires brut, en moyenne annuelle</w:t>
                        </w:r>
                      </w:p>
                    </w:txbxContent>
                  </v:textbox>
                </v:shape>
              </v:group>
            </w:pict>
          </mc:Fallback>
        </mc:AlternateContent>
      </w:r>
    </w:p>
    <w:p>
      <w:pPr>
        <w:pStyle w:val="Corps"/>
        <w:jc w:val="both"/>
        <w:rPr>
          <w:rStyle w:val="Aucun"/>
          <w:rFonts w:ascii="Times New Roman" w:hAnsi="Times New Roman"/>
          <w:b/>
          <w:noProof/>
          <w:sz w:val="24"/>
          <w:szCs w:val="24"/>
        </w:rPr>
      </w:pPr>
    </w:p>
    <w:p>
      <w:pPr>
        <w:pStyle w:val="Corps"/>
        <w:jc w:val="both"/>
        <w:rPr>
          <w:rStyle w:val="Aucun"/>
          <w:rFonts w:ascii="Times New Roman" w:hAnsi="Times New Roman"/>
          <w:b/>
          <w:noProof/>
          <w:sz w:val="24"/>
          <w:szCs w:val="24"/>
        </w:rPr>
      </w:pPr>
    </w:p>
    <w:p>
      <w:pPr>
        <w:pStyle w:val="Corps"/>
        <w:jc w:val="both"/>
        <w:rPr>
          <w:rStyle w:val="Aucun"/>
          <w:rFonts w:ascii="Times New Roman" w:hAnsi="Times New Roman"/>
          <w:b/>
          <w:noProof/>
          <w:sz w:val="24"/>
          <w:szCs w:val="24"/>
        </w:rPr>
      </w:pPr>
    </w:p>
    <w:p>
      <w:pPr>
        <w:pStyle w:val="Corps"/>
        <w:jc w:val="both"/>
        <w:rPr>
          <w:rStyle w:val="Aucun"/>
          <w:rFonts w:ascii="Times New Roman" w:hAnsi="Times New Roman"/>
          <w:b/>
          <w:noProof/>
          <w:sz w:val="24"/>
          <w:szCs w:val="24"/>
        </w:rPr>
      </w:pPr>
    </w:p>
    <w:p>
      <w:pPr>
        <w:pStyle w:val="Corps"/>
        <w:jc w:val="both"/>
        <w:rPr>
          <w:rStyle w:val="Aucun"/>
          <w:rFonts w:ascii="Times New Roman" w:hAnsi="Times New Roman"/>
          <w:b/>
          <w:noProof/>
          <w:sz w:val="24"/>
          <w:szCs w:val="24"/>
        </w:rPr>
      </w:pPr>
    </w:p>
    <w:p>
      <w:pPr>
        <w:pStyle w:val="Corps"/>
        <w:jc w:val="both"/>
        <w:rPr>
          <w:rStyle w:val="Aucun"/>
          <w:rFonts w:ascii="Times New Roman" w:hAnsi="Times New Roman"/>
          <w:b/>
          <w:noProof/>
          <w:sz w:val="24"/>
          <w:szCs w:val="24"/>
        </w:rPr>
      </w:pPr>
    </w:p>
    <w:p>
      <w:pPr>
        <w:pStyle w:val="Corps"/>
        <w:jc w:val="both"/>
        <w:rPr>
          <w:rStyle w:val="Aucun"/>
          <w:rFonts w:ascii="Times New Roman" w:hAnsi="Times New Roman"/>
          <w:b/>
          <w:noProof/>
          <w:sz w:val="24"/>
          <w:szCs w:val="24"/>
        </w:rPr>
      </w:pPr>
    </w:p>
    <w:p>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noProof/>
          <w:sz w:val="24"/>
        </w:rPr>
        <w:t>Pour que le marché unique numérique puisse libérer la totalité de son potentiel, il est essentiel que la fiscalité applicable dans ce domaine soit juste et efficace.</w:t>
      </w:r>
      <w:r>
        <w:rPr>
          <w:rStyle w:val="Aucun"/>
          <w:rFonts w:ascii="Times New Roman" w:hAnsi="Times New Roman"/>
          <w:b/>
          <w:noProof/>
          <w:color w:val="auto"/>
          <w:sz w:val="24"/>
        </w:rPr>
        <w:t xml:space="preserve"> </w:t>
      </w:r>
      <w:r>
        <w:rPr>
          <w:rStyle w:val="Aucun"/>
          <w:rFonts w:ascii="Times New Roman" w:hAnsi="Times New Roman"/>
          <w:noProof/>
          <w:color w:val="auto"/>
          <w:sz w:val="24"/>
        </w:rPr>
        <w:t>Il est important de disposer d’un environnement fiscal modernisé dans lequel les activités numériques soient reconnues à leur juste valeur et dans lequel les entreprises axées sur le numérique puissent se développer en bénéficiant d’un environnement économique prévisible et équitable. La fiscalité joue un rôle fondamental dans le modèle économique et social de l’Union européenne.</w:t>
      </w:r>
      <w:r>
        <w:rPr>
          <w:rStyle w:val="Aucun"/>
          <w:rFonts w:ascii="Times New Roman" w:hAnsi="Times New Roman"/>
          <w:noProof/>
          <w:sz w:val="24"/>
        </w:rPr>
        <w:t xml:space="preserve"> Un système fiscal juste et efficace assure des recettes aux services publics tout en stimulant la croissance économique et la compétitivité des entreprises de l’UE. Confrontés à la montée des inégalités et au sentiment selon lequel la justice sociale ne serait pas au rendez-vous, les citoyens de l’UE demandent aux États membres et à la Commission de prendre des mesures pour améliorer l’équité des systèmes fiscaux. Tous les contribuables doivent payer leur juste part de l’impôt, afin d'assurer des conditions de concurrences égales entre entreprises, élément indispensable à la réussite du marché intérieur, et de protéger également le modèle social européen, auxquels les citoyens sont très attachés.</w:t>
      </w:r>
    </w:p>
    <w:p>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noProof/>
          <w:sz w:val="24"/>
        </w:rPr>
        <w:t>Dès le début de son mandat, l’actuelle Commission actuelle s’est fixé comme priorité de renforcer l’équité et l’efficacité des systèmes fiscaux de l’Union européenne</w:t>
      </w:r>
      <w:r>
        <w:rPr>
          <w:rStyle w:val="Aucun"/>
          <w:rFonts w:ascii="Times New Roman" w:hAnsi="Times New Roman"/>
          <w:b/>
          <w:noProof/>
          <w:sz w:val="24"/>
          <w:vertAlign w:val="superscript"/>
        </w:rPr>
        <w:footnoteReference w:id="7"/>
      </w:r>
      <w:r>
        <w:rPr>
          <w:rStyle w:val="Aucun"/>
          <w:rFonts w:ascii="Times New Roman" w:hAnsi="Times New Roman"/>
          <w:b/>
          <w:noProof/>
          <w:sz w:val="24"/>
        </w:rPr>
        <w:t xml:space="preserve">. </w:t>
      </w:r>
      <w:r>
        <w:rPr>
          <w:rStyle w:val="Aucun"/>
          <w:rFonts w:ascii="Times New Roman" w:hAnsi="Times New Roman"/>
          <w:noProof/>
          <w:sz w:val="24"/>
        </w:rPr>
        <w:t>L’Union a été à l’avant-garde de la révolution mondiale en matière de transparence fiscale</w:t>
      </w:r>
      <w:r>
        <w:rPr>
          <w:rStyle w:val="Aucun"/>
          <w:rFonts w:ascii="Times New Roman" w:hAnsi="Times New Roman"/>
          <w:noProof/>
          <w:sz w:val="24"/>
          <w:vertAlign w:val="superscript"/>
        </w:rPr>
        <w:footnoteReference w:id="8"/>
      </w:r>
      <w:r>
        <w:rPr>
          <w:rStyle w:val="Aucun"/>
          <w:rFonts w:ascii="Times New Roman" w:hAnsi="Times New Roman"/>
          <w:noProof/>
          <w:sz w:val="24"/>
        </w:rPr>
        <w:t>, elle a adopté des règles contraignantes pour combler les vides juridiques facilitant l’évasion fiscale</w:t>
      </w:r>
      <w:r>
        <w:rPr>
          <w:rStyle w:val="Aucun"/>
          <w:rFonts w:ascii="Times New Roman" w:hAnsi="Times New Roman"/>
          <w:noProof/>
          <w:sz w:val="24"/>
          <w:vertAlign w:val="superscript"/>
        </w:rPr>
        <w:footnoteReference w:id="9"/>
      </w:r>
      <w:r>
        <w:rPr>
          <w:rStyle w:val="Aucun"/>
          <w:rFonts w:ascii="Times New Roman" w:hAnsi="Times New Roman"/>
          <w:noProof/>
          <w:sz w:val="24"/>
        </w:rPr>
        <w:t>, pris des mesures à l’égard des pays et territoires non coopératifs</w:t>
      </w:r>
      <w:r>
        <w:rPr>
          <w:rStyle w:val="Aucun"/>
          <w:rFonts w:ascii="Times New Roman" w:hAnsi="Times New Roman"/>
          <w:noProof/>
          <w:sz w:val="24"/>
          <w:vertAlign w:val="superscript"/>
        </w:rPr>
        <w:footnoteReference w:id="10"/>
      </w:r>
      <w:r>
        <w:rPr>
          <w:rStyle w:val="Aucun"/>
          <w:rFonts w:ascii="Times New Roman" w:hAnsi="Times New Roman"/>
          <w:noProof/>
          <w:sz w:val="24"/>
        </w:rPr>
        <w:t xml:space="preserve"> et adopté un cadre TVA modernisé adapté au monde moderne</w:t>
      </w:r>
      <w:r>
        <w:rPr>
          <w:rStyle w:val="Aucun"/>
          <w:rFonts w:ascii="Times New Roman" w:hAnsi="Times New Roman"/>
          <w:noProof/>
          <w:sz w:val="24"/>
          <w:vertAlign w:val="superscript"/>
        </w:rPr>
        <w:footnoteReference w:id="11"/>
      </w:r>
      <w:r>
        <w:rPr>
          <w:rStyle w:val="Aucun"/>
          <w:rFonts w:ascii="Times New Roman" w:hAnsi="Times New Roman"/>
          <w:noProof/>
          <w:sz w:val="24"/>
        </w:rPr>
        <w:t>. En vertu des règles de l’UE en matière d’aides d’État, la Commission a pris des mesures contre le traitement fiscal préférentiel des entreprises qui se livrent à des pratiques de planification fiscale. En outre, la Commission a proposé un nouveau cadre concurrentiel, juste et fiable pour l’imposition des sociétés dans le marché unique</w:t>
      </w:r>
      <w:r>
        <w:rPr>
          <w:rStyle w:val="Aucun"/>
          <w:rFonts w:ascii="Times New Roman" w:hAnsi="Times New Roman"/>
          <w:noProof/>
          <w:sz w:val="24"/>
          <w:vertAlign w:val="superscript"/>
        </w:rPr>
        <w:footnoteReference w:id="12"/>
      </w:r>
      <w:r>
        <w:rPr>
          <w:rStyle w:val="Aucun"/>
          <w:rFonts w:ascii="Times New Roman" w:hAnsi="Times New Roman"/>
          <w:noProof/>
          <w:sz w:val="24"/>
        </w:rPr>
        <w:t>.</w:t>
      </w:r>
      <w:r>
        <w:rPr>
          <w:rStyle w:val="Aucun"/>
          <w:rFonts w:ascii="Times New Roman" w:hAnsi="Times New Roman"/>
          <w:noProof/>
          <w:color w:val="auto"/>
          <w:sz w:val="24"/>
        </w:rPr>
        <w:t xml:space="preserve"> La Commission a également proposé des mesures destinées à promouvoir une plus grande transparence, en obligeant les entreprises multinationales à publier les impôts qu’elles acquittent dans l’UE (publication de déclarations pays par pays)</w:t>
      </w:r>
      <w:r>
        <w:rPr>
          <w:rStyle w:val="FootnoteReference"/>
          <w:rFonts w:ascii="Times New Roman" w:hAnsi="Times New Roman"/>
          <w:noProof/>
          <w:color w:val="auto"/>
          <w:sz w:val="24"/>
        </w:rPr>
        <w:footnoteReference w:id="13"/>
      </w:r>
      <w:r>
        <w:rPr>
          <w:rStyle w:val="Aucun"/>
          <w:rFonts w:ascii="Times New Roman" w:hAnsi="Times New Roman"/>
          <w:noProof/>
          <w:color w:val="auto"/>
          <w:sz w:val="24"/>
        </w:rPr>
        <w:t>. Elle a appelé le Parlement européen et le Conseil à afficher une plus grande détermination sur cette proposition importante afin de faciliter son adoption rapide.</w:t>
      </w:r>
    </w:p>
    <w:p>
      <w:pPr>
        <w:pStyle w:val="Corps"/>
        <w:jc w:val="both"/>
        <w:rPr>
          <w:rStyle w:val="Aucun"/>
          <w:rFonts w:ascii="Times New Roman" w:hAnsi="Times New Roman"/>
          <w:noProof/>
          <w:sz w:val="24"/>
          <w:szCs w:val="24"/>
        </w:rPr>
      </w:pPr>
      <w:r>
        <w:rPr>
          <w:rStyle w:val="Aucun"/>
          <w:rFonts w:ascii="Times New Roman" w:hAnsi="Times New Roman"/>
          <w:noProof/>
          <w:sz w:val="24"/>
        </w:rPr>
        <w:t>Toutefois, certains défis demeurent. En particulier, la transformation rapide de l’économie mondiale par le passage au numérique exerce de nouvelles pressions sur les systèmes d’imposition des sociétés au niveau de l’UE et à l’échelle internationale, de nouveaux modèles d’affaire doivent soutenir l’esprit d’entreprise tout en garantissant des conditions de concurrence égales. Il convient de veiller, à tous les niveaux décisionnels, à ce que l’environnement réglementaire soit simple et favorable aux entrepreneurs, en particulier aux PME, ce qui ne veut pas dire, comme cela a été souligné dans le document de réflexion de la Commission sur la maîtrise de la mondialisation</w:t>
      </w:r>
      <w:r>
        <w:rPr>
          <w:rStyle w:val="FootnoteReference"/>
          <w:rFonts w:ascii="Times New Roman" w:hAnsi="Times New Roman"/>
          <w:noProof/>
          <w:sz w:val="24"/>
        </w:rPr>
        <w:footnoteReference w:id="14"/>
      </w:r>
      <w:r>
        <w:rPr>
          <w:rStyle w:val="Aucun"/>
          <w:rFonts w:ascii="Times New Roman" w:hAnsi="Times New Roman"/>
          <w:noProof/>
          <w:sz w:val="24"/>
        </w:rPr>
        <w:t xml:space="preserve">, présenté en mai 2017, qu’on opte pour le protectionnisme, une dérèglementation ou un nivellement vers le bas, mais pour une réglementation intelligente. Les pouvoirs publics doivent veiller à ce que la politique fiscale demeure adéquate compte tenu du passage au numérique et des nouveaux modèles d’affaire, et à ce que les entreprises paient leurs impôts là où leurs activités économiques sont effectivement implantées. Les propositions présentées aujourd’hui par la Commission constituent une réponse équilibrée et proportionnée face à ces enjeux. </w:t>
      </w:r>
    </w:p>
    <w:p>
      <w:pPr>
        <w:pStyle w:val="Corps"/>
        <w:jc w:val="both"/>
        <w:rPr>
          <w:rStyle w:val="Aucun"/>
          <w:rFonts w:ascii="Times New Roman" w:hAnsi="Times New Roman"/>
          <w:noProof/>
          <w:sz w:val="24"/>
          <w:szCs w:val="24"/>
        </w:rPr>
      </w:pPr>
    </w:p>
    <w:p>
      <w:pPr>
        <w:pStyle w:val="Corps"/>
        <w:jc w:val="both"/>
        <w:rPr>
          <w:rStyle w:val="Aucun"/>
          <w:rFonts w:ascii="Times New Roman" w:eastAsia="Times New Roman" w:hAnsi="Times New Roman" w:cs="Times New Roman"/>
          <w:b/>
          <w:bCs/>
          <w:noProof/>
          <w:sz w:val="24"/>
          <w:szCs w:val="24"/>
          <w:u w:val="single"/>
        </w:rPr>
      </w:pPr>
      <w:r>
        <w:rPr>
          <w:rStyle w:val="Aucun"/>
          <w:rFonts w:ascii="Times New Roman" w:hAnsi="Times New Roman"/>
          <w:b/>
          <w:noProof/>
          <w:sz w:val="24"/>
        </w:rPr>
        <w:t xml:space="preserve">2.  </w:t>
      </w:r>
      <w:r>
        <w:rPr>
          <w:rStyle w:val="Aucun"/>
          <w:rFonts w:ascii="Times New Roman" w:hAnsi="Times New Roman"/>
          <w:b/>
          <w:noProof/>
          <w:sz w:val="24"/>
          <w:u w:val="single"/>
        </w:rPr>
        <w:t>Adapter le système d’imposition des sociétés au 21</w:t>
      </w:r>
      <w:r>
        <w:rPr>
          <w:rStyle w:val="Aucun"/>
          <w:rFonts w:ascii="Times New Roman" w:hAnsi="Times New Roman"/>
          <w:b/>
          <w:noProof/>
          <w:sz w:val="24"/>
          <w:u w:val="single"/>
          <w:vertAlign w:val="superscript"/>
        </w:rPr>
        <w:t>e</w:t>
      </w:r>
      <w:r>
        <w:rPr>
          <w:rStyle w:val="Aucun"/>
          <w:rFonts w:ascii="Times New Roman" w:hAnsi="Times New Roman"/>
          <w:b/>
          <w:noProof/>
          <w:sz w:val="24"/>
          <w:u w:val="single"/>
        </w:rPr>
        <w:t xml:space="preserve"> siècle: les défis à venir</w:t>
      </w:r>
    </w:p>
    <w:p>
      <w:pPr>
        <w:pStyle w:val="Corps"/>
        <w:jc w:val="both"/>
        <w:rPr>
          <w:rStyle w:val="Aucun"/>
          <w:rFonts w:ascii="Times New Roman" w:eastAsia="Times New Roman" w:hAnsi="Times New Roman" w:cs="Times New Roman"/>
          <w:b/>
          <w:bCs/>
          <w:noProof/>
          <w:sz w:val="24"/>
          <w:szCs w:val="24"/>
          <w:u w:val="single"/>
        </w:rPr>
      </w:pPr>
      <w:r>
        <w:rPr>
          <w:rStyle w:val="Aucun"/>
          <w:rFonts w:ascii="Times New Roman" w:hAnsi="Times New Roman"/>
          <w:b/>
          <w:noProof/>
          <w:sz w:val="24"/>
        </w:rPr>
        <w:t xml:space="preserve">2.1 </w:t>
      </w:r>
      <w:r>
        <w:rPr>
          <w:rFonts w:ascii="Times New Roman" w:hAnsi="Times New Roman"/>
          <w:b/>
          <w:noProof/>
          <w:sz w:val="24"/>
          <w:u w:val="single"/>
        </w:rPr>
        <w:t>Des règles relatives à l’impôt sur les sociétés</w:t>
      </w:r>
    </w:p>
    <w:p>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noProof/>
          <w:sz w:val="24"/>
        </w:rPr>
        <w:t>Les entreprises exerçant des activités numériques doivent, comme toutes les autres entreprises, assumer leur part de la charge fiscale</w:t>
      </w:r>
      <w:r>
        <w:rPr>
          <w:noProof/>
        </w:rPr>
        <w:t xml:space="preserve"> </w:t>
      </w:r>
      <w:r>
        <w:rPr>
          <w:rStyle w:val="Aucun"/>
          <w:rFonts w:ascii="Times New Roman" w:hAnsi="Times New Roman"/>
          <w:noProof/>
          <w:sz w:val="24"/>
        </w:rPr>
        <w:t>nécessaire au financement des services publics dont elles dépendent. Or, ce n’est pas le cas à l’heure actuelle. Les entreprises ayant une présence numérique significative dans un État membre peuvent bénéficier de ses services publics et de l’infrastructure du marché, tels que le système judiciaire et le niveau élevé de connectivité dans un État membre; pourtant, elles n’y paient pas d’impôts, à moins que leur présence physique dans l’État membre en question soit également significative. Les entreprises dont les activités sont essentiellement numériques ont moins besoin d’être présentes physiquement lorsqu’elles opèrent à l’étranger: seule la moitié des filiales des multinationales numériques sont implantées à l’étranger, contre 80 % des multinationales traditionnelles</w:t>
      </w:r>
      <w:r>
        <w:rPr>
          <w:rStyle w:val="Aucun"/>
          <w:rFonts w:ascii="Times New Roman" w:hAnsi="Times New Roman"/>
          <w:noProof/>
          <w:sz w:val="24"/>
          <w:vertAlign w:val="superscript"/>
        </w:rPr>
        <w:footnoteReference w:id="15"/>
      </w:r>
      <w:r>
        <w:rPr>
          <w:rStyle w:val="Aucun"/>
          <w:rFonts w:ascii="Times New Roman" w:hAnsi="Times New Roman"/>
          <w:noProof/>
          <w:sz w:val="24"/>
        </w:rPr>
        <w:t>.</w:t>
      </w:r>
    </w:p>
    <w:p>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noProof/>
          <w:sz w:val="24"/>
        </w:rPr>
        <w:t>Il est reconnu au niveau international que les bénéfices devraient, en principe, être taxés là où la valeur est créée</w:t>
      </w:r>
      <w:r>
        <w:rPr>
          <w:rStyle w:val="Aucun"/>
          <w:rFonts w:ascii="Times New Roman" w:hAnsi="Times New Roman"/>
          <w:b/>
          <w:noProof/>
          <w:sz w:val="24"/>
          <w:vertAlign w:val="superscript"/>
        </w:rPr>
        <w:footnoteReference w:id="16"/>
      </w:r>
      <w:r>
        <w:rPr>
          <w:rStyle w:val="Aucun"/>
          <w:rFonts w:ascii="Times New Roman" w:hAnsi="Times New Roman"/>
          <w:b/>
          <w:noProof/>
          <w:sz w:val="24"/>
        </w:rPr>
        <w:t>.</w:t>
      </w:r>
      <w:r>
        <w:rPr>
          <w:rStyle w:val="Aucun"/>
          <w:rFonts w:ascii="Times New Roman" w:hAnsi="Times New Roman"/>
          <w:noProof/>
          <w:sz w:val="24"/>
        </w:rPr>
        <w:t xml:space="preserve"> Cependant, les règles fiscales en vigueur à l’échelle internationale ont été conçues pour des entreprises «physiques». Ces règles sont fondées en grande partie sur la présence physique et n’ont pas été élaborées pour tenir compte de modèles d’affaire déterminés pour l’essentiel par des actifs incorporels, des données et des connaissances. Elles ne prennent pas en considération des modèles d'affaire dans lesquels les entreprises peuvent fournir des services numériques dans un pays sans y être physiquement présentes. Les règles en vigueur ne reconnaissent pas non plus les nouvelles méthodes permettant de générer des bénéfices dans le monde numérique.</w:t>
      </w:r>
      <w:r>
        <w:rPr>
          <w:rStyle w:val="Aucun"/>
          <w:rFonts w:ascii="Times New Roman" w:hAnsi="Times New Roman"/>
          <w:noProof/>
          <w:color w:val="auto"/>
          <w:sz w:val="24"/>
        </w:rPr>
        <w:t xml:space="preserve"> </w:t>
      </w:r>
      <w:r>
        <w:rPr>
          <w:rStyle w:val="Aucun"/>
          <w:rFonts w:ascii="Times New Roman" w:hAnsi="Times New Roman"/>
          <w:noProof/>
          <w:sz w:val="24"/>
        </w:rPr>
        <w:t>Par exemple, elles parviennent difficilement à déterminer la valeur créée par les actifs incorporels, tels que les brevets et les algorithmes, qui peuvent facilement être transférés vers des juridictions à fiscalité faible ou nulle. En outre, elles ne reconnaissent pas le rôle que jouent les utilisateurs dans la création de valeur pour les entreprises numériques en fournissant des données et des contenus, ou comme éléments constitutifs des réseaux qui sont au cœur de nombreux modèles d'affaire numériques. Tous ces éléments expliquent l’existence d’un décalage entre l’endroit où la valeur est créée et celui où l’impôt est payé.</w:t>
      </w:r>
    </w:p>
    <w:p>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noProof/>
          <w:sz w:val="24"/>
        </w:rPr>
        <w:t>En conséquence, les entreprises dont le modèle d'affaire est numérique sont imposées à un taux inférieur de plus de moitié au taux applicable aux modèles d’affaire traditionnels</w:t>
      </w:r>
      <w:r>
        <w:rPr>
          <w:noProof/>
        </w:rPr>
        <w:t xml:space="preserve"> </w:t>
      </w:r>
      <w:r>
        <w:rPr>
          <w:rStyle w:val="Aucun"/>
          <w:rFonts w:ascii="Times New Roman" w:hAnsi="Times New Roman"/>
          <w:noProof/>
          <w:sz w:val="24"/>
        </w:rPr>
        <w:t>(taux d’imposition moyen effectif de 9,5 % contre 23,2 %)</w:t>
      </w:r>
      <w:r>
        <w:rPr>
          <w:rStyle w:val="Aucun"/>
          <w:rFonts w:ascii="Times New Roman" w:hAnsi="Times New Roman"/>
          <w:noProof/>
          <w:sz w:val="24"/>
          <w:vertAlign w:val="superscript"/>
        </w:rPr>
        <w:footnoteReference w:id="17"/>
      </w:r>
      <w:r>
        <w:rPr>
          <w:rStyle w:val="Aucun"/>
          <w:rFonts w:ascii="Times New Roman" w:hAnsi="Times New Roman"/>
          <w:noProof/>
          <w:sz w:val="24"/>
        </w:rPr>
        <w:t>. Cette situation résulte d’une part du caractère obsolète du système fiscal et, d'autre part, de mesures d’incitation adoptées par les gouvernements en faveur des entreprises numériques afin de soutenir la croissance de ce secteur d’avenir. Dans certains cas, des stratégies agressives en matière de planification fiscale permettent même de faire baisser la charge fiscale encore davantage, créant ainsi un système déséquilibré, au détriment des entreprises traditionnelles. Cette situation produit également un déséquilibre entre les entreprises numériques à caractère exclusivement national et celles qui opèrent dans différentes juridictions. Ce déséquilibre remet en question la viabilité des bases d'imposition des États membres et fait courir le risque que d’autres entreprises et contribuables supportent en conséquence une charge fiscale plus élevée, qui se ferait aux dépens de la justice sociale.</w:t>
      </w:r>
    </w:p>
    <w:p>
      <w:pPr>
        <w:pStyle w:val="Corps"/>
        <w:jc w:val="center"/>
        <w:rPr>
          <w:rStyle w:val="Aucun"/>
          <w:rFonts w:ascii="Times New Roman" w:eastAsia="Times New Roman" w:hAnsi="Times New Roman" w:cs="Times New Roman"/>
          <w:noProof/>
          <w:sz w:val="24"/>
          <w:szCs w:val="24"/>
        </w:rPr>
      </w:pPr>
    </w:p>
    <w:p>
      <w:pPr>
        <w:pStyle w:val="Corps"/>
        <w:jc w:val="center"/>
        <w:rPr>
          <w:rStyle w:val="Aucun"/>
          <w:rFonts w:ascii="Times New Roman" w:eastAsia="Times New Roman" w:hAnsi="Times New Roman" w:cs="Times New Roman"/>
          <w:noProof/>
          <w:sz w:val="24"/>
          <w:szCs w:val="24"/>
        </w:rPr>
      </w:pPr>
    </w:p>
    <w:p>
      <w:pPr>
        <w:pStyle w:val="Corps"/>
        <w:jc w:val="center"/>
        <w:rPr>
          <w:rStyle w:val="Aucun"/>
          <w:rFonts w:ascii="Times New Roman" w:eastAsia="Times New Roman" w:hAnsi="Times New Roman" w:cs="Times New Roman"/>
          <w:noProof/>
          <w:sz w:val="24"/>
          <w:szCs w:val="24"/>
        </w:rPr>
      </w:pPr>
    </w:p>
    <w:p>
      <w:pPr>
        <w:pStyle w:val="Corps"/>
        <w:jc w:val="center"/>
        <w:rPr>
          <w:rStyle w:val="Aucun"/>
          <w:rFonts w:ascii="Times New Roman" w:eastAsia="Times New Roman" w:hAnsi="Times New Roman" w:cs="Times New Roman"/>
          <w:noProof/>
          <w:sz w:val="24"/>
          <w:szCs w:val="24"/>
        </w:rPr>
      </w:pPr>
    </w:p>
    <w:p>
      <w:pPr>
        <w:pStyle w:val="Corps"/>
        <w:jc w:val="center"/>
        <w:rPr>
          <w:rStyle w:val="Aucun"/>
          <w:rFonts w:ascii="Times New Roman" w:eastAsia="Times New Roman" w:hAnsi="Times New Roman" w:cs="Times New Roman"/>
          <w:noProof/>
          <w:sz w:val="24"/>
          <w:szCs w:val="24"/>
        </w:rPr>
      </w:pPr>
      <w:r>
        <w:rPr>
          <w:rFonts w:cs="Times New Roman"/>
          <w:noProof/>
          <w:color w:val="auto"/>
          <w:bdr w:val="none" w:sz="0" w:space="0" w:color="auto"/>
          <w:lang w:val="en-US" w:eastAsia="en-US" w:bidi="ar-SA"/>
        </w:rPr>
        <mc:AlternateContent>
          <mc:Choice Requires="wpg">
            <w:drawing>
              <wp:anchor distT="0" distB="0" distL="114300" distR="114300" simplePos="0" relativeHeight="251733504" behindDoc="0" locked="0" layoutInCell="1" allowOverlap="1">
                <wp:simplePos x="0" y="0"/>
                <wp:positionH relativeFrom="column">
                  <wp:posOffset>560870</wp:posOffset>
                </wp:positionH>
                <wp:positionV relativeFrom="paragraph">
                  <wp:posOffset>228362</wp:posOffset>
                </wp:positionV>
                <wp:extent cx="3983569" cy="2792730"/>
                <wp:effectExtent l="0" t="0" r="17145" b="26670"/>
                <wp:wrapNone/>
                <wp:docPr id="28" name="Group 28"/>
                <wp:cNvGraphicFramePr/>
                <a:graphic xmlns:a="http://schemas.openxmlformats.org/drawingml/2006/main">
                  <a:graphicData uri="http://schemas.microsoft.com/office/word/2010/wordprocessingGroup">
                    <wpg:wgp>
                      <wpg:cNvGrpSpPr/>
                      <wpg:grpSpPr>
                        <a:xfrm>
                          <a:off x="0" y="0"/>
                          <a:ext cx="3983569" cy="2792730"/>
                          <a:chOff x="230440" y="198805"/>
                          <a:chExt cx="4107157" cy="3089557"/>
                        </a:xfrm>
                      </wpg:grpSpPr>
                      <wps:wsp>
                        <wps:cNvPr id="22" name="TextBox 2"/>
                        <wps:cNvSpPr txBox="1"/>
                        <wps:spPr>
                          <a:xfrm>
                            <a:off x="374147" y="198805"/>
                            <a:ext cx="3963443" cy="354713"/>
                          </a:xfrm>
                          <a:prstGeom prst="rect">
                            <a:avLst/>
                          </a:prstGeom>
                          <a:noFill/>
                          <a:ln>
                            <a:solidFill>
                              <a:sysClr val="window" lastClr="FFFFFF"/>
                            </a:solidFill>
                          </a:ln>
                        </wps:spPr>
                        <wps:txbx>
                          <w:txbxContent>
                            <w:p>
                              <w:pPr>
                                <w:pStyle w:val="NormalWeb"/>
                                <w:jc w:val="center"/>
                                <w:textAlignment w:val="baseline"/>
                                <w:rPr>
                                  <w:rFonts w:ascii="Verdana" w:hAnsi="Verdana"/>
                                </w:rPr>
                              </w:pPr>
                              <w:r>
                                <w:rPr>
                                  <w:b/>
                                  <w:color w:val="808080" w:themeColor="background1" w:themeShade="80"/>
                                  <w:kern w:val="24"/>
                                  <w:sz w:val="28"/>
                                </w:rPr>
                                <w:t xml:space="preserve">Taux d’imposition moyen effectif </w:t>
                              </w:r>
                              <w:r>
                                <w:rPr>
                                  <w:color w:val="808080" w:themeColor="background1" w:themeShade="80"/>
                                  <w:kern w:val="24"/>
                                  <w:sz w:val="28"/>
                                </w:rPr>
                                <w:t>dans l’UE 28</w:t>
                              </w:r>
                              <w:r>
                                <w:rPr>
                                  <w:rFonts w:ascii="Verdana" w:hAnsi="Verdana"/>
                                  <w:color w:val="808080" w:themeColor="background1" w:themeShade="80"/>
                                  <w:kern w:val="24"/>
                                </w:rPr>
                                <w:t xml:space="preserve"> </w:t>
                              </w:r>
                            </w:p>
                          </w:txbxContent>
                        </wps:txbx>
                        <wps:bodyPr wrap="square" rtlCol="0">
                          <a:noAutofit/>
                        </wps:bodyPr>
                      </wps:wsp>
                      <wpg:grpSp>
                        <wpg:cNvPr id="27" name="Group 27"/>
                        <wpg:cNvGrpSpPr/>
                        <wpg:grpSpPr>
                          <a:xfrm>
                            <a:off x="230440" y="704495"/>
                            <a:ext cx="4107157" cy="2583867"/>
                            <a:chOff x="230440" y="163806"/>
                            <a:chExt cx="4107157" cy="2583867"/>
                          </a:xfrm>
                        </wpg:grpSpPr>
                        <wpg:grpSp>
                          <wpg:cNvPr id="26" name="Group 26"/>
                          <wpg:cNvGrpSpPr/>
                          <wpg:grpSpPr>
                            <a:xfrm>
                              <a:off x="230440" y="163806"/>
                              <a:ext cx="2186792" cy="2583867"/>
                              <a:chOff x="230440" y="163806"/>
                              <a:chExt cx="2186792" cy="2583867"/>
                            </a:xfrm>
                          </wpg:grpSpPr>
                          <wps:wsp>
                            <wps:cNvPr id="18" name="Oval 4"/>
                            <wps:cNvSpPr/>
                            <wps:spPr>
                              <a:xfrm>
                                <a:off x="278295" y="163806"/>
                                <a:ext cx="2002714" cy="1935504"/>
                              </a:xfrm>
                              <a:prstGeom prst="ellipse">
                                <a:avLst/>
                              </a:prstGeom>
                              <a:solidFill>
                                <a:srgbClr val="FFC000"/>
                              </a:solidFill>
                              <a:ln w="25400" cap="flat" cmpd="sng" algn="ctr">
                                <a:solidFill>
                                  <a:sysClr val="window" lastClr="FFFFFF"/>
                                </a:solidFill>
                                <a:prstDash val="solid"/>
                              </a:ln>
                              <a:effectLst/>
                            </wps:spPr>
                            <wps:txbx>
                              <w:txbxContent>
                                <w:p>
                                  <w:pPr>
                                    <w:pStyle w:val="NormalWeb"/>
                                    <w:jc w:val="center"/>
                                    <w:textAlignment w:val="baseline"/>
                                    <w:rPr>
                                      <w:rFonts w:ascii="Verdana" w:hAnsi="Verdana"/>
                                      <w:sz w:val="36"/>
                                      <w:szCs w:val="36"/>
                                    </w:rPr>
                                  </w:pPr>
                                  <w:r>
                                    <w:rPr>
                                      <w:rFonts w:ascii="Verdana" w:hAnsi="Verdana" w:cstheme="minorBidi"/>
                                      <w:b/>
                                      <w:color w:val="FFFFFF" w:themeColor="light1"/>
                                      <w:kern w:val="24"/>
                                      <w:sz w:val="36"/>
                                      <w:szCs w:val="36"/>
                                    </w:rPr>
                                    <w:t>23.2 %</w:t>
                                  </w:r>
                                </w:p>
                              </w:txbxContent>
                            </wps:txbx>
                            <wps:bodyPr rot="0" spcFirstLastPara="0" vertOverflow="overflow" horzOverflow="overflow" vert="horz" wrap="square" lIns="132076" tIns="66038" rIns="132076" bIns="66038" numCol="1" spcCol="0" rtlCol="0" fromWordArt="0" anchor="ctr" anchorCtr="0" forceAA="0" compatLnSpc="1">
                              <a:prstTxWarp prst="textNoShape">
                                <a:avLst/>
                              </a:prstTxWarp>
                              <a:noAutofit/>
                            </wps:bodyPr>
                          </wps:wsp>
                          <wps:wsp>
                            <wps:cNvPr id="20" name="TextBox 1"/>
                            <wps:cNvSpPr txBox="1"/>
                            <wps:spPr>
                              <a:xfrm>
                                <a:off x="230440" y="2305664"/>
                                <a:ext cx="2186792" cy="442009"/>
                              </a:xfrm>
                              <a:prstGeom prst="rect">
                                <a:avLst/>
                              </a:prstGeom>
                              <a:noFill/>
                              <a:ln>
                                <a:solidFill>
                                  <a:sysClr val="window" lastClr="FFFFFF"/>
                                </a:solidFill>
                              </a:ln>
                            </wps:spPr>
                            <wps:txbx>
                              <w:txbxContent>
                                <w:p>
                                  <w:pPr>
                                    <w:pStyle w:val="NormalWeb"/>
                                    <w:jc w:val="center"/>
                                    <w:textAlignment w:val="baseline"/>
                                    <w:rPr>
                                      <w:rFonts w:ascii="Verdana" w:hAnsi="Verdana"/>
                                      <w:sz w:val="20"/>
                                      <w:szCs w:val="20"/>
                                    </w:rPr>
                                  </w:pPr>
                                  <w:r>
                                    <w:rPr>
                                      <w:rFonts w:ascii="Verdana" w:hAnsi="Verdana"/>
                                      <w:color w:val="3166CF"/>
                                      <w:kern w:val="24"/>
                                      <w:sz w:val="20"/>
                                    </w:rPr>
                                    <w:t>Modèle d’affaire numérique international</w:t>
                                  </w:r>
                                </w:p>
                              </w:txbxContent>
                            </wps:txbx>
                            <wps:bodyPr wrap="square" rtlCol="0">
                              <a:noAutofit/>
                            </wps:bodyPr>
                          </wps:wsp>
                        </wpg:grpSp>
                        <wpg:grpSp>
                          <wpg:cNvPr id="25" name="Group 25"/>
                          <wpg:cNvGrpSpPr/>
                          <wpg:grpSpPr>
                            <a:xfrm>
                              <a:off x="2571990" y="1204449"/>
                              <a:ext cx="1765607" cy="1543210"/>
                              <a:chOff x="-43989" y="107169"/>
                              <a:chExt cx="1765607" cy="1543210"/>
                            </a:xfrm>
                          </wpg:grpSpPr>
                          <wps:wsp>
                            <wps:cNvPr id="23" name="Oval 6"/>
                            <wps:cNvSpPr/>
                            <wps:spPr>
                              <a:xfrm>
                                <a:off x="298520" y="107169"/>
                                <a:ext cx="1164630" cy="894846"/>
                              </a:xfrm>
                              <a:prstGeom prst="ellipse">
                                <a:avLst/>
                              </a:prstGeom>
                              <a:solidFill>
                                <a:srgbClr val="3166CF"/>
                              </a:solidFill>
                              <a:ln w="25400" cap="flat" cmpd="sng" algn="ctr">
                                <a:solidFill>
                                  <a:sysClr val="window" lastClr="FFFFFF"/>
                                </a:solidFill>
                                <a:prstDash val="solid"/>
                              </a:ln>
                              <a:effectLst/>
                            </wps:spPr>
                            <wps:txbx>
                              <w:txbxContent>
                                <w:p>
                                  <w:pPr>
                                    <w:pStyle w:val="NormalWeb"/>
                                    <w:jc w:val="center"/>
                                    <w:textAlignment w:val="baseline"/>
                                    <w:rPr>
                                      <w:rFonts w:ascii="Verdana" w:hAnsi="Verdana"/>
                                      <w:sz w:val="16"/>
                                      <w:szCs w:val="16"/>
                                    </w:rPr>
                                  </w:pPr>
                                  <w:r>
                                    <w:rPr>
                                      <w:rFonts w:ascii="Verdana" w:hAnsi="Verdana" w:cstheme="minorBidi"/>
                                      <w:b/>
                                      <w:color w:val="FFFFFF" w:themeColor="light1"/>
                                      <w:kern w:val="24"/>
                                      <w:sz w:val="16"/>
                                    </w:rPr>
                                    <w:t>9,5 %</w:t>
                                  </w:r>
                                </w:p>
                              </w:txbxContent>
                            </wps:txbx>
                            <wps:bodyPr rot="0" spcFirstLastPara="0" vertOverflow="overflow" horzOverflow="overflow" vert="horz" wrap="square" lIns="132076" tIns="66038" rIns="132076" bIns="66038" numCol="1" spcCol="0" rtlCol="0" fromWordArt="0" anchor="ctr" anchorCtr="0" forceAA="0" compatLnSpc="1">
                              <a:prstTxWarp prst="textNoShape">
                                <a:avLst/>
                              </a:prstTxWarp>
                              <a:noAutofit/>
                            </wps:bodyPr>
                          </wps:wsp>
                          <wps:wsp>
                            <wps:cNvPr id="24" name="TextBox 5"/>
                            <wps:cNvSpPr txBox="1"/>
                            <wps:spPr>
                              <a:xfrm>
                                <a:off x="-43989" y="1208370"/>
                                <a:ext cx="1765607" cy="442009"/>
                              </a:xfrm>
                              <a:prstGeom prst="rect">
                                <a:avLst/>
                              </a:prstGeom>
                              <a:noFill/>
                              <a:ln>
                                <a:solidFill>
                                  <a:sysClr val="window" lastClr="FFFFFF"/>
                                </a:solidFill>
                              </a:ln>
                            </wps:spPr>
                            <wps:txbx>
                              <w:txbxContent>
                                <w:p>
                                  <w:pPr>
                                    <w:pStyle w:val="NormalWeb"/>
                                    <w:jc w:val="center"/>
                                    <w:textAlignment w:val="baseline"/>
                                    <w:rPr>
                                      <w:rFonts w:ascii="Verdana" w:hAnsi="Verdana"/>
                                      <w:sz w:val="20"/>
                                      <w:szCs w:val="20"/>
                                    </w:rPr>
                                  </w:pPr>
                                  <w:r>
                                    <w:rPr>
                                      <w:rFonts w:ascii="Verdana" w:hAnsi="Verdana"/>
                                      <w:color w:val="3166CF"/>
                                      <w:kern w:val="24"/>
                                      <w:sz w:val="20"/>
                                    </w:rPr>
                                    <w:t>Modèle d’affaire numérique international</w:t>
                                  </w:r>
                                </w:p>
                              </w:txbxContent>
                            </wps:txbx>
                            <wps:bodyPr wrap="square" rtlCol="0">
                              <a:noAutofit/>
                            </wps:bodyPr>
                          </wps:wsp>
                        </wpg:grpSp>
                      </wpg:grpSp>
                    </wpg:wgp>
                  </a:graphicData>
                </a:graphic>
                <wp14:sizeRelH relativeFrom="margin">
                  <wp14:pctWidth>0</wp14:pctWidth>
                </wp14:sizeRelH>
                <wp14:sizeRelV relativeFrom="margin">
                  <wp14:pctHeight>0</wp14:pctHeight>
                </wp14:sizeRelV>
              </wp:anchor>
            </w:drawing>
          </mc:Choice>
          <mc:Fallback>
            <w:pict>
              <v:group id="Group 28" o:spid="_x0000_s1059" style="position:absolute;left:0;text-align:left;margin-left:44.15pt;margin-top:18pt;width:313.65pt;height:219.9pt;z-index:251733504;mso-width-relative:margin;mso-height-relative:margin" coordorigin="2304,1988" coordsize="41071,30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">
                <v:shape id="TextBox 2" o:spid="_x0000_s1060" type="#_x0000_t202" style="position:absolute;left:3741;top:1988;width:39634;height:3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1WsIA&#10;AADbAAAADwAAAGRycy9kb3ducmV2LnhtbESPQYvCMBSE78L+h/AW9qapXRGpRtEVYcGT1YPHZ/Ns&#10;is1LabK2+++NIHgcZuYbZrHqbS3u1PrKsYLxKAFBXDhdcangdNwNZyB8QNZYOyYF/+RhtfwYLDDT&#10;ruMD3fNQighhn6ECE0KTSekLQxb9yDXE0bu61mKIsi2lbrGLcFvLNEmm0mLFccFgQz+Gilv+ZxV8&#10;b/Or2xvTjaf58bI5bc5y4iZKfX326zmIQH14h1/tX60gTeH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0rVawgAAANsAAAAPAAAAAAAAAAAAAAAAAJgCAABkcnMvZG93&#10;bnJldi54bWxQSwUGAAAAAAQABAD1AAAAhwMAAAAA&#10;" filled="f" strokecolor="window">
                  <v:textbox>
                    <w:txbxContent>
                      <w:p>
                        <w:pPr>
                          <w:pStyle w:val="NormalWeb"/>
                          <w:jc w:val="center"/>
                          <w:textAlignment w:val="baseline"/>
                          <w:rPr>
                            <w:rFonts w:ascii="Verdana" w:hAnsi="Verdana"/>
                          </w:rPr>
                        </w:pPr>
                        <w:r>
                          <w:rPr>
                            <w:b/>
                            <w:color w:val="808080" w:themeColor="background1" w:themeShade="80"/>
                            <w:kern w:val="24"/>
                            <w:sz w:val="28"/>
                          </w:rPr>
                          <w:t xml:space="preserve">Taux d’imposition moyen effectif </w:t>
                        </w:r>
                        <w:r>
                          <w:rPr>
                            <w:color w:val="808080" w:themeColor="background1" w:themeShade="80"/>
                            <w:kern w:val="24"/>
                            <w:sz w:val="28"/>
                          </w:rPr>
                          <w:t>dans l’UE 28</w:t>
                        </w:r>
                        <w:r>
                          <w:rPr>
                            <w:rFonts w:ascii="Verdana" w:hAnsi="Verdana"/>
                            <w:color w:val="808080" w:themeColor="background1" w:themeShade="80"/>
                            <w:kern w:val="24"/>
                          </w:rPr>
                          <w:t xml:space="preserve"> </w:t>
                        </w:r>
                      </w:p>
                    </w:txbxContent>
                  </v:textbox>
                </v:shape>
                <v:group id="Group 27" o:spid="_x0000_s1061" style="position:absolute;left:2304;top:7044;width:41071;height:25839" coordorigin="2304,1638" coordsize="41071,258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26" o:spid="_x0000_s1062" style="position:absolute;left:2304;top:1638;width:21868;height:25838" coordorigin="2304,1638" coordsize="21867,258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oval id="Oval 4" o:spid="_x0000_s1063" style="position:absolute;left:2782;top:1638;width:20028;height:193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Hvy8QA&#10;AADbAAAADwAAAGRycy9kb3ducmV2LnhtbESPQWvCQBCF7wX/wzJCb3VjD6VEVykhgvVkU7H0NmTH&#10;JDU7G7JrEv9951DobYb35r1v1tvJtWqgPjSeDSwXCSji0tuGKwOnz93TK6gQkS22nsnAnQJsN7OH&#10;NabWj/xBQxErJSEcUjRQx9ilWoeyJodh4Tti0S6+dxhl7Sttexwl3LX6OUletMOGpaHGjrKaymtx&#10;cwaOWV4e8p+RvrPwNVzy98KdXWbM43x6W4GKNMV/89/13gq+wMovMoD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h78vEAAAA2wAAAA8AAAAAAAAAAAAAAAAAmAIAAGRycy9k&#10;b3ducmV2LnhtbFBLBQYAAAAABAAEAPUAAACJAwAAAAA=&#10;" fillcolor="#ffc000" strokecolor="window" strokeweight="2pt">
                      <v:textbox inset="3.66878mm,1.83439mm,3.66878mm,1.83439mm">
                        <w:txbxContent>
                          <w:p>
                            <w:pPr>
                              <w:pStyle w:val="NormalWeb"/>
                              <w:jc w:val="center"/>
                              <w:textAlignment w:val="baseline"/>
                              <w:rPr>
                                <w:rFonts w:ascii="Verdana" w:hAnsi="Verdana"/>
                                <w:sz w:val="36"/>
                                <w:szCs w:val="36"/>
                              </w:rPr>
                            </w:pPr>
                            <w:r>
                              <w:rPr>
                                <w:rFonts w:ascii="Verdana" w:hAnsi="Verdana" w:cstheme="minorBidi"/>
                                <w:b/>
                                <w:color w:val="FFFFFF" w:themeColor="light1"/>
                                <w:kern w:val="24"/>
                                <w:sz w:val="36"/>
                                <w:szCs w:val="36"/>
                              </w:rPr>
                              <w:t>23.2 %</w:t>
                            </w:r>
                          </w:p>
                        </w:txbxContent>
                      </v:textbox>
                    </v:oval>
                    <v:shape id="TextBox 1" o:spid="_x0000_s1064" type="#_x0000_t202" style="position:absolute;left:2304;top:23056;width:21868;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yOtsAA&#10;AADbAAAADwAAAGRycy9kb3ducmV2LnhtbERPz2vCMBS+D/wfwhN2m6m1iFSjWIcw2GnVg8dn82yK&#10;zUtpsrb775fDYMeP7/fuMNlWDNT7xrGC5SIBQVw53XCt4Ho5v21A+ICssXVMCn7Iw2E/e9lhrt3I&#10;XzSUoRYxhH2OCkwIXS6lrwxZ9AvXEUfu4XqLIcK+lrrHMYbbVqZJspYWG44NBjs6Gaqe5bdVsHov&#10;H+7TmHG5Li/34lrcZOYypV7n03ELItAU/sV/7g+tII3r45f4A+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0yOtsAAAADbAAAADwAAAAAAAAAAAAAAAACYAgAAZHJzL2Rvd25y&#10;ZXYueG1sUEsFBgAAAAAEAAQA9QAAAIUDAAAAAA==&#10;" filled="f" strokecolor="window">
                      <v:textbox>
                        <w:txbxContent>
                          <w:p>
                            <w:pPr>
                              <w:pStyle w:val="NormalWeb"/>
                              <w:jc w:val="center"/>
                              <w:textAlignment w:val="baseline"/>
                              <w:rPr>
                                <w:rFonts w:ascii="Verdana" w:hAnsi="Verdana"/>
                                <w:sz w:val="20"/>
                                <w:szCs w:val="20"/>
                              </w:rPr>
                            </w:pPr>
                            <w:r>
                              <w:rPr>
                                <w:rFonts w:ascii="Verdana" w:hAnsi="Verdana"/>
                                <w:color w:val="3166CF"/>
                                <w:kern w:val="24"/>
                                <w:sz w:val="20"/>
                              </w:rPr>
                              <w:t>Modèle d’affaire numérique international</w:t>
                            </w:r>
                          </w:p>
                        </w:txbxContent>
                      </v:textbox>
                    </v:shape>
                  </v:group>
                  <v:group id="Group 25" o:spid="_x0000_s1065" style="position:absolute;left:25719;top:12044;width:17656;height:15432" coordorigin="-439,1071" coordsize="17656,15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oval id="Oval 6" o:spid="_x0000_s1066" style="position:absolute;left:2985;top:1071;width:11646;height:89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Ex8cQA&#10;AADbAAAADwAAAGRycy9kb3ducmV2LnhtbESP3WoCMRSE7wu+QziCdzVbhaKrUURp8cIbfx7gsDnu&#10;hm5O1iTrbvv0piB4OczMN8xy3dta3MkH41jBxzgDQVw4bbhUcDl/vc9AhIissXZMCn4pwHo1eFti&#10;rl3HR7qfYikShEOOCqoYm1zKUFRkMYxdQ5y8q/MWY5K+lNpjl+C2lpMs+5QWDaeFChvaVlT8nFqr&#10;oJ2fd75tzPbv2vnD7Pbd7Y9mo9Ro2G8WICL18RV+tvdawWQK/1/S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hMfHEAAAA2wAAAA8AAAAAAAAAAAAAAAAAmAIAAGRycy9k&#10;b3ducmV2LnhtbFBLBQYAAAAABAAEAPUAAACJAwAAAAA=&#10;" fillcolor="#3166cf" strokecolor="window" strokeweight="2pt">
                      <v:textbox inset="3.66878mm,1.83439mm,3.66878mm,1.83439mm">
                        <w:txbxContent>
                          <w:p>
                            <w:pPr>
                              <w:pStyle w:val="NormalWeb"/>
                              <w:jc w:val="center"/>
                              <w:textAlignment w:val="baseline"/>
                              <w:rPr>
                                <w:rFonts w:ascii="Verdana" w:hAnsi="Verdana"/>
                                <w:sz w:val="16"/>
                                <w:szCs w:val="16"/>
                              </w:rPr>
                            </w:pPr>
                            <w:r>
                              <w:rPr>
                                <w:rFonts w:ascii="Verdana" w:hAnsi="Verdana" w:cstheme="minorBidi"/>
                                <w:b/>
                                <w:color w:val="FFFFFF" w:themeColor="light1"/>
                                <w:kern w:val="24"/>
                                <w:sz w:val="16"/>
                              </w:rPr>
                              <w:t>9,5 %</w:t>
                            </w:r>
                          </w:p>
                        </w:txbxContent>
                      </v:textbox>
                    </v:oval>
                    <v:shape id="TextBox 5" o:spid="_x0000_s1067" type="#_x0000_t202" style="position:absolute;left:-439;top:12083;width:17655;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eItcQA&#10;AADbAAAADwAAAGRycy9kb3ducmV2LnhtbESPwWrDMBBE74H+g9hCb4kc14TiRAlxS6GQU20fetxY&#10;G8vEWhlLjd2/jwqFHoeZecPsDrPtxY1G3zlWsF4lIIgbpztuFdTV+/IFhA/IGnvHpOCHPBz2D4sd&#10;5tpN/Em3MrQiQtjnqMCEMORS+saQRb9yA3H0Lm60GKIcW6lHnCLc9jJNko202HFcMDjQq6HmWn5b&#10;Bc9v5cWdjJnWm7I6F3XxJTOXKfX0OB+3IALN4T/81/7QCtIMfr/EHyD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3iLXEAAAA2wAAAA8AAAAAAAAAAAAAAAAAmAIAAGRycy9k&#10;b3ducmV2LnhtbFBLBQYAAAAABAAEAPUAAACJAwAAAAA=&#10;" filled="f" strokecolor="window">
                      <v:textbox>
                        <w:txbxContent>
                          <w:p>
                            <w:pPr>
                              <w:pStyle w:val="NormalWeb"/>
                              <w:jc w:val="center"/>
                              <w:textAlignment w:val="baseline"/>
                              <w:rPr>
                                <w:rFonts w:ascii="Verdana" w:hAnsi="Verdana"/>
                                <w:sz w:val="20"/>
                                <w:szCs w:val="20"/>
                              </w:rPr>
                            </w:pPr>
                            <w:r>
                              <w:rPr>
                                <w:rFonts w:ascii="Verdana" w:hAnsi="Verdana"/>
                                <w:color w:val="3166CF"/>
                                <w:kern w:val="24"/>
                                <w:sz w:val="20"/>
                              </w:rPr>
                              <w:t>Modèle d’affaire numérique international</w:t>
                            </w:r>
                          </w:p>
                        </w:txbxContent>
                      </v:textbox>
                    </v:shape>
                  </v:group>
                </v:group>
              </v:group>
            </w:pict>
          </mc:Fallback>
        </mc:AlternateContent>
      </w:r>
    </w:p>
    <w:p>
      <w:pPr>
        <w:pStyle w:val="Corps"/>
        <w:jc w:val="center"/>
        <w:rPr>
          <w:rStyle w:val="Aucun"/>
          <w:rFonts w:ascii="Times New Roman" w:eastAsia="Times New Roman" w:hAnsi="Times New Roman" w:cs="Times New Roman"/>
          <w:noProof/>
          <w:sz w:val="24"/>
          <w:szCs w:val="24"/>
        </w:rPr>
      </w:pPr>
    </w:p>
    <w:p>
      <w:pPr>
        <w:pStyle w:val="Corps"/>
        <w:jc w:val="center"/>
        <w:rPr>
          <w:rStyle w:val="Aucun"/>
          <w:rFonts w:ascii="Times New Roman" w:eastAsia="Times New Roman" w:hAnsi="Times New Roman" w:cs="Times New Roman"/>
          <w:noProof/>
          <w:sz w:val="24"/>
          <w:szCs w:val="24"/>
        </w:rPr>
      </w:pPr>
    </w:p>
    <w:p>
      <w:pPr>
        <w:pStyle w:val="Corps"/>
        <w:jc w:val="center"/>
        <w:rPr>
          <w:rStyle w:val="Aucun"/>
          <w:rFonts w:ascii="Times New Roman" w:eastAsia="Times New Roman" w:hAnsi="Times New Roman" w:cs="Times New Roman"/>
          <w:noProof/>
          <w:sz w:val="24"/>
          <w:szCs w:val="24"/>
        </w:rPr>
      </w:pPr>
    </w:p>
    <w:p>
      <w:pPr>
        <w:pStyle w:val="Corps"/>
        <w:jc w:val="both"/>
        <w:rPr>
          <w:rStyle w:val="Aucun"/>
          <w:rFonts w:ascii="Times New Roman" w:hAnsi="Times New Roman"/>
          <w:b/>
          <w:bCs/>
          <w:noProof/>
          <w:sz w:val="24"/>
          <w:szCs w:val="24"/>
        </w:rPr>
      </w:pPr>
    </w:p>
    <w:p>
      <w:pPr>
        <w:pStyle w:val="Corps"/>
        <w:jc w:val="both"/>
        <w:rPr>
          <w:rStyle w:val="Aucun"/>
          <w:rFonts w:ascii="Times New Roman" w:hAnsi="Times New Roman"/>
          <w:b/>
          <w:noProof/>
          <w:sz w:val="24"/>
        </w:rPr>
      </w:pPr>
    </w:p>
    <w:p>
      <w:pPr>
        <w:pStyle w:val="Corps"/>
        <w:jc w:val="both"/>
        <w:rPr>
          <w:rStyle w:val="Aucun"/>
          <w:rFonts w:ascii="Times New Roman" w:hAnsi="Times New Roman"/>
          <w:b/>
          <w:noProof/>
          <w:sz w:val="24"/>
        </w:rPr>
      </w:pPr>
    </w:p>
    <w:p>
      <w:pPr>
        <w:pStyle w:val="Corps"/>
        <w:jc w:val="both"/>
        <w:rPr>
          <w:rStyle w:val="Aucun"/>
          <w:rFonts w:ascii="Times New Roman" w:hAnsi="Times New Roman"/>
          <w:b/>
          <w:noProof/>
          <w:sz w:val="24"/>
        </w:rPr>
      </w:pPr>
    </w:p>
    <w:p>
      <w:pPr>
        <w:pStyle w:val="Corps"/>
        <w:jc w:val="both"/>
        <w:rPr>
          <w:rStyle w:val="Aucun"/>
          <w:rFonts w:ascii="Times New Roman" w:hAnsi="Times New Roman"/>
          <w:b/>
          <w:noProof/>
          <w:sz w:val="24"/>
        </w:rPr>
      </w:pPr>
    </w:p>
    <w:p>
      <w:pPr>
        <w:pStyle w:val="Corps"/>
        <w:jc w:val="both"/>
        <w:rPr>
          <w:rStyle w:val="Aucun"/>
          <w:rFonts w:ascii="Times New Roman" w:hAnsi="Times New Roman"/>
          <w:b/>
          <w:noProof/>
          <w:sz w:val="24"/>
        </w:rPr>
      </w:pPr>
    </w:p>
    <w:p>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noProof/>
          <w:sz w:val="24"/>
        </w:rPr>
        <w:t>Les problèmes qui découlent de ces règles fiscales obsolètes sont bien connus du grand public et des entreprises.</w:t>
      </w:r>
      <w:r>
        <w:rPr>
          <w:rStyle w:val="Aucun"/>
          <w:rFonts w:ascii="Times New Roman" w:hAnsi="Times New Roman"/>
          <w:noProof/>
          <w:sz w:val="24"/>
        </w:rPr>
        <w:t xml:space="preserve"> Lors de la récente consultation publique organisée par la Commission, près des trois quarts des participants ont convenu que les règles fiscales en vigueur à l'échelle internationale permettent aux entreprises numériques de bénéficier de certains régimes fiscaux avantageux et de réduire leurs contributions fiscales. Au total, 82 % des personnes ayant pris part à la consultation pensent que quelque chose doit être fait concernant les règles fiscales en vigueur à l’échelle internationale dans le contexte de l’économie numérique</w:t>
      </w:r>
      <w:r>
        <w:rPr>
          <w:rStyle w:val="Aucun"/>
          <w:rFonts w:ascii="Times New Roman" w:hAnsi="Times New Roman"/>
          <w:noProof/>
          <w:sz w:val="24"/>
          <w:vertAlign w:val="superscript"/>
        </w:rPr>
        <w:footnoteReference w:id="18"/>
      </w:r>
      <w:r>
        <w:rPr>
          <w:rStyle w:val="Aucun"/>
          <w:rFonts w:ascii="Times New Roman" w:hAnsi="Times New Roman"/>
          <w:noProof/>
          <w:sz w:val="24"/>
        </w:rPr>
        <w:t>.</w:t>
      </w:r>
    </w:p>
    <w:p>
      <w:pPr>
        <w:pStyle w:val="Corps"/>
        <w:jc w:val="both"/>
        <w:rPr>
          <w:rStyle w:val="Aucun"/>
          <w:rFonts w:ascii="Times New Roman" w:eastAsia="Times New Roman" w:hAnsi="Times New Roman" w:cs="Times New Roman"/>
          <w:b/>
          <w:bCs/>
          <w:noProof/>
          <w:sz w:val="24"/>
          <w:szCs w:val="24"/>
          <w:u w:val="single"/>
        </w:rPr>
      </w:pPr>
      <w:r>
        <w:rPr>
          <w:rStyle w:val="Aucun"/>
          <w:rFonts w:ascii="Times New Roman" w:hAnsi="Times New Roman"/>
          <w:b/>
          <w:noProof/>
          <w:sz w:val="24"/>
        </w:rPr>
        <w:t xml:space="preserve">2.2 </w:t>
      </w:r>
      <w:r>
        <w:rPr>
          <w:rFonts w:ascii="Times New Roman" w:hAnsi="Times New Roman"/>
          <w:b/>
          <w:noProof/>
          <w:sz w:val="24"/>
          <w:u w:val="single"/>
        </w:rPr>
        <w:t>Nécessité d’une solution internationale</w:t>
      </w:r>
    </w:p>
    <w:p>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noProof/>
          <w:sz w:val="24"/>
        </w:rPr>
        <w:t xml:space="preserve">L’économie numérique transcende les frontières et la communauté internationale reconnaît de plus en plus la nécessité de disposer d’un nouveau cadre fiscal qui soit adapté aux modèles d’affaire numériques. </w:t>
      </w:r>
      <w:r>
        <w:rPr>
          <w:rStyle w:val="Aucun"/>
          <w:rFonts w:ascii="Times New Roman" w:hAnsi="Times New Roman"/>
          <w:noProof/>
          <w:sz w:val="24"/>
        </w:rPr>
        <w:t>La Commission est convaincue que la solution doit, en fin de compte, être mondiale. Cette approche répond à la nécessité de mieux maîtriser la mondialisation en se dotant d’une bonne gouvernance et de règles au niveau mondial. La Commission coopère étroitement avec l’Organisation de coopération et de développement économiques (OCDE) pour faciliter l’élaboration d’une solution internationale. Cependant, compte tenu de la nature complexe du problème et de la grande diversité des questions à traiter, les progrès sont difficiles au niveau international.</w:t>
      </w:r>
    </w:p>
    <w:p>
      <w:pPr>
        <w:pStyle w:val="Corps"/>
        <w:jc w:val="both"/>
        <w:rPr>
          <w:rStyle w:val="Aucun"/>
          <w:rFonts w:ascii="Times New Roman" w:hAnsi="Times New Roman"/>
          <w:noProof/>
          <w:sz w:val="24"/>
          <w:szCs w:val="24"/>
        </w:rPr>
      </w:pPr>
      <w:r>
        <w:rPr>
          <w:rStyle w:val="Aucun"/>
          <w:rFonts w:ascii="Times New Roman" w:hAnsi="Times New Roman"/>
          <w:b/>
          <w:noProof/>
          <w:sz w:val="24"/>
        </w:rPr>
        <w:t>Par conséquent, parallèlement aux discussions internationales, et dans le prolongement de sa communication de septembre, la Commission propose à présent des solutions au niveau de l’UE.</w:t>
      </w:r>
      <w:r>
        <w:rPr>
          <w:rStyle w:val="Aucun"/>
          <w:rFonts w:ascii="Times New Roman" w:hAnsi="Times New Roman"/>
          <w:noProof/>
          <w:sz w:val="24"/>
        </w:rPr>
        <w:t xml:space="preserve"> Cette initiative donnera un nouvel élan aux discussions internationales en illustrant concrètement la manière dont les principes en cours d’examen au niveau international peuvent être transformés en une approche moderne, juste et efficace de la fiscalité des entreprises, qui soit adaptée à l’ère numérique. En étant les premiers à proposer une réponse globale pour régler le problème et atténuer les risques immédiats, l’UE et ses États membres seront aux avant-postes pour élaborer une solution mondiale. </w:t>
      </w:r>
    </w:p>
    <w:p>
      <w:pPr>
        <w:pStyle w:val="Corps"/>
        <w:jc w:val="both"/>
        <w:rPr>
          <w:rStyle w:val="Aucun"/>
          <w:rFonts w:ascii="Times New Roman" w:eastAsia="Times New Roman" w:hAnsi="Times New Roman" w:cs="Times New Roman"/>
          <w:noProof/>
          <w:sz w:val="24"/>
          <w:szCs w:val="24"/>
        </w:rPr>
      </w:pPr>
    </w:p>
    <w:p>
      <w:pPr>
        <w:pStyle w:val="Corps"/>
        <w:jc w:val="both"/>
        <w:rPr>
          <w:rStyle w:val="Aucun"/>
          <w:rFonts w:ascii="Times New Roman" w:eastAsia="Times New Roman" w:hAnsi="Times New Roman" w:cs="Times New Roman"/>
          <w:b/>
          <w:bCs/>
          <w:noProof/>
          <w:sz w:val="24"/>
          <w:szCs w:val="24"/>
          <w:u w:val="single"/>
        </w:rPr>
      </w:pPr>
      <w:r>
        <w:rPr>
          <w:rStyle w:val="Aucun"/>
          <w:rFonts w:ascii="Times New Roman" w:hAnsi="Times New Roman"/>
          <w:b/>
          <w:noProof/>
          <w:sz w:val="24"/>
        </w:rPr>
        <w:t xml:space="preserve">3. </w:t>
      </w:r>
      <w:r>
        <w:rPr>
          <w:rStyle w:val="Aucun"/>
          <w:rFonts w:ascii="Times New Roman" w:hAnsi="Times New Roman"/>
          <w:b/>
          <w:noProof/>
          <w:sz w:val="24"/>
          <w:u w:val="single"/>
        </w:rPr>
        <w:t xml:space="preserve">Fiscalité durable à l’ère numérique: une solution globale dans le cadre du système d’imposition des sociétés </w:t>
      </w:r>
    </w:p>
    <w:p>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noProof/>
          <w:sz w:val="24"/>
        </w:rPr>
        <w:t>Le marché unique numérique de l’Union européenne a besoin d’un cadre fiscal stable qui soit adapté aux modèles d'affaire numériques.</w:t>
      </w:r>
      <w:r>
        <w:rPr>
          <w:rStyle w:val="Aucun"/>
          <w:rFonts w:ascii="Times New Roman" w:hAnsi="Times New Roman"/>
          <w:noProof/>
          <w:sz w:val="24"/>
        </w:rPr>
        <w:t xml:space="preserve"> L’innovation devrait ainsi être encouragée car les entreprises pourront investir dans un environnement stable. Cela devrait aussi permettre à tous les acteurs de tirer parti de la nouvelle dynamique du marché dans des conditions équitables et équilibrées. Le dispositif devrait garantir la sécurité des investissements des entreprises sur le plan fiscal et empêcher les distorsions de concurrence ou l’apparition de nouvelles niches fiscales au sein du marché unique. Il devrait également assurer aux États membres des recettes fiscales durables. </w:t>
      </w:r>
    </w:p>
    <w:p>
      <w:pPr>
        <w:pStyle w:val="Corps"/>
        <w:jc w:val="both"/>
        <w:rPr>
          <w:rStyle w:val="Aucun"/>
          <w:rFonts w:ascii="Times New Roman" w:eastAsia="Times New Roman" w:hAnsi="Times New Roman" w:cs="Times New Roman"/>
          <w:noProof/>
          <w:sz w:val="24"/>
          <w:szCs w:val="24"/>
        </w:rPr>
      </w:pPr>
      <w:r>
        <w:rPr>
          <w:rStyle w:val="Aucun"/>
          <w:rFonts w:ascii="Times New Roman" w:hAnsi="Times New Roman"/>
          <w:noProof/>
          <w:sz w:val="24"/>
        </w:rPr>
        <w:t xml:space="preserve">Pour ces raisons, la Commission propose une solution globale au défi posé par l'imposition de l’économie numérique. Celle-ci comprend trois principaux éléments. </w:t>
      </w:r>
    </w:p>
    <w:p>
      <w:pPr>
        <w:pStyle w:val="Corps"/>
        <w:jc w:val="both"/>
        <w:rPr>
          <w:rStyle w:val="Aucun"/>
          <w:rFonts w:ascii="Times New Roman" w:eastAsia="Times New Roman" w:hAnsi="Times New Roman" w:cs="Times New Roman"/>
          <w:b/>
          <w:bCs/>
          <w:noProof/>
          <w:sz w:val="24"/>
          <w:szCs w:val="24"/>
          <w:u w:val="single"/>
        </w:rPr>
      </w:pPr>
      <w:r>
        <w:rPr>
          <w:rStyle w:val="Aucun"/>
          <w:rFonts w:ascii="Times New Roman" w:hAnsi="Times New Roman"/>
          <w:b/>
          <w:noProof/>
          <w:sz w:val="24"/>
        </w:rPr>
        <w:t xml:space="preserve">3.1 </w:t>
      </w:r>
      <w:r>
        <w:rPr>
          <w:rFonts w:ascii="Times New Roman" w:hAnsi="Times New Roman"/>
          <w:b/>
          <w:noProof/>
          <w:sz w:val="24"/>
          <w:u w:val="single"/>
        </w:rPr>
        <w:t>Une nouvelle directive sur l’imposition des sociétés ayant une présence numérique significative</w:t>
      </w:r>
    </w:p>
    <w:p>
      <w:pPr>
        <w:pStyle w:val="Corps"/>
        <w:jc w:val="both"/>
        <w:rPr>
          <w:rStyle w:val="Aucun"/>
          <w:rFonts w:ascii="Times New Roman" w:eastAsia="Times New Roman" w:hAnsi="Times New Roman" w:cs="Times New Roman"/>
          <w:noProof/>
          <w:sz w:val="24"/>
          <w:szCs w:val="24"/>
        </w:rPr>
      </w:pPr>
      <w:r>
        <w:rPr>
          <w:rStyle w:val="Aucun"/>
          <w:rFonts w:ascii="Times New Roman" w:hAnsi="Times New Roman"/>
          <w:noProof/>
          <w:sz w:val="24"/>
        </w:rPr>
        <w:t xml:space="preserve">Le premier élément de la solution globale est une directive établissant des règles relatives à l’imposition des sociétés ayant une présence numérique significative. </w:t>
      </w:r>
      <w:r>
        <w:rPr>
          <w:rStyle w:val="Aucun"/>
          <w:rFonts w:ascii="Times New Roman" w:hAnsi="Times New Roman"/>
          <w:b/>
          <w:noProof/>
          <w:sz w:val="24"/>
        </w:rPr>
        <w:t>Cette directive fournit une solution dans le cadre du système d’imposition des sociétés existant</w:t>
      </w:r>
      <w:r>
        <w:rPr>
          <w:rStyle w:val="Aucun"/>
          <w:rFonts w:ascii="Times New Roman" w:hAnsi="Times New Roman"/>
          <w:noProof/>
          <w:sz w:val="24"/>
        </w:rPr>
        <w:t>, et aborde les problèmes du «lieu d'imposition» et de l’«objet de l'imposition» dans l’économie numérique.</w:t>
      </w:r>
    </w:p>
    <w:p>
      <w:pPr>
        <w:pStyle w:val="Corps"/>
        <w:jc w:val="both"/>
        <w:rPr>
          <w:rStyle w:val="Aucun"/>
          <w:rFonts w:ascii="Times New Roman" w:eastAsia="Times New Roman" w:hAnsi="Times New Roman" w:cs="Times New Roman"/>
          <w:noProof/>
          <w:sz w:val="24"/>
          <w:szCs w:val="24"/>
        </w:rPr>
      </w:pPr>
      <w:r>
        <w:rPr>
          <w:rStyle w:val="Aucun"/>
          <w:rFonts w:ascii="Times New Roman" w:hAnsi="Times New Roman"/>
          <w:noProof/>
          <w:sz w:val="24"/>
        </w:rPr>
        <w:t xml:space="preserve">La directive propose d’obliger les entreprises à payer des impôts dans les États membres où elles ont une </w:t>
      </w:r>
      <w:r>
        <w:rPr>
          <w:rFonts w:ascii="Times New Roman" w:hAnsi="Times New Roman"/>
          <w:b/>
          <w:noProof/>
          <w:sz w:val="24"/>
        </w:rPr>
        <w:t>présence numérique significative</w:t>
      </w:r>
      <w:r>
        <w:rPr>
          <w:rStyle w:val="Aucun"/>
          <w:rFonts w:ascii="Times New Roman" w:hAnsi="Times New Roman"/>
          <w:noProof/>
          <w:sz w:val="24"/>
        </w:rPr>
        <w:t>, même si elles n’y sont pas présentes physiquement. Cette présence serait définie en fonction des produits tirés de la prestation de services numériques, du nombre d’utilisateurs en ligne ou du nombre de contrats commerciaux portant sur des services numériques. Ces seuils garantiront qu’il sera tenu compte des niveaux significatifs d’activité numérique pour évaluer si une entreprise doit être imposée, tout en évitant de faire peser des charges disproportionnées sur les PME.</w:t>
      </w:r>
    </w:p>
    <w:p>
      <w:pPr>
        <w:pStyle w:val="Corps"/>
        <w:spacing w:after="0"/>
        <w:jc w:val="both"/>
        <w:rPr>
          <w:rStyle w:val="Aucun"/>
          <w:rFonts w:ascii="Times New Roman" w:eastAsia="Times New Roman" w:hAnsi="Times New Roman" w:cs="Times New Roman"/>
          <w:noProof/>
          <w:sz w:val="24"/>
          <w:szCs w:val="24"/>
        </w:rPr>
      </w:pPr>
      <w:r>
        <w:rPr>
          <w:rStyle w:val="Aucun"/>
          <w:rFonts w:ascii="Times New Roman" w:hAnsi="Times New Roman"/>
          <w:noProof/>
          <w:sz w:val="24"/>
        </w:rPr>
        <w:t xml:space="preserve">En outre, la directive établit également de </w:t>
      </w:r>
      <w:r>
        <w:rPr>
          <w:rFonts w:ascii="Times New Roman" w:hAnsi="Times New Roman"/>
          <w:b/>
          <w:noProof/>
          <w:sz w:val="24"/>
        </w:rPr>
        <w:t>nouvelles règles relatives à l’attribution des bénéfices</w:t>
      </w:r>
      <w:r>
        <w:rPr>
          <w:rStyle w:val="Aucun"/>
          <w:rFonts w:ascii="Times New Roman" w:hAnsi="Times New Roman"/>
          <w:noProof/>
          <w:sz w:val="24"/>
        </w:rPr>
        <w:t xml:space="preserve"> aux entreprises numériques. La directive propose de s’appuyer sur les principes actuels en matière de prix de transfert et précise que l’attribution des bénéfices à une entreprise numérique devrait rendre compte des modalités particulières selon lesquelles les activités numériques entraînent la création de valeur, en utilisant des facteurs tels que les données et les utilisateurs. </w:t>
      </w:r>
    </w:p>
    <w:p>
      <w:pPr>
        <w:pStyle w:val="Corps"/>
        <w:spacing w:after="0"/>
        <w:jc w:val="both"/>
        <w:rPr>
          <w:rStyle w:val="Aucun"/>
          <w:rFonts w:ascii="Times New Roman" w:eastAsia="Times New Roman" w:hAnsi="Times New Roman" w:cs="Times New Roman"/>
          <w:noProof/>
          <w:sz w:val="24"/>
          <w:szCs w:val="24"/>
        </w:rPr>
      </w:pPr>
    </w:p>
    <w:p>
      <w:pPr>
        <w:pStyle w:val="Corps"/>
        <w:jc w:val="both"/>
        <w:rPr>
          <w:rStyle w:val="Aucun"/>
          <w:rFonts w:ascii="Times New Roman" w:eastAsia="Times New Roman" w:hAnsi="Times New Roman" w:cs="Times New Roman"/>
          <w:b/>
          <w:bCs/>
          <w:noProof/>
          <w:sz w:val="24"/>
          <w:szCs w:val="24"/>
        </w:rPr>
      </w:pPr>
      <w:r>
        <w:rPr>
          <w:rStyle w:val="Aucun"/>
          <w:rFonts w:ascii="Times New Roman" w:hAnsi="Times New Roman"/>
          <w:b/>
          <w:noProof/>
          <w:sz w:val="24"/>
        </w:rPr>
        <w:t xml:space="preserve">3.2 </w:t>
      </w:r>
      <w:r>
        <w:rPr>
          <w:rFonts w:ascii="Times New Roman" w:hAnsi="Times New Roman"/>
          <w:b/>
          <w:noProof/>
          <w:sz w:val="24"/>
          <w:u w:val="single"/>
        </w:rPr>
        <w:t>Intégrer les principes à la proposition relative à l’ACCIS</w:t>
      </w:r>
    </w:p>
    <w:p>
      <w:pPr>
        <w:pStyle w:val="Corps"/>
        <w:spacing w:after="0"/>
        <w:jc w:val="both"/>
        <w:rPr>
          <w:rStyle w:val="Aucun"/>
          <w:rFonts w:ascii="Times New Roman" w:hAnsi="Times New Roman"/>
          <w:noProof/>
          <w:sz w:val="24"/>
          <w:szCs w:val="24"/>
        </w:rPr>
      </w:pPr>
      <w:r>
        <w:rPr>
          <w:rStyle w:val="Aucun"/>
          <w:rFonts w:ascii="Times New Roman" w:hAnsi="Times New Roman"/>
          <w:noProof/>
          <w:sz w:val="24"/>
        </w:rPr>
        <w:t xml:space="preserve">Deuxièmement, la solution globale proposée par la Commission consiste à </w:t>
      </w:r>
      <w:r>
        <w:rPr>
          <w:rFonts w:ascii="Times New Roman" w:hAnsi="Times New Roman"/>
          <w:b/>
          <w:noProof/>
          <w:sz w:val="24"/>
        </w:rPr>
        <w:t>intégrer les dispositions contenues dans la proposition de directive dans les propositions relatives à une assiette commune consolidée pour l’impôt sur les sociétés (ACCIS).</w:t>
      </w:r>
      <w:r>
        <w:rPr>
          <w:rStyle w:val="Aucun"/>
          <w:rFonts w:ascii="Times New Roman" w:hAnsi="Times New Roman"/>
          <w:b/>
          <w:noProof/>
          <w:sz w:val="24"/>
        </w:rPr>
        <w:t xml:space="preserve"> </w:t>
      </w:r>
      <w:r>
        <w:rPr>
          <w:rStyle w:val="Aucun"/>
          <w:rFonts w:ascii="Times New Roman" w:hAnsi="Times New Roman"/>
          <w:noProof/>
          <w:sz w:val="24"/>
        </w:rPr>
        <w:t>La Commission est disposée à travailler avec les États membres pour réfléchir à la manière d'y parvenir.</w:t>
      </w:r>
      <w:r>
        <w:rPr>
          <w:rStyle w:val="Aucun"/>
          <w:rFonts w:ascii="Times New Roman" w:hAnsi="Times New Roman"/>
          <w:b/>
          <w:noProof/>
          <w:sz w:val="24"/>
        </w:rPr>
        <w:t xml:space="preserve"> </w:t>
      </w:r>
      <w:r>
        <w:rPr>
          <w:rStyle w:val="Aucun"/>
          <w:rFonts w:ascii="Times New Roman" w:hAnsi="Times New Roman"/>
          <w:noProof/>
          <w:sz w:val="24"/>
        </w:rPr>
        <w:t>Les amendements proposés par le Parlement européen dans ses rapports sur l’assiette commune pour l’impôt sur les sociétés et l’ACCIS constituent une bonne base pour les travaux futurs</w:t>
      </w:r>
      <w:r>
        <w:rPr>
          <w:rStyle w:val="Aucun"/>
          <w:rFonts w:ascii="Times New Roman" w:hAnsi="Times New Roman"/>
          <w:noProof/>
          <w:sz w:val="24"/>
          <w:vertAlign w:val="superscript"/>
        </w:rPr>
        <w:footnoteReference w:id="19"/>
      </w:r>
      <w:r>
        <w:rPr>
          <w:rStyle w:val="Aucun"/>
          <w:rFonts w:ascii="Times New Roman" w:hAnsi="Times New Roman"/>
          <w:noProof/>
          <w:sz w:val="24"/>
        </w:rPr>
        <w:t>.</w:t>
      </w:r>
    </w:p>
    <w:p>
      <w:pPr>
        <w:pStyle w:val="Corps"/>
        <w:spacing w:after="0"/>
        <w:jc w:val="both"/>
        <w:rPr>
          <w:rStyle w:val="Aucun"/>
          <w:rFonts w:ascii="Times New Roman" w:eastAsia="Times New Roman" w:hAnsi="Times New Roman" w:cs="Times New Roman"/>
          <w:noProof/>
          <w:sz w:val="24"/>
          <w:szCs w:val="24"/>
        </w:rPr>
      </w:pPr>
    </w:p>
    <w:p>
      <w:pPr>
        <w:pStyle w:val="Corps"/>
        <w:spacing w:after="0"/>
        <w:jc w:val="both"/>
        <w:rPr>
          <w:rStyle w:val="Aucun"/>
          <w:rFonts w:ascii="Times New Roman" w:hAnsi="Times New Roman"/>
          <w:noProof/>
          <w:sz w:val="24"/>
          <w:szCs w:val="24"/>
        </w:rPr>
      </w:pPr>
      <w:r>
        <w:rPr>
          <w:rStyle w:val="Aucun"/>
          <w:rFonts w:ascii="Times New Roman" w:hAnsi="Times New Roman"/>
          <w:b/>
          <w:noProof/>
          <w:sz w:val="24"/>
        </w:rPr>
        <w:t>Le fait de combiner la nouvelle directive relative à la présence numérique et des amendements à l’ACCIS</w:t>
      </w:r>
      <w:r>
        <w:rPr>
          <w:noProof/>
        </w:rPr>
        <w:t xml:space="preserve"> </w:t>
      </w:r>
      <w:r>
        <w:rPr>
          <w:rStyle w:val="Aucun"/>
          <w:rFonts w:ascii="Times New Roman" w:hAnsi="Times New Roman"/>
          <w:noProof/>
          <w:sz w:val="24"/>
        </w:rPr>
        <w:t xml:space="preserve">permettra de doter tant les systèmes d’imposition des sociétés des États membres que la proposition d’assiette consolidée commune au niveau de l’UE de règles permettant de relever le défi posé par l'imposition de l’économie numérique. </w:t>
      </w:r>
    </w:p>
    <w:p>
      <w:pPr>
        <w:pStyle w:val="Corps"/>
        <w:spacing w:after="0"/>
        <w:jc w:val="both"/>
        <w:rPr>
          <w:rStyle w:val="Aucun"/>
          <w:rFonts w:ascii="Times New Roman" w:hAnsi="Times New Roman"/>
          <w:noProof/>
          <w:sz w:val="24"/>
          <w:szCs w:val="24"/>
        </w:rPr>
      </w:pPr>
    </w:p>
    <w:p>
      <w:pPr>
        <w:pStyle w:val="Corps"/>
        <w:jc w:val="both"/>
        <w:rPr>
          <w:rStyle w:val="Aucun"/>
          <w:rFonts w:ascii="Times New Roman" w:eastAsia="Times New Roman" w:hAnsi="Times New Roman" w:cs="Times New Roman"/>
          <w:b/>
          <w:bCs/>
          <w:noProof/>
          <w:sz w:val="24"/>
          <w:szCs w:val="24"/>
          <w:u w:val="single"/>
        </w:rPr>
      </w:pPr>
      <w:r>
        <w:rPr>
          <w:rStyle w:val="Aucun"/>
          <w:rFonts w:ascii="Times New Roman" w:hAnsi="Times New Roman"/>
          <w:b/>
          <w:noProof/>
          <w:sz w:val="24"/>
        </w:rPr>
        <w:t xml:space="preserve">3.3 </w:t>
      </w:r>
      <w:r>
        <w:rPr>
          <w:rFonts w:ascii="Times New Roman" w:hAnsi="Times New Roman"/>
          <w:b/>
          <w:noProof/>
          <w:sz w:val="24"/>
          <w:u w:val="single"/>
        </w:rPr>
        <w:t>Étendre la solution au niveau mondial</w:t>
      </w:r>
    </w:p>
    <w:p>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noProof/>
          <w:sz w:val="24"/>
        </w:rPr>
        <w:t>Toute solution proposée au niveau de l’UE doit également tenir compte de la dimension mondiale.</w:t>
      </w:r>
      <w:r>
        <w:rPr>
          <w:rStyle w:val="Aucun"/>
          <w:rFonts w:ascii="Times New Roman" w:hAnsi="Times New Roman"/>
          <w:noProof/>
          <w:sz w:val="24"/>
        </w:rPr>
        <w:t xml:space="preserve"> Ces propositions constituent la contribution de la Commission à l’élaboration d’une solution consensuelle, à laquelle l’OCDE entend parvenir d’ici 2020. Elles illustrent la manière dont il est possible de donner corps aux principes en cours d’examen au niveau international.</w:t>
      </w:r>
    </w:p>
    <w:p>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noProof/>
          <w:sz w:val="24"/>
        </w:rPr>
        <w:t>La solution de l’UE devrait être étendue, dans la mesure du possible, aux relations avec les pays tiers, afin d’assurer des conditions de concurrence égales entre les entreprises de l’UE et les entreprises hors UE.</w:t>
      </w:r>
      <w:r>
        <w:rPr>
          <w:rStyle w:val="Aucun"/>
          <w:rFonts w:ascii="Times New Roman" w:hAnsi="Times New Roman"/>
          <w:noProof/>
          <w:sz w:val="24"/>
        </w:rPr>
        <w:t xml:space="preserve"> Cela devrait se faire par l'intermédiaire des conventions conclues par les États membres en matière de double imposition. Par conséquent, parallèlement à la proposition de directive, la Commission présente également une recommandation destinée aux États membres, afin que ceux-ci adaptent, en fonction de la proposition de directive, les conventions conclues en matière de double imposition avec les juridictions hors UE. </w:t>
      </w:r>
    </w:p>
    <w:p>
      <w:pPr>
        <w:pStyle w:val="Corps"/>
        <w:jc w:val="both"/>
        <w:rPr>
          <w:noProof/>
        </w:rPr>
      </w:pPr>
      <w:r>
        <w:rPr>
          <w:rStyle w:val="Aucun"/>
          <w:rFonts w:ascii="Times New Roman" w:hAnsi="Times New Roman"/>
          <w:b/>
          <w:noProof/>
          <w:sz w:val="24"/>
        </w:rPr>
        <w:t>La Commission est disposée à aider les États membres à adopter une approche commune en vue de négocier avec les juridictions hors UE les modifications à apporter à leurs conventions en matière de double imposition.</w:t>
      </w:r>
      <w:r>
        <w:rPr>
          <w:rStyle w:val="Aucun"/>
          <w:rFonts w:ascii="Times New Roman" w:hAnsi="Times New Roman"/>
          <w:noProof/>
          <w:sz w:val="24"/>
        </w:rPr>
        <w:t xml:space="preserve"> La Commission est disposée à aider le Conseil à recenser les juridictions avec lesquelles les négociations seraient prioritaires et, si le Conseil en décide ainsi, à mener des discussions exploratoires avec les juridictions hors UE sur la procédure à suivre pour convenir des modifications à apporter à leurs conventions conclues avec les États membres en matière de double imposition. Cela permettrait d’éviter des approches très diverses, qui pourraient compromettre l’égalité des conditions de concurrence et créer de nouvelles niches dans le système fiscal. </w:t>
      </w:r>
      <w:r>
        <w:rPr>
          <w:noProof/>
        </w:rPr>
        <w:br w:type="page"/>
      </w:r>
    </w:p>
    <w:p>
      <w:pPr>
        <w:pStyle w:val="Corps"/>
        <w:spacing w:after="0"/>
        <w:jc w:val="center"/>
        <w:rPr>
          <w:rStyle w:val="Aucun"/>
          <w:rFonts w:ascii="Times New Roman" w:eastAsia="Times New Roman" w:hAnsi="Times New Roman" w:cs="Times New Roman"/>
          <w:b/>
          <w:bCs/>
          <w:noProof/>
          <w:sz w:val="24"/>
          <w:szCs w:val="24"/>
        </w:rPr>
      </w:pPr>
      <w:r>
        <w:rPr>
          <w:rStyle w:val="Aucun"/>
          <w:rFonts w:ascii="Times New Roman" w:hAnsi="Times New Roman"/>
          <w:b/>
          <w:noProof/>
          <w:sz w:val="24"/>
        </w:rPr>
        <w:t>Éléments fondamentaux d’une imposition équitable de l’économie numérique</w:t>
      </w:r>
    </w:p>
    <w:p>
      <w:pPr>
        <w:pStyle w:val="Corps"/>
        <w:jc w:val="center"/>
        <w:rPr>
          <w:rStyle w:val="Aucun"/>
          <w:rFonts w:ascii="Times New Roman" w:eastAsia="Times New Roman" w:hAnsi="Times New Roman" w:cs="Times New Roman"/>
          <w:b/>
          <w:bCs/>
          <w:noProof/>
          <w:sz w:val="24"/>
          <w:szCs w:val="24"/>
        </w:rPr>
      </w:pPr>
      <w:r>
        <w:rPr>
          <w:rFonts w:cs="Times New Roman"/>
          <w:noProof/>
          <w:color w:val="auto"/>
          <w:bdr w:val="none" w:sz="0" w:space="0" w:color="auto"/>
          <w:lang w:val="en-US" w:eastAsia="en-US" w:bidi="ar-SA"/>
        </w:rPr>
        <mc:AlternateContent>
          <mc:Choice Requires="wpg">
            <w:drawing>
              <wp:anchor distT="0" distB="0" distL="114300" distR="114300" simplePos="0" relativeHeight="251663360" behindDoc="0" locked="0" layoutInCell="1" allowOverlap="1">
                <wp:simplePos x="0" y="0"/>
                <wp:positionH relativeFrom="column">
                  <wp:posOffset>1000257</wp:posOffset>
                </wp:positionH>
                <wp:positionV relativeFrom="paragraph">
                  <wp:posOffset>157694</wp:posOffset>
                </wp:positionV>
                <wp:extent cx="3667125" cy="4132613"/>
                <wp:effectExtent l="38100" t="19050" r="66675" b="77470"/>
                <wp:wrapNone/>
                <wp:docPr id="57" name="Group 1"/>
                <wp:cNvGraphicFramePr/>
                <a:graphic xmlns:a="http://schemas.openxmlformats.org/drawingml/2006/main">
                  <a:graphicData uri="http://schemas.microsoft.com/office/word/2010/wordprocessingGroup">
                    <wpg:wgp>
                      <wpg:cNvGrpSpPr/>
                      <wpg:grpSpPr>
                        <a:xfrm>
                          <a:off x="0" y="0"/>
                          <a:ext cx="3667125" cy="4132613"/>
                          <a:chOff x="0" y="0"/>
                          <a:chExt cx="4723842" cy="4695897"/>
                        </a:xfrm>
                      </wpg:grpSpPr>
                      <wps:wsp>
                        <wps:cNvPr id="58" name="Rectangle 58"/>
                        <wps:cNvSpPr/>
                        <wps:spPr>
                          <a:xfrm>
                            <a:off x="43321" y="0"/>
                            <a:ext cx="4680521" cy="4680519"/>
                          </a:xfrm>
                          <a:prstGeom prst="rect">
                            <a:avLst/>
                          </a:prstGeom>
                          <a:solidFill>
                            <a:srgbClr val="BBE0E3">
                              <a:lumMod val="50000"/>
                            </a:srgbClr>
                          </a:solidFill>
                          <a:ln w="9525" cap="flat" cmpd="sng" algn="ctr">
                            <a:noFill/>
                            <a:prstDash val="solid"/>
                          </a:ln>
                          <a:effectLst>
                            <a:outerShdw blurRad="40000" dist="23000" dir="5400000" rotWithShape="0">
                              <a:srgbClr val="000000">
                                <a:alpha val="35000"/>
                              </a:srgbClr>
                            </a:outerShdw>
                          </a:effectLst>
                        </wps:spPr>
                        <wps:bodyPr rtlCol="0" anchor="ctr"/>
                      </wps:wsp>
                      <wps:wsp>
                        <wps:cNvPr id="59" name="Rectangle 59"/>
                        <wps:cNvSpPr/>
                        <wps:spPr>
                          <a:xfrm>
                            <a:off x="43320" y="858709"/>
                            <a:ext cx="3942067" cy="3823199"/>
                          </a:xfrm>
                          <a:prstGeom prst="rect">
                            <a:avLst/>
                          </a:prstGeom>
                          <a:solidFill>
                            <a:srgbClr val="BBE0E3">
                              <a:lumMod val="75000"/>
                            </a:srgbClr>
                          </a:solidFill>
                          <a:ln w="28575" cap="flat" cmpd="sng" algn="ctr">
                            <a:solidFill>
                              <a:srgbClr val="FFFFFF"/>
                            </a:solidFill>
                            <a:prstDash val="solid"/>
                          </a:ln>
                          <a:effectLst>
                            <a:outerShdw blurRad="40000" dist="23000" dir="5400000" rotWithShape="0">
                              <a:srgbClr val="000000">
                                <a:alpha val="35000"/>
                              </a:srgbClr>
                            </a:outerShdw>
                          </a:effectLst>
                        </wps:spPr>
                        <wps:bodyPr rtlCol="0" anchor="ctr"/>
                      </wps:wsp>
                      <wps:wsp>
                        <wps:cNvPr id="60" name="Rectangle 60"/>
                        <wps:cNvSpPr/>
                        <wps:spPr>
                          <a:xfrm>
                            <a:off x="43322" y="1942828"/>
                            <a:ext cx="2737644" cy="2737223"/>
                          </a:xfrm>
                          <a:prstGeom prst="rect">
                            <a:avLst/>
                          </a:prstGeom>
                          <a:solidFill>
                            <a:srgbClr val="FFC000">
                              <a:alpha val="50000"/>
                            </a:srgbClr>
                          </a:solidFill>
                          <a:ln w="28575" cap="flat" cmpd="sng" algn="ctr">
                            <a:solidFill>
                              <a:sysClr val="window" lastClr="FFFFFF"/>
                            </a:solidFill>
                            <a:prstDash val="solid"/>
                          </a:ln>
                          <a:effectLst>
                            <a:outerShdw blurRad="40000" dist="23000" dir="5400000" rotWithShape="0">
                              <a:srgbClr val="000000">
                                <a:alpha val="35000"/>
                              </a:srgbClr>
                            </a:outerShdw>
                          </a:effectLst>
                        </wps:spPr>
                        <wps:bodyPr rtlCol="0" anchor="ctr"/>
                      </wps:wsp>
                      <wps:wsp>
                        <wps:cNvPr id="61" name="Rectangle 61"/>
                        <wps:cNvSpPr/>
                        <wps:spPr>
                          <a:xfrm>
                            <a:off x="48096" y="2957714"/>
                            <a:ext cx="1724956" cy="1715304"/>
                          </a:xfrm>
                          <a:prstGeom prst="rect">
                            <a:avLst/>
                          </a:prstGeom>
                          <a:solidFill>
                            <a:srgbClr val="DAC2EC">
                              <a:alpha val="50000"/>
                            </a:srgbClr>
                          </a:solidFill>
                          <a:ln w="9525" cap="flat" cmpd="sng" algn="ctr">
                            <a:noFill/>
                            <a:prstDash val="solid"/>
                          </a:ln>
                          <a:effectLst>
                            <a:outerShdw blurRad="40000" dist="23000" dir="5400000" rotWithShape="0">
                              <a:srgbClr val="000000">
                                <a:alpha val="35000"/>
                              </a:srgbClr>
                            </a:outerShdw>
                          </a:effectLst>
                        </wps:spPr>
                        <wps:bodyPr rtlCol="0" anchor="ctr"/>
                      </wps:wsp>
                      <wps:wsp>
                        <wps:cNvPr id="62" name="Right Arrow 62"/>
                        <wps:cNvSpPr/>
                        <wps:spPr>
                          <a:xfrm rot="2870093">
                            <a:off x="196306" y="1301330"/>
                            <a:ext cx="799471" cy="536763"/>
                          </a:xfrm>
                          <a:prstGeom prst="rightArrow">
                            <a:avLst/>
                          </a:prstGeom>
                          <a:solidFill>
                            <a:srgbClr val="FFC000">
                              <a:alpha val="50000"/>
                            </a:srgbClr>
                          </a:solidFill>
                          <a:ln w="9525" cap="flat" cmpd="sng" algn="ctr">
                            <a:noFill/>
                            <a:prstDash val="solid"/>
                          </a:ln>
                          <a:effectLst>
                            <a:outerShdw blurRad="40000" dist="23000" dir="5400000" rotWithShape="0">
                              <a:srgbClr val="000000">
                                <a:alpha val="35000"/>
                              </a:srgbClr>
                            </a:outerShdw>
                          </a:effectLst>
                        </wps:spPr>
                        <wps:txbx>
                          <w:txbxContent>
                            <w:p>
                              <w:pPr>
                                <w:pStyle w:val="NormalWeb"/>
                                <w:jc w:val="center"/>
                                <w:rPr>
                                  <w:sz w:val="36"/>
                                </w:rPr>
                              </w:pPr>
                              <w:r>
                                <w:rPr>
                                  <w:rFonts w:asciiTheme="minorHAnsi" w:hAnsi="Calibri" w:cstheme="minorBidi"/>
                                  <w:color w:val="FFFFFF" w:themeColor="light1"/>
                                  <w:kern w:val="24"/>
                                  <w:sz w:val="16"/>
                                </w:rPr>
                                <w:t>Participation</w:t>
                              </w:r>
                            </w:p>
                          </w:txbxContent>
                        </wps:txbx>
                        <wps:bodyPr rtlCol="0" anchor="ctr"/>
                      </wps:wsp>
                      <wps:wsp>
                        <wps:cNvPr id="64" name="Rectangle 64"/>
                        <wps:cNvSpPr/>
                        <wps:spPr>
                          <a:xfrm>
                            <a:off x="2780966" y="1380640"/>
                            <a:ext cx="1204421" cy="3292377"/>
                          </a:xfrm>
                          <a:prstGeom prst="rect">
                            <a:avLst/>
                          </a:prstGeom>
                          <a:solidFill>
                            <a:srgbClr val="7030A0">
                              <a:alpha val="50000"/>
                            </a:srgbClr>
                          </a:solidFill>
                          <a:ln w="9525" cap="flat" cmpd="sng" algn="ctr">
                            <a:noFill/>
                            <a:prstDash val="solid"/>
                          </a:ln>
                          <a:effectLst>
                            <a:outerShdw blurRad="40000" dist="23000" dir="5400000" rotWithShape="0">
                              <a:srgbClr val="000000">
                                <a:alpha val="35000"/>
                              </a:srgbClr>
                            </a:outerShdw>
                          </a:effectLst>
                        </wps:spPr>
                        <wps:bodyPr rtlCol="0" anchor="ctr"/>
                      </wps:wsp>
                      <wps:wsp>
                        <wps:cNvPr id="65" name="TextBox 23"/>
                        <wps:cNvSpPr txBox="1"/>
                        <wps:spPr>
                          <a:xfrm>
                            <a:off x="2715633" y="3876765"/>
                            <a:ext cx="1324932" cy="819132"/>
                          </a:xfrm>
                          <a:prstGeom prst="rect">
                            <a:avLst/>
                          </a:prstGeom>
                          <a:noFill/>
                        </wps:spPr>
                        <wps:txbx>
                          <w:txbxContent>
                            <w:p>
                              <w:pPr>
                                <w:pStyle w:val="NormalWeb"/>
                                <w:textAlignment w:val="baseline"/>
                              </w:pPr>
                              <w:r>
                                <w:rPr>
                                  <w:rFonts w:ascii="Verdana" w:hAnsi="Verdana" w:cstheme="minorBidi"/>
                                  <w:b/>
                                  <w:color w:val="FFFFFF" w:themeColor="background1"/>
                                  <w:kern w:val="24"/>
                                  <w:sz w:val="16"/>
                                </w:rPr>
                                <w:t>Taxation d’une présence numérique significative</w:t>
                              </w:r>
                            </w:p>
                          </w:txbxContent>
                        </wps:txbx>
                        <wps:bodyPr wrap="square" rtlCol="0">
                          <a:noAutofit/>
                        </wps:bodyPr>
                      </wps:wsp>
                      <wps:wsp>
                        <wps:cNvPr id="66" name="TextBox 24"/>
                        <wps:cNvSpPr txBox="1"/>
                        <wps:spPr>
                          <a:xfrm>
                            <a:off x="0" y="4046170"/>
                            <a:ext cx="1170594" cy="646684"/>
                          </a:xfrm>
                          <a:prstGeom prst="rect">
                            <a:avLst/>
                          </a:prstGeom>
                          <a:noFill/>
                        </wps:spPr>
                        <wps:txbx>
                          <w:txbxContent>
                            <w:p>
                              <w:pPr>
                                <w:pStyle w:val="NormalWeb"/>
                                <w:textAlignment w:val="baseline"/>
                              </w:pPr>
                              <w:r>
                                <w:rPr>
                                  <w:rFonts w:ascii="Verdana" w:hAnsi="Verdana" w:cstheme="minorBidi"/>
                                  <w:b/>
                                  <w:color w:val="FFFFFF" w:themeColor="background1"/>
                                  <w:kern w:val="24"/>
                                  <w:sz w:val="16"/>
                                </w:rPr>
                                <w:t>Taxation des services numériques</w:t>
                              </w:r>
                            </w:p>
                          </w:txbxContent>
                        </wps:txbx>
                        <wps:bodyPr wrap="square" rtlCol="0">
                          <a:noAutofit/>
                        </wps:bodyPr>
                      </wps:wsp>
                      <wps:wsp>
                        <wps:cNvPr id="67" name="TextBox 25"/>
                        <wps:cNvSpPr txBox="1"/>
                        <wps:spPr>
                          <a:xfrm>
                            <a:off x="0" y="1990109"/>
                            <a:ext cx="1170594" cy="323341"/>
                          </a:xfrm>
                          <a:prstGeom prst="rect">
                            <a:avLst/>
                          </a:prstGeom>
                          <a:noFill/>
                        </wps:spPr>
                        <wps:txbx>
                          <w:txbxContent>
                            <w:p>
                              <w:pPr>
                                <w:pStyle w:val="NormalWeb"/>
                                <w:textAlignment w:val="baseline"/>
                              </w:pPr>
                              <w:r>
                                <w:rPr>
                                  <w:rFonts w:ascii="Verdana" w:hAnsi="Verdana" w:cstheme="minorBidi"/>
                                  <w:b/>
                                  <w:color w:val="FFFFFF"/>
                                  <w:kern w:val="24"/>
                                  <w:sz w:val="18"/>
                                </w:rPr>
                                <w:t>ACCIS</w:t>
                              </w:r>
                            </w:p>
                          </w:txbxContent>
                        </wps:txbx>
                        <wps:bodyPr wrap="square" rtlCol="0">
                          <a:noAutofit/>
                        </wps:bodyPr>
                      </wps:wsp>
                      <wps:wsp>
                        <wps:cNvPr id="68" name="TextBox 26"/>
                        <wps:cNvSpPr txBox="1"/>
                        <wps:spPr>
                          <a:xfrm>
                            <a:off x="19003" y="74832"/>
                            <a:ext cx="2053461" cy="646698"/>
                          </a:xfrm>
                          <a:prstGeom prst="rect">
                            <a:avLst/>
                          </a:prstGeom>
                          <a:noFill/>
                        </wps:spPr>
                        <wps:txbx>
                          <w:txbxContent>
                            <w:p>
                              <w:pPr>
                                <w:pStyle w:val="NormalWeb"/>
                                <w:textAlignment w:val="baseline"/>
                                <w:rPr>
                                  <w:sz w:val="28"/>
                                </w:rPr>
                              </w:pPr>
                              <w:r>
                                <w:rPr>
                                  <w:rFonts w:ascii="Verdana" w:hAnsi="Verdana" w:cstheme="minorBidi"/>
                                  <w:b/>
                                  <w:color w:val="FFFFFF" w:themeColor="background1"/>
                                  <w:kern w:val="24"/>
                                  <w:sz w:val="16"/>
                                </w:rPr>
                                <w:t xml:space="preserve">Solution mondiale adaptant le cadre de l’OCDE  </w:t>
                              </w:r>
                            </w:p>
                          </w:txbxContent>
                        </wps:txbx>
                        <wps:bodyPr wrap="square" rtlCol="0">
                          <a:noAutofit/>
                        </wps:bodyPr>
                      </wps:wsp>
                      <wps:wsp>
                        <wps:cNvPr id="69" name="TextBox 14"/>
                        <wps:cNvSpPr txBox="1"/>
                        <wps:spPr>
                          <a:xfrm>
                            <a:off x="2995073" y="82323"/>
                            <a:ext cx="1635443" cy="497917"/>
                          </a:xfrm>
                          <a:prstGeom prst="rect">
                            <a:avLst/>
                          </a:prstGeom>
                          <a:noFill/>
                        </wps:spPr>
                        <wps:txbx>
                          <w:txbxContent>
                            <w:p>
                              <w:pPr>
                                <w:pStyle w:val="NormalWeb"/>
                                <w:jc w:val="right"/>
                                <w:textAlignment w:val="baseline"/>
                                <w:rPr>
                                  <w:b/>
                                </w:rPr>
                              </w:pPr>
                              <w:r>
                                <w:rPr>
                                  <w:rFonts w:ascii="Verdana" w:hAnsi="Verdana" w:cstheme="minorBidi"/>
                                  <w:b/>
                                  <w:color w:val="FFFFFF" w:themeColor="background1"/>
                                  <w:kern w:val="24"/>
                                  <w:sz w:val="16"/>
                                </w:rPr>
                                <w:t>Ensemble des sociétés</w:t>
                              </w:r>
                            </w:p>
                          </w:txbxContent>
                        </wps:txbx>
                        <wps:bodyPr wrap="square" rtlCol="0">
                          <a:noAutofit/>
                        </wps:bodyPr>
                      </wps:wsp>
                      <wps:wsp>
                        <wps:cNvPr id="70" name="TextBox 18"/>
                        <wps:cNvSpPr txBox="1"/>
                        <wps:spPr>
                          <a:xfrm>
                            <a:off x="2159471" y="858710"/>
                            <a:ext cx="1881095" cy="521931"/>
                          </a:xfrm>
                          <a:prstGeom prst="rect">
                            <a:avLst/>
                          </a:prstGeom>
                          <a:noFill/>
                        </wps:spPr>
                        <wps:txbx>
                          <w:txbxContent>
                            <w:p>
                              <w:pPr>
                                <w:pStyle w:val="NormalWeb"/>
                                <w:jc w:val="right"/>
                                <w:textAlignment w:val="baseline"/>
                                <w:rPr>
                                  <w:sz w:val="32"/>
                                </w:rPr>
                              </w:pPr>
                              <w:r>
                                <w:rPr>
                                  <w:rFonts w:ascii="Verdana" w:hAnsi="Verdana" w:cstheme="minorBidi"/>
                                  <w:color w:val="FFFFFF" w:themeColor="background1"/>
                                  <w:kern w:val="24"/>
                                  <w:sz w:val="16"/>
                                </w:rPr>
                                <w:t>Entreprises actives au sein du marché unique</w:t>
                              </w:r>
                            </w:p>
                          </w:txbxContent>
                        </wps:txbx>
                        <wps:bodyPr wrap="square" rtlCol="0">
                          <a:noAutofit/>
                        </wps:bodyPr>
                      </wps:wsp>
                      <wps:wsp>
                        <wps:cNvPr id="71" name="TextBox 19"/>
                        <wps:cNvSpPr txBox="1"/>
                        <wps:spPr>
                          <a:xfrm>
                            <a:off x="889776" y="1954384"/>
                            <a:ext cx="1982076" cy="819800"/>
                          </a:xfrm>
                          <a:prstGeom prst="rect">
                            <a:avLst/>
                          </a:prstGeom>
                          <a:noFill/>
                        </wps:spPr>
                        <wps:txbx>
                          <w:txbxContent>
                            <w:p>
                              <w:pPr>
                                <w:pStyle w:val="NormalWeb"/>
                                <w:jc w:val="right"/>
                                <w:textAlignment w:val="baseline"/>
                                <w:rPr>
                                  <w:sz w:val="28"/>
                                </w:rPr>
                              </w:pPr>
                              <w:r>
                                <w:rPr>
                                  <w:rFonts w:ascii="Verdana" w:hAnsi="Verdana" w:cstheme="minorBidi"/>
                                  <w:color w:val="FFFFFF" w:themeColor="background1"/>
                                  <w:kern w:val="24"/>
                                  <w:sz w:val="16"/>
                                </w:rPr>
                                <w:t>Entreprises au chiffre d’affaires mondial consolidé &gt; 750 millions d’EUR</w:t>
                              </w:r>
                            </w:p>
                          </w:txbxContent>
                        </wps:txbx>
                        <wps:bodyPr wrap="square" rtlCol="0">
                          <a:noAutofit/>
                        </wps:bodyPr>
                      </wps:wsp>
                      <wps:wsp>
                        <wps:cNvPr id="72" name="TextBox 20"/>
                        <wps:cNvSpPr txBox="1"/>
                        <wps:spPr>
                          <a:xfrm>
                            <a:off x="274724" y="2985265"/>
                            <a:ext cx="1566379" cy="821173"/>
                          </a:xfrm>
                          <a:prstGeom prst="rect">
                            <a:avLst/>
                          </a:prstGeom>
                          <a:noFill/>
                        </wps:spPr>
                        <wps:txbx>
                          <w:txbxContent>
                            <w:p>
                              <w:pPr>
                                <w:pStyle w:val="NormalWeb"/>
                                <w:jc w:val="right"/>
                                <w:textAlignment w:val="baseline"/>
                                <w:rPr>
                                  <w:sz w:val="28"/>
                                </w:rPr>
                              </w:pPr>
                              <w:r>
                                <w:rPr>
                                  <w:rFonts w:ascii="Verdana" w:hAnsi="Verdana" w:cstheme="minorBidi"/>
                                  <w:color w:val="FFFFFF" w:themeColor="background1"/>
                                  <w:kern w:val="24"/>
                                  <w:sz w:val="16"/>
                                </w:rPr>
                                <w:t xml:space="preserve">Entreprises dont les produits tirés du numérique dans l’UE &gt; 50 millions d’EUR par an </w:t>
                              </w:r>
                            </w:p>
                          </w:txbxContent>
                        </wps:txbx>
                        <wps:bodyPr wrap="square" rtlCol="0">
                          <a:noAutofit/>
                        </wps:bodyPr>
                      </wps:wsp>
                      <wps:wsp>
                        <wps:cNvPr id="63" name="Left Arrow 63"/>
                        <wps:cNvSpPr/>
                        <wps:spPr>
                          <a:xfrm rot="18855110">
                            <a:off x="1801869" y="1270139"/>
                            <a:ext cx="741998" cy="589742"/>
                          </a:xfrm>
                          <a:prstGeom prst="leftArrow">
                            <a:avLst>
                              <a:gd name="adj1" fmla="val 45353"/>
                              <a:gd name="adj2" fmla="val 33204"/>
                            </a:avLst>
                          </a:prstGeom>
                          <a:solidFill>
                            <a:srgbClr val="FFC000">
                              <a:alpha val="50000"/>
                            </a:srgbClr>
                          </a:solidFill>
                          <a:ln w="9525" cap="flat" cmpd="sng" algn="ctr">
                            <a:noFill/>
                            <a:prstDash val="solid"/>
                          </a:ln>
                          <a:effectLst>
                            <a:outerShdw blurRad="40000" dist="23000" dir="5400000" rotWithShape="0">
                              <a:srgbClr val="000000">
                                <a:alpha val="35000"/>
                              </a:srgbClr>
                            </a:outerShdw>
                          </a:effectLst>
                        </wps:spPr>
                        <wps:txbx>
                          <w:txbxContent>
                            <w:p>
                              <w:pPr>
                                <w:pStyle w:val="NormalWeb"/>
                                <w:jc w:val="center"/>
                                <w:rPr>
                                  <w:color w:val="FFFFFF" w:themeColor="background1"/>
                                  <w:sz w:val="36"/>
                                </w:rPr>
                              </w:pPr>
                              <w:r>
                                <w:rPr>
                                  <w:rFonts w:asciiTheme="minorHAnsi" w:hAnsi="Calibri" w:cstheme="minorBidi"/>
                                  <w:color w:val="FFFFFF" w:themeColor="background1"/>
                                  <w:kern w:val="24"/>
                                  <w:sz w:val="16"/>
                                </w:rPr>
                                <w:t xml:space="preserve">Participation </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id="Group 1" o:spid="_x0000_s1068" style="position:absolute;left:0;text-align:left;margin-left:78.75pt;margin-top:12.4pt;width:288.75pt;height:325.4pt;z-index:251663360;mso-width-relative:margin;mso-height-relative:margin" coordsize="47238,46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">
                <v:rect id="Rectangle 58" o:spid="_x0000_s1069" style="position:absolute;left:433;width:46805;height:468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QBNMEA&#10;AADbAAAADwAAAGRycy9kb3ducmV2LnhtbERPz2vCMBS+C/4P4Q12EZsqro5qFNmYeF1VtuNb82zK&#10;mpeuybTur18OgseP7/dy3dtGnKnztWMFkyQFQVw6XXOl4LB/Gz+D8AFZY+OYFFzJw3o1HCwx1+7C&#10;73QuQiViCPscFZgQ2lxKXxqy6BPXEkfu5DqLIcKukrrDSwy3jZymaSYt1hwbDLb0Yqj8Ln6tgtHR&#10;zqYfn1+62NC2ZvP3M89eM6UeH/rNAkSgPtzFN/dOK3iKY+OX+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EATTBAAAA2wAAAA8AAAAAAAAAAAAAAAAAmAIAAGRycy9kb3du&#10;cmV2LnhtbFBLBQYAAAAABAAEAPUAAACGAwAAAAA=&#10;" fillcolor="#3c8c93" stroked="f">
                  <v:shadow on="t" color="black" opacity="22937f" origin=",.5" offset="0,.63889mm"/>
                </v:rect>
                <v:rect id="Rectangle 59" o:spid="_x0000_s1070" style="position:absolute;left:433;top:8587;width:39420;height:382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sZ/8MA&#10;AADbAAAADwAAAGRycy9kb3ducmV2LnhtbESPQYvCMBCF7wv+hzCCN01VXNxqFBVF2YOy7oLXoRmb&#10;YjMpTdT6740g7PHx5n1v3nTe2FLcqPaFYwX9XgKCOHO64FzB3++mOwbhA7LG0jEpeJCH+az1McVU&#10;uzv/0O0YchEh7FNUYEKoUil9Zsii77mKOHpnV1sMUda51DXeI9yWcpAkn9JiwbHBYEUrQ9nleLXx&#10;jf33wSfb0XZ52fF6eKJSm3VfqU67WUxABGrC//E7vdMKRl/w2hIB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sZ/8MAAADbAAAADwAAAAAAAAAAAAAAAACYAgAAZHJzL2Rv&#10;d25yZXYueG1sUEsFBgAAAAAEAAQA9QAAAIgDAAAAAA==&#10;" fillcolor="#72bfc5" strokecolor="white" strokeweight="2.25pt">
                  <v:shadow on="t" color="black" opacity="22937f" origin=",.5" offset="0,.63889mm"/>
                </v:rect>
                <v:rect id="Rectangle 60" o:spid="_x0000_s1071" style="position:absolute;left:433;top:19428;width:27376;height:273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lhKb8A&#10;AADbAAAADwAAAGRycy9kb3ducmV2LnhtbERPy4rCMBTdD/gP4Q64GcZUFz46TUUEwY0Lq7i+NNem&#10;THNTm6jVrzcLweXhvLNlbxtxo87XjhWMRwkI4tLpmisFx8Pmdw7CB2SNjWNS8CAPy3zwlWGq3Z33&#10;dCtCJWII+xQVmBDaVEpfGrLoR64ljtzZdRZDhF0ldYf3GG4bOUmSqbRYc2ww2NLaUPlfXK2C52xd&#10;P2047vYLPl00nq9mVfwoNfzuV38gAvXhI367t1rBNK6PX+IPk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aWEpvwAAANsAAAAPAAAAAAAAAAAAAAAAAJgCAABkcnMvZG93bnJl&#10;di54bWxQSwUGAAAAAAQABAD1AAAAhAMAAAAA&#10;" fillcolor="#ffc000" strokecolor="window" strokeweight="2.25pt">
                  <v:fill opacity="32896f"/>
                  <v:shadow on="t" color="black" opacity="22937f" origin=",.5" offset="0,.63889mm"/>
                </v:rect>
                <v:rect id="Rectangle 61" o:spid="_x0000_s1072" style="position:absolute;left:480;top:29577;width:17250;height:171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F138QA&#10;AADbAAAADwAAAGRycy9kb3ducmV2LnhtbESPT4vCMBTE78J+h/AWvGmqB1e6RhGXBRFR/HNYb4/m&#10;2RSbl9JEW/fTG0HwOMzMb5jJrLWluFHtC8cKBv0EBHHmdMG5guPhtzcG4QOyxtIxKbiTh9n0ozPB&#10;VLuGd3Tbh1xECPsUFZgQqlRKnxmy6PuuIo7e2dUWQ5R1LnWNTYTbUg6TZCQtFhwXDFa0MJRd9ler&#10;YPNV6vXqxH/3fLM15v9nLlfXRqnuZzv/BhGoDe/wq73UCkYDeH6JP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hdd/EAAAA2wAAAA8AAAAAAAAAAAAAAAAAmAIAAGRycy9k&#10;b3ducmV2LnhtbFBLBQYAAAAABAAEAPUAAACJAwAAAAA=&#10;" fillcolor="#dac2ec" stroked="f">
                  <v:fill opacity="32896f"/>
                  <v:shadow on="t" color="black" opacity="22937f" origin=",.5" offset="0,.63889mm"/>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2" o:spid="_x0000_s1073" type="#_x0000_t13" style="position:absolute;left:1962;top:13013;width:7995;height:5368;rotation:313490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ozrMQA&#10;AADbAAAADwAAAGRycy9kb3ducmV2LnhtbESP22rDMBBE3wv5B7GBvjVyDE2DEyWEQOjloSWXD9hY&#10;G1tEWhlLvvTvq0Khj8PMnGHW29FZ0VMbjGcF81kGgrj02nCl4HI+PC1BhIis0XomBd8UYLuZPKyx&#10;0H7gI/WnWIkE4VCggjrGppAylDU5DDPfECfv5luHMcm2krrFIcGdlXmWLaRDw2mhxob2NZX3U+cU&#10;fFbWXsvmtnt9kV9k5h/v1nTPSj1Ox90KRKQx/of/2m9awSKH3y/p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KM6zEAAAA2wAAAA8AAAAAAAAAAAAAAAAAmAIAAGRycy9k&#10;b3ducmV2LnhtbFBLBQYAAAAABAAEAPUAAACJAwAAAAA=&#10;" adj="14349" fillcolor="#ffc000" stroked="f">
                  <v:fill opacity="32896f"/>
                  <v:shadow on="t" color="black" opacity="22937f" origin=",.5" offset="0,.63889mm"/>
                  <v:textbox>
                    <w:txbxContent>
                      <w:p>
                        <w:pPr>
                          <w:pStyle w:val="NormalWeb"/>
                          <w:jc w:val="center"/>
                          <w:rPr>
                            <w:sz w:val="36"/>
                          </w:rPr>
                        </w:pPr>
                        <w:r>
                          <w:rPr>
                            <w:rFonts w:asciiTheme="minorHAnsi" w:hAnsi="Calibri" w:cstheme="minorBidi"/>
                            <w:color w:val="FFFFFF" w:themeColor="light1"/>
                            <w:kern w:val="24"/>
                            <w:sz w:val="16"/>
                          </w:rPr>
                          <w:t>Participation</w:t>
                        </w:r>
                      </w:p>
                    </w:txbxContent>
                  </v:textbox>
                </v:shape>
                <v:rect id="Rectangle 64" o:spid="_x0000_s1074" style="position:absolute;left:27809;top:13806;width:12044;height:32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LR8QA&#10;AADbAAAADwAAAGRycy9kb3ducmV2LnhtbESP3WrCQBSE7wu+w3KE3unGH0SjmyBK/6A3VR/gmD0m&#10;0ezZsLs16dt3C0Ivh5n5htnkvWnEnZyvLSuYjBMQxIXVNZcKTseX0RKED8gaG8uk4Ic85NngaYOp&#10;th1/0f0QShEh7FNUUIXQplL6oiKDfmxb4uhdrDMYonSl1A67CDeNnCbJQhqsOS5U2NKuouJ2+DYK&#10;pp9nt2uur6uuLz/s/u04W831TKnnYb9dgwjUh//wo/2uFSzm8Pcl/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bS0fEAAAA2wAAAA8AAAAAAAAAAAAAAAAAmAIAAGRycy9k&#10;b3ducmV2LnhtbFBLBQYAAAAABAAEAPUAAACJAwAAAAA=&#10;" fillcolor="#7030a0" stroked="f">
                  <v:fill opacity="32896f"/>
                  <v:shadow on="t" color="black" opacity="22937f" origin=",.5" offset="0,.63889mm"/>
                </v:rect>
                <v:shape id="TextBox 23" o:spid="_x0000_s1075" type="#_x0000_t202" style="position:absolute;left:27156;top:38767;width:13249;height:8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pPr>
                          <w:pStyle w:val="NormalWeb"/>
                          <w:textAlignment w:val="baseline"/>
                        </w:pPr>
                        <w:r>
                          <w:rPr>
                            <w:rFonts w:ascii="Verdana" w:hAnsi="Verdana" w:cstheme="minorBidi"/>
                            <w:b/>
                            <w:color w:val="FFFFFF" w:themeColor="background1"/>
                            <w:kern w:val="24"/>
                            <w:sz w:val="16"/>
                          </w:rPr>
                          <w:t>Taxation d’une présence numérique significative</w:t>
                        </w:r>
                      </w:p>
                    </w:txbxContent>
                  </v:textbox>
                </v:shape>
                <v:shape id="TextBox 24" o:spid="_x0000_s1076" type="#_x0000_t202" style="position:absolute;top:40461;width:11705;height:6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pPr>
                          <w:pStyle w:val="NormalWeb"/>
                          <w:textAlignment w:val="baseline"/>
                        </w:pPr>
                        <w:r>
                          <w:rPr>
                            <w:rFonts w:ascii="Verdana" w:hAnsi="Verdana" w:cstheme="minorBidi"/>
                            <w:b/>
                            <w:color w:val="FFFFFF" w:themeColor="background1"/>
                            <w:kern w:val="24"/>
                            <w:sz w:val="16"/>
                          </w:rPr>
                          <w:t>Taxation des services numériques</w:t>
                        </w:r>
                      </w:p>
                    </w:txbxContent>
                  </v:textbox>
                </v:shape>
                <v:shape id="TextBox 25" o:spid="_x0000_s1077" type="#_x0000_t202" style="position:absolute;top:19901;width:11705;height:3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pPr>
                          <w:pStyle w:val="NormalWeb"/>
                          <w:textAlignment w:val="baseline"/>
                        </w:pPr>
                        <w:r>
                          <w:rPr>
                            <w:rFonts w:ascii="Verdana" w:hAnsi="Verdana" w:cstheme="minorBidi"/>
                            <w:b/>
                            <w:color w:val="FFFFFF"/>
                            <w:kern w:val="24"/>
                            <w:sz w:val="18"/>
                          </w:rPr>
                          <w:t>ACCIS</w:t>
                        </w:r>
                      </w:p>
                    </w:txbxContent>
                  </v:textbox>
                </v:shape>
                <v:shape id="TextBox 26" o:spid="_x0000_s1078" type="#_x0000_t202" style="position:absolute;left:190;top:748;width:20534;height:6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pPr>
                          <w:pStyle w:val="NormalWeb"/>
                          <w:textAlignment w:val="baseline"/>
                          <w:rPr>
                            <w:sz w:val="28"/>
                          </w:rPr>
                        </w:pPr>
                        <w:r>
                          <w:rPr>
                            <w:rFonts w:ascii="Verdana" w:hAnsi="Verdana" w:cstheme="minorBidi"/>
                            <w:b/>
                            <w:color w:val="FFFFFF" w:themeColor="background1"/>
                            <w:kern w:val="24"/>
                            <w:sz w:val="16"/>
                          </w:rPr>
                          <w:t xml:space="preserve">Solution mondiale adaptant le cadre de l’OCDE  </w:t>
                        </w:r>
                      </w:p>
                    </w:txbxContent>
                  </v:textbox>
                </v:shape>
                <v:shape id="TextBox 14" o:spid="_x0000_s1079" type="#_x0000_t202" style="position:absolute;left:29950;top:823;width:16355;height:4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pPr>
                          <w:pStyle w:val="NormalWeb"/>
                          <w:jc w:val="right"/>
                          <w:textAlignment w:val="baseline"/>
                          <w:rPr>
                            <w:b/>
                          </w:rPr>
                        </w:pPr>
                        <w:r>
                          <w:rPr>
                            <w:rFonts w:ascii="Verdana" w:hAnsi="Verdana" w:cstheme="minorBidi"/>
                            <w:b/>
                            <w:color w:val="FFFFFF" w:themeColor="background1"/>
                            <w:kern w:val="24"/>
                            <w:sz w:val="16"/>
                          </w:rPr>
                          <w:t>Ensemble des sociétés</w:t>
                        </w:r>
                      </w:p>
                    </w:txbxContent>
                  </v:textbox>
                </v:shape>
                <v:shape id="TextBox 18" o:spid="_x0000_s1080" type="#_x0000_t202" style="position:absolute;left:21594;top:8587;width:18811;height:5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pPr>
                          <w:pStyle w:val="NormalWeb"/>
                          <w:jc w:val="right"/>
                          <w:textAlignment w:val="baseline"/>
                          <w:rPr>
                            <w:sz w:val="32"/>
                          </w:rPr>
                        </w:pPr>
                        <w:r>
                          <w:rPr>
                            <w:rFonts w:ascii="Verdana" w:hAnsi="Verdana" w:cstheme="minorBidi"/>
                            <w:color w:val="FFFFFF" w:themeColor="background1"/>
                            <w:kern w:val="24"/>
                            <w:sz w:val="16"/>
                          </w:rPr>
                          <w:t>Entreprises actives au sein du marché unique</w:t>
                        </w:r>
                      </w:p>
                    </w:txbxContent>
                  </v:textbox>
                </v:shape>
                <v:shape id="TextBox 19" o:spid="_x0000_s1081" type="#_x0000_t202" style="position:absolute;left:8897;top:19543;width:19821;height:8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pPr>
                          <w:pStyle w:val="NormalWeb"/>
                          <w:jc w:val="right"/>
                          <w:textAlignment w:val="baseline"/>
                          <w:rPr>
                            <w:sz w:val="28"/>
                          </w:rPr>
                        </w:pPr>
                        <w:r>
                          <w:rPr>
                            <w:rFonts w:ascii="Verdana" w:hAnsi="Verdana" w:cstheme="minorBidi"/>
                            <w:color w:val="FFFFFF" w:themeColor="background1"/>
                            <w:kern w:val="24"/>
                            <w:sz w:val="16"/>
                          </w:rPr>
                          <w:t>Entreprises au chiffre d’affaires mondial consolidé &gt; 750 millions d’EUR</w:t>
                        </w:r>
                      </w:p>
                    </w:txbxContent>
                  </v:textbox>
                </v:shape>
                <v:shape id="TextBox 20" o:spid="_x0000_s1082" type="#_x0000_t202" style="position:absolute;left:2747;top:29852;width:15664;height:8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pPr>
                          <w:pStyle w:val="NormalWeb"/>
                          <w:jc w:val="right"/>
                          <w:textAlignment w:val="baseline"/>
                          <w:rPr>
                            <w:sz w:val="28"/>
                          </w:rPr>
                        </w:pPr>
                        <w:r>
                          <w:rPr>
                            <w:rFonts w:ascii="Verdana" w:hAnsi="Verdana" w:cstheme="minorBidi"/>
                            <w:color w:val="FFFFFF" w:themeColor="background1"/>
                            <w:kern w:val="24"/>
                            <w:sz w:val="16"/>
                          </w:rPr>
                          <w:t xml:space="preserve">Entreprises dont les produits tirés du numérique dans l’UE &gt; 50 millions d’EUR par an </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63" o:spid="_x0000_s1083" type="#_x0000_t66" style="position:absolute;left:18018;top:12701;width:7420;height:5898;rotation:-299815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8VMEA&#10;AADbAAAADwAAAGRycy9kb3ducmV2LnhtbESPwWrDMBBE74X+g9hCb42cFkxwo4QQMGlvaZoPWKyN&#10;ZSqtjLWxnb+PCoUeh5l5w6y3c/BqpCF1kQ0sFwUo4ibajlsD5+/6ZQUqCbJFH5kM3CjBdvP4sMbK&#10;xom/aDxJqzKEU4UGnEhfaZ0aRwHTIvbE2bvEIaBkObTaDjhlePD6tShKHbDjvOCwp72j5ud0DQZ8&#10;a/fHKAfxdXlZ8VhPn8kdjXl+mnfvoIRm+Q//tT+sgfINfr/kH6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t/FTBAAAA2wAAAA8AAAAAAAAAAAAAAAAAmAIAAGRycy9kb3du&#10;cmV2LnhtbFBLBQYAAAAABAAEAPUAAACGAwAAAAA=&#10;" adj="5700,5902" fillcolor="#ffc000" stroked="f">
                  <v:fill opacity="32896f"/>
                  <v:shadow on="t" color="black" opacity="22937f" origin=",.5" offset="0,.63889mm"/>
                  <v:textbox>
                    <w:txbxContent>
                      <w:p>
                        <w:pPr>
                          <w:pStyle w:val="NormalWeb"/>
                          <w:jc w:val="center"/>
                          <w:rPr>
                            <w:color w:val="FFFFFF" w:themeColor="background1"/>
                            <w:sz w:val="36"/>
                          </w:rPr>
                        </w:pPr>
                        <w:r>
                          <w:rPr>
                            <w:rFonts w:asciiTheme="minorHAnsi" w:hAnsi="Calibri" w:cstheme="minorBidi"/>
                            <w:color w:val="FFFFFF" w:themeColor="background1"/>
                            <w:kern w:val="24"/>
                            <w:sz w:val="16"/>
                          </w:rPr>
                          <w:t xml:space="preserve">Participation </w:t>
                        </w:r>
                      </w:p>
                    </w:txbxContent>
                  </v:textbox>
                </v:shape>
              </v:group>
            </w:pict>
          </mc:Fallback>
        </mc:AlternateContent>
      </w:r>
    </w:p>
    <w:p>
      <w:pPr>
        <w:pStyle w:val="Corps"/>
        <w:jc w:val="center"/>
        <w:rPr>
          <w:rStyle w:val="Aucun"/>
          <w:rFonts w:ascii="Times New Roman" w:eastAsia="Times New Roman" w:hAnsi="Times New Roman" w:cs="Times New Roman"/>
          <w:b/>
          <w:bCs/>
          <w:noProof/>
          <w:sz w:val="24"/>
          <w:szCs w:val="24"/>
        </w:rPr>
      </w:pPr>
    </w:p>
    <w:p>
      <w:pPr>
        <w:pStyle w:val="Corps"/>
        <w:jc w:val="center"/>
        <w:rPr>
          <w:rStyle w:val="Aucun"/>
          <w:rFonts w:ascii="Times New Roman" w:eastAsia="Times New Roman" w:hAnsi="Times New Roman" w:cs="Times New Roman"/>
          <w:b/>
          <w:bCs/>
          <w:noProof/>
          <w:sz w:val="24"/>
          <w:szCs w:val="24"/>
        </w:rPr>
      </w:pPr>
    </w:p>
    <w:p>
      <w:pPr>
        <w:pStyle w:val="Corps"/>
        <w:jc w:val="center"/>
        <w:rPr>
          <w:rStyle w:val="Aucun"/>
          <w:rFonts w:ascii="Times New Roman" w:eastAsia="Times New Roman" w:hAnsi="Times New Roman" w:cs="Times New Roman"/>
          <w:b/>
          <w:bCs/>
          <w:noProof/>
          <w:sz w:val="24"/>
          <w:szCs w:val="24"/>
        </w:rPr>
      </w:pPr>
    </w:p>
    <w:p>
      <w:pPr>
        <w:pStyle w:val="Corps"/>
        <w:jc w:val="center"/>
        <w:rPr>
          <w:rStyle w:val="Aucun"/>
          <w:rFonts w:ascii="Times New Roman" w:eastAsia="Times New Roman" w:hAnsi="Times New Roman" w:cs="Times New Roman"/>
          <w:b/>
          <w:bCs/>
          <w:noProof/>
          <w:sz w:val="24"/>
          <w:szCs w:val="24"/>
        </w:rPr>
      </w:pPr>
    </w:p>
    <w:p>
      <w:pPr>
        <w:pStyle w:val="Corps"/>
        <w:jc w:val="center"/>
        <w:rPr>
          <w:rStyle w:val="Aucun"/>
          <w:rFonts w:ascii="Times New Roman" w:eastAsia="Times New Roman" w:hAnsi="Times New Roman" w:cs="Times New Roman"/>
          <w:b/>
          <w:bCs/>
          <w:noProof/>
          <w:sz w:val="24"/>
          <w:szCs w:val="24"/>
        </w:rPr>
      </w:pPr>
    </w:p>
    <w:p>
      <w:pPr>
        <w:pStyle w:val="Corps"/>
        <w:jc w:val="center"/>
        <w:rPr>
          <w:rStyle w:val="Aucun"/>
          <w:rFonts w:ascii="Times New Roman" w:eastAsia="Times New Roman" w:hAnsi="Times New Roman" w:cs="Times New Roman"/>
          <w:b/>
          <w:bCs/>
          <w:noProof/>
          <w:sz w:val="24"/>
          <w:szCs w:val="24"/>
        </w:rPr>
      </w:pPr>
    </w:p>
    <w:p>
      <w:pPr>
        <w:pStyle w:val="Corps"/>
        <w:jc w:val="center"/>
        <w:rPr>
          <w:rStyle w:val="Aucun"/>
          <w:rFonts w:ascii="Times New Roman" w:eastAsia="Times New Roman" w:hAnsi="Times New Roman" w:cs="Times New Roman"/>
          <w:b/>
          <w:bCs/>
          <w:noProof/>
          <w:sz w:val="24"/>
          <w:szCs w:val="24"/>
        </w:rPr>
      </w:pPr>
    </w:p>
    <w:p>
      <w:pPr>
        <w:pStyle w:val="Corps"/>
        <w:jc w:val="center"/>
        <w:rPr>
          <w:rStyle w:val="Aucun"/>
          <w:rFonts w:ascii="Times New Roman" w:eastAsia="Times New Roman" w:hAnsi="Times New Roman" w:cs="Times New Roman"/>
          <w:b/>
          <w:bCs/>
          <w:noProof/>
          <w:sz w:val="24"/>
          <w:szCs w:val="24"/>
        </w:rPr>
      </w:pPr>
    </w:p>
    <w:p>
      <w:pPr>
        <w:pStyle w:val="Corps"/>
        <w:jc w:val="center"/>
        <w:rPr>
          <w:rStyle w:val="Aucun"/>
          <w:rFonts w:ascii="Times New Roman" w:eastAsia="Times New Roman" w:hAnsi="Times New Roman" w:cs="Times New Roman"/>
          <w:b/>
          <w:bCs/>
          <w:noProof/>
          <w:sz w:val="24"/>
          <w:szCs w:val="24"/>
        </w:rPr>
      </w:pPr>
    </w:p>
    <w:p>
      <w:pPr>
        <w:pStyle w:val="Corps"/>
        <w:jc w:val="center"/>
        <w:rPr>
          <w:rStyle w:val="Aucun"/>
          <w:rFonts w:ascii="Times New Roman" w:eastAsia="Times New Roman" w:hAnsi="Times New Roman" w:cs="Times New Roman"/>
          <w:b/>
          <w:bCs/>
          <w:noProof/>
          <w:sz w:val="24"/>
          <w:szCs w:val="24"/>
        </w:rPr>
      </w:pPr>
    </w:p>
    <w:p>
      <w:pPr>
        <w:pStyle w:val="Corps"/>
        <w:jc w:val="center"/>
        <w:rPr>
          <w:rStyle w:val="Aucun"/>
          <w:rFonts w:ascii="Times New Roman" w:eastAsia="Times New Roman" w:hAnsi="Times New Roman" w:cs="Times New Roman"/>
          <w:b/>
          <w:bCs/>
          <w:noProof/>
          <w:sz w:val="24"/>
          <w:szCs w:val="24"/>
        </w:rPr>
      </w:pPr>
    </w:p>
    <w:p>
      <w:pPr>
        <w:pStyle w:val="Corps"/>
        <w:jc w:val="center"/>
        <w:rPr>
          <w:rStyle w:val="Aucun"/>
          <w:rFonts w:ascii="Times New Roman" w:eastAsia="Times New Roman" w:hAnsi="Times New Roman" w:cs="Times New Roman"/>
          <w:b/>
          <w:bCs/>
          <w:noProof/>
          <w:sz w:val="24"/>
          <w:szCs w:val="24"/>
        </w:rPr>
      </w:pPr>
    </w:p>
    <w:p>
      <w:pPr>
        <w:pStyle w:val="Corps"/>
        <w:jc w:val="center"/>
        <w:rPr>
          <w:rStyle w:val="Aucun"/>
          <w:rFonts w:ascii="Times New Roman" w:eastAsia="Times New Roman" w:hAnsi="Times New Roman" w:cs="Times New Roman"/>
          <w:b/>
          <w:bCs/>
          <w:noProof/>
          <w:sz w:val="24"/>
          <w:szCs w:val="24"/>
        </w:rPr>
      </w:pPr>
    </w:p>
    <w:p>
      <w:pPr>
        <w:pStyle w:val="Corps"/>
        <w:jc w:val="both"/>
        <w:rPr>
          <w:rStyle w:val="Aucun"/>
          <w:rFonts w:ascii="Times New Roman" w:eastAsia="Times New Roman" w:hAnsi="Times New Roman" w:cs="Times New Roman"/>
          <w:b/>
          <w:bCs/>
          <w:noProof/>
          <w:sz w:val="24"/>
          <w:szCs w:val="24"/>
          <w:u w:val="single"/>
        </w:rPr>
      </w:pPr>
      <w:r>
        <w:rPr>
          <w:rStyle w:val="Aucun"/>
          <w:rFonts w:ascii="Times New Roman" w:hAnsi="Times New Roman"/>
          <w:b/>
          <w:noProof/>
          <w:sz w:val="24"/>
        </w:rPr>
        <w:t xml:space="preserve">4. </w:t>
      </w:r>
      <w:r>
        <w:rPr>
          <w:rStyle w:val="Aucun"/>
          <w:rFonts w:ascii="Times New Roman" w:hAnsi="Times New Roman"/>
          <w:b/>
          <w:noProof/>
          <w:sz w:val="24"/>
          <w:u w:val="single"/>
        </w:rPr>
        <w:t>Gérer le risque immédiat de fragmentation: une mesure provisoire taxant certains produits tirés de la fourniture de services numériques</w:t>
      </w:r>
    </w:p>
    <w:p>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noProof/>
          <w:sz w:val="24"/>
        </w:rPr>
        <w:t>L'adoption et la mise en œuvre d’une solution structurelle prendront du temps</w:t>
      </w:r>
      <w:r>
        <w:rPr>
          <w:noProof/>
        </w:rPr>
        <w:t xml:space="preserve">, </w:t>
      </w:r>
      <w:r>
        <w:rPr>
          <w:rStyle w:val="Aucun"/>
          <w:rFonts w:ascii="Times New Roman" w:hAnsi="Times New Roman"/>
          <w:noProof/>
          <w:sz w:val="24"/>
        </w:rPr>
        <w:t xml:space="preserve">notamment pour étendre les principes aux conventions en matière de double imposition conclues avec les juridictions hors UE. Or, </w:t>
      </w:r>
      <w:r>
        <w:rPr>
          <w:rFonts w:ascii="Times New Roman" w:hAnsi="Times New Roman"/>
          <w:b/>
          <w:noProof/>
          <w:sz w:val="24"/>
        </w:rPr>
        <w:t>les États membres sont confrontés à des pressions politiques croissantes pour agir dès maintenant</w:t>
      </w:r>
      <w:r>
        <w:rPr>
          <w:rStyle w:val="Aucun"/>
          <w:rFonts w:ascii="Times New Roman" w:hAnsi="Times New Roman"/>
          <w:noProof/>
          <w:sz w:val="24"/>
        </w:rPr>
        <w:t>, en taxant l’économie numérique, afin de préserver les recettes et de garantir des conditions de concurrence équitables. Les États membres sont de plus en plus nombreux à avoir déjà pris des mesures unilatérales. Des mesures unilatérales en matière de fiscalité indirecte ont été envisagées ou mises en œuvre dans 10 États membres. D’autres autorités fiscales nationales considèrent que la situation actuelle pourrait entraîner l'adoption de nouvelles mesures non coordonnées</w:t>
      </w:r>
      <w:r>
        <w:rPr>
          <w:rStyle w:val="Aucun"/>
          <w:rFonts w:ascii="Times New Roman" w:hAnsi="Times New Roman"/>
          <w:noProof/>
          <w:sz w:val="24"/>
          <w:vertAlign w:val="superscript"/>
        </w:rPr>
        <w:footnoteReference w:id="20"/>
      </w:r>
      <w:r>
        <w:rPr>
          <w:rStyle w:val="Aucun"/>
          <w:rFonts w:ascii="Times New Roman" w:hAnsi="Times New Roman"/>
          <w:noProof/>
          <w:sz w:val="24"/>
        </w:rPr>
        <w:t>.</w:t>
      </w:r>
    </w:p>
    <w:p>
      <w:pPr>
        <w:pStyle w:val="Corps"/>
        <w:jc w:val="both"/>
        <w:rPr>
          <w:rStyle w:val="Aucun"/>
          <w:rFonts w:ascii="Times New Roman" w:eastAsia="Times New Roman" w:hAnsi="Times New Roman" w:cs="Times New Roman"/>
          <w:noProof/>
          <w:sz w:val="24"/>
          <w:szCs w:val="24"/>
        </w:rPr>
      </w:pPr>
      <w:r>
        <w:rPr>
          <w:rStyle w:val="Aucun"/>
          <w:rFonts w:ascii="Times New Roman" w:hAnsi="Times New Roman"/>
          <w:b/>
          <w:noProof/>
          <w:sz w:val="24"/>
        </w:rPr>
        <w:t>Le fait de multiplier les approches différentes en matière d'imposition de l’économie numérique risque de fragmenter davantage le marché unique de l’UE</w:t>
      </w:r>
      <w:r>
        <w:rPr>
          <w:rStyle w:val="Aucun"/>
          <w:rFonts w:ascii="Times New Roman" w:hAnsi="Times New Roman"/>
          <w:noProof/>
          <w:sz w:val="24"/>
        </w:rPr>
        <w:t>, créant ainsi de nouveaux obstacles et une insécurité juridique pour les entreprises et faussant la concurrence au sein du marché unique. Cette évolution pourrait aussi faire émerger de nouvelles niches susceptibles de faciliter l’évasion fiscale. Tout ceci serait préjudiciable à la compétitivité de l’UE et à l’équité fiscale. En outre, des mesures nationales non coordonnées diminuent les chances de converger vers une approche commune au niveau de l’UE.</w:t>
      </w:r>
    </w:p>
    <w:p>
      <w:pPr>
        <w:pStyle w:val="Corps"/>
        <w:jc w:val="both"/>
        <w:rPr>
          <w:rStyle w:val="Aucun"/>
          <w:rFonts w:ascii="Times New Roman" w:eastAsia="Times New Roman" w:hAnsi="Times New Roman" w:cs="Times New Roman"/>
          <w:noProof/>
          <w:sz w:val="24"/>
          <w:szCs w:val="24"/>
        </w:rPr>
      </w:pPr>
      <w:r>
        <w:rPr>
          <w:rStyle w:val="Aucun"/>
          <w:rFonts w:ascii="Times New Roman" w:hAnsi="Times New Roman"/>
          <w:noProof/>
          <w:sz w:val="24"/>
        </w:rPr>
        <w:t xml:space="preserve">Par conséquent, </w:t>
      </w:r>
      <w:r>
        <w:rPr>
          <w:rStyle w:val="Aucun"/>
          <w:rFonts w:ascii="Times New Roman" w:hAnsi="Times New Roman"/>
          <w:b/>
          <w:noProof/>
          <w:sz w:val="24"/>
        </w:rPr>
        <w:t>il est aussi nécessaire de trouver une solution provisoire au niveau de l’UE</w:t>
      </w:r>
      <w:r>
        <w:rPr>
          <w:rStyle w:val="Aucun"/>
          <w:rFonts w:ascii="Times New Roman" w:hAnsi="Times New Roman"/>
          <w:noProof/>
          <w:sz w:val="24"/>
        </w:rPr>
        <w:t xml:space="preserve">. Il devrait ainsi être possible d’éviter la fragmentation du marché unique et d’améliorer l’équité, tout en permettant aux États membres de préserver leurs recettes et de créer un effet d’entraînement vers une solution plus globale. </w:t>
      </w:r>
      <w:r>
        <w:rPr>
          <w:rStyle w:val="Aucun"/>
          <w:rFonts w:ascii="Times New Roman" w:hAnsi="Times New Roman"/>
          <w:b/>
          <w:noProof/>
          <w:sz w:val="24"/>
        </w:rPr>
        <w:t>La mesure provisoire ne devrait s’appliquer que jusqu’à ce qu’une solution globale ait fait l’objet d’un accord au niveau international.</w:t>
      </w:r>
    </w:p>
    <w:p>
      <w:pPr>
        <w:pStyle w:val="Corps"/>
        <w:jc w:val="both"/>
        <w:rPr>
          <w:rStyle w:val="Aucun"/>
          <w:rFonts w:ascii="Times New Roman" w:eastAsia="Times New Roman" w:hAnsi="Times New Roman" w:cs="Times New Roman"/>
          <w:noProof/>
          <w:sz w:val="24"/>
          <w:szCs w:val="24"/>
        </w:rPr>
      </w:pPr>
      <w:r>
        <w:rPr>
          <w:rStyle w:val="Aucun"/>
          <w:rFonts w:ascii="Times New Roman" w:hAnsi="Times New Roman"/>
          <w:noProof/>
          <w:sz w:val="24"/>
        </w:rPr>
        <w:t xml:space="preserve">La Commission propose par conséquent une taxe provisoire sur les services numériques au niveau de l’UE. La mesure proposée </w:t>
      </w:r>
      <w:r>
        <w:rPr>
          <w:rStyle w:val="Aucun"/>
          <w:rFonts w:ascii="Times New Roman" w:hAnsi="Times New Roman"/>
          <w:b/>
          <w:noProof/>
          <w:sz w:val="24"/>
        </w:rPr>
        <w:t>a un champ d'application très spécifique</w:t>
      </w:r>
      <w:r>
        <w:rPr>
          <w:rStyle w:val="Aucun"/>
          <w:rFonts w:ascii="Times New Roman" w:hAnsi="Times New Roman"/>
          <w:noProof/>
          <w:sz w:val="24"/>
        </w:rPr>
        <w:t>.</w:t>
      </w:r>
      <w:r>
        <w:rPr>
          <w:rStyle w:val="Aucun"/>
          <w:rFonts w:ascii="Times New Roman" w:hAnsi="Times New Roman"/>
          <w:b/>
          <w:noProof/>
          <w:sz w:val="24"/>
        </w:rPr>
        <w:t xml:space="preserve"> </w:t>
      </w:r>
      <w:r>
        <w:rPr>
          <w:rFonts w:ascii="Times New Roman" w:hAnsi="Times New Roman"/>
          <w:b/>
          <w:noProof/>
          <w:sz w:val="24"/>
        </w:rPr>
        <w:t>Elle se concentre sur les activités où il existe un écart considérable entre la valeur créée et la capacité des États membres à la taxer</w:t>
      </w:r>
      <w:r>
        <w:rPr>
          <w:rStyle w:val="Aucun"/>
          <w:rFonts w:ascii="Times New Roman" w:hAnsi="Times New Roman"/>
          <w:noProof/>
          <w:sz w:val="24"/>
        </w:rPr>
        <w:t xml:space="preserve"> — là où la participation et la contribution des utilisateurs jouent un rôle central dans la création de valeur. La taxe proposée sur les services numériques serait appliquée au taux de 3 % sur les produits bruts annuels générés dans l’UE par des services numériques spécifiques, et serait due dans le ou les États membre où sont situés les utilisateurs concernés. Selon les estimations, la taxe sur les services numériques permettrait de générer environ 5 milliards d'EUR de recettes par an au sein de l’Union,</w:t>
      </w:r>
      <w:r>
        <w:rPr>
          <w:rStyle w:val="Aucun"/>
          <w:rFonts w:ascii="Times New Roman" w:hAnsi="Times New Roman"/>
          <w:noProof/>
          <w:color w:val="auto"/>
          <w:sz w:val="24"/>
        </w:rPr>
        <w:t xml:space="preserve"> améliorant ainsi la viabilité des finances publiques nationales et de l’UE</w:t>
      </w:r>
      <w:r>
        <w:rPr>
          <w:rStyle w:val="FootnoteReference"/>
          <w:rFonts w:ascii="Times New Roman" w:hAnsi="Times New Roman"/>
          <w:noProof/>
          <w:color w:val="auto"/>
          <w:sz w:val="24"/>
        </w:rPr>
        <w:footnoteReference w:id="21"/>
      </w:r>
      <w:r>
        <w:rPr>
          <w:rStyle w:val="Aucun"/>
          <w:rFonts w:ascii="Times New Roman" w:hAnsi="Times New Roman"/>
          <w:noProof/>
          <w:sz w:val="24"/>
        </w:rPr>
        <w:t>.</w:t>
      </w:r>
    </w:p>
    <w:p>
      <w:pPr>
        <w:pStyle w:val="Corps"/>
        <w:jc w:val="both"/>
        <w:rPr>
          <w:rStyle w:val="Aucun"/>
          <w:rFonts w:ascii="Times New Roman" w:hAnsi="Times New Roman"/>
          <w:noProof/>
          <w:sz w:val="24"/>
          <w:szCs w:val="24"/>
        </w:rPr>
      </w:pPr>
      <w:r>
        <w:rPr>
          <w:rStyle w:val="Aucun"/>
          <w:rFonts w:ascii="Times New Roman" w:hAnsi="Times New Roman"/>
          <w:b/>
          <w:noProof/>
          <w:sz w:val="24"/>
        </w:rPr>
        <w:t>La taxe sur les services numériques s’appliquerait aux produits tirés de deux grandes catégories de services numériques. Ces services ont pour caractéristique commune de s'appuyer, pour générer des produits, dans une très large mesure sur l’exploitation de la participation de l’utilisateur ou des données obtenues sur les utilisateurs.</w:t>
      </w:r>
      <w:r>
        <w:rPr>
          <w:rStyle w:val="Aucun"/>
          <w:rFonts w:ascii="Times New Roman" w:hAnsi="Times New Roman"/>
          <w:noProof/>
          <w:sz w:val="24"/>
        </w:rPr>
        <w:t xml:space="preserve"> Comme ces services sont généralement fournis à distance, le fournisseur de services ne doit pas nécessairement être établi physiquement dans la juridiction où les utilisateurs se trouvent et, partant, où la valeur est créée. Par conséquent, cette nouvelle taxe a pour objet de conférer un droit d’imposition à ces juridictions.</w:t>
      </w:r>
      <w:r>
        <w:rPr>
          <w:rStyle w:val="Aucun"/>
          <w:rFonts w:ascii="Times New Roman" w:hAnsi="Times New Roman"/>
          <w:b/>
          <w:noProof/>
          <w:sz w:val="24"/>
        </w:rPr>
        <w:t xml:space="preserve"> </w:t>
      </w:r>
      <w:r>
        <w:rPr>
          <w:rStyle w:val="Aucun"/>
          <w:rFonts w:ascii="Times New Roman" w:hAnsi="Times New Roman"/>
          <w:noProof/>
          <w:sz w:val="24"/>
        </w:rPr>
        <w:t xml:space="preserve">Elle s’appliquerait aux services qui consistent à placer de la publicité sur des interfaces numériques. Elle porterait aussi sur des interfaces ou sites de marchés numériques intermédiaires dont le principal objectif est de faciliter l’interaction directe entre utilisateurs (tels que des applications ou des sites de vente entre pairs). Des seuils s’appliqueraient afin de garantir que </w:t>
      </w:r>
      <w:r>
        <w:rPr>
          <w:rFonts w:ascii="Times New Roman" w:hAnsi="Times New Roman"/>
          <w:b/>
          <w:noProof/>
          <w:sz w:val="24"/>
        </w:rPr>
        <w:t>la taxe n'aura pas d’effet négatif sur les petites entreprises ou les entreprises émergentes</w:t>
      </w:r>
      <w:r>
        <w:rPr>
          <w:rStyle w:val="Aucun"/>
          <w:rFonts w:ascii="Times New Roman" w:hAnsi="Times New Roman"/>
          <w:noProof/>
          <w:sz w:val="24"/>
        </w:rPr>
        <w:t xml:space="preserve">. La directive propose également de créer un guichet unique afin de simplifier la procédure pour les entreprises. </w:t>
      </w:r>
    </w:p>
    <w:p>
      <w:pPr>
        <w:pStyle w:val="Corps"/>
        <w:jc w:val="both"/>
        <w:rPr>
          <w:rStyle w:val="Aucun"/>
          <w:rFonts w:ascii="Times New Roman" w:hAnsi="Times New Roman"/>
          <w:noProof/>
          <w:sz w:val="24"/>
          <w:szCs w:val="24"/>
        </w:rPr>
      </w:pPr>
      <w:r>
        <w:rPr>
          <w:rStyle w:val="Aucun"/>
          <w:rFonts w:ascii="Times New Roman" w:hAnsi="Times New Roman"/>
          <w:noProof/>
          <w:sz w:val="24"/>
        </w:rPr>
        <w:t>Pour élaborer la mesure provisoire, la Commission a pris en compte les éléments mis en évidence dans le rapport intérimaire de l’OCDE</w:t>
      </w:r>
      <w:r>
        <w:rPr>
          <w:rStyle w:val="FootnoteReference"/>
          <w:rFonts w:ascii="Times New Roman" w:hAnsi="Times New Roman"/>
          <w:noProof/>
          <w:sz w:val="24"/>
        </w:rPr>
        <w:footnoteReference w:id="22"/>
      </w:r>
      <w:r>
        <w:rPr>
          <w:rStyle w:val="Aucun"/>
          <w:rFonts w:ascii="Times New Roman" w:hAnsi="Times New Roman"/>
          <w:noProof/>
          <w:sz w:val="24"/>
        </w:rPr>
        <w:t xml:space="preserve"> présenté à la réunion des ministres des finances du G20, ainsi que les pratiques existantes dans les États membres.</w:t>
      </w:r>
    </w:p>
    <w:p>
      <w:pPr>
        <w:pStyle w:val="Corps"/>
        <w:jc w:val="both"/>
        <w:rPr>
          <w:rStyle w:val="Aucun"/>
          <w:rFonts w:ascii="Times New Roman" w:eastAsia="Times New Roman" w:hAnsi="Times New Roman" w:cs="Times New Roman"/>
          <w:b/>
          <w:bCs/>
          <w:noProof/>
          <w:sz w:val="24"/>
          <w:szCs w:val="24"/>
          <w:u w:val="single"/>
        </w:rPr>
      </w:pPr>
      <w:r>
        <w:rPr>
          <w:rStyle w:val="Aucun"/>
          <w:rFonts w:ascii="Times New Roman" w:hAnsi="Times New Roman"/>
          <w:b/>
          <w:noProof/>
          <w:sz w:val="24"/>
        </w:rPr>
        <w:t xml:space="preserve">5.  </w:t>
      </w:r>
      <w:r>
        <w:rPr>
          <w:rStyle w:val="Aucun"/>
          <w:rFonts w:ascii="Times New Roman" w:hAnsi="Times New Roman"/>
          <w:b/>
          <w:noProof/>
          <w:sz w:val="24"/>
          <w:u w:val="single"/>
        </w:rPr>
        <w:t>Conclusion</w:t>
      </w:r>
    </w:p>
    <w:p>
      <w:pPr>
        <w:pStyle w:val="Corps"/>
        <w:jc w:val="both"/>
        <w:rPr>
          <w:rStyle w:val="Aucun"/>
          <w:rFonts w:ascii="Times New Roman" w:eastAsia="Times New Roman" w:hAnsi="Times New Roman" w:cs="Times New Roman"/>
          <w:noProof/>
          <w:sz w:val="24"/>
          <w:szCs w:val="24"/>
        </w:rPr>
      </w:pPr>
      <w:r>
        <w:rPr>
          <w:rStyle w:val="Aucun"/>
          <w:rFonts w:ascii="Times New Roman" w:hAnsi="Times New Roman"/>
          <w:noProof/>
          <w:sz w:val="24"/>
        </w:rPr>
        <w:t>Le passage au numérique est en train de transformer rapidement et radicalement l’économie mondiale. Afin de tirer pleinement parti des possibilités offertes par cette évolution et, également, de relever les défis qu’elle pose pour les systèmes fiscaux des États membres, il est essentiel que nous prenions des mesures pour adapter notre système d’imposition des sociétés à l’ère numérique.</w:t>
      </w:r>
    </w:p>
    <w:p>
      <w:pPr>
        <w:pStyle w:val="Corps"/>
        <w:jc w:val="both"/>
        <w:rPr>
          <w:rStyle w:val="Aucun"/>
          <w:rFonts w:ascii="Times New Roman" w:eastAsia="Times New Roman" w:hAnsi="Times New Roman" w:cs="Times New Roman"/>
          <w:noProof/>
          <w:sz w:val="24"/>
          <w:szCs w:val="24"/>
        </w:rPr>
      </w:pPr>
      <w:r>
        <w:rPr>
          <w:rStyle w:val="Aucun"/>
          <w:rFonts w:ascii="Times New Roman" w:hAnsi="Times New Roman"/>
          <w:noProof/>
          <w:sz w:val="24"/>
        </w:rPr>
        <w:t>Les propositions présentées aujourd’hui par la Commission constituent une solution structurelle globale à la question de l'imposition de l’économie numérique au sein de l’UE; celles-ci encouragent également les États membres à étendre cette solution aux juridictions hors UE. Ces propositions sont aussi un moyen simple et provisoire, dans l’attente de l’adoption et de la mise en œuvre de la solution globale, de remédier aux risques actuels de fragmentation du marché unique et d’éviter des divergences supplémentaires.</w:t>
      </w:r>
    </w:p>
    <w:p>
      <w:pPr>
        <w:pStyle w:val="Corps"/>
        <w:jc w:val="both"/>
        <w:rPr>
          <w:rStyle w:val="Aucun"/>
          <w:rFonts w:ascii="Times New Roman" w:eastAsia="Times New Roman" w:hAnsi="Times New Roman" w:cs="Times New Roman"/>
          <w:noProof/>
          <w:sz w:val="24"/>
          <w:szCs w:val="24"/>
        </w:rPr>
      </w:pPr>
      <w:r>
        <w:rPr>
          <w:rStyle w:val="Aucun"/>
          <w:rFonts w:ascii="Times New Roman" w:hAnsi="Times New Roman"/>
          <w:noProof/>
          <w:sz w:val="24"/>
        </w:rPr>
        <w:t xml:space="preserve">La Commission invite par conséquent les États membres à parvenir rapidement à un accord sur les propositions présentées aujourd’hui, afin que les entreprises, les administrations, les citoyens et l’économie européenne puissent tirer parti d’un cadre fiscal uniforme et moderne pour l’économie numérique. Ces propositions devraient constituer la base commune sur laquelle l’UE et ses États membres s’appuieront pour alimenter les travaux internationaux en cours sur l'imposition de l’économie numérique et contribuer à leur aboutissement.  </w:t>
      </w:r>
    </w:p>
    <w:sectPr>
      <w:headerReference w:type="even" r:id="rId19"/>
      <w:headerReference w:type="default" r:id="rId20"/>
      <w:footerReference w:type="even" r:id="rId21"/>
      <w:footerReference w:type="default" r:id="rId22"/>
      <w:headerReference w:type="first" r:id="rId23"/>
      <w:footerReference w:type="first" r:id="rId24"/>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046"/>
      </w:tabs>
      <w:jc w:val="center"/>
    </w:pPr>
    <w:r>
      <w:fldChar w:fldCharType="begin"/>
    </w:r>
    <w:r>
      <w:instrText xml:space="preserve"> PAGE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rFonts w:ascii="Times New Roman" w:hAnsi="Times New Roman" w:cs="Times New Roman"/>
        </w:rPr>
      </w:pPr>
      <w:r>
        <w:rPr>
          <w:rStyle w:val="Aucun"/>
          <w:rFonts w:ascii="Times New Roman" w:hAnsi="Times New Roman"/>
          <w:vertAlign w:val="superscript"/>
        </w:rPr>
        <w:footnoteRef/>
      </w:r>
      <w:r>
        <w:rPr>
          <w:rStyle w:val="Aucun"/>
          <w:rFonts w:ascii="Times New Roman" w:hAnsi="Times New Roman"/>
        </w:rPr>
        <w:t xml:space="preserve"> COM(2017) 547 final.</w:t>
      </w:r>
    </w:p>
  </w:footnote>
  <w:footnote w:id="3">
    <w:p>
      <w:pPr>
        <w:pStyle w:val="FootnoteText"/>
        <w:rPr>
          <w:rFonts w:ascii="Times New Roman" w:hAnsi="Times New Roman" w:cs="Times New Roman"/>
          <w:lang w:val="fr-BE"/>
        </w:rPr>
      </w:pPr>
      <w:r>
        <w:rPr>
          <w:rStyle w:val="Aucun"/>
          <w:rFonts w:ascii="Times New Roman" w:hAnsi="Times New Roman"/>
          <w:vertAlign w:val="superscript"/>
        </w:rPr>
        <w:footnoteRef/>
      </w:r>
      <w:r>
        <w:rPr>
          <w:rFonts w:ascii="Times New Roman" w:hAnsi="Times New Roman"/>
        </w:rPr>
        <w:t xml:space="preserve"> Réunion du Conseil européen (19 octobre 2017) – Conclusions (doc. EUCO 14/17); et</w:t>
      </w:r>
    </w:p>
    <w:p>
      <w:pPr>
        <w:pStyle w:val="FootnoteText"/>
        <w:rPr>
          <w:rFonts w:ascii="Times New Roman" w:hAnsi="Times New Roman" w:cs="Times New Roman"/>
          <w:lang w:val="fr-BE"/>
        </w:rPr>
      </w:pPr>
      <w:r>
        <w:rPr>
          <w:rFonts w:ascii="Times New Roman" w:hAnsi="Times New Roman"/>
        </w:rPr>
        <w:t>Conclusions du Conseil (5 décembre 2017) - Relever les défis que pose l'imposition des bénéfices dans l'économie numérique (FISC 346 ECOFIN 1092).</w:t>
      </w:r>
    </w:p>
  </w:footnote>
  <w:footnote w:id="4">
    <w:p>
      <w:pPr>
        <w:pStyle w:val="FootnoteText"/>
        <w:rPr>
          <w:rFonts w:ascii="Times New Roman" w:hAnsi="Times New Roman" w:cs="Times New Roman"/>
          <w:lang w:val="fr-BE"/>
        </w:rPr>
      </w:pPr>
      <w:r>
        <w:rPr>
          <w:rStyle w:val="Aucun"/>
          <w:rFonts w:ascii="Times New Roman" w:hAnsi="Times New Roman"/>
          <w:vertAlign w:val="superscript"/>
        </w:rPr>
        <w:footnoteRef/>
      </w:r>
      <w:r>
        <w:rPr>
          <w:rFonts w:ascii="Times New Roman" w:hAnsi="Times New Roman"/>
        </w:rPr>
        <w:t xml:space="preserve"> </w:t>
      </w:r>
      <w:hyperlink r:id="rId1">
        <w:r>
          <w:rPr>
            <w:rStyle w:val="Hyperlink0"/>
            <w:rFonts w:ascii="Times New Roman" w:hAnsi="Times New Roman"/>
          </w:rPr>
          <w:t>https://ec.europa.eu/digital-single-market/en/policies/shaping-digital-single-market</w:t>
        </w:r>
      </w:hyperlink>
    </w:p>
  </w:footnote>
  <w:footnote w:id="5">
    <w:p>
      <w:pPr>
        <w:pStyle w:val="FootnoteText"/>
        <w:rPr>
          <w:lang w:val="fr-BE"/>
        </w:rPr>
      </w:pPr>
      <w:r>
        <w:rPr>
          <w:rStyle w:val="Aucun"/>
          <w:rFonts w:ascii="Times New Roman" w:hAnsi="Times New Roman"/>
          <w:vertAlign w:val="superscript"/>
        </w:rPr>
        <w:footnoteRef/>
      </w:r>
      <w:r>
        <w:rPr>
          <w:rFonts w:ascii="Times New Roman" w:hAnsi="Times New Roman"/>
        </w:rPr>
        <w:t xml:space="preserve"> </w:t>
      </w:r>
      <w:hyperlink r:id="rId2">
        <w:r>
          <w:rPr>
            <w:rStyle w:val="Hyperlink0"/>
            <w:rFonts w:ascii="Times New Roman" w:hAnsi="Times New Roman"/>
          </w:rPr>
          <w:t>https://ec.europa.eu/digital-single-market/en/policies/building-european-data-economy</w:t>
        </w:r>
      </w:hyperlink>
      <w:r>
        <w:t xml:space="preserve"> </w:t>
      </w:r>
    </w:p>
  </w:footnote>
  <w:footnote w:id="6">
    <w:p>
      <w:pPr>
        <w:pStyle w:val="FootnoteText"/>
        <w:rPr>
          <w:rFonts w:ascii="Times New Roman" w:hAnsi="Times New Roman" w:cs="Times New Roman"/>
        </w:rPr>
      </w:pPr>
      <w:r>
        <w:rPr>
          <w:rStyle w:val="Aucun"/>
          <w:rFonts w:ascii="Times New Roman" w:hAnsi="Times New Roman"/>
          <w:vertAlign w:val="superscript"/>
        </w:rPr>
        <w:footnoteRef/>
      </w:r>
      <w:r>
        <w:rPr>
          <w:rFonts w:ascii="Times New Roman" w:hAnsi="Times New Roman"/>
        </w:rPr>
        <w:t xml:space="preserve"> SDW(2018) 81 final.</w:t>
      </w:r>
    </w:p>
  </w:footnote>
  <w:footnote w:id="7">
    <w:p>
      <w:pPr>
        <w:pStyle w:val="FootnoteText"/>
        <w:rPr>
          <w:rFonts w:ascii="Times New Roman" w:hAnsi="Times New Roman" w:cs="Times New Roman"/>
        </w:rPr>
      </w:pPr>
      <w:r>
        <w:rPr>
          <w:rStyle w:val="Aucun"/>
          <w:rFonts w:ascii="Times New Roman" w:hAnsi="Times New Roman"/>
          <w:vertAlign w:val="superscript"/>
        </w:rPr>
        <w:footnoteRef/>
      </w:r>
      <w:r>
        <w:rPr>
          <w:rFonts w:ascii="Times New Roman" w:hAnsi="Times New Roman"/>
        </w:rPr>
        <w:t xml:space="preserve"> Voir l’annexe pour un résumé des initiatives en matière fiscale.</w:t>
      </w:r>
    </w:p>
  </w:footnote>
  <w:footnote w:id="8">
    <w:p>
      <w:pPr>
        <w:pStyle w:val="FootnoteText"/>
        <w:rPr>
          <w:rFonts w:ascii="Times New Roman" w:hAnsi="Times New Roman" w:cs="Times New Roman"/>
          <w:lang w:val="fr-BE"/>
        </w:rPr>
      </w:pPr>
      <w:r>
        <w:rPr>
          <w:rStyle w:val="Aucun"/>
          <w:rFonts w:ascii="Times New Roman" w:hAnsi="Times New Roman"/>
          <w:vertAlign w:val="superscript"/>
        </w:rPr>
        <w:footnoteRef/>
      </w:r>
      <w:r>
        <w:rPr>
          <w:rStyle w:val="Aucun"/>
          <w:rFonts w:ascii="Times New Roman" w:hAnsi="Times New Roman"/>
        </w:rPr>
        <w:t xml:space="preserve"> Directive (UE) 2015/2376 du Conseil; directive (UE) 2016/881 du Conseil; directive (UE) 2016/2258 du Conseil; COM(2016) 198 final et COM(2017) 335 final.</w:t>
      </w:r>
    </w:p>
  </w:footnote>
  <w:footnote w:id="9">
    <w:p>
      <w:pPr>
        <w:pStyle w:val="FootnoteText"/>
        <w:rPr>
          <w:rFonts w:ascii="Times New Roman" w:hAnsi="Times New Roman" w:cs="Times New Roman"/>
        </w:rPr>
      </w:pPr>
      <w:r>
        <w:rPr>
          <w:rStyle w:val="Aucun"/>
          <w:rFonts w:ascii="Times New Roman" w:hAnsi="Times New Roman"/>
          <w:vertAlign w:val="superscript"/>
        </w:rPr>
        <w:footnoteRef/>
      </w:r>
      <w:r>
        <w:rPr>
          <w:rFonts w:ascii="Times New Roman" w:hAnsi="Times New Roman"/>
        </w:rPr>
        <w:t xml:space="preserve"> Directive (UE) 2016/1164 du Conseil et directive (UE) 2017/952 du Conseil.</w:t>
      </w:r>
    </w:p>
  </w:footnote>
  <w:footnote w:id="10">
    <w:p>
      <w:pPr>
        <w:pStyle w:val="FootnoteText"/>
        <w:rPr>
          <w:rFonts w:ascii="Times New Roman" w:hAnsi="Times New Roman" w:cs="Times New Roman"/>
        </w:rPr>
      </w:pPr>
      <w:r>
        <w:rPr>
          <w:rStyle w:val="Aucun"/>
          <w:rFonts w:ascii="Times New Roman" w:hAnsi="Times New Roman"/>
          <w:vertAlign w:val="superscript"/>
        </w:rPr>
        <w:footnoteRef/>
      </w:r>
      <w:r>
        <w:rPr>
          <w:rFonts w:ascii="Times New Roman" w:hAnsi="Times New Roman"/>
        </w:rPr>
        <w:t xml:space="preserve"> </w:t>
      </w:r>
      <w:hyperlink r:id="rId3">
        <w:r>
          <w:rPr>
            <w:rStyle w:val="Hyperlink0"/>
            <w:rFonts w:ascii="Times New Roman" w:hAnsi="Times New Roman"/>
          </w:rPr>
          <w:t>http://www.consilium.europa.eu/fr/press/press-releases/2017/12/05/taxation-council-publishes-an-eu-list-of-non-cooperative-jurisdictions/</w:t>
        </w:r>
      </w:hyperlink>
    </w:p>
    <w:p>
      <w:pPr>
        <w:pStyle w:val="FootnoteText"/>
        <w:rPr>
          <w:rFonts w:ascii="Times New Roman" w:hAnsi="Times New Roman" w:cs="Times New Roman"/>
        </w:rPr>
      </w:pPr>
      <w:hyperlink r:id="rId4">
        <w:r>
          <w:rPr>
            <w:rStyle w:val="Hyperlink0"/>
            <w:rFonts w:ascii="Times New Roman" w:hAnsi="Times New Roman"/>
          </w:rPr>
          <w:t>http://www.consilium.europa.eu/fr/press/press-releases/2018/01/23/taxation-eight-jurisdictions-removed-from-eu-list/</w:t>
        </w:r>
      </w:hyperlink>
    </w:p>
  </w:footnote>
  <w:footnote w:id="11">
    <w:p>
      <w:pPr>
        <w:pStyle w:val="FootnoteText"/>
        <w:rPr>
          <w:rFonts w:ascii="Times New Roman" w:hAnsi="Times New Roman" w:cs="Times New Roman"/>
          <w:lang w:val="pt-PT"/>
        </w:rPr>
      </w:pPr>
      <w:r>
        <w:rPr>
          <w:rStyle w:val="Aucun"/>
          <w:rFonts w:ascii="Times New Roman" w:hAnsi="Times New Roman"/>
          <w:vertAlign w:val="superscript"/>
        </w:rPr>
        <w:footnoteRef/>
      </w:r>
      <w:r>
        <w:rPr>
          <w:rStyle w:val="Aucun"/>
          <w:rFonts w:ascii="Times New Roman" w:hAnsi="Times New Roman"/>
        </w:rPr>
        <w:t xml:space="preserve"> Directive relative à la TVA sur le commerce électronique, proposition adoptée par la Commission le 1.12.2016 [COM(2016) 757 final] et par le Conseil le 5.12.2017. </w:t>
      </w:r>
      <w:r>
        <w:rPr>
          <w:rStyle w:val="Aucun"/>
          <w:rFonts w:ascii="Times New Roman" w:hAnsi="Times New Roman"/>
          <w:lang w:val="pt-PT"/>
        </w:rPr>
        <w:t>[DIRECTIVE (UE) 2017/2455 du CONSEIL].</w:t>
      </w:r>
    </w:p>
  </w:footnote>
  <w:footnote w:id="12">
    <w:p>
      <w:pPr>
        <w:pStyle w:val="FootnoteText"/>
        <w:rPr>
          <w:rFonts w:ascii="Times New Roman" w:hAnsi="Times New Roman" w:cs="Times New Roman"/>
          <w:lang w:val="pt-PT"/>
        </w:rPr>
      </w:pPr>
      <w:r>
        <w:rPr>
          <w:rStyle w:val="Aucun"/>
          <w:rFonts w:ascii="Times New Roman" w:hAnsi="Times New Roman"/>
          <w:vertAlign w:val="superscript"/>
        </w:rPr>
        <w:footnoteRef/>
      </w:r>
      <w:r>
        <w:rPr>
          <w:rStyle w:val="Aucun"/>
          <w:rFonts w:ascii="Times New Roman" w:hAnsi="Times New Roman"/>
          <w:lang w:val="pt-PT"/>
        </w:rPr>
        <w:t xml:space="preserve"> COM(2016) 685 final et COM(2016) 683 final.</w:t>
      </w:r>
    </w:p>
  </w:footnote>
  <w:footnote w:id="13">
    <w:p>
      <w:pPr>
        <w:pStyle w:val="FootnoteText"/>
        <w:rPr>
          <w:lang w:val="pt-PT"/>
        </w:rPr>
      </w:pPr>
      <w:r>
        <w:rPr>
          <w:rStyle w:val="FootnoteReference"/>
        </w:rPr>
        <w:footnoteRef/>
      </w:r>
      <w:r>
        <w:rPr>
          <w:lang w:val="pt-PT"/>
        </w:rPr>
        <w:t xml:space="preserve"> </w:t>
      </w:r>
      <w:r>
        <w:rPr>
          <w:rStyle w:val="Aucun"/>
          <w:rFonts w:ascii="Times New Roman" w:hAnsi="Times New Roman"/>
          <w:lang w:val="pt-PT"/>
        </w:rPr>
        <w:t>COM(2016) 0198 final.</w:t>
      </w:r>
    </w:p>
  </w:footnote>
  <w:footnote w:id="14">
    <w:p>
      <w:pPr>
        <w:pStyle w:val="FootnoteText"/>
        <w:rPr>
          <w:lang w:val="pt-PT"/>
        </w:rPr>
      </w:pPr>
      <w:r>
        <w:rPr>
          <w:rStyle w:val="FootnoteReference"/>
          <w:rFonts w:ascii="Times New Roman" w:hAnsi="Times New Roman"/>
        </w:rPr>
        <w:footnoteRef/>
      </w:r>
      <w:r>
        <w:rPr>
          <w:rFonts w:ascii="Times New Roman" w:hAnsi="Times New Roman"/>
          <w:lang w:val="pt-PT"/>
        </w:rPr>
        <w:t xml:space="preserve"> </w:t>
      </w:r>
      <w:hyperlink r:id="rId5">
        <w:r>
          <w:rPr>
            <w:rStyle w:val="Hyperlink0"/>
            <w:rFonts w:ascii="Times New Roman" w:hAnsi="Times New Roman"/>
            <w:lang w:val="pt-PT"/>
          </w:rPr>
          <w:t>https://ec.europa.eu/commission/sites/beta-political/files/reflection-paper-globalisation_fr.pdf</w:t>
        </w:r>
      </w:hyperlink>
      <w:r>
        <w:rPr>
          <w:rFonts w:ascii="Times New Roman" w:hAnsi="Times New Roman"/>
          <w:lang w:val="pt-PT"/>
        </w:rPr>
        <w:t xml:space="preserve"> </w:t>
      </w:r>
    </w:p>
  </w:footnote>
  <w:footnote w:id="15">
    <w:p>
      <w:pPr>
        <w:pStyle w:val="FootnoteText"/>
        <w:rPr>
          <w:rFonts w:ascii="Times New Roman" w:hAnsi="Times New Roman" w:cs="Times New Roman"/>
        </w:rPr>
      </w:pPr>
      <w:r>
        <w:rPr>
          <w:rStyle w:val="Aucun"/>
          <w:rFonts w:ascii="Times New Roman" w:hAnsi="Times New Roman"/>
          <w:vertAlign w:val="superscript"/>
        </w:rPr>
        <w:footnoteRef/>
      </w:r>
      <w:r>
        <w:rPr>
          <w:rFonts w:ascii="Times New Roman" w:hAnsi="Times New Roman"/>
        </w:rPr>
        <w:t xml:space="preserve"> Selon la méthodologie définie dans le </w:t>
      </w:r>
      <w:hyperlink r:id="rId6">
        <w:r>
          <w:rPr>
            <w:rStyle w:val="Hyperlink0"/>
            <w:rFonts w:ascii="Times New Roman" w:hAnsi="Times New Roman"/>
          </w:rPr>
          <w:t>chapitre IV du rapport de la CNUCED sur l’investissement dans le monde 2017</w:t>
        </w:r>
      </w:hyperlink>
      <w:r>
        <w:t xml:space="preserve"> (pages 174 et 175).</w:t>
      </w:r>
    </w:p>
  </w:footnote>
  <w:footnote w:id="16">
    <w:p>
      <w:pPr>
        <w:pStyle w:val="FootnoteText"/>
        <w:rPr>
          <w:rFonts w:ascii="Times New Roman" w:hAnsi="Times New Roman" w:cs="Times New Roman"/>
        </w:rPr>
      </w:pPr>
      <w:r>
        <w:rPr>
          <w:rStyle w:val="Aucun"/>
          <w:rFonts w:ascii="Times New Roman" w:hAnsi="Times New Roman"/>
          <w:vertAlign w:val="superscript"/>
        </w:rPr>
        <w:footnoteRef/>
      </w:r>
      <w:r>
        <w:rPr>
          <w:rFonts w:ascii="Times New Roman" w:hAnsi="Times New Roman"/>
        </w:rPr>
        <w:t xml:space="preserve"> Projet OCDE/G20 sur l’érosion de la base d'imposition et le transfert de bénéfices (2013).</w:t>
      </w:r>
    </w:p>
  </w:footnote>
  <w:footnote w:id="17">
    <w:p>
      <w:pPr>
        <w:pStyle w:val="FootnoteText"/>
      </w:pPr>
      <w:r>
        <w:rPr>
          <w:rStyle w:val="Aucun"/>
          <w:rFonts w:ascii="Times New Roman" w:hAnsi="Times New Roman"/>
          <w:vertAlign w:val="superscript"/>
        </w:rPr>
        <w:footnoteRef/>
      </w:r>
      <w:r>
        <w:rPr>
          <w:rFonts w:ascii="Times New Roman" w:hAnsi="Times New Roman"/>
        </w:rPr>
        <w:t xml:space="preserve"> SDW(2018) 81 final.</w:t>
      </w:r>
    </w:p>
  </w:footnote>
  <w:footnote w:id="18">
    <w:p>
      <w:pPr>
        <w:pStyle w:val="FootnoteText"/>
        <w:rPr>
          <w:rFonts w:ascii="Times New Roman" w:hAnsi="Times New Roman" w:cs="Times New Roman"/>
        </w:rPr>
      </w:pPr>
      <w:r>
        <w:rPr>
          <w:rStyle w:val="Aucun"/>
          <w:rFonts w:ascii="Times New Roman" w:hAnsi="Times New Roman"/>
          <w:vertAlign w:val="superscript"/>
        </w:rPr>
        <w:footnoteRef/>
      </w:r>
      <w:r>
        <w:rPr>
          <w:rFonts w:ascii="Times New Roman" w:hAnsi="Times New Roman"/>
        </w:rPr>
        <w:t xml:space="preserve"> L’annexe 2 de l’analyse d’impact accompagnant les propositions [SWD(2018) 81 final] contient un résumé détaillé des résultats. </w:t>
      </w:r>
    </w:p>
  </w:footnote>
  <w:footnote w:id="19">
    <w:p>
      <w:pPr>
        <w:pStyle w:val="FootnoteText"/>
        <w:rPr>
          <w:rFonts w:ascii="Times New Roman" w:hAnsi="Times New Roman" w:cs="Times New Roman"/>
        </w:rPr>
      </w:pPr>
      <w:r>
        <w:rPr>
          <w:rStyle w:val="Aucun"/>
          <w:rFonts w:ascii="Times New Roman" w:hAnsi="Times New Roman"/>
          <w:vertAlign w:val="superscript"/>
        </w:rPr>
        <w:footnoteRef/>
      </w:r>
      <w:r>
        <w:rPr>
          <w:rFonts w:ascii="Times New Roman" w:hAnsi="Times New Roman"/>
        </w:rPr>
        <w:t xml:space="preserve"> Résolution législative du Parlement européen du 15 mars 2018 sur la proposition de directive du Conseil concernant une assiette commune pour l’impôt sur les sociétés [COM(2016) 0685 — C8-0472/2016-2016/0337 (CNS)]. et</w:t>
      </w:r>
    </w:p>
    <w:p>
      <w:pPr>
        <w:pStyle w:val="FootnoteText"/>
        <w:rPr>
          <w:rFonts w:ascii="Times New Roman" w:hAnsi="Times New Roman" w:cs="Times New Roman"/>
        </w:rPr>
      </w:pPr>
      <w:r>
        <w:rPr>
          <w:rFonts w:ascii="Times New Roman" w:hAnsi="Times New Roman"/>
        </w:rPr>
        <w:t>résolution législative du Parlement européen du 15 mars 2018 sur la proposition de directive du Conseil concernant une assiette commune consolidée pour l’impôt sur les sociétés (ACCIS) [COM(2016) 0683 — C8-0471/2016-2016/0336 (CNS)].</w:t>
      </w:r>
    </w:p>
  </w:footnote>
  <w:footnote w:id="20">
    <w:p>
      <w:pPr>
        <w:pStyle w:val="FootnoteText"/>
        <w:rPr>
          <w:rFonts w:ascii="Times New Roman" w:hAnsi="Times New Roman" w:cs="Times New Roman"/>
        </w:rPr>
      </w:pPr>
      <w:r>
        <w:rPr>
          <w:rStyle w:val="Aucun"/>
          <w:rFonts w:ascii="Times New Roman" w:hAnsi="Times New Roman"/>
          <w:vertAlign w:val="superscript"/>
        </w:rPr>
        <w:footnoteRef/>
      </w:r>
      <w:r>
        <w:rPr>
          <w:rFonts w:ascii="Times New Roman" w:hAnsi="Times New Roman"/>
        </w:rPr>
        <w:t xml:space="preserve"> Sur les 21 États membres qui ont répondu à la consultation de la Commission, 15 ont estimé que la situation actuelle pouvait inciter certains États membres à adopter des mesures unilatérales.  </w:t>
      </w:r>
    </w:p>
  </w:footnote>
  <w:footnote w:id="21">
    <w:p>
      <w:pPr>
        <w:pStyle w:val="FootnoteText"/>
        <w:rPr>
          <w:rFonts w:ascii="Times New Roman" w:hAnsi="Times New Roman" w:cs="Times New Roman"/>
          <w:color w:val="auto"/>
          <w:lang w:val="fr-BE"/>
        </w:rPr>
      </w:pPr>
      <w:r>
        <w:rPr>
          <w:rStyle w:val="FootnoteReference"/>
          <w:rFonts w:ascii="Times New Roman" w:hAnsi="Times New Roman"/>
        </w:rPr>
        <w:footnoteRef/>
      </w:r>
      <w:r>
        <w:rPr>
          <w:rFonts w:ascii="Times New Roman" w:hAnsi="Times New Roman"/>
        </w:rPr>
        <w:t xml:space="preserve"> Une partie du produit de cette taxe pourrait être affectée en tant que recettes au budget de l’UE, par exemple dans le cadre de la décision sur les ressources propres concernant la période couverte par le prochain cadre financier pluriannuel.</w:t>
      </w:r>
    </w:p>
  </w:footnote>
  <w:footnote w:id="22">
    <w:p>
      <w:pPr>
        <w:pStyle w:val="FootnoteText"/>
        <w:rPr>
          <w:lang w:val="en-GB"/>
        </w:rPr>
      </w:pPr>
      <w:r>
        <w:rPr>
          <w:rStyle w:val="FootnoteReference"/>
        </w:rPr>
        <w:footnoteRef/>
      </w:r>
      <w:r>
        <w:t xml:space="preserve"> </w:t>
      </w:r>
      <w:r>
        <w:rPr>
          <w:rFonts w:ascii="Times New Roman" w:hAnsi="Times New Roman"/>
        </w:rPr>
        <w:t xml:space="preserve">OCDE (2018), Les défis fiscaux soulevés par la numérisation – Rapport intérimaire 2018: Cadre inclusif sur le BEPS, Office des publications de l'OCDE, Paris. </w:t>
      </w:r>
      <w:hyperlink r:id="rId7">
        <w:r>
          <w:rPr>
            <w:rStyle w:val="Hyperlink0"/>
            <w:rFonts w:ascii="Times New Roman" w:hAnsi="Times New Roman"/>
          </w:rPr>
          <w:t>http://dx.doi.org/10.1787/9789264293083-en</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CKER Martin (TAXUD)">
    <w15:presenceInfo w15:providerId="None" w15:userId="BECKER Martin (TAX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docVars>
    <w:docVar w:name="DocStatus" w:val="Green"/>
    <w:docVar w:name="LW_CORRIGENDUM" w:val="&lt;UNUSED&gt;"/>
    <w:docVar w:name="LW_COVERPAGE_EXISTS" w:val="True"/>
    <w:docVar w:name="LW_COVERPAGE_GUID" w:val="C3C9EDF7-04CB-4FD9-8A9D-5B31E7D2851C"/>
    <w:docVar w:name="LW_COVERPAGE_TYPE" w:val="1"/>
    <w:docVar w:name="LW_CROSSREFERENCE" w:val="&lt;UNUSED&gt;"/>
    <w:docVar w:name="LW_DocType" w:val="NORMAL"/>
    <w:docVar w:name="LW_EMISSION" w:val="21.3.2018"/>
    <w:docVar w:name="LW_EMISSION_ISODATE" w:val="2018-03-21"/>
    <w:docVar w:name="LW_EMISSION_LOCATION" w:val="BRX"/>
    <w:docVar w:name="LW_EMISSION_PREFIX" w:val="Bruxelles, le "/>
    <w:docVar w:name="LW_EMISSION_SUFFIX" w:val="&lt;EMPTY&gt;"/>
    <w:docVar w:name="LW_ID_DOCTYPE_NONLW" w:val="CP-012"/>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1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Bold&gt;Établir une norme de taxation moderne, juste et efficace pour l\u8217?économie numérique: le temps est venu d\u8217?agir&lt;/FMT&gt;"/>
    <w:docVar w:name="LW_TYPE.DOC.CP" w:val="COMMUNICATION DE LA COMMISSION AU PARLEMENT EUROPÉEN ET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fr-FR"/>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Neue" w:hAnsi="Helvetica Neue"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character" w:customStyle="1" w:styleId="Aucun">
    <w:name w:val="Aucun"/>
    <w:rPr>
      <w:lang w:val="fr-FR"/>
    </w:rPr>
  </w:style>
  <w:style w:type="paragraph" w:customStyle="1" w:styleId="Pagedecouverture">
    <w:name w:val="Page de couverture"/>
    <w:next w:val="Corps"/>
    <w:pPr>
      <w:jc w:val="both"/>
    </w:pPr>
    <w:rPr>
      <w:rFonts w:eastAsia="Times New Roman"/>
      <w:color w:val="000000"/>
      <w:sz w:val="24"/>
      <w:szCs w:val="24"/>
      <w:u w:color="000000"/>
    </w:rPr>
  </w:style>
  <w:style w:type="paragraph" w:customStyle="1" w:styleId="Corps">
    <w:name w:val="Corps"/>
    <w:link w:val="CorpsChar"/>
    <w:pPr>
      <w:spacing w:after="200" w:line="276" w:lineRule="auto"/>
    </w:pPr>
    <w:rPr>
      <w:rFonts w:ascii="Calibri" w:eastAsia="Calibri" w:hAnsi="Calibri" w:cs="Calibri"/>
      <w:color w:val="000000"/>
      <w:sz w:val="22"/>
      <w:szCs w:val="22"/>
      <w:u w:color="000000"/>
    </w:rPr>
  </w:style>
  <w:style w:type="paragraph" w:styleId="Footer">
    <w:name w:val="footer"/>
    <w:pPr>
      <w:tabs>
        <w:tab w:val="center" w:pos="4536"/>
        <w:tab w:val="right" w:pos="9072"/>
      </w:tabs>
    </w:pPr>
    <w:rPr>
      <w:rFonts w:ascii="Calibri" w:eastAsia="Calibri" w:hAnsi="Calibri" w:cs="Calibri"/>
      <w:color w:val="000000"/>
      <w:sz w:val="22"/>
      <w:szCs w:val="22"/>
      <w:u w:color="000000"/>
    </w:rPr>
  </w:style>
  <w:style w:type="paragraph" w:styleId="FootnoteText">
    <w:name w:val="footnote text"/>
    <w:aliases w:val="Fußnotentext Char,Char Char1,Fußnotentext Char Char,Char Char1 Char,Fußnotentext Char Char Char,Char Char1 Char Char,Fußnotentext Char1 Char,Char Char2 Char,Fußnotentext Char2,Fußnotentext Char Char1,Char Char1 Char1,Char Char3,ft,Footnot"/>
    <w:link w:val="FootnoteTextChar"/>
    <w:uiPriority w:val="99"/>
    <w:qFormat/>
    <w:rPr>
      <w:rFonts w:ascii="Calibri" w:eastAsia="Calibri" w:hAnsi="Calibri" w:cs="Calibri"/>
      <w:color w:val="000000"/>
      <w:u w:color="000000"/>
    </w:rPr>
  </w:style>
  <w:style w:type="character" w:customStyle="1" w:styleId="Hyperlink0">
    <w:name w:val="Hyperlink.0"/>
    <w:basedOn w:val="Hyperlink"/>
    <w:rPr>
      <w:color w:val="0000FF"/>
      <w:u w:val="single" w:color="0000FF"/>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eastAsia="fr-FR"/>
    </w:rPr>
  </w:style>
  <w:style w:type="character" w:styleId="FootnoteReference">
    <w:name w:val="footnote reference"/>
    <w:aliases w:val="fr,Footnote Reference Superscript,Footnote Reference text,Footnote symbol,Voetnootverwijzing,footnote ref,FR,Fußnotenzeichen diss neu,Times 10 Point,Exposant 3 Point,Odwołanie przypisu,BVI fnr,Footnote symboFußnotenzeichen"/>
    <w:basedOn w:val="DefaultParagraphFont"/>
    <w:link w:val="Odwo0142anieprzypisu"/>
    <w:uiPriority w:val="99"/>
    <w:unhideWhenUsed/>
    <w:qFormat/>
    <w:rPr>
      <w:vertAlign w:val="superscript"/>
    </w:rPr>
  </w:style>
  <w:style w:type="character" w:customStyle="1" w:styleId="FootnoteTextChar">
    <w:name w:val="Footnote Text Char"/>
    <w:aliases w:val="Fußnotentext Char Char2,Char Char1 Char2,Fußnotentext Char Char Char1,Char Char1 Char Char1,Fußnotentext Char Char Char Char,Char Char1 Char Char Char,Fußnotentext Char1 Char Char,Char Char2 Char Char,Fußnotentext Char2 Char,ft Char"/>
    <w:basedOn w:val="DefaultParagraphFont"/>
    <w:link w:val="FootnoteText"/>
    <w:uiPriority w:val="99"/>
    <w:locked/>
    <w:rPr>
      <w:rFonts w:ascii="Calibri" w:eastAsia="Calibri" w:hAnsi="Calibri" w:cs="Calibri"/>
      <w:color w:val="000000"/>
      <w:u w:color="000000"/>
      <w:lang w:val="fr-FR"/>
    </w:rPr>
  </w:style>
  <w:style w:type="paragraph" w:customStyle="1" w:styleId="Odwo0142anieprzypisu">
    <w:name w:val="Odwo&lt;0142&gt;anie przypisu"/>
    <w:aliases w:val="SUPER,BVI fnr Char1 Char"/>
    <w:basedOn w:val="Normal"/>
    <w:link w:val="FootnoteReference"/>
    <w:uiPriority w:val="99"/>
    <w:pPr>
      <w:pBdr>
        <w:top w:val="none" w:sz="0" w:space="0" w:color="auto"/>
        <w:left w:val="none" w:sz="0" w:space="0" w:color="auto"/>
        <w:bottom w:val="none" w:sz="0" w:space="0" w:color="auto"/>
        <w:right w:val="none" w:sz="0" w:space="0" w:color="auto"/>
        <w:between w:val="none" w:sz="0" w:space="0" w:color="auto"/>
        <w:bar w:val="none" w:sz="0" w:color="auto"/>
      </w:pBdr>
      <w:spacing w:before="120" w:after="160" w:line="240" w:lineRule="exact"/>
      <w:jc w:val="both"/>
    </w:pPr>
    <w:rPr>
      <w:sz w:val="20"/>
      <w:szCs w:val="20"/>
      <w:vertAlign w:val="superscript"/>
    </w:rPr>
  </w:style>
  <w:style w:type="paragraph" w:styleId="NormalWeb">
    <w:name w:val="Normal (Web)"/>
    <w:basedOn w:val="Normal"/>
    <w:uiPriority w:val="99"/>
    <w:unhideWhenUsed/>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fr-FR" w:eastAsia="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CorpsChar">
    <w:name w:val="Corps Char"/>
    <w:basedOn w:val="DefaultParagraphFont"/>
    <w:link w:val="Corps"/>
    <w:rPr>
      <w:rFonts w:ascii="Calibri" w:eastAsia="Calibri" w:hAnsi="Calibri" w:cs="Calibri"/>
      <w:color w:val="000000"/>
      <w:sz w:val="22"/>
      <w:szCs w:val="22"/>
      <w:u w:color="000000"/>
    </w:rPr>
  </w:style>
  <w:style w:type="character" w:customStyle="1" w:styleId="FooterSensitivityChar">
    <w:name w:val="Footer Sensitivity Char"/>
    <w:basedOn w:val="CorpsChar"/>
    <w:link w:val="FooterSensitivity"/>
    <w:rPr>
      <w:rFonts w:ascii="Calibri" w:eastAsia="Calibri" w:hAnsi="Calibri" w:cs="Calibri"/>
      <w:b/>
      <w:color w:val="000000"/>
      <w:sz w:val="32"/>
      <w:szCs w:val="24"/>
      <w:u w:color="000000"/>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orpsChar"/>
    <w:link w:val="HeaderCoverPage"/>
    <w:rPr>
      <w:rFonts w:ascii="Calibri" w:eastAsia="Calibri" w:hAnsi="Calibri" w:cs="Calibri"/>
      <w:color w:val="000000"/>
      <w:sz w:val="24"/>
      <w:szCs w:val="24"/>
      <w:u w:color="00000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orpsChar"/>
    <w:link w:val="HeaderSensitivity"/>
    <w:rPr>
      <w:rFonts w:ascii="Calibri" w:eastAsia="Calibri" w:hAnsi="Calibri" w:cs="Calibri"/>
      <w:b/>
      <w:color w:val="000000"/>
      <w:sz w:val="32"/>
      <w:szCs w:val="24"/>
      <w:u w:color="00000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fr-FR"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fr-FR" w:eastAsia="fr-FR"/>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fr-FR"/>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Neue" w:hAnsi="Helvetica Neue"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character" w:customStyle="1" w:styleId="Aucun">
    <w:name w:val="Aucun"/>
    <w:rPr>
      <w:lang w:val="fr-FR"/>
    </w:rPr>
  </w:style>
  <w:style w:type="paragraph" w:customStyle="1" w:styleId="Pagedecouverture">
    <w:name w:val="Page de couverture"/>
    <w:next w:val="Corps"/>
    <w:pPr>
      <w:jc w:val="both"/>
    </w:pPr>
    <w:rPr>
      <w:rFonts w:eastAsia="Times New Roman"/>
      <w:color w:val="000000"/>
      <w:sz w:val="24"/>
      <w:szCs w:val="24"/>
      <w:u w:color="000000"/>
    </w:rPr>
  </w:style>
  <w:style w:type="paragraph" w:customStyle="1" w:styleId="Corps">
    <w:name w:val="Corps"/>
    <w:link w:val="CorpsChar"/>
    <w:pPr>
      <w:spacing w:after="200" w:line="276" w:lineRule="auto"/>
    </w:pPr>
    <w:rPr>
      <w:rFonts w:ascii="Calibri" w:eastAsia="Calibri" w:hAnsi="Calibri" w:cs="Calibri"/>
      <w:color w:val="000000"/>
      <w:sz w:val="22"/>
      <w:szCs w:val="22"/>
      <w:u w:color="000000"/>
    </w:rPr>
  </w:style>
  <w:style w:type="paragraph" w:styleId="Footer">
    <w:name w:val="footer"/>
    <w:pPr>
      <w:tabs>
        <w:tab w:val="center" w:pos="4536"/>
        <w:tab w:val="right" w:pos="9072"/>
      </w:tabs>
    </w:pPr>
    <w:rPr>
      <w:rFonts w:ascii="Calibri" w:eastAsia="Calibri" w:hAnsi="Calibri" w:cs="Calibri"/>
      <w:color w:val="000000"/>
      <w:sz w:val="22"/>
      <w:szCs w:val="22"/>
      <w:u w:color="000000"/>
    </w:rPr>
  </w:style>
  <w:style w:type="paragraph" w:styleId="FootnoteText">
    <w:name w:val="footnote text"/>
    <w:aliases w:val="Fußnotentext Char,Char Char1,Fußnotentext Char Char,Char Char1 Char,Fußnotentext Char Char Char,Char Char1 Char Char,Fußnotentext Char1 Char,Char Char2 Char,Fußnotentext Char2,Fußnotentext Char Char1,Char Char1 Char1,Char Char3,ft,Footnot"/>
    <w:link w:val="FootnoteTextChar"/>
    <w:uiPriority w:val="99"/>
    <w:qFormat/>
    <w:rPr>
      <w:rFonts w:ascii="Calibri" w:eastAsia="Calibri" w:hAnsi="Calibri" w:cs="Calibri"/>
      <w:color w:val="000000"/>
      <w:u w:color="000000"/>
    </w:rPr>
  </w:style>
  <w:style w:type="character" w:customStyle="1" w:styleId="Hyperlink0">
    <w:name w:val="Hyperlink.0"/>
    <w:basedOn w:val="Hyperlink"/>
    <w:rPr>
      <w:color w:val="0000FF"/>
      <w:u w:val="single" w:color="0000FF"/>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eastAsia="fr-FR"/>
    </w:rPr>
  </w:style>
  <w:style w:type="character" w:styleId="FootnoteReference">
    <w:name w:val="footnote reference"/>
    <w:aliases w:val="fr,Footnote Reference Superscript,Footnote Reference text,Footnote symbol,Voetnootverwijzing,footnote ref,FR,Fußnotenzeichen diss neu,Times 10 Point,Exposant 3 Point,Odwołanie przypisu,BVI fnr,Footnote symboFußnotenzeichen"/>
    <w:basedOn w:val="DefaultParagraphFont"/>
    <w:link w:val="Odwo0142anieprzypisu"/>
    <w:uiPriority w:val="99"/>
    <w:unhideWhenUsed/>
    <w:qFormat/>
    <w:rPr>
      <w:vertAlign w:val="superscript"/>
    </w:rPr>
  </w:style>
  <w:style w:type="character" w:customStyle="1" w:styleId="FootnoteTextChar">
    <w:name w:val="Footnote Text Char"/>
    <w:aliases w:val="Fußnotentext Char Char2,Char Char1 Char2,Fußnotentext Char Char Char1,Char Char1 Char Char1,Fußnotentext Char Char Char Char,Char Char1 Char Char Char,Fußnotentext Char1 Char Char,Char Char2 Char Char,Fußnotentext Char2 Char,ft Char"/>
    <w:basedOn w:val="DefaultParagraphFont"/>
    <w:link w:val="FootnoteText"/>
    <w:uiPriority w:val="99"/>
    <w:locked/>
    <w:rPr>
      <w:rFonts w:ascii="Calibri" w:eastAsia="Calibri" w:hAnsi="Calibri" w:cs="Calibri"/>
      <w:color w:val="000000"/>
      <w:u w:color="000000"/>
      <w:lang w:val="fr-FR"/>
    </w:rPr>
  </w:style>
  <w:style w:type="paragraph" w:customStyle="1" w:styleId="Odwo0142anieprzypisu">
    <w:name w:val="Odwo&lt;0142&gt;anie przypisu"/>
    <w:aliases w:val="SUPER,BVI fnr Char1 Char"/>
    <w:basedOn w:val="Normal"/>
    <w:link w:val="FootnoteReference"/>
    <w:uiPriority w:val="99"/>
    <w:pPr>
      <w:pBdr>
        <w:top w:val="none" w:sz="0" w:space="0" w:color="auto"/>
        <w:left w:val="none" w:sz="0" w:space="0" w:color="auto"/>
        <w:bottom w:val="none" w:sz="0" w:space="0" w:color="auto"/>
        <w:right w:val="none" w:sz="0" w:space="0" w:color="auto"/>
        <w:between w:val="none" w:sz="0" w:space="0" w:color="auto"/>
        <w:bar w:val="none" w:sz="0" w:color="auto"/>
      </w:pBdr>
      <w:spacing w:before="120" w:after="160" w:line="240" w:lineRule="exact"/>
      <w:jc w:val="both"/>
    </w:pPr>
    <w:rPr>
      <w:sz w:val="20"/>
      <w:szCs w:val="20"/>
      <w:vertAlign w:val="superscript"/>
    </w:rPr>
  </w:style>
  <w:style w:type="paragraph" w:styleId="NormalWeb">
    <w:name w:val="Normal (Web)"/>
    <w:basedOn w:val="Normal"/>
    <w:uiPriority w:val="99"/>
    <w:unhideWhenUsed/>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fr-FR" w:eastAsia="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CorpsChar">
    <w:name w:val="Corps Char"/>
    <w:basedOn w:val="DefaultParagraphFont"/>
    <w:link w:val="Corps"/>
    <w:rPr>
      <w:rFonts w:ascii="Calibri" w:eastAsia="Calibri" w:hAnsi="Calibri" w:cs="Calibri"/>
      <w:color w:val="000000"/>
      <w:sz w:val="22"/>
      <w:szCs w:val="22"/>
      <w:u w:color="000000"/>
    </w:rPr>
  </w:style>
  <w:style w:type="character" w:customStyle="1" w:styleId="FooterSensitivityChar">
    <w:name w:val="Footer Sensitivity Char"/>
    <w:basedOn w:val="CorpsChar"/>
    <w:link w:val="FooterSensitivity"/>
    <w:rPr>
      <w:rFonts w:ascii="Calibri" w:eastAsia="Calibri" w:hAnsi="Calibri" w:cs="Calibri"/>
      <w:b/>
      <w:color w:val="000000"/>
      <w:sz w:val="32"/>
      <w:szCs w:val="24"/>
      <w:u w:color="000000"/>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orpsChar"/>
    <w:link w:val="HeaderCoverPage"/>
    <w:rPr>
      <w:rFonts w:ascii="Calibri" w:eastAsia="Calibri" w:hAnsi="Calibri" w:cs="Calibri"/>
      <w:color w:val="000000"/>
      <w:sz w:val="24"/>
      <w:szCs w:val="24"/>
      <w:u w:color="00000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orpsChar"/>
    <w:link w:val="HeaderSensitivity"/>
    <w:rPr>
      <w:rFonts w:ascii="Calibri" w:eastAsia="Calibri" w:hAnsi="Calibri" w:cs="Calibri"/>
      <w:b/>
      <w:color w:val="000000"/>
      <w:sz w:val="32"/>
      <w:szCs w:val="24"/>
      <w:u w:color="00000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fr-FR"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fr-FR" w:eastAsia="fr-FR"/>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787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28" Type="http://schemas.microsoft.com/office/2011/relationships/people" Target="peop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fr/press/press-releases/2017/12/05/taxation-council-publishes-an-eu-list-of-non-cooperative-jurisdictions/" TargetMode="External"/><Relationship Id="rId7" Type="http://schemas.openxmlformats.org/officeDocument/2006/relationships/hyperlink" Target="http://dx.doi.org/10.1787/9789264293083-en" TargetMode="External"/><Relationship Id="rId2" Type="http://schemas.openxmlformats.org/officeDocument/2006/relationships/hyperlink" Target="https://ec.europa.eu/digital-single-market/en/policies/building-european-data-economy" TargetMode="External"/><Relationship Id="rId1" Type="http://schemas.openxmlformats.org/officeDocument/2006/relationships/hyperlink" Target="https://ec.europa.eu/digital-single-market/en/policies/shaping-digital-single-market" TargetMode="External"/><Relationship Id="rId6" Type="http://schemas.openxmlformats.org/officeDocument/2006/relationships/hyperlink" Target="http://unctad.org/en/PublicationChapters/wir2017ch4_en.pdf" TargetMode="External"/><Relationship Id="rId5" Type="http://schemas.openxmlformats.org/officeDocument/2006/relationships/hyperlink" Target="https://ec.europa.eu/commission/sites/beta-political/files/reflection-paper-globalisation_fr.pdf" TargetMode="External"/><Relationship Id="rId4" Type="http://schemas.openxmlformats.org/officeDocument/2006/relationships/hyperlink" Target="http://www.consilium.europa.eu/fr/press/press-releases/2018/01/23/taxation-eight-jurisdictions-removed-from-eu-list/"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324A1-C994-4571-B36E-666E1F1C8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3600</Words>
  <Characters>20597</Characters>
  <Application>Microsoft Office Word</Application>
  <DocSecurity>0</DocSecurity>
  <Lines>355</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25</cp:revision>
  <cp:lastPrinted>2018-03-19T14:33:00Z</cp:lastPrinted>
  <dcterms:created xsi:type="dcterms:W3CDTF">2018-03-19T16:23:00Z</dcterms:created>
  <dcterms:modified xsi:type="dcterms:W3CDTF">2018-03-21T19:21:00Z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