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rFonts w:eastAsia="Gulim"/>
          <w:noProof/>
        </w:rPr>
      </w:pPr>
      <w:bookmarkStart w:id="0" w:name="LW_BM_COVERPAGE"/>
      <w:r>
        <w:rPr>
          <w:rFonts w:eastAsia="Gulim"/>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53C02AEE-9855-4C00-9F55-1220A1969A94" style="width:450.7pt;height:392.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39" w:code="9"/>
          <w:pgMar w:top="1134" w:right="1417" w:bottom="1134" w:left="1417" w:header="709" w:footer="709" w:gutter="0"/>
          <w:pgNumType w:start="0"/>
          <w:cols w:space="720"/>
          <w:docGrid w:linePitch="360"/>
        </w:sectPr>
      </w:pPr>
    </w:p>
    <w:p>
      <w:pPr>
        <w:jc w:val="right"/>
        <w:rPr>
          <w:rFonts w:eastAsia="Gulim"/>
          <w:b/>
          <w:bCs/>
          <w:iCs/>
          <w:noProof/>
          <w:u w:val="single"/>
        </w:rPr>
      </w:pPr>
      <w:bookmarkStart w:id="1" w:name="_GoBack"/>
      <w:bookmarkEnd w:id="1"/>
      <w:r>
        <w:rPr>
          <w:b/>
          <w:noProof/>
          <w:u w:val="single"/>
        </w:rPr>
        <w:lastRenderedPageBreak/>
        <w:t>ANNEXE 9-A</w:t>
      </w:r>
    </w:p>
    <w:p>
      <w:pPr>
        <w:jc w:val="right"/>
        <w:rPr>
          <w:rFonts w:eastAsia="Gulim"/>
          <w:iCs/>
          <w:noProof/>
        </w:rPr>
      </w:pPr>
    </w:p>
    <w:p>
      <w:pPr>
        <w:jc w:val="right"/>
        <w:rPr>
          <w:iCs/>
          <w:noProof/>
        </w:rPr>
      </w:pPr>
    </w:p>
    <w:p>
      <w:pPr>
        <w:jc w:val="center"/>
        <w:rPr>
          <w:rFonts w:eastAsia="Gulim"/>
          <w:bCs/>
          <w:caps/>
          <w:noProof/>
        </w:rPr>
      </w:pPr>
      <w:r>
        <w:rPr>
          <w:caps/>
          <w:noProof/>
        </w:rPr>
        <w:t xml:space="preserve">entités centrales </w:t>
      </w:r>
      <w:r>
        <w:rPr>
          <w:rFonts w:eastAsia="Gulim"/>
          <w:bCs/>
          <w:caps/>
          <w:noProof/>
        </w:rPr>
        <w:br/>
      </w:r>
      <w:r>
        <w:rPr>
          <w:caps/>
          <w:noProof/>
        </w:rPr>
        <w:t xml:space="preserve">passant des marchés conformément </w:t>
      </w:r>
      <w:r>
        <w:rPr>
          <w:rFonts w:eastAsia="Gulim"/>
          <w:bCs/>
          <w:caps/>
          <w:noProof/>
        </w:rPr>
        <w:br/>
      </w:r>
      <w:r>
        <w:rPr>
          <w:caps/>
          <w:noProof/>
        </w:rPr>
        <w:t>aux dispositions du présent accord</w:t>
      </w:r>
    </w:p>
    <w:p>
      <w:pPr>
        <w:jc w:val="center"/>
        <w:rPr>
          <w:rFonts w:eastAsia="Gulim"/>
          <w:bCs/>
          <w:caps/>
          <w:noProof/>
        </w:rPr>
      </w:pPr>
    </w:p>
    <w:p>
      <w:pPr>
        <w:jc w:val="center"/>
        <w:rPr>
          <w:rFonts w:eastAsia="Gulim"/>
          <w:bCs/>
          <w:noProof/>
        </w:rPr>
      </w:pPr>
    </w:p>
    <w:p>
      <w:pPr>
        <w:jc w:val="center"/>
        <w:rPr>
          <w:bCs/>
          <w:caps/>
          <w:noProof/>
        </w:rPr>
      </w:pPr>
      <w:r>
        <w:rPr>
          <w:caps/>
          <w:noProof/>
        </w:rPr>
        <w:t>Partie 1</w:t>
      </w:r>
    </w:p>
    <w:p>
      <w:pPr>
        <w:jc w:val="center"/>
        <w:rPr>
          <w:bCs/>
          <w:caps/>
          <w:noProof/>
        </w:rPr>
      </w:pPr>
    </w:p>
    <w:p>
      <w:pPr>
        <w:jc w:val="center"/>
        <w:rPr>
          <w:bCs/>
          <w:caps/>
          <w:noProof/>
        </w:rPr>
      </w:pPr>
      <w:r>
        <w:rPr>
          <w:noProof/>
        </w:rPr>
        <w:t>ENGAGEMENTS DE SINGAPOUR</w:t>
      </w:r>
    </w:p>
    <w:p>
      <w:pPr>
        <w:jc w:val="center"/>
        <w:rPr>
          <w:bCs/>
          <w:caps/>
          <w:noProof/>
        </w:rPr>
      </w:pPr>
    </w:p>
    <w:p>
      <w:pPr>
        <w:tabs>
          <w:tab w:val="left" w:pos="-720"/>
          <w:tab w:val="left" w:pos="720"/>
          <w:tab w:val="left" w:pos="5670"/>
        </w:tabs>
        <w:suppressAutoHyphens/>
        <w:rPr>
          <w:bCs/>
          <w:iCs/>
          <w:noProof/>
          <w:spacing w:val="-2"/>
        </w:rPr>
      </w:pPr>
      <w:r>
        <w:rPr>
          <w:noProof/>
        </w:rPr>
        <w:t>Marchandises (spécifiées à l’annexe 9-D)</w:t>
      </w:r>
      <w:r>
        <w:rPr>
          <w:noProof/>
        </w:rPr>
        <w:tab/>
        <w:t>Seuil:</w:t>
      </w:r>
      <w:r>
        <w:rPr>
          <w:noProof/>
        </w:rPr>
        <w:tab/>
        <w:t>50 000 DTS</w:t>
      </w:r>
    </w:p>
    <w:p>
      <w:pPr>
        <w:tabs>
          <w:tab w:val="left" w:pos="-720"/>
          <w:tab w:val="left" w:pos="720"/>
          <w:tab w:val="left" w:pos="5670"/>
        </w:tabs>
        <w:suppressAutoHyphens/>
        <w:rPr>
          <w:bCs/>
          <w:iCs/>
          <w:noProof/>
          <w:spacing w:val="-2"/>
        </w:rPr>
      </w:pPr>
      <w:r>
        <w:rPr>
          <w:noProof/>
        </w:rPr>
        <w:t>Services (spécifiés à l’annexe 9-E)</w:t>
      </w:r>
      <w:r>
        <w:rPr>
          <w:noProof/>
        </w:rPr>
        <w:tab/>
        <w:t>Seuil:</w:t>
      </w:r>
      <w:r>
        <w:rPr>
          <w:noProof/>
        </w:rPr>
        <w:tab/>
        <w:t>50 000 DTS</w:t>
      </w:r>
    </w:p>
    <w:p>
      <w:pPr>
        <w:tabs>
          <w:tab w:val="left" w:pos="-720"/>
          <w:tab w:val="left" w:pos="720"/>
          <w:tab w:val="left" w:pos="5670"/>
        </w:tabs>
        <w:suppressAutoHyphens/>
        <w:rPr>
          <w:bCs/>
          <w:iCs/>
          <w:noProof/>
          <w:spacing w:val="-2"/>
        </w:rPr>
      </w:pPr>
      <w:r>
        <w:rPr>
          <w:noProof/>
        </w:rPr>
        <w:t>Construction (spécifiés à l’annexe 9-F)</w:t>
      </w:r>
      <w:r>
        <w:rPr>
          <w:noProof/>
        </w:rPr>
        <w:tab/>
        <w:t>Seuil:</w:t>
      </w:r>
      <w:r>
        <w:rPr>
          <w:noProof/>
        </w:rPr>
        <w:tab/>
        <w:t>5 000 000 DTS</w:t>
      </w:r>
    </w:p>
    <w:p>
      <w:pPr>
        <w:rPr>
          <w:iCs/>
          <w:noProof/>
        </w:rPr>
      </w:pPr>
    </w:p>
    <w:p>
      <w:pPr>
        <w:rPr>
          <w:iCs/>
          <w:noProof/>
        </w:rPr>
      </w:pPr>
      <w:r>
        <w:rPr>
          <w:noProof/>
        </w:rPr>
        <w:t>Liste des entités:</w:t>
      </w:r>
    </w:p>
    <w:p>
      <w:pPr>
        <w:rPr>
          <w:iCs/>
          <w:noProof/>
        </w:rPr>
      </w:pPr>
    </w:p>
    <w:p>
      <w:pPr>
        <w:rPr>
          <w:iCs/>
          <w:noProof/>
        </w:rPr>
      </w:pPr>
      <w:r>
        <w:rPr>
          <w:noProof/>
        </w:rPr>
        <w:t>Auditor-General’s Office</w:t>
      </w:r>
    </w:p>
    <w:p>
      <w:pPr>
        <w:rPr>
          <w:iCs/>
          <w:noProof/>
          <w:lang w:val="en-GB"/>
        </w:rPr>
      </w:pPr>
      <w:r>
        <w:rPr>
          <w:noProof/>
          <w:lang w:val="en-GB"/>
        </w:rPr>
        <w:t>Attorney-General’s Chambers</w:t>
      </w:r>
    </w:p>
    <w:p>
      <w:pPr>
        <w:rPr>
          <w:iCs/>
          <w:noProof/>
          <w:lang w:val="en-GB"/>
        </w:rPr>
      </w:pPr>
      <w:r>
        <w:rPr>
          <w:noProof/>
          <w:lang w:val="en-GB"/>
        </w:rPr>
        <w:t>Cabinet Office</w:t>
      </w:r>
    </w:p>
    <w:p>
      <w:pPr>
        <w:rPr>
          <w:iCs/>
          <w:noProof/>
          <w:lang w:val="en-GB"/>
        </w:rPr>
      </w:pPr>
      <w:r>
        <w:rPr>
          <w:noProof/>
          <w:lang w:val="en-GB"/>
        </w:rPr>
        <w:t>Istana</w:t>
      </w:r>
    </w:p>
    <w:p>
      <w:pPr>
        <w:rPr>
          <w:iCs/>
          <w:noProof/>
          <w:lang w:val="en-GB"/>
        </w:rPr>
      </w:pPr>
      <w:r>
        <w:rPr>
          <w:noProof/>
          <w:lang w:val="en-GB"/>
        </w:rPr>
        <w:t>Judicature</w:t>
      </w:r>
    </w:p>
    <w:p>
      <w:pPr>
        <w:rPr>
          <w:iCs/>
          <w:noProof/>
          <w:lang w:val="en-GB"/>
        </w:rPr>
      </w:pPr>
      <w:r>
        <w:rPr>
          <w:noProof/>
          <w:lang w:val="en-GB"/>
        </w:rPr>
        <w:t>Ministry of Transport</w:t>
      </w:r>
    </w:p>
    <w:p>
      <w:pPr>
        <w:rPr>
          <w:iCs/>
          <w:noProof/>
          <w:lang w:val="en-GB"/>
        </w:rPr>
      </w:pPr>
      <w:r>
        <w:rPr>
          <w:noProof/>
          <w:lang w:val="en-GB"/>
        </w:rPr>
        <w:t>Ministry of Culture, Community and Youth</w:t>
      </w:r>
    </w:p>
    <w:p>
      <w:pPr>
        <w:rPr>
          <w:iCs/>
          <w:noProof/>
          <w:lang w:val="en-GB"/>
        </w:rPr>
      </w:pPr>
      <w:r>
        <w:rPr>
          <w:noProof/>
          <w:lang w:val="en-GB"/>
        </w:rPr>
        <w:t>Ministry of Education</w:t>
      </w:r>
    </w:p>
    <w:p>
      <w:pPr>
        <w:rPr>
          <w:iCs/>
          <w:noProof/>
          <w:lang w:val="en-GB"/>
        </w:rPr>
      </w:pPr>
      <w:r>
        <w:rPr>
          <w:noProof/>
          <w:lang w:val="en-GB"/>
        </w:rPr>
        <w:t>Ministry of Environment and Water Resources</w:t>
      </w:r>
    </w:p>
    <w:p>
      <w:pPr>
        <w:rPr>
          <w:iCs/>
          <w:noProof/>
          <w:lang w:val="en-GB"/>
        </w:rPr>
      </w:pPr>
      <w:r>
        <w:rPr>
          <w:noProof/>
          <w:lang w:val="en-GB"/>
        </w:rPr>
        <w:br w:type="page"/>
      </w:r>
      <w:r>
        <w:rPr>
          <w:noProof/>
          <w:lang w:val="en-GB"/>
        </w:rPr>
        <w:lastRenderedPageBreak/>
        <w:t>Ministry of Finance</w:t>
      </w:r>
    </w:p>
    <w:p>
      <w:pPr>
        <w:rPr>
          <w:iCs/>
          <w:noProof/>
          <w:lang w:val="en-GB"/>
        </w:rPr>
      </w:pPr>
      <w:r>
        <w:rPr>
          <w:noProof/>
          <w:lang w:val="en-GB"/>
        </w:rPr>
        <w:t>Ministry of Foreign Affairs</w:t>
      </w:r>
    </w:p>
    <w:p>
      <w:pPr>
        <w:rPr>
          <w:iCs/>
          <w:noProof/>
          <w:lang w:val="en-GB"/>
        </w:rPr>
      </w:pPr>
      <w:r>
        <w:rPr>
          <w:noProof/>
          <w:lang w:val="en-GB"/>
        </w:rPr>
        <w:t>Ministry of Health</w:t>
      </w:r>
    </w:p>
    <w:p>
      <w:pPr>
        <w:rPr>
          <w:iCs/>
          <w:noProof/>
          <w:lang w:val="en-GB"/>
        </w:rPr>
      </w:pPr>
      <w:r>
        <w:rPr>
          <w:noProof/>
          <w:lang w:val="en-GB"/>
        </w:rPr>
        <w:t>Ministry of Home Affairs</w:t>
      </w:r>
    </w:p>
    <w:p>
      <w:pPr>
        <w:rPr>
          <w:iCs/>
          <w:noProof/>
          <w:lang w:val="en-GB"/>
        </w:rPr>
      </w:pPr>
      <w:r>
        <w:rPr>
          <w:noProof/>
          <w:lang w:val="en-GB"/>
        </w:rPr>
        <w:t>Ministry of Communications and Information</w:t>
      </w:r>
    </w:p>
    <w:p>
      <w:pPr>
        <w:rPr>
          <w:iCs/>
          <w:noProof/>
          <w:lang w:val="en-GB"/>
        </w:rPr>
      </w:pPr>
      <w:r>
        <w:rPr>
          <w:noProof/>
          <w:lang w:val="en-GB"/>
        </w:rPr>
        <w:t>Ministry of Manpower</w:t>
      </w:r>
    </w:p>
    <w:p>
      <w:pPr>
        <w:rPr>
          <w:iCs/>
          <w:noProof/>
          <w:lang w:val="en-GB"/>
        </w:rPr>
      </w:pPr>
      <w:r>
        <w:rPr>
          <w:noProof/>
          <w:lang w:val="en-GB"/>
        </w:rPr>
        <w:t>Ministry of Law</w:t>
      </w:r>
    </w:p>
    <w:p>
      <w:pPr>
        <w:rPr>
          <w:iCs/>
          <w:noProof/>
          <w:lang w:val="en-GB"/>
        </w:rPr>
      </w:pPr>
      <w:r>
        <w:rPr>
          <w:noProof/>
          <w:lang w:val="en-GB"/>
        </w:rPr>
        <w:t>Ministry of National Development</w:t>
      </w:r>
    </w:p>
    <w:p>
      <w:pPr>
        <w:rPr>
          <w:iCs/>
          <w:noProof/>
          <w:lang w:val="en-GB"/>
        </w:rPr>
      </w:pPr>
      <w:r>
        <w:rPr>
          <w:noProof/>
          <w:lang w:val="en-GB"/>
        </w:rPr>
        <w:t>Ministry of Social and Family Development</w:t>
      </w:r>
    </w:p>
    <w:p>
      <w:pPr>
        <w:rPr>
          <w:iCs/>
          <w:noProof/>
          <w:lang w:val="en-GB"/>
        </w:rPr>
      </w:pPr>
      <w:r>
        <w:rPr>
          <w:noProof/>
          <w:lang w:val="en-GB"/>
        </w:rPr>
        <w:t>Ministry of Trade and Industry</w:t>
      </w:r>
    </w:p>
    <w:p>
      <w:pPr>
        <w:rPr>
          <w:iCs/>
          <w:noProof/>
          <w:lang w:val="en-GB"/>
        </w:rPr>
      </w:pPr>
      <w:r>
        <w:rPr>
          <w:noProof/>
          <w:lang w:val="en-GB"/>
        </w:rPr>
        <w:t>Parliament</w:t>
      </w:r>
    </w:p>
    <w:p>
      <w:pPr>
        <w:rPr>
          <w:iCs/>
          <w:noProof/>
          <w:lang w:val="en-GB"/>
        </w:rPr>
      </w:pPr>
      <w:r>
        <w:rPr>
          <w:noProof/>
          <w:lang w:val="en-GB"/>
        </w:rPr>
        <w:t>Presidential Councils</w:t>
      </w:r>
    </w:p>
    <w:p>
      <w:pPr>
        <w:rPr>
          <w:iCs/>
          <w:noProof/>
          <w:lang w:val="en-GB"/>
        </w:rPr>
      </w:pPr>
      <w:r>
        <w:rPr>
          <w:noProof/>
          <w:lang w:val="en-GB"/>
        </w:rPr>
        <w:t>Prime Minister's Office</w:t>
      </w:r>
    </w:p>
    <w:p>
      <w:pPr>
        <w:rPr>
          <w:iCs/>
          <w:noProof/>
          <w:lang w:val="en-GB"/>
        </w:rPr>
      </w:pPr>
      <w:r>
        <w:rPr>
          <w:noProof/>
          <w:lang w:val="en-GB"/>
        </w:rPr>
        <w:t>Public Service Commission</w:t>
      </w:r>
    </w:p>
    <w:p>
      <w:pPr>
        <w:rPr>
          <w:iCs/>
          <w:noProof/>
        </w:rPr>
      </w:pPr>
      <w:r>
        <w:rPr>
          <w:noProof/>
        </w:rPr>
        <w:t>Ministry of Defence</w:t>
      </w:r>
    </w:p>
    <w:p>
      <w:pPr>
        <w:rPr>
          <w:iCs/>
          <w:noProof/>
        </w:rPr>
      </w:pPr>
    </w:p>
    <w:p>
      <w:pPr>
        <w:rPr>
          <w:noProof/>
          <w:spacing w:val="-2"/>
        </w:rPr>
      </w:pPr>
      <w:r>
        <w:rPr>
          <w:noProof/>
        </w:rPr>
        <w:t>Le présent accord s’appliquera généralement aux produits des catégories FSC énumérées ci-après (les autres étant exclus) qui sont achetés par le ministère de la défense de Singapour, sous réserve des déterminations du gouvernement de Singapour en vertu des dispositions de l’article 9.3, paragraphe 1 (Sécurité et exceptions générales).</w:t>
      </w:r>
    </w:p>
    <w:p>
      <w:pPr>
        <w:rPr>
          <w:noProof/>
          <w:spacing w:val="-2"/>
        </w:rPr>
      </w:pPr>
    </w:p>
    <w:p>
      <w:pPr>
        <w:rPr>
          <w:noProof/>
          <w:spacing w:val="-2"/>
        </w:rPr>
      </w:pPr>
    </w:p>
    <w:p>
      <w:pPr>
        <w:rPr>
          <w:iCs/>
          <w:noProof/>
        </w:rPr>
      </w:pPr>
      <w:r>
        <w:rPr>
          <w:noProof/>
        </w:rPr>
        <w:t>FSC</w:t>
      </w:r>
      <w:r>
        <w:rPr>
          <w:noProof/>
        </w:rPr>
        <w:tab/>
        <w:t>Description</w:t>
      </w:r>
    </w:p>
    <w:p>
      <w:pPr>
        <w:rPr>
          <w:iCs/>
          <w:noProof/>
        </w:rPr>
      </w:pPr>
    </w:p>
    <w:p>
      <w:pPr>
        <w:ind w:left="567" w:hanging="567"/>
        <w:rPr>
          <w:iCs/>
          <w:noProof/>
        </w:rPr>
      </w:pPr>
      <w:r>
        <w:rPr>
          <w:noProof/>
        </w:rPr>
        <w:t>22</w:t>
      </w:r>
      <w:r>
        <w:rPr>
          <w:noProof/>
        </w:rPr>
        <w:tab/>
        <w:t>Équipement ferroviaire</w:t>
      </w:r>
    </w:p>
    <w:p>
      <w:pPr>
        <w:ind w:left="567" w:hanging="567"/>
        <w:rPr>
          <w:iCs/>
          <w:noProof/>
        </w:rPr>
      </w:pPr>
      <w:r>
        <w:rPr>
          <w:noProof/>
        </w:rPr>
        <w:t>23</w:t>
      </w:r>
      <w:r>
        <w:rPr>
          <w:noProof/>
        </w:rPr>
        <w:tab/>
        <w:t>Véhicules à effet de sol, véhicules automobiles, remorques et cycles</w:t>
      </w:r>
    </w:p>
    <w:p>
      <w:pPr>
        <w:ind w:left="567" w:hanging="567"/>
        <w:rPr>
          <w:iCs/>
          <w:noProof/>
        </w:rPr>
      </w:pPr>
      <w:r>
        <w:rPr>
          <w:noProof/>
        </w:rPr>
        <w:br w:type="page"/>
      </w:r>
      <w:r>
        <w:rPr>
          <w:noProof/>
        </w:rPr>
        <w:lastRenderedPageBreak/>
        <w:t>24</w:t>
      </w:r>
      <w:r>
        <w:rPr>
          <w:noProof/>
        </w:rPr>
        <w:tab/>
        <w:t>Tracteurs</w:t>
      </w:r>
    </w:p>
    <w:p>
      <w:pPr>
        <w:ind w:left="567" w:hanging="567"/>
        <w:rPr>
          <w:iCs/>
          <w:noProof/>
        </w:rPr>
      </w:pPr>
      <w:r>
        <w:rPr>
          <w:noProof/>
        </w:rPr>
        <w:t>25</w:t>
      </w:r>
      <w:r>
        <w:rPr>
          <w:noProof/>
        </w:rPr>
        <w:tab/>
        <w:t>Pièces de véhicules</w:t>
      </w:r>
    </w:p>
    <w:p>
      <w:pPr>
        <w:ind w:left="567" w:hanging="567"/>
        <w:rPr>
          <w:iCs/>
          <w:noProof/>
        </w:rPr>
      </w:pPr>
      <w:r>
        <w:rPr>
          <w:noProof/>
        </w:rPr>
        <w:t>26</w:t>
      </w:r>
      <w:r>
        <w:rPr>
          <w:noProof/>
        </w:rPr>
        <w:tab/>
        <w:t>Pneumatiques et chambres à air</w:t>
      </w:r>
    </w:p>
    <w:p>
      <w:pPr>
        <w:ind w:left="567" w:hanging="567"/>
        <w:rPr>
          <w:iCs/>
          <w:noProof/>
        </w:rPr>
      </w:pPr>
      <w:r>
        <w:rPr>
          <w:noProof/>
        </w:rPr>
        <w:t>29</w:t>
      </w:r>
      <w:r>
        <w:rPr>
          <w:noProof/>
        </w:rPr>
        <w:tab/>
        <w:t>Accessoires de moteur</w:t>
      </w:r>
    </w:p>
    <w:p>
      <w:pPr>
        <w:ind w:left="567" w:hanging="567"/>
        <w:rPr>
          <w:iCs/>
          <w:noProof/>
        </w:rPr>
      </w:pPr>
      <w:r>
        <w:rPr>
          <w:noProof/>
        </w:rPr>
        <w:t>30</w:t>
      </w:r>
      <w:r>
        <w:rPr>
          <w:noProof/>
        </w:rPr>
        <w:tab/>
        <w:t>Matériel de transmission de l’énergie mécanique</w:t>
      </w:r>
    </w:p>
    <w:p>
      <w:pPr>
        <w:ind w:left="567" w:hanging="567"/>
        <w:rPr>
          <w:iCs/>
          <w:noProof/>
        </w:rPr>
      </w:pPr>
      <w:r>
        <w:rPr>
          <w:noProof/>
        </w:rPr>
        <w:t>31</w:t>
      </w:r>
      <w:r>
        <w:rPr>
          <w:noProof/>
        </w:rPr>
        <w:tab/>
        <w:t>Roulements</w:t>
      </w:r>
    </w:p>
    <w:p>
      <w:pPr>
        <w:ind w:left="567" w:hanging="567"/>
        <w:rPr>
          <w:iCs/>
          <w:noProof/>
        </w:rPr>
      </w:pPr>
      <w:r>
        <w:rPr>
          <w:noProof/>
        </w:rPr>
        <w:t>32</w:t>
      </w:r>
      <w:r>
        <w:rPr>
          <w:noProof/>
        </w:rPr>
        <w:tab/>
        <w:t>Machines et matériel pour le travail du bois</w:t>
      </w:r>
    </w:p>
    <w:p>
      <w:pPr>
        <w:ind w:left="567" w:hanging="567"/>
        <w:rPr>
          <w:iCs/>
          <w:noProof/>
        </w:rPr>
      </w:pPr>
      <w:r>
        <w:rPr>
          <w:noProof/>
        </w:rPr>
        <w:t>34</w:t>
      </w:r>
      <w:r>
        <w:rPr>
          <w:noProof/>
        </w:rPr>
        <w:tab/>
        <w:t>Machines pour le travail du métal</w:t>
      </w:r>
    </w:p>
    <w:p>
      <w:pPr>
        <w:ind w:left="567" w:hanging="567"/>
        <w:rPr>
          <w:iCs/>
          <w:noProof/>
        </w:rPr>
      </w:pPr>
      <w:r>
        <w:rPr>
          <w:noProof/>
        </w:rPr>
        <w:t>35</w:t>
      </w:r>
      <w:r>
        <w:rPr>
          <w:noProof/>
        </w:rPr>
        <w:tab/>
        <w:t>Matériel de service et de commerce</w:t>
      </w:r>
    </w:p>
    <w:p>
      <w:pPr>
        <w:ind w:left="567" w:hanging="567"/>
        <w:rPr>
          <w:iCs/>
          <w:noProof/>
        </w:rPr>
      </w:pPr>
      <w:r>
        <w:rPr>
          <w:noProof/>
        </w:rPr>
        <w:t>36</w:t>
      </w:r>
      <w:r>
        <w:rPr>
          <w:noProof/>
        </w:rPr>
        <w:tab/>
        <w:t>Machines industrielles spéciales</w:t>
      </w:r>
    </w:p>
    <w:p>
      <w:pPr>
        <w:ind w:left="567" w:hanging="567"/>
        <w:rPr>
          <w:iCs/>
          <w:noProof/>
        </w:rPr>
      </w:pPr>
      <w:r>
        <w:rPr>
          <w:noProof/>
        </w:rPr>
        <w:t>37</w:t>
      </w:r>
      <w:r>
        <w:rPr>
          <w:noProof/>
        </w:rPr>
        <w:tab/>
        <w:t>Machines et matériel agricoles</w:t>
      </w:r>
    </w:p>
    <w:p>
      <w:pPr>
        <w:ind w:left="567" w:hanging="567"/>
        <w:rPr>
          <w:iCs/>
          <w:noProof/>
        </w:rPr>
      </w:pPr>
      <w:r>
        <w:rPr>
          <w:noProof/>
        </w:rPr>
        <w:t>38</w:t>
      </w:r>
      <w:r>
        <w:rPr>
          <w:noProof/>
        </w:rPr>
        <w:tab/>
        <w:t>Matériel de construction, d’extraction, d’excavation et d’entretien routier</w:t>
      </w:r>
    </w:p>
    <w:p>
      <w:pPr>
        <w:ind w:left="567" w:hanging="567"/>
        <w:rPr>
          <w:iCs/>
          <w:noProof/>
        </w:rPr>
      </w:pPr>
      <w:r>
        <w:rPr>
          <w:noProof/>
        </w:rPr>
        <w:t>39</w:t>
      </w:r>
      <w:r>
        <w:rPr>
          <w:noProof/>
        </w:rPr>
        <w:tab/>
        <w:t>Matériel de manutention des matériaux</w:t>
      </w:r>
    </w:p>
    <w:p>
      <w:pPr>
        <w:ind w:left="567" w:hanging="567"/>
        <w:rPr>
          <w:iCs/>
          <w:noProof/>
        </w:rPr>
      </w:pPr>
      <w:r>
        <w:rPr>
          <w:noProof/>
        </w:rPr>
        <w:t>40</w:t>
      </w:r>
      <w:r>
        <w:rPr>
          <w:noProof/>
        </w:rPr>
        <w:tab/>
        <w:t>Cordages, câbles, chaînes et accessoires</w:t>
      </w:r>
    </w:p>
    <w:p>
      <w:pPr>
        <w:ind w:left="567" w:hanging="567"/>
        <w:rPr>
          <w:iCs/>
          <w:noProof/>
        </w:rPr>
      </w:pPr>
      <w:r>
        <w:rPr>
          <w:noProof/>
        </w:rPr>
        <w:t>41</w:t>
      </w:r>
      <w:r>
        <w:rPr>
          <w:noProof/>
        </w:rPr>
        <w:tab/>
        <w:t>Équipements de réfrigération, de climatisation et de ventilation</w:t>
      </w:r>
    </w:p>
    <w:p>
      <w:pPr>
        <w:ind w:left="567" w:hanging="567"/>
        <w:rPr>
          <w:iCs/>
          <w:noProof/>
        </w:rPr>
      </w:pPr>
      <w:r>
        <w:rPr>
          <w:noProof/>
        </w:rPr>
        <w:t>42</w:t>
      </w:r>
      <w:r>
        <w:rPr>
          <w:noProof/>
        </w:rPr>
        <w:tab/>
        <w:t>Matériel de lutte contre l’incendie, de sauvetage et de sécurité</w:t>
      </w:r>
    </w:p>
    <w:p>
      <w:pPr>
        <w:ind w:left="567" w:hanging="567"/>
        <w:rPr>
          <w:iCs/>
          <w:noProof/>
        </w:rPr>
      </w:pPr>
      <w:r>
        <w:rPr>
          <w:noProof/>
        </w:rPr>
        <w:t>43</w:t>
      </w:r>
      <w:r>
        <w:rPr>
          <w:noProof/>
        </w:rPr>
        <w:tab/>
        <w:t>Pompes et compresseurs</w:t>
      </w:r>
    </w:p>
    <w:p>
      <w:pPr>
        <w:ind w:left="567" w:hanging="567"/>
        <w:rPr>
          <w:iCs/>
          <w:noProof/>
        </w:rPr>
      </w:pPr>
      <w:r>
        <w:rPr>
          <w:noProof/>
        </w:rPr>
        <w:t>44</w:t>
      </w:r>
      <w:r>
        <w:rPr>
          <w:noProof/>
        </w:rPr>
        <w:tab/>
        <w:t>Matériel de fours, de générateurs de vapeur et de séchage</w:t>
      </w:r>
    </w:p>
    <w:p>
      <w:pPr>
        <w:ind w:left="567" w:hanging="567"/>
        <w:rPr>
          <w:iCs/>
          <w:noProof/>
        </w:rPr>
      </w:pPr>
      <w:r>
        <w:rPr>
          <w:noProof/>
        </w:rPr>
        <w:t>45</w:t>
      </w:r>
      <w:r>
        <w:rPr>
          <w:noProof/>
        </w:rPr>
        <w:tab/>
        <w:t>Matériel de plomberie, de chauffage et sanitaire</w:t>
      </w:r>
    </w:p>
    <w:p>
      <w:pPr>
        <w:ind w:left="567" w:hanging="567"/>
        <w:rPr>
          <w:iCs/>
          <w:noProof/>
        </w:rPr>
      </w:pPr>
      <w:r>
        <w:rPr>
          <w:noProof/>
        </w:rPr>
        <w:t>46</w:t>
      </w:r>
      <w:r>
        <w:rPr>
          <w:noProof/>
        </w:rPr>
        <w:tab/>
        <w:t>Matériel d’épuration de l’eau et de traitement des eaux usées</w:t>
      </w:r>
    </w:p>
    <w:p>
      <w:pPr>
        <w:ind w:left="567" w:hanging="567"/>
        <w:rPr>
          <w:iCs/>
          <w:noProof/>
        </w:rPr>
      </w:pPr>
      <w:r>
        <w:rPr>
          <w:noProof/>
        </w:rPr>
        <w:t>47</w:t>
      </w:r>
      <w:r>
        <w:rPr>
          <w:noProof/>
        </w:rPr>
        <w:tab/>
        <w:t>Éléments de canalisation, tuyaux et accessoires</w:t>
      </w:r>
    </w:p>
    <w:p>
      <w:pPr>
        <w:ind w:left="567" w:hanging="567"/>
        <w:rPr>
          <w:iCs/>
          <w:noProof/>
        </w:rPr>
      </w:pPr>
      <w:r>
        <w:rPr>
          <w:noProof/>
        </w:rPr>
        <w:t>48</w:t>
      </w:r>
      <w:r>
        <w:rPr>
          <w:noProof/>
        </w:rPr>
        <w:tab/>
        <w:t>Robinets-vannes</w:t>
      </w:r>
    </w:p>
    <w:p>
      <w:pPr>
        <w:ind w:left="567" w:hanging="567"/>
        <w:rPr>
          <w:iCs/>
          <w:noProof/>
        </w:rPr>
      </w:pPr>
      <w:r>
        <w:rPr>
          <w:noProof/>
        </w:rPr>
        <w:t>51</w:t>
      </w:r>
      <w:r>
        <w:rPr>
          <w:noProof/>
        </w:rPr>
        <w:tab/>
        <w:t>Outils</w:t>
      </w:r>
    </w:p>
    <w:p>
      <w:pPr>
        <w:ind w:left="567" w:hanging="567"/>
        <w:rPr>
          <w:iCs/>
          <w:noProof/>
        </w:rPr>
      </w:pPr>
      <w:r>
        <w:rPr>
          <w:noProof/>
        </w:rPr>
        <w:t>52</w:t>
      </w:r>
      <w:r>
        <w:rPr>
          <w:noProof/>
        </w:rPr>
        <w:tab/>
        <w:t>Instruments de mesure</w:t>
      </w:r>
    </w:p>
    <w:p>
      <w:pPr>
        <w:ind w:left="567" w:hanging="567"/>
        <w:rPr>
          <w:iCs/>
          <w:noProof/>
        </w:rPr>
      </w:pPr>
      <w:r>
        <w:rPr>
          <w:noProof/>
        </w:rPr>
        <w:t>53</w:t>
      </w:r>
      <w:r>
        <w:rPr>
          <w:noProof/>
        </w:rPr>
        <w:tab/>
        <w:t>Articles de quincaillerie et abrasifs</w:t>
      </w:r>
    </w:p>
    <w:p>
      <w:pPr>
        <w:ind w:left="567" w:hanging="567"/>
        <w:rPr>
          <w:iCs/>
          <w:noProof/>
        </w:rPr>
      </w:pPr>
      <w:r>
        <w:rPr>
          <w:noProof/>
        </w:rPr>
        <w:t>54</w:t>
      </w:r>
      <w:r>
        <w:rPr>
          <w:noProof/>
        </w:rPr>
        <w:tab/>
        <w:t>Éléments de construction préfabriqués et éléments d’échafaudages</w:t>
      </w:r>
    </w:p>
    <w:p>
      <w:pPr>
        <w:ind w:left="567" w:hanging="567"/>
        <w:rPr>
          <w:iCs/>
          <w:noProof/>
        </w:rPr>
      </w:pPr>
      <w:r>
        <w:rPr>
          <w:noProof/>
        </w:rPr>
        <w:br w:type="page"/>
        <w:t>55</w:t>
      </w:r>
      <w:r>
        <w:rPr>
          <w:noProof/>
        </w:rPr>
        <w:tab/>
        <w:t>Bois de construction, menuiserie préfabriquée, contre-plaqués et bois de placage</w:t>
      </w:r>
    </w:p>
    <w:p>
      <w:pPr>
        <w:ind w:left="567" w:hanging="567"/>
        <w:rPr>
          <w:iCs/>
          <w:noProof/>
        </w:rPr>
      </w:pPr>
      <w:r>
        <w:rPr>
          <w:noProof/>
        </w:rPr>
        <w:t>56</w:t>
      </w:r>
      <w:r>
        <w:rPr>
          <w:noProof/>
        </w:rPr>
        <w:tab/>
        <w:t>Matériaux de construction</w:t>
      </w:r>
    </w:p>
    <w:p>
      <w:pPr>
        <w:ind w:left="567" w:hanging="567"/>
        <w:rPr>
          <w:iCs/>
          <w:noProof/>
        </w:rPr>
      </w:pPr>
      <w:r>
        <w:rPr>
          <w:noProof/>
        </w:rPr>
        <w:t>61</w:t>
      </w:r>
      <w:r>
        <w:rPr>
          <w:noProof/>
        </w:rPr>
        <w:tab/>
        <w:t>Fils électriques, matériel de production et de distribution d’électricité</w:t>
      </w:r>
    </w:p>
    <w:p>
      <w:pPr>
        <w:ind w:left="567" w:hanging="567"/>
        <w:rPr>
          <w:iCs/>
          <w:noProof/>
        </w:rPr>
      </w:pPr>
      <w:r>
        <w:rPr>
          <w:noProof/>
        </w:rPr>
        <w:t>62</w:t>
      </w:r>
      <w:r>
        <w:rPr>
          <w:noProof/>
        </w:rPr>
        <w:tab/>
        <w:t>Lampes et accessoires d’éclairage</w:t>
      </w:r>
    </w:p>
    <w:p>
      <w:pPr>
        <w:ind w:left="567" w:hanging="567"/>
        <w:rPr>
          <w:iCs/>
          <w:noProof/>
        </w:rPr>
      </w:pPr>
      <w:r>
        <w:rPr>
          <w:noProof/>
        </w:rPr>
        <w:t>63</w:t>
      </w:r>
      <w:r>
        <w:rPr>
          <w:noProof/>
        </w:rPr>
        <w:tab/>
        <w:t>Systèmes d’alarme, de signalisation et de détection de sécurité</w:t>
      </w:r>
    </w:p>
    <w:p>
      <w:pPr>
        <w:ind w:left="567" w:hanging="567"/>
        <w:rPr>
          <w:iCs/>
          <w:noProof/>
        </w:rPr>
      </w:pPr>
      <w:r>
        <w:rPr>
          <w:noProof/>
        </w:rPr>
        <w:t>65</w:t>
      </w:r>
      <w:r>
        <w:rPr>
          <w:noProof/>
        </w:rPr>
        <w:tab/>
        <w:t>Fournitures et matériel médicaux, dentaires et vétérinaires</w:t>
      </w:r>
    </w:p>
    <w:p>
      <w:pPr>
        <w:ind w:left="567" w:hanging="567"/>
        <w:rPr>
          <w:iCs/>
          <w:noProof/>
        </w:rPr>
      </w:pPr>
      <w:r>
        <w:rPr>
          <w:noProof/>
        </w:rPr>
        <w:t>67</w:t>
      </w:r>
      <w:r>
        <w:rPr>
          <w:noProof/>
        </w:rPr>
        <w:tab/>
        <w:t>Matériel photographique</w:t>
      </w:r>
    </w:p>
    <w:p>
      <w:pPr>
        <w:ind w:left="567" w:hanging="567"/>
        <w:rPr>
          <w:iCs/>
          <w:noProof/>
        </w:rPr>
      </w:pPr>
      <w:r>
        <w:rPr>
          <w:noProof/>
        </w:rPr>
        <w:t>68</w:t>
      </w:r>
      <w:r>
        <w:rPr>
          <w:noProof/>
        </w:rPr>
        <w:tab/>
        <w:t>Substances et produits chimiques</w:t>
      </w:r>
    </w:p>
    <w:p>
      <w:pPr>
        <w:ind w:left="567" w:hanging="567"/>
        <w:rPr>
          <w:iCs/>
          <w:noProof/>
        </w:rPr>
      </w:pPr>
      <w:r>
        <w:rPr>
          <w:noProof/>
        </w:rPr>
        <w:t>69</w:t>
      </w:r>
      <w:r>
        <w:rPr>
          <w:noProof/>
        </w:rPr>
        <w:tab/>
        <w:t>Matériels et appareils de formation</w:t>
      </w:r>
    </w:p>
    <w:p>
      <w:pPr>
        <w:ind w:left="567" w:hanging="567"/>
        <w:rPr>
          <w:iCs/>
          <w:noProof/>
        </w:rPr>
      </w:pPr>
      <w:r>
        <w:rPr>
          <w:noProof/>
        </w:rPr>
        <w:t>70</w:t>
      </w:r>
      <w:r>
        <w:rPr>
          <w:noProof/>
        </w:rPr>
        <w:tab/>
        <w:t>Matériel informatique général, logiciel, fournitures et matériel auxiliaire</w:t>
      </w:r>
    </w:p>
    <w:p>
      <w:pPr>
        <w:ind w:left="567" w:hanging="567"/>
        <w:rPr>
          <w:iCs/>
          <w:noProof/>
        </w:rPr>
      </w:pPr>
      <w:r>
        <w:rPr>
          <w:noProof/>
        </w:rPr>
        <w:t>71</w:t>
      </w:r>
      <w:r>
        <w:rPr>
          <w:noProof/>
        </w:rPr>
        <w:tab/>
        <w:t>Meubles</w:t>
      </w:r>
    </w:p>
    <w:p>
      <w:pPr>
        <w:ind w:left="567" w:hanging="567"/>
        <w:rPr>
          <w:iCs/>
          <w:noProof/>
        </w:rPr>
      </w:pPr>
      <w:r>
        <w:rPr>
          <w:noProof/>
        </w:rPr>
        <w:t>72</w:t>
      </w:r>
      <w:r>
        <w:rPr>
          <w:noProof/>
        </w:rPr>
        <w:tab/>
        <w:t>Articles et appareils pour l’équipement des ménages et des lieux publics</w:t>
      </w:r>
    </w:p>
    <w:p>
      <w:pPr>
        <w:ind w:left="567" w:hanging="567"/>
        <w:rPr>
          <w:iCs/>
          <w:noProof/>
        </w:rPr>
      </w:pPr>
      <w:r>
        <w:rPr>
          <w:noProof/>
        </w:rPr>
        <w:t>73</w:t>
      </w:r>
      <w:r>
        <w:rPr>
          <w:noProof/>
        </w:rPr>
        <w:tab/>
        <w:t>Matériel de cuisine et de table</w:t>
      </w:r>
    </w:p>
    <w:p>
      <w:pPr>
        <w:ind w:left="567" w:hanging="567"/>
        <w:rPr>
          <w:iCs/>
          <w:noProof/>
        </w:rPr>
      </w:pPr>
      <w:r>
        <w:rPr>
          <w:noProof/>
        </w:rPr>
        <w:t>74</w:t>
      </w:r>
      <w:r>
        <w:rPr>
          <w:noProof/>
        </w:rPr>
        <w:tab/>
        <w:t>Machines de bureau, systèmes de traitement de textes et équipements à classement visible</w:t>
      </w:r>
    </w:p>
    <w:p>
      <w:pPr>
        <w:ind w:left="567" w:hanging="567"/>
        <w:rPr>
          <w:iCs/>
          <w:noProof/>
        </w:rPr>
      </w:pPr>
      <w:r>
        <w:rPr>
          <w:noProof/>
        </w:rPr>
        <w:t>75</w:t>
      </w:r>
      <w:r>
        <w:rPr>
          <w:noProof/>
        </w:rPr>
        <w:tab/>
        <w:t>Fournitures et appareils de bureau</w:t>
      </w:r>
    </w:p>
    <w:p>
      <w:pPr>
        <w:ind w:left="567" w:hanging="567"/>
        <w:rPr>
          <w:iCs/>
          <w:noProof/>
        </w:rPr>
      </w:pPr>
      <w:r>
        <w:rPr>
          <w:noProof/>
        </w:rPr>
        <w:t>76</w:t>
      </w:r>
      <w:r>
        <w:rPr>
          <w:noProof/>
        </w:rPr>
        <w:tab/>
        <w:t>Livres, cartes et publications diverses</w:t>
      </w:r>
    </w:p>
    <w:p>
      <w:pPr>
        <w:ind w:left="567" w:hanging="567"/>
        <w:rPr>
          <w:iCs/>
          <w:noProof/>
        </w:rPr>
      </w:pPr>
      <w:r>
        <w:rPr>
          <w:noProof/>
        </w:rPr>
        <w:t>77</w:t>
      </w:r>
      <w:r>
        <w:rPr>
          <w:noProof/>
        </w:rPr>
        <w:tab/>
        <w:t>Instruments de musique, phonographes et récepteurs radiophoniques domestiques</w:t>
      </w:r>
    </w:p>
    <w:p>
      <w:pPr>
        <w:ind w:left="567" w:hanging="567"/>
        <w:rPr>
          <w:iCs/>
          <w:noProof/>
        </w:rPr>
      </w:pPr>
      <w:r>
        <w:rPr>
          <w:noProof/>
        </w:rPr>
        <w:t>78</w:t>
      </w:r>
      <w:r>
        <w:rPr>
          <w:noProof/>
        </w:rPr>
        <w:tab/>
        <w:t>Matériel de plaisance et d’athlétisme</w:t>
      </w:r>
    </w:p>
    <w:p>
      <w:pPr>
        <w:ind w:left="567" w:hanging="567"/>
        <w:rPr>
          <w:iCs/>
          <w:noProof/>
        </w:rPr>
      </w:pPr>
      <w:r>
        <w:rPr>
          <w:noProof/>
        </w:rPr>
        <w:t>79</w:t>
      </w:r>
      <w:r>
        <w:rPr>
          <w:noProof/>
        </w:rPr>
        <w:tab/>
        <w:t>Matériel et fournitures de nettoyage</w:t>
      </w:r>
    </w:p>
    <w:p>
      <w:pPr>
        <w:ind w:left="567" w:hanging="567"/>
        <w:rPr>
          <w:iCs/>
          <w:noProof/>
        </w:rPr>
      </w:pPr>
      <w:r>
        <w:rPr>
          <w:noProof/>
        </w:rPr>
        <w:t>80</w:t>
      </w:r>
      <w:r>
        <w:rPr>
          <w:noProof/>
        </w:rPr>
        <w:tab/>
        <w:t>Pinceaux, peinture, produits d’obturation et adhésifs</w:t>
      </w:r>
    </w:p>
    <w:p>
      <w:pPr>
        <w:ind w:left="567" w:hanging="567"/>
        <w:rPr>
          <w:iCs/>
          <w:noProof/>
        </w:rPr>
      </w:pPr>
      <w:r>
        <w:rPr>
          <w:noProof/>
        </w:rPr>
        <w:t>81</w:t>
      </w:r>
      <w:r>
        <w:rPr>
          <w:noProof/>
        </w:rPr>
        <w:tab/>
        <w:t>Contenants, matériaux et fournitures d’emballage</w:t>
      </w:r>
    </w:p>
    <w:p>
      <w:pPr>
        <w:ind w:left="567" w:hanging="567"/>
        <w:rPr>
          <w:iCs/>
          <w:noProof/>
        </w:rPr>
      </w:pPr>
      <w:r>
        <w:rPr>
          <w:noProof/>
        </w:rPr>
        <w:t>83</w:t>
      </w:r>
      <w:r>
        <w:rPr>
          <w:noProof/>
        </w:rPr>
        <w:tab/>
        <w:t>Textiles, fourrures, cuirs, articles de confection, chaussures, tentes et drapeaux</w:t>
      </w:r>
    </w:p>
    <w:p>
      <w:pPr>
        <w:ind w:left="567" w:hanging="567"/>
        <w:rPr>
          <w:iCs/>
          <w:noProof/>
        </w:rPr>
      </w:pPr>
      <w:r>
        <w:rPr>
          <w:noProof/>
        </w:rPr>
        <w:t>84</w:t>
      </w:r>
      <w:r>
        <w:rPr>
          <w:noProof/>
        </w:rPr>
        <w:tab/>
        <w:t>Vêtements, équipements individuels et insignes</w:t>
      </w:r>
    </w:p>
    <w:p>
      <w:pPr>
        <w:ind w:left="567" w:hanging="567"/>
        <w:rPr>
          <w:iCs/>
          <w:noProof/>
        </w:rPr>
      </w:pPr>
      <w:r>
        <w:rPr>
          <w:noProof/>
        </w:rPr>
        <w:t>85</w:t>
      </w:r>
      <w:r>
        <w:rPr>
          <w:noProof/>
        </w:rPr>
        <w:tab/>
        <w:t>Produits et articles de toilette</w:t>
      </w:r>
    </w:p>
    <w:p>
      <w:pPr>
        <w:ind w:left="567" w:hanging="567"/>
        <w:rPr>
          <w:iCs/>
          <w:noProof/>
        </w:rPr>
      </w:pPr>
      <w:r>
        <w:rPr>
          <w:noProof/>
        </w:rPr>
        <w:br w:type="page"/>
        <w:t>87</w:t>
      </w:r>
      <w:r>
        <w:rPr>
          <w:noProof/>
        </w:rPr>
        <w:tab/>
        <w:t>Fournitures pour l’agriculture</w:t>
      </w:r>
    </w:p>
    <w:p>
      <w:pPr>
        <w:ind w:left="567" w:hanging="567"/>
        <w:rPr>
          <w:iCs/>
          <w:noProof/>
        </w:rPr>
      </w:pPr>
      <w:r>
        <w:rPr>
          <w:noProof/>
        </w:rPr>
        <w:t>88</w:t>
      </w:r>
      <w:r>
        <w:rPr>
          <w:noProof/>
        </w:rPr>
        <w:tab/>
        <w:t>Animaux vivants</w:t>
      </w:r>
    </w:p>
    <w:p>
      <w:pPr>
        <w:ind w:left="567" w:hanging="567"/>
        <w:rPr>
          <w:iCs/>
          <w:noProof/>
        </w:rPr>
      </w:pPr>
      <w:r>
        <w:rPr>
          <w:noProof/>
        </w:rPr>
        <w:t>89</w:t>
      </w:r>
      <w:r>
        <w:rPr>
          <w:noProof/>
        </w:rPr>
        <w:tab/>
        <w:t>Denrées de subsistance</w:t>
      </w:r>
    </w:p>
    <w:p>
      <w:pPr>
        <w:ind w:left="567" w:hanging="567"/>
        <w:rPr>
          <w:iCs/>
          <w:noProof/>
        </w:rPr>
      </w:pPr>
      <w:r>
        <w:rPr>
          <w:noProof/>
        </w:rPr>
        <w:t>91</w:t>
      </w:r>
      <w:r>
        <w:rPr>
          <w:noProof/>
        </w:rPr>
        <w:tab/>
        <w:t>Combustibles, lubrifiants, huiles et cires</w:t>
      </w:r>
    </w:p>
    <w:p>
      <w:pPr>
        <w:ind w:left="567" w:hanging="567"/>
        <w:rPr>
          <w:iCs/>
          <w:noProof/>
        </w:rPr>
      </w:pPr>
      <w:r>
        <w:rPr>
          <w:noProof/>
        </w:rPr>
        <w:t>93</w:t>
      </w:r>
      <w:r>
        <w:rPr>
          <w:noProof/>
        </w:rPr>
        <w:tab/>
        <w:t>Fabrications non métalliques</w:t>
      </w:r>
    </w:p>
    <w:p>
      <w:pPr>
        <w:ind w:left="567" w:hanging="567"/>
        <w:rPr>
          <w:iCs/>
          <w:noProof/>
        </w:rPr>
      </w:pPr>
      <w:r>
        <w:rPr>
          <w:noProof/>
        </w:rPr>
        <w:t>94</w:t>
      </w:r>
      <w:r>
        <w:rPr>
          <w:noProof/>
        </w:rPr>
        <w:tab/>
        <w:t>Matières brutes non métalliques</w:t>
      </w:r>
    </w:p>
    <w:p>
      <w:pPr>
        <w:ind w:left="567" w:hanging="567"/>
        <w:rPr>
          <w:iCs/>
          <w:noProof/>
        </w:rPr>
      </w:pPr>
      <w:r>
        <w:rPr>
          <w:noProof/>
        </w:rPr>
        <w:t>95</w:t>
      </w:r>
      <w:r>
        <w:rPr>
          <w:noProof/>
        </w:rPr>
        <w:tab/>
        <w:t>Barres, feuilles et formes métalliques</w:t>
      </w:r>
    </w:p>
    <w:p>
      <w:pPr>
        <w:ind w:left="567" w:hanging="567"/>
        <w:rPr>
          <w:iCs/>
          <w:noProof/>
        </w:rPr>
      </w:pPr>
      <w:r>
        <w:rPr>
          <w:noProof/>
        </w:rPr>
        <w:t>96</w:t>
      </w:r>
      <w:r>
        <w:rPr>
          <w:noProof/>
        </w:rPr>
        <w:tab/>
        <w:t>Minerais, minéraux et leurs dérivés primaires</w:t>
      </w:r>
    </w:p>
    <w:p>
      <w:pPr>
        <w:ind w:left="567" w:hanging="567"/>
        <w:rPr>
          <w:iCs/>
          <w:noProof/>
        </w:rPr>
      </w:pPr>
      <w:r>
        <w:rPr>
          <w:noProof/>
        </w:rPr>
        <w:t>99</w:t>
      </w:r>
      <w:r>
        <w:rPr>
          <w:noProof/>
        </w:rPr>
        <w:tab/>
        <w:t>Divers</w:t>
      </w:r>
    </w:p>
    <w:p>
      <w:pPr>
        <w:ind w:left="720" w:hanging="720"/>
        <w:rPr>
          <w:bCs/>
          <w:iCs/>
          <w:noProof/>
          <w:spacing w:val="-2"/>
        </w:rPr>
      </w:pPr>
    </w:p>
    <w:p>
      <w:pPr>
        <w:ind w:left="720" w:hanging="720"/>
        <w:rPr>
          <w:bCs/>
          <w:iCs/>
          <w:noProof/>
          <w:spacing w:val="-2"/>
        </w:rPr>
      </w:pPr>
    </w:p>
    <w:p>
      <w:pPr>
        <w:ind w:left="720" w:hanging="720"/>
        <w:rPr>
          <w:bCs/>
          <w:iCs/>
          <w:noProof/>
          <w:spacing w:val="-2"/>
        </w:rPr>
      </w:pPr>
      <w:r>
        <w:rPr>
          <w:noProof/>
        </w:rPr>
        <w:t>Notes relatives à l’annexe 9-A:</w:t>
      </w:r>
    </w:p>
    <w:p>
      <w:pPr>
        <w:ind w:left="720" w:hanging="720"/>
        <w:rPr>
          <w:iCs/>
          <w:noProof/>
        </w:rPr>
      </w:pPr>
    </w:p>
    <w:p>
      <w:pPr>
        <w:ind w:left="720" w:hanging="720"/>
        <w:rPr>
          <w:iCs/>
          <w:noProof/>
        </w:rPr>
      </w:pPr>
      <w:r>
        <w:rPr>
          <w:noProof/>
        </w:rPr>
        <w:t>1.</w:t>
      </w:r>
      <w:r>
        <w:rPr>
          <w:noProof/>
        </w:rPr>
        <w:tab/>
        <w:t>L’accord ne s’applique pas:</w:t>
      </w:r>
    </w:p>
    <w:p>
      <w:pPr>
        <w:ind w:left="720" w:hanging="720"/>
        <w:rPr>
          <w:noProof/>
        </w:rPr>
      </w:pPr>
    </w:p>
    <w:p>
      <w:pPr>
        <w:ind w:left="1134" w:hanging="567"/>
        <w:rPr>
          <w:noProof/>
        </w:rPr>
      </w:pPr>
      <w:r>
        <w:rPr>
          <w:noProof/>
        </w:rPr>
        <w:t>a)</w:t>
      </w:r>
      <w:r>
        <w:rPr>
          <w:noProof/>
        </w:rPr>
        <w:tab/>
        <w:t>aux marchés de construction pour les chancelleries à l’étranger et les immeubles du siège passés par le Ministry of Foreign Affairs; et</w:t>
      </w:r>
    </w:p>
    <w:p>
      <w:pPr>
        <w:ind w:left="1134" w:hanging="567"/>
        <w:rPr>
          <w:noProof/>
        </w:rPr>
      </w:pPr>
    </w:p>
    <w:p>
      <w:pPr>
        <w:ind w:left="1134" w:hanging="567"/>
        <w:rPr>
          <w:noProof/>
        </w:rPr>
      </w:pPr>
      <w:r>
        <w:rPr>
          <w:noProof/>
        </w:rPr>
        <w:t>b)</w:t>
      </w:r>
      <w:r>
        <w:rPr>
          <w:noProof/>
        </w:rPr>
        <w:tab/>
        <w:t>aux marchés passés par les entités suivantes: Internal Security Department, Criminal Investigation Department, Security Branch et Central Narcotics Bureau of the Ministry of Home Affairs, ainsi qu’aux marchés pour lesquels le ministère émet des considérations liées à la sécurité.</w:t>
      </w:r>
    </w:p>
    <w:p>
      <w:pPr>
        <w:ind w:left="567" w:hanging="567"/>
        <w:rPr>
          <w:noProof/>
        </w:rPr>
      </w:pPr>
    </w:p>
    <w:p>
      <w:pPr>
        <w:ind w:left="720" w:hanging="720"/>
        <w:rPr>
          <w:noProof/>
        </w:rPr>
      </w:pPr>
      <w:r>
        <w:rPr>
          <w:noProof/>
        </w:rPr>
        <w:t>2.</w:t>
      </w:r>
      <w:r>
        <w:rPr>
          <w:noProof/>
        </w:rPr>
        <w:tab/>
        <w:t>L’accord ne s’applique pas aux marchés passés par une entité couverte pour le compte d’une entité non couverte.</w:t>
      </w:r>
    </w:p>
    <w:p>
      <w:pPr>
        <w:ind w:left="720" w:hanging="720"/>
        <w:rPr>
          <w:noProof/>
        </w:rPr>
      </w:pPr>
    </w:p>
    <w:p>
      <w:pPr>
        <w:ind w:left="720" w:hanging="720"/>
        <w:rPr>
          <w:noProof/>
        </w:rPr>
      </w:pPr>
    </w:p>
    <w:p>
      <w:pPr>
        <w:jc w:val="center"/>
        <w:rPr>
          <w:noProof/>
        </w:rPr>
      </w:pPr>
      <w:r>
        <w:rPr>
          <w:noProof/>
        </w:rPr>
        <w:br w:type="page"/>
        <w:t>PARTIE 2</w:t>
      </w:r>
    </w:p>
    <w:p>
      <w:pPr>
        <w:jc w:val="center"/>
        <w:rPr>
          <w:noProof/>
        </w:rPr>
      </w:pPr>
    </w:p>
    <w:p>
      <w:pPr>
        <w:jc w:val="center"/>
        <w:rPr>
          <w:noProof/>
        </w:rPr>
      </w:pPr>
      <w:r>
        <w:rPr>
          <w:noProof/>
        </w:rPr>
        <w:t>ENGAGEMENTS DE L’UNION</w:t>
      </w:r>
    </w:p>
    <w:p>
      <w:pPr>
        <w:ind w:left="720" w:hanging="720"/>
        <w:rPr>
          <w:noProof/>
        </w:rPr>
      </w:pPr>
    </w:p>
    <w:p>
      <w:pPr>
        <w:tabs>
          <w:tab w:val="left" w:pos="-720"/>
          <w:tab w:val="left" w:pos="720"/>
          <w:tab w:val="left" w:pos="5670"/>
        </w:tabs>
        <w:suppressAutoHyphens/>
        <w:jc w:val="both"/>
        <w:rPr>
          <w:bCs/>
          <w:iCs/>
          <w:noProof/>
          <w:spacing w:val="-2"/>
        </w:rPr>
      </w:pPr>
      <w:r>
        <w:rPr>
          <w:noProof/>
        </w:rPr>
        <w:t>Marchandises (spécifiées à l’annexe 9-D)</w:t>
      </w:r>
      <w:r>
        <w:rPr>
          <w:noProof/>
        </w:rPr>
        <w:tab/>
        <w:t>Seuil:</w:t>
      </w:r>
      <w:r>
        <w:rPr>
          <w:noProof/>
        </w:rPr>
        <w:tab/>
        <w:t>130 000 DTS</w:t>
      </w:r>
    </w:p>
    <w:p>
      <w:pPr>
        <w:tabs>
          <w:tab w:val="left" w:pos="-720"/>
          <w:tab w:val="left" w:pos="720"/>
          <w:tab w:val="left" w:pos="5670"/>
        </w:tabs>
        <w:suppressAutoHyphens/>
        <w:jc w:val="both"/>
        <w:rPr>
          <w:bCs/>
          <w:iCs/>
          <w:noProof/>
          <w:spacing w:val="-2"/>
        </w:rPr>
      </w:pPr>
      <w:r>
        <w:rPr>
          <w:noProof/>
        </w:rPr>
        <w:t>Services (spécifiés à l’annexe 9-E)</w:t>
      </w:r>
      <w:r>
        <w:rPr>
          <w:noProof/>
        </w:rPr>
        <w:tab/>
        <w:t>Seuil:</w:t>
      </w:r>
      <w:r>
        <w:rPr>
          <w:noProof/>
        </w:rPr>
        <w:tab/>
        <w:t>130 000 DTS</w:t>
      </w:r>
    </w:p>
    <w:p>
      <w:pPr>
        <w:tabs>
          <w:tab w:val="left" w:pos="-720"/>
          <w:tab w:val="left" w:pos="720"/>
          <w:tab w:val="left" w:pos="5670"/>
        </w:tabs>
        <w:suppressAutoHyphens/>
        <w:jc w:val="both"/>
        <w:rPr>
          <w:bCs/>
          <w:iCs/>
          <w:noProof/>
          <w:spacing w:val="-2"/>
        </w:rPr>
      </w:pPr>
      <w:r>
        <w:rPr>
          <w:noProof/>
        </w:rPr>
        <w:t>Construction (spécifiés à l’annexe 9-F)</w:t>
      </w:r>
      <w:r>
        <w:rPr>
          <w:noProof/>
        </w:rPr>
        <w:tab/>
        <w:t>Seuil:</w:t>
      </w:r>
      <w:r>
        <w:rPr>
          <w:noProof/>
        </w:rPr>
        <w:tab/>
        <w:t>5 000 000 DTS</w:t>
      </w:r>
    </w:p>
    <w:p>
      <w:pPr>
        <w:ind w:left="567" w:hanging="567"/>
        <w:jc w:val="both"/>
        <w:rPr>
          <w:noProof/>
        </w:rPr>
      </w:pPr>
    </w:p>
    <w:p>
      <w:pPr>
        <w:ind w:left="567" w:hanging="567"/>
        <w:rPr>
          <w:noProof/>
        </w:rPr>
      </w:pPr>
    </w:p>
    <w:p>
      <w:pPr>
        <w:ind w:left="567" w:hanging="567"/>
        <w:rPr>
          <w:noProof/>
        </w:rPr>
      </w:pPr>
      <w:r>
        <w:rPr>
          <w:noProof/>
        </w:rPr>
        <w:t>1.</w:t>
      </w:r>
      <w:r>
        <w:rPr>
          <w:noProof/>
        </w:rPr>
        <w:tab/>
        <w:t>Entités de l’Union</w:t>
      </w:r>
    </w:p>
    <w:p>
      <w:pPr>
        <w:ind w:left="567" w:hanging="567"/>
        <w:rPr>
          <w:noProof/>
        </w:rPr>
      </w:pPr>
    </w:p>
    <w:p>
      <w:pPr>
        <w:ind w:left="567" w:hanging="567"/>
        <w:rPr>
          <w:noProof/>
        </w:rPr>
      </w:pPr>
      <w:r>
        <w:rPr>
          <w:noProof/>
        </w:rPr>
        <w:t>Le Conseil de l’Union européenne</w:t>
      </w:r>
    </w:p>
    <w:p>
      <w:pPr>
        <w:ind w:left="567" w:hanging="567"/>
        <w:rPr>
          <w:noProof/>
        </w:rPr>
      </w:pPr>
      <w:r>
        <w:rPr>
          <w:noProof/>
        </w:rPr>
        <w:t>La Commission européenne</w:t>
      </w:r>
    </w:p>
    <w:p>
      <w:pPr>
        <w:ind w:left="567" w:hanging="567"/>
        <w:rPr>
          <w:noProof/>
        </w:rPr>
      </w:pPr>
      <w:r>
        <w:rPr>
          <w:noProof/>
        </w:rPr>
        <w:t>Le service européen d’action extérieure (SEAE)</w:t>
      </w:r>
    </w:p>
    <w:p>
      <w:pPr>
        <w:ind w:left="567" w:hanging="567"/>
        <w:rPr>
          <w:noProof/>
        </w:rPr>
      </w:pPr>
    </w:p>
    <w:p>
      <w:pPr>
        <w:ind w:left="567" w:hanging="567"/>
        <w:rPr>
          <w:noProof/>
        </w:rPr>
      </w:pPr>
      <w:r>
        <w:rPr>
          <w:noProof/>
        </w:rPr>
        <w:br w:type="page"/>
        <w:t>2.</w:t>
      </w:r>
      <w:r>
        <w:rPr>
          <w:noProof/>
        </w:rPr>
        <w:tab/>
        <w:t>Les pouvoirs adjudicateurs des États membres de l’UE au niveau central</w:t>
      </w:r>
    </w:p>
    <w:p>
      <w:pPr>
        <w:ind w:left="567" w:hanging="567"/>
        <w:rPr>
          <w:noProof/>
        </w:rPr>
      </w:pPr>
    </w:p>
    <w:p>
      <w:pPr>
        <w:ind w:left="567" w:hanging="567"/>
        <w:rPr>
          <w:noProof/>
        </w:rPr>
      </w:pPr>
      <w:r>
        <w:rPr>
          <w:noProof/>
        </w:rPr>
        <w:t>BELGIQUE</w:t>
      </w:r>
    </w:p>
    <w:p>
      <w:pPr>
        <w:ind w:left="567" w:hanging="567"/>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8"/>
      </w:tblGrid>
      <w:tr>
        <w:trPr>
          <w:tblHeader/>
        </w:trPr>
        <w:tc>
          <w:tcPr>
            <w:tcW w:w="2500" w:type="pct"/>
            <w:shd w:val="clear" w:color="auto" w:fill="auto"/>
          </w:tcPr>
          <w:p>
            <w:pPr>
              <w:spacing w:before="60" w:after="60" w:line="240" w:lineRule="auto"/>
              <w:ind w:left="567" w:hanging="567"/>
              <w:rPr>
                <w:b/>
                <w:noProof/>
              </w:rPr>
            </w:pPr>
            <w:r>
              <w:rPr>
                <w:noProof/>
              </w:rPr>
              <w:t>1.</w:t>
            </w:r>
            <w:r>
              <w:rPr>
                <w:noProof/>
              </w:rPr>
              <w:tab/>
              <w:t>Services publics fédéraux:</w:t>
            </w:r>
          </w:p>
        </w:tc>
        <w:tc>
          <w:tcPr>
            <w:tcW w:w="2500" w:type="pct"/>
            <w:shd w:val="clear" w:color="auto" w:fill="auto"/>
          </w:tcPr>
          <w:p>
            <w:pPr>
              <w:spacing w:before="60" w:after="60" w:line="240" w:lineRule="auto"/>
              <w:ind w:left="567" w:hanging="567"/>
              <w:rPr>
                <w:b/>
                <w:noProof/>
              </w:rPr>
            </w:pPr>
            <w:r>
              <w:rPr>
                <w:noProof/>
              </w:rPr>
              <w:t>1.</w:t>
            </w:r>
            <w:r>
              <w:rPr>
                <w:noProof/>
              </w:rPr>
              <w:tab/>
              <w:t>Federale Overheidsdiensten:</w:t>
            </w:r>
          </w:p>
        </w:tc>
      </w:tr>
      <w:tr>
        <w:tc>
          <w:tcPr>
            <w:tcW w:w="2500" w:type="pct"/>
            <w:shd w:val="clear" w:color="auto" w:fill="auto"/>
          </w:tcPr>
          <w:p>
            <w:pPr>
              <w:spacing w:before="60" w:after="60" w:line="240" w:lineRule="auto"/>
              <w:rPr>
                <w:b/>
                <w:noProof/>
              </w:rPr>
            </w:pPr>
            <w:r>
              <w:rPr>
                <w:noProof/>
              </w:rPr>
              <w:t>SPF Chancellerie du Premier ministre;</w:t>
            </w:r>
          </w:p>
        </w:tc>
        <w:tc>
          <w:tcPr>
            <w:tcW w:w="2500" w:type="pct"/>
            <w:shd w:val="clear" w:color="auto" w:fill="auto"/>
          </w:tcPr>
          <w:p>
            <w:pPr>
              <w:spacing w:before="60" w:after="60" w:line="240" w:lineRule="auto"/>
              <w:rPr>
                <w:b/>
                <w:noProof/>
                <w:lang w:val="nl-NL"/>
              </w:rPr>
            </w:pPr>
            <w:r>
              <w:rPr>
                <w:noProof/>
                <w:lang w:val="nl-NL"/>
              </w:rPr>
              <w:t>FOD Kanselarij van de Eerste Minister;</w:t>
            </w:r>
          </w:p>
        </w:tc>
      </w:tr>
      <w:tr>
        <w:tc>
          <w:tcPr>
            <w:tcW w:w="2500" w:type="pct"/>
            <w:shd w:val="clear" w:color="auto" w:fill="auto"/>
          </w:tcPr>
          <w:p>
            <w:pPr>
              <w:spacing w:before="60" w:after="60" w:line="240" w:lineRule="auto"/>
              <w:rPr>
                <w:b/>
                <w:noProof/>
              </w:rPr>
            </w:pPr>
            <w:r>
              <w:rPr>
                <w:noProof/>
              </w:rPr>
              <w:t>SPF Personnel et organisation;</w:t>
            </w:r>
          </w:p>
        </w:tc>
        <w:tc>
          <w:tcPr>
            <w:tcW w:w="2500" w:type="pct"/>
            <w:shd w:val="clear" w:color="auto" w:fill="auto"/>
          </w:tcPr>
          <w:p>
            <w:pPr>
              <w:spacing w:before="60" w:after="60" w:line="240" w:lineRule="auto"/>
              <w:rPr>
                <w:b/>
                <w:noProof/>
                <w:lang w:val="nl-NL"/>
              </w:rPr>
            </w:pPr>
            <w:r>
              <w:rPr>
                <w:noProof/>
                <w:lang w:val="nl-NL"/>
              </w:rPr>
              <w:t>FOD Kanselarij Personeel en Organisatie;</w:t>
            </w:r>
          </w:p>
        </w:tc>
      </w:tr>
      <w:tr>
        <w:tc>
          <w:tcPr>
            <w:tcW w:w="2500" w:type="pct"/>
            <w:shd w:val="clear" w:color="auto" w:fill="auto"/>
          </w:tcPr>
          <w:p>
            <w:pPr>
              <w:spacing w:before="60" w:after="60" w:line="240" w:lineRule="auto"/>
              <w:rPr>
                <w:b/>
                <w:noProof/>
              </w:rPr>
            </w:pPr>
            <w:r>
              <w:rPr>
                <w:noProof/>
              </w:rPr>
              <w:t>SPF Budget et contrôle de la gestion;</w:t>
            </w:r>
          </w:p>
        </w:tc>
        <w:tc>
          <w:tcPr>
            <w:tcW w:w="2500" w:type="pct"/>
            <w:shd w:val="clear" w:color="auto" w:fill="auto"/>
          </w:tcPr>
          <w:p>
            <w:pPr>
              <w:spacing w:before="60" w:after="60" w:line="240" w:lineRule="auto"/>
              <w:rPr>
                <w:b/>
                <w:noProof/>
              </w:rPr>
            </w:pPr>
            <w:r>
              <w:rPr>
                <w:noProof/>
              </w:rPr>
              <w:t>FOD Budget en Beheerscontrole;</w:t>
            </w:r>
          </w:p>
        </w:tc>
      </w:tr>
      <w:tr>
        <w:tc>
          <w:tcPr>
            <w:tcW w:w="2500" w:type="pct"/>
            <w:shd w:val="clear" w:color="auto" w:fill="auto"/>
          </w:tcPr>
          <w:p>
            <w:pPr>
              <w:spacing w:before="60" w:after="60" w:line="240" w:lineRule="auto"/>
              <w:rPr>
                <w:b/>
                <w:noProof/>
              </w:rPr>
            </w:pPr>
            <w:r>
              <w:rPr>
                <w:noProof/>
              </w:rPr>
              <w:t>SPF Technologie de l’information et de la communication (Fedict);</w:t>
            </w:r>
          </w:p>
        </w:tc>
        <w:tc>
          <w:tcPr>
            <w:tcW w:w="2500" w:type="pct"/>
            <w:shd w:val="clear" w:color="auto" w:fill="auto"/>
          </w:tcPr>
          <w:p>
            <w:pPr>
              <w:spacing w:before="60" w:after="60" w:line="240" w:lineRule="auto"/>
              <w:rPr>
                <w:b/>
                <w:noProof/>
              </w:rPr>
            </w:pPr>
            <w:r>
              <w:rPr>
                <w:noProof/>
              </w:rPr>
              <w:t>FOD Informatie- en Communicatietechnologie (Fedict);</w:t>
            </w:r>
          </w:p>
        </w:tc>
      </w:tr>
      <w:tr>
        <w:tc>
          <w:tcPr>
            <w:tcW w:w="2500" w:type="pct"/>
            <w:shd w:val="clear" w:color="auto" w:fill="auto"/>
          </w:tcPr>
          <w:p>
            <w:pPr>
              <w:spacing w:before="60" w:after="60" w:line="240" w:lineRule="auto"/>
              <w:rPr>
                <w:b/>
                <w:noProof/>
              </w:rPr>
            </w:pPr>
            <w:r>
              <w:rPr>
                <w:noProof/>
              </w:rPr>
              <w:t>SPF Affaires étrangères, commerce extérieur et coopération au développement;</w:t>
            </w:r>
          </w:p>
        </w:tc>
        <w:tc>
          <w:tcPr>
            <w:tcW w:w="2500" w:type="pct"/>
            <w:shd w:val="clear" w:color="auto" w:fill="auto"/>
          </w:tcPr>
          <w:p>
            <w:pPr>
              <w:spacing w:before="60" w:after="60" w:line="240" w:lineRule="auto"/>
              <w:rPr>
                <w:b/>
                <w:noProof/>
                <w:lang w:val="nl-NL"/>
              </w:rPr>
            </w:pPr>
            <w:r>
              <w:rPr>
                <w:noProof/>
                <w:lang w:val="nl-NL"/>
              </w:rPr>
              <w:t>FOD Buitenlandse Zaken, Buitenlandse Handel en Ontwikkelingssamenwerking;</w:t>
            </w:r>
          </w:p>
        </w:tc>
      </w:tr>
      <w:tr>
        <w:tc>
          <w:tcPr>
            <w:tcW w:w="2500" w:type="pct"/>
            <w:shd w:val="clear" w:color="auto" w:fill="auto"/>
          </w:tcPr>
          <w:p>
            <w:pPr>
              <w:spacing w:before="60" w:after="60" w:line="240" w:lineRule="auto"/>
              <w:rPr>
                <w:b/>
                <w:noProof/>
              </w:rPr>
            </w:pPr>
            <w:r>
              <w:rPr>
                <w:noProof/>
              </w:rPr>
              <w:t>SPF Intérieur;</w:t>
            </w:r>
          </w:p>
        </w:tc>
        <w:tc>
          <w:tcPr>
            <w:tcW w:w="2500" w:type="pct"/>
            <w:shd w:val="clear" w:color="auto" w:fill="auto"/>
          </w:tcPr>
          <w:p>
            <w:pPr>
              <w:spacing w:before="60" w:after="60" w:line="240" w:lineRule="auto"/>
              <w:rPr>
                <w:b/>
                <w:noProof/>
              </w:rPr>
            </w:pPr>
            <w:r>
              <w:rPr>
                <w:noProof/>
              </w:rPr>
              <w:t>FOD Binnenlandse Zaken;</w:t>
            </w:r>
          </w:p>
        </w:tc>
      </w:tr>
      <w:tr>
        <w:tc>
          <w:tcPr>
            <w:tcW w:w="2500" w:type="pct"/>
            <w:shd w:val="clear" w:color="auto" w:fill="auto"/>
          </w:tcPr>
          <w:p>
            <w:pPr>
              <w:spacing w:before="60" w:after="60" w:line="240" w:lineRule="auto"/>
              <w:rPr>
                <w:b/>
                <w:noProof/>
              </w:rPr>
            </w:pPr>
            <w:r>
              <w:rPr>
                <w:noProof/>
              </w:rPr>
              <w:t>SPF Finances;</w:t>
            </w:r>
          </w:p>
        </w:tc>
        <w:tc>
          <w:tcPr>
            <w:tcW w:w="2500" w:type="pct"/>
            <w:shd w:val="clear" w:color="auto" w:fill="auto"/>
          </w:tcPr>
          <w:p>
            <w:pPr>
              <w:spacing w:before="60" w:after="60" w:line="240" w:lineRule="auto"/>
              <w:rPr>
                <w:b/>
                <w:noProof/>
              </w:rPr>
            </w:pPr>
            <w:r>
              <w:rPr>
                <w:noProof/>
              </w:rPr>
              <w:t>FOD Financiën;</w:t>
            </w:r>
          </w:p>
        </w:tc>
      </w:tr>
      <w:tr>
        <w:tc>
          <w:tcPr>
            <w:tcW w:w="2500" w:type="pct"/>
            <w:shd w:val="clear" w:color="auto" w:fill="auto"/>
          </w:tcPr>
          <w:p>
            <w:pPr>
              <w:spacing w:before="60" w:after="60" w:line="240" w:lineRule="auto"/>
              <w:rPr>
                <w:b/>
                <w:noProof/>
              </w:rPr>
            </w:pPr>
            <w:r>
              <w:rPr>
                <w:noProof/>
              </w:rPr>
              <w:t>SPF Mobilité et transports;</w:t>
            </w:r>
          </w:p>
        </w:tc>
        <w:tc>
          <w:tcPr>
            <w:tcW w:w="2500" w:type="pct"/>
            <w:shd w:val="clear" w:color="auto" w:fill="auto"/>
          </w:tcPr>
          <w:p>
            <w:pPr>
              <w:spacing w:before="60" w:after="60" w:line="240" w:lineRule="auto"/>
              <w:rPr>
                <w:b/>
                <w:noProof/>
              </w:rPr>
            </w:pPr>
            <w:r>
              <w:rPr>
                <w:noProof/>
              </w:rPr>
              <w:t>FOD Mobiliteit en Vervoer;</w:t>
            </w:r>
          </w:p>
        </w:tc>
      </w:tr>
      <w:tr>
        <w:tc>
          <w:tcPr>
            <w:tcW w:w="2500" w:type="pct"/>
            <w:shd w:val="clear" w:color="auto" w:fill="auto"/>
          </w:tcPr>
          <w:p>
            <w:pPr>
              <w:spacing w:before="60" w:after="60" w:line="240" w:lineRule="auto"/>
              <w:rPr>
                <w:b/>
                <w:noProof/>
              </w:rPr>
            </w:pPr>
            <w:r>
              <w:rPr>
                <w:noProof/>
              </w:rPr>
              <w:t>SPF Emploi, travail et concertation sociale;</w:t>
            </w:r>
          </w:p>
        </w:tc>
        <w:tc>
          <w:tcPr>
            <w:tcW w:w="2500" w:type="pct"/>
            <w:shd w:val="clear" w:color="auto" w:fill="auto"/>
          </w:tcPr>
          <w:p>
            <w:pPr>
              <w:spacing w:before="60" w:after="60" w:line="240" w:lineRule="auto"/>
              <w:rPr>
                <w:b/>
                <w:noProof/>
                <w:lang w:val="nl-NL"/>
              </w:rPr>
            </w:pPr>
            <w:r>
              <w:rPr>
                <w:noProof/>
                <w:lang w:val="nl-NL"/>
              </w:rPr>
              <w:t>FOD Werkgelegenheid, Arbeid en sociaal overleg;</w:t>
            </w:r>
          </w:p>
        </w:tc>
      </w:tr>
      <w:tr>
        <w:tc>
          <w:tcPr>
            <w:tcW w:w="2500" w:type="pct"/>
            <w:shd w:val="clear" w:color="auto" w:fill="auto"/>
          </w:tcPr>
          <w:p>
            <w:pPr>
              <w:spacing w:before="60" w:after="60" w:line="240" w:lineRule="auto"/>
              <w:rPr>
                <w:b/>
                <w:noProof/>
              </w:rPr>
            </w:pPr>
            <w:r>
              <w:rPr>
                <w:noProof/>
              </w:rPr>
              <w:t>SPF Sécurité sociale et institutions publiques de sécurité sociale;</w:t>
            </w:r>
          </w:p>
        </w:tc>
        <w:tc>
          <w:tcPr>
            <w:tcW w:w="2500" w:type="pct"/>
            <w:shd w:val="clear" w:color="auto" w:fill="auto"/>
          </w:tcPr>
          <w:p>
            <w:pPr>
              <w:spacing w:before="60" w:after="60" w:line="240" w:lineRule="auto"/>
              <w:rPr>
                <w:b/>
                <w:noProof/>
                <w:lang w:val="nl-NL"/>
              </w:rPr>
            </w:pPr>
            <w:r>
              <w:rPr>
                <w:noProof/>
                <w:lang w:val="nl-NL"/>
              </w:rPr>
              <w:t>FOD Sociale Zekerheid en Openbare Instellingen van sociale Zekerheid;</w:t>
            </w:r>
          </w:p>
        </w:tc>
      </w:tr>
      <w:tr>
        <w:tc>
          <w:tcPr>
            <w:tcW w:w="2500" w:type="pct"/>
            <w:shd w:val="clear" w:color="auto" w:fill="auto"/>
          </w:tcPr>
          <w:p>
            <w:pPr>
              <w:spacing w:before="60" w:after="60" w:line="240" w:lineRule="auto"/>
              <w:rPr>
                <w:b/>
                <w:noProof/>
              </w:rPr>
            </w:pPr>
            <w:r>
              <w:rPr>
                <w:noProof/>
              </w:rPr>
              <w:t>SPF Santé publique, sécurité de la chaîne alimentaire et environnement;</w:t>
            </w:r>
          </w:p>
        </w:tc>
        <w:tc>
          <w:tcPr>
            <w:tcW w:w="2500" w:type="pct"/>
            <w:shd w:val="clear" w:color="auto" w:fill="auto"/>
          </w:tcPr>
          <w:p>
            <w:pPr>
              <w:spacing w:before="60" w:after="60" w:line="240" w:lineRule="auto"/>
              <w:rPr>
                <w:b/>
                <w:noProof/>
                <w:lang w:val="nl-NL"/>
              </w:rPr>
            </w:pPr>
            <w:r>
              <w:rPr>
                <w:noProof/>
                <w:lang w:val="nl-NL"/>
              </w:rPr>
              <w:t>FOD Volksgezondheid, Veiligheid van de Voedselketen en Leefmilieu;</w:t>
            </w:r>
          </w:p>
        </w:tc>
      </w:tr>
      <w:tr>
        <w:tc>
          <w:tcPr>
            <w:tcW w:w="2500" w:type="pct"/>
            <w:shd w:val="clear" w:color="auto" w:fill="auto"/>
          </w:tcPr>
          <w:p>
            <w:pPr>
              <w:spacing w:before="60" w:after="60" w:line="240" w:lineRule="auto"/>
              <w:rPr>
                <w:b/>
                <w:noProof/>
              </w:rPr>
            </w:pPr>
            <w:r>
              <w:rPr>
                <w:noProof/>
              </w:rPr>
              <w:t>SPF Justice;</w:t>
            </w:r>
          </w:p>
        </w:tc>
        <w:tc>
          <w:tcPr>
            <w:tcW w:w="2500" w:type="pct"/>
            <w:shd w:val="clear" w:color="auto" w:fill="auto"/>
          </w:tcPr>
          <w:p>
            <w:pPr>
              <w:spacing w:before="60" w:after="60" w:line="240" w:lineRule="auto"/>
              <w:rPr>
                <w:b/>
                <w:noProof/>
              </w:rPr>
            </w:pPr>
            <w:r>
              <w:rPr>
                <w:noProof/>
              </w:rPr>
              <w:t>FOD Justitie;</w:t>
            </w:r>
          </w:p>
        </w:tc>
      </w:tr>
      <w:tr>
        <w:tc>
          <w:tcPr>
            <w:tcW w:w="2500" w:type="pct"/>
            <w:shd w:val="clear" w:color="auto" w:fill="auto"/>
          </w:tcPr>
          <w:p>
            <w:pPr>
              <w:tabs>
                <w:tab w:val="left" w:pos="720"/>
              </w:tabs>
              <w:spacing w:before="60" w:after="60" w:line="240" w:lineRule="auto"/>
              <w:rPr>
                <w:b/>
                <w:noProof/>
              </w:rPr>
            </w:pPr>
            <w:r>
              <w:rPr>
                <w:noProof/>
              </w:rPr>
              <w:t>SPF Économie, PME, classes moyennes et énergie;</w:t>
            </w:r>
          </w:p>
        </w:tc>
        <w:tc>
          <w:tcPr>
            <w:tcW w:w="2500" w:type="pct"/>
            <w:shd w:val="clear" w:color="auto" w:fill="auto"/>
          </w:tcPr>
          <w:p>
            <w:pPr>
              <w:spacing w:before="60" w:after="60" w:line="240" w:lineRule="auto"/>
              <w:rPr>
                <w:b/>
                <w:noProof/>
              </w:rPr>
            </w:pPr>
            <w:r>
              <w:rPr>
                <w:noProof/>
              </w:rPr>
              <w:t>FOD Économie, KMO, Middenstand en Energie;</w:t>
            </w:r>
          </w:p>
        </w:tc>
      </w:tr>
      <w:tr>
        <w:tc>
          <w:tcPr>
            <w:tcW w:w="2500" w:type="pct"/>
            <w:shd w:val="clear" w:color="auto" w:fill="auto"/>
          </w:tcPr>
          <w:p>
            <w:pPr>
              <w:spacing w:before="60" w:after="60" w:line="240" w:lineRule="auto"/>
              <w:rPr>
                <w:b/>
                <w:noProof/>
              </w:rPr>
            </w:pPr>
            <w:r>
              <w:rPr>
                <w:noProof/>
              </w:rPr>
              <w:t>Ministère de la défense;</w:t>
            </w:r>
          </w:p>
        </w:tc>
        <w:tc>
          <w:tcPr>
            <w:tcW w:w="2500" w:type="pct"/>
            <w:shd w:val="clear" w:color="auto" w:fill="auto"/>
          </w:tcPr>
          <w:p>
            <w:pPr>
              <w:spacing w:before="60" w:after="60" w:line="240" w:lineRule="auto"/>
              <w:rPr>
                <w:b/>
                <w:noProof/>
              </w:rPr>
            </w:pPr>
            <w:r>
              <w:rPr>
                <w:noProof/>
              </w:rPr>
              <w:t>Ministerie van Landsverdediging;</w:t>
            </w:r>
          </w:p>
        </w:tc>
      </w:tr>
      <w:tr>
        <w:tc>
          <w:tcPr>
            <w:tcW w:w="2500" w:type="pct"/>
            <w:shd w:val="clear" w:color="auto" w:fill="auto"/>
          </w:tcPr>
          <w:p>
            <w:pPr>
              <w:spacing w:before="60" w:after="60" w:line="240" w:lineRule="auto"/>
              <w:rPr>
                <w:b/>
                <w:noProof/>
              </w:rPr>
            </w:pPr>
            <w:r>
              <w:rPr>
                <w:noProof/>
              </w:rPr>
              <w:t>Service public de programmation</w:t>
            </w:r>
          </w:p>
        </w:tc>
        <w:tc>
          <w:tcPr>
            <w:tcW w:w="2500" w:type="pct"/>
            <w:shd w:val="clear" w:color="auto" w:fill="auto"/>
          </w:tcPr>
          <w:p>
            <w:pPr>
              <w:spacing w:before="60" w:after="60" w:line="240" w:lineRule="auto"/>
              <w:rPr>
                <w:b/>
                <w:noProof/>
              </w:rPr>
            </w:pPr>
            <w:r>
              <w:rPr>
                <w:noProof/>
              </w:rPr>
              <w:t>Programmatorische Overheidsdienst</w:t>
            </w:r>
          </w:p>
        </w:tc>
      </w:tr>
      <w:tr>
        <w:tc>
          <w:tcPr>
            <w:tcW w:w="2500" w:type="pct"/>
            <w:shd w:val="clear" w:color="auto" w:fill="auto"/>
          </w:tcPr>
          <w:p>
            <w:pPr>
              <w:spacing w:before="60" w:after="60" w:line="240" w:lineRule="auto"/>
              <w:rPr>
                <w:b/>
                <w:noProof/>
              </w:rPr>
            </w:pPr>
            <w:r>
              <w:rPr>
                <w:noProof/>
              </w:rPr>
              <w:t>Intégration sociale, lutte contre la pauvreté et économie sociale;</w:t>
            </w:r>
          </w:p>
        </w:tc>
        <w:tc>
          <w:tcPr>
            <w:tcW w:w="2500" w:type="pct"/>
            <w:shd w:val="clear" w:color="auto" w:fill="auto"/>
          </w:tcPr>
          <w:p>
            <w:pPr>
              <w:spacing w:before="60" w:after="60" w:line="240" w:lineRule="auto"/>
              <w:rPr>
                <w:b/>
                <w:noProof/>
                <w:lang w:val="nl-NL"/>
              </w:rPr>
            </w:pPr>
            <w:r>
              <w:rPr>
                <w:noProof/>
                <w:lang w:val="nl-NL"/>
              </w:rPr>
              <w:t>Maatschappelijke Integratie, Armoedsbestrijding en sociale Économie;</w:t>
            </w:r>
          </w:p>
        </w:tc>
      </w:tr>
      <w:tr>
        <w:tc>
          <w:tcPr>
            <w:tcW w:w="2500" w:type="pct"/>
            <w:shd w:val="clear" w:color="auto" w:fill="auto"/>
          </w:tcPr>
          <w:p>
            <w:pPr>
              <w:spacing w:before="60" w:after="60" w:line="240" w:lineRule="auto"/>
              <w:rPr>
                <w:b/>
                <w:noProof/>
              </w:rPr>
            </w:pPr>
            <w:r>
              <w:rPr>
                <w:noProof/>
              </w:rPr>
              <w:t>Service public fédéral de programmation Développement durable;</w:t>
            </w:r>
          </w:p>
        </w:tc>
        <w:tc>
          <w:tcPr>
            <w:tcW w:w="2500" w:type="pct"/>
            <w:shd w:val="clear" w:color="auto" w:fill="auto"/>
          </w:tcPr>
          <w:p>
            <w:pPr>
              <w:spacing w:before="60" w:after="60" w:line="240" w:lineRule="auto"/>
              <w:rPr>
                <w:b/>
                <w:noProof/>
                <w:lang w:val="nl-NL"/>
              </w:rPr>
            </w:pPr>
            <w:r>
              <w:rPr>
                <w:noProof/>
                <w:lang w:val="nl-NL"/>
              </w:rPr>
              <w:t>Programmatorische federale Overheidsdienst Duurzame Ontwikkeling;</w:t>
            </w:r>
          </w:p>
        </w:tc>
      </w:tr>
      <w:tr>
        <w:tc>
          <w:tcPr>
            <w:tcW w:w="2500" w:type="pct"/>
            <w:shd w:val="clear" w:color="auto" w:fill="auto"/>
          </w:tcPr>
          <w:p>
            <w:pPr>
              <w:spacing w:before="60" w:after="60" w:line="240" w:lineRule="auto"/>
              <w:rPr>
                <w:b/>
                <w:noProof/>
              </w:rPr>
            </w:pPr>
            <w:r>
              <w:rPr>
                <w:noProof/>
              </w:rPr>
              <w:t>Service public fédéral de programmation Politique scientifique;</w:t>
            </w:r>
          </w:p>
        </w:tc>
        <w:tc>
          <w:tcPr>
            <w:tcW w:w="2500" w:type="pct"/>
            <w:shd w:val="clear" w:color="auto" w:fill="auto"/>
          </w:tcPr>
          <w:p>
            <w:pPr>
              <w:spacing w:before="60" w:after="60" w:line="240" w:lineRule="auto"/>
              <w:rPr>
                <w:b/>
                <w:noProof/>
              </w:rPr>
            </w:pPr>
            <w:r>
              <w:rPr>
                <w:noProof/>
              </w:rPr>
              <w:t>Programmatorische federale Overheidsdienst Wetenschapsbeleid;</w:t>
            </w:r>
          </w:p>
        </w:tc>
      </w:tr>
      <w:tr>
        <w:tc>
          <w:tcPr>
            <w:tcW w:w="2500" w:type="pct"/>
            <w:shd w:val="clear" w:color="auto" w:fill="auto"/>
          </w:tcPr>
          <w:p>
            <w:pPr>
              <w:pageBreakBefore/>
              <w:spacing w:before="60" w:after="60" w:line="240" w:lineRule="auto"/>
              <w:ind w:left="567" w:hanging="567"/>
              <w:rPr>
                <w:b/>
                <w:noProof/>
              </w:rPr>
            </w:pPr>
            <w:r>
              <w:rPr>
                <w:noProof/>
              </w:rPr>
              <w:t>2.</w:t>
            </w:r>
            <w:r>
              <w:rPr>
                <w:noProof/>
              </w:rPr>
              <w:tab/>
              <w:t>Régie des bâtiments:</w:t>
            </w:r>
          </w:p>
        </w:tc>
        <w:tc>
          <w:tcPr>
            <w:tcW w:w="2500" w:type="pct"/>
            <w:shd w:val="clear" w:color="auto" w:fill="auto"/>
          </w:tcPr>
          <w:p>
            <w:pPr>
              <w:spacing w:before="60" w:after="60" w:line="240" w:lineRule="auto"/>
              <w:rPr>
                <w:b/>
                <w:noProof/>
              </w:rPr>
            </w:pPr>
            <w:r>
              <w:rPr>
                <w:noProof/>
              </w:rPr>
              <w:t>2.</w:t>
            </w:r>
            <w:r>
              <w:rPr>
                <w:noProof/>
              </w:rPr>
              <w:tab/>
              <w:t>Regie der Gebouwen;</w:t>
            </w:r>
          </w:p>
        </w:tc>
      </w:tr>
      <w:tr>
        <w:tc>
          <w:tcPr>
            <w:tcW w:w="2500" w:type="pct"/>
            <w:shd w:val="clear" w:color="auto" w:fill="auto"/>
          </w:tcPr>
          <w:p>
            <w:pPr>
              <w:spacing w:before="60" w:after="60" w:line="240" w:lineRule="auto"/>
              <w:rPr>
                <w:b/>
                <w:noProof/>
              </w:rPr>
            </w:pPr>
            <w:r>
              <w:rPr>
                <w:noProof/>
              </w:rPr>
              <w:t>Office national de sécurité sociale;</w:t>
            </w:r>
          </w:p>
        </w:tc>
        <w:tc>
          <w:tcPr>
            <w:tcW w:w="2500" w:type="pct"/>
            <w:shd w:val="clear" w:color="auto" w:fill="auto"/>
          </w:tcPr>
          <w:p>
            <w:pPr>
              <w:spacing w:before="60" w:after="60" w:line="240" w:lineRule="auto"/>
              <w:rPr>
                <w:b/>
                <w:noProof/>
              </w:rPr>
            </w:pPr>
            <w:r>
              <w:rPr>
                <w:noProof/>
              </w:rPr>
              <w:t>Rijksdienst voor sociale Zekerheid;</w:t>
            </w:r>
          </w:p>
        </w:tc>
      </w:tr>
      <w:tr>
        <w:tc>
          <w:tcPr>
            <w:tcW w:w="2500" w:type="pct"/>
            <w:shd w:val="clear" w:color="auto" w:fill="auto"/>
          </w:tcPr>
          <w:p>
            <w:pPr>
              <w:spacing w:before="60" w:after="60" w:line="240" w:lineRule="auto"/>
              <w:rPr>
                <w:b/>
                <w:noProof/>
              </w:rPr>
            </w:pPr>
            <w:r>
              <w:rPr>
                <w:noProof/>
              </w:rPr>
              <w:t>Institut national d’assurances sociales pour travailleurs indépendants;</w:t>
            </w:r>
          </w:p>
        </w:tc>
        <w:tc>
          <w:tcPr>
            <w:tcW w:w="2500" w:type="pct"/>
            <w:shd w:val="clear" w:color="auto" w:fill="auto"/>
          </w:tcPr>
          <w:p>
            <w:pPr>
              <w:spacing w:before="60" w:after="60" w:line="240" w:lineRule="auto"/>
              <w:rPr>
                <w:b/>
                <w:noProof/>
                <w:lang w:val="nl-NL"/>
              </w:rPr>
            </w:pPr>
            <w:r>
              <w:rPr>
                <w:noProof/>
                <w:lang w:val="nl-NL"/>
              </w:rPr>
              <w:t>Rijksinstituut voor de sociale Verzekeringen der Zelfstandigen;</w:t>
            </w:r>
          </w:p>
        </w:tc>
      </w:tr>
      <w:tr>
        <w:tc>
          <w:tcPr>
            <w:tcW w:w="2500" w:type="pct"/>
            <w:shd w:val="clear" w:color="auto" w:fill="auto"/>
          </w:tcPr>
          <w:p>
            <w:pPr>
              <w:spacing w:before="60" w:after="60" w:line="240" w:lineRule="auto"/>
              <w:rPr>
                <w:b/>
                <w:noProof/>
              </w:rPr>
            </w:pPr>
            <w:r>
              <w:rPr>
                <w:noProof/>
              </w:rPr>
              <w:t>Institut national d’assurance maladie-invalidité;</w:t>
            </w:r>
          </w:p>
        </w:tc>
        <w:tc>
          <w:tcPr>
            <w:tcW w:w="2500" w:type="pct"/>
            <w:shd w:val="clear" w:color="auto" w:fill="auto"/>
          </w:tcPr>
          <w:p>
            <w:pPr>
              <w:spacing w:before="60" w:after="60" w:line="240" w:lineRule="auto"/>
              <w:rPr>
                <w:b/>
                <w:noProof/>
                <w:lang w:val="nl-NL"/>
              </w:rPr>
            </w:pPr>
            <w:r>
              <w:rPr>
                <w:noProof/>
                <w:lang w:val="nl-NL"/>
              </w:rPr>
              <w:t>Rijksinstituut voor Ziekte- en Invaliditeitsverzekering;</w:t>
            </w:r>
          </w:p>
        </w:tc>
      </w:tr>
      <w:tr>
        <w:tc>
          <w:tcPr>
            <w:tcW w:w="2500" w:type="pct"/>
            <w:shd w:val="clear" w:color="auto" w:fill="auto"/>
          </w:tcPr>
          <w:p>
            <w:pPr>
              <w:spacing w:before="60" w:after="60" w:line="240" w:lineRule="auto"/>
              <w:rPr>
                <w:b/>
                <w:noProof/>
              </w:rPr>
            </w:pPr>
            <w:r>
              <w:rPr>
                <w:noProof/>
              </w:rPr>
              <w:t>Office national des pensions;</w:t>
            </w:r>
          </w:p>
        </w:tc>
        <w:tc>
          <w:tcPr>
            <w:tcW w:w="2500" w:type="pct"/>
            <w:shd w:val="clear" w:color="auto" w:fill="auto"/>
          </w:tcPr>
          <w:p>
            <w:pPr>
              <w:spacing w:before="60" w:after="60" w:line="240" w:lineRule="auto"/>
              <w:rPr>
                <w:b/>
                <w:noProof/>
              </w:rPr>
            </w:pPr>
            <w:r>
              <w:rPr>
                <w:noProof/>
              </w:rPr>
              <w:t>Rijksdienst voor Pensioenen;</w:t>
            </w:r>
          </w:p>
        </w:tc>
      </w:tr>
      <w:tr>
        <w:tc>
          <w:tcPr>
            <w:tcW w:w="2500" w:type="pct"/>
            <w:shd w:val="clear" w:color="auto" w:fill="auto"/>
          </w:tcPr>
          <w:p>
            <w:pPr>
              <w:spacing w:before="60" w:after="60" w:line="240" w:lineRule="auto"/>
              <w:rPr>
                <w:b/>
                <w:noProof/>
              </w:rPr>
            </w:pPr>
            <w:r>
              <w:rPr>
                <w:noProof/>
              </w:rPr>
              <w:t>Caisse auxiliaire d’assurance maladie-invalidité;</w:t>
            </w:r>
          </w:p>
        </w:tc>
        <w:tc>
          <w:tcPr>
            <w:tcW w:w="2500" w:type="pct"/>
            <w:shd w:val="clear" w:color="auto" w:fill="auto"/>
          </w:tcPr>
          <w:p>
            <w:pPr>
              <w:spacing w:before="60" w:after="60" w:line="240" w:lineRule="auto"/>
              <w:rPr>
                <w:b/>
                <w:noProof/>
                <w:lang w:val="nl-NL"/>
              </w:rPr>
            </w:pPr>
            <w:r>
              <w:rPr>
                <w:noProof/>
                <w:lang w:val="nl-NL"/>
              </w:rPr>
              <w:t>Hulpkas voor Ziekte-en Invaliditeitsverzekering;</w:t>
            </w:r>
          </w:p>
        </w:tc>
      </w:tr>
      <w:tr>
        <w:tc>
          <w:tcPr>
            <w:tcW w:w="2500" w:type="pct"/>
            <w:shd w:val="clear" w:color="auto" w:fill="auto"/>
          </w:tcPr>
          <w:p>
            <w:pPr>
              <w:spacing w:before="60" w:after="60" w:line="240" w:lineRule="auto"/>
              <w:rPr>
                <w:b/>
                <w:noProof/>
              </w:rPr>
            </w:pPr>
            <w:r>
              <w:rPr>
                <w:noProof/>
              </w:rPr>
              <w:t>Fonds des maladies professionnelles;</w:t>
            </w:r>
          </w:p>
        </w:tc>
        <w:tc>
          <w:tcPr>
            <w:tcW w:w="2500" w:type="pct"/>
            <w:shd w:val="clear" w:color="auto" w:fill="auto"/>
          </w:tcPr>
          <w:p>
            <w:pPr>
              <w:spacing w:before="60" w:after="60" w:line="240" w:lineRule="auto"/>
              <w:rPr>
                <w:b/>
                <w:noProof/>
              </w:rPr>
            </w:pPr>
            <w:r>
              <w:rPr>
                <w:noProof/>
              </w:rPr>
              <w:t>Fonds voor Beroepsziekten;</w:t>
            </w:r>
          </w:p>
        </w:tc>
      </w:tr>
      <w:tr>
        <w:tc>
          <w:tcPr>
            <w:tcW w:w="2500" w:type="pct"/>
            <w:shd w:val="clear" w:color="auto" w:fill="auto"/>
          </w:tcPr>
          <w:p>
            <w:pPr>
              <w:spacing w:before="60" w:after="60" w:line="240" w:lineRule="auto"/>
              <w:rPr>
                <w:noProof/>
              </w:rPr>
            </w:pPr>
            <w:r>
              <w:rPr>
                <w:noProof/>
              </w:rPr>
              <w:t>Office national de l’emploi;</w:t>
            </w:r>
          </w:p>
        </w:tc>
        <w:tc>
          <w:tcPr>
            <w:tcW w:w="2500" w:type="pct"/>
            <w:shd w:val="clear" w:color="auto" w:fill="auto"/>
          </w:tcPr>
          <w:p>
            <w:pPr>
              <w:spacing w:before="60" w:after="60" w:line="240" w:lineRule="auto"/>
              <w:rPr>
                <w:b/>
                <w:noProof/>
              </w:rPr>
            </w:pPr>
            <w:r>
              <w:rPr>
                <w:noProof/>
              </w:rPr>
              <w:t>Rijksdienst voor Arbeidsvoorziening;</w:t>
            </w:r>
          </w:p>
        </w:tc>
      </w:tr>
      <w:tr>
        <w:tc>
          <w:tcPr>
            <w:tcW w:w="2500" w:type="pct"/>
            <w:shd w:val="clear" w:color="auto" w:fill="auto"/>
          </w:tcPr>
          <w:p>
            <w:pPr>
              <w:spacing w:before="60" w:after="60" w:line="240" w:lineRule="auto"/>
              <w:rPr>
                <w:noProof/>
              </w:rPr>
            </w:pPr>
            <w:r>
              <w:rPr>
                <w:noProof/>
              </w:rPr>
              <w:t>La Poste</w:t>
            </w:r>
            <w:r>
              <w:rPr>
                <w:rStyle w:val="FootnoteReference"/>
                <w:b/>
                <w:noProof/>
              </w:rPr>
              <w:footnoteReference w:id="1"/>
            </w:r>
          </w:p>
        </w:tc>
        <w:tc>
          <w:tcPr>
            <w:tcW w:w="2500" w:type="pct"/>
            <w:shd w:val="clear" w:color="auto" w:fill="auto"/>
          </w:tcPr>
          <w:p>
            <w:pPr>
              <w:spacing w:before="60" w:after="60" w:line="240" w:lineRule="auto"/>
              <w:rPr>
                <w:b/>
                <w:noProof/>
              </w:rPr>
            </w:pPr>
            <w:r>
              <w:rPr>
                <w:noProof/>
              </w:rPr>
              <w:t>De Post</w:t>
            </w:r>
            <w:r>
              <w:rPr>
                <w:rStyle w:val="FootnoteReference"/>
                <w:b/>
                <w:noProof/>
              </w:rPr>
              <w:t>1</w:t>
            </w:r>
          </w:p>
        </w:tc>
      </w:tr>
    </w:tbl>
    <w:p>
      <w:pPr>
        <w:rPr>
          <w:noProof/>
        </w:rPr>
      </w:pPr>
    </w:p>
    <w:p>
      <w:pPr>
        <w:rPr>
          <w:noProof/>
        </w:rPr>
      </w:pPr>
      <w:r>
        <w:rPr>
          <w:noProof/>
        </w:rPr>
        <w:t>BULGARIE</w:t>
      </w:r>
    </w:p>
    <w:p>
      <w:pPr>
        <w:rPr>
          <w:noProof/>
        </w:rPr>
      </w:pPr>
    </w:p>
    <w:p>
      <w:pPr>
        <w:ind w:left="567" w:hanging="567"/>
        <w:rPr>
          <w:noProof/>
        </w:rPr>
      </w:pPr>
      <w:r>
        <w:rPr>
          <w:noProof/>
        </w:rPr>
        <w:t>1.</w:t>
      </w:r>
      <w:r>
        <w:rPr>
          <w:noProof/>
        </w:rPr>
        <w:tab/>
        <w:t>Администрация на Народното събрание (Administration of the National Assembly)</w:t>
      </w:r>
    </w:p>
    <w:p>
      <w:pPr>
        <w:ind w:left="567" w:hanging="567"/>
        <w:rPr>
          <w:noProof/>
          <w:lang w:val="en-GB"/>
        </w:rPr>
      </w:pPr>
      <w:r>
        <w:rPr>
          <w:noProof/>
          <w:lang w:val="en-GB"/>
        </w:rPr>
        <w:t>2.</w:t>
      </w:r>
      <w:r>
        <w:rPr>
          <w:noProof/>
          <w:lang w:val="en-GB"/>
        </w:rPr>
        <w:tab/>
      </w:r>
      <w:r>
        <w:rPr>
          <w:noProof/>
        </w:rPr>
        <w:t>Администрация</w:t>
      </w:r>
      <w:r>
        <w:rPr>
          <w:noProof/>
          <w:lang w:val="en-GB"/>
        </w:rPr>
        <w:t xml:space="preserve"> </w:t>
      </w:r>
      <w:r>
        <w:rPr>
          <w:noProof/>
        </w:rPr>
        <w:t>на</w:t>
      </w:r>
      <w:r>
        <w:rPr>
          <w:noProof/>
          <w:lang w:val="en-GB"/>
        </w:rPr>
        <w:t xml:space="preserve"> </w:t>
      </w:r>
      <w:r>
        <w:rPr>
          <w:noProof/>
        </w:rPr>
        <w:t>Президента</w:t>
      </w:r>
      <w:r>
        <w:rPr>
          <w:noProof/>
          <w:lang w:val="en-GB"/>
        </w:rPr>
        <w:t xml:space="preserve"> (Administration of the President)</w:t>
      </w:r>
    </w:p>
    <w:p>
      <w:pPr>
        <w:ind w:left="567" w:hanging="567"/>
        <w:rPr>
          <w:noProof/>
          <w:lang w:val="en-GB"/>
        </w:rPr>
      </w:pPr>
      <w:r>
        <w:rPr>
          <w:noProof/>
          <w:lang w:val="en-GB"/>
        </w:rPr>
        <w:t>3.</w:t>
      </w:r>
      <w:r>
        <w:rPr>
          <w:noProof/>
          <w:lang w:val="en-GB"/>
        </w:rPr>
        <w:tab/>
      </w:r>
      <w:r>
        <w:rPr>
          <w:noProof/>
        </w:rPr>
        <w:t>Администрация</w:t>
      </w:r>
      <w:r>
        <w:rPr>
          <w:noProof/>
          <w:lang w:val="en-GB"/>
        </w:rPr>
        <w:t xml:space="preserve"> </w:t>
      </w:r>
      <w:r>
        <w:rPr>
          <w:noProof/>
        </w:rPr>
        <w:t>на</w:t>
      </w:r>
      <w:r>
        <w:rPr>
          <w:noProof/>
          <w:lang w:val="en-GB"/>
        </w:rPr>
        <w:t xml:space="preserve"> </w:t>
      </w:r>
      <w:r>
        <w:rPr>
          <w:noProof/>
        </w:rPr>
        <w:t>Министерския</w:t>
      </w:r>
      <w:r>
        <w:rPr>
          <w:noProof/>
          <w:lang w:val="en-GB"/>
        </w:rPr>
        <w:t xml:space="preserve"> </w:t>
      </w:r>
      <w:r>
        <w:rPr>
          <w:noProof/>
        </w:rPr>
        <w:t>съвет</w:t>
      </w:r>
      <w:r>
        <w:rPr>
          <w:noProof/>
          <w:lang w:val="en-GB"/>
        </w:rPr>
        <w:t xml:space="preserve"> (Administration of the Council of Ministers)</w:t>
      </w:r>
    </w:p>
    <w:p>
      <w:pPr>
        <w:ind w:left="567" w:hanging="567"/>
        <w:rPr>
          <w:noProof/>
          <w:lang w:val="en-GB"/>
        </w:rPr>
      </w:pPr>
      <w:r>
        <w:rPr>
          <w:noProof/>
          <w:lang w:val="en-GB"/>
        </w:rPr>
        <w:t>4.</w:t>
      </w:r>
      <w:r>
        <w:rPr>
          <w:noProof/>
          <w:lang w:val="en-GB"/>
        </w:rPr>
        <w:tab/>
      </w:r>
      <w:r>
        <w:rPr>
          <w:noProof/>
        </w:rPr>
        <w:t>Конституционен</w:t>
      </w:r>
      <w:r>
        <w:rPr>
          <w:noProof/>
          <w:lang w:val="en-GB"/>
        </w:rPr>
        <w:t xml:space="preserve"> </w:t>
      </w:r>
      <w:r>
        <w:rPr>
          <w:noProof/>
        </w:rPr>
        <w:t>съд</w:t>
      </w:r>
      <w:r>
        <w:rPr>
          <w:noProof/>
          <w:lang w:val="en-GB"/>
        </w:rPr>
        <w:t xml:space="preserve"> (Constitutional Court)</w:t>
      </w:r>
    </w:p>
    <w:p>
      <w:pPr>
        <w:ind w:left="567" w:hanging="567"/>
        <w:rPr>
          <w:noProof/>
          <w:lang w:val="en-GB"/>
        </w:rPr>
      </w:pPr>
      <w:r>
        <w:rPr>
          <w:noProof/>
          <w:lang w:val="en-GB"/>
        </w:rPr>
        <w:t>5.</w:t>
      </w:r>
      <w:r>
        <w:rPr>
          <w:noProof/>
          <w:lang w:val="en-GB"/>
        </w:rPr>
        <w:tab/>
      </w:r>
      <w:r>
        <w:rPr>
          <w:noProof/>
        </w:rPr>
        <w:t>Българска</w:t>
      </w:r>
      <w:r>
        <w:rPr>
          <w:noProof/>
          <w:lang w:val="en-GB"/>
        </w:rPr>
        <w:t xml:space="preserve"> </w:t>
      </w:r>
      <w:r>
        <w:rPr>
          <w:noProof/>
        </w:rPr>
        <w:t>народна</w:t>
      </w:r>
      <w:r>
        <w:rPr>
          <w:noProof/>
          <w:lang w:val="en-GB"/>
        </w:rPr>
        <w:t xml:space="preserve"> </w:t>
      </w:r>
      <w:r>
        <w:rPr>
          <w:noProof/>
        </w:rPr>
        <w:t>банка</w:t>
      </w:r>
      <w:r>
        <w:rPr>
          <w:noProof/>
          <w:lang w:val="en-GB"/>
        </w:rPr>
        <w:t xml:space="preserve"> (Bulgarian National Bank)</w:t>
      </w:r>
    </w:p>
    <w:p>
      <w:pPr>
        <w:ind w:left="567" w:hanging="567"/>
        <w:rPr>
          <w:noProof/>
          <w:lang w:val="en-GB"/>
        </w:rPr>
      </w:pPr>
      <w:r>
        <w:rPr>
          <w:noProof/>
          <w:lang w:val="en-GB"/>
        </w:rPr>
        <w:t>6.</w:t>
      </w:r>
      <w:r>
        <w:rPr>
          <w:noProof/>
          <w:lang w:val="en-GB"/>
        </w:rPr>
        <w:tab/>
      </w:r>
      <w:r>
        <w:rPr>
          <w:noProof/>
        </w:rPr>
        <w:t>Министерство</w:t>
      </w:r>
      <w:r>
        <w:rPr>
          <w:noProof/>
          <w:lang w:val="en-GB"/>
        </w:rPr>
        <w:t xml:space="preserve"> </w:t>
      </w:r>
      <w:r>
        <w:rPr>
          <w:noProof/>
        </w:rPr>
        <w:t>на</w:t>
      </w:r>
      <w:r>
        <w:rPr>
          <w:noProof/>
          <w:lang w:val="en-GB"/>
        </w:rPr>
        <w:t xml:space="preserve"> </w:t>
      </w:r>
      <w:r>
        <w:rPr>
          <w:noProof/>
        </w:rPr>
        <w:t>външните</w:t>
      </w:r>
      <w:r>
        <w:rPr>
          <w:noProof/>
          <w:lang w:val="en-GB"/>
        </w:rPr>
        <w:t xml:space="preserve"> </w:t>
      </w:r>
      <w:r>
        <w:rPr>
          <w:noProof/>
        </w:rPr>
        <w:t>работи</w:t>
      </w:r>
      <w:r>
        <w:rPr>
          <w:noProof/>
          <w:lang w:val="en-GB"/>
        </w:rPr>
        <w:t xml:space="preserve"> (Ministry of Foreign Affairs)</w:t>
      </w:r>
    </w:p>
    <w:p>
      <w:pPr>
        <w:ind w:left="567" w:hanging="567"/>
        <w:rPr>
          <w:noProof/>
          <w:lang w:val="en-GB"/>
        </w:rPr>
      </w:pPr>
      <w:r>
        <w:rPr>
          <w:noProof/>
          <w:lang w:val="en-GB"/>
        </w:rPr>
        <w:t>7.</w:t>
      </w:r>
      <w:r>
        <w:rPr>
          <w:noProof/>
          <w:lang w:val="en-GB"/>
        </w:rPr>
        <w:tab/>
      </w:r>
      <w:r>
        <w:rPr>
          <w:noProof/>
        </w:rPr>
        <w:t>Министерство</w:t>
      </w:r>
      <w:r>
        <w:rPr>
          <w:noProof/>
          <w:lang w:val="en-GB"/>
        </w:rPr>
        <w:t xml:space="preserve"> </w:t>
      </w:r>
      <w:r>
        <w:rPr>
          <w:noProof/>
        </w:rPr>
        <w:t>на</w:t>
      </w:r>
      <w:r>
        <w:rPr>
          <w:noProof/>
          <w:lang w:val="en-GB"/>
        </w:rPr>
        <w:t xml:space="preserve"> </w:t>
      </w:r>
      <w:r>
        <w:rPr>
          <w:noProof/>
        </w:rPr>
        <w:t>вътрешните</w:t>
      </w:r>
      <w:r>
        <w:rPr>
          <w:noProof/>
          <w:lang w:val="en-GB"/>
        </w:rPr>
        <w:t xml:space="preserve"> </w:t>
      </w:r>
      <w:r>
        <w:rPr>
          <w:noProof/>
        </w:rPr>
        <w:t>работи</w:t>
      </w:r>
      <w:r>
        <w:rPr>
          <w:noProof/>
          <w:lang w:val="en-GB"/>
        </w:rPr>
        <w:t xml:space="preserve"> (Ministry of the Interior)</w:t>
      </w:r>
    </w:p>
    <w:p>
      <w:pPr>
        <w:ind w:left="567" w:hanging="567"/>
        <w:rPr>
          <w:noProof/>
          <w:lang w:val="en-GB"/>
        </w:rPr>
      </w:pPr>
      <w:r>
        <w:rPr>
          <w:noProof/>
          <w:lang w:val="en-GB"/>
        </w:rPr>
        <w:t>8.</w:t>
      </w:r>
      <w:r>
        <w:rPr>
          <w:noProof/>
          <w:lang w:val="en-GB"/>
        </w:rPr>
        <w:tab/>
      </w:r>
      <w:r>
        <w:rPr>
          <w:noProof/>
        </w:rPr>
        <w:t>Министерство</w:t>
      </w:r>
      <w:r>
        <w:rPr>
          <w:noProof/>
          <w:lang w:val="en-GB"/>
        </w:rPr>
        <w:t xml:space="preserve"> </w:t>
      </w:r>
      <w:r>
        <w:rPr>
          <w:noProof/>
        </w:rPr>
        <w:t>на</w:t>
      </w:r>
      <w:r>
        <w:rPr>
          <w:noProof/>
          <w:lang w:val="en-GB"/>
        </w:rPr>
        <w:t xml:space="preserve"> </w:t>
      </w:r>
      <w:r>
        <w:rPr>
          <w:noProof/>
        </w:rPr>
        <w:t>извънредните</w:t>
      </w:r>
      <w:r>
        <w:rPr>
          <w:noProof/>
          <w:lang w:val="en-GB"/>
        </w:rPr>
        <w:t xml:space="preserve"> </w:t>
      </w:r>
      <w:r>
        <w:rPr>
          <w:noProof/>
        </w:rPr>
        <w:t>ситуации</w:t>
      </w:r>
      <w:r>
        <w:rPr>
          <w:noProof/>
          <w:lang w:val="en-GB"/>
        </w:rPr>
        <w:t xml:space="preserve"> (Ministry of </w:t>
      </w:r>
      <w:r>
        <w:rPr>
          <w:noProof/>
        </w:rPr>
        <w:t>Е</w:t>
      </w:r>
      <w:r>
        <w:rPr>
          <w:noProof/>
          <w:lang w:val="en-GB"/>
        </w:rPr>
        <w:t>mergency Situations)</w:t>
      </w:r>
    </w:p>
    <w:p>
      <w:pPr>
        <w:ind w:left="567" w:hanging="567"/>
        <w:rPr>
          <w:noProof/>
          <w:lang w:val="en-GB"/>
        </w:rPr>
      </w:pPr>
      <w:r>
        <w:rPr>
          <w:noProof/>
          <w:lang w:val="en-GB"/>
        </w:rPr>
        <w:br w:type="page"/>
        <w:t>9.</w:t>
      </w:r>
      <w:r>
        <w:rPr>
          <w:noProof/>
          <w:lang w:val="en-GB"/>
        </w:rPr>
        <w:tab/>
      </w:r>
      <w:r>
        <w:rPr>
          <w:noProof/>
        </w:rPr>
        <w:t>Министерство</w:t>
      </w:r>
      <w:r>
        <w:rPr>
          <w:noProof/>
          <w:lang w:val="en-GB"/>
        </w:rPr>
        <w:t xml:space="preserve"> </w:t>
      </w:r>
      <w:r>
        <w:rPr>
          <w:noProof/>
        </w:rPr>
        <w:t>на</w:t>
      </w:r>
      <w:r>
        <w:rPr>
          <w:noProof/>
          <w:lang w:val="en-GB"/>
        </w:rPr>
        <w:t xml:space="preserve"> </w:t>
      </w:r>
      <w:r>
        <w:rPr>
          <w:noProof/>
        </w:rPr>
        <w:t>държавната</w:t>
      </w:r>
      <w:r>
        <w:rPr>
          <w:noProof/>
          <w:lang w:val="en-GB"/>
        </w:rPr>
        <w:t xml:space="preserve"> </w:t>
      </w:r>
      <w:r>
        <w:rPr>
          <w:noProof/>
        </w:rPr>
        <w:t>администрация</w:t>
      </w:r>
      <w:r>
        <w:rPr>
          <w:noProof/>
          <w:lang w:val="en-GB"/>
        </w:rPr>
        <w:t xml:space="preserve"> </w:t>
      </w:r>
      <w:r>
        <w:rPr>
          <w:noProof/>
        </w:rPr>
        <w:t>и</w:t>
      </w:r>
      <w:r>
        <w:rPr>
          <w:noProof/>
          <w:lang w:val="en-GB"/>
        </w:rPr>
        <w:t xml:space="preserve"> </w:t>
      </w:r>
      <w:r>
        <w:rPr>
          <w:noProof/>
        </w:rPr>
        <w:t>административната</w:t>
      </w:r>
      <w:r>
        <w:rPr>
          <w:noProof/>
          <w:lang w:val="en-GB"/>
        </w:rPr>
        <w:t xml:space="preserve"> </w:t>
      </w:r>
      <w:r>
        <w:rPr>
          <w:noProof/>
        </w:rPr>
        <w:t>реформа</w:t>
      </w:r>
      <w:r>
        <w:rPr>
          <w:noProof/>
          <w:lang w:val="en-GB"/>
        </w:rPr>
        <w:t xml:space="preserve"> (Ministry of State Administration and Administrative Reform)</w:t>
      </w:r>
    </w:p>
    <w:p>
      <w:pPr>
        <w:ind w:left="567" w:hanging="567"/>
        <w:rPr>
          <w:noProof/>
          <w:lang w:val="en-GB"/>
        </w:rPr>
      </w:pPr>
      <w:r>
        <w:rPr>
          <w:noProof/>
          <w:lang w:val="en-GB"/>
        </w:rPr>
        <w:t>10.</w:t>
      </w:r>
      <w:r>
        <w:rPr>
          <w:noProof/>
          <w:lang w:val="en-GB"/>
        </w:rPr>
        <w:tab/>
      </w:r>
      <w:r>
        <w:rPr>
          <w:noProof/>
        </w:rPr>
        <w:t>Министерство</w:t>
      </w:r>
      <w:r>
        <w:rPr>
          <w:noProof/>
          <w:lang w:val="en-GB"/>
        </w:rPr>
        <w:t xml:space="preserve"> </w:t>
      </w:r>
      <w:r>
        <w:rPr>
          <w:noProof/>
        </w:rPr>
        <w:t>на</w:t>
      </w:r>
      <w:r>
        <w:rPr>
          <w:noProof/>
          <w:lang w:val="en-GB"/>
        </w:rPr>
        <w:t xml:space="preserve"> </w:t>
      </w:r>
      <w:r>
        <w:rPr>
          <w:noProof/>
        </w:rPr>
        <w:t>земеделието</w:t>
      </w:r>
      <w:r>
        <w:rPr>
          <w:noProof/>
          <w:lang w:val="en-GB"/>
        </w:rPr>
        <w:t xml:space="preserve"> </w:t>
      </w:r>
      <w:r>
        <w:rPr>
          <w:noProof/>
        </w:rPr>
        <w:t>и</w:t>
      </w:r>
      <w:r>
        <w:rPr>
          <w:noProof/>
          <w:lang w:val="en-GB"/>
        </w:rPr>
        <w:t xml:space="preserve"> </w:t>
      </w:r>
      <w:r>
        <w:rPr>
          <w:noProof/>
        </w:rPr>
        <w:t>храните</w:t>
      </w:r>
      <w:r>
        <w:rPr>
          <w:noProof/>
          <w:lang w:val="en-GB"/>
        </w:rPr>
        <w:t xml:space="preserve"> (Ministry of Agriculture and Food)</w:t>
      </w:r>
    </w:p>
    <w:p>
      <w:pPr>
        <w:ind w:left="567" w:hanging="567"/>
        <w:rPr>
          <w:noProof/>
          <w:lang w:val="en-GB"/>
        </w:rPr>
      </w:pPr>
      <w:r>
        <w:rPr>
          <w:noProof/>
          <w:lang w:val="en-GB"/>
        </w:rPr>
        <w:t>11.</w:t>
      </w:r>
      <w:r>
        <w:rPr>
          <w:noProof/>
          <w:lang w:val="en-GB"/>
        </w:rPr>
        <w:tab/>
      </w:r>
      <w:r>
        <w:rPr>
          <w:noProof/>
        </w:rPr>
        <w:t>Министерство</w:t>
      </w:r>
      <w:r>
        <w:rPr>
          <w:noProof/>
          <w:lang w:val="en-GB"/>
        </w:rPr>
        <w:t xml:space="preserve"> </w:t>
      </w:r>
      <w:r>
        <w:rPr>
          <w:noProof/>
        </w:rPr>
        <w:t>на</w:t>
      </w:r>
      <w:r>
        <w:rPr>
          <w:noProof/>
          <w:lang w:val="en-GB"/>
        </w:rPr>
        <w:t xml:space="preserve"> </w:t>
      </w:r>
      <w:r>
        <w:rPr>
          <w:noProof/>
        </w:rPr>
        <w:t>здравеопазването</w:t>
      </w:r>
      <w:r>
        <w:rPr>
          <w:noProof/>
          <w:lang w:val="en-GB"/>
        </w:rPr>
        <w:t xml:space="preserve"> (Ministry of Health)</w:t>
      </w:r>
    </w:p>
    <w:p>
      <w:pPr>
        <w:ind w:left="567" w:hanging="567"/>
        <w:rPr>
          <w:noProof/>
          <w:lang w:val="en-GB"/>
        </w:rPr>
      </w:pPr>
      <w:r>
        <w:rPr>
          <w:noProof/>
          <w:lang w:val="en-GB"/>
        </w:rPr>
        <w:t>12.</w:t>
      </w:r>
      <w:r>
        <w:rPr>
          <w:noProof/>
          <w:lang w:val="en-GB"/>
        </w:rPr>
        <w:tab/>
      </w:r>
      <w:r>
        <w:rPr>
          <w:noProof/>
        </w:rPr>
        <w:t>Министерство</w:t>
      </w:r>
      <w:r>
        <w:rPr>
          <w:noProof/>
          <w:lang w:val="en-GB"/>
        </w:rPr>
        <w:t xml:space="preserve"> </w:t>
      </w:r>
      <w:r>
        <w:rPr>
          <w:noProof/>
        </w:rPr>
        <w:t>на</w:t>
      </w:r>
      <w:r>
        <w:rPr>
          <w:noProof/>
          <w:lang w:val="en-GB"/>
        </w:rPr>
        <w:t xml:space="preserve"> </w:t>
      </w:r>
      <w:r>
        <w:rPr>
          <w:noProof/>
        </w:rPr>
        <w:t>икономиката</w:t>
      </w:r>
      <w:r>
        <w:rPr>
          <w:noProof/>
          <w:lang w:val="en-GB"/>
        </w:rPr>
        <w:t xml:space="preserve"> </w:t>
      </w:r>
      <w:r>
        <w:rPr>
          <w:noProof/>
        </w:rPr>
        <w:t>и</w:t>
      </w:r>
      <w:r>
        <w:rPr>
          <w:noProof/>
          <w:lang w:val="en-GB"/>
        </w:rPr>
        <w:t xml:space="preserve"> </w:t>
      </w:r>
      <w:r>
        <w:rPr>
          <w:noProof/>
        </w:rPr>
        <w:t>енергетиката</w:t>
      </w:r>
      <w:r>
        <w:rPr>
          <w:noProof/>
          <w:lang w:val="en-GB"/>
        </w:rPr>
        <w:t xml:space="preserve"> (Ministry of Economy and Energy)</w:t>
      </w:r>
    </w:p>
    <w:p>
      <w:pPr>
        <w:ind w:left="567" w:hanging="567"/>
        <w:rPr>
          <w:noProof/>
          <w:lang w:val="en-GB"/>
        </w:rPr>
      </w:pPr>
      <w:r>
        <w:rPr>
          <w:noProof/>
          <w:lang w:val="en-GB"/>
        </w:rPr>
        <w:t>13.</w:t>
      </w:r>
      <w:r>
        <w:rPr>
          <w:noProof/>
          <w:lang w:val="en-GB"/>
        </w:rPr>
        <w:tab/>
      </w:r>
      <w:r>
        <w:rPr>
          <w:noProof/>
        </w:rPr>
        <w:t>Министерство</w:t>
      </w:r>
      <w:r>
        <w:rPr>
          <w:noProof/>
          <w:lang w:val="en-GB"/>
        </w:rPr>
        <w:t xml:space="preserve"> </w:t>
      </w:r>
      <w:r>
        <w:rPr>
          <w:noProof/>
        </w:rPr>
        <w:t>на</w:t>
      </w:r>
      <w:r>
        <w:rPr>
          <w:noProof/>
          <w:lang w:val="en-GB"/>
        </w:rPr>
        <w:t xml:space="preserve"> </w:t>
      </w:r>
      <w:r>
        <w:rPr>
          <w:noProof/>
        </w:rPr>
        <w:t>културата</w:t>
      </w:r>
      <w:r>
        <w:rPr>
          <w:noProof/>
          <w:lang w:val="en-GB"/>
        </w:rPr>
        <w:t xml:space="preserve"> (Ministry of Culture)</w:t>
      </w:r>
    </w:p>
    <w:p>
      <w:pPr>
        <w:ind w:left="567" w:hanging="567"/>
        <w:rPr>
          <w:noProof/>
          <w:lang w:val="en-GB"/>
        </w:rPr>
      </w:pPr>
      <w:r>
        <w:rPr>
          <w:noProof/>
          <w:lang w:val="en-GB"/>
        </w:rPr>
        <w:t>14.</w:t>
      </w:r>
      <w:r>
        <w:rPr>
          <w:noProof/>
          <w:lang w:val="en-GB"/>
        </w:rPr>
        <w:tab/>
      </w:r>
      <w:r>
        <w:rPr>
          <w:noProof/>
        </w:rPr>
        <w:t>Министерство</w:t>
      </w:r>
      <w:r>
        <w:rPr>
          <w:noProof/>
          <w:lang w:val="en-GB"/>
        </w:rPr>
        <w:t xml:space="preserve"> </w:t>
      </w:r>
      <w:r>
        <w:rPr>
          <w:noProof/>
        </w:rPr>
        <w:t>на</w:t>
      </w:r>
      <w:r>
        <w:rPr>
          <w:noProof/>
          <w:lang w:val="en-GB"/>
        </w:rPr>
        <w:t xml:space="preserve"> </w:t>
      </w:r>
      <w:r>
        <w:rPr>
          <w:noProof/>
        </w:rPr>
        <w:t>образованието</w:t>
      </w:r>
      <w:r>
        <w:rPr>
          <w:noProof/>
          <w:lang w:val="en-GB"/>
        </w:rPr>
        <w:t xml:space="preserve"> </w:t>
      </w:r>
      <w:r>
        <w:rPr>
          <w:noProof/>
        </w:rPr>
        <w:t>и</w:t>
      </w:r>
      <w:r>
        <w:rPr>
          <w:noProof/>
          <w:lang w:val="en-GB"/>
        </w:rPr>
        <w:t xml:space="preserve"> </w:t>
      </w:r>
      <w:r>
        <w:rPr>
          <w:noProof/>
        </w:rPr>
        <w:t>науката</w:t>
      </w:r>
      <w:r>
        <w:rPr>
          <w:noProof/>
          <w:lang w:val="en-GB"/>
        </w:rPr>
        <w:t xml:space="preserve"> (Ministry of Education and Science)</w:t>
      </w:r>
    </w:p>
    <w:p>
      <w:pPr>
        <w:ind w:left="567" w:hanging="567"/>
        <w:rPr>
          <w:noProof/>
          <w:lang w:val="en-GB"/>
        </w:rPr>
      </w:pPr>
      <w:r>
        <w:rPr>
          <w:noProof/>
          <w:lang w:val="en-GB"/>
        </w:rPr>
        <w:t>15.</w:t>
      </w:r>
      <w:r>
        <w:rPr>
          <w:noProof/>
          <w:lang w:val="en-GB"/>
        </w:rPr>
        <w:tab/>
      </w:r>
      <w:r>
        <w:rPr>
          <w:noProof/>
        </w:rPr>
        <w:t>Министерство</w:t>
      </w:r>
      <w:r>
        <w:rPr>
          <w:noProof/>
          <w:lang w:val="en-GB"/>
        </w:rPr>
        <w:t xml:space="preserve"> </w:t>
      </w:r>
      <w:r>
        <w:rPr>
          <w:noProof/>
        </w:rPr>
        <w:t>на</w:t>
      </w:r>
      <w:r>
        <w:rPr>
          <w:noProof/>
          <w:lang w:val="en-GB"/>
        </w:rPr>
        <w:t xml:space="preserve"> </w:t>
      </w:r>
      <w:r>
        <w:rPr>
          <w:noProof/>
        </w:rPr>
        <w:t>околната</w:t>
      </w:r>
      <w:r>
        <w:rPr>
          <w:noProof/>
          <w:lang w:val="en-GB"/>
        </w:rPr>
        <w:t xml:space="preserve"> </w:t>
      </w:r>
      <w:r>
        <w:rPr>
          <w:noProof/>
        </w:rPr>
        <w:t>среда</w:t>
      </w:r>
      <w:r>
        <w:rPr>
          <w:noProof/>
          <w:lang w:val="en-GB"/>
        </w:rPr>
        <w:t xml:space="preserve"> </w:t>
      </w:r>
      <w:r>
        <w:rPr>
          <w:noProof/>
        </w:rPr>
        <w:t>и</w:t>
      </w:r>
      <w:r>
        <w:rPr>
          <w:noProof/>
          <w:lang w:val="en-GB"/>
        </w:rPr>
        <w:t xml:space="preserve"> </w:t>
      </w:r>
      <w:r>
        <w:rPr>
          <w:noProof/>
        </w:rPr>
        <w:t>водите</w:t>
      </w:r>
      <w:r>
        <w:rPr>
          <w:noProof/>
          <w:lang w:val="en-GB"/>
        </w:rPr>
        <w:t xml:space="preserve"> (Ministry of Environment and Water)</w:t>
      </w:r>
    </w:p>
    <w:p>
      <w:pPr>
        <w:ind w:left="567" w:hanging="567"/>
        <w:rPr>
          <w:noProof/>
          <w:lang w:val="en-GB"/>
        </w:rPr>
      </w:pPr>
      <w:r>
        <w:rPr>
          <w:noProof/>
          <w:lang w:val="en-GB"/>
        </w:rPr>
        <w:t>16.</w:t>
      </w:r>
      <w:r>
        <w:rPr>
          <w:noProof/>
          <w:lang w:val="en-GB"/>
        </w:rPr>
        <w:tab/>
      </w:r>
      <w:r>
        <w:rPr>
          <w:noProof/>
        </w:rPr>
        <w:t>Министерство</w:t>
      </w:r>
      <w:r>
        <w:rPr>
          <w:noProof/>
          <w:lang w:val="en-GB"/>
        </w:rPr>
        <w:t xml:space="preserve"> </w:t>
      </w:r>
      <w:r>
        <w:rPr>
          <w:noProof/>
        </w:rPr>
        <w:t>на</w:t>
      </w:r>
      <w:r>
        <w:rPr>
          <w:noProof/>
          <w:lang w:val="en-GB"/>
        </w:rPr>
        <w:t xml:space="preserve"> </w:t>
      </w:r>
      <w:r>
        <w:rPr>
          <w:noProof/>
        </w:rPr>
        <w:t>отбраната</w:t>
      </w:r>
      <w:r>
        <w:rPr>
          <w:noProof/>
          <w:lang w:val="en-GB"/>
        </w:rPr>
        <w:t xml:space="preserve"> (Ministry of Defence)</w:t>
      </w:r>
    </w:p>
    <w:p>
      <w:pPr>
        <w:ind w:left="567" w:hanging="567"/>
        <w:rPr>
          <w:noProof/>
          <w:lang w:val="en-GB"/>
        </w:rPr>
      </w:pPr>
      <w:r>
        <w:rPr>
          <w:noProof/>
          <w:lang w:val="en-GB"/>
        </w:rPr>
        <w:t>17.</w:t>
      </w:r>
      <w:r>
        <w:rPr>
          <w:noProof/>
          <w:lang w:val="en-GB"/>
        </w:rPr>
        <w:tab/>
      </w:r>
      <w:r>
        <w:rPr>
          <w:noProof/>
        </w:rPr>
        <w:t>Министерство</w:t>
      </w:r>
      <w:r>
        <w:rPr>
          <w:noProof/>
          <w:lang w:val="en-GB"/>
        </w:rPr>
        <w:t xml:space="preserve"> </w:t>
      </w:r>
      <w:r>
        <w:rPr>
          <w:noProof/>
        </w:rPr>
        <w:t>на</w:t>
      </w:r>
      <w:r>
        <w:rPr>
          <w:noProof/>
          <w:lang w:val="en-GB"/>
        </w:rPr>
        <w:t xml:space="preserve"> </w:t>
      </w:r>
      <w:r>
        <w:rPr>
          <w:noProof/>
        </w:rPr>
        <w:t>правосъдието</w:t>
      </w:r>
      <w:r>
        <w:rPr>
          <w:noProof/>
          <w:lang w:val="en-GB"/>
        </w:rPr>
        <w:t xml:space="preserve"> (Ministry of Justice)</w:t>
      </w:r>
    </w:p>
    <w:p>
      <w:pPr>
        <w:ind w:left="567" w:hanging="567"/>
        <w:rPr>
          <w:noProof/>
          <w:lang w:val="en-GB"/>
        </w:rPr>
      </w:pPr>
      <w:r>
        <w:rPr>
          <w:noProof/>
          <w:lang w:val="en-GB"/>
        </w:rPr>
        <w:t>18.</w:t>
      </w:r>
      <w:r>
        <w:rPr>
          <w:noProof/>
          <w:lang w:val="en-GB"/>
        </w:rPr>
        <w:tab/>
      </w:r>
      <w:r>
        <w:rPr>
          <w:noProof/>
        </w:rPr>
        <w:t>Министерство</w:t>
      </w:r>
      <w:r>
        <w:rPr>
          <w:noProof/>
          <w:lang w:val="en-GB"/>
        </w:rPr>
        <w:t xml:space="preserve"> </w:t>
      </w:r>
      <w:r>
        <w:rPr>
          <w:noProof/>
        </w:rPr>
        <w:t>на</w:t>
      </w:r>
      <w:r>
        <w:rPr>
          <w:noProof/>
          <w:lang w:val="en-GB"/>
        </w:rPr>
        <w:t xml:space="preserve"> </w:t>
      </w:r>
      <w:r>
        <w:rPr>
          <w:noProof/>
        </w:rPr>
        <w:t>регионалното</w:t>
      </w:r>
      <w:r>
        <w:rPr>
          <w:noProof/>
          <w:lang w:val="en-GB"/>
        </w:rPr>
        <w:t xml:space="preserve"> </w:t>
      </w:r>
      <w:r>
        <w:rPr>
          <w:noProof/>
        </w:rPr>
        <w:t>развитие</w:t>
      </w:r>
      <w:r>
        <w:rPr>
          <w:noProof/>
          <w:lang w:val="en-GB"/>
        </w:rPr>
        <w:t xml:space="preserve"> </w:t>
      </w:r>
      <w:r>
        <w:rPr>
          <w:noProof/>
        </w:rPr>
        <w:t>и</w:t>
      </w:r>
      <w:r>
        <w:rPr>
          <w:noProof/>
          <w:lang w:val="en-GB"/>
        </w:rPr>
        <w:t xml:space="preserve"> </w:t>
      </w:r>
      <w:r>
        <w:rPr>
          <w:noProof/>
        </w:rPr>
        <w:t>благоустройството</w:t>
      </w:r>
      <w:r>
        <w:rPr>
          <w:noProof/>
          <w:lang w:val="en-GB"/>
        </w:rPr>
        <w:t xml:space="preserve"> (Ministry of Regional Development and Public Works)</w:t>
      </w:r>
    </w:p>
    <w:p>
      <w:pPr>
        <w:ind w:left="567" w:hanging="567"/>
        <w:rPr>
          <w:noProof/>
          <w:lang w:val="en-GB"/>
        </w:rPr>
      </w:pPr>
      <w:r>
        <w:rPr>
          <w:noProof/>
          <w:lang w:val="en-GB"/>
        </w:rPr>
        <w:t>19.</w:t>
      </w:r>
      <w:r>
        <w:rPr>
          <w:noProof/>
          <w:lang w:val="en-GB"/>
        </w:rPr>
        <w:tab/>
      </w:r>
      <w:r>
        <w:rPr>
          <w:noProof/>
        </w:rPr>
        <w:t>Министерство</w:t>
      </w:r>
      <w:r>
        <w:rPr>
          <w:noProof/>
          <w:lang w:val="en-GB"/>
        </w:rPr>
        <w:t xml:space="preserve"> </w:t>
      </w:r>
      <w:r>
        <w:rPr>
          <w:noProof/>
        </w:rPr>
        <w:t>на</w:t>
      </w:r>
      <w:r>
        <w:rPr>
          <w:noProof/>
          <w:lang w:val="en-GB"/>
        </w:rPr>
        <w:t xml:space="preserve"> </w:t>
      </w:r>
      <w:r>
        <w:rPr>
          <w:noProof/>
        </w:rPr>
        <w:t>транспорта</w:t>
      </w:r>
      <w:r>
        <w:rPr>
          <w:noProof/>
          <w:lang w:val="en-GB"/>
        </w:rPr>
        <w:t xml:space="preserve"> (Ministry of Transport)</w:t>
      </w:r>
    </w:p>
    <w:p>
      <w:pPr>
        <w:ind w:left="567" w:hanging="567"/>
        <w:rPr>
          <w:noProof/>
          <w:lang w:val="en-GB"/>
        </w:rPr>
      </w:pPr>
      <w:r>
        <w:rPr>
          <w:noProof/>
          <w:lang w:val="en-GB"/>
        </w:rPr>
        <w:t>20.</w:t>
      </w:r>
      <w:r>
        <w:rPr>
          <w:noProof/>
          <w:lang w:val="en-GB"/>
        </w:rPr>
        <w:tab/>
      </w:r>
      <w:r>
        <w:rPr>
          <w:noProof/>
        </w:rPr>
        <w:t>Министерство</w:t>
      </w:r>
      <w:r>
        <w:rPr>
          <w:noProof/>
          <w:lang w:val="en-GB"/>
        </w:rPr>
        <w:t xml:space="preserve"> </w:t>
      </w:r>
      <w:r>
        <w:rPr>
          <w:noProof/>
        </w:rPr>
        <w:t>на</w:t>
      </w:r>
      <w:r>
        <w:rPr>
          <w:noProof/>
          <w:lang w:val="en-GB"/>
        </w:rPr>
        <w:t xml:space="preserve"> </w:t>
      </w:r>
      <w:r>
        <w:rPr>
          <w:noProof/>
        </w:rPr>
        <w:t>труда</w:t>
      </w:r>
      <w:r>
        <w:rPr>
          <w:noProof/>
          <w:lang w:val="en-GB"/>
        </w:rPr>
        <w:t xml:space="preserve"> </w:t>
      </w:r>
      <w:r>
        <w:rPr>
          <w:noProof/>
        </w:rPr>
        <w:t>и</w:t>
      </w:r>
      <w:r>
        <w:rPr>
          <w:noProof/>
          <w:lang w:val="en-GB"/>
        </w:rPr>
        <w:t xml:space="preserve"> </w:t>
      </w:r>
      <w:r>
        <w:rPr>
          <w:noProof/>
        </w:rPr>
        <w:t>социалната</w:t>
      </w:r>
      <w:r>
        <w:rPr>
          <w:noProof/>
          <w:lang w:val="en-GB"/>
        </w:rPr>
        <w:t xml:space="preserve"> </w:t>
      </w:r>
      <w:r>
        <w:rPr>
          <w:noProof/>
        </w:rPr>
        <w:t>политика</w:t>
      </w:r>
      <w:r>
        <w:rPr>
          <w:noProof/>
          <w:lang w:val="en-GB"/>
        </w:rPr>
        <w:t xml:space="preserve"> (Ministry of Labour and Social Policy)</w:t>
      </w:r>
    </w:p>
    <w:p>
      <w:pPr>
        <w:ind w:left="567" w:hanging="567"/>
        <w:rPr>
          <w:noProof/>
          <w:lang w:val="en-GB"/>
        </w:rPr>
      </w:pPr>
      <w:r>
        <w:rPr>
          <w:noProof/>
          <w:lang w:val="en-GB"/>
        </w:rPr>
        <w:t>21.</w:t>
      </w:r>
      <w:r>
        <w:rPr>
          <w:noProof/>
          <w:lang w:val="en-GB"/>
        </w:rPr>
        <w:tab/>
      </w:r>
      <w:r>
        <w:rPr>
          <w:noProof/>
        </w:rPr>
        <w:t>Министерство</w:t>
      </w:r>
      <w:r>
        <w:rPr>
          <w:noProof/>
          <w:lang w:val="en-GB"/>
        </w:rPr>
        <w:t xml:space="preserve"> </w:t>
      </w:r>
      <w:r>
        <w:rPr>
          <w:noProof/>
        </w:rPr>
        <w:t>на</w:t>
      </w:r>
      <w:r>
        <w:rPr>
          <w:noProof/>
          <w:lang w:val="en-GB"/>
        </w:rPr>
        <w:t xml:space="preserve"> </w:t>
      </w:r>
      <w:r>
        <w:rPr>
          <w:noProof/>
        </w:rPr>
        <w:t>финансите</w:t>
      </w:r>
      <w:r>
        <w:rPr>
          <w:noProof/>
          <w:lang w:val="en-GB"/>
        </w:rPr>
        <w:t xml:space="preserve"> (Ministry of Finance)</w:t>
      </w:r>
    </w:p>
    <w:p>
      <w:pPr>
        <w:ind w:left="567" w:hanging="567"/>
        <w:rPr>
          <w:noProof/>
          <w:lang w:val="en-GB"/>
        </w:rPr>
      </w:pPr>
      <w:r>
        <w:rPr>
          <w:noProof/>
          <w:lang w:val="en-GB"/>
        </w:rPr>
        <w:t>22.</w:t>
      </w:r>
      <w:r>
        <w:rPr>
          <w:noProof/>
          <w:lang w:val="en-GB"/>
        </w:rPr>
        <w:tab/>
      </w:r>
      <w:r>
        <w:rPr>
          <w:noProof/>
        </w:rPr>
        <w:t>държавни</w:t>
      </w:r>
      <w:r>
        <w:rPr>
          <w:noProof/>
          <w:lang w:val="en-GB"/>
        </w:rPr>
        <w:t xml:space="preserve"> </w:t>
      </w:r>
      <w:r>
        <w:rPr>
          <w:noProof/>
        </w:rPr>
        <w:t>агенции</w:t>
      </w:r>
      <w:r>
        <w:rPr>
          <w:noProof/>
          <w:lang w:val="en-GB"/>
        </w:rPr>
        <w:t xml:space="preserve">, </w:t>
      </w:r>
      <w:r>
        <w:rPr>
          <w:noProof/>
        </w:rPr>
        <w:t>държавни</w:t>
      </w:r>
      <w:r>
        <w:rPr>
          <w:noProof/>
          <w:lang w:val="en-GB"/>
        </w:rPr>
        <w:t xml:space="preserve"> </w:t>
      </w:r>
      <w:r>
        <w:rPr>
          <w:noProof/>
        </w:rPr>
        <w:t>комисии</w:t>
      </w:r>
      <w:r>
        <w:rPr>
          <w:noProof/>
          <w:lang w:val="en-GB"/>
        </w:rPr>
        <w:t xml:space="preserve">, </w:t>
      </w:r>
      <w:r>
        <w:rPr>
          <w:noProof/>
        </w:rPr>
        <w:t>изпълнителни</w:t>
      </w:r>
      <w:r>
        <w:rPr>
          <w:noProof/>
          <w:lang w:val="en-GB"/>
        </w:rPr>
        <w:t xml:space="preserve"> </w:t>
      </w:r>
      <w:r>
        <w:rPr>
          <w:noProof/>
        </w:rPr>
        <w:t>агенции</w:t>
      </w:r>
      <w:r>
        <w:rPr>
          <w:noProof/>
          <w:lang w:val="en-GB"/>
        </w:rPr>
        <w:t xml:space="preserve"> </w:t>
      </w:r>
      <w:r>
        <w:rPr>
          <w:noProof/>
        </w:rPr>
        <w:t>и</w:t>
      </w:r>
      <w:r>
        <w:rPr>
          <w:noProof/>
          <w:lang w:val="en-GB"/>
        </w:rPr>
        <w:t xml:space="preserve"> </w:t>
      </w:r>
      <w:r>
        <w:rPr>
          <w:noProof/>
        </w:rPr>
        <w:t>други</w:t>
      </w:r>
      <w:r>
        <w:rPr>
          <w:noProof/>
          <w:lang w:val="en-GB"/>
        </w:rPr>
        <w:t xml:space="preserve"> </w:t>
      </w:r>
      <w:r>
        <w:rPr>
          <w:noProof/>
        </w:rPr>
        <w:t>държавни</w:t>
      </w:r>
      <w:r>
        <w:rPr>
          <w:noProof/>
          <w:lang w:val="en-GB"/>
        </w:rPr>
        <w:t xml:space="preserve"> </w:t>
      </w:r>
      <w:r>
        <w:rPr>
          <w:noProof/>
        </w:rPr>
        <w:t>институции</w:t>
      </w:r>
      <w:r>
        <w:rPr>
          <w:noProof/>
          <w:lang w:val="en-GB"/>
        </w:rPr>
        <w:t xml:space="preserve">, </w:t>
      </w:r>
      <w:r>
        <w:rPr>
          <w:noProof/>
        </w:rPr>
        <w:t>създадени</w:t>
      </w:r>
      <w:r>
        <w:rPr>
          <w:noProof/>
          <w:lang w:val="en-GB"/>
        </w:rPr>
        <w:t xml:space="preserve"> </w:t>
      </w:r>
      <w:r>
        <w:rPr>
          <w:noProof/>
        </w:rPr>
        <w:t>със</w:t>
      </w:r>
      <w:r>
        <w:rPr>
          <w:noProof/>
          <w:lang w:val="en-GB"/>
        </w:rPr>
        <w:t xml:space="preserve"> </w:t>
      </w:r>
      <w:r>
        <w:rPr>
          <w:noProof/>
        </w:rPr>
        <w:t>закон</w:t>
      </w:r>
      <w:r>
        <w:rPr>
          <w:noProof/>
          <w:lang w:val="en-GB"/>
        </w:rPr>
        <w:t xml:space="preserve"> </w:t>
      </w:r>
      <w:r>
        <w:rPr>
          <w:noProof/>
        </w:rPr>
        <w:t>или</w:t>
      </w:r>
      <w:r>
        <w:rPr>
          <w:noProof/>
          <w:lang w:val="en-GB"/>
        </w:rPr>
        <w:t xml:space="preserve"> </w:t>
      </w:r>
      <w:r>
        <w:rPr>
          <w:noProof/>
        </w:rPr>
        <w:t>с</w:t>
      </w:r>
      <w:r>
        <w:rPr>
          <w:noProof/>
          <w:lang w:val="en-GB"/>
        </w:rPr>
        <w:t xml:space="preserve"> </w:t>
      </w:r>
      <w:r>
        <w:rPr>
          <w:noProof/>
        </w:rPr>
        <w:t>постановление</w:t>
      </w:r>
      <w:r>
        <w:rPr>
          <w:noProof/>
          <w:lang w:val="en-GB"/>
        </w:rPr>
        <w:t xml:space="preserve"> </w:t>
      </w:r>
      <w:r>
        <w:rPr>
          <w:noProof/>
        </w:rPr>
        <w:t>на</w:t>
      </w:r>
      <w:r>
        <w:rPr>
          <w:noProof/>
          <w:lang w:val="en-GB"/>
        </w:rPr>
        <w:t xml:space="preserve"> </w:t>
      </w:r>
      <w:r>
        <w:rPr>
          <w:noProof/>
        </w:rPr>
        <w:t>Министерския</w:t>
      </w:r>
      <w:r>
        <w:rPr>
          <w:noProof/>
          <w:lang w:val="en-GB"/>
        </w:rPr>
        <w:t xml:space="preserve"> </w:t>
      </w:r>
      <w:r>
        <w:rPr>
          <w:noProof/>
        </w:rPr>
        <w:t>съвет</w:t>
      </w:r>
      <w:r>
        <w:rPr>
          <w:noProof/>
          <w:lang w:val="en-GB"/>
        </w:rPr>
        <w:t xml:space="preserve">, </w:t>
      </w:r>
      <w:r>
        <w:rPr>
          <w:noProof/>
        </w:rPr>
        <w:t>които</w:t>
      </w:r>
      <w:r>
        <w:rPr>
          <w:noProof/>
          <w:lang w:val="en-GB"/>
        </w:rPr>
        <w:t xml:space="preserve"> </w:t>
      </w:r>
      <w:r>
        <w:rPr>
          <w:noProof/>
        </w:rPr>
        <w:t>имат</w:t>
      </w:r>
      <w:r>
        <w:rPr>
          <w:noProof/>
          <w:lang w:val="en-GB"/>
        </w:rPr>
        <w:t xml:space="preserve"> </w:t>
      </w:r>
      <w:r>
        <w:rPr>
          <w:noProof/>
        </w:rPr>
        <w:t>функции</w:t>
      </w:r>
      <w:r>
        <w:rPr>
          <w:noProof/>
          <w:lang w:val="en-GB"/>
        </w:rPr>
        <w:t xml:space="preserve"> </w:t>
      </w:r>
      <w:r>
        <w:rPr>
          <w:noProof/>
        </w:rPr>
        <w:t>във</w:t>
      </w:r>
      <w:r>
        <w:rPr>
          <w:noProof/>
          <w:lang w:val="en-GB"/>
        </w:rPr>
        <w:t xml:space="preserve"> </w:t>
      </w:r>
      <w:r>
        <w:rPr>
          <w:noProof/>
        </w:rPr>
        <w:t>връзка</w:t>
      </w:r>
      <w:r>
        <w:rPr>
          <w:noProof/>
          <w:lang w:val="en-GB"/>
        </w:rPr>
        <w:t xml:space="preserve"> </w:t>
      </w:r>
      <w:r>
        <w:rPr>
          <w:noProof/>
        </w:rPr>
        <w:t>с</w:t>
      </w:r>
      <w:r>
        <w:rPr>
          <w:noProof/>
          <w:lang w:val="en-GB"/>
        </w:rPr>
        <w:t xml:space="preserve"> </w:t>
      </w:r>
      <w:r>
        <w:rPr>
          <w:noProof/>
        </w:rPr>
        <w:t>осъществяването</w:t>
      </w:r>
      <w:r>
        <w:rPr>
          <w:noProof/>
          <w:lang w:val="en-GB"/>
        </w:rPr>
        <w:t xml:space="preserve"> </w:t>
      </w:r>
      <w:r>
        <w:rPr>
          <w:noProof/>
        </w:rPr>
        <w:t>на</w:t>
      </w:r>
      <w:r>
        <w:rPr>
          <w:noProof/>
          <w:lang w:val="en-GB"/>
        </w:rPr>
        <w:t xml:space="preserve"> </w:t>
      </w:r>
      <w:r>
        <w:rPr>
          <w:noProof/>
        </w:rPr>
        <w:t>изпълнителната</w:t>
      </w:r>
      <w:r>
        <w:rPr>
          <w:noProof/>
          <w:lang w:val="en-GB"/>
        </w:rPr>
        <w:t xml:space="preserve"> </w:t>
      </w:r>
      <w:r>
        <w:rPr>
          <w:noProof/>
        </w:rPr>
        <w:t>власт</w:t>
      </w:r>
      <w:r>
        <w:rPr>
          <w:noProof/>
          <w:lang w:val="en-GB"/>
        </w:rPr>
        <w:t xml:space="preserve"> (state agencies, state commissions, executive agencies and other state authorities established by law or by Council of Ministers' decree having a function relating to the exercise of executive power):</w:t>
      </w:r>
    </w:p>
    <w:p>
      <w:pPr>
        <w:ind w:left="567" w:hanging="567"/>
        <w:rPr>
          <w:noProof/>
          <w:lang w:val="en-GB"/>
        </w:rPr>
      </w:pPr>
      <w:r>
        <w:rPr>
          <w:noProof/>
          <w:lang w:val="en-GB"/>
        </w:rPr>
        <w:t>23.</w:t>
      </w:r>
      <w:r>
        <w:rPr>
          <w:noProof/>
          <w:lang w:val="en-GB"/>
        </w:rPr>
        <w:tab/>
      </w:r>
      <w:r>
        <w:rPr>
          <w:noProof/>
        </w:rPr>
        <w:t>Агенция</w:t>
      </w:r>
      <w:r>
        <w:rPr>
          <w:noProof/>
          <w:lang w:val="en-GB"/>
        </w:rPr>
        <w:t xml:space="preserve"> </w:t>
      </w:r>
      <w:r>
        <w:rPr>
          <w:noProof/>
        </w:rPr>
        <w:t>за</w:t>
      </w:r>
      <w:r>
        <w:rPr>
          <w:noProof/>
          <w:lang w:val="en-GB"/>
        </w:rPr>
        <w:t xml:space="preserve"> </w:t>
      </w:r>
      <w:r>
        <w:rPr>
          <w:noProof/>
        </w:rPr>
        <w:t>ядрено</w:t>
      </w:r>
      <w:r>
        <w:rPr>
          <w:noProof/>
          <w:lang w:val="en-GB"/>
        </w:rPr>
        <w:t xml:space="preserve"> </w:t>
      </w:r>
      <w:r>
        <w:rPr>
          <w:noProof/>
        </w:rPr>
        <w:t>регулиране</w:t>
      </w:r>
      <w:r>
        <w:rPr>
          <w:noProof/>
          <w:lang w:val="en-GB"/>
        </w:rPr>
        <w:t xml:space="preserve"> (Nuclear Regulatory Agency)</w:t>
      </w:r>
    </w:p>
    <w:p>
      <w:pPr>
        <w:ind w:left="567" w:hanging="567"/>
        <w:rPr>
          <w:noProof/>
          <w:lang w:val="en-GB"/>
        </w:rPr>
      </w:pPr>
      <w:r>
        <w:rPr>
          <w:noProof/>
          <w:lang w:val="en-GB"/>
        </w:rPr>
        <w:t>24.</w:t>
      </w:r>
      <w:r>
        <w:rPr>
          <w:noProof/>
          <w:lang w:val="en-GB"/>
        </w:rPr>
        <w:tab/>
      </w:r>
      <w:r>
        <w:rPr>
          <w:noProof/>
        </w:rPr>
        <w:t>Държавна</w:t>
      </w:r>
      <w:r>
        <w:rPr>
          <w:noProof/>
          <w:lang w:val="en-GB"/>
        </w:rPr>
        <w:t xml:space="preserve"> </w:t>
      </w:r>
      <w:r>
        <w:rPr>
          <w:noProof/>
        </w:rPr>
        <w:t>комисия</w:t>
      </w:r>
      <w:r>
        <w:rPr>
          <w:noProof/>
          <w:lang w:val="en-GB"/>
        </w:rPr>
        <w:t xml:space="preserve"> </w:t>
      </w:r>
      <w:r>
        <w:rPr>
          <w:noProof/>
        </w:rPr>
        <w:t>за</w:t>
      </w:r>
      <w:r>
        <w:rPr>
          <w:noProof/>
          <w:lang w:val="en-GB"/>
        </w:rPr>
        <w:t xml:space="preserve"> </w:t>
      </w:r>
      <w:r>
        <w:rPr>
          <w:noProof/>
        </w:rPr>
        <w:t>енергийно</w:t>
      </w:r>
      <w:r>
        <w:rPr>
          <w:noProof/>
          <w:lang w:val="en-GB"/>
        </w:rPr>
        <w:t xml:space="preserve"> </w:t>
      </w:r>
      <w:r>
        <w:rPr>
          <w:noProof/>
        </w:rPr>
        <w:t>и</w:t>
      </w:r>
      <w:r>
        <w:rPr>
          <w:noProof/>
          <w:lang w:val="en-GB"/>
        </w:rPr>
        <w:t xml:space="preserve"> </w:t>
      </w:r>
      <w:r>
        <w:rPr>
          <w:noProof/>
        </w:rPr>
        <w:t>водно</w:t>
      </w:r>
      <w:r>
        <w:rPr>
          <w:noProof/>
          <w:lang w:val="en-GB"/>
        </w:rPr>
        <w:t xml:space="preserve"> </w:t>
      </w:r>
      <w:r>
        <w:rPr>
          <w:noProof/>
        </w:rPr>
        <w:t>регулиране</w:t>
      </w:r>
      <w:r>
        <w:rPr>
          <w:noProof/>
          <w:lang w:val="en-GB"/>
        </w:rPr>
        <w:t xml:space="preserve"> (Energy and Water State Regulatory Commission)</w:t>
      </w:r>
    </w:p>
    <w:p>
      <w:pPr>
        <w:ind w:left="567" w:hanging="567"/>
        <w:rPr>
          <w:noProof/>
          <w:lang w:val="en-GB"/>
        </w:rPr>
      </w:pPr>
      <w:r>
        <w:rPr>
          <w:noProof/>
          <w:lang w:val="en-GB"/>
        </w:rPr>
        <w:t>25.</w:t>
      </w:r>
      <w:r>
        <w:rPr>
          <w:noProof/>
          <w:lang w:val="en-GB"/>
        </w:rPr>
        <w:tab/>
      </w:r>
      <w:r>
        <w:rPr>
          <w:noProof/>
        </w:rPr>
        <w:t>Държавна</w:t>
      </w:r>
      <w:r>
        <w:rPr>
          <w:noProof/>
          <w:lang w:val="en-GB"/>
        </w:rPr>
        <w:t xml:space="preserve"> </w:t>
      </w:r>
      <w:r>
        <w:rPr>
          <w:noProof/>
        </w:rPr>
        <w:t>комисия</w:t>
      </w:r>
      <w:r>
        <w:rPr>
          <w:noProof/>
          <w:lang w:val="en-GB"/>
        </w:rPr>
        <w:t xml:space="preserve"> </w:t>
      </w:r>
      <w:r>
        <w:rPr>
          <w:noProof/>
        </w:rPr>
        <w:t>по</w:t>
      </w:r>
      <w:r>
        <w:rPr>
          <w:noProof/>
          <w:lang w:val="en-GB"/>
        </w:rPr>
        <w:t xml:space="preserve"> </w:t>
      </w:r>
      <w:r>
        <w:rPr>
          <w:noProof/>
        </w:rPr>
        <w:t>сигурността</w:t>
      </w:r>
      <w:r>
        <w:rPr>
          <w:noProof/>
          <w:lang w:val="en-GB"/>
        </w:rPr>
        <w:t xml:space="preserve"> </w:t>
      </w:r>
      <w:r>
        <w:rPr>
          <w:noProof/>
        </w:rPr>
        <w:t>на</w:t>
      </w:r>
      <w:r>
        <w:rPr>
          <w:noProof/>
          <w:lang w:val="en-GB"/>
        </w:rPr>
        <w:t xml:space="preserve"> </w:t>
      </w:r>
      <w:r>
        <w:rPr>
          <w:noProof/>
        </w:rPr>
        <w:t>информацията</w:t>
      </w:r>
      <w:r>
        <w:rPr>
          <w:noProof/>
          <w:lang w:val="en-GB"/>
        </w:rPr>
        <w:t xml:space="preserve"> (State Commission on Information Security)</w:t>
      </w:r>
    </w:p>
    <w:p>
      <w:pPr>
        <w:ind w:left="567" w:hanging="567"/>
        <w:rPr>
          <w:noProof/>
          <w:lang w:val="en-GB"/>
        </w:rPr>
      </w:pPr>
      <w:r>
        <w:rPr>
          <w:noProof/>
          <w:lang w:val="en-GB"/>
        </w:rPr>
        <w:br w:type="page"/>
        <w:t>26.</w:t>
      </w:r>
      <w:r>
        <w:rPr>
          <w:noProof/>
          <w:lang w:val="en-GB"/>
        </w:rPr>
        <w:tab/>
      </w:r>
      <w:r>
        <w:rPr>
          <w:noProof/>
        </w:rPr>
        <w:t>Комисия</w:t>
      </w:r>
      <w:r>
        <w:rPr>
          <w:noProof/>
          <w:lang w:val="en-GB"/>
        </w:rPr>
        <w:t xml:space="preserve"> </w:t>
      </w:r>
      <w:r>
        <w:rPr>
          <w:noProof/>
        </w:rPr>
        <w:t>за</w:t>
      </w:r>
      <w:r>
        <w:rPr>
          <w:noProof/>
          <w:lang w:val="en-GB"/>
        </w:rPr>
        <w:t xml:space="preserve"> </w:t>
      </w:r>
      <w:r>
        <w:rPr>
          <w:noProof/>
        </w:rPr>
        <w:t>защита</w:t>
      </w:r>
      <w:r>
        <w:rPr>
          <w:noProof/>
          <w:lang w:val="en-GB"/>
        </w:rPr>
        <w:t xml:space="preserve"> </w:t>
      </w:r>
      <w:r>
        <w:rPr>
          <w:noProof/>
        </w:rPr>
        <w:t>на</w:t>
      </w:r>
      <w:r>
        <w:rPr>
          <w:noProof/>
          <w:lang w:val="en-GB"/>
        </w:rPr>
        <w:t xml:space="preserve"> </w:t>
      </w:r>
      <w:r>
        <w:rPr>
          <w:noProof/>
        </w:rPr>
        <w:t>конкуренцията</w:t>
      </w:r>
      <w:r>
        <w:rPr>
          <w:noProof/>
          <w:lang w:val="en-GB"/>
        </w:rPr>
        <w:t xml:space="preserve"> (Commission for Protection of Competition)</w:t>
      </w:r>
    </w:p>
    <w:p>
      <w:pPr>
        <w:ind w:left="567" w:hanging="567"/>
        <w:rPr>
          <w:noProof/>
          <w:lang w:val="en-GB"/>
        </w:rPr>
      </w:pPr>
      <w:r>
        <w:rPr>
          <w:noProof/>
          <w:lang w:val="en-GB"/>
        </w:rPr>
        <w:t>27.</w:t>
      </w:r>
      <w:r>
        <w:rPr>
          <w:noProof/>
          <w:lang w:val="en-GB"/>
        </w:rPr>
        <w:tab/>
      </w:r>
      <w:r>
        <w:rPr>
          <w:noProof/>
        </w:rPr>
        <w:t>Комисия</w:t>
      </w:r>
      <w:r>
        <w:rPr>
          <w:noProof/>
          <w:lang w:val="en-GB"/>
        </w:rPr>
        <w:t xml:space="preserve"> </w:t>
      </w:r>
      <w:r>
        <w:rPr>
          <w:noProof/>
        </w:rPr>
        <w:t>за</w:t>
      </w:r>
      <w:r>
        <w:rPr>
          <w:noProof/>
          <w:lang w:val="en-GB"/>
        </w:rPr>
        <w:t xml:space="preserve"> </w:t>
      </w:r>
      <w:r>
        <w:rPr>
          <w:noProof/>
        </w:rPr>
        <w:t>защита</w:t>
      </w:r>
      <w:r>
        <w:rPr>
          <w:noProof/>
          <w:lang w:val="en-GB"/>
        </w:rPr>
        <w:t xml:space="preserve"> </w:t>
      </w:r>
      <w:r>
        <w:rPr>
          <w:noProof/>
        </w:rPr>
        <w:t>на</w:t>
      </w:r>
      <w:r>
        <w:rPr>
          <w:noProof/>
          <w:lang w:val="en-GB"/>
        </w:rPr>
        <w:t xml:space="preserve"> </w:t>
      </w:r>
      <w:r>
        <w:rPr>
          <w:noProof/>
        </w:rPr>
        <w:t>личните</w:t>
      </w:r>
      <w:r>
        <w:rPr>
          <w:noProof/>
          <w:lang w:val="en-GB"/>
        </w:rPr>
        <w:t xml:space="preserve"> </w:t>
      </w:r>
      <w:r>
        <w:rPr>
          <w:noProof/>
        </w:rPr>
        <w:t>данни</w:t>
      </w:r>
      <w:r>
        <w:rPr>
          <w:noProof/>
          <w:lang w:val="en-GB"/>
        </w:rPr>
        <w:t xml:space="preserve"> (Commission for Personal Data Protection)</w:t>
      </w:r>
    </w:p>
    <w:p>
      <w:pPr>
        <w:ind w:left="567" w:hanging="567"/>
        <w:rPr>
          <w:noProof/>
          <w:lang w:val="en-GB"/>
        </w:rPr>
      </w:pPr>
      <w:r>
        <w:rPr>
          <w:noProof/>
          <w:lang w:val="en-GB"/>
        </w:rPr>
        <w:t>28.</w:t>
      </w:r>
      <w:r>
        <w:rPr>
          <w:noProof/>
          <w:lang w:val="en-GB"/>
        </w:rPr>
        <w:tab/>
      </w:r>
      <w:r>
        <w:rPr>
          <w:noProof/>
        </w:rPr>
        <w:t>Комисия</w:t>
      </w:r>
      <w:r>
        <w:rPr>
          <w:noProof/>
          <w:lang w:val="en-GB"/>
        </w:rPr>
        <w:t xml:space="preserve"> </w:t>
      </w:r>
      <w:r>
        <w:rPr>
          <w:noProof/>
        </w:rPr>
        <w:t>за</w:t>
      </w:r>
      <w:r>
        <w:rPr>
          <w:noProof/>
          <w:lang w:val="en-GB"/>
        </w:rPr>
        <w:t xml:space="preserve"> </w:t>
      </w:r>
      <w:r>
        <w:rPr>
          <w:noProof/>
        </w:rPr>
        <w:t>защита</w:t>
      </w:r>
      <w:r>
        <w:rPr>
          <w:noProof/>
          <w:lang w:val="en-GB"/>
        </w:rPr>
        <w:t xml:space="preserve"> </w:t>
      </w:r>
      <w:r>
        <w:rPr>
          <w:noProof/>
        </w:rPr>
        <w:t>от</w:t>
      </w:r>
      <w:r>
        <w:rPr>
          <w:noProof/>
          <w:lang w:val="en-GB"/>
        </w:rPr>
        <w:t xml:space="preserve"> </w:t>
      </w:r>
      <w:r>
        <w:rPr>
          <w:noProof/>
        </w:rPr>
        <w:t>дискриминация</w:t>
      </w:r>
      <w:r>
        <w:rPr>
          <w:noProof/>
          <w:lang w:val="en-GB"/>
        </w:rPr>
        <w:t xml:space="preserve"> (Commission for Protection Against Discrimination)</w:t>
      </w:r>
    </w:p>
    <w:p>
      <w:pPr>
        <w:ind w:left="567" w:hanging="567"/>
        <w:rPr>
          <w:noProof/>
          <w:lang w:val="en-GB"/>
        </w:rPr>
      </w:pPr>
      <w:r>
        <w:rPr>
          <w:noProof/>
          <w:lang w:val="en-GB"/>
        </w:rPr>
        <w:t>29.</w:t>
      </w:r>
      <w:r>
        <w:rPr>
          <w:noProof/>
          <w:lang w:val="en-GB"/>
        </w:rPr>
        <w:tab/>
      </w:r>
      <w:r>
        <w:rPr>
          <w:noProof/>
        </w:rPr>
        <w:t>Комисия</w:t>
      </w:r>
      <w:r>
        <w:rPr>
          <w:noProof/>
          <w:lang w:val="en-GB"/>
        </w:rPr>
        <w:t xml:space="preserve"> </w:t>
      </w:r>
      <w:r>
        <w:rPr>
          <w:noProof/>
        </w:rPr>
        <w:t>за</w:t>
      </w:r>
      <w:r>
        <w:rPr>
          <w:noProof/>
          <w:lang w:val="en-GB"/>
        </w:rPr>
        <w:t xml:space="preserve"> </w:t>
      </w:r>
      <w:r>
        <w:rPr>
          <w:noProof/>
        </w:rPr>
        <w:t>регулиране</w:t>
      </w:r>
      <w:r>
        <w:rPr>
          <w:noProof/>
          <w:lang w:val="en-GB"/>
        </w:rPr>
        <w:t xml:space="preserve"> </w:t>
      </w:r>
      <w:r>
        <w:rPr>
          <w:noProof/>
        </w:rPr>
        <w:t>на</w:t>
      </w:r>
      <w:r>
        <w:rPr>
          <w:noProof/>
          <w:lang w:val="en-GB"/>
        </w:rPr>
        <w:t xml:space="preserve"> </w:t>
      </w:r>
      <w:r>
        <w:rPr>
          <w:noProof/>
        </w:rPr>
        <w:t>съобщенията</w:t>
      </w:r>
      <w:r>
        <w:rPr>
          <w:noProof/>
          <w:lang w:val="en-GB"/>
        </w:rPr>
        <w:t xml:space="preserve"> (Communications Regulation Commission)</w:t>
      </w:r>
    </w:p>
    <w:p>
      <w:pPr>
        <w:ind w:left="567" w:hanging="567"/>
        <w:rPr>
          <w:noProof/>
          <w:lang w:val="en-GB"/>
        </w:rPr>
      </w:pPr>
      <w:r>
        <w:rPr>
          <w:noProof/>
          <w:lang w:val="en-GB"/>
        </w:rPr>
        <w:t>30.</w:t>
      </w:r>
      <w:r>
        <w:rPr>
          <w:noProof/>
          <w:lang w:val="en-GB"/>
        </w:rPr>
        <w:tab/>
      </w:r>
      <w:r>
        <w:rPr>
          <w:noProof/>
        </w:rPr>
        <w:t>Комисия</w:t>
      </w:r>
      <w:r>
        <w:rPr>
          <w:noProof/>
          <w:lang w:val="en-GB"/>
        </w:rPr>
        <w:t xml:space="preserve"> </w:t>
      </w:r>
      <w:r>
        <w:rPr>
          <w:noProof/>
        </w:rPr>
        <w:t>за</w:t>
      </w:r>
      <w:r>
        <w:rPr>
          <w:noProof/>
          <w:lang w:val="en-GB"/>
        </w:rPr>
        <w:t xml:space="preserve"> </w:t>
      </w:r>
      <w:r>
        <w:rPr>
          <w:noProof/>
        </w:rPr>
        <w:t>финансов</w:t>
      </w:r>
      <w:r>
        <w:rPr>
          <w:noProof/>
          <w:lang w:val="en-GB"/>
        </w:rPr>
        <w:t xml:space="preserve"> </w:t>
      </w:r>
      <w:r>
        <w:rPr>
          <w:noProof/>
        </w:rPr>
        <w:t>надзор</w:t>
      </w:r>
      <w:r>
        <w:rPr>
          <w:noProof/>
          <w:lang w:val="en-GB"/>
        </w:rPr>
        <w:t xml:space="preserve"> (Financial Supervision Commission)</w:t>
      </w:r>
    </w:p>
    <w:p>
      <w:pPr>
        <w:ind w:left="567" w:hanging="567"/>
        <w:rPr>
          <w:noProof/>
          <w:lang w:val="en-GB"/>
        </w:rPr>
      </w:pPr>
      <w:r>
        <w:rPr>
          <w:noProof/>
          <w:lang w:val="en-GB"/>
        </w:rPr>
        <w:t>31.</w:t>
      </w:r>
      <w:r>
        <w:rPr>
          <w:noProof/>
          <w:lang w:val="en-GB"/>
        </w:rPr>
        <w:tab/>
      </w:r>
      <w:r>
        <w:rPr>
          <w:noProof/>
        </w:rPr>
        <w:t>Патентно</w:t>
      </w:r>
      <w:r>
        <w:rPr>
          <w:noProof/>
          <w:lang w:val="en-GB"/>
        </w:rPr>
        <w:t xml:space="preserve"> </w:t>
      </w:r>
      <w:r>
        <w:rPr>
          <w:noProof/>
        </w:rPr>
        <w:t>ведомство</w:t>
      </w:r>
      <w:r>
        <w:rPr>
          <w:noProof/>
          <w:lang w:val="en-GB"/>
        </w:rPr>
        <w:t xml:space="preserve"> </w:t>
      </w:r>
      <w:r>
        <w:rPr>
          <w:noProof/>
        </w:rPr>
        <w:t>на</w:t>
      </w:r>
      <w:r>
        <w:rPr>
          <w:noProof/>
          <w:lang w:val="en-GB"/>
        </w:rPr>
        <w:t xml:space="preserve"> </w:t>
      </w:r>
      <w:r>
        <w:rPr>
          <w:noProof/>
        </w:rPr>
        <w:t>Република</w:t>
      </w:r>
      <w:r>
        <w:rPr>
          <w:noProof/>
          <w:lang w:val="en-GB"/>
        </w:rPr>
        <w:t xml:space="preserve"> </w:t>
      </w:r>
      <w:r>
        <w:rPr>
          <w:noProof/>
        </w:rPr>
        <w:t>България</w:t>
      </w:r>
      <w:r>
        <w:rPr>
          <w:noProof/>
          <w:lang w:val="en-GB"/>
        </w:rPr>
        <w:t xml:space="preserve"> (Patent Office of the Republic of Bulgaria)</w:t>
      </w:r>
    </w:p>
    <w:p>
      <w:pPr>
        <w:ind w:left="567" w:hanging="567"/>
        <w:rPr>
          <w:noProof/>
          <w:lang w:val="en-GB"/>
        </w:rPr>
      </w:pPr>
      <w:r>
        <w:rPr>
          <w:noProof/>
          <w:lang w:val="en-GB"/>
        </w:rPr>
        <w:t>32.</w:t>
      </w:r>
      <w:r>
        <w:rPr>
          <w:noProof/>
          <w:lang w:val="en-GB"/>
        </w:rPr>
        <w:tab/>
      </w:r>
      <w:r>
        <w:rPr>
          <w:noProof/>
        </w:rPr>
        <w:t>Сметна</w:t>
      </w:r>
      <w:r>
        <w:rPr>
          <w:noProof/>
          <w:lang w:val="en-GB"/>
        </w:rPr>
        <w:t xml:space="preserve"> </w:t>
      </w:r>
      <w:r>
        <w:rPr>
          <w:noProof/>
        </w:rPr>
        <w:t>палата</w:t>
      </w:r>
      <w:r>
        <w:rPr>
          <w:noProof/>
          <w:lang w:val="en-GB"/>
        </w:rPr>
        <w:t xml:space="preserve"> </w:t>
      </w:r>
      <w:r>
        <w:rPr>
          <w:noProof/>
        </w:rPr>
        <w:t>на</w:t>
      </w:r>
      <w:r>
        <w:rPr>
          <w:noProof/>
          <w:lang w:val="en-GB"/>
        </w:rPr>
        <w:t xml:space="preserve"> </w:t>
      </w:r>
      <w:r>
        <w:rPr>
          <w:noProof/>
        </w:rPr>
        <w:t>Република</w:t>
      </w:r>
      <w:r>
        <w:rPr>
          <w:noProof/>
          <w:lang w:val="en-GB"/>
        </w:rPr>
        <w:t xml:space="preserve"> </w:t>
      </w:r>
      <w:r>
        <w:rPr>
          <w:noProof/>
        </w:rPr>
        <w:t>България</w:t>
      </w:r>
      <w:r>
        <w:rPr>
          <w:noProof/>
          <w:lang w:val="en-GB"/>
        </w:rPr>
        <w:t xml:space="preserve"> (National Audit Office of the Republic of Bulgaria)</w:t>
      </w:r>
    </w:p>
    <w:p>
      <w:pPr>
        <w:ind w:left="567" w:hanging="567"/>
        <w:rPr>
          <w:noProof/>
          <w:lang w:val="en-GB"/>
        </w:rPr>
      </w:pPr>
      <w:r>
        <w:rPr>
          <w:noProof/>
          <w:lang w:val="en-GB"/>
        </w:rPr>
        <w:t>33.</w:t>
      </w:r>
      <w:r>
        <w:rPr>
          <w:noProof/>
          <w:lang w:val="en-GB"/>
        </w:rPr>
        <w:tab/>
      </w:r>
      <w:r>
        <w:rPr>
          <w:noProof/>
        </w:rPr>
        <w:t>Агенция</w:t>
      </w:r>
      <w:r>
        <w:rPr>
          <w:noProof/>
          <w:lang w:val="en-GB"/>
        </w:rPr>
        <w:t xml:space="preserve"> </w:t>
      </w:r>
      <w:r>
        <w:rPr>
          <w:noProof/>
        </w:rPr>
        <w:t>за</w:t>
      </w:r>
      <w:r>
        <w:rPr>
          <w:noProof/>
          <w:lang w:val="en-GB"/>
        </w:rPr>
        <w:t xml:space="preserve"> </w:t>
      </w:r>
      <w:r>
        <w:rPr>
          <w:noProof/>
        </w:rPr>
        <w:t>приватизация</w:t>
      </w:r>
      <w:r>
        <w:rPr>
          <w:noProof/>
          <w:lang w:val="en-GB"/>
        </w:rPr>
        <w:t xml:space="preserve"> (Privatization Agency)</w:t>
      </w:r>
    </w:p>
    <w:p>
      <w:pPr>
        <w:ind w:left="567" w:hanging="567"/>
        <w:rPr>
          <w:noProof/>
          <w:lang w:val="en-GB"/>
        </w:rPr>
      </w:pPr>
      <w:r>
        <w:rPr>
          <w:noProof/>
          <w:lang w:val="en-GB"/>
        </w:rPr>
        <w:t>34.</w:t>
      </w:r>
      <w:r>
        <w:rPr>
          <w:noProof/>
          <w:lang w:val="en-GB"/>
        </w:rPr>
        <w:tab/>
      </w:r>
      <w:r>
        <w:rPr>
          <w:noProof/>
        </w:rPr>
        <w:t>Агенция</w:t>
      </w:r>
      <w:r>
        <w:rPr>
          <w:noProof/>
          <w:lang w:val="en-GB"/>
        </w:rPr>
        <w:t xml:space="preserve"> </w:t>
      </w:r>
      <w:r>
        <w:rPr>
          <w:noProof/>
        </w:rPr>
        <w:t>за</w:t>
      </w:r>
      <w:r>
        <w:rPr>
          <w:noProof/>
          <w:lang w:val="en-GB"/>
        </w:rPr>
        <w:t xml:space="preserve"> </w:t>
      </w:r>
      <w:r>
        <w:rPr>
          <w:noProof/>
        </w:rPr>
        <w:t>следприватизационен</w:t>
      </w:r>
      <w:r>
        <w:rPr>
          <w:noProof/>
          <w:lang w:val="en-GB"/>
        </w:rPr>
        <w:t xml:space="preserve"> </w:t>
      </w:r>
      <w:r>
        <w:rPr>
          <w:noProof/>
        </w:rPr>
        <w:t>контрол</w:t>
      </w:r>
      <w:r>
        <w:rPr>
          <w:noProof/>
          <w:lang w:val="en-GB"/>
        </w:rPr>
        <w:t xml:space="preserve"> (Agency for Post-privatization Control)</w:t>
      </w:r>
    </w:p>
    <w:p>
      <w:pPr>
        <w:ind w:left="567" w:hanging="567"/>
        <w:rPr>
          <w:noProof/>
          <w:lang w:val="en-GB"/>
        </w:rPr>
      </w:pPr>
      <w:r>
        <w:rPr>
          <w:noProof/>
          <w:lang w:val="en-GB"/>
        </w:rPr>
        <w:t>35.</w:t>
      </w:r>
      <w:r>
        <w:rPr>
          <w:noProof/>
          <w:lang w:val="en-GB"/>
        </w:rPr>
        <w:tab/>
      </w:r>
      <w:r>
        <w:rPr>
          <w:noProof/>
        </w:rPr>
        <w:t>Български</w:t>
      </w:r>
      <w:r>
        <w:rPr>
          <w:noProof/>
          <w:lang w:val="en-GB"/>
        </w:rPr>
        <w:t xml:space="preserve"> </w:t>
      </w:r>
      <w:r>
        <w:rPr>
          <w:noProof/>
        </w:rPr>
        <w:t>институт</w:t>
      </w:r>
      <w:r>
        <w:rPr>
          <w:noProof/>
          <w:lang w:val="en-GB"/>
        </w:rPr>
        <w:t xml:space="preserve"> </w:t>
      </w:r>
      <w:r>
        <w:rPr>
          <w:noProof/>
        </w:rPr>
        <w:t>по</w:t>
      </w:r>
      <w:r>
        <w:rPr>
          <w:noProof/>
          <w:lang w:val="en-GB"/>
        </w:rPr>
        <w:t xml:space="preserve"> </w:t>
      </w:r>
      <w:r>
        <w:rPr>
          <w:noProof/>
        </w:rPr>
        <w:t>метрология</w:t>
      </w:r>
      <w:r>
        <w:rPr>
          <w:noProof/>
          <w:lang w:val="en-GB"/>
        </w:rPr>
        <w:t xml:space="preserve"> (Bulgarian Institute for Metrology)</w:t>
      </w:r>
    </w:p>
    <w:p>
      <w:pPr>
        <w:ind w:left="567" w:hanging="567"/>
        <w:rPr>
          <w:noProof/>
          <w:lang w:val="en-GB"/>
        </w:rPr>
      </w:pPr>
      <w:r>
        <w:rPr>
          <w:noProof/>
          <w:lang w:val="en-GB"/>
        </w:rPr>
        <w:t>36.</w:t>
      </w:r>
      <w:r>
        <w:rPr>
          <w:noProof/>
          <w:lang w:val="en-GB"/>
        </w:rPr>
        <w:tab/>
      </w:r>
      <w:r>
        <w:rPr>
          <w:noProof/>
        </w:rPr>
        <w:t>Държавна</w:t>
      </w:r>
      <w:r>
        <w:rPr>
          <w:noProof/>
          <w:lang w:val="en-GB"/>
        </w:rPr>
        <w:t xml:space="preserve"> </w:t>
      </w:r>
      <w:r>
        <w:rPr>
          <w:noProof/>
        </w:rPr>
        <w:t>агенция</w:t>
      </w:r>
      <w:r>
        <w:rPr>
          <w:noProof/>
          <w:lang w:val="en-GB"/>
        </w:rPr>
        <w:t xml:space="preserve"> "</w:t>
      </w:r>
      <w:r>
        <w:rPr>
          <w:noProof/>
        </w:rPr>
        <w:t>Архиви</w:t>
      </w:r>
      <w:r>
        <w:rPr>
          <w:noProof/>
          <w:lang w:val="en-GB"/>
        </w:rPr>
        <w:t>" (State Agency "Archives")</w:t>
      </w:r>
    </w:p>
    <w:p>
      <w:pPr>
        <w:ind w:left="567" w:hanging="567"/>
        <w:rPr>
          <w:noProof/>
          <w:lang w:val="en-GB"/>
        </w:rPr>
      </w:pPr>
      <w:r>
        <w:rPr>
          <w:noProof/>
          <w:lang w:val="en-GB"/>
        </w:rPr>
        <w:t>37.</w:t>
      </w:r>
      <w:r>
        <w:rPr>
          <w:noProof/>
          <w:lang w:val="en-GB"/>
        </w:rPr>
        <w:tab/>
      </w:r>
      <w:r>
        <w:rPr>
          <w:noProof/>
        </w:rPr>
        <w:t>Държавна</w:t>
      </w:r>
      <w:r>
        <w:rPr>
          <w:noProof/>
          <w:lang w:val="en-GB"/>
        </w:rPr>
        <w:t xml:space="preserve"> </w:t>
      </w:r>
      <w:r>
        <w:rPr>
          <w:noProof/>
        </w:rPr>
        <w:t>агенция</w:t>
      </w:r>
      <w:r>
        <w:rPr>
          <w:noProof/>
          <w:lang w:val="en-GB"/>
        </w:rPr>
        <w:t xml:space="preserve"> "</w:t>
      </w:r>
      <w:r>
        <w:rPr>
          <w:noProof/>
        </w:rPr>
        <w:t>Държавен</w:t>
      </w:r>
      <w:r>
        <w:rPr>
          <w:noProof/>
          <w:lang w:val="en-GB"/>
        </w:rPr>
        <w:t xml:space="preserve"> </w:t>
      </w:r>
      <w:r>
        <w:rPr>
          <w:noProof/>
        </w:rPr>
        <w:t>резерв</w:t>
      </w:r>
      <w:r>
        <w:rPr>
          <w:noProof/>
          <w:lang w:val="en-GB"/>
        </w:rPr>
        <w:t xml:space="preserve"> </w:t>
      </w:r>
      <w:r>
        <w:rPr>
          <w:noProof/>
        </w:rPr>
        <w:t>и</w:t>
      </w:r>
      <w:r>
        <w:rPr>
          <w:noProof/>
          <w:lang w:val="en-GB"/>
        </w:rPr>
        <w:t xml:space="preserve"> </w:t>
      </w:r>
      <w:r>
        <w:rPr>
          <w:noProof/>
        </w:rPr>
        <w:t>военновременни</w:t>
      </w:r>
      <w:r>
        <w:rPr>
          <w:noProof/>
          <w:lang w:val="en-GB"/>
        </w:rPr>
        <w:t xml:space="preserve"> </w:t>
      </w:r>
      <w:r>
        <w:rPr>
          <w:noProof/>
        </w:rPr>
        <w:t>запаси</w:t>
      </w:r>
      <w:r>
        <w:rPr>
          <w:noProof/>
          <w:lang w:val="en-GB"/>
        </w:rPr>
        <w:t>" (State Agency "State Reserve and War-Time Stocks")</w:t>
      </w:r>
    </w:p>
    <w:p>
      <w:pPr>
        <w:ind w:left="567" w:hanging="567"/>
        <w:rPr>
          <w:noProof/>
          <w:lang w:val="en-GB"/>
        </w:rPr>
      </w:pPr>
      <w:r>
        <w:rPr>
          <w:noProof/>
          <w:lang w:val="en-GB"/>
        </w:rPr>
        <w:t>38.</w:t>
      </w:r>
      <w:r>
        <w:rPr>
          <w:noProof/>
          <w:lang w:val="en-GB"/>
        </w:rPr>
        <w:tab/>
      </w:r>
      <w:r>
        <w:rPr>
          <w:noProof/>
        </w:rPr>
        <w:t>Държавна</w:t>
      </w:r>
      <w:r>
        <w:rPr>
          <w:noProof/>
          <w:lang w:val="en-GB"/>
        </w:rPr>
        <w:t xml:space="preserve"> </w:t>
      </w:r>
      <w:r>
        <w:rPr>
          <w:noProof/>
        </w:rPr>
        <w:t>агенция</w:t>
      </w:r>
      <w:r>
        <w:rPr>
          <w:noProof/>
          <w:lang w:val="en-GB"/>
        </w:rPr>
        <w:t xml:space="preserve"> </w:t>
      </w:r>
      <w:r>
        <w:rPr>
          <w:noProof/>
        </w:rPr>
        <w:t>за</w:t>
      </w:r>
      <w:r>
        <w:rPr>
          <w:noProof/>
          <w:lang w:val="en-GB"/>
        </w:rPr>
        <w:t xml:space="preserve"> </w:t>
      </w:r>
      <w:r>
        <w:rPr>
          <w:noProof/>
        </w:rPr>
        <w:t>бежанците</w:t>
      </w:r>
      <w:r>
        <w:rPr>
          <w:noProof/>
          <w:lang w:val="en-GB"/>
        </w:rPr>
        <w:t xml:space="preserve"> (State Agency for Refugees)</w:t>
      </w:r>
    </w:p>
    <w:p>
      <w:pPr>
        <w:ind w:left="567" w:hanging="567"/>
        <w:rPr>
          <w:noProof/>
          <w:lang w:val="en-GB"/>
        </w:rPr>
      </w:pPr>
      <w:r>
        <w:rPr>
          <w:noProof/>
          <w:lang w:val="en-GB"/>
        </w:rPr>
        <w:t>39.</w:t>
      </w:r>
      <w:r>
        <w:rPr>
          <w:noProof/>
          <w:lang w:val="en-GB"/>
        </w:rPr>
        <w:tab/>
      </w:r>
      <w:r>
        <w:rPr>
          <w:noProof/>
        </w:rPr>
        <w:t>Държавна</w:t>
      </w:r>
      <w:r>
        <w:rPr>
          <w:noProof/>
          <w:lang w:val="en-GB"/>
        </w:rPr>
        <w:t xml:space="preserve"> </w:t>
      </w:r>
      <w:r>
        <w:rPr>
          <w:noProof/>
        </w:rPr>
        <w:t>агенция</w:t>
      </w:r>
      <w:r>
        <w:rPr>
          <w:noProof/>
          <w:lang w:val="en-GB"/>
        </w:rPr>
        <w:t xml:space="preserve"> </w:t>
      </w:r>
      <w:r>
        <w:rPr>
          <w:noProof/>
        </w:rPr>
        <w:t>за</w:t>
      </w:r>
      <w:r>
        <w:rPr>
          <w:noProof/>
          <w:lang w:val="en-GB"/>
        </w:rPr>
        <w:t xml:space="preserve"> </w:t>
      </w:r>
      <w:r>
        <w:rPr>
          <w:noProof/>
        </w:rPr>
        <w:t>българите</w:t>
      </w:r>
      <w:r>
        <w:rPr>
          <w:noProof/>
          <w:lang w:val="en-GB"/>
        </w:rPr>
        <w:t xml:space="preserve"> </w:t>
      </w:r>
      <w:r>
        <w:rPr>
          <w:noProof/>
        </w:rPr>
        <w:t>в</w:t>
      </w:r>
      <w:r>
        <w:rPr>
          <w:noProof/>
          <w:lang w:val="en-GB"/>
        </w:rPr>
        <w:t xml:space="preserve"> </w:t>
      </w:r>
      <w:r>
        <w:rPr>
          <w:noProof/>
        </w:rPr>
        <w:t>чужбина</w:t>
      </w:r>
      <w:r>
        <w:rPr>
          <w:noProof/>
          <w:lang w:val="en-GB"/>
        </w:rPr>
        <w:t xml:space="preserve"> (State Agency for Bulgarians Abroad)</w:t>
      </w:r>
    </w:p>
    <w:p>
      <w:pPr>
        <w:ind w:left="567" w:hanging="567"/>
        <w:rPr>
          <w:noProof/>
          <w:lang w:val="en-GB"/>
        </w:rPr>
      </w:pPr>
      <w:r>
        <w:rPr>
          <w:noProof/>
          <w:lang w:val="en-GB"/>
        </w:rPr>
        <w:t>40.</w:t>
      </w:r>
      <w:r>
        <w:rPr>
          <w:noProof/>
          <w:lang w:val="en-GB"/>
        </w:rPr>
        <w:tab/>
      </w:r>
      <w:r>
        <w:rPr>
          <w:noProof/>
        </w:rPr>
        <w:t>Държавна</w:t>
      </w:r>
      <w:r>
        <w:rPr>
          <w:noProof/>
          <w:lang w:val="en-GB"/>
        </w:rPr>
        <w:t xml:space="preserve"> </w:t>
      </w:r>
      <w:r>
        <w:rPr>
          <w:noProof/>
        </w:rPr>
        <w:t>агенция</w:t>
      </w:r>
      <w:r>
        <w:rPr>
          <w:noProof/>
          <w:lang w:val="en-GB"/>
        </w:rPr>
        <w:t xml:space="preserve"> </w:t>
      </w:r>
      <w:r>
        <w:rPr>
          <w:noProof/>
        </w:rPr>
        <w:t>за</w:t>
      </w:r>
      <w:r>
        <w:rPr>
          <w:noProof/>
          <w:lang w:val="en-GB"/>
        </w:rPr>
        <w:t xml:space="preserve"> </w:t>
      </w:r>
      <w:r>
        <w:rPr>
          <w:noProof/>
        </w:rPr>
        <w:t>закрила</w:t>
      </w:r>
      <w:r>
        <w:rPr>
          <w:noProof/>
          <w:lang w:val="en-GB"/>
        </w:rPr>
        <w:t xml:space="preserve"> </w:t>
      </w:r>
      <w:r>
        <w:rPr>
          <w:noProof/>
        </w:rPr>
        <w:t>на</w:t>
      </w:r>
      <w:r>
        <w:rPr>
          <w:noProof/>
          <w:lang w:val="en-GB"/>
        </w:rPr>
        <w:t xml:space="preserve"> </w:t>
      </w:r>
      <w:r>
        <w:rPr>
          <w:noProof/>
        </w:rPr>
        <w:t>детето</w:t>
      </w:r>
      <w:r>
        <w:rPr>
          <w:noProof/>
          <w:lang w:val="en-GB"/>
        </w:rPr>
        <w:t xml:space="preserve"> (State Agency for Child Protection)</w:t>
      </w:r>
    </w:p>
    <w:p>
      <w:pPr>
        <w:ind w:left="567" w:hanging="567"/>
        <w:rPr>
          <w:noProof/>
          <w:lang w:val="en-GB"/>
        </w:rPr>
      </w:pPr>
      <w:r>
        <w:rPr>
          <w:noProof/>
          <w:lang w:val="en-GB"/>
        </w:rPr>
        <w:t>41.</w:t>
      </w:r>
      <w:r>
        <w:rPr>
          <w:noProof/>
          <w:lang w:val="en-GB"/>
        </w:rPr>
        <w:tab/>
      </w:r>
      <w:r>
        <w:rPr>
          <w:noProof/>
        </w:rPr>
        <w:t>Държавна</w:t>
      </w:r>
      <w:r>
        <w:rPr>
          <w:noProof/>
          <w:lang w:val="en-GB"/>
        </w:rPr>
        <w:t xml:space="preserve"> </w:t>
      </w:r>
      <w:r>
        <w:rPr>
          <w:noProof/>
        </w:rPr>
        <w:t>агенция</w:t>
      </w:r>
      <w:r>
        <w:rPr>
          <w:noProof/>
          <w:lang w:val="en-GB"/>
        </w:rPr>
        <w:t xml:space="preserve"> </w:t>
      </w:r>
      <w:r>
        <w:rPr>
          <w:noProof/>
        </w:rPr>
        <w:t>за</w:t>
      </w:r>
      <w:r>
        <w:rPr>
          <w:noProof/>
          <w:lang w:val="en-GB"/>
        </w:rPr>
        <w:t xml:space="preserve"> </w:t>
      </w:r>
      <w:r>
        <w:rPr>
          <w:noProof/>
        </w:rPr>
        <w:t>информационни</w:t>
      </w:r>
      <w:r>
        <w:rPr>
          <w:noProof/>
          <w:lang w:val="en-GB"/>
        </w:rPr>
        <w:t xml:space="preserve"> </w:t>
      </w:r>
      <w:r>
        <w:rPr>
          <w:noProof/>
        </w:rPr>
        <w:t>технологии</w:t>
      </w:r>
      <w:r>
        <w:rPr>
          <w:noProof/>
          <w:lang w:val="en-GB"/>
        </w:rPr>
        <w:t xml:space="preserve"> </w:t>
      </w:r>
      <w:r>
        <w:rPr>
          <w:noProof/>
        </w:rPr>
        <w:t>и</w:t>
      </w:r>
      <w:r>
        <w:rPr>
          <w:noProof/>
          <w:lang w:val="en-GB"/>
        </w:rPr>
        <w:t xml:space="preserve"> </w:t>
      </w:r>
      <w:r>
        <w:rPr>
          <w:noProof/>
        </w:rPr>
        <w:t>съобщения</w:t>
      </w:r>
      <w:r>
        <w:rPr>
          <w:noProof/>
          <w:lang w:val="en-GB"/>
        </w:rPr>
        <w:t xml:space="preserve"> (State Agency for Information Technology and Communications)</w:t>
      </w:r>
    </w:p>
    <w:p>
      <w:pPr>
        <w:ind w:left="567" w:hanging="567"/>
        <w:rPr>
          <w:noProof/>
          <w:lang w:val="en-GB"/>
        </w:rPr>
      </w:pPr>
      <w:r>
        <w:rPr>
          <w:noProof/>
          <w:lang w:val="en-GB"/>
        </w:rPr>
        <w:t>42.</w:t>
      </w:r>
      <w:r>
        <w:rPr>
          <w:noProof/>
          <w:lang w:val="en-GB"/>
        </w:rPr>
        <w:tab/>
      </w:r>
      <w:r>
        <w:rPr>
          <w:noProof/>
        </w:rPr>
        <w:t>Държавна</w:t>
      </w:r>
      <w:r>
        <w:rPr>
          <w:noProof/>
          <w:lang w:val="en-GB"/>
        </w:rPr>
        <w:t xml:space="preserve"> </w:t>
      </w:r>
      <w:r>
        <w:rPr>
          <w:noProof/>
        </w:rPr>
        <w:t>агенция</w:t>
      </w:r>
      <w:r>
        <w:rPr>
          <w:noProof/>
          <w:lang w:val="en-GB"/>
        </w:rPr>
        <w:t xml:space="preserve"> </w:t>
      </w:r>
      <w:r>
        <w:rPr>
          <w:noProof/>
        </w:rPr>
        <w:t>за</w:t>
      </w:r>
      <w:r>
        <w:rPr>
          <w:noProof/>
          <w:lang w:val="en-GB"/>
        </w:rPr>
        <w:t xml:space="preserve"> </w:t>
      </w:r>
      <w:r>
        <w:rPr>
          <w:noProof/>
        </w:rPr>
        <w:t>метрологичен</w:t>
      </w:r>
      <w:r>
        <w:rPr>
          <w:noProof/>
          <w:lang w:val="en-GB"/>
        </w:rPr>
        <w:t xml:space="preserve"> </w:t>
      </w:r>
      <w:r>
        <w:rPr>
          <w:noProof/>
        </w:rPr>
        <w:t>и</w:t>
      </w:r>
      <w:r>
        <w:rPr>
          <w:noProof/>
          <w:lang w:val="en-GB"/>
        </w:rPr>
        <w:t xml:space="preserve"> </w:t>
      </w:r>
      <w:r>
        <w:rPr>
          <w:noProof/>
        </w:rPr>
        <w:t>технически</w:t>
      </w:r>
      <w:r>
        <w:rPr>
          <w:noProof/>
          <w:lang w:val="en-GB"/>
        </w:rPr>
        <w:t xml:space="preserve"> </w:t>
      </w:r>
      <w:r>
        <w:rPr>
          <w:noProof/>
        </w:rPr>
        <w:t>надзор</w:t>
      </w:r>
      <w:r>
        <w:rPr>
          <w:noProof/>
          <w:lang w:val="en-GB"/>
        </w:rPr>
        <w:t xml:space="preserve"> (State Agency for Metrological and Technical Surveillance)</w:t>
      </w:r>
    </w:p>
    <w:p>
      <w:pPr>
        <w:ind w:left="567" w:hanging="567"/>
        <w:rPr>
          <w:noProof/>
          <w:lang w:val="en-GB"/>
        </w:rPr>
      </w:pPr>
      <w:r>
        <w:rPr>
          <w:noProof/>
          <w:lang w:val="en-GB"/>
        </w:rPr>
        <w:t>43.</w:t>
      </w:r>
      <w:r>
        <w:rPr>
          <w:noProof/>
          <w:lang w:val="en-GB"/>
        </w:rPr>
        <w:tab/>
      </w:r>
      <w:r>
        <w:rPr>
          <w:noProof/>
        </w:rPr>
        <w:t>Държавна</w:t>
      </w:r>
      <w:r>
        <w:rPr>
          <w:noProof/>
          <w:lang w:val="en-GB"/>
        </w:rPr>
        <w:t xml:space="preserve"> </w:t>
      </w:r>
      <w:r>
        <w:rPr>
          <w:noProof/>
        </w:rPr>
        <w:t>агенция</w:t>
      </w:r>
      <w:r>
        <w:rPr>
          <w:noProof/>
          <w:lang w:val="en-GB"/>
        </w:rPr>
        <w:t xml:space="preserve"> </w:t>
      </w:r>
      <w:r>
        <w:rPr>
          <w:noProof/>
        </w:rPr>
        <w:t>за</w:t>
      </w:r>
      <w:r>
        <w:rPr>
          <w:noProof/>
          <w:lang w:val="en-GB"/>
        </w:rPr>
        <w:t xml:space="preserve"> </w:t>
      </w:r>
      <w:r>
        <w:rPr>
          <w:noProof/>
        </w:rPr>
        <w:t>младежта</w:t>
      </w:r>
      <w:r>
        <w:rPr>
          <w:noProof/>
          <w:lang w:val="en-GB"/>
        </w:rPr>
        <w:t xml:space="preserve"> </w:t>
      </w:r>
      <w:r>
        <w:rPr>
          <w:noProof/>
        </w:rPr>
        <w:t>и</w:t>
      </w:r>
      <w:r>
        <w:rPr>
          <w:noProof/>
          <w:lang w:val="en-GB"/>
        </w:rPr>
        <w:t xml:space="preserve"> </w:t>
      </w:r>
      <w:r>
        <w:rPr>
          <w:noProof/>
        </w:rPr>
        <w:t>спорта</w:t>
      </w:r>
      <w:r>
        <w:rPr>
          <w:noProof/>
          <w:lang w:val="en-GB"/>
        </w:rPr>
        <w:t xml:space="preserve"> (State Agency for Youth and Sports)</w:t>
      </w:r>
    </w:p>
    <w:p>
      <w:pPr>
        <w:ind w:left="567" w:hanging="567"/>
        <w:rPr>
          <w:noProof/>
          <w:lang w:val="en-GB"/>
        </w:rPr>
      </w:pPr>
      <w:r>
        <w:rPr>
          <w:noProof/>
          <w:lang w:val="en-GB"/>
        </w:rPr>
        <w:t>44.</w:t>
      </w:r>
      <w:r>
        <w:rPr>
          <w:noProof/>
          <w:lang w:val="en-GB"/>
        </w:rPr>
        <w:tab/>
      </w:r>
      <w:r>
        <w:rPr>
          <w:noProof/>
        </w:rPr>
        <w:t>Държавна</w:t>
      </w:r>
      <w:r>
        <w:rPr>
          <w:noProof/>
          <w:lang w:val="en-GB"/>
        </w:rPr>
        <w:t xml:space="preserve"> </w:t>
      </w:r>
      <w:r>
        <w:rPr>
          <w:noProof/>
        </w:rPr>
        <w:t>агенция</w:t>
      </w:r>
      <w:r>
        <w:rPr>
          <w:noProof/>
          <w:lang w:val="en-GB"/>
        </w:rPr>
        <w:t xml:space="preserve"> </w:t>
      </w:r>
      <w:r>
        <w:rPr>
          <w:noProof/>
        </w:rPr>
        <w:t>по</w:t>
      </w:r>
      <w:r>
        <w:rPr>
          <w:noProof/>
          <w:lang w:val="en-GB"/>
        </w:rPr>
        <w:t xml:space="preserve"> </w:t>
      </w:r>
      <w:r>
        <w:rPr>
          <w:noProof/>
        </w:rPr>
        <w:t>туризма</w:t>
      </w:r>
      <w:r>
        <w:rPr>
          <w:noProof/>
          <w:lang w:val="en-GB"/>
        </w:rPr>
        <w:t xml:space="preserve"> (State Agency for Tourism)</w:t>
      </w:r>
    </w:p>
    <w:p>
      <w:pPr>
        <w:ind w:left="567" w:hanging="567"/>
        <w:rPr>
          <w:noProof/>
          <w:lang w:val="en-GB"/>
        </w:rPr>
      </w:pPr>
      <w:r>
        <w:rPr>
          <w:noProof/>
          <w:lang w:val="en-GB"/>
        </w:rPr>
        <w:t>45.</w:t>
      </w:r>
      <w:r>
        <w:rPr>
          <w:noProof/>
          <w:lang w:val="en-GB"/>
        </w:rPr>
        <w:tab/>
      </w:r>
      <w:r>
        <w:rPr>
          <w:noProof/>
        </w:rPr>
        <w:t>Държавна</w:t>
      </w:r>
      <w:r>
        <w:rPr>
          <w:noProof/>
          <w:lang w:val="en-GB"/>
        </w:rPr>
        <w:t xml:space="preserve"> </w:t>
      </w:r>
      <w:r>
        <w:rPr>
          <w:noProof/>
        </w:rPr>
        <w:t>комисия</w:t>
      </w:r>
      <w:r>
        <w:rPr>
          <w:noProof/>
          <w:lang w:val="en-GB"/>
        </w:rPr>
        <w:t xml:space="preserve"> </w:t>
      </w:r>
      <w:r>
        <w:rPr>
          <w:noProof/>
        </w:rPr>
        <w:t>по</w:t>
      </w:r>
      <w:r>
        <w:rPr>
          <w:noProof/>
          <w:lang w:val="en-GB"/>
        </w:rPr>
        <w:t xml:space="preserve"> </w:t>
      </w:r>
      <w:r>
        <w:rPr>
          <w:noProof/>
        </w:rPr>
        <w:t>стоковите</w:t>
      </w:r>
      <w:r>
        <w:rPr>
          <w:noProof/>
          <w:lang w:val="en-GB"/>
        </w:rPr>
        <w:t xml:space="preserve"> </w:t>
      </w:r>
      <w:r>
        <w:rPr>
          <w:noProof/>
        </w:rPr>
        <w:t>борси</w:t>
      </w:r>
      <w:r>
        <w:rPr>
          <w:noProof/>
          <w:lang w:val="en-GB"/>
        </w:rPr>
        <w:t xml:space="preserve"> </w:t>
      </w:r>
      <w:r>
        <w:rPr>
          <w:noProof/>
        </w:rPr>
        <w:t>и</w:t>
      </w:r>
      <w:r>
        <w:rPr>
          <w:noProof/>
          <w:lang w:val="en-GB"/>
        </w:rPr>
        <w:t xml:space="preserve"> </w:t>
      </w:r>
      <w:r>
        <w:rPr>
          <w:noProof/>
        </w:rPr>
        <w:t>тържища</w:t>
      </w:r>
      <w:r>
        <w:rPr>
          <w:noProof/>
          <w:lang w:val="en-GB"/>
        </w:rPr>
        <w:t xml:space="preserve"> (State Commission on Commodity Exchanges and Market-places)</w:t>
      </w:r>
    </w:p>
    <w:p>
      <w:pPr>
        <w:ind w:left="567" w:hanging="567"/>
        <w:rPr>
          <w:noProof/>
          <w:lang w:val="en-GB"/>
        </w:rPr>
      </w:pPr>
      <w:r>
        <w:rPr>
          <w:noProof/>
          <w:lang w:val="en-GB"/>
        </w:rPr>
        <w:br w:type="page"/>
        <w:t>46.</w:t>
      </w:r>
      <w:r>
        <w:rPr>
          <w:noProof/>
          <w:lang w:val="en-GB"/>
        </w:rPr>
        <w:tab/>
      </w:r>
      <w:r>
        <w:rPr>
          <w:noProof/>
        </w:rPr>
        <w:t>Институт</w:t>
      </w:r>
      <w:r>
        <w:rPr>
          <w:noProof/>
          <w:lang w:val="en-GB"/>
        </w:rPr>
        <w:t xml:space="preserve"> </w:t>
      </w:r>
      <w:r>
        <w:rPr>
          <w:noProof/>
        </w:rPr>
        <w:t>по</w:t>
      </w:r>
      <w:r>
        <w:rPr>
          <w:noProof/>
          <w:lang w:val="en-GB"/>
        </w:rPr>
        <w:t xml:space="preserve"> </w:t>
      </w:r>
      <w:r>
        <w:rPr>
          <w:noProof/>
        </w:rPr>
        <w:t>публична</w:t>
      </w:r>
      <w:r>
        <w:rPr>
          <w:noProof/>
          <w:lang w:val="en-GB"/>
        </w:rPr>
        <w:t xml:space="preserve"> </w:t>
      </w:r>
      <w:r>
        <w:rPr>
          <w:noProof/>
        </w:rPr>
        <w:t>администрация</w:t>
      </w:r>
      <w:r>
        <w:rPr>
          <w:noProof/>
          <w:lang w:val="en-GB"/>
        </w:rPr>
        <w:t xml:space="preserve"> </w:t>
      </w:r>
      <w:r>
        <w:rPr>
          <w:noProof/>
        </w:rPr>
        <w:t>и</w:t>
      </w:r>
      <w:r>
        <w:rPr>
          <w:noProof/>
          <w:lang w:val="en-GB"/>
        </w:rPr>
        <w:t xml:space="preserve"> </w:t>
      </w:r>
      <w:r>
        <w:rPr>
          <w:noProof/>
        </w:rPr>
        <w:t>европейска</w:t>
      </w:r>
      <w:r>
        <w:rPr>
          <w:noProof/>
          <w:lang w:val="en-GB"/>
        </w:rPr>
        <w:t xml:space="preserve"> </w:t>
      </w:r>
      <w:r>
        <w:rPr>
          <w:noProof/>
        </w:rPr>
        <w:t>интеграция</w:t>
      </w:r>
      <w:r>
        <w:rPr>
          <w:noProof/>
          <w:lang w:val="en-GB"/>
        </w:rPr>
        <w:t xml:space="preserve"> (Institute of Public Administration and European Integration)</w:t>
      </w:r>
    </w:p>
    <w:p>
      <w:pPr>
        <w:ind w:left="567" w:hanging="567"/>
        <w:rPr>
          <w:noProof/>
          <w:lang w:val="en-GB"/>
        </w:rPr>
      </w:pPr>
      <w:r>
        <w:rPr>
          <w:noProof/>
          <w:lang w:val="en-GB"/>
        </w:rPr>
        <w:t>47.</w:t>
      </w:r>
      <w:r>
        <w:rPr>
          <w:noProof/>
          <w:lang w:val="en-GB"/>
        </w:rPr>
        <w:tab/>
      </w:r>
      <w:r>
        <w:rPr>
          <w:noProof/>
        </w:rPr>
        <w:t>Национален</w:t>
      </w:r>
      <w:r>
        <w:rPr>
          <w:noProof/>
          <w:lang w:val="en-GB"/>
        </w:rPr>
        <w:t xml:space="preserve"> </w:t>
      </w:r>
      <w:r>
        <w:rPr>
          <w:noProof/>
        </w:rPr>
        <w:t>статистически</w:t>
      </w:r>
      <w:r>
        <w:rPr>
          <w:noProof/>
          <w:lang w:val="en-GB"/>
        </w:rPr>
        <w:t xml:space="preserve"> </w:t>
      </w:r>
      <w:r>
        <w:rPr>
          <w:noProof/>
        </w:rPr>
        <w:t>институт</w:t>
      </w:r>
      <w:r>
        <w:rPr>
          <w:noProof/>
          <w:lang w:val="en-GB"/>
        </w:rPr>
        <w:t xml:space="preserve"> (National Statistical Institute)</w:t>
      </w:r>
    </w:p>
    <w:p>
      <w:pPr>
        <w:ind w:left="567" w:hanging="567"/>
        <w:rPr>
          <w:noProof/>
          <w:lang w:val="en-GB"/>
        </w:rPr>
      </w:pPr>
      <w:r>
        <w:rPr>
          <w:noProof/>
          <w:lang w:val="en-GB"/>
        </w:rPr>
        <w:t>48.</w:t>
      </w:r>
      <w:r>
        <w:rPr>
          <w:noProof/>
          <w:lang w:val="en-GB"/>
        </w:rPr>
        <w:tab/>
      </w:r>
      <w:r>
        <w:rPr>
          <w:noProof/>
        </w:rPr>
        <w:t>Агенция</w:t>
      </w:r>
      <w:r>
        <w:rPr>
          <w:noProof/>
          <w:lang w:val="en-GB"/>
        </w:rPr>
        <w:t xml:space="preserve"> "</w:t>
      </w:r>
      <w:r>
        <w:rPr>
          <w:noProof/>
        </w:rPr>
        <w:t>Митници</w:t>
      </w:r>
      <w:r>
        <w:rPr>
          <w:noProof/>
          <w:lang w:val="en-GB"/>
        </w:rPr>
        <w:t>" (Customs Agency)</w:t>
      </w:r>
    </w:p>
    <w:p>
      <w:pPr>
        <w:ind w:left="567" w:hanging="567"/>
        <w:rPr>
          <w:noProof/>
          <w:lang w:val="en-GB"/>
        </w:rPr>
      </w:pPr>
      <w:r>
        <w:rPr>
          <w:noProof/>
          <w:lang w:val="en-GB"/>
        </w:rPr>
        <w:t>49.</w:t>
      </w:r>
      <w:r>
        <w:rPr>
          <w:noProof/>
          <w:lang w:val="en-GB"/>
        </w:rPr>
        <w:tab/>
      </w:r>
      <w:r>
        <w:rPr>
          <w:noProof/>
        </w:rPr>
        <w:t>Агенция</w:t>
      </w:r>
      <w:r>
        <w:rPr>
          <w:noProof/>
          <w:lang w:val="en-GB"/>
        </w:rPr>
        <w:t xml:space="preserve"> </w:t>
      </w:r>
      <w:r>
        <w:rPr>
          <w:noProof/>
        </w:rPr>
        <w:t>за</w:t>
      </w:r>
      <w:r>
        <w:rPr>
          <w:noProof/>
          <w:lang w:val="en-GB"/>
        </w:rPr>
        <w:t xml:space="preserve"> </w:t>
      </w:r>
      <w:r>
        <w:rPr>
          <w:noProof/>
        </w:rPr>
        <w:t>държавна</w:t>
      </w:r>
      <w:r>
        <w:rPr>
          <w:noProof/>
          <w:lang w:val="en-GB"/>
        </w:rPr>
        <w:t xml:space="preserve"> </w:t>
      </w:r>
      <w:r>
        <w:rPr>
          <w:noProof/>
        </w:rPr>
        <w:t>и</w:t>
      </w:r>
      <w:r>
        <w:rPr>
          <w:noProof/>
          <w:lang w:val="en-GB"/>
        </w:rPr>
        <w:t xml:space="preserve"> </w:t>
      </w:r>
      <w:r>
        <w:rPr>
          <w:noProof/>
        </w:rPr>
        <w:t>финансова</w:t>
      </w:r>
      <w:r>
        <w:rPr>
          <w:noProof/>
          <w:lang w:val="en-GB"/>
        </w:rPr>
        <w:t xml:space="preserve"> </w:t>
      </w:r>
      <w:r>
        <w:rPr>
          <w:noProof/>
        </w:rPr>
        <w:t>инспекция</w:t>
      </w:r>
      <w:r>
        <w:rPr>
          <w:noProof/>
          <w:lang w:val="en-GB"/>
        </w:rPr>
        <w:t xml:space="preserve"> (Public Financial Inspection Agency)</w:t>
      </w:r>
    </w:p>
    <w:p>
      <w:pPr>
        <w:ind w:left="567" w:hanging="567"/>
        <w:rPr>
          <w:noProof/>
          <w:lang w:val="en-GB"/>
        </w:rPr>
      </w:pPr>
      <w:r>
        <w:rPr>
          <w:noProof/>
          <w:lang w:val="en-GB"/>
        </w:rPr>
        <w:t>50.</w:t>
      </w:r>
      <w:r>
        <w:rPr>
          <w:noProof/>
          <w:lang w:val="en-GB"/>
        </w:rPr>
        <w:tab/>
      </w:r>
      <w:r>
        <w:rPr>
          <w:noProof/>
        </w:rPr>
        <w:t>Агенция</w:t>
      </w:r>
      <w:r>
        <w:rPr>
          <w:noProof/>
          <w:lang w:val="en-GB"/>
        </w:rPr>
        <w:t xml:space="preserve"> </w:t>
      </w:r>
      <w:r>
        <w:rPr>
          <w:noProof/>
        </w:rPr>
        <w:t>за</w:t>
      </w:r>
      <w:r>
        <w:rPr>
          <w:noProof/>
          <w:lang w:val="en-GB"/>
        </w:rPr>
        <w:t xml:space="preserve"> </w:t>
      </w:r>
      <w:r>
        <w:rPr>
          <w:noProof/>
        </w:rPr>
        <w:t>държавни</w:t>
      </w:r>
      <w:r>
        <w:rPr>
          <w:noProof/>
          <w:lang w:val="en-GB"/>
        </w:rPr>
        <w:t xml:space="preserve"> </w:t>
      </w:r>
      <w:r>
        <w:rPr>
          <w:noProof/>
        </w:rPr>
        <w:t>вземания</w:t>
      </w:r>
      <w:r>
        <w:rPr>
          <w:noProof/>
          <w:lang w:val="en-GB"/>
        </w:rPr>
        <w:t xml:space="preserve"> (State Receivables Collection Agency)</w:t>
      </w:r>
    </w:p>
    <w:p>
      <w:pPr>
        <w:ind w:left="567" w:hanging="567"/>
        <w:rPr>
          <w:noProof/>
          <w:lang w:val="en-GB"/>
        </w:rPr>
      </w:pPr>
      <w:r>
        <w:rPr>
          <w:noProof/>
          <w:lang w:val="en-GB"/>
        </w:rPr>
        <w:t>51.</w:t>
      </w:r>
      <w:r>
        <w:rPr>
          <w:noProof/>
          <w:lang w:val="en-GB"/>
        </w:rPr>
        <w:tab/>
      </w:r>
      <w:r>
        <w:rPr>
          <w:noProof/>
        </w:rPr>
        <w:t>Агенция</w:t>
      </w:r>
      <w:r>
        <w:rPr>
          <w:noProof/>
          <w:lang w:val="en-GB"/>
        </w:rPr>
        <w:t xml:space="preserve"> </w:t>
      </w:r>
      <w:r>
        <w:rPr>
          <w:noProof/>
        </w:rPr>
        <w:t>за</w:t>
      </w:r>
      <w:r>
        <w:rPr>
          <w:noProof/>
          <w:lang w:val="en-GB"/>
        </w:rPr>
        <w:t xml:space="preserve"> </w:t>
      </w:r>
      <w:r>
        <w:rPr>
          <w:noProof/>
        </w:rPr>
        <w:t>социално</w:t>
      </w:r>
      <w:r>
        <w:rPr>
          <w:noProof/>
          <w:lang w:val="en-GB"/>
        </w:rPr>
        <w:t xml:space="preserve"> </w:t>
      </w:r>
      <w:r>
        <w:rPr>
          <w:noProof/>
        </w:rPr>
        <w:t>подпомагане</w:t>
      </w:r>
      <w:r>
        <w:rPr>
          <w:noProof/>
          <w:lang w:val="en-GB"/>
        </w:rPr>
        <w:t xml:space="preserve"> (Social Assistance Agency)</w:t>
      </w:r>
    </w:p>
    <w:p>
      <w:pPr>
        <w:ind w:left="567" w:hanging="567"/>
        <w:rPr>
          <w:noProof/>
          <w:lang w:val="en-GB"/>
        </w:rPr>
      </w:pPr>
      <w:r>
        <w:rPr>
          <w:noProof/>
          <w:lang w:val="en-GB"/>
        </w:rPr>
        <w:t>52.</w:t>
      </w:r>
      <w:r>
        <w:rPr>
          <w:noProof/>
          <w:lang w:val="en-GB"/>
        </w:rPr>
        <w:tab/>
      </w:r>
      <w:r>
        <w:rPr>
          <w:noProof/>
        </w:rPr>
        <w:t>Държавна</w:t>
      </w:r>
      <w:r>
        <w:rPr>
          <w:noProof/>
          <w:lang w:val="en-GB"/>
        </w:rPr>
        <w:t xml:space="preserve"> </w:t>
      </w:r>
      <w:r>
        <w:rPr>
          <w:noProof/>
        </w:rPr>
        <w:t>агенция</w:t>
      </w:r>
      <w:r>
        <w:rPr>
          <w:noProof/>
          <w:lang w:val="en-GB"/>
        </w:rPr>
        <w:t xml:space="preserve"> "</w:t>
      </w:r>
      <w:r>
        <w:rPr>
          <w:noProof/>
        </w:rPr>
        <w:t>Национална</w:t>
      </w:r>
      <w:r>
        <w:rPr>
          <w:noProof/>
          <w:lang w:val="en-GB"/>
        </w:rPr>
        <w:t xml:space="preserve"> </w:t>
      </w:r>
      <w:r>
        <w:rPr>
          <w:noProof/>
        </w:rPr>
        <w:t>сигурност</w:t>
      </w:r>
      <w:r>
        <w:rPr>
          <w:noProof/>
          <w:lang w:val="en-GB"/>
        </w:rPr>
        <w:t>" (State Agency "National Security")</w:t>
      </w:r>
    </w:p>
    <w:p>
      <w:pPr>
        <w:ind w:left="567" w:hanging="567"/>
        <w:rPr>
          <w:noProof/>
          <w:lang w:val="en-GB"/>
        </w:rPr>
      </w:pPr>
      <w:r>
        <w:rPr>
          <w:noProof/>
          <w:lang w:val="en-GB"/>
        </w:rPr>
        <w:t>53.</w:t>
      </w:r>
      <w:r>
        <w:rPr>
          <w:noProof/>
          <w:lang w:val="en-GB"/>
        </w:rPr>
        <w:tab/>
      </w:r>
      <w:r>
        <w:rPr>
          <w:noProof/>
        </w:rPr>
        <w:t>Агенция</w:t>
      </w:r>
      <w:r>
        <w:rPr>
          <w:noProof/>
          <w:lang w:val="en-GB"/>
        </w:rPr>
        <w:t xml:space="preserve"> </w:t>
      </w:r>
      <w:r>
        <w:rPr>
          <w:noProof/>
        </w:rPr>
        <w:t>за</w:t>
      </w:r>
      <w:r>
        <w:rPr>
          <w:noProof/>
          <w:lang w:val="en-GB"/>
        </w:rPr>
        <w:t xml:space="preserve"> </w:t>
      </w:r>
      <w:r>
        <w:rPr>
          <w:noProof/>
        </w:rPr>
        <w:t>хората</w:t>
      </w:r>
      <w:r>
        <w:rPr>
          <w:noProof/>
          <w:lang w:val="en-GB"/>
        </w:rPr>
        <w:t xml:space="preserve"> </w:t>
      </w:r>
      <w:r>
        <w:rPr>
          <w:noProof/>
        </w:rPr>
        <w:t>с</w:t>
      </w:r>
      <w:r>
        <w:rPr>
          <w:noProof/>
          <w:lang w:val="en-GB"/>
        </w:rPr>
        <w:t xml:space="preserve"> </w:t>
      </w:r>
      <w:r>
        <w:rPr>
          <w:noProof/>
        </w:rPr>
        <w:t>увреждания</w:t>
      </w:r>
      <w:r>
        <w:rPr>
          <w:noProof/>
          <w:lang w:val="en-GB"/>
        </w:rPr>
        <w:t xml:space="preserve"> (Agency for Persons with Disabilities)</w:t>
      </w:r>
    </w:p>
    <w:p>
      <w:pPr>
        <w:ind w:left="567" w:hanging="567"/>
        <w:rPr>
          <w:noProof/>
          <w:lang w:val="en-GB"/>
        </w:rPr>
      </w:pPr>
      <w:r>
        <w:rPr>
          <w:noProof/>
          <w:lang w:val="en-GB"/>
        </w:rPr>
        <w:t>54.</w:t>
      </w:r>
      <w:r>
        <w:rPr>
          <w:noProof/>
          <w:lang w:val="en-GB"/>
        </w:rPr>
        <w:tab/>
      </w:r>
      <w:r>
        <w:rPr>
          <w:noProof/>
        </w:rPr>
        <w:t>Агенция</w:t>
      </w:r>
      <w:r>
        <w:rPr>
          <w:noProof/>
          <w:lang w:val="en-GB"/>
        </w:rPr>
        <w:t xml:space="preserve"> </w:t>
      </w:r>
      <w:r>
        <w:rPr>
          <w:noProof/>
        </w:rPr>
        <w:t>по</w:t>
      </w:r>
      <w:r>
        <w:rPr>
          <w:noProof/>
          <w:lang w:val="en-GB"/>
        </w:rPr>
        <w:t xml:space="preserve"> </w:t>
      </w:r>
      <w:r>
        <w:rPr>
          <w:noProof/>
        </w:rPr>
        <w:t>вписванията</w:t>
      </w:r>
      <w:r>
        <w:rPr>
          <w:noProof/>
          <w:lang w:val="en-GB"/>
        </w:rPr>
        <w:t xml:space="preserve"> (Registry Agency)</w:t>
      </w:r>
    </w:p>
    <w:p>
      <w:pPr>
        <w:ind w:left="567" w:hanging="567"/>
        <w:rPr>
          <w:noProof/>
          <w:lang w:val="en-GB"/>
        </w:rPr>
      </w:pPr>
      <w:r>
        <w:rPr>
          <w:noProof/>
          <w:lang w:val="en-GB"/>
        </w:rPr>
        <w:t>55.</w:t>
      </w:r>
      <w:r>
        <w:rPr>
          <w:noProof/>
          <w:lang w:val="en-GB"/>
        </w:rPr>
        <w:tab/>
      </w:r>
      <w:r>
        <w:rPr>
          <w:noProof/>
        </w:rPr>
        <w:t>Агенция</w:t>
      </w:r>
      <w:r>
        <w:rPr>
          <w:noProof/>
          <w:lang w:val="en-GB"/>
        </w:rPr>
        <w:t xml:space="preserve"> </w:t>
      </w:r>
      <w:r>
        <w:rPr>
          <w:noProof/>
        </w:rPr>
        <w:t>по</w:t>
      </w:r>
      <w:r>
        <w:rPr>
          <w:noProof/>
          <w:lang w:val="en-GB"/>
        </w:rPr>
        <w:t xml:space="preserve"> </w:t>
      </w:r>
      <w:r>
        <w:rPr>
          <w:noProof/>
        </w:rPr>
        <w:t>енергийна</w:t>
      </w:r>
      <w:r>
        <w:rPr>
          <w:noProof/>
          <w:lang w:val="en-GB"/>
        </w:rPr>
        <w:t xml:space="preserve"> </w:t>
      </w:r>
      <w:r>
        <w:rPr>
          <w:noProof/>
        </w:rPr>
        <w:t>ефективност</w:t>
      </w:r>
      <w:r>
        <w:rPr>
          <w:noProof/>
          <w:lang w:val="en-GB"/>
        </w:rPr>
        <w:t xml:space="preserve"> (Energy Efficiency Agency)</w:t>
      </w:r>
    </w:p>
    <w:p>
      <w:pPr>
        <w:ind w:left="567" w:hanging="567"/>
        <w:rPr>
          <w:noProof/>
          <w:lang w:val="en-GB"/>
        </w:rPr>
      </w:pPr>
      <w:r>
        <w:rPr>
          <w:noProof/>
          <w:lang w:val="en-GB"/>
        </w:rPr>
        <w:t>56.</w:t>
      </w:r>
      <w:r>
        <w:rPr>
          <w:noProof/>
          <w:lang w:val="en-GB"/>
        </w:rPr>
        <w:tab/>
      </w:r>
      <w:r>
        <w:rPr>
          <w:noProof/>
        </w:rPr>
        <w:t>Агенция</w:t>
      </w:r>
      <w:r>
        <w:rPr>
          <w:noProof/>
          <w:lang w:val="en-GB"/>
        </w:rPr>
        <w:t xml:space="preserve"> </w:t>
      </w:r>
      <w:r>
        <w:rPr>
          <w:noProof/>
        </w:rPr>
        <w:t>по</w:t>
      </w:r>
      <w:r>
        <w:rPr>
          <w:noProof/>
          <w:lang w:val="en-GB"/>
        </w:rPr>
        <w:t xml:space="preserve"> </w:t>
      </w:r>
      <w:r>
        <w:rPr>
          <w:noProof/>
        </w:rPr>
        <w:t>заетостта</w:t>
      </w:r>
      <w:r>
        <w:rPr>
          <w:noProof/>
          <w:lang w:val="en-GB"/>
        </w:rPr>
        <w:t xml:space="preserve"> (Employment Agency)</w:t>
      </w:r>
    </w:p>
    <w:p>
      <w:pPr>
        <w:ind w:left="567" w:hanging="567"/>
        <w:rPr>
          <w:noProof/>
          <w:lang w:val="en-GB"/>
        </w:rPr>
      </w:pPr>
      <w:r>
        <w:rPr>
          <w:noProof/>
          <w:lang w:val="en-GB"/>
        </w:rPr>
        <w:t>57.</w:t>
      </w:r>
      <w:r>
        <w:rPr>
          <w:noProof/>
          <w:lang w:val="en-GB"/>
        </w:rPr>
        <w:tab/>
      </w:r>
      <w:r>
        <w:rPr>
          <w:noProof/>
        </w:rPr>
        <w:t>Агенция</w:t>
      </w:r>
      <w:r>
        <w:rPr>
          <w:noProof/>
          <w:lang w:val="en-GB"/>
        </w:rPr>
        <w:t xml:space="preserve"> </w:t>
      </w:r>
      <w:r>
        <w:rPr>
          <w:noProof/>
        </w:rPr>
        <w:t>по</w:t>
      </w:r>
      <w:r>
        <w:rPr>
          <w:noProof/>
          <w:lang w:val="en-GB"/>
        </w:rPr>
        <w:t xml:space="preserve"> </w:t>
      </w:r>
      <w:r>
        <w:rPr>
          <w:noProof/>
        </w:rPr>
        <w:t>геодезия</w:t>
      </w:r>
      <w:r>
        <w:rPr>
          <w:noProof/>
          <w:lang w:val="en-GB"/>
        </w:rPr>
        <w:t xml:space="preserve">, </w:t>
      </w:r>
      <w:r>
        <w:rPr>
          <w:noProof/>
        </w:rPr>
        <w:t>картография</w:t>
      </w:r>
      <w:r>
        <w:rPr>
          <w:noProof/>
          <w:lang w:val="en-GB"/>
        </w:rPr>
        <w:t xml:space="preserve"> </w:t>
      </w:r>
      <w:r>
        <w:rPr>
          <w:noProof/>
        </w:rPr>
        <w:t>и</w:t>
      </w:r>
      <w:r>
        <w:rPr>
          <w:noProof/>
          <w:lang w:val="en-GB"/>
        </w:rPr>
        <w:t xml:space="preserve"> </w:t>
      </w:r>
      <w:r>
        <w:rPr>
          <w:noProof/>
        </w:rPr>
        <w:t>кадастър</w:t>
      </w:r>
      <w:r>
        <w:rPr>
          <w:noProof/>
          <w:lang w:val="en-GB"/>
        </w:rPr>
        <w:t xml:space="preserve"> (Geodesy, Cartography and Cadastre Agency)</w:t>
      </w:r>
    </w:p>
    <w:p>
      <w:pPr>
        <w:ind w:left="567" w:hanging="567"/>
        <w:rPr>
          <w:noProof/>
          <w:lang w:val="en-GB"/>
        </w:rPr>
      </w:pPr>
      <w:r>
        <w:rPr>
          <w:noProof/>
          <w:lang w:val="en-GB"/>
        </w:rPr>
        <w:t>58.</w:t>
      </w:r>
      <w:r>
        <w:rPr>
          <w:noProof/>
          <w:lang w:val="en-GB"/>
        </w:rPr>
        <w:tab/>
      </w:r>
      <w:r>
        <w:rPr>
          <w:noProof/>
        </w:rPr>
        <w:t>Агенция</w:t>
      </w:r>
      <w:r>
        <w:rPr>
          <w:noProof/>
          <w:lang w:val="en-GB"/>
        </w:rPr>
        <w:t xml:space="preserve"> </w:t>
      </w:r>
      <w:r>
        <w:rPr>
          <w:noProof/>
        </w:rPr>
        <w:t>по</w:t>
      </w:r>
      <w:r>
        <w:rPr>
          <w:noProof/>
          <w:lang w:val="en-GB"/>
        </w:rPr>
        <w:t xml:space="preserve"> </w:t>
      </w:r>
      <w:r>
        <w:rPr>
          <w:noProof/>
        </w:rPr>
        <w:t>обществени</w:t>
      </w:r>
      <w:r>
        <w:rPr>
          <w:noProof/>
          <w:lang w:val="en-GB"/>
        </w:rPr>
        <w:t xml:space="preserve"> </w:t>
      </w:r>
      <w:r>
        <w:rPr>
          <w:noProof/>
        </w:rPr>
        <w:t>поръчки</w:t>
      </w:r>
      <w:r>
        <w:rPr>
          <w:noProof/>
          <w:lang w:val="en-GB"/>
        </w:rPr>
        <w:t xml:space="preserve"> (Public Procurement Agency)</w:t>
      </w:r>
    </w:p>
    <w:p>
      <w:pPr>
        <w:ind w:left="567" w:hanging="567"/>
        <w:rPr>
          <w:noProof/>
          <w:lang w:val="en-GB"/>
        </w:rPr>
      </w:pPr>
      <w:r>
        <w:rPr>
          <w:noProof/>
          <w:lang w:val="en-GB"/>
        </w:rPr>
        <w:t>59.</w:t>
      </w:r>
      <w:r>
        <w:rPr>
          <w:noProof/>
          <w:lang w:val="en-GB"/>
        </w:rPr>
        <w:tab/>
      </w:r>
      <w:r>
        <w:rPr>
          <w:noProof/>
        </w:rPr>
        <w:t>Българска</w:t>
      </w:r>
      <w:r>
        <w:rPr>
          <w:noProof/>
          <w:lang w:val="en-GB"/>
        </w:rPr>
        <w:t xml:space="preserve"> </w:t>
      </w:r>
      <w:r>
        <w:rPr>
          <w:noProof/>
        </w:rPr>
        <w:t>агенция</w:t>
      </w:r>
      <w:r>
        <w:rPr>
          <w:noProof/>
          <w:lang w:val="en-GB"/>
        </w:rPr>
        <w:t xml:space="preserve"> </w:t>
      </w:r>
      <w:r>
        <w:rPr>
          <w:noProof/>
        </w:rPr>
        <w:t>за</w:t>
      </w:r>
      <w:r>
        <w:rPr>
          <w:noProof/>
          <w:lang w:val="en-GB"/>
        </w:rPr>
        <w:t xml:space="preserve"> </w:t>
      </w:r>
      <w:r>
        <w:rPr>
          <w:noProof/>
        </w:rPr>
        <w:t>инвестиции</w:t>
      </w:r>
      <w:r>
        <w:rPr>
          <w:noProof/>
          <w:lang w:val="en-GB"/>
        </w:rPr>
        <w:t xml:space="preserve"> (Bulgarian Investment Agency)</w:t>
      </w:r>
    </w:p>
    <w:p>
      <w:pPr>
        <w:ind w:left="567" w:hanging="567"/>
        <w:rPr>
          <w:noProof/>
          <w:lang w:val="en-GB"/>
        </w:rPr>
      </w:pPr>
      <w:r>
        <w:rPr>
          <w:noProof/>
          <w:lang w:val="en-GB"/>
        </w:rPr>
        <w:t>60.</w:t>
      </w:r>
      <w:r>
        <w:rPr>
          <w:noProof/>
          <w:lang w:val="en-GB"/>
        </w:rPr>
        <w:tab/>
      </w:r>
      <w:r>
        <w:rPr>
          <w:noProof/>
        </w:rPr>
        <w:t>Главна</w:t>
      </w:r>
      <w:r>
        <w:rPr>
          <w:noProof/>
          <w:lang w:val="en-GB"/>
        </w:rPr>
        <w:t xml:space="preserve"> </w:t>
      </w:r>
      <w:r>
        <w:rPr>
          <w:noProof/>
        </w:rPr>
        <w:t>дирекция</w:t>
      </w:r>
      <w:r>
        <w:rPr>
          <w:noProof/>
          <w:lang w:val="en-GB"/>
        </w:rPr>
        <w:t xml:space="preserve"> "</w:t>
      </w:r>
      <w:r>
        <w:rPr>
          <w:noProof/>
        </w:rPr>
        <w:t>Гражданска</w:t>
      </w:r>
      <w:r>
        <w:rPr>
          <w:noProof/>
          <w:lang w:val="en-GB"/>
        </w:rPr>
        <w:t xml:space="preserve"> </w:t>
      </w:r>
      <w:r>
        <w:rPr>
          <w:noProof/>
        </w:rPr>
        <w:t>въздухоплавателна</w:t>
      </w:r>
      <w:r>
        <w:rPr>
          <w:noProof/>
          <w:lang w:val="en-GB"/>
        </w:rPr>
        <w:t xml:space="preserve"> </w:t>
      </w:r>
      <w:r>
        <w:rPr>
          <w:noProof/>
        </w:rPr>
        <w:t>администрация</w:t>
      </w:r>
      <w:r>
        <w:rPr>
          <w:noProof/>
          <w:lang w:val="en-GB"/>
        </w:rPr>
        <w:t>" (General Directorate "Civil Aviation Administration")</w:t>
      </w:r>
    </w:p>
    <w:p>
      <w:pPr>
        <w:ind w:left="567" w:hanging="567"/>
        <w:rPr>
          <w:noProof/>
          <w:lang w:val="en-GB"/>
        </w:rPr>
      </w:pPr>
      <w:r>
        <w:rPr>
          <w:noProof/>
          <w:lang w:val="en-GB"/>
        </w:rPr>
        <w:t>61.</w:t>
      </w:r>
      <w:r>
        <w:rPr>
          <w:noProof/>
          <w:lang w:val="en-GB"/>
        </w:rPr>
        <w:tab/>
      </w:r>
      <w:r>
        <w:rPr>
          <w:noProof/>
        </w:rPr>
        <w:t>Дирекция</w:t>
      </w:r>
      <w:r>
        <w:rPr>
          <w:noProof/>
          <w:lang w:val="en-GB"/>
        </w:rPr>
        <w:t xml:space="preserve"> </w:t>
      </w:r>
      <w:r>
        <w:rPr>
          <w:noProof/>
        </w:rPr>
        <w:t>за</w:t>
      </w:r>
      <w:r>
        <w:rPr>
          <w:noProof/>
          <w:lang w:val="en-GB"/>
        </w:rPr>
        <w:t xml:space="preserve"> </w:t>
      </w:r>
      <w:r>
        <w:rPr>
          <w:noProof/>
        </w:rPr>
        <w:t>национален</w:t>
      </w:r>
      <w:r>
        <w:rPr>
          <w:noProof/>
          <w:lang w:val="en-GB"/>
        </w:rPr>
        <w:t xml:space="preserve"> </w:t>
      </w:r>
      <w:r>
        <w:rPr>
          <w:noProof/>
        </w:rPr>
        <w:t>строителен</w:t>
      </w:r>
      <w:r>
        <w:rPr>
          <w:noProof/>
          <w:lang w:val="en-GB"/>
        </w:rPr>
        <w:t xml:space="preserve"> </w:t>
      </w:r>
      <w:r>
        <w:rPr>
          <w:noProof/>
        </w:rPr>
        <w:t>контрол</w:t>
      </w:r>
      <w:r>
        <w:rPr>
          <w:noProof/>
          <w:lang w:val="en-GB"/>
        </w:rPr>
        <w:t xml:space="preserve"> (Directorate for National Construction Supervision)</w:t>
      </w:r>
    </w:p>
    <w:p>
      <w:pPr>
        <w:ind w:left="567" w:hanging="567"/>
        <w:rPr>
          <w:noProof/>
          <w:lang w:val="en-GB"/>
        </w:rPr>
      </w:pPr>
      <w:r>
        <w:rPr>
          <w:noProof/>
          <w:lang w:val="en-GB"/>
        </w:rPr>
        <w:t>62.</w:t>
      </w:r>
      <w:r>
        <w:rPr>
          <w:noProof/>
          <w:lang w:val="en-GB"/>
        </w:rPr>
        <w:tab/>
      </w:r>
      <w:r>
        <w:rPr>
          <w:noProof/>
        </w:rPr>
        <w:t>Държавна</w:t>
      </w:r>
      <w:r>
        <w:rPr>
          <w:noProof/>
          <w:lang w:val="en-GB"/>
        </w:rPr>
        <w:t xml:space="preserve"> </w:t>
      </w:r>
      <w:r>
        <w:rPr>
          <w:noProof/>
        </w:rPr>
        <w:t>комисия</w:t>
      </w:r>
      <w:r>
        <w:rPr>
          <w:noProof/>
          <w:lang w:val="en-GB"/>
        </w:rPr>
        <w:t xml:space="preserve"> </w:t>
      </w:r>
      <w:r>
        <w:rPr>
          <w:noProof/>
        </w:rPr>
        <w:t>по</w:t>
      </w:r>
      <w:r>
        <w:rPr>
          <w:noProof/>
          <w:lang w:val="en-GB"/>
        </w:rPr>
        <w:t xml:space="preserve"> </w:t>
      </w:r>
      <w:r>
        <w:rPr>
          <w:noProof/>
        </w:rPr>
        <w:t>хазарта</w:t>
      </w:r>
      <w:r>
        <w:rPr>
          <w:noProof/>
          <w:lang w:val="en-GB"/>
        </w:rPr>
        <w:t xml:space="preserve"> (State Commission on Gambling)</w:t>
      </w:r>
    </w:p>
    <w:p>
      <w:pPr>
        <w:ind w:left="567" w:hanging="567"/>
        <w:rPr>
          <w:noProof/>
          <w:lang w:val="en-GB"/>
        </w:rPr>
      </w:pPr>
      <w:r>
        <w:rPr>
          <w:noProof/>
          <w:lang w:val="en-GB"/>
        </w:rPr>
        <w:t>63.</w:t>
      </w:r>
      <w:r>
        <w:rPr>
          <w:noProof/>
          <w:lang w:val="en-GB"/>
        </w:rPr>
        <w:tab/>
      </w:r>
      <w:r>
        <w:rPr>
          <w:noProof/>
        </w:rPr>
        <w:t>Изпълнителна</w:t>
      </w:r>
      <w:r>
        <w:rPr>
          <w:noProof/>
          <w:lang w:val="en-GB"/>
        </w:rPr>
        <w:t xml:space="preserve"> </w:t>
      </w:r>
      <w:r>
        <w:rPr>
          <w:noProof/>
        </w:rPr>
        <w:t>агенция</w:t>
      </w:r>
      <w:r>
        <w:rPr>
          <w:noProof/>
          <w:lang w:val="en-GB"/>
        </w:rPr>
        <w:t xml:space="preserve"> "</w:t>
      </w:r>
      <w:r>
        <w:rPr>
          <w:noProof/>
        </w:rPr>
        <w:t>Автомобилна</w:t>
      </w:r>
      <w:r>
        <w:rPr>
          <w:noProof/>
          <w:lang w:val="en-GB"/>
        </w:rPr>
        <w:t xml:space="preserve"> </w:t>
      </w:r>
      <w:r>
        <w:rPr>
          <w:noProof/>
        </w:rPr>
        <w:t>администрация</w:t>
      </w:r>
      <w:r>
        <w:rPr>
          <w:noProof/>
          <w:lang w:val="en-GB"/>
        </w:rPr>
        <w:t>" (Executive Agency "Automobile Administration")</w:t>
      </w:r>
    </w:p>
    <w:p>
      <w:pPr>
        <w:ind w:left="567" w:hanging="567"/>
        <w:rPr>
          <w:noProof/>
          <w:lang w:val="en-GB"/>
        </w:rPr>
      </w:pPr>
      <w:r>
        <w:rPr>
          <w:noProof/>
          <w:lang w:val="en-GB"/>
        </w:rPr>
        <w:t>64.</w:t>
      </w:r>
      <w:r>
        <w:rPr>
          <w:noProof/>
          <w:lang w:val="en-GB"/>
        </w:rPr>
        <w:tab/>
      </w:r>
      <w:r>
        <w:rPr>
          <w:noProof/>
        </w:rPr>
        <w:t>Изпълнителна</w:t>
      </w:r>
      <w:r>
        <w:rPr>
          <w:noProof/>
          <w:lang w:val="en-GB"/>
        </w:rPr>
        <w:t xml:space="preserve"> </w:t>
      </w:r>
      <w:r>
        <w:rPr>
          <w:noProof/>
        </w:rPr>
        <w:t>агенция</w:t>
      </w:r>
      <w:r>
        <w:rPr>
          <w:noProof/>
          <w:lang w:val="en-GB"/>
        </w:rPr>
        <w:t xml:space="preserve"> "</w:t>
      </w:r>
      <w:r>
        <w:rPr>
          <w:noProof/>
        </w:rPr>
        <w:t>Борба</w:t>
      </w:r>
      <w:r>
        <w:rPr>
          <w:noProof/>
          <w:lang w:val="en-GB"/>
        </w:rPr>
        <w:t xml:space="preserve"> </w:t>
      </w:r>
      <w:r>
        <w:rPr>
          <w:noProof/>
        </w:rPr>
        <w:t>с</w:t>
      </w:r>
      <w:r>
        <w:rPr>
          <w:noProof/>
          <w:lang w:val="en-GB"/>
        </w:rPr>
        <w:t xml:space="preserve"> </w:t>
      </w:r>
      <w:r>
        <w:rPr>
          <w:noProof/>
        </w:rPr>
        <w:t>градушките</w:t>
      </w:r>
      <w:r>
        <w:rPr>
          <w:noProof/>
          <w:lang w:val="en-GB"/>
        </w:rPr>
        <w:t>" (Executive Agency "Hail Suppression")</w:t>
      </w:r>
    </w:p>
    <w:p>
      <w:pPr>
        <w:ind w:left="567" w:hanging="567"/>
        <w:rPr>
          <w:noProof/>
          <w:lang w:val="en-GB"/>
        </w:rPr>
      </w:pPr>
      <w:r>
        <w:rPr>
          <w:noProof/>
          <w:lang w:val="en-GB"/>
        </w:rPr>
        <w:br w:type="page"/>
        <w:t>65.</w:t>
      </w:r>
      <w:r>
        <w:rPr>
          <w:noProof/>
          <w:lang w:val="en-GB"/>
        </w:rPr>
        <w:tab/>
      </w:r>
      <w:r>
        <w:rPr>
          <w:noProof/>
        </w:rPr>
        <w:t>Изпълнителна</w:t>
      </w:r>
      <w:r>
        <w:rPr>
          <w:noProof/>
          <w:lang w:val="en-GB"/>
        </w:rPr>
        <w:t xml:space="preserve"> </w:t>
      </w:r>
      <w:r>
        <w:rPr>
          <w:noProof/>
        </w:rPr>
        <w:t>агенция</w:t>
      </w:r>
      <w:r>
        <w:rPr>
          <w:noProof/>
          <w:lang w:val="en-GB"/>
        </w:rPr>
        <w:t xml:space="preserve"> "</w:t>
      </w:r>
      <w:r>
        <w:rPr>
          <w:noProof/>
        </w:rPr>
        <w:t>Българска</w:t>
      </w:r>
      <w:r>
        <w:rPr>
          <w:noProof/>
          <w:lang w:val="en-GB"/>
        </w:rPr>
        <w:t xml:space="preserve"> </w:t>
      </w:r>
      <w:r>
        <w:rPr>
          <w:noProof/>
        </w:rPr>
        <w:t>служба</w:t>
      </w:r>
      <w:r>
        <w:rPr>
          <w:noProof/>
          <w:lang w:val="en-GB"/>
        </w:rPr>
        <w:t xml:space="preserve"> </w:t>
      </w:r>
      <w:r>
        <w:rPr>
          <w:noProof/>
        </w:rPr>
        <w:t>за</w:t>
      </w:r>
      <w:r>
        <w:rPr>
          <w:noProof/>
          <w:lang w:val="en-GB"/>
        </w:rPr>
        <w:t xml:space="preserve"> </w:t>
      </w:r>
      <w:r>
        <w:rPr>
          <w:noProof/>
        </w:rPr>
        <w:t>акредитация</w:t>
      </w:r>
      <w:r>
        <w:rPr>
          <w:noProof/>
          <w:lang w:val="en-GB"/>
        </w:rPr>
        <w:t>" (Executive Agency "Bulgarian Accreditation Service")</w:t>
      </w:r>
    </w:p>
    <w:p>
      <w:pPr>
        <w:ind w:left="567" w:hanging="567"/>
        <w:rPr>
          <w:noProof/>
          <w:lang w:val="en-GB"/>
        </w:rPr>
      </w:pPr>
      <w:r>
        <w:rPr>
          <w:noProof/>
          <w:lang w:val="en-GB"/>
        </w:rPr>
        <w:t>66.</w:t>
      </w:r>
      <w:r>
        <w:rPr>
          <w:noProof/>
          <w:lang w:val="en-GB"/>
        </w:rPr>
        <w:tab/>
      </w:r>
      <w:r>
        <w:rPr>
          <w:noProof/>
        </w:rPr>
        <w:t>Изпълнителна</w:t>
      </w:r>
      <w:r>
        <w:rPr>
          <w:noProof/>
          <w:lang w:val="en-GB"/>
        </w:rPr>
        <w:t xml:space="preserve"> </w:t>
      </w:r>
      <w:r>
        <w:rPr>
          <w:noProof/>
        </w:rPr>
        <w:t>агенция</w:t>
      </w:r>
      <w:r>
        <w:rPr>
          <w:noProof/>
          <w:lang w:val="en-GB"/>
        </w:rPr>
        <w:t xml:space="preserve"> "</w:t>
      </w:r>
      <w:r>
        <w:rPr>
          <w:noProof/>
        </w:rPr>
        <w:t>Главна</w:t>
      </w:r>
      <w:r>
        <w:rPr>
          <w:noProof/>
          <w:lang w:val="en-GB"/>
        </w:rPr>
        <w:t xml:space="preserve"> </w:t>
      </w:r>
      <w:r>
        <w:rPr>
          <w:noProof/>
        </w:rPr>
        <w:t>инспекция</w:t>
      </w:r>
      <w:r>
        <w:rPr>
          <w:noProof/>
          <w:lang w:val="en-GB"/>
        </w:rPr>
        <w:t xml:space="preserve"> </w:t>
      </w:r>
      <w:r>
        <w:rPr>
          <w:noProof/>
        </w:rPr>
        <w:t>по</w:t>
      </w:r>
      <w:r>
        <w:rPr>
          <w:noProof/>
          <w:lang w:val="en-GB"/>
        </w:rPr>
        <w:t xml:space="preserve"> </w:t>
      </w:r>
      <w:r>
        <w:rPr>
          <w:noProof/>
        </w:rPr>
        <w:t>труда</w:t>
      </w:r>
      <w:r>
        <w:rPr>
          <w:noProof/>
          <w:lang w:val="en-GB"/>
        </w:rPr>
        <w:t>" (Executive Agency "General Labour Inspectorate")</w:t>
      </w:r>
    </w:p>
    <w:p>
      <w:pPr>
        <w:ind w:left="567" w:hanging="567"/>
        <w:rPr>
          <w:noProof/>
          <w:lang w:val="en-GB"/>
        </w:rPr>
      </w:pPr>
      <w:r>
        <w:rPr>
          <w:noProof/>
          <w:lang w:val="en-GB"/>
        </w:rPr>
        <w:t>67.</w:t>
      </w:r>
      <w:r>
        <w:rPr>
          <w:noProof/>
          <w:lang w:val="en-GB"/>
        </w:rPr>
        <w:tab/>
      </w:r>
      <w:r>
        <w:rPr>
          <w:noProof/>
        </w:rPr>
        <w:t>Изпълнителна</w:t>
      </w:r>
      <w:r>
        <w:rPr>
          <w:noProof/>
          <w:lang w:val="en-GB"/>
        </w:rPr>
        <w:t xml:space="preserve"> </w:t>
      </w:r>
      <w:r>
        <w:rPr>
          <w:noProof/>
        </w:rPr>
        <w:t>агенция</w:t>
      </w:r>
      <w:r>
        <w:rPr>
          <w:noProof/>
          <w:lang w:val="en-GB"/>
        </w:rPr>
        <w:t xml:space="preserve"> "</w:t>
      </w:r>
      <w:r>
        <w:rPr>
          <w:noProof/>
        </w:rPr>
        <w:t>Железопътна</w:t>
      </w:r>
      <w:r>
        <w:rPr>
          <w:noProof/>
          <w:lang w:val="en-GB"/>
        </w:rPr>
        <w:t xml:space="preserve"> </w:t>
      </w:r>
      <w:r>
        <w:rPr>
          <w:noProof/>
        </w:rPr>
        <w:t>администрация</w:t>
      </w:r>
      <w:r>
        <w:rPr>
          <w:noProof/>
          <w:lang w:val="en-GB"/>
        </w:rPr>
        <w:t>" (Executive Agency "Railway Administration")</w:t>
      </w:r>
    </w:p>
    <w:p>
      <w:pPr>
        <w:ind w:left="567" w:hanging="567"/>
        <w:rPr>
          <w:noProof/>
          <w:lang w:val="en-GB"/>
        </w:rPr>
      </w:pPr>
      <w:r>
        <w:rPr>
          <w:noProof/>
          <w:lang w:val="en-GB"/>
        </w:rPr>
        <w:t>68.</w:t>
      </w:r>
      <w:r>
        <w:rPr>
          <w:noProof/>
          <w:lang w:val="en-GB"/>
        </w:rPr>
        <w:tab/>
      </w:r>
      <w:r>
        <w:rPr>
          <w:noProof/>
        </w:rPr>
        <w:t>Изпълнителна</w:t>
      </w:r>
      <w:r>
        <w:rPr>
          <w:noProof/>
          <w:lang w:val="en-GB"/>
        </w:rPr>
        <w:t xml:space="preserve"> </w:t>
      </w:r>
      <w:r>
        <w:rPr>
          <w:noProof/>
        </w:rPr>
        <w:t>агенция</w:t>
      </w:r>
      <w:r>
        <w:rPr>
          <w:noProof/>
          <w:lang w:val="en-GB"/>
        </w:rPr>
        <w:t xml:space="preserve"> "</w:t>
      </w:r>
      <w:r>
        <w:rPr>
          <w:noProof/>
        </w:rPr>
        <w:t>Морска</w:t>
      </w:r>
      <w:r>
        <w:rPr>
          <w:noProof/>
          <w:lang w:val="en-GB"/>
        </w:rPr>
        <w:t xml:space="preserve"> </w:t>
      </w:r>
      <w:r>
        <w:rPr>
          <w:noProof/>
        </w:rPr>
        <w:t>администрация</w:t>
      </w:r>
      <w:r>
        <w:rPr>
          <w:noProof/>
          <w:lang w:val="en-GB"/>
        </w:rPr>
        <w:t>" (Executive Agency "Maritime Administration")</w:t>
      </w:r>
    </w:p>
    <w:p>
      <w:pPr>
        <w:ind w:left="567" w:hanging="567"/>
        <w:rPr>
          <w:noProof/>
          <w:lang w:val="en-GB"/>
        </w:rPr>
      </w:pPr>
      <w:r>
        <w:rPr>
          <w:noProof/>
          <w:lang w:val="en-GB"/>
        </w:rPr>
        <w:t>69.</w:t>
      </w:r>
      <w:r>
        <w:rPr>
          <w:noProof/>
          <w:lang w:val="en-GB"/>
        </w:rPr>
        <w:tab/>
      </w:r>
      <w:r>
        <w:rPr>
          <w:noProof/>
        </w:rPr>
        <w:t>Изпълнителна</w:t>
      </w:r>
      <w:r>
        <w:rPr>
          <w:noProof/>
          <w:lang w:val="en-GB"/>
        </w:rPr>
        <w:t xml:space="preserve"> </w:t>
      </w:r>
      <w:r>
        <w:rPr>
          <w:noProof/>
        </w:rPr>
        <w:t>агенция</w:t>
      </w:r>
      <w:r>
        <w:rPr>
          <w:noProof/>
          <w:lang w:val="en-GB"/>
        </w:rPr>
        <w:t xml:space="preserve"> "</w:t>
      </w:r>
      <w:r>
        <w:rPr>
          <w:noProof/>
        </w:rPr>
        <w:t>Национален</w:t>
      </w:r>
      <w:r>
        <w:rPr>
          <w:noProof/>
          <w:lang w:val="en-GB"/>
        </w:rPr>
        <w:t xml:space="preserve"> </w:t>
      </w:r>
      <w:r>
        <w:rPr>
          <w:noProof/>
        </w:rPr>
        <w:t>филмов</w:t>
      </w:r>
      <w:r>
        <w:rPr>
          <w:noProof/>
          <w:lang w:val="en-GB"/>
        </w:rPr>
        <w:t xml:space="preserve"> </w:t>
      </w:r>
      <w:r>
        <w:rPr>
          <w:noProof/>
        </w:rPr>
        <w:t>център</w:t>
      </w:r>
      <w:r>
        <w:rPr>
          <w:noProof/>
          <w:lang w:val="en-GB"/>
        </w:rPr>
        <w:t>" (Executive Agency "National Film Centre")</w:t>
      </w:r>
    </w:p>
    <w:p>
      <w:pPr>
        <w:ind w:left="567" w:hanging="567"/>
        <w:rPr>
          <w:noProof/>
          <w:lang w:val="en-GB"/>
        </w:rPr>
      </w:pPr>
      <w:r>
        <w:rPr>
          <w:noProof/>
          <w:lang w:val="en-GB"/>
        </w:rPr>
        <w:t>70.</w:t>
      </w:r>
      <w:r>
        <w:rPr>
          <w:noProof/>
          <w:lang w:val="en-GB"/>
        </w:rPr>
        <w:tab/>
      </w:r>
      <w:r>
        <w:rPr>
          <w:noProof/>
        </w:rPr>
        <w:t>Изпълнителна</w:t>
      </w:r>
      <w:r>
        <w:rPr>
          <w:noProof/>
          <w:lang w:val="en-GB"/>
        </w:rPr>
        <w:t xml:space="preserve"> </w:t>
      </w:r>
      <w:r>
        <w:rPr>
          <w:noProof/>
        </w:rPr>
        <w:t>агенция</w:t>
      </w:r>
      <w:r>
        <w:rPr>
          <w:noProof/>
          <w:lang w:val="en-GB"/>
        </w:rPr>
        <w:t xml:space="preserve"> "</w:t>
      </w:r>
      <w:r>
        <w:rPr>
          <w:noProof/>
        </w:rPr>
        <w:t>Пристанищна</w:t>
      </w:r>
      <w:r>
        <w:rPr>
          <w:noProof/>
          <w:lang w:val="en-GB"/>
        </w:rPr>
        <w:t xml:space="preserve"> </w:t>
      </w:r>
      <w:r>
        <w:rPr>
          <w:noProof/>
        </w:rPr>
        <w:t>администрация</w:t>
      </w:r>
      <w:r>
        <w:rPr>
          <w:noProof/>
          <w:lang w:val="en-GB"/>
        </w:rPr>
        <w:t>" (Executive Agency "Port Administration")</w:t>
      </w:r>
    </w:p>
    <w:p>
      <w:pPr>
        <w:ind w:left="567" w:hanging="567"/>
        <w:rPr>
          <w:noProof/>
          <w:lang w:val="en-GB"/>
        </w:rPr>
      </w:pPr>
      <w:r>
        <w:rPr>
          <w:noProof/>
          <w:lang w:val="en-GB"/>
        </w:rPr>
        <w:t>71.</w:t>
      </w:r>
      <w:r>
        <w:rPr>
          <w:noProof/>
          <w:lang w:val="en-GB"/>
        </w:rPr>
        <w:tab/>
      </w:r>
      <w:r>
        <w:rPr>
          <w:noProof/>
        </w:rPr>
        <w:t>Изпълнителна</w:t>
      </w:r>
      <w:r>
        <w:rPr>
          <w:noProof/>
          <w:lang w:val="en-GB"/>
        </w:rPr>
        <w:t xml:space="preserve"> </w:t>
      </w:r>
      <w:r>
        <w:rPr>
          <w:noProof/>
        </w:rPr>
        <w:t>агенция</w:t>
      </w:r>
      <w:r>
        <w:rPr>
          <w:noProof/>
          <w:lang w:val="en-GB"/>
        </w:rPr>
        <w:t xml:space="preserve"> "</w:t>
      </w:r>
      <w:r>
        <w:rPr>
          <w:noProof/>
        </w:rPr>
        <w:t>Проучване</w:t>
      </w:r>
      <w:r>
        <w:rPr>
          <w:noProof/>
          <w:lang w:val="en-GB"/>
        </w:rPr>
        <w:t xml:space="preserve"> </w:t>
      </w:r>
      <w:r>
        <w:rPr>
          <w:noProof/>
        </w:rPr>
        <w:t>и</w:t>
      </w:r>
      <w:r>
        <w:rPr>
          <w:noProof/>
          <w:lang w:val="en-GB"/>
        </w:rPr>
        <w:t xml:space="preserve"> </w:t>
      </w:r>
      <w:r>
        <w:rPr>
          <w:noProof/>
        </w:rPr>
        <w:t>поддържане</w:t>
      </w:r>
      <w:r>
        <w:rPr>
          <w:noProof/>
          <w:lang w:val="en-GB"/>
        </w:rPr>
        <w:t xml:space="preserve"> </w:t>
      </w:r>
      <w:r>
        <w:rPr>
          <w:noProof/>
        </w:rPr>
        <w:t>на</w:t>
      </w:r>
      <w:r>
        <w:rPr>
          <w:noProof/>
          <w:lang w:val="en-GB"/>
        </w:rPr>
        <w:t xml:space="preserve"> </w:t>
      </w:r>
      <w:r>
        <w:rPr>
          <w:noProof/>
        </w:rPr>
        <w:t>река</w:t>
      </w:r>
      <w:r>
        <w:rPr>
          <w:noProof/>
          <w:lang w:val="en-GB"/>
        </w:rPr>
        <w:t xml:space="preserve"> </w:t>
      </w:r>
      <w:r>
        <w:rPr>
          <w:noProof/>
        </w:rPr>
        <w:t>Дунав</w:t>
      </w:r>
      <w:r>
        <w:rPr>
          <w:noProof/>
          <w:lang w:val="en-GB"/>
        </w:rPr>
        <w:t>" (Executive Agency "Exploration and Maintenance of the Danube River")</w:t>
      </w:r>
    </w:p>
    <w:p>
      <w:pPr>
        <w:ind w:left="567" w:hanging="567"/>
        <w:rPr>
          <w:noProof/>
          <w:lang w:val="en-GB"/>
        </w:rPr>
      </w:pPr>
      <w:r>
        <w:rPr>
          <w:noProof/>
          <w:lang w:val="en-GB"/>
        </w:rPr>
        <w:t>72.</w:t>
      </w:r>
      <w:r>
        <w:rPr>
          <w:noProof/>
          <w:lang w:val="en-GB"/>
        </w:rPr>
        <w:tab/>
      </w:r>
      <w:r>
        <w:rPr>
          <w:noProof/>
        </w:rPr>
        <w:t>Фонд</w:t>
      </w:r>
      <w:r>
        <w:rPr>
          <w:noProof/>
          <w:lang w:val="en-GB"/>
        </w:rPr>
        <w:t xml:space="preserve"> "</w:t>
      </w:r>
      <w:r>
        <w:rPr>
          <w:noProof/>
        </w:rPr>
        <w:t>Републиканска</w:t>
      </w:r>
      <w:r>
        <w:rPr>
          <w:noProof/>
          <w:lang w:val="en-GB"/>
        </w:rPr>
        <w:t xml:space="preserve"> </w:t>
      </w:r>
      <w:r>
        <w:rPr>
          <w:noProof/>
        </w:rPr>
        <w:t>пътна</w:t>
      </w:r>
      <w:r>
        <w:rPr>
          <w:noProof/>
          <w:lang w:val="en-GB"/>
        </w:rPr>
        <w:t xml:space="preserve"> </w:t>
      </w:r>
      <w:r>
        <w:rPr>
          <w:noProof/>
        </w:rPr>
        <w:t>инфраструктура</w:t>
      </w:r>
      <w:r>
        <w:rPr>
          <w:noProof/>
          <w:lang w:val="en-GB"/>
        </w:rPr>
        <w:t>" (National Infrastructure Fund)</w:t>
      </w:r>
    </w:p>
    <w:p>
      <w:pPr>
        <w:ind w:left="567" w:hanging="567"/>
        <w:rPr>
          <w:noProof/>
          <w:lang w:val="en-GB"/>
        </w:rPr>
      </w:pPr>
      <w:r>
        <w:rPr>
          <w:noProof/>
          <w:lang w:val="en-GB"/>
        </w:rPr>
        <w:t>73.</w:t>
      </w:r>
      <w:r>
        <w:rPr>
          <w:noProof/>
          <w:lang w:val="en-GB"/>
        </w:rPr>
        <w:tab/>
      </w:r>
      <w:r>
        <w:rPr>
          <w:noProof/>
        </w:rPr>
        <w:t>Изпълнителна</w:t>
      </w:r>
      <w:r>
        <w:rPr>
          <w:noProof/>
          <w:lang w:val="en-GB"/>
        </w:rPr>
        <w:t xml:space="preserve"> </w:t>
      </w:r>
      <w:r>
        <w:rPr>
          <w:noProof/>
        </w:rPr>
        <w:t>агенция</w:t>
      </w:r>
      <w:r>
        <w:rPr>
          <w:noProof/>
          <w:lang w:val="en-GB"/>
        </w:rPr>
        <w:t xml:space="preserve"> </w:t>
      </w:r>
      <w:r>
        <w:rPr>
          <w:noProof/>
        </w:rPr>
        <w:t>за</w:t>
      </w:r>
      <w:r>
        <w:rPr>
          <w:noProof/>
          <w:lang w:val="en-GB"/>
        </w:rPr>
        <w:t xml:space="preserve"> </w:t>
      </w:r>
      <w:r>
        <w:rPr>
          <w:noProof/>
        </w:rPr>
        <w:t>икономически</w:t>
      </w:r>
      <w:r>
        <w:rPr>
          <w:noProof/>
          <w:lang w:val="en-GB"/>
        </w:rPr>
        <w:t xml:space="preserve"> </w:t>
      </w:r>
      <w:r>
        <w:rPr>
          <w:noProof/>
        </w:rPr>
        <w:t>анализи</w:t>
      </w:r>
      <w:r>
        <w:rPr>
          <w:noProof/>
          <w:lang w:val="en-GB"/>
        </w:rPr>
        <w:t xml:space="preserve"> </w:t>
      </w:r>
      <w:r>
        <w:rPr>
          <w:noProof/>
        </w:rPr>
        <w:t>и</w:t>
      </w:r>
      <w:r>
        <w:rPr>
          <w:noProof/>
          <w:lang w:val="en-GB"/>
        </w:rPr>
        <w:t xml:space="preserve"> </w:t>
      </w:r>
      <w:r>
        <w:rPr>
          <w:noProof/>
        </w:rPr>
        <w:t>прогнози</w:t>
      </w:r>
      <w:r>
        <w:rPr>
          <w:noProof/>
          <w:lang w:val="en-GB"/>
        </w:rPr>
        <w:t xml:space="preserve"> (Executive Agency for Economic Analysis and Forecasting)</w:t>
      </w:r>
    </w:p>
    <w:p>
      <w:pPr>
        <w:ind w:left="567" w:hanging="567"/>
        <w:rPr>
          <w:noProof/>
          <w:lang w:val="en-GB"/>
        </w:rPr>
      </w:pPr>
      <w:r>
        <w:rPr>
          <w:noProof/>
          <w:lang w:val="en-GB"/>
        </w:rPr>
        <w:t>74.</w:t>
      </w:r>
      <w:r>
        <w:rPr>
          <w:noProof/>
          <w:lang w:val="en-GB"/>
        </w:rPr>
        <w:tab/>
      </w:r>
      <w:r>
        <w:rPr>
          <w:noProof/>
        </w:rPr>
        <w:t>Изпълнителна</w:t>
      </w:r>
      <w:r>
        <w:rPr>
          <w:noProof/>
          <w:lang w:val="en-GB"/>
        </w:rPr>
        <w:t xml:space="preserve"> </w:t>
      </w:r>
      <w:r>
        <w:rPr>
          <w:noProof/>
        </w:rPr>
        <w:t>агенция</w:t>
      </w:r>
      <w:r>
        <w:rPr>
          <w:noProof/>
          <w:lang w:val="en-GB"/>
        </w:rPr>
        <w:t xml:space="preserve"> </w:t>
      </w:r>
      <w:r>
        <w:rPr>
          <w:noProof/>
        </w:rPr>
        <w:t>за</w:t>
      </w:r>
      <w:r>
        <w:rPr>
          <w:noProof/>
          <w:lang w:val="en-GB"/>
        </w:rPr>
        <w:t xml:space="preserve"> </w:t>
      </w:r>
      <w:r>
        <w:rPr>
          <w:noProof/>
        </w:rPr>
        <w:t>насърчаване</w:t>
      </w:r>
      <w:r>
        <w:rPr>
          <w:noProof/>
          <w:lang w:val="en-GB"/>
        </w:rPr>
        <w:t xml:space="preserve"> </w:t>
      </w:r>
      <w:r>
        <w:rPr>
          <w:noProof/>
        </w:rPr>
        <w:t>на</w:t>
      </w:r>
      <w:r>
        <w:rPr>
          <w:noProof/>
          <w:lang w:val="en-GB"/>
        </w:rPr>
        <w:t xml:space="preserve"> </w:t>
      </w:r>
      <w:r>
        <w:rPr>
          <w:noProof/>
        </w:rPr>
        <w:t>малките</w:t>
      </w:r>
      <w:r>
        <w:rPr>
          <w:noProof/>
          <w:lang w:val="en-GB"/>
        </w:rPr>
        <w:t xml:space="preserve"> </w:t>
      </w:r>
      <w:r>
        <w:rPr>
          <w:noProof/>
        </w:rPr>
        <w:t>и</w:t>
      </w:r>
      <w:r>
        <w:rPr>
          <w:noProof/>
          <w:lang w:val="en-GB"/>
        </w:rPr>
        <w:t xml:space="preserve"> </w:t>
      </w:r>
      <w:r>
        <w:rPr>
          <w:noProof/>
        </w:rPr>
        <w:t>средни</w:t>
      </w:r>
      <w:r>
        <w:rPr>
          <w:noProof/>
          <w:lang w:val="en-GB"/>
        </w:rPr>
        <w:t xml:space="preserve"> </w:t>
      </w:r>
      <w:r>
        <w:rPr>
          <w:noProof/>
        </w:rPr>
        <w:t>предприятия</w:t>
      </w:r>
      <w:r>
        <w:rPr>
          <w:noProof/>
          <w:lang w:val="en-GB"/>
        </w:rPr>
        <w:t xml:space="preserve"> (Executive Agency for Promotion of Small and Medium Enterprises)</w:t>
      </w:r>
    </w:p>
    <w:p>
      <w:pPr>
        <w:ind w:left="567" w:hanging="567"/>
        <w:rPr>
          <w:noProof/>
          <w:lang w:val="en-GB"/>
        </w:rPr>
      </w:pPr>
      <w:r>
        <w:rPr>
          <w:noProof/>
          <w:lang w:val="en-GB"/>
        </w:rPr>
        <w:t>75.</w:t>
      </w:r>
      <w:r>
        <w:rPr>
          <w:noProof/>
          <w:lang w:val="en-GB"/>
        </w:rPr>
        <w:tab/>
      </w:r>
      <w:r>
        <w:rPr>
          <w:noProof/>
        </w:rPr>
        <w:t>Изпълнителна</w:t>
      </w:r>
      <w:r>
        <w:rPr>
          <w:noProof/>
          <w:lang w:val="en-GB"/>
        </w:rPr>
        <w:t xml:space="preserve"> </w:t>
      </w:r>
      <w:r>
        <w:rPr>
          <w:noProof/>
        </w:rPr>
        <w:t>агенция</w:t>
      </w:r>
      <w:r>
        <w:rPr>
          <w:noProof/>
          <w:lang w:val="en-GB"/>
        </w:rPr>
        <w:t xml:space="preserve"> </w:t>
      </w:r>
      <w:r>
        <w:rPr>
          <w:noProof/>
        </w:rPr>
        <w:t>по</w:t>
      </w:r>
      <w:r>
        <w:rPr>
          <w:noProof/>
          <w:lang w:val="en-GB"/>
        </w:rPr>
        <w:t xml:space="preserve"> </w:t>
      </w:r>
      <w:r>
        <w:rPr>
          <w:noProof/>
        </w:rPr>
        <w:t>лекарствата</w:t>
      </w:r>
      <w:r>
        <w:rPr>
          <w:noProof/>
          <w:lang w:val="en-GB"/>
        </w:rPr>
        <w:t xml:space="preserve"> (Executive Agency on Medicines)</w:t>
      </w:r>
    </w:p>
    <w:p>
      <w:pPr>
        <w:ind w:left="567" w:hanging="567"/>
        <w:rPr>
          <w:noProof/>
          <w:lang w:val="en-GB"/>
        </w:rPr>
      </w:pPr>
      <w:r>
        <w:rPr>
          <w:noProof/>
          <w:lang w:val="en-GB"/>
        </w:rPr>
        <w:t>76.</w:t>
      </w:r>
      <w:r>
        <w:rPr>
          <w:noProof/>
          <w:lang w:val="en-GB"/>
        </w:rPr>
        <w:tab/>
      </w:r>
      <w:r>
        <w:rPr>
          <w:noProof/>
        </w:rPr>
        <w:t>Изпълнителна</w:t>
      </w:r>
      <w:r>
        <w:rPr>
          <w:noProof/>
          <w:lang w:val="en-GB"/>
        </w:rPr>
        <w:t xml:space="preserve"> </w:t>
      </w:r>
      <w:r>
        <w:rPr>
          <w:noProof/>
        </w:rPr>
        <w:t>агенция</w:t>
      </w:r>
      <w:r>
        <w:rPr>
          <w:noProof/>
          <w:lang w:val="en-GB"/>
        </w:rPr>
        <w:t xml:space="preserve"> </w:t>
      </w:r>
      <w:r>
        <w:rPr>
          <w:noProof/>
        </w:rPr>
        <w:t>по</w:t>
      </w:r>
      <w:r>
        <w:rPr>
          <w:noProof/>
          <w:lang w:val="en-GB"/>
        </w:rPr>
        <w:t xml:space="preserve"> </w:t>
      </w:r>
      <w:r>
        <w:rPr>
          <w:noProof/>
        </w:rPr>
        <w:t>лозата</w:t>
      </w:r>
      <w:r>
        <w:rPr>
          <w:noProof/>
          <w:lang w:val="en-GB"/>
        </w:rPr>
        <w:t xml:space="preserve"> </w:t>
      </w:r>
      <w:r>
        <w:rPr>
          <w:noProof/>
        </w:rPr>
        <w:t>и</w:t>
      </w:r>
      <w:r>
        <w:rPr>
          <w:noProof/>
          <w:lang w:val="en-GB"/>
        </w:rPr>
        <w:t xml:space="preserve"> </w:t>
      </w:r>
      <w:r>
        <w:rPr>
          <w:noProof/>
        </w:rPr>
        <w:t>виното</w:t>
      </w:r>
      <w:r>
        <w:rPr>
          <w:noProof/>
          <w:lang w:val="en-GB"/>
        </w:rPr>
        <w:t xml:space="preserve"> (Executive Agency on Vine and Wine)</w:t>
      </w:r>
    </w:p>
    <w:p>
      <w:pPr>
        <w:ind w:left="567" w:hanging="567"/>
        <w:rPr>
          <w:noProof/>
          <w:lang w:val="en-GB"/>
        </w:rPr>
      </w:pPr>
      <w:r>
        <w:rPr>
          <w:noProof/>
          <w:lang w:val="en-GB"/>
        </w:rPr>
        <w:t>77.</w:t>
      </w:r>
      <w:r>
        <w:rPr>
          <w:noProof/>
          <w:lang w:val="en-GB"/>
        </w:rPr>
        <w:tab/>
      </w:r>
      <w:r>
        <w:rPr>
          <w:noProof/>
        </w:rPr>
        <w:t>Изпълнителна</w:t>
      </w:r>
      <w:r>
        <w:rPr>
          <w:noProof/>
          <w:lang w:val="en-GB"/>
        </w:rPr>
        <w:t xml:space="preserve"> </w:t>
      </w:r>
      <w:r>
        <w:rPr>
          <w:noProof/>
        </w:rPr>
        <w:t>агенция</w:t>
      </w:r>
      <w:r>
        <w:rPr>
          <w:noProof/>
          <w:lang w:val="en-GB"/>
        </w:rPr>
        <w:t xml:space="preserve"> </w:t>
      </w:r>
      <w:r>
        <w:rPr>
          <w:noProof/>
        </w:rPr>
        <w:t>по</w:t>
      </w:r>
      <w:r>
        <w:rPr>
          <w:noProof/>
          <w:lang w:val="en-GB"/>
        </w:rPr>
        <w:t xml:space="preserve"> </w:t>
      </w:r>
      <w:r>
        <w:rPr>
          <w:noProof/>
        </w:rPr>
        <w:t>околна</w:t>
      </w:r>
      <w:r>
        <w:rPr>
          <w:noProof/>
          <w:lang w:val="en-GB"/>
        </w:rPr>
        <w:t xml:space="preserve"> </w:t>
      </w:r>
      <w:r>
        <w:rPr>
          <w:noProof/>
        </w:rPr>
        <w:t>среда</w:t>
      </w:r>
      <w:r>
        <w:rPr>
          <w:noProof/>
          <w:lang w:val="en-GB"/>
        </w:rPr>
        <w:t xml:space="preserve"> (Executive Environment Agency)</w:t>
      </w:r>
    </w:p>
    <w:p>
      <w:pPr>
        <w:ind w:left="567" w:hanging="567"/>
        <w:rPr>
          <w:noProof/>
          <w:lang w:val="en-GB"/>
        </w:rPr>
      </w:pPr>
      <w:r>
        <w:rPr>
          <w:noProof/>
          <w:lang w:val="en-GB"/>
        </w:rPr>
        <w:t>78.</w:t>
      </w:r>
      <w:r>
        <w:rPr>
          <w:noProof/>
          <w:lang w:val="en-GB"/>
        </w:rPr>
        <w:tab/>
      </w:r>
      <w:r>
        <w:rPr>
          <w:noProof/>
        </w:rPr>
        <w:t>Изпълнителна</w:t>
      </w:r>
      <w:r>
        <w:rPr>
          <w:noProof/>
          <w:lang w:val="en-GB"/>
        </w:rPr>
        <w:t xml:space="preserve"> </w:t>
      </w:r>
      <w:r>
        <w:rPr>
          <w:noProof/>
        </w:rPr>
        <w:t>агенция</w:t>
      </w:r>
      <w:r>
        <w:rPr>
          <w:noProof/>
          <w:lang w:val="en-GB"/>
        </w:rPr>
        <w:t xml:space="preserve"> </w:t>
      </w:r>
      <w:r>
        <w:rPr>
          <w:noProof/>
        </w:rPr>
        <w:t>по</w:t>
      </w:r>
      <w:r>
        <w:rPr>
          <w:noProof/>
          <w:lang w:val="en-GB"/>
        </w:rPr>
        <w:t xml:space="preserve"> </w:t>
      </w:r>
      <w:r>
        <w:rPr>
          <w:noProof/>
        </w:rPr>
        <w:t>почвените</w:t>
      </w:r>
      <w:r>
        <w:rPr>
          <w:noProof/>
          <w:lang w:val="en-GB"/>
        </w:rPr>
        <w:t xml:space="preserve"> </w:t>
      </w:r>
      <w:r>
        <w:rPr>
          <w:noProof/>
        </w:rPr>
        <w:t>ресурси</w:t>
      </w:r>
      <w:r>
        <w:rPr>
          <w:noProof/>
          <w:lang w:val="en-GB"/>
        </w:rPr>
        <w:t xml:space="preserve"> (Executive Agency on Soil Resources)</w:t>
      </w:r>
    </w:p>
    <w:p>
      <w:pPr>
        <w:ind w:left="567" w:hanging="567"/>
        <w:rPr>
          <w:noProof/>
          <w:lang w:val="en-GB"/>
        </w:rPr>
      </w:pPr>
      <w:r>
        <w:rPr>
          <w:noProof/>
          <w:lang w:val="en-GB"/>
        </w:rPr>
        <w:t>79.</w:t>
      </w:r>
      <w:r>
        <w:rPr>
          <w:noProof/>
          <w:lang w:val="en-GB"/>
        </w:rPr>
        <w:tab/>
      </w:r>
      <w:r>
        <w:rPr>
          <w:noProof/>
        </w:rPr>
        <w:t>Изпълнителна</w:t>
      </w:r>
      <w:r>
        <w:rPr>
          <w:noProof/>
          <w:lang w:val="en-GB"/>
        </w:rPr>
        <w:t xml:space="preserve"> </w:t>
      </w:r>
      <w:r>
        <w:rPr>
          <w:noProof/>
        </w:rPr>
        <w:t>агенция</w:t>
      </w:r>
      <w:r>
        <w:rPr>
          <w:noProof/>
          <w:lang w:val="en-GB"/>
        </w:rPr>
        <w:t xml:space="preserve"> </w:t>
      </w:r>
      <w:r>
        <w:rPr>
          <w:noProof/>
        </w:rPr>
        <w:t>по</w:t>
      </w:r>
      <w:r>
        <w:rPr>
          <w:noProof/>
          <w:lang w:val="en-GB"/>
        </w:rPr>
        <w:t xml:space="preserve"> </w:t>
      </w:r>
      <w:r>
        <w:rPr>
          <w:noProof/>
        </w:rPr>
        <w:t>рибарство</w:t>
      </w:r>
      <w:r>
        <w:rPr>
          <w:noProof/>
          <w:lang w:val="en-GB"/>
        </w:rPr>
        <w:t xml:space="preserve"> </w:t>
      </w:r>
      <w:r>
        <w:rPr>
          <w:noProof/>
        </w:rPr>
        <w:t>и</w:t>
      </w:r>
      <w:r>
        <w:rPr>
          <w:noProof/>
          <w:lang w:val="en-GB"/>
        </w:rPr>
        <w:t xml:space="preserve"> </w:t>
      </w:r>
      <w:r>
        <w:rPr>
          <w:noProof/>
        </w:rPr>
        <w:t>аквакултури</w:t>
      </w:r>
      <w:r>
        <w:rPr>
          <w:noProof/>
          <w:lang w:val="en-GB"/>
        </w:rPr>
        <w:t xml:space="preserve"> (Executive Agency on Fisheries and Aquaculture)</w:t>
      </w:r>
    </w:p>
    <w:p>
      <w:pPr>
        <w:ind w:left="567" w:hanging="567"/>
        <w:rPr>
          <w:noProof/>
          <w:lang w:val="en-GB"/>
        </w:rPr>
      </w:pPr>
      <w:r>
        <w:rPr>
          <w:noProof/>
          <w:lang w:val="en-GB"/>
        </w:rPr>
        <w:br w:type="page"/>
        <w:t>80.</w:t>
      </w:r>
      <w:r>
        <w:rPr>
          <w:noProof/>
          <w:lang w:val="en-GB"/>
        </w:rPr>
        <w:tab/>
      </w:r>
      <w:r>
        <w:rPr>
          <w:noProof/>
        </w:rPr>
        <w:t>Изпълнителна</w:t>
      </w:r>
      <w:r>
        <w:rPr>
          <w:noProof/>
          <w:lang w:val="en-GB"/>
        </w:rPr>
        <w:t xml:space="preserve"> </w:t>
      </w:r>
      <w:r>
        <w:rPr>
          <w:noProof/>
        </w:rPr>
        <w:t>агенция</w:t>
      </w:r>
      <w:r>
        <w:rPr>
          <w:noProof/>
          <w:lang w:val="en-GB"/>
        </w:rPr>
        <w:t xml:space="preserve"> </w:t>
      </w:r>
      <w:r>
        <w:rPr>
          <w:noProof/>
        </w:rPr>
        <w:t>по</w:t>
      </w:r>
      <w:r>
        <w:rPr>
          <w:noProof/>
          <w:lang w:val="en-GB"/>
        </w:rPr>
        <w:t xml:space="preserve"> </w:t>
      </w:r>
      <w:r>
        <w:rPr>
          <w:noProof/>
        </w:rPr>
        <w:t>селекция</w:t>
      </w:r>
      <w:r>
        <w:rPr>
          <w:noProof/>
          <w:lang w:val="en-GB"/>
        </w:rPr>
        <w:t xml:space="preserve"> </w:t>
      </w:r>
      <w:r>
        <w:rPr>
          <w:noProof/>
        </w:rPr>
        <w:t>и</w:t>
      </w:r>
      <w:r>
        <w:rPr>
          <w:noProof/>
          <w:lang w:val="en-GB"/>
        </w:rPr>
        <w:t xml:space="preserve"> </w:t>
      </w:r>
      <w:r>
        <w:rPr>
          <w:noProof/>
        </w:rPr>
        <w:t>репродукция</w:t>
      </w:r>
      <w:r>
        <w:rPr>
          <w:noProof/>
          <w:lang w:val="en-GB"/>
        </w:rPr>
        <w:t xml:space="preserve"> </w:t>
      </w:r>
      <w:r>
        <w:rPr>
          <w:noProof/>
        </w:rPr>
        <w:t>в</w:t>
      </w:r>
      <w:r>
        <w:rPr>
          <w:noProof/>
          <w:lang w:val="en-GB"/>
        </w:rPr>
        <w:t xml:space="preserve"> </w:t>
      </w:r>
      <w:r>
        <w:rPr>
          <w:noProof/>
        </w:rPr>
        <w:t>животновъдството</w:t>
      </w:r>
      <w:r>
        <w:rPr>
          <w:noProof/>
          <w:lang w:val="en-GB"/>
        </w:rPr>
        <w:t xml:space="preserve"> (Executive Agency for Selection and Reproduction in Animal Husbandry)</w:t>
      </w:r>
    </w:p>
    <w:p>
      <w:pPr>
        <w:ind w:left="567" w:hanging="567"/>
        <w:rPr>
          <w:noProof/>
          <w:lang w:val="en-GB"/>
        </w:rPr>
      </w:pPr>
      <w:r>
        <w:rPr>
          <w:noProof/>
          <w:lang w:val="en-GB"/>
        </w:rPr>
        <w:t>81.</w:t>
      </w:r>
      <w:r>
        <w:rPr>
          <w:noProof/>
          <w:lang w:val="en-GB"/>
        </w:rPr>
        <w:tab/>
      </w:r>
      <w:r>
        <w:rPr>
          <w:noProof/>
        </w:rPr>
        <w:t>Изпълнителна</w:t>
      </w:r>
      <w:r>
        <w:rPr>
          <w:noProof/>
          <w:lang w:val="en-GB"/>
        </w:rPr>
        <w:t xml:space="preserve"> </w:t>
      </w:r>
      <w:r>
        <w:rPr>
          <w:noProof/>
        </w:rPr>
        <w:t>агенция</w:t>
      </w:r>
      <w:r>
        <w:rPr>
          <w:noProof/>
          <w:lang w:val="en-GB"/>
        </w:rPr>
        <w:t xml:space="preserve"> </w:t>
      </w:r>
      <w:r>
        <w:rPr>
          <w:noProof/>
        </w:rPr>
        <w:t>по</w:t>
      </w:r>
      <w:r>
        <w:rPr>
          <w:noProof/>
          <w:lang w:val="en-GB"/>
        </w:rPr>
        <w:t xml:space="preserve"> </w:t>
      </w:r>
      <w:r>
        <w:rPr>
          <w:noProof/>
        </w:rPr>
        <w:t>сортоизпитване</w:t>
      </w:r>
      <w:r>
        <w:rPr>
          <w:noProof/>
          <w:lang w:val="en-GB"/>
        </w:rPr>
        <w:t xml:space="preserve">, </w:t>
      </w:r>
      <w:r>
        <w:rPr>
          <w:noProof/>
        </w:rPr>
        <w:t>апробация</w:t>
      </w:r>
      <w:r>
        <w:rPr>
          <w:noProof/>
          <w:lang w:val="en-GB"/>
        </w:rPr>
        <w:t xml:space="preserve"> </w:t>
      </w:r>
      <w:r>
        <w:rPr>
          <w:noProof/>
        </w:rPr>
        <w:t>и</w:t>
      </w:r>
      <w:r>
        <w:rPr>
          <w:noProof/>
          <w:lang w:val="en-GB"/>
        </w:rPr>
        <w:t xml:space="preserve"> </w:t>
      </w:r>
      <w:r>
        <w:rPr>
          <w:noProof/>
        </w:rPr>
        <w:t>семеконтрол</w:t>
      </w:r>
      <w:r>
        <w:rPr>
          <w:noProof/>
          <w:lang w:val="en-GB"/>
        </w:rPr>
        <w:t xml:space="preserve"> (Executive Agency for Plant Variety Testing, Field Inspection and Seed Control)</w:t>
      </w:r>
    </w:p>
    <w:p>
      <w:pPr>
        <w:ind w:left="567" w:hanging="567"/>
        <w:rPr>
          <w:noProof/>
          <w:lang w:val="en-GB"/>
        </w:rPr>
      </w:pPr>
      <w:r>
        <w:rPr>
          <w:noProof/>
          <w:lang w:val="en-GB"/>
        </w:rPr>
        <w:t>82.</w:t>
      </w:r>
      <w:r>
        <w:rPr>
          <w:noProof/>
          <w:lang w:val="en-GB"/>
        </w:rPr>
        <w:tab/>
      </w:r>
      <w:r>
        <w:rPr>
          <w:noProof/>
        </w:rPr>
        <w:t>Изпълнителна</w:t>
      </w:r>
      <w:r>
        <w:rPr>
          <w:noProof/>
          <w:lang w:val="en-GB"/>
        </w:rPr>
        <w:t xml:space="preserve"> </w:t>
      </w:r>
      <w:r>
        <w:rPr>
          <w:noProof/>
        </w:rPr>
        <w:t>агенция</w:t>
      </w:r>
      <w:r>
        <w:rPr>
          <w:noProof/>
          <w:lang w:val="en-GB"/>
        </w:rPr>
        <w:t xml:space="preserve"> </w:t>
      </w:r>
      <w:r>
        <w:rPr>
          <w:noProof/>
        </w:rPr>
        <w:t>по</w:t>
      </w:r>
      <w:r>
        <w:rPr>
          <w:noProof/>
          <w:lang w:val="en-GB"/>
        </w:rPr>
        <w:t xml:space="preserve"> </w:t>
      </w:r>
      <w:r>
        <w:rPr>
          <w:noProof/>
        </w:rPr>
        <w:t>трансплантация</w:t>
      </w:r>
      <w:r>
        <w:rPr>
          <w:noProof/>
          <w:lang w:val="en-GB"/>
        </w:rPr>
        <w:t xml:space="preserve"> (Transplantation Executive Agency)</w:t>
      </w:r>
    </w:p>
    <w:p>
      <w:pPr>
        <w:ind w:left="567" w:hanging="567"/>
        <w:rPr>
          <w:noProof/>
          <w:lang w:val="en-GB"/>
        </w:rPr>
      </w:pPr>
      <w:r>
        <w:rPr>
          <w:noProof/>
          <w:lang w:val="en-GB"/>
        </w:rPr>
        <w:t>83.</w:t>
      </w:r>
      <w:r>
        <w:rPr>
          <w:noProof/>
          <w:lang w:val="en-GB"/>
        </w:rPr>
        <w:tab/>
      </w:r>
      <w:r>
        <w:rPr>
          <w:noProof/>
        </w:rPr>
        <w:t>Изпълнителна</w:t>
      </w:r>
      <w:r>
        <w:rPr>
          <w:noProof/>
          <w:lang w:val="en-GB"/>
        </w:rPr>
        <w:t xml:space="preserve"> </w:t>
      </w:r>
      <w:r>
        <w:rPr>
          <w:noProof/>
        </w:rPr>
        <w:t>агенция</w:t>
      </w:r>
      <w:r>
        <w:rPr>
          <w:noProof/>
          <w:lang w:val="en-GB"/>
        </w:rPr>
        <w:t xml:space="preserve"> </w:t>
      </w:r>
      <w:r>
        <w:rPr>
          <w:noProof/>
        </w:rPr>
        <w:t>по</w:t>
      </w:r>
      <w:r>
        <w:rPr>
          <w:noProof/>
          <w:lang w:val="en-GB"/>
        </w:rPr>
        <w:t xml:space="preserve"> </w:t>
      </w:r>
      <w:r>
        <w:rPr>
          <w:noProof/>
        </w:rPr>
        <w:t>хидромелиорации</w:t>
      </w:r>
      <w:r>
        <w:rPr>
          <w:noProof/>
          <w:lang w:val="en-GB"/>
        </w:rPr>
        <w:t xml:space="preserve"> (Executive Agency on Hydromelioration)</w:t>
      </w:r>
    </w:p>
    <w:p>
      <w:pPr>
        <w:ind w:left="567" w:hanging="567"/>
        <w:rPr>
          <w:noProof/>
          <w:lang w:val="en-GB"/>
        </w:rPr>
      </w:pPr>
      <w:r>
        <w:rPr>
          <w:noProof/>
          <w:lang w:val="en-GB"/>
        </w:rPr>
        <w:t>84.</w:t>
      </w:r>
      <w:r>
        <w:rPr>
          <w:noProof/>
          <w:lang w:val="en-GB"/>
        </w:rPr>
        <w:tab/>
      </w:r>
      <w:r>
        <w:rPr>
          <w:noProof/>
        </w:rPr>
        <w:t>Комисията</w:t>
      </w:r>
      <w:r>
        <w:rPr>
          <w:noProof/>
          <w:lang w:val="en-GB"/>
        </w:rPr>
        <w:t xml:space="preserve"> </w:t>
      </w:r>
      <w:r>
        <w:rPr>
          <w:noProof/>
        </w:rPr>
        <w:t>за</w:t>
      </w:r>
      <w:r>
        <w:rPr>
          <w:noProof/>
          <w:lang w:val="en-GB"/>
        </w:rPr>
        <w:t xml:space="preserve"> </w:t>
      </w:r>
      <w:r>
        <w:rPr>
          <w:noProof/>
        </w:rPr>
        <w:t>защита</w:t>
      </w:r>
      <w:r>
        <w:rPr>
          <w:noProof/>
          <w:lang w:val="en-GB"/>
        </w:rPr>
        <w:t xml:space="preserve"> </w:t>
      </w:r>
      <w:r>
        <w:rPr>
          <w:noProof/>
        </w:rPr>
        <w:t>на</w:t>
      </w:r>
      <w:r>
        <w:rPr>
          <w:noProof/>
          <w:lang w:val="en-GB"/>
        </w:rPr>
        <w:t xml:space="preserve"> </w:t>
      </w:r>
      <w:r>
        <w:rPr>
          <w:noProof/>
        </w:rPr>
        <w:t>потребителите</w:t>
      </w:r>
      <w:r>
        <w:rPr>
          <w:noProof/>
          <w:lang w:val="en-GB"/>
        </w:rPr>
        <w:t xml:space="preserve"> (Commission for Consumer Protection)</w:t>
      </w:r>
    </w:p>
    <w:p>
      <w:pPr>
        <w:ind w:left="567" w:hanging="567"/>
        <w:rPr>
          <w:noProof/>
          <w:lang w:val="en-GB"/>
        </w:rPr>
      </w:pPr>
      <w:r>
        <w:rPr>
          <w:noProof/>
          <w:lang w:val="en-GB"/>
        </w:rPr>
        <w:t>85.</w:t>
      </w:r>
      <w:r>
        <w:rPr>
          <w:noProof/>
          <w:lang w:val="en-GB"/>
        </w:rPr>
        <w:tab/>
      </w:r>
      <w:r>
        <w:rPr>
          <w:noProof/>
        </w:rPr>
        <w:t>Контролно</w:t>
      </w:r>
      <w:r>
        <w:rPr>
          <w:noProof/>
          <w:lang w:val="en-GB"/>
        </w:rPr>
        <w:t>-</w:t>
      </w:r>
      <w:r>
        <w:rPr>
          <w:noProof/>
        </w:rPr>
        <w:t>техническата</w:t>
      </w:r>
      <w:r>
        <w:rPr>
          <w:noProof/>
          <w:lang w:val="en-GB"/>
        </w:rPr>
        <w:t xml:space="preserve"> </w:t>
      </w:r>
      <w:r>
        <w:rPr>
          <w:noProof/>
        </w:rPr>
        <w:t>инспекция</w:t>
      </w:r>
      <w:r>
        <w:rPr>
          <w:noProof/>
          <w:lang w:val="en-GB"/>
        </w:rPr>
        <w:t xml:space="preserve"> (Control Technical Inspectorate)</w:t>
      </w:r>
    </w:p>
    <w:p>
      <w:pPr>
        <w:ind w:left="567" w:hanging="567"/>
        <w:rPr>
          <w:noProof/>
          <w:lang w:val="en-GB"/>
        </w:rPr>
      </w:pPr>
      <w:r>
        <w:rPr>
          <w:noProof/>
          <w:lang w:val="en-GB"/>
        </w:rPr>
        <w:t>86.</w:t>
      </w:r>
      <w:r>
        <w:rPr>
          <w:noProof/>
          <w:lang w:val="en-GB"/>
        </w:rPr>
        <w:tab/>
      </w:r>
      <w:r>
        <w:rPr>
          <w:noProof/>
        </w:rPr>
        <w:t>Национална</w:t>
      </w:r>
      <w:r>
        <w:rPr>
          <w:noProof/>
          <w:lang w:val="en-GB"/>
        </w:rPr>
        <w:t xml:space="preserve"> </w:t>
      </w:r>
      <w:r>
        <w:rPr>
          <w:noProof/>
        </w:rPr>
        <w:t>агенция</w:t>
      </w:r>
      <w:r>
        <w:rPr>
          <w:noProof/>
          <w:lang w:val="en-GB"/>
        </w:rPr>
        <w:t xml:space="preserve"> </w:t>
      </w:r>
      <w:r>
        <w:rPr>
          <w:noProof/>
        </w:rPr>
        <w:t>за</w:t>
      </w:r>
      <w:r>
        <w:rPr>
          <w:noProof/>
          <w:lang w:val="en-GB"/>
        </w:rPr>
        <w:t xml:space="preserve"> </w:t>
      </w:r>
      <w:r>
        <w:rPr>
          <w:noProof/>
        </w:rPr>
        <w:t>приходите</w:t>
      </w:r>
      <w:r>
        <w:rPr>
          <w:noProof/>
          <w:lang w:val="en-GB"/>
        </w:rPr>
        <w:t xml:space="preserve"> (National Revenue Agency)</w:t>
      </w:r>
    </w:p>
    <w:p>
      <w:pPr>
        <w:ind w:left="567" w:hanging="567"/>
        <w:rPr>
          <w:noProof/>
          <w:lang w:val="en-GB"/>
        </w:rPr>
      </w:pPr>
      <w:r>
        <w:rPr>
          <w:noProof/>
          <w:lang w:val="en-GB"/>
        </w:rPr>
        <w:t>87.</w:t>
      </w:r>
      <w:r>
        <w:rPr>
          <w:noProof/>
          <w:lang w:val="en-GB"/>
        </w:rPr>
        <w:tab/>
      </w:r>
      <w:r>
        <w:rPr>
          <w:noProof/>
        </w:rPr>
        <w:t>Национална</w:t>
      </w:r>
      <w:r>
        <w:rPr>
          <w:noProof/>
          <w:lang w:val="en-GB"/>
        </w:rPr>
        <w:t xml:space="preserve"> </w:t>
      </w:r>
      <w:r>
        <w:rPr>
          <w:noProof/>
        </w:rPr>
        <w:t>ветеринарномедицинска</w:t>
      </w:r>
      <w:r>
        <w:rPr>
          <w:noProof/>
          <w:lang w:val="en-GB"/>
        </w:rPr>
        <w:t xml:space="preserve"> </w:t>
      </w:r>
      <w:r>
        <w:rPr>
          <w:noProof/>
        </w:rPr>
        <w:t>служба</w:t>
      </w:r>
      <w:r>
        <w:rPr>
          <w:noProof/>
          <w:lang w:val="en-GB"/>
        </w:rPr>
        <w:t xml:space="preserve"> (National Veterinary Service)</w:t>
      </w:r>
    </w:p>
    <w:p>
      <w:pPr>
        <w:ind w:left="567" w:hanging="567"/>
        <w:rPr>
          <w:noProof/>
          <w:lang w:val="en-GB"/>
        </w:rPr>
      </w:pPr>
      <w:r>
        <w:rPr>
          <w:noProof/>
          <w:lang w:val="en-GB"/>
        </w:rPr>
        <w:t>88.</w:t>
      </w:r>
      <w:r>
        <w:rPr>
          <w:noProof/>
          <w:lang w:val="en-GB"/>
        </w:rPr>
        <w:tab/>
      </w:r>
      <w:r>
        <w:rPr>
          <w:noProof/>
        </w:rPr>
        <w:t>Национална</w:t>
      </w:r>
      <w:r>
        <w:rPr>
          <w:noProof/>
          <w:lang w:val="en-GB"/>
        </w:rPr>
        <w:t xml:space="preserve"> </w:t>
      </w:r>
      <w:r>
        <w:rPr>
          <w:noProof/>
        </w:rPr>
        <w:t>служба</w:t>
      </w:r>
      <w:r>
        <w:rPr>
          <w:noProof/>
          <w:lang w:val="en-GB"/>
        </w:rPr>
        <w:t xml:space="preserve"> </w:t>
      </w:r>
      <w:r>
        <w:rPr>
          <w:noProof/>
        </w:rPr>
        <w:t>за</w:t>
      </w:r>
      <w:r>
        <w:rPr>
          <w:noProof/>
          <w:lang w:val="en-GB"/>
        </w:rPr>
        <w:t xml:space="preserve"> </w:t>
      </w:r>
      <w:r>
        <w:rPr>
          <w:noProof/>
        </w:rPr>
        <w:t>растителна</w:t>
      </w:r>
      <w:r>
        <w:rPr>
          <w:noProof/>
          <w:lang w:val="en-GB"/>
        </w:rPr>
        <w:t xml:space="preserve"> </w:t>
      </w:r>
      <w:r>
        <w:rPr>
          <w:noProof/>
        </w:rPr>
        <w:t>защита</w:t>
      </w:r>
      <w:r>
        <w:rPr>
          <w:noProof/>
          <w:lang w:val="en-GB"/>
        </w:rPr>
        <w:t xml:space="preserve"> (National Service for Plant Protection)</w:t>
      </w:r>
    </w:p>
    <w:p>
      <w:pPr>
        <w:ind w:left="567" w:hanging="567"/>
        <w:rPr>
          <w:noProof/>
          <w:lang w:val="en-GB"/>
        </w:rPr>
      </w:pPr>
      <w:r>
        <w:rPr>
          <w:noProof/>
          <w:lang w:val="en-GB"/>
        </w:rPr>
        <w:t>89.</w:t>
      </w:r>
      <w:r>
        <w:rPr>
          <w:noProof/>
          <w:lang w:val="en-GB"/>
        </w:rPr>
        <w:tab/>
      </w:r>
      <w:r>
        <w:rPr>
          <w:noProof/>
        </w:rPr>
        <w:t>Национална</w:t>
      </w:r>
      <w:r>
        <w:rPr>
          <w:noProof/>
          <w:lang w:val="en-GB"/>
        </w:rPr>
        <w:t xml:space="preserve"> </w:t>
      </w:r>
      <w:r>
        <w:rPr>
          <w:noProof/>
        </w:rPr>
        <w:t>служба</w:t>
      </w:r>
      <w:r>
        <w:rPr>
          <w:noProof/>
          <w:lang w:val="en-GB"/>
        </w:rPr>
        <w:t xml:space="preserve"> </w:t>
      </w:r>
      <w:r>
        <w:rPr>
          <w:noProof/>
        </w:rPr>
        <w:t>по</w:t>
      </w:r>
      <w:r>
        <w:rPr>
          <w:noProof/>
          <w:lang w:val="en-GB"/>
        </w:rPr>
        <w:t xml:space="preserve"> </w:t>
      </w:r>
      <w:r>
        <w:rPr>
          <w:noProof/>
        </w:rPr>
        <w:t>зърното</w:t>
      </w:r>
      <w:r>
        <w:rPr>
          <w:noProof/>
          <w:lang w:val="en-GB"/>
        </w:rPr>
        <w:t xml:space="preserve"> </w:t>
      </w:r>
      <w:r>
        <w:rPr>
          <w:noProof/>
        </w:rPr>
        <w:t>и</w:t>
      </w:r>
      <w:r>
        <w:rPr>
          <w:noProof/>
          <w:lang w:val="en-GB"/>
        </w:rPr>
        <w:t xml:space="preserve"> </w:t>
      </w:r>
      <w:r>
        <w:rPr>
          <w:noProof/>
        </w:rPr>
        <w:t>фуражите</w:t>
      </w:r>
      <w:r>
        <w:rPr>
          <w:noProof/>
          <w:lang w:val="en-GB"/>
        </w:rPr>
        <w:t xml:space="preserve"> (National Grain and Feed Service)</w:t>
      </w:r>
    </w:p>
    <w:p>
      <w:pPr>
        <w:ind w:left="567" w:hanging="567"/>
        <w:rPr>
          <w:noProof/>
          <w:lang w:val="en-GB"/>
        </w:rPr>
      </w:pPr>
      <w:r>
        <w:rPr>
          <w:noProof/>
          <w:lang w:val="en-GB"/>
        </w:rPr>
        <w:t>90.</w:t>
      </w:r>
      <w:r>
        <w:rPr>
          <w:noProof/>
          <w:lang w:val="en-GB"/>
        </w:rPr>
        <w:tab/>
      </w:r>
      <w:r>
        <w:rPr>
          <w:noProof/>
        </w:rPr>
        <w:t>Държавна</w:t>
      </w:r>
      <w:r>
        <w:rPr>
          <w:noProof/>
          <w:lang w:val="en-GB"/>
        </w:rPr>
        <w:t xml:space="preserve"> </w:t>
      </w:r>
      <w:r>
        <w:rPr>
          <w:noProof/>
        </w:rPr>
        <w:t>агенция</w:t>
      </w:r>
      <w:r>
        <w:rPr>
          <w:noProof/>
          <w:lang w:val="en-GB"/>
        </w:rPr>
        <w:t xml:space="preserve"> </w:t>
      </w:r>
      <w:r>
        <w:rPr>
          <w:noProof/>
        </w:rPr>
        <w:t>по</w:t>
      </w:r>
      <w:r>
        <w:rPr>
          <w:noProof/>
          <w:lang w:val="en-GB"/>
        </w:rPr>
        <w:t xml:space="preserve"> </w:t>
      </w:r>
      <w:r>
        <w:rPr>
          <w:noProof/>
        </w:rPr>
        <w:t>горите</w:t>
      </w:r>
      <w:r>
        <w:rPr>
          <w:noProof/>
          <w:lang w:val="en-GB"/>
        </w:rPr>
        <w:t xml:space="preserve"> (State Forestry Agency)</w:t>
      </w:r>
    </w:p>
    <w:p>
      <w:pPr>
        <w:ind w:left="567" w:hanging="567"/>
        <w:rPr>
          <w:noProof/>
          <w:lang w:val="en-GB"/>
        </w:rPr>
      </w:pPr>
      <w:r>
        <w:rPr>
          <w:noProof/>
          <w:lang w:val="en-GB"/>
        </w:rPr>
        <w:t>91.</w:t>
      </w:r>
      <w:r>
        <w:rPr>
          <w:noProof/>
          <w:lang w:val="en-GB"/>
        </w:rPr>
        <w:tab/>
      </w:r>
      <w:r>
        <w:rPr>
          <w:noProof/>
        </w:rPr>
        <w:t>Висшата</w:t>
      </w:r>
      <w:r>
        <w:rPr>
          <w:noProof/>
          <w:lang w:val="en-GB"/>
        </w:rPr>
        <w:t xml:space="preserve"> </w:t>
      </w:r>
      <w:r>
        <w:rPr>
          <w:noProof/>
        </w:rPr>
        <w:t>атестационна</w:t>
      </w:r>
      <w:r>
        <w:rPr>
          <w:noProof/>
          <w:lang w:val="en-GB"/>
        </w:rPr>
        <w:t xml:space="preserve"> </w:t>
      </w:r>
      <w:r>
        <w:rPr>
          <w:noProof/>
        </w:rPr>
        <w:t>комисия</w:t>
      </w:r>
      <w:r>
        <w:rPr>
          <w:noProof/>
          <w:lang w:val="en-GB"/>
        </w:rPr>
        <w:t xml:space="preserve"> (Higher Attestation Commission)</w:t>
      </w:r>
    </w:p>
    <w:p>
      <w:pPr>
        <w:ind w:left="567" w:hanging="567"/>
        <w:rPr>
          <w:noProof/>
          <w:lang w:val="en-GB"/>
        </w:rPr>
      </w:pPr>
      <w:r>
        <w:rPr>
          <w:noProof/>
          <w:lang w:val="en-GB"/>
        </w:rPr>
        <w:t>92.</w:t>
      </w:r>
      <w:r>
        <w:rPr>
          <w:noProof/>
          <w:lang w:val="en-GB"/>
        </w:rPr>
        <w:tab/>
      </w:r>
      <w:r>
        <w:rPr>
          <w:noProof/>
        </w:rPr>
        <w:t>Национална</w:t>
      </w:r>
      <w:r>
        <w:rPr>
          <w:noProof/>
          <w:lang w:val="en-GB"/>
        </w:rPr>
        <w:t xml:space="preserve"> </w:t>
      </w:r>
      <w:r>
        <w:rPr>
          <w:noProof/>
        </w:rPr>
        <w:t>агенция</w:t>
      </w:r>
      <w:r>
        <w:rPr>
          <w:noProof/>
          <w:lang w:val="en-GB"/>
        </w:rPr>
        <w:t xml:space="preserve"> </w:t>
      </w:r>
      <w:r>
        <w:rPr>
          <w:noProof/>
        </w:rPr>
        <w:t>за</w:t>
      </w:r>
      <w:r>
        <w:rPr>
          <w:noProof/>
          <w:lang w:val="en-GB"/>
        </w:rPr>
        <w:t xml:space="preserve"> </w:t>
      </w:r>
      <w:r>
        <w:rPr>
          <w:noProof/>
        </w:rPr>
        <w:t>оценяване</w:t>
      </w:r>
      <w:r>
        <w:rPr>
          <w:noProof/>
          <w:lang w:val="en-GB"/>
        </w:rPr>
        <w:t xml:space="preserve"> </w:t>
      </w:r>
      <w:r>
        <w:rPr>
          <w:noProof/>
        </w:rPr>
        <w:t>и</w:t>
      </w:r>
      <w:r>
        <w:rPr>
          <w:noProof/>
          <w:lang w:val="en-GB"/>
        </w:rPr>
        <w:t xml:space="preserve"> </w:t>
      </w:r>
      <w:r>
        <w:rPr>
          <w:noProof/>
        </w:rPr>
        <w:t>акредитация</w:t>
      </w:r>
      <w:r>
        <w:rPr>
          <w:noProof/>
          <w:lang w:val="en-GB"/>
        </w:rPr>
        <w:t xml:space="preserve"> (National Evaluation and Accreditation Agency)</w:t>
      </w:r>
    </w:p>
    <w:p>
      <w:pPr>
        <w:ind w:left="567" w:hanging="567"/>
        <w:rPr>
          <w:noProof/>
          <w:lang w:val="en-GB"/>
        </w:rPr>
      </w:pPr>
      <w:r>
        <w:rPr>
          <w:noProof/>
          <w:lang w:val="en-GB"/>
        </w:rPr>
        <w:t>93.</w:t>
      </w:r>
      <w:r>
        <w:rPr>
          <w:noProof/>
          <w:lang w:val="en-GB"/>
        </w:rPr>
        <w:tab/>
      </w:r>
      <w:r>
        <w:rPr>
          <w:noProof/>
        </w:rPr>
        <w:t>Националната</w:t>
      </w:r>
      <w:r>
        <w:rPr>
          <w:noProof/>
          <w:lang w:val="en-GB"/>
        </w:rPr>
        <w:t xml:space="preserve"> </w:t>
      </w:r>
      <w:r>
        <w:rPr>
          <w:noProof/>
        </w:rPr>
        <w:t>агенция</w:t>
      </w:r>
      <w:r>
        <w:rPr>
          <w:noProof/>
          <w:lang w:val="en-GB"/>
        </w:rPr>
        <w:t xml:space="preserve"> </w:t>
      </w:r>
      <w:r>
        <w:rPr>
          <w:noProof/>
        </w:rPr>
        <w:t>за</w:t>
      </w:r>
      <w:r>
        <w:rPr>
          <w:noProof/>
          <w:lang w:val="en-GB"/>
        </w:rPr>
        <w:t xml:space="preserve"> </w:t>
      </w:r>
      <w:r>
        <w:rPr>
          <w:noProof/>
        </w:rPr>
        <w:t>професионално</w:t>
      </w:r>
      <w:r>
        <w:rPr>
          <w:noProof/>
          <w:lang w:val="en-GB"/>
        </w:rPr>
        <w:t xml:space="preserve"> </w:t>
      </w:r>
      <w:r>
        <w:rPr>
          <w:noProof/>
        </w:rPr>
        <w:t>образование</w:t>
      </w:r>
      <w:r>
        <w:rPr>
          <w:noProof/>
          <w:lang w:val="en-GB"/>
        </w:rPr>
        <w:t xml:space="preserve"> </w:t>
      </w:r>
      <w:r>
        <w:rPr>
          <w:noProof/>
        </w:rPr>
        <w:t>и</w:t>
      </w:r>
      <w:r>
        <w:rPr>
          <w:noProof/>
          <w:lang w:val="en-GB"/>
        </w:rPr>
        <w:t xml:space="preserve"> </w:t>
      </w:r>
      <w:r>
        <w:rPr>
          <w:noProof/>
        </w:rPr>
        <w:t>обучение</w:t>
      </w:r>
      <w:r>
        <w:rPr>
          <w:noProof/>
          <w:lang w:val="en-GB"/>
        </w:rPr>
        <w:t xml:space="preserve"> (National Agency for Vocational Education and Training)</w:t>
      </w:r>
    </w:p>
    <w:p>
      <w:pPr>
        <w:ind w:left="567" w:hanging="567"/>
        <w:rPr>
          <w:noProof/>
          <w:lang w:val="en-GB"/>
        </w:rPr>
      </w:pPr>
      <w:r>
        <w:rPr>
          <w:noProof/>
          <w:lang w:val="en-GB"/>
        </w:rPr>
        <w:t>94.</w:t>
      </w:r>
      <w:r>
        <w:rPr>
          <w:noProof/>
          <w:lang w:val="en-GB"/>
        </w:rPr>
        <w:tab/>
      </w:r>
      <w:r>
        <w:rPr>
          <w:noProof/>
        </w:rPr>
        <w:t>Национална</w:t>
      </w:r>
      <w:r>
        <w:rPr>
          <w:noProof/>
          <w:lang w:val="en-GB"/>
        </w:rPr>
        <w:t xml:space="preserve"> </w:t>
      </w:r>
      <w:r>
        <w:rPr>
          <w:noProof/>
        </w:rPr>
        <w:t>комисия</w:t>
      </w:r>
      <w:r>
        <w:rPr>
          <w:noProof/>
          <w:lang w:val="en-GB"/>
        </w:rPr>
        <w:t xml:space="preserve"> </w:t>
      </w:r>
      <w:r>
        <w:rPr>
          <w:noProof/>
        </w:rPr>
        <w:t>за</w:t>
      </w:r>
      <w:r>
        <w:rPr>
          <w:noProof/>
          <w:lang w:val="en-GB"/>
        </w:rPr>
        <w:t xml:space="preserve"> </w:t>
      </w:r>
      <w:r>
        <w:rPr>
          <w:noProof/>
        </w:rPr>
        <w:t>борба</w:t>
      </w:r>
      <w:r>
        <w:rPr>
          <w:noProof/>
          <w:lang w:val="en-GB"/>
        </w:rPr>
        <w:t xml:space="preserve"> </w:t>
      </w:r>
      <w:r>
        <w:rPr>
          <w:noProof/>
        </w:rPr>
        <w:t>с</w:t>
      </w:r>
      <w:r>
        <w:rPr>
          <w:noProof/>
          <w:lang w:val="en-GB"/>
        </w:rPr>
        <w:t xml:space="preserve"> </w:t>
      </w:r>
      <w:r>
        <w:rPr>
          <w:noProof/>
        </w:rPr>
        <w:t>трафика</w:t>
      </w:r>
      <w:r>
        <w:rPr>
          <w:noProof/>
          <w:lang w:val="en-GB"/>
        </w:rPr>
        <w:t xml:space="preserve"> </w:t>
      </w:r>
      <w:r>
        <w:rPr>
          <w:noProof/>
        </w:rPr>
        <w:t>на</w:t>
      </w:r>
      <w:r>
        <w:rPr>
          <w:noProof/>
          <w:lang w:val="en-GB"/>
        </w:rPr>
        <w:t xml:space="preserve"> </w:t>
      </w:r>
      <w:r>
        <w:rPr>
          <w:noProof/>
        </w:rPr>
        <w:t>хора</w:t>
      </w:r>
      <w:r>
        <w:rPr>
          <w:noProof/>
          <w:lang w:val="en-GB"/>
        </w:rPr>
        <w:t xml:space="preserve"> (Bulgarian National Anti-Trafficking Commission)</w:t>
      </w:r>
    </w:p>
    <w:p>
      <w:pPr>
        <w:ind w:left="567" w:hanging="567"/>
        <w:rPr>
          <w:noProof/>
          <w:lang w:val="en-GB"/>
        </w:rPr>
      </w:pPr>
      <w:r>
        <w:rPr>
          <w:noProof/>
          <w:lang w:val="en-GB"/>
        </w:rPr>
        <w:t>95.</w:t>
      </w:r>
      <w:r>
        <w:rPr>
          <w:noProof/>
          <w:lang w:val="en-GB"/>
        </w:rPr>
        <w:tab/>
      </w:r>
      <w:r>
        <w:rPr>
          <w:noProof/>
        </w:rPr>
        <w:t>Дирекция</w:t>
      </w:r>
      <w:r>
        <w:rPr>
          <w:noProof/>
          <w:lang w:val="en-GB"/>
        </w:rPr>
        <w:t xml:space="preserve"> "</w:t>
      </w:r>
      <w:r>
        <w:rPr>
          <w:noProof/>
        </w:rPr>
        <w:t>Материално</w:t>
      </w:r>
      <w:r>
        <w:rPr>
          <w:noProof/>
          <w:lang w:val="en-GB"/>
        </w:rPr>
        <w:t>-</w:t>
      </w:r>
      <w:r>
        <w:rPr>
          <w:noProof/>
        </w:rPr>
        <w:t>техническо</w:t>
      </w:r>
      <w:r>
        <w:rPr>
          <w:noProof/>
          <w:lang w:val="en-GB"/>
        </w:rPr>
        <w:t xml:space="preserve"> </w:t>
      </w:r>
      <w:r>
        <w:rPr>
          <w:noProof/>
        </w:rPr>
        <w:t>осигуряване</w:t>
      </w:r>
      <w:r>
        <w:rPr>
          <w:noProof/>
          <w:lang w:val="en-GB"/>
        </w:rPr>
        <w:t xml:space="preserve"> </w:t>
      </w:r>
      <w:r>
        <w:rPr>
          <w:noProof/>
        </w:rPr>
        <w:t>и</w:t>
      </w:r>
      <w:r>
        <w:rPr>
          <w:noProof/>
          <w:lang w:val="en-GB"/>
        </w:rPr>
        <w:t xml:space="preserve"> </w:t>
      </w:r>
      <w:r>
        <w:rPr>
          <w:noProof/>
        </w:rPr>
        <w:t>социално</w:t>
      </w:r>
      <w:r>
        <w:rPr>
          <w:noProof/>
          <w:lang w:val="en-GB"/>
        </w:rPr>
        <w:t xml:space="preserve"> </w:t>
      </w:r>
      <w:r>
        <w:rPr>
          <w:noProof/>
        </w:rPr>
        <w:t>обслужване</w:t>
      </w:r>
      <w:r>
        <w:rPr>
          <w:noProof/>
          <w:lang w:val="en-GB"/>
        </w:rPr>
        <w:t xml:space="preserve">" </w:t>
      </w:r>
      <w:r>
        <w:rPr>
          <w:noProof/>
        </w:rPr>
        <w:t>на</w:t>
      </w:r>
      <w:r>
        <w:rPr>
          <w:noProof/>
          <w:lang w:val="en-GB"/>
        </w:rPr>
        <w:t xml:space="preserve"> </w:t>
      </w:r>
      <w:r>
        <w:rPr>
          <w:noProof/>
        </w:rPr>
        <w:t>Министерство</w:t>
      </w:r>
      <w:r>
        <w:rPr>
          <w:noProof/>
          <w:lang w:val="en-GB"/>
        </w:rPr>
        <w:t xml:space="preserve"> </w:t>
      </w:r>
      <w:r>
        <w:rPr>
          <w:noProof/>
        </w:rPr>
        <w:t>на</w:t>
      </w:r>
      <w:r>
        <w:rPr>
          <w:noProof/>
          <w:lang w:val="en-GB"/>
        </w:rPr>
        <w:t xml:space="preserve"> </w:t>
      </w:r>
      <w:r>
        <w:rPr>
          <w:noProof/>
        </w:rPr>
        <w:t>вътрешните</w:t>
      </w:r>
      <w:r>
        <w:rPr>
          <w:noProof/>
          <w:lang w:val="en-GB"/>
        </w:rPr>
        <w:t xml:space="preserve"> </w:t>
      </w:r>
      <w:r>
        <w:rPr>
          <w:noProof/>
        </w:rPr>
        <w:t>работи</w:t>
      </w:r>
      <w:r>
        <w:rPr>
          <w:noProof/>
          <w:lang w:val="en-GB"/>
        </w:rPr>
        <w:t xml:space="preserve"> (Directorate "Material-technical Ensuring and Social Service" at the Ministry of the Interior)</w:t>
      </w:r>
    </w:p>
    <w:p>
      <w:pPr>
        <w:ind w:left="567" w:hanging="567"/>
        <w:rPr>
          <w:noProof/>
          <w:lang w:val="en-GB"/>
        </w:rPr>
      </w:pPr>
      <w:r>
        <w:rPr>
          <w:noProof/>
          <w:lang w:val="en-GB"/>
        </w:rPr>
        <w:br w:type="page"/>
        <w:t>96.</w:t>
      </w:r>
      <w:r>
        <w:rPr>
          <w:noProof/>
          <w:lang w:val="en-GB"/>
        </w:rPr>
        <w:tab/>
      </w:r>
      <w:r>
        <w:rPr>
          <w:noProof/>
        </w:rPr>
        <w:t>Дирекция</w:t>
      </w:r>
      <w:r>
        <w:rPr>
          <w:noProof/>
          <w:lang w:val="en-GB"/>
        </w:rPr>
        <w:t xml:space="preserve"> "</w:t>
      </w:r>
      <w:r>
        <w:rPr>
          <w:noProof/>
        </w:rPr>
        <w:t>Оперативно</w:t>
      </w:r>
      <w:r>
        <w:rPr>
          <w:noProof/>
          <w:lang w:val="en-GB"/>
        </w:rPr>
        <w:t xml:space="preserve"> </w:t>
      </w:r>
      <w:r>
        <w:rPr>
          <w:noProof/>
        </w:rPr>
        <w:t>издирване</w:t>
      </w:r>
      <w:r>
        <w:rPr>
          <w:noProof/>
          <w:lang w:val="en-GB"/>
        </w:rPr>
        <w:t xml:space="preserve">" </w:t>
      </w:r>
      <w:r>
        <w:rPr>
          <w:noProof/>
        </w:rPr>
        <w:t>на</w:t>
      </w:r>
      <w:r>
        <w:rPr>
          <w:noProof/>
          <w:lang w:val="en-GB"/>
        </w:rPr>
        <w:t xml:space="preserve"> </w:t>
      </w:r>
      <w:r>
        <w:rPr>
          <w:noProof/>
        </w:rPr>
        <w:t>Министерство</w:t>
      </w:r>
      <w:r>
        <w:rPr>
          <w:noProof/>
          <w:lang w:val="en-GB"/>
        </w:rPr>
        <w:t xml:space="preserve"> </w:t>
      </w:r>
      <w:r>
        <w:rPr>
          <w:noProof/>
        </w:rPr>
        <w:t>на</w:t>
      </w:r>
      <w:r>
        <w:rPr>
          <w:noProof/>
          <w:lang w:val="en-GB"/>
        </w:rPr>
        <w:t xml:space="preserve"> </w:t>
      </w:r>
      <w:r>
        <w:rPr>
          <w:noProof/>
        </w:rPr>
        <w:t>вътрешните</w:t>
      </w:r>
      <w:r>
        <w:rPr>
          <w:noProof/>
          <w:lang w:val="en-GB"/>
        </w:rPr>
        <w:t xml:space="preserve"> </w:t>
      </w:r>
      <w:r>
        <w:rPr>
          <w:noProof/>
        </w:rPr>
        <w:t>работи</w:t>
      </w:r>
      <w:r>
        <w:rPr>
          <w:noProof/>
          <w:lang w:val="en-GB"/>
        </w:rPr>
        <w:t xml:space="preserve"> (Directorate "Operative Investigation" at the Ministry of the Interior)</w:t>
      </w:r>
    </w:p>
    <w:p>
      <w:pPr>
        <w:ind w:left="567" w:hanging="567"/>
        <w:rPr>
          <w:noProof/>
          <w:lang w:val="en-GB"/>
        </w:rPr>
      </w:pPr>
      <w:r>
        <w:rPr>
          <w:noProof/>
          <w:lang w:val="en-GB"/>
        </w:rPr>
        <w:t>97.</w:t>
      </w:r>
      <w:r>
        <w:rPr>
          <w:noProof/>
          <w:lang w:val="en-GB"/>
        </w:rPr>
        <w:tab/>
      </w:r>
      <w:r>
        <w:rPr>
          <w:noProof/>
        </w:rPr>
        <w:t>Дирекция</w:t>
      </w:r>
      <w:r>
        <w:rPr>
          <w:noProof/>
          <w:lang w:val="en-GB"/>
        </w:rPr>
        <w:t xml:space="preserve"> "</w:t>
      </w:r>
      <w:r>
        <w:rPr>
          <w:noProof/>
        </w:rPr>
        <w:t>Финансово</w:t>
      </w:r>
      <w:r>
        <w:rPr>
          <w:noProof/>
          <w:lang w:val="en-GB"/>
        </w:rPr>
        <w:t>-</w:t>
      </w:r>
      <w:r>
        <w:rPr>
          <w:noProof/>
        </w:rPr>
        <w:t>ресурсно</w:t>
      </w:r>
      <w:r>
        <w:rPr>
          <w:noProof/>
          <w:lang w:val="en-GB"/>
        </w:rPr>
        <w:t xml:space="preserve"> </w:t>
      </w:r>
      <w:r>
        <w:rPr>
          <w:noProof/>
        </w:rPr>
        <w:t>осигуряване</w:t>
      </w:r>
      <w:r>
        <w:rPr>
          <w:noProof/>
          <w:lang w:val="en-GB"/>
        </w:rPr>
        <w:t xml:space="preserve">" </w:t>
      </w:r>
      <w:r>
        <w:rPr>
          <w:noProof/>
        </w:rPr>
        <w:t>на</w:t>
      </w:r>
      <w:r>
        <w:rPr>
          <w:noProof/>
          <w:lang w:val="en-GB"/>
        </w:rPr>
        <w:t xml:space="preserve"> </w:t>
      </w:r>
      <w:r>
        <w:rPr>
          <w:noProof/>
        </w:rPr>
        <w:t>Министерство</w:t>
      </w:r>
      <w:r>
        <w:rPr>
          <w:noProof/>
          <w:lang w:val="en-GB"/>
        </w:rPr>
        <w:t xml:space="preserve"> </w:t>
      </w:r>
      <w:r>
        <w:rPr>
          <w:noProof/>
        </w:rPr>
        <w:t>на</w:t>
      </w:r>
      <w:r>
        <w:rPr>
          <w:noProof/>
          <w:lang w:val="en-GB"/>
        </w:rPr>
        <w:t xml:space="preserve"> </w:t>
      </w:r>
      <w:r>
        <w:rPr>
          <w:noProof/>
        </w:rPr>
        <w:t>вътрешните</w:t>
      </w:r>
      <w:r>
        <w:rPr>
          <w:noProof/>
          <w:lang w:val="en-GB"/>
        </w:rPr>
        <w:t xml:space="preserve"> </w:t>
      </w:r>
      <w:r>
        <w:rPr>
          <w:noProof/>
        </w:rPr>
        <w:t>работи</w:t>
      </w:r>
      <w:r>
        <w:rPr>
          <w:noProof/>
          <w:lang w:val="en-GB"/>
        </w:rPr>
        <w:t xml:space="preserve"> (Directorate "Financial and Resource Ensuring" at the Ministry of the Interior)</w:t>
      </w:r>
    </w:p>
    <w:p>
      <w:pPr>
        <w:ind w:left="567" w:hanging="567"/>
        <w:rPr>
          <w:noProof/>
          <w:lang w:val="en-GB"/>
        </w:rPr>
      </w:pPr>
      <w:r>
        <w:rPr>
          <w:noProof/>
          <w:lang w:val="en-GB"/>
        </w:rPr>
        <w:t>98.</w:t>
      </w:r>
      <w:r>
        <w:rPr>
          <w:noProof/>
          <w:lang w:val="en-GB"/>
        </w:rPr>
        <w:tab/>
      </w:r>
      <w:r>
        <w:rPr>
          <w:noProof/>
        </w:rPr>
        <w:t>Изпълнителна</w:t>
      </w:r>
      <w:r>
        <w:rPr>
          <w:noProof/>
          <w:lang w:val="en-GB"/>
        </w:rPr>
        <w:t xml:space="preserve"> </w:t>
      </w:r>
      <w:r>
        <w:rPr>
          <w:noProof/>
        </w:rPr>
        <w:t>агенция</w:t>
      </w:r>
      <w:r>
        <w:rPr>
          <w:noProof/>
          <w:lang w:val="en-GB"/>
        </w:rPr>
        <w:t xml:space="preserve"> "</w:t>
      </w:r>
      <w:r>
        <w:rPr>
          <w:noProof/>
        </w:rPr>
        <w:t>Военни</w:t>
      </w:r>
      <w:r>
        <w:rPr>
          <w:noProof/>
          <w:lang w:val="en-GB"/>
        </w:rPr>
        <w:t xml:space="preserve"> </w:t>
      </w:r>
      <w:r>
        <w:rPr>
          <w:noProof/>
        </w:rPr>
        <w:t>клубове</w:t>
      </w:r>
      <w:r>
        <w:rPr>
          <w:noProof/>
          <w:lang w:val="en-GB"/>
        </w:rPr>
        <w:t xml:space="preserve"> </w:t>
      </w:r>
      <w:r>
        <w:rPr>
          <w:noProof/>
        </w:rPr>
        <w:t>и</w:t>
      </w:r>
      <w:r>
        <w:rPr>
          <w:noProof/>
          <w:lang w:val="en-GB"/>
        </w:rPr>
        <w:t xml:space="preserve"> </w:t>
      </w:r>
      <w:r>
        <w:rPr>
          <w:noProof/>
        </w:rPr>
        <w:t>информация</w:t>
      </w:r>
      <w:r>
        <w:rPr>
          <w:noProof/>
          <w:lang w:val="en-GB"/>
        </w:rPr>
        <w:t>" (Executive Agency "Military Clubs and Information")</w:t>
      </w:r>
    </w:p>
    <w:p>
      <w:pPr>
        <w:ind w:left="567" w:hanging="567"/>
        <w:rPr>
          <w:noProof/>
          <w:lang w:val="en-GB"/>
        </w:rPr>
      </w:pPr>
      <w:r>
        <w:rPr>
          <w:noProof/>
          <w:lang w:val="en-GB"/>
        </w:rPr>
        <w:t>99.</w:t>
      </w:r>
      <w:r>
        <w:rPr>
          <w:noProof/>
          <w:lang w:val="en-GB"/>
        </w:rPr>
        <w:tab/>
      </w:r>
      <w:r>
        <w:rPr>
          <w:noProof/>
        </w:rPr>
        <w:t>Изпълнителна</w:t>
      </w:r>
      <w:r>
        <w:rPr>
          <w:noProof/>
          <w:lang w:val="en-GB"/>
        </w:rPr>
        <w:t xml:space="preserve"> </w:t>
      </w:r>
      <w:r>
        <w:rPr>
          <w:noProof/>
        </w:rPr>
        <w:t>агенция</w:t>
      </w:r>
      <w:r>
        <w:rPr>
          <w:noProof/>
          <w:lang w:val="en-GB"/>
        </w:rPr>
        <w:t xml:space="preserve"> "</w:t>
      </w:r>
      <w:r>
        <w:rPr>
          <w:noProof/>
        </w:rPr>
        <w:t>Държавна</w:t>
      </w:r>
      <w:r>
        <w:rPr>
          <w:noProof/>
          <w:lang w:val="en-GB"/>
        </w:rPr>
        <w:t xml:space="preserve"> </w:t>
      </w:r>
      <w:r>
        <w:rPr>
          <w:noProof/>
        </w:rPr>
        <w:t>собственост</w:t>
      </w:r>
      <w:r>
        <w:rPr>
          <w:noProof/>
          <w:lang w:val="en-GB"/>
        </w:rPr>
        <w:t xml:space="preserve"> </w:t>
      </w:r>
      <w:r>
        <w:rPr>
          <w:noProof/>
        </w:rPr>
        <w:t>на</w:t>
      </w:r>
      <w:r>
        <w:rPr>
          <w:noProof/>
          <w:lang w:val="en-GB"/>
        </w:rPr>
        <w:t xml:space="preserve"> </w:t>
      </w:r>
      <w:r>
        <w:rPr>
          <w:noProof/>
        </w:rPr>
        <w:t>Министерството</w:t>
      </w:r>
      <w:r>
        <w:rPr>
          <w:noProof/>
          <w:lang w:val="en-GB"/>
        </w:rPr>
        <w:t xml:space="preserve"> </w:t>
      </w:r>
      <w:r>
        <w:rPr>
          <w:noProof/>
        </w:rPr>
        <w:t>на</w:t>
      </w:r>
      <w:r>
        <w:rPr>
          <w:noProof/>
          <w:lang w:val="en-GB"/>
        </w:rPr>
        <w:t xml:space="preserve"> </w:t>
      </w:r>
      <w:r>
        <w:rPr>
          <w:noProof/>
        </w:rPr>
        <w:t>отбраната</w:t>
      </w:r>
      <w:r>
        <w:rPr>
          <w:noProof/>
          <w:lang w:val="en-GB"/>
        </w:rPr>
        <w:t>" (Executive Agency "State Property at the Ministry of Defence")</w:t>
      </w:r>
    </w:p>
    <w:p>
      <w:pPr>
        <w:ind w:left="567" w:hanging="567"/>
        <w:rPr>
          <w:noProof/>
          <w:lang w:val="en-GB"/>
        </w:rPr>
      </w:pPr>
      <w:r>
        <w:rPr>
          <w:noProof/>
          <w:lang w:val="en-GB"/>
        </w:rPr>
        <w:t>100.</w:t>
      </w:r>
      <w:r>
        <w:rPr>
          <w:noProof/>
          <w:lang w:val="en-GB"/>
        </w:rPr>
        <w:tab/>
      </w:r>
      <w:r>
        <w:rPr>
          <w:noProof/>
        </w:rPr>
        <w:t>Изпълнителна</w:t>
      </w:r>
      <w:r>
        <w:rPr>
          <w:noProof/>
          <w:lang w:val="en-GB"/>
        </w:rPr>
        <w:t xml:space="preserve"> </w:t>
      </w:r>
      <w:r>
        <w:rPr>
          <w:noProof/>
        </w:rPr>
        <w:t>агенция</w:t>
      </w:r>
      <w:r>
        <w:rPr>
          <w:noProof/>
          <w:lang w:val="en-GB"/>
        </w:rPr>
        <w:t xml:space="preserve"> "</w:t>
      </w:r>
      <w:r>
        <w:rPr>
          <w:noProof/>
        </w:rPr>
        <w:t>Изпитвания</w:t>
      </w:r>
      <w:r>
        <w:rPr>
          <w:noProof/>
          <w:lang w:val="en-GB"/>
        </w:rPr>
        <w:t xml:space="preserve"> </w:t>
      </w:r>
      <w:r>
        <w:rPr>
          <w:noProof/>
        </w:rPr>
        <w:t>и</w:t>
      </w:r>
      <w:r>
        <w:rPr>
          <w:noProof/>
          <w:lang w:val="en-GB"/>
        </w:rPr>
        <w:t xml:space="preserve"> </w:t>
      </w:r>
      <w:r>
        <w:rPr>
          <w:noProof/>
        </w:rPr>
        <w:t>контролни</w:t>
      </w:r>
      <w:r>
        <w:rPr>
          <w:noProof/>
          <w:lang w:val="en-GB"/>
        </w:rPr>
        <w:t xml:space="preserve"> </w:t>
      </w:r>
      <w:r>
        <w:rPr>
          <w:noProof/>
        </w:rPr>
        <w:t>измервания</w:t>
      </w:r>
      <w:r>
        <w:rPr>
          <w:noProof/>
          <w:lang w:val="en-GB"/>
        </w:rPr>
        <w:t xml:space="preserve"> </w:t>
      </w:r>
      <w:r>
        <w:rPr>
          <w:noProof/>
        </w:rPr>
        <w:t>на</w:t>
      </w:r>
      <w:r>
        <w:rPr>
          <w:noProof/>
          <w:lang w:val="en-GB"/>
        </w:rPr>
        <w:t xml:space="preserve"> </w:t>
      </w:r>
      <w:r>
        <w:rPr>
          <w:noProof/>
        </w:rPr>
        <w:t>въоръжение</w:t>
      </w:r>
      <w:r>
        <w:rPr>
          <w:noProof/>
          <w:lang w:val="en-GB"/>
        </w:rPr>
        <w:t xml:space="preserve">, </w:t>
      </w:r>
      <w:r>
        <w:rPr>
          <w:noProof/>
        </w:rPr>
        <w:t>техника</w:t>
      </w:r>
      <w:r>
        <w:rPr>
          <w:noProof/>
          <w:lang w:val="en-GB"/>
        </w:rPr>
        <w:t xml:space="preserve"> </w:t>
      </w:r>
      <w:r>
        <w:rPr>
          <w:noProof/>
        </w:rPr>
        <w:t>и</w:t>
      </w:r>
      <w:r>
        <w:rPr>
          <w:noProof/>
          <w:lang w:val="en-GB"/>
        </w:rPr>
        <w:t xml:space="preserve"> </w:t>
      </w:r>
      <w:r>
        <w:rPr>
          <w:noProof/>
        </w:rPr>
        <w:t>имущества</w:t>
      </w:r>
      <w:r>
        <w:rPr>
          <w:noProof/>
          <w:lang w:val="en-GB"/>
        </w:rPr>
        <w:t>"(Executive Agency "Testing and Control Measurements of Arms, Equipment and Property")</w:t>
      </w:r>
    </w:p>
    <w:p>
      <w:pPr>
        <w:ind w:left="567" w:hanging="567"/>
        <w:rPr>
          <w:noProof/>
          <w:lang w:val="en-GB"/>
        </w:rPr>
      </w:pPr>
      <w:r>
        <w:rPr>
          <w:noProof/>
          <w:lang w:val="en-GB"/>
        </w:rPr>
        <w:t>101.</w:t>
      </w:r>
      <w:r>
        <w:rPr>
          <w:noProof/>
          <w:lang w:val="en-GB"/>
        </w:rPr>
        <w:tab/>
      </w:r>
      <w:r>
        <w:rPr>
          <w:noProof/>
        </w:rPr>
        <w:t>Изпълнителна</w:t>
      </w:r>
      <w:r>
        <w:rPr>
          <w:noProof/>
          <w:lang w:val="en-GB"/>
        </w:rPr>
        <w:t xml:space="preserve"> </w:t>
      </w:r>
      <w:r>
        <w:rPr>
          <w:noProof/>
        </w:rPr>
        <w:t>агенция</w:t>
      </w:r>
      <w:r>
        <w:rPr>
          <w:noProof/>
          <w:lang w:val="en-GB"/>
        </w:rPr>
        <w:t xml:space="preserve"> "</w:t>
      </w:r>
      <w:r>
        <w:rPr>
          <w:noProof/>
        </w:rPr>
        <w:t>Социални</w:t>
      </w:r>
      <w:r>
        <w:rPr>
          <w:noProof/>
          <w:lang w:val="en-GB"/>
        </w:rPr>
        <w:t xml:space="preserve"> </w:t>
      </w:r>
      <w:r>
        <w:rPr>
          <w:noProof/>
        </w:rPr>
        <w:t>дейности</w:t>
      </w:r>
      <w:r>
        <w:rPr>
          <w:noProof/>
          <w:lang w:val="en-GB"/>
        </w:rPr>
        <w:t xml:space="preserve"> </w:t>
      </w:r>
      <w:r>
        <w:rPr>
          <w:noProof/>
        </w:rPr>
        <w:t>на</w:t>
      </w:r>
      <w:r>
        <w:rPr>
          <w:noProof/>
          <w:lang w:val="en-GB"/>
        </w:rPr>
        <w:t xml:space="preserve"> </w:t>
      </w:r>
      <w:r>
        <w:rPr>
          <w:noProof/>
        </w:rPr>
        <w:t>Министерството</w:t>
      </w:r>
      <w:r>
        <w:rPr>
          <w:noProof/>
          <w:lang w:val="en-GB"/>
        </w:rPr>
        <w:t xml:space="preserve"> </w:t>
      </w:r>
      <w:r>
        <w:rPr>
          <w:noProof/>
        </w:rPr>
        <w:t>на</w:t>
      </w:r>
      <w:r>
        <w:rPr>
          <w:noProof/>
          <w:lang w:val="en-GB"/>
        </w:rPr>
        <w:t xml:space="preserve"> </w:t>
      </w:r>
      <w:r>
        <w:rPr>
          <w:noProof/>
        </w:rPr>
        <w:t>отбраната</w:t>
      </w:r>
      <w:r>
        <w:rPr>
          <w:noProof/>
          <w:lang w:val="en-GB"/>
        </w:rPr>
        <w:t>" (Executive Agency "Social Activities at the Ministry of Defence")</w:t>
      </w:r>
    </w:p>
    <w:p>
      <w:pPr>
        <w:ind w:left="567" w:hanging="567"/>
        <w:rPr>
          <w:noProof/>
          <w:lang w:val="en-GB"/>
        </w:rPr>
      </w:pPr>
      <w:r>
        <w:rPr>
          <w:noProof/>
          <w:lang w:val="en-GB"/>
        </w:rPr>
        <w:t>102.</w:t>
      </w:r>
      <w:r>
        <w:rPr>
          <w:noProof/>
          <w:lang w:val="en-GB"/>
        </w:rPr>
        <w:tab/>
      </w:r>
      <w:r>
        <w:rPr>
          <w:noProof/>
        </w:rPr>
        <w:t>Национален</w:t>
      </w:r>
      <w:r>
        <w:rPr>
          <w:noProof/>
          <w:lang w:val="en-GB"/>
        </w:rPr>
        <w:t xml:space="preserve"> </w:t>
      </w:r>
      <w:r>
        <w:rPr>
          <w:noProof/>
        </w:rPr>
        <w:t>център</w:t>
      </w:r>
      <w:r>
        <w:rPr>
          <w:noProof/>
          <w:lang w:val="en-GB"/>
        </w:rPr>
        <w:t xml:space="preserve"> </w:t>
      </w:r>
      <w:r>
        <w:rPr>
          <w:noProof/>
        </w:rPr>
        <w:t>за</w:t>
      </w:r>
      <w:r>
        <w:rPr>
          <w:noProof/>
          <w:lang w:val="en-GB"/>
        </w:rPr>
        <w:t xml:space="preserve"> </w:t>
      </w:r>
      <w:r>
        <w:rPr>
          <w:noProof/>
        </w:rPr>
        <w:t>информация</w:t>
      </w:r>
      <w:r>
        <w:rPr>
          <w:noProof/>
          <w:lang w:val="en-GB"/>
        </w:rPr>
        <w:t xml:space="preserve"> </w:t>
      </w:r>
      <w:r>
        <w:rPr>
          <w:noProof/>
        </w:rPr>
        <w:t>и</w:t>
      </w:r>
      <w:r>
        <w:rPr>
          <w:noProof/>
          <w:lang w:val="en-GB"/>
        </w:rPr>
        <w:t xml:space="preserve"> </w:t>
      </w:r>
      <w:r>
        <w:rPr>
          <w:noProof/>
        </w:rPr>
        <w:t>документация</w:t>
      </w:r>
      <w:r>
        <w:rPr>
          <w:noProof/>
          <w:lang w:val="en-GB"/>
        </w:rPr>
        <w:t xml:space="preserve"> (National Center for Information and Documentation)</w:t>
      </w:r>
    </w:p>
    <w:p>
      <w:pPr>
        <w:ind w:left="567" w:hanging="567"/>
        <w:rPr>
          <w:noProof/>
          <w:lang w:val="en-GB"/>
        </w:rPr>
      </w:pPr>
      <w:r>
        <w:rPr>
          <w:noProof/>
          <w:lang w:val="en-GB"/>
        </w:rPr>
        <w:t>103.</w:t>
      </w:r>
      <w:r>
        <w:rPr>
          <w:noProof/>
          <w:lang w:val="en-GB"/>
        </w:rPr>
        <w:tab/>
      </w:r>
      <w:r>
        <w:rPr>
          <w:noProof/>
        </w:rPr>
        <w:t>Национален</w:t>
      </w:r>
      <w:r>
        <w:rPr>
          <w:noProof/>
          <w:lang w:val="en-GB"/>
        </w:rPr>
        <w:t xml:space="preserve"> </w:t>
      </w:r>
      <w:r>
        <w:rPr>
          <w:noProof/>
        </w:rPr>
        <w:t>център</w:t>
      </w:r>
      <w:r>
        <w:rPr>
          <w:noProof/>
          <w:lang w:val="en-GB"/>
        </w:rPr>
        <w:t xml:space="preserve"> </w:t>
      </w:r>
      <w:r>
        <w:rPr>
          <w:noProof/>
        </w:rPr>
        <w:t>по</w:t>
      </w:r>
      <w:r>
        <w:rPr>
          <w:noProof/>
          <w:lang w:val="en-GB"/>
        </w:rPr>
        <w:t xml:space="preserve"> </w:t>
      </w:r>
      <w:r>
        <w:rPr>
          <w:noProof/>
        </w:rPr>
        <w:t>радиобиология</w:t>
      </w:r>
      <w:r>
        <w:rPr>
          <w:noProof/>
          <w:lang w:val="en-GB"/>
        </w:rPr>
        <w:t xml:space="preserve"> </w:t>
      </w:r>
      <w:r>
        <w:rPr>
          <w:noProof/>
        </w:rPr>
        <w:t>и</w:t>
      </w:r>
      <w:r>
        <w:rPr>
          <w:noProof/>
          <w:lang w:val="en-GB"/>
        </w:rPr>
        <w:t xml:space="preserve"> </w:t>
      </w:r>
      <w:r>
        <w:rPr>
          <w:noProof/>
        </w:rPr>
        <w:t>радиационна</w:t>
      </w:r>
      <w:r>
        <w:rPr>
          <w:noProof/>
          <w:lang w:val="en-GB"/>
        </w:rPr>
        <w:t xml:space="preserve"> </w:t>
      </w:r>
      <w:r>
        <w:rPr>
          <w:noProof/>
        </w:rPr>
        <w:t>защита</w:t>
      </w:r>
      <w:r>
        <w:rPr>
          <w:noProof/>
          <w:lang w:val="en-GB"/>
        </w:rPr>
        <w:t xml:space="preserve"> (National Centre for Radiobiology and Radiation Protection)</w:t>
      </w:r>
    </w:p>
    <w:p>
      <w:pPr>
        <w:ind w:left="567" w:hanging="567"/>
        <w:rPr>
          <w:noProof/>
          <w:lang w:val="en-GB"/>
        </w:rPr>
      </w:pPr>
      <w:r>
        <w:rPr>
          <w:noProof/>
          <w:lang w:val="en-GB"/>
        </w:rPr>
        <w:t>104.</w:t>
      </w:r>
      <w:r>
        <w:rPr>
          <w:noProof/>
          <w:lang w:val="en-GB"/>
        </w:rPr>
        <w:tab/>
      </w:r>
      <w:r>
        <w:rPr>
          <w:noProof/>
        </w:rPr>
        <w:t>Национална</w:t>
      </w:r>
      <w:r>
        <w:rPr>
          <w:noProof/>
          <w:lang w:val="en-GB"/>
        </w:rPr>
        <w:t xml:space="preserve"> </w:t>
      </w:r>
      <w:r>
        <w:rPr>
          <w:noProof/>
        </w:rPr>
        <w:t>служба</w:t>
      </w:r>
      <w:r>
        <w:rPr>
          <w:noProof/>
          <w:lang w:val="en-GB"/>
        </w:rPr>
        <w:t xml:space="preserve"> "</w:t>
      </w:r>
      <w:r>
        <w:rPr>
          <w:noProof/>
        </w:rPr>
        <w:t>Полиция</w:t>
      </w:r>
      <w:r>
        <w:rPr>
          <w:noProof/>
          <w:lang w:val="en-GB"/>
        </w:rPr>
        <w:t>" (National Office "Police")</w:t>
      </w:r>
    </w:p>
    <w:p>
      <w:pPr>
        <w:ind w:left="567" w:hanging="567"/>
        <w:rPr>
          <w:noProof/>
          <w:lang w:val="en-GB"/>
        </w:rPr>
      </w:pPr>
      <w:r>
        <w:rPr>
          <w:noProof/>
          <w:lang w:val="en-GB"/>
        </w:rPr>
        <w:t>105.</w:t>
      </w:r>
      <w:r>
        <w:rPr>
          <w:noProof/>
          <w:lang w:val="en-GB"/>
        </w:rPr>
        <w:tab/>
      </w:r>
      <w:r>
        <w:rPr>
          <w:noProof/>
        </w:rPr>
        <w:t>Национална</w:t>
      </w:r>
      <w:r>
        <w:rPr>
          <w:noProof/>
          <w:lang w:val="en-GB"/>
        </w:rPr>
        <w:t xml:space="preserve"> </w:t>
      </w:r>
      <w:r>
        <w:rPr>
          <w:noProof/>
        </w:rPr>
        <w:t>служба</w:t>
      </w:r>
      <w:r>
        <w:rPr>
          <w:noProof/>
          <w:lang w:val="en-GB"/>
        </w:rPr>
        <w:t xml:space="preserve"> "</w:t>
      </w:r>
      <w:r>
        <w:rPr>
          <w:noProof/>
        </w:rPr>
        <w:t>Пожарна</w:t>
      </w:r>
      <w:r>
        <w:rPr>
          <w:noProof/>
          <w:lang w:val="en-GB"/>
        </w:rPr>
        <w:t xml:space="preserve"> </w:t>
      </w:r>
      <w:r>
        <w:rPr>
          <w:noProof/>
        </w:rPr>
        <w:t>безопасност</w:t>
      </w:r>
      <w:r>
        <w:rPr>
          <w:noProof/>
          <w:lang w:val="en-GB"/>
        </w:rPr>
        <w:t xml:space="preserve"> </w:t>
      </w:r>
      <w:r>
        <w:rPr>
          <w:noProof/>
        </w:rPr>
        <w:t>и</w:t>
      </w:r>
      <w:r>
        <w:rPr>
          <w:noProof/>
          <w:lang w:val="en-GB"/>
        </w:rPr>
        <w:t xml:space="preserve"> </w:t>
      </w:r>
      <w:r>
        <w:rPr>
          <w:noProof/>
        </w:rPr>
        <w:t>защита</w:t>
      </w:r>
      <w:r>
        <w:rPr>
          <w:noProof/>
          <w:lang w:val="en-GB"/>
        </w:rPr>
        <w:t xml:space="preserve"> </w:t>
      </w:r>
      <w:r>
        <w:rPr>
          <w:noProof/>
        </w:rPr>
        <w:t>на</w:t>
      </w:r>
      <w:r>
        <w:rPr>
          <w:noProof/>
          <w:lang w:val="en-GB"/>
        </w:rPr>
        <w:t xml:space="preserve"> </w:t>
      </w:r>
      <w:r>
        <w:rPr>
          <w:noProof/>
        </w:rPr>
        <w:t>населението</w:t>
      </w:r>
      <w:r>
        <w:rPr>
          <w:noProof/>
          <w:lang w:val="en-GB"/>
        </w:rPr>
        <w:t>" (National Office "Fire Safety and Protection of the Population")</w:t>
      </w:r>
    </w:p>
    <w:p>
      <w:pPr>
        <w:ind w:left="567" w:hanging="567"/>
        <w:rPr>
          <w:noProof/>
          <w:lang w:val="en-GB"/>
        </w:rPr>
      </w:pPr>
      <w:r>
        <w:rPr>
          <w:noProof/>
          <w:lang w:val="en-GB"/>
        </w:rPr>
        <w:t>106.</w:t>
      </w:r>
      <w:r>
        <w:rPr>
          <w:noProof/>
          <w:lang w:val="en-GB"/>
        </w:rPr>
        <w:tab/>
      </w:r>
      <w:r>
        <w:rPr>
          <w:noProof/>
        </w:rPr>
        <w:t>Национална</w:t>
      </w:r>
      <w:r>
        <w:rPr>
          <w:noProof/>
          <w:lang w:val="en-GB"/>
        </w:rPr>
        <w:t xml:space="preserve"> </w:t>
      </w:r>
      <w:r>
        <w:rPr>
          <w:noProof/>
        </w:rPr>
        <w:t>служба</w:t>
      </w:r>
      <w:r>
        <w:rPr>
          <w:noProof/>
          <w:lang w:val="en-GB"/>
        </w:rPr>
        <w:t xml:space="preserve"> </w:t>
      </w:r>
      <w:r>
        <w:rPr>
          <w:noProof/>
        </w:rPr>
        <w:t>за</w:t>
      </w:r>
      <w:r>
        <w:rPr>
          <w:noProof/>
          <w:lang w:val="en-GB"/>
        </w:rPr>
        <w:t xml:space="preserve"> </w:t>
      </w:r>
      <w:r>
        <w:rPr>
          <w:noProof/>
        </w:rPr>
        <w:t>съвети</w:t>
      </w:r>
      <w:r>
        <w:rPr>
          <w:noProof/>
          <w:lang w:val="en-GB"/>
        </w:rPr>
        <w:t xml:space="preserve"> </w:t>
      </w:r>
      <w:r>
        <w:rPr>
          <w:noProof/>
        </w:rPr>
        <w:t>в</w:t>
      </w:r>
      <w:r>
        <w:rPr>
          <w:noProof/>
          <w:lang w:val="en-GB"/>
        </w:rPr>
        <w:t xml:space="preserve"> </w:t>
      </w:r>
      <w:r>
        <w:rPr>
          <w:noProof/>
        </w:rPr>
        <w:t>земеделието</w:t>
      </w:r>
      <w:r>
        <w:rPr>
          <w:noProof/>
          <w:lang w:val="en-GB"/>
        </w:rPr>
        <w:t xml:space="preserve"> (National Agricultural Advisory Service)</w:t>
      </w:r>
    </w:p>
    <w:p>
      <w:pPr>
        <w:ind w:left="567" w:hanging="567"/>
        <w:rPr>
          <w:noProof/>
          <w:lang w:val="en-GB"/>
        </w:rPr>
      </w:pPr>
      <w:r>
        <w:rPr>
          <w:noProof/>
          <w:lang w:val="en-GB"/>
        </w:rPr>
        <w:t>107.</w:t>
      </w:r>
      <w:r>
        <w:rPr>
          <w:noProof/>
          <w:lang w:val="en-GB"/>
        </w:rPr>
        <w:tab/>
      </w:r>
      <w:r>
        <w:rPr>
          <w:noProof/>
        </w:rPr>
        <w:t>Служба</w:t>
      </w:r>
      <w:r>
        <w:rPr>
          <w:noProof/>
          <w:lang w:val="en-GB"/>
        </w:rPr>
        <w:t xml:space="preserve"> "</w:t>
      </w:r>
      <w:r>
        <w:rPr>
          <w:noProof/>
        </w:rPr>
        <w:t>Военна</w:t>
      </w:r>
      <w:r>
        <w:rPr>
          <w:noProof/>
          <w:lang w:val="en-GB"/>
        </w:rPr>
        <w:t xml:space="preserve"> </w:t>
      </w:r>
      <w:r>
        <w:rPr>
          <w:noProof/>
        </w:rPr>
        <w:t>информация</w:t>
      </w:r>
      <w:r>
        <w:rPr>
          <w:noProof/>
          <w:lang w:val="en-GB"/>
        </w:rPr>
        <w:t>" (Military Information Service)</w:t>
      </w:r>
    </w:p>
    <w:p>
      <w:pPr>
        <w:ind w:left="567" w:hanging="567"/>
        <w:rPr>
          <w:noProof/>
          <w:lang w:val="en-GB"/>
        </w:rPr>
      </w:pPr>
      <w:r>
        <w:rPr>
          <w:noProof/>
          <w:lang w:val="en-GB"/>
        </w:rPr>
        <w:t>108.</w:t>
      </w:r>
      <w:r>
        <w:rPr>
          <w:noProof/>
          <w:lang w:val="en-GB"/>
        </w:rPr>
        <w:tab/>
      </w:r>
      <w:r>
        <w:rPr>
          <w:noProof/>
        </w:rPr>
        <w:t>Служба</w:t>
      </w:r>
      <w:r>
        <w:rPr>
          <w:noProof/>
          <w:lang w:val="en-GB"/>
        </w:rPr>
        <w:t xml:space="preserve"> "</w:t>
      </w:r>
      <w:r>
        <w:rPr>
          <w:noProof/>
        </w:rPr>
        <w:t>Военна</w:t>
      </w:r>
      <w:r>
        <w:rPr>
          <w:noProof/>
          <w:lang w:val="en-GB"/>
        </w:rPr>
        <w:t xml:space="preserve"> </w:t>
      </w:r>
      <w:r>
        <w:rPr>
          <w:noProof/>
        </w:rPr>
        <w:t>полиция</w:t>
      </w:r>
      <w:r>
        <w:rPr>
          <w:noProof/>
          <w:lang w:val="en-GB"/>
        </w:rPr>
        <w:t>" (Military Police)</w:t>
      </w:r>
    </w:p>
    <w:p>
      <w:pPr>
        <w:ind w:left="567" w:hanging="567"/>
        <w:rPr>
          <w:noProof/>
          <w:lang w:val="en-GB"/>
        </w:rPr>
      </w:pPr>
      <w:r>
        <w:rPr>
          <w:noProof/>
          <w:lang w:val="en-GB"/>
        </w:rPr>
        <w:t>109.</w:t>
      </w:r>
      <w:r>
        <w:rPr>
          <w:noProof/>
          <w:lang w:val="en-GB"/>
        </w:rPr>
        <w:tab/>
      </w:r>
      <w:r>
        <w:rPr>
          <w:noProof/>
        </w:rPr>
        <w:t>Авиоотряд</w:t>
      </w:r>
      <w:r>
        <w:rPr>
          <w:noProof/>
          <w:lang w:val="en-GB"/>
        </w:rPr>
        <w:t xml:space="preserve"> 28 (Airsquad 28)</w:t>
      </w:r>
    </w:p>
    <w:p>
      <w:pPr>
        <w:ind w:left="567" w:hanging="567"/>
        <w:rPr>
          <w:noProof/>
          <w:lang w:val="en-GB"/>
        </w:rPr>
      </w:pPr>
    </w:p>
    <w:p>
      <w:pPr>
        <w:ind w:left="567" w:hanging="567"/>
        <w:rPr>
          <w:noProof/>
          <w:lang w:val="en-GB"/>
        </w:rPr>
      </w:pPr>
      <w:r>
        <w:rPr>
          <w:noProof/>
          <w:lang w:val="en-GB"/>
        </w:rPr>
        <w:br w:type="page"/>
        <w:t>CROATIE</w:t>
      </w:r>
    </w:p>
    <w:p>
      <w:pPr>
        <w:ind w:left="567" w:hanging="567"/>
        <w:rPr>
          <w:noProof/>
          <w:lang w:val="en-GB"/>
        </w:rPr>
      </w:pPr>
    </w:p>
    <w:p>
      <w:pPr>
        <w:ind w:left="567" w:hanging="567"/>
        <w:rPr>
          <w:noProof/>
          <w:lang w:val="en-GB"/>
        </w:rPr>
      </w:pPr>
      <w:r>
        <w:rPr>
          <w:noProof/>
          <w:lang w:val="en-GB"/>
        </w:rPr>
        <w:t>1.</w:t>
      </w:r>
      <w:r>
        <w:rPr>
          <w:noProof/>
          <w:lang w:val="en-GB"/>
        </w:rPr>
        <w:tab/>
        <w:t>Croatian Parliament</w:t>
      </w:r>
    </w:p>
    <w:p>
      <w:pPr>
        <w:ind w:left="567" w:hanging="567"/>
        <w:rPr>
          <w:noProof/>
          <w:lang w:val="en-GB"/>
        </w:rPr>
      </w:pPr>
      <w:r>
        <w:rPr>
          <w:noProof/>
          <w:lang w:val="en-GB"/>
        </w:rPr>
        <w:t>2.</w:t>
      </w:r>
      <w:r>
        <w:rPr>
          <w:noProof/>
          <w:lang w:val="en-GB"/>
        </w:rPr>
        <w:tab/>
        <w:t>President of the Republic of Croatia</w:t>
      </w:r>
    </w:p>
    <w:p>
      <w:pPr>
        <w:ind w:left="567" w:hanging="567"/>
        <w:rPr>
          <w:noProof/>
          <w:lang w:val="en-GB"/>
        </w:rPr>
      </w:pPr>
      <w:r>
        <w:rPr>
          <w:noProof/>
          <w:lang w:val="en-GB"/>
        </w:rPr>
        <w:t>3.</w:t>
      </w:r>
      <w:r>
        <w:rPr>
          <w:noProof/>
          <w:lang w:val="en-GB"/>
        </w:rPr>
        <w:tab/>
        <w:t>Office of the President of the Republic of Croatia</w:t>
      </w:r>
    </w:p>
    <w:p>
      <w:pPr>
        <w:ind w:left="567" w:hanging="567"/>
        <w:rPr>
          <w:noProof/>
          <w:lang w:val="en-GB"/>
        </w:rPr>
      </w:pPr>
      <w:r>
        <w:rPr>
          <w:noProof/>
          <w:lang w:val="en-GB"/>
        </w:rPr>
        <w:t>4.</w:t>
      </w:r>
      <w:r>
        <w:rPr>
          <w:noProof/>
          <w:lang w:val="en-GB"/>
        </w:rPr>
        <w:tab/>
        <w:t>Office of the President of the Republic of Croatia after the expiry of the term of office</w:t>
      </w:r>
    </w:p>
    <w:p>
      <w:pPr>
        <w:ind w:left="567" w:hanging="567"/>
        <w:rPr>
          <w:noProof/>
          <w:lang w:val="en-GB"/>
        </w:rPr>
      </w:pPr>
      <w:r>
        <w:rPr>
          <w:noProof/>
          <w:lang w:val="en-GB"/>
        </w:rPr>
        <w:t>5.</w:t>
      </w:r>
      <w:r>
        <w:rPr>
          <w:noProof/>
          <w:lang w:val="en-GB"/>
        </w:rPr>
        <w:tab/>
        <w:t>Government of the of the Republic of Croatia</w:t>
      </w:r>
    </w:p>
    <w:p>
      <w:pPr>
        <w:ind w:left="567" w:hanging="567"/>
        <w:rPr>
          <w:noProof/>
          <w:lang w:val="en-GB"/>
        </w:rPr>
      </w:pPr>
      <w:r>
        <w:rPr>
          <w:noProof/>
          <w:lang w:val="en-GB"/>
        </w:rPr>
        <w:t>6.</w:t>
      </w:r>
      <w:r>
        <w:rPr>
          <w:noProof/>
          <w:lang w:val="en-GB"/>
        </w:rPr>
        <w:tab/>
        <w:t>Offices of the Government of the Republic of Croatia</w:t>
      </w:r>
    </w:p>
    <w:p>
      <w:pPr>
        <w:ind w:left="567" w:hanging="567"/>
        <w:rPr>
          <w:noProof/>
          <w:lang w:val="en-GB"/>
        </w:rPr>
      </w:pPr>
      <w:r>
        <w:rPr>
          <w:noProof/>
          <w:lang w:val="en-GB"/>
        </w:rPr>
        <w:t>7.</w:t>
      </w:r>
      <w:r>
        <w:rPr>
          <w:noProof/>
          <w:lang w:val="en-GB"/>
        </w:rPr>
        <w:tab/>
        <w:t>Ministry of Economy</w:t>
      </w:r>
    </w:p>
    <w:p>
      <w:pPr>
        <w:ind w:left="567" w:hanging="567"/>
        <w:rPr>
          <w:noProof/>
          <w:lang w:val="en-GB"/>
        </w:rPr>
      </w:pPr>
      <w:r>
        <w:rPr>
          <w:noProof/>
          <w:lang w:val="en-GB"/>
        </w:rPr>
        <w:t>8.</w:t>
      </w:r>
      <w:r>
        <w:rPr>
          <w:noProof/>
          <w:lang w:val="en-GB"/>
        </w:rPr>
        <w:tab/>
        <w:t>Ministry of Regional Development and EU Funds</w:t>
      </w:r>
    </w:p>
    <w:p>
      <w:pPr>
        <w:ind w:left="567" w:hanging="567"/>
        <w:rPr>
          <w:noProof/>
          <w:lang w:val="en-GB"/>
        </w:rPr>
      </w:pPr>
      <w:r>
        <w:rPr>
          <w:noProof/>
          <w:lang w:val="en-GB"/>
        </w:rPr>
        <w:t>9.</w:t>
      </w:r>
      <w:r>
        <w:rPr>
          <w:noProof/>
          <w:lang w:val="en-GB"/>
        </w:rPr>
        <w:tab/>
        <w:t>Ministry of Finance</w:t>
      </w:r>
    </w:p>
    <w:p>
      <w:pPr>
        <w:ind w:left="567" w:hanging="567"/>
        <w:rPr>
          <w:noProof/>
          <w:lang w:val="en-GB"/>
        </w:rPr>
      </w:pPr>
      <w:r>
        <w:rPr>
          <w:noProof/>
          <w:lang w:val="en-GB"/>
        </w:rPr>
        <w:t>10.</w:t>
      </w:r>
      <w:r>
        <w:rPr>
          <w:noProof/>
          <w:lang w:val="en-GB"/>
        </w:rPr>
        <w:tab/>
        <w:t>Ministry of Defence</w:t>
      </w:r>
    </w:p>
    <w:p>
      <w:pPr>
        <w:ind w:left="567" w:hanging="567"/>
        <w:rPr>
          <w:noProof/>
          <w:lang w:val="en-GB"/>
        </w:rPr>
      </w:pPr>
      <w:r>
        <w:rPr>
          <w:noProof/>
          <w:lang w:val="en-GB"/>
        </w:rPr>
        <w:t>11.</w:t>
      </w:r>
      <w:r>
        <w:rPr>
          <w:noProof/>
          <w:lang w:val="en-GB"/>
        </w:rPr>
        <w:tab/>
        <w:t>Ministry of Foreign and European Affairs</w:t>
      </w:r>
    </w:p>
    <w:p>
      <w:pPr>
        <w:ind w:left="567" w:hanging="567"/>
        <w:rPr>
          <w:noProof/>
          <w:lang w:val="en-GB"/>
        </w:rPr>
      </w:pPr>
      <w:r>
        <w:rPr>
          <w:noProof/>
          <w:lang w:val="en-GB"/>
        </w:rPr>
        <w:t>12.</w:t>
      </w:r>
      <w:r>
        <w:rPr>
          <w:noProof/>
          <w:lang w:val="en-GB"/>
        </w:rPr>
        <w:tab/>
        <w:t>Ministry of the Interior</w:t>
      </w:r>
    </w:p>
    <w:p>
      <w:pPr>
        <w:ind w:left="567" w:hanging="567"/>
        <w:rPr>
          <w:noProof/>
          <w:lang w:val="en-GB"/>
        </w:rPr>
      </w:pPr>
      <w:r>
        <w:rPr>
          <w:noProof/>
          <w:lang w:val="en-GB"/>
        </w:rPr>
        <w:t>13.</w:t>
      </w:r>
      <w:r>
        <w:rPr>
          <w:noProof/>
          <w:lang w:val="en-GB"/>
        </w:rPr>
        <w:tab/>
        <w:t>Ministry of Justice</w:t>
      </w:r>
    </w:p>
    <w:p>
      <w:pPr>
        <w:ind w:left="567" w:hanging="567"/>
        <w:rPr>
          <w:noProof/>
          <w:lang w:val="en-GB"/>
        </w:rPr>
      </w:pPr>
      <w:r>
        <w:rPr>
          <w:noProof/>
          <w:lang w:val="en-GB"/>
        </w:rPr>
        <w:t>14.</w:t>
      </w:r>
      <w:r>
        <w:rPr>
          <w:noProof/>
          <w:lang w:val="en-GB"/>
        </w:rPr>
        <w:tab/>
        <w:t>Ministry of Public Administration</w:t>
      </w:r>
    </w:p>
    <w:p>
      <w:pPr>
        <w:ind w:left="567" w:hanging="567"/>
        <w:rPr>
          <w:noProof/>
          <w:lang w:val="en-GB"/>
        </w:rPr>
      </w:pPr>
      <w:r>
        <w:rPr>
          <w:noProof/>
          <w:lang w:val="en-GB"/>
        </w:rPr>
        <w:t>15.</w:t>
      </w:r>
      <w:r>
        <w:rPr>
          <w:noProof/>
          <w:lang w:val="en-GB"/>
        </w:rPr>
        <w:tab/>
        <w:t>Ministry of Entrepreneurship and Crafts</w:t>
      </w:r>
    </w:p>
    <w:p>
      <w:pPr>
        <w:ind w:left="567" w:hanging="567"/>
        <w:rPr>
          <w:noProof/>
          <w:lang w:val="en-GB"/>
        </w:rPr>
      </w:pPr>
      <w:r>
        <w:rPr>
          <w:noProof/>
          <w:lang w:val="en-GB"/>
        </w:rPr>
        <w:t>16.</w:t>
      </w:r>
      <w:r>
        <w:rPr>
          <w:noProof/>
          <w:lang w:val="en-GB"/>
        </w:rPr>
        <w:tab/>
        <w:t>Ministry of Labour and Pension System</w:t>
      </w:r>
    </w:p>
    <w:p>
      <w:pPr>
        <w:ind w:left="567" w:hanging="567"/>
        <w:rPr>
          <w:noProof/>
          <w:lang w:val="en-GB"/>
        </w:rPr>
      </w:pPr>
      <w:r>
        <w:rPr>
          <w:noProof/>
          <w:lang w:val="en-GB"/>
        </w:rPr>
        <w:t>17.</w:t>
      </w:r>
      <w:r>
        <w:rPr>
          <w:noProof/>
          <w:lang w:val="en-GB"/>
        </w:rPr>
        <w:tab/>
        <w:t>Ministry of Maritime Affairs, Transport and Infrastructure</w:t>
      </w:r>
    </w:p>
    <w:p>
      <w:pPr>
        <w:ind w:left="567" w:hanging="567"/>
        <w:rPr>
          <w:noProof/>
          <w:lang w:val="en-GB"/>
        </w:rPr>
      </w:pPr>
      <w:r>
        <w:rPr>
          <w:noProof/>
          <w:lang w:val="en-GB"/>
        </w:rPr>
        <w:t>18.</w:t>
      </w:r>
      <w:r>
        <w:rPr>
          <w:noProof/>
          <w:lang w:val="en-GB"/>
        </w:rPr>
        <w:tab/>
        <w:t>Ministry of Agriculture</w:t>
      </w:r>
    </w:p>
    <w:p>
      <w:pPr>
        <w:ind w:left="567" w:hanging="567"/>
        <w:rPr>
          <w:noProof/>
          <w:lang w:val="en-GB"/>
        </w:rPr>
      </w:pPr>
      <w:r>
        <w:rPr>
          <w:noProof/>
          <w:lang w:val="en-GB"/>
        </w:rPr>
        <w:t>19.</w:t>
      </w:r>
      <w:r>
        <w:rPr>
          <w:noProof/>
          <w:lang w:val="en-GB"/>
        </w:rPr>
        <w:tab/>
        <w:t>Ministry of Tourism</w:t>
      </w:r>
    </w:p>
    <w:p>
      <w:pPr>
        <w:ind w:left="567" w:hanging="567"/>
        <w:rPr>
          <w:noProof/>
          <w:lang w:val="en-GB"/>
        </w:rPr>
      </w:pPr>
      <w:r>
        <w:rPr>
          <w:noProof/>
          <w:lang w:val="en-GB"/>
        </w:rPr>
        <w:t>20.</w:t>
      </w:r>
      <w:r>
        <w:rPr>
          <w:noProof/>
          <w:lang w:val="en-GB"/>
        </w:rPr>
        <w:tab/>
        <w:t>Ministry of Environmental and Nature Protection</w:t>
      </w:r>
    </w:p>
    <w:p>
      <w:pPr>
        <w:ind w:left="567" w:hanging="567"/>
        <w:rPr>
          <w:noProof/>
          <w:lang w:val="en-GB"/>
        </w:rPr>
      </w:pPr>
      <w:r>
        <w:rPr>
          <w:noProof/>
          <w:lang w:val="en-GB"/>
        </w:rPr>
        <w:t>21.</w:t>
      </w:r>
      <w:r>
        <w:rPr>
          <w:noProof/>
          <w:lang w:val="en-GB"/>
        </w:rPr>
        <w:tab/>
        <w:t>Ministry of Construction and Physical Planning</w:t>
      </w:r>
    </w:p>
    <w:p>
      <w:pPr>
        <w:ind w:left="567" w:hanging="567"/>
        <w:rPr>
          <w:noProof/>
          <w:lang w:val="en-GB"/>
        </w:rPr>
      </w:pPr>
      <w:r>
        <w:rPr>
          <w:noProof/>
          <w:lang w:val="en-GB"/>
        </w:rPr>
        <w:t>22.</w:t>
      </w:r>
      <w:r>
        <w:rPr>
          <w:noProof/>
          <w:lang w:val="en-GB"/>
        </w:rPr>
        <w:tab/>
        <w:t>Ministry of Veterans' Affairs</w:t>
      </w:r>
    </w:p>
    <w:p>
      <w:pPr>
        <w:ind w:left="567" w:hanging="567"/>
        <w:rPr>
          <w:noProof/>
          <w:lang w:val="en-GB"/>
        </w:rPr>
      </w:pPr>
      <w:r>
        <w:rPr>
          <w:noProof/>
          <w:lang w:val="en-GB"/>
        </w:rPr>
        <w:t>23.</w:t>
      </w:r>
      <w:r>
        <w:rPr>
          <w:noProof/>
          <w:lang w:val="en-GB"/>
        </w:rPr>
        <w:tab/>
        <w:t>Ministry of Social Policy and Youth</w:t>
      </w:r>
    </w:p>
    <w:p>
      <w:pPr>
        <w:ind w:left="567" w:hanging="567"/>
        <w:rPr>
          <w:noProof/>
          <w:lang w:val="en-GB"/>
        </w:rPr>
      </w:pPr>
      <w:r>
        <w:rPr>
          <w:noProof/>
          <w:lang w:val="en-GB"/>
        </w:rPr>
        <w:t>24.</w:t>
      </w:r>
      <w:r>
        <w:rPr>
          <w:noProof/>
          <w:lang w:val="en-GB"/>
        </w:rPr>
        <w:tab/>
        <w:t>Ministry of Health</w:t>
      </w:r>
    </w:p>
    <w:p>
      <w:pPr>
        <w:ind w:left="567" w:hanging="567"/>
        <w:rPr>
          <w:noProof/>
          <w:lang w:val="en-GB"/>
        </w:rPr>
      </w:pPr>
      <w:r>
        <w:rPr>
          <w:noProof/>
          <w:lang w:val="en-GB"/>
        </w:rPr>
        <w:br w:type="page"/>
        <w:t>25.</w:t>
      </w:r>
      <w:r>
        <w:rPr>
          <w:noProof/>
          <w:lang w:val="en-GB"/>
        </w:rPr>
        <w:tab/>
        <w:t>Ministry of Science, Education and Sports</w:t>
      </w:r>
    </w:p>
    <w:p>
      <w:pPr>
        <w:ind w:left="567" w:hanging="567"/>
        <w:rPr>
          <w:noProof/>
          <w:lang w:val="en-GB"/>
        </w:rPr>
      </w:pPr>
      <w:r>
        <w:rPr>
          <w:noProof/>
          <w:lang w:val="en-GB"/>
        </w:rPr>
        <w:t>26.</w:t>
      </w:r>
      <w:r>
        <w:rPr>
          <w:noProof/>
          <w:lang w:val="en-GB"/>
        </w:rPr>
        <w:tab/>
        <w:t>Ministry of Culture</w:t>
      </w:r>
    </w:p>
    <w:p>
      <w:pPr>
        <w:ind w:left="567" w:hanging="567"/>
        <w:rPr>
          <w:noProof/>
          <w:lang w:val="en-GB"/>
        </w:rPr>
      </w:pPr>
      <w:r>
        <w:rPr>
          <w:noProof/>
          <w:lang w:val="en-GB"/>
        </w:rPr>
        <w:t>27.</w:t>
      </w:r>
      <w:r>
        <w:rPr>
          <w:noProof/>
          <w:lang w:val="en-GB"/>
        </w:rPr>
        <w:tab/>
        <w:t>State administrative organisations</w:t>
      </w:r>
    </w:p>
    <w:p>
      <w:pPr>
        <w:ind w:left="567" w:hanging="567"/>
        <w:rPr>
          <w:noProof/>
          <w:lang w:val="en-GB"/>
        </w:rPr>
      </w:pPr>
      <w:r>
        <w:rPr>
          <w:noProof/>
          <w:lang w:val="en-GB"/>
        </w:rPr>
        <w:t>28.</w:t>
      </w:r>
      <w:r>
        <w:rPr>
          <w:noProof/>
          <w:lang w:val="en-GB"/>
        </w:rPr>
        <w:tab/>
        <w:t>County state administration offices</w:t>
      </w:r>
    </w:p>
    <w:p>
      <w:pPr>
        <w:ind w:left="567" w:hanging="567"/>
        <w:rPr>
          <w:noProof/>
          <w:lang w:val="en-GB"/>
        </w:rPr>
      </w:pPr>
      <w:r>
        <w:rPr>
          <w:noProof/>
          <w:lang w:val="en-GB"/>
        </w:rPr>
        <w:t>29.</w:t>
      </w:r>
      <w:r>
        <w:rPr>
          <w:noProof/>
          <w:lang w:val="en-GB"/>
        </w:rPr>
        <w:tab/>
        <w:t>Constitutional Court of the Republic of Croatia</w:t>
      </w:r>
    </w:p>
    <w:p>
      <w:pPr>
        <w:ind w:left="567" w:hanging="567"/>
        <w:rPr>
          <w:noProof/>
          <w:lang w:val="en-GB"/>
        </w:rPr>
      </w:pPr>
      <w:r>
        <w:rPr>
          <w:noProof/>
          <w:lang w:val="en-GB"/>
        </w:rPr>
        <w:t>30.</w:t>
      </w:r>
      <w:r>
        <w:rPr>
          <w:noProof/>
          <w:lang w:val="en-GB"/>
        </w:rPr>
        <w:tab/>
        <w:t>Supreme Court of the Republic of Croatia</w:t>
      </w:r>
    </w:p>
    <w:p>
      <w:pPr>
        <w:ind w:left="567" w:hanging="567"/>
        <w:rPr>
          <w:noProof/>
          <w:lang w:val="en-GB"/>
        </w:rPr>
      </w:pPr>
      <w:r>
        <w:rPr>
          <w:noProof/>
          <w:lang w:val="en-GB"/>
        </w:rPr>
        <w:t>31.</w:t>
      </w:r>
      <w:r>
        <w:rPr>
          <w:noProof/>
          <w:lang w:val="en-GB"/>
        </w:rPr>
        <w:tab/>
        <w:t>Courts</w:t>
      </w:r>
    </w:p>
    <w:p>
      <w:pPr>
        <w:ind w:left="567" w:hanging="567"/>
        <w:rPr>
          <w:noProof/>
          <w:lang w:val="en-GB"/>
        </w:rPr>
      </w:pPr>
      <w:r>
        <w:rPr>
          <w:noProof/>
          <w:lang w:val="en-GB"/>
        </w:rPr>
        <w:t>32.</w:t>
      </w:r>
      <w:r>
        <w:rPr>
          <w:noProof/>
          <w:lang w:val="en-GB"/>
        </w:rPr>
        <w:tab/>
        <w:t>State Judiciary Council</w:t>
      </w:r>
    </w:p>
    <w:p>
      <w:pPr>
        <w:ind w:left="567" w:hanging="567"/>
        <w:rPr>
          <w:noProof/>
          <w:lang w:val="en-GB"/>
        </w:rPr>
      </w:pPr>
      <w:r>
        <w:rPr>
          <w:noProof/>
          <w:lang w:val="en-GB"/>
        </w:rPr>
        <w:t>33.</w:t>
      </w:r>
      <w:r>
        <w:rPr>
          <w:noProof/>
          <w:lang w:val="en-GB"/>
        </w:rPr>
        <w:tab/>
        <w:t>State attorney's offices</w:t>
      </w:r>
    </w:p>
    <w:p>
      <w:pPr>
        <w:ind w:left="567" w:hanging="567"/>
        <w:rPr>
          <w:noProof/>
          <w:lang w:val="en-GB"/>
        </w:rPr>
      </w:pPr>
      <w:r>
        <w:rPr>
          <w:noProof/>
          <w:lang w:val="en-GB"/>
        </w:rPr>
        <w:t>34.</w:t>
      </w:r>
      <w:r>
        <w:rPr>
          <w:noProof/>
          <w:lang w:val="en-GB"/>
        </w:rPr>
        <w:tab/>
        <w:t>State Prosecutor's Council</w:t>
      </w:r>
    </w:p>
    <w:p>
      <w:pPr>
        <w:ind w:left="567" w:hanging="567"/>
        <w:rPr>
          <w:noProof/>
          <w:lang w:val="en-GB"/>
        </w:rPr>
      </w:pPr>
      <w:r>
        <w:rPr>
          <w:noProof/>
          <w:lang w:val="en-GB"/>
        </w:rPr>
        <w:t>35.</w:t>
      </w:r>
      <w:r>
        <w:rPr>
          <w:noProof/>
          <w:lang w:val="en-GB"/>
        </w:rPr>
        <w:tab/>
        <w:t>Ombudsman's offices</w:t>
      </w:r>
    </w:p>
    <w:p>
      <w:pPr>
        <w:ind w:left="567" w:hanging="567"/>
        <w:rPr>
          <w:noProof/>
          <w:lang w:val="en-GB"/>
        </w:rPr>
      </w:pPr>
      <w:r>
        <w:rPr>
          <w:noProof/>
          <w:lang w:val="en-GB"/>
        </w:rPr>
        <w:t>36.</w:t>
      </w:r>
      <w:r>
        <w:rPr>
          <w:noProof/>
          <w:lang w:val="en-GB"/>
        </w:rPr>
        <w:tab/>
        <w:t>State Commission for the Supervision of Public Procurement Procedures</w:t>
      </w:r>
    </w:p>
    <w:p>
      <w:pPr>
        <w:ind w:left="567" w:hanging="567"/>
        <w:rPr>
          <w:noProof/>
          <w:lang w:val="en-GB"/>
        </w:rPr>
      </w:pPr>
      <w:r>
        <w:rPr>
          <w:noProof/>
          <w:lang w:val="en-GB"/>
        </w:rPr>
        <w:t>37.</w:t>
      </w:r>
      <w:r>
        <w:rPr>
          <w:noProof/>
          <w:lang w:val="en-GB"/>
        </w:rPr>
        <w:tab/>
        <w:t>Croatian National Bank</w:t>
      </w:r>
    </w:p>
    <w:p>
      <w:pPr>
        <w:ind w:left="567" w:hanging="567"/>
        <w:rPr>
          <w:noProof/>
          <w:lang w:val="en-GB"/>
        </w:rPr>
      </w:pPr>
      <w:r>
        <w:rPr>
          <w:noProof/>
          <w:lang w:val="en-GB"/>
        </w:rPr>
        <w:t>38.</w:t>
      </w:r>
      <w:r>
        <w:rPr>
          <w:noProof/>
          <w:lang w:val="en-GB"/>
        </w:rPr>
        <w:tab/>
        <w:t>State agencies and offices</w:t>
      </w:r>
    </w:p>
    <w:p>
      <w:pPr>
        <w:ind w:left="567" w:hanging="567"/>
        <w:rPr>
          <w:noProof/>
          <w:lang w:val="en-GB"/>
        </w:rPr>
      </w:pPr>
      <w:r>
        <w:rPr>
          <w:noProof/>
          <w:lang w:val="en-GB"/>
        </w:rPr>
        <w:t>39.</w:t>
      </w:r>
      <w:r>
        <w:rPr>
          <w:noProof/>
          <w:lang w:val="en-GB"/>
        </w:rPr>
        <w:tab/>
        <w:t>State Audit Office</w:t>
      </w:r>
    </w:p>
    <w:p>
      <w:pPr>
        <w:ind w:left="567" w:hanging="567"/>
        <w:rPr>
          <w:noProof/>
          <w:lang w:val="en-GB"/>
        </w:rPr>
      </w:pPr>
    </w:p>
    <w:p>
      <w:pPr>
        <w:ind w:left="567" w:hanging="567"/>
        <w:rPr>
          <w:noProof/>
          <w:lang w:val="en-GB"/>
        </w:rPr>
      </w:pPr>
      <w:r>
        <w:rPr>
          <w:noProof/>
          <w:lang w:val="en-GB"/>
        </w:rPr>
        <w:t>RÉPUBLIQUE TCHÈQUE</w:t>
      </w:r>
    </w:p>
    <w:p>
      <w:pPr>
        <w:ind w:left="567" w:hanging="567"/>
        <w:rPr>
          <w:noProof/>
          <w:lang w:val="en-GB"/>
        </w:rPr>
      </w:pPr>
    </w:p>
    <w:p>
      <w:pPr>
        <w:ind w:left="567" w:hanging="567"/>
        <w:rPr>
          <w:noProof/>
          <w:lang w:val="en-GB"/>
        </w:rPr>
      </w:pPr>
      <w:r>
        <w:rPr>
          <w:noProof/>
          <w:lang w:val="en-GB"/>
        </w:rPr>
        <w:t>1.</w:t>
      </w:r>
      <w:r>
        <w:rPr>
          <w:noProof/>
          <w:lang w:val="en-GB"/>
        </w:rPr>
        <w:tab/>
        <w:t>Ministerstvo dopravy (Ministry of Transport)</w:t>
      </w:r>
    </w:p>
    <w:p>
      <w:pPr>
        <w:ind w:left="567" w:hanging="567"/>
        <w:rPr>
          <w:noProof/>
          <w:lang w:val="en-GB"/>
        </w:rPr>
      </w:pPr>
      <w:r>
        <w:rPr>
          <w:noProof/>
          <w:lang w:val="en-GB"/>
        </w:rPr>
        <w:t>2.</w:t>
      </w:r>
      <w:r>
        <w:rPr>
          <w:noProof/>
          <w:lang w:val="en-GB"/>
        </w:rPr>
        <w:tab/>
        <w:t>Ministerstvo financí (Ministry of Finance)</w:t>
      </w:r>
    </w:p>
    <w:p>
      <w:pPr>
        <w:ind w:left="567" w:hanging="567"/>
        <w:rPr>
          <w:noProof/>
          <w:lang w:val="en-GB"/>
        </w:rPr>
      </w:pPr>
      <w:r>
        <w:rPr>
          <w:noProof/>
          <w:lang w:val="en-GB"/>
        </w:rPr>
        <w:t>3.</w:t>
      </w:r>
      <w:r>
        <w:rPr>
          <w:noProof/>
          <w:lang w:val="en-GB"/>
        </w:rPr>
        <w:tab/>
        <w:t>Ministerstvo kultury (Ministry of Culture)</w:t>
      </w:r>
    </w:p>
    <w:p>
      <w:pPr>
        <w:ind w:left="567" w:hanging="567"/>
        <w:rPr>
          <w:noProof/>
          <w:lang w:val="en-GB"/>
        </w:rPr>
      </w:pPr>
      <w:r>
        <w:rPr>
          <w:noProof/>
          <w:lang w:val="en-GB"/>
        </w:rPr>
        <w:t>4.</w:t>
      </w:r>
      <w:r>
        <w:rPr>
          <w:noProof/>
          <w:lang w:val="en-GB"/>
        </w:rPr>
        <w:tab/>
        <w:t>Ministerstvo obrany (Ministry of Defence)</w:t>
      </w:r>
    </w:p>
    <w:p>
      <w:pPr>
        <w:ind w:left="567" w:hanging="567"/>
        <w:rPr>
          <w:noProof/>
          <w:lang w:val="en-GB"/>
        </w:rPr>
      </w:pPr>
      <w:r>
        <w:rPr>
          <w:noProof/>
          <w:lang w:val="en-GB"/>
        </w:rPr>
        <w:t>5.</w:t>
      </w:r>
      <w:r>
        <w:rPr>
          <w:noProof/>
          <w:lang w:val="en-GB"/>
        </w:rPr>
        <w:tab/>
        <w:t>Ministerstvo pro místní rozvoj (Ministry for Regional Development)</w:t>
      </w:r>
    </w:p>
    <w:p>
      <w:pPr>
        <w:ind w:left="567" w:hanging="567"/>
        <w:rPr>
          <w:noProof/>
          <w:lang w:val="en-GB"/>
        </w:rPr>
      </w:pPr>
      <w:r>
        <w:rPr>
          <w:noProof/>
          <w:lang w:val="en-GB"/>
        </w:rPr>
        <w:t>6.</w:t>
      </w:r>
      <w:r>
        <w:rPr>
          <w:noProof/>
          <w:lang w:val="en-GB"/>
        </w:rPr>
        <w:tab/>
        <w:t>Ministerstvo práce a sociálních věcí (Ministry of Labour and Social Affairs)</w:t>
      </w:r>
    </w:p>
    <w:p>
      <w:pPr>
        <w:ind w:left="567" w:hanging="567"/>
        <w:rPr>
          <w:noProof/>
          <w:lang w:val="en-GB"/>
        </w:rPr>
      </w:pPr>
      <w:r>
        <w:rPr>
          <w:noProof/>
          <w:lang w:val="en-GB"/>
        </w:rPr>
        <w:t>7.</w:t>
      </w:r>
      <w:r>
        <w:rPr>
          <w:noProof/>
          <w:lang w:val="en-GB"/>
        </w:rPr>
        <w:tab/>
        <w:t>Ministerstvo průmyslu a obchodu (Ministry of Industry and Trade)</w:t>
      </w:r>
    </w:p>
    <w:p>
      <w:pPr>
        <w:ind w:left="567" w:hanging="567"/>
        <w:rPr>
          <w:noProof/>
          <w:lang w:val="en-GB"/>
        </w:rPr>
      </w:pPr>
      <w:r>
        <w:rPr>
          <w:noProof/>
          <w:lang w:val="en-GB"/>
        </w:rPr>
        <w:t>8.</w:t>
      </w:r>
      <w:r>
        <w:rPr>
          <w:noProof/>
          <w:lang w:val="en-GB"/>
        </w:rPr>
        <w:tab/>
        <w:t>Ministerstvo spravedlnosti (Ministry of Justice)</w:t>
      </w:r>
    </w:p>
    <w:p>
      <w:pPr>
        <w:ind w:left="567" w:hanging="567"/>
        <w:rPr>
          <w:noProof/>
          <w:lang w:val="en-GB"/>
        </w:rPr>
      </w:pPr>
      <w:r>
        <w:rPr>
          <w:noProof/>
          <w:lang w:val="en-GB"/>
        </w:rPr>
        <w:br w:type="page"/>
        <w:t>9.</w:t>
      </w:r>
      <w:r>
        <w:rPr>
          <w:noProof/>
          <w:lang w:val="en-GB"/>
        </w:rPr>
        <w:tab/>
        <w:t>Ministerstvo školství, mládeže a tělovýchovy (Ministry of Education, Youth and Sports)</w:t>
      </w:r>
    </w:p>
    <w:p>
      <w:pPr>
        <w:ind w:left="567" w:hanging="567"/>
        <w:rPr>
          <w:noProof/>
          <w:lang w:val="en-GB"/>
        </w:rPr>
      </w:pPr>
      <w:r>
        <w:rPr>
          <w:noProof/>
          <w:lang w:val="en-GB"/>
        </w:rPr>
        <w:t>10.</w:t>
      </w:r>
      <w:r>
        <w:rPr>
          <w:noProof/>
          <w:lang w:val="en-GB"/>
        </w:rPr>
        <w:tab/>
        <w:t>Ministerstvo vnitra (Ministry of the Interior)</w:t>
      </w:r>
    </w:p>
    <w:p>
      <w:pPr>
        <w:ind w:left="567" w:hanging="567"/>
        <w:rPr>
          <w:noProof/>
          <w:lang w:val="en-GB"/>
        </w:rPr>
      </w:pPr>
      <w:r>
        <w:rPr>
          <w:noProof/>
          <w:lang w:val="en-GB"/>
        </w:rPr>
        <w:t>11.</w:t>
      </w:r>
      <w:r>
        <w:rPr>
          <w:noProof/>
          <w:lang w:val="en-GB"/>
        </w:rPr>
        <w:tab/>
        <w:t>Ministerstvo zahraničních věcí (Ministry of Foreign Affairs)</w:t>
      </w:r>
    </w:p>
    <w:p>
      <w:pPr>
        <w:ind w:left="567" w:hanging="567"/>
        <w:rPr>
          <w:noProof/>
          <w:lang w:val="en-GB"/>
        </w:rPr>
      </w:pPr>
      <w:r>
        <w:rPr>
          <w:noProof/>
          <w:lang w:val="en-GB"/>
        </w:rPr>
        <w:t>12.</w:t>
      </w:r>
      <w:r>
        <w:rPr>
          <w:noProof/>
          <w:lang w:val="en-GB"/>
        </w:rPr>
        <w:tab/>
        <w:t>Ministerstvo zdravotnictví (Ministry of Health)</w:t>
      </w:r>
    </w:p>
    <w:p>
      <w:pPr>
        <w:ind w:left="567" w:hanging="567"/>
        <w:rPr>
          <w:noProof/>
          <w:lang w:val="en-GB"/>
        </w:rPr>
      </w:pPr>
      <w:r>
        <w:rPr>
          <w:noProof/>
          <w:lang w:val="en-GB"/>
        </w:rPr>
        <w:t>13.</w:t>
      </w:r>
      <w:r>
        <w:rPr>
          <w:noProof/>
          <w:lang w:val="en-GB"/>
        </w:rPr>
        <w:tab/>
        <w:t>Ministerstvo zemědělství (Ministry of Agriculture)</w:t>
      </w:r>
    </w:p>
    <w:p>
      <w:pPr>
        <w:ind w:left="567" w:hanging="567"/>
        <w:rPr>
          <w:noProof/>
          <w:lang w:val="en-GB"/>
        </w:rPr>
      </w:pPr>
      <w:r>
        <w:rPr>
          <w:noProof/>
          <w:lang w:val="en-GB"/>
        </w:rPr>
        <w:t>14.</w:t>
      </w:r>
      <w:r>
        <w:rPr>
          <w:noProof/>
          <w:lang w:val="en-GB"/>
        </w:rPr>
        <w:tab/>
        <w:t>Ministerstvo životního prostředí (Ministry of the Environment)</w:t>
      </w:r>
    </w:p>
    <w:p>
      <w:pPr>
        <w:ind w:left="567" w:hanging="567"/>
        <w:rPr>
          <w:noProof/>
          <w:lang w:val="en-GB"/>
        </w:rPr>
      </w:pPr>
      <w:r>
        <w:rPr>
          <w:noProof/>
          <w:lang w:val="en-GB"/>
        </w:rPr>
        <w:t>15.</w:t>
      </w:r>
      <w:r>
        <w:rPr>
          <w:noProof/>
          <w:lang w:val="en-GB"/>
        </w:rPr>
        <w:tab/>
        <w:t>Poslanecká sněmovna PČR (Chamber of Deputies of the Parliament of the Czech Republic)</w:t>
      </w:r>
    </w:p>
    <w:p>
      <w:pPr>
        <w:ind w:left="567" w:hanging="567"/>
        <w:rPr>
          <w:noProof/>
          <w:lang w:val="en-GB"/>
        </w:rPr>
      </w:pPr>
      <w:r>
        <w:rPr>
          <w:noProof/>
          <w:lang w:val="en-GB"/>
        </w:rPr>
        <w:t>16.</w:t>
      </w:r>
      <w:r>
        <w:rPr>
          <w:noProof/>
          <w:lang w:val="en-GB"/>
        </w:rPr>
        <w:tab/>
        <w:t>Senát PČR (Senate of the Parliament of the Czech Republic)</w:t>
      </w:r>
    </w:p>
    <w:p>
      <w:pPr>
        <w:ind w:left="567" w:hanging="567"/>
        <w:rPr>
          <w:noProof/>
          <w:lang w:val="en-GB"/>
        </w:rPr>
      </w:pPr>
      <w:r>
        <w:rPr>
          <w:noProof/>
          <w:lang w:val="en-GB"/>
        </w:rPr>
        <w:t>17.</w:t>
      </w:r>
      <w:r>
        <w:rPr>
          <w:noProof/>
          <w:lang w:val="en-GB"/>
        </w:rPr>
        <w:tab/>
        <w:t>Kancelář prezidenta (Office of the President)</w:t>
      </w:r>
    </w:p>
    <w:p>
      <w:pPr>
        <w:ind w:left="567" w:hanging="567"/>
        <w:rPr>
          <w:noProof/>
          <w:lang w:val="en-GB"/>
        </w:rPr>
      </w:pPr>
      <w:r>
        <w:rPr>
          <w:noProof/>
          <w:lang w:val="en-GB"/>
        </w:rPr>
        <w:t>18.</w:t>
      </w:r>
      <w:r>
        <w:rPr>
          <w:noProof/>
          <w:lang w:val="en-GB"/>
        </w:rPr>
        <w:tab/>
        <w:t>Český statistický úřad (Czech Statistical Office)</w:t>
      </w:r>
    </w:p>
    <w:p>
      <w:pPr>
        <w:ind w:left="567" w:hanging="567"/>
        <w:rPr>
          <w:noProof/>
          <w:lang w:val="en-GB"/>
        </w:rPr>
      </w:pPr>
      <w:r>
        <w:rPr>
          <w:noProof/>
          <w:lang w:val="en-GB"/>
        </w:rPr>
        <w:t>19.</w:t>
      </w:r>
      <w:r>
        <w:rPr>
          <w:noProof/>
          <w:lang w:val="en-GB"/>
        </w:rPr>
        <w:tab/>
        <w:t>Český úřad zeměměřičský a katastrální (Czech Office for Surveying, Mapping and Cadastre)</w:t>
      </w:r>
    </w:p>
    <w:p>
      <w:pPr>
        <w:ind w:left="567" w:hanging="567"/>
        <w:rPr>
          <w:noProof/>
          <w:lang w:val="en-GB"/>
        </w:rPr>
      </w:pPr>
      <w:r>
        <w:rPr>
          <w:noProof/>
          <w:lang w:val="en-GB"/>
        </w:rPr>
        <w:t>20.</w:t>
      </w:r>
      <w:r>
        <w:rPr>
          <w:noProof/>
          <w:lang w:val="en-GB"/>
        </w:rPr>
        <w:tab/>
        <w:t>Úřad průmyslového vlastnictví (Industrial Property Office)</w:t>
      </w:r>
    </w:p>
    <w:p>
      <w:pPr>
        <w:ind w:left="567" w:hanging="567"/>
        <w:rPr>
          <w:noProof/>
          <w:lang w:val="en-GB"/>
        </w:rPr>
      </w:pPr>
      <w:r>
        <w:rPr>
          <w:noProof/>
          <w:lang w:val="en-GB"/>
        </w:rPr>
        <w:t>21.</w:t>
      </w:r>
      <w:r>
        <w:rPr>
          <w:noProof/>
          <w:lang w:val="en-GB"/>
        </w:rPr>
        <w:tab/>
        <w:t>Úřad pro ochranu osobních údajů (Office for Personal Data Protection)</w:t>
      </w:r>
    </w:p>
    <w:p>
      <w:pPr>
        <w:ind w:left="567" w:hanging="567"/>
        <w:rPr>
          <w:noProof/>
          <w:lang w:val="en-GB"/>
        </w:rPr>
      </w:pPr>
      <w:r>
        <w:rPr>
          <w:noProof/>
          <w:lang w:val="en-GB"/>
        </w:rPr>
        <w:t>22.</w:t>
      </w:r>
      <w:r>
        <w:rPr>
          <w:noProof/>
          <w:lang w:val="en-GB"/>
        </w:rPr>
        <w:tab/>
        <w:t>Bezpečnostní informační služba (Security Information Service)</w:t>
      </w:r>
    </w:p>
    <w:p>
      <w:pPr>
        <w:ind w:left="567" w:hanging="567"/>
        <w:rPr>
          <w:noProof/>
          <w:lang w:val="en-GB"/>
        </w:rPr>
      </w:pPr>
      <w:r>
        <w:rPr>
          <w:noProof/>
          <w:lang w:val="en-GB"/>
        </w:rPr>
        <w:t>23.</w:t>
      </w:r>
      <w:r>
        <w:rPr>
          <w:noProof/>
          <w:lang w:val="en-GB"/>
        </w:rPr>
        <w:tab/>
        <w:t>Národní bezpečnostní úřad (National Security Authority)</w:t>
      </w:r>
    </w:p>
    <w:p>
      <w:pPr>
        <w:ind w:left="567" w:hanging="567"/>
        <w:rPr>
          <w:noProof/>
          <w:lang w:val="en-GB"/>
        </w:rPr>
      </w:pPr>
      <w:r>
        <w:rPr>
          <w:noProof/>
          <w:lang w:val="en-GB"/>
        </w:rPr>
        <w:t>24.</w:t>
      </w:r>
      <w:r>
        <w:rPr>
          <w:noProof/>
          <w:lang w:val="en-GB"/>
        </w:rPr>
        <w:tab/>
        <w:t xml:space="preserve">Česká akademie věd (Academy of Sciences of the Czech Republic) </w:t>
      </w:r>
    </w:p>
    <w:p>
      <w:pPr>
        <w:ind w:left="567" w:hanging="567"/>
        <w:rPr>
          <w:noProof/>
          <w:lang w:val="en-GB"/>
        </w:rPr>
      </w:pPr>
      <w:r>
        <w:rPr>
          <w:noProof/>
          <w:lang w:val="en-GB"/>
        </w:rPr>
        <w:t>25.</w:t>
      </w:r>
      <w:r>
        <w:rPr>
          <w:noProof/>
          <w:lang w:val="en-GB"/>
        </w:rPr>
        <w:tab/>
        <w:t>Vězeňská služba (Prison Service)</w:t>
      </w:r>
    </w:p>
    <w:p>
      <w:pPr>
        <w:ind w:left="567" w:hanging="567"/>
        <w:rPr>
          <w:noProof/>
          <w:lang w:val="en-GB"/>
        </w:rPr>
      </w:pPr>
      <w:r>
        <w:rPr>
          <w:noProof/>
          <w:lang w:val="en-GB"/>
        </w:rPr>
        <w:t>26.</w:t>
      </w:r>
      <w:r>
        <w:rPr>
          <w:noProof/>
          <w:lang w:val="en-GB"/>
        </w:rPr>
        <w:tab/>
        <w:t>Český báňský úřad (Czech Mining Authority)</w:t>
      </w:r>
    </w:p>
    <w:p>
      <w:pPr>
        <w:ind w:left="567" w:hanging="567"/>
        <w:rPr>
          <w:noProof/>
          <w:lang w:val="en-GB"/>
        </w:rPr>
      </w:pPr>
      <w:r>
        <w:rPr>
          <w:noProof/>
          <w:lang w:val="en-GB"/>
        </w:rPr>
        <w:t>27.</w:t>
      </w:r>
      <w:r>
        <w:rPr>
          <w:noProof/>
          <w:lang w:val="en-GB"/>
        </w:rPr>
        <w:tab/>
        <w:t>Úřad pro ochranu hospodářské soutěže (Office for the Protection of Competition)</w:t>
      </w:r>
    </w:p>
    <w:p>
      <w:pPr>
        <w:ind w:left="567" w:hanging="567"/>
        <w:rPr>
          <w:noProof/>
          <w:lang w:val="en-GB"/>
        </w:rPr>
      </w:pPr>
      <w:r>
        <w:rPr>
          <w:noProof/>
          <w:lang w:val="en-GB"/>
        </w:rPr>
        <w:t>28.</w:t>
      </w:r>
      <w:r>
        <w:rPr>
          <w:noProof/>
          <w:lang w:val="en-GB"/>
        </w:rPr>
        <w:tab/>
        <w:t>Správa státních hmotných rezerv (Administration of the State Material Reserves)</w:t>
      </w:r>
    </w:p>
    <w:p>
      <w:pPr>
        <w:ind w:left="567" w:hanging="567"/>
        <w:rPr>
          <w:noProof/>
          <w:lang w:val="en-GB"/>
        </w:rPr>
      </w:pPr>
      <w:r>
        <w:rPr>
          <w:noProof/>
          <w:lang w:val="en-GB"/>
        </w:rPr>
        <w:t>29.</w:t>
      </w:r>
      <w:r>
        <w:rPr>
          <w:noProof/>
          <w:lang w:val="en-GB"/>
        </w:rPr>
        <w:tab/>
        <w:t>Státní úřad pro jadernou bezpečnost (State Office for Nuclear Safety)</w:t>
      </w:r>
    </w:p>
    <w:p>
      <w:pPr>
        <w:ind w:left="567" w:hanging="567"/>
        <w:rPr>
          <w:noProof/>
          <w:lang w:val="en-GB"/>
        </w:rPr>
      </w:pPr>
      <w:r>
        <w:rPr>
          <w:noProof/>
          <w:lang w:val="en-GB"/>
        </w:rPr>
        <w:t>30.</w:t>
      </w:r>
      <w:r>
        <w:rPr>
          <w:noProof/>
          <w:lang w:val="en-GB"/>
        </w:rPr>
        <w:tab/>
        <w:t>Energetický regulační úřad (Energy Regulatory Office)</w:t>
      </w:r>
    </w:p>
    <w:p>
      <w:pPr>
        <w:ind w:left="567" w:hanging="567"/>
        <w:rPr>
          <w:noProof/>
          <w:lang w:val="en-GB"/>
        </w:rPr>
      </w:pPr>
      <w:r>
        <w:rPr>
          <w:noProof/>
          <w:lang w:val="en-GB"/>
        </w:rPr>
        <w:t>31.</w:t>
      </w:r>
      <w:r>
        <w:rPr>
          <w:noProof/>
          <w:lang w:val="en-GB"/>
        </w:rPr>
        <w:tab/>
        <w:t>Úřad vlády České republiky (Office of the Government of the Czech Republic)</w:t>
      </w:r>
    </w:p>
    <w:p>
      <w:pPr>
        <w:ind w:left="567" w:hanging="567"/>
        <w:rPr>
          <w:noProof/>
          <w:lang w:val="en-GB"/>
        </w:rPr>
      </w:pPr>
      <w:r>
        <w:rPr>
          <w:noProof/>
          <w:lang w:val="en-GB"/>
        </w:rPr>
        <w:t>32.</w:t>
      </w:r>
      <w:r>
        <w:rPr>
          <w:noProof/>
          <w:lang w:val="en-GB"/>
        </w:rPr>
        <w:tab/>
        <w:t>Ústavní soud (Constitutional Court)</w:t>
      </w:r>
    </w:p>
    <w:p>
      <w:pPr>
        <w:ind w:left="567" w:hanging="567"/>
        <w:rPr>
          <w:noProof/>
          <w:lang w:val="en-GB"/>
        </w:rPr>
      </w:pPr>
      <w:r>
        <w:rPr>
          <w:noProof/>
          <w:lang w:val="en-GB"/>
        </w:rPr>
        <w:t>33.</w:t>
      </w:r>
      <w:r>
        <w:rPr>
          <w:noProof/>
          <w:lang w:val="en-GB"/>
        </w:rPr>
        <w:tab/>
        <w:t>Nejvyšší soud (Supreme Court)</w:t>
      </w:r>
    </w:p>
    <w:p>
      <w:pPr>
        <w:ind w:left="567" w:hanging="567"/>
        <w:rPr>
          <w:noProof/>
          <w:lang w:val="en-GB"/>
        </w:rPr>
      </w:pPr>
      <w:r>
        <w:rPr>
          <w:noProof/>
          <w:lang w:val="en-GB"/>
        </w:rPr>
        <w:t>34.</w:t>
      </w:r>
      <w:r>
        <w:rPr>
          <w:noProof/>
          <w:lang w:val="en-GB"/>
        </w:rPr>
        <w:tab/>
        <w:t>Nejvyšší správní soud (Supreme Administrative Court)</w:t>
      </w:r>
    </w:p>
    <w:p>
      <w:pPr>
        <w:ind w:left="567" w:hanging="567"/>
        <w:rPr>
          <w:noProof/>
          <w:lang w:val="en-GB"/>
        </w:rPr>
      </w:pPr>
      <w:r>
        <w:rPr>
          <w:noProof/>
          <w:lang w:val="en-GB"/>
        </w:rPr>
        <w:br w:type="page"/>
        <w:t>35.</w:t>
      </w:r>
      <w:r>
        <w:rPr>
          <w:noProof/>
          <w:lang w:val="en-GB"/>
        </w:rPr>
        <w:tab/>
        <w:t>Nejvyšší státní zastupitelství (Supreme Public Prosecutor's Office)</w:t>
      </w:r>
    </w:p>
    <w:p>
      <w:pPr>
        <w:ind w:left="567" w:hanging="567"/>
        <w:rPr>
          <w:noProof/>
          <w:lang w:val="en-GB"/>
        </w:rPr>
      </w:pPr>
      <w:r>
        <w:rPr>
          <w:noProof/>
          <w:lang w:val="en-GB"/>
        </w:rPr>
        <w:t>36.</w:t>
      </w:r>
      <w:r>
        <w:rPr>
          <w:noProof/>
          <w:lang w:val="en-GB"/>
        </w:rPr>
        <w:tab/>
        <w:t>Nejvyšší kontrolní úřad (Supreme Audit Office)</w:t>
      </w:r>
    </w:p>
    <w:p>
      <w:pPr>
        <w:ind w:left="567" w:hanging="567"/>
        <w:rPr>
          <w:noProof/>
          <w:lang w:val="en-GB"/>
        </w:rPr>
      </w:pPr>
      <w:r>
        <w:rPr>
          <w:noProof/>
          <w:lang w:val="en-GB"/>
        </w:rPr>
        <w:t>37.</w:t>
      </w:r>
      <w:r>
        <w:rPr>
          <w:noProof/>
          <w:lang w:val="en-GB"/>
        </w:rPr>
        <w:tab/>
        <w:t>Kancelář Veřejného ochránce práv (Office of the Public Defender of Rights)</w:t>
      </w:r>
    </w:p>
    <w:p>
      <w:pPr>
        <w:ind w:left="567" w:hanging="567"/>
        <w:rPr>
          <w:noProof/>
          <w:lang w:val="en-GB"/>
        </w:rPr>
      </w:pPr>
      <w:r>
        <w:rPr>
          <w:noProof/>
          <w:lang w:val="en-GB"/>
        </w:rPr>
        <w:t>38.</w:t>
      </w:r>
      <w:r>
        <w:rPr>
          <w:noProof/>
          <w:lang w:val="en-GB"/>
        </w:rPr>
        <w:tab/>
        <w:t>Grantová agentura České republiky (Grant Agency of the Czech Republic)</w:t>
      </w:r>
    </w:p>
    <w:p>
      <w:pPr>
        <w:ind w:left="567" w:hanging="567"/>
        <w:rPr>
          <w:noProof/>
          <w:lang w:val="en-GB"/>
        </w:rPr>
      </w:pPr>
      <w:r>
        <w:rPr>
          <w:noProof/>
          <w:lang w:val="en-GB"/>
        </w:rPr>
        <w:t>39.</w:t>
      </w:r>
      <w:r>
        <w:rPr>
          <w:noProof/>
          <w:lang w:val="en-GB"/>
        </w:rPr>
        <w:tab/>
        <w:t>Státní úřad inspekce práce (State Labour Inspection Office)</w:t>
      </w:r>
    </w:p>
    <w:p>
      <w:pPr>
        <w:ind w:left="567" w:hanging="567"/>
        <w:rPr>
          <w:noProof/>
          <w:lang w:val="en-GB"/>
        </w:rPr>
      </w:pPr>
      <w:r>
        <w:rPr>
          <w:noProof/>
          <w:lang w:val="en-GB"/>
        </w:rPr>
        <w:t>40.</w:t>
      </w:r>
      <w:r>
        <w:rPr>
          <w:noProof/>
          <w:lang w:val="en-GB"/>
        </w:rPr>
        <w:tab/>
        <w:t>Český telekomunikační úřad (Czech Telecommunication Office)</w:t>
      </w:r>
    </w:p>
    <w:p>
      <w:pPr>
        <w:ind w:left="567" w:hanging="567"/>
        <w:rPr>
          <w:noProof/>
          <w:lang w:val="en-GB"/>
        </w:rPr>
      </w:pPr>
      <w:r>
        <w:rPr>
          <w:noProof/>
          <w:lang w:val="en-GB"/>
        </w:rPr>
        <w:t>41.</w:t>
      </w:r>
      <w:r>
        <w:rPr>
          <w:noProof/>
          <w:lang w:val="en-GB"/>
        </w:rPr>
        <w:tab/>
        <w:t>Ředitelství silnic a dálnic ČR (ŘSD) (Road and Motorway Directorate of the Czech Republic)</w:t>
      </w:r>
    </w:p>
    <w:p>
      <w:pPr>
        <w:ind w:left="567" w:hanging="567"/>
        <w:rPr>
          <w:noProof/>
          <w:lang w:val="en-GB"/>
        </w:rPr>
      </w:pPr>
    </w:p>
    <w:p>
      <w:pPr>
        <w:ind w:left="567" w:hanging="567"/>
        <w:rPr>
          <w:noProof/>
          <w:lang w:val="en-GB"/>
        </w:rPr>
      </w:pPr>
      <w:r>
        <w:rPr>
          <w:noProof/>
          <w:lang w:val="en-GB"/>
        </w:rPr>
        <w:t>DANEMARK</w:t>
      </w:r>
    </w:p>
    <w:p>
      <w:pPr>
        <w:ind w:left="567" w:hanging="567"/>
        <w:rPr>
          <w:noProof/>
          <w:lang w:val="en-GB"/>
        </w:rPr>
      </w:pPr>
    </w:p>
    <w:p>
      <w:pPr>
        <w:ind w:left="567" w:hanging="567"/>
        <w:rPr>
          <w:noProof/>
          <w:lang w:val="en-GB"/>
        </w:rPr>
      </w:pPr>
      <w:r>
        <w:rPr>
          <w:noProof/>
          <w:lang w:val="en-GB"/>
        </w:rPr>
        <w:t>1.</w:t>
      </w:r>
      <w:r>
        <w:rPr>
          <w:noProof/>
          <w:lang w:val="en-GB"/>
        </w:rPr>
        <w:tab/>
        <w:t>Folketinget — The Danish Parliament Rigsrevisionen — The National Audit Office</w:t>
      </w:r>
    </w:p>
    <w:p>
      <w:pPr>
        <w:ind w:left="567" w:hanging="567"/>
        <w:rPr>
          <w:noProof/>
          <w:lang w:val="en-GB"/>
        </w:rPr>
      </w:pPr>
      <w:r>
        <w:rPr>
          <w:noProof/>
          <w:lang w:val="en-GB"/>
        </w:rPr>
        <w:t>2.</w:t>
      </w:r>
      <w:r>
        <w:rPr>
          <w:noProof/>
          <w:lang w:val="en-GB"/>
        </w:rPr>
        <w:tab/>
        <w:t>Statsministeriet — The Prime Minister's Office</w:t>
      </w:r>
    </w:p>
    <w:p>
      <w:pPr>
        <w:ind w:left="567" w:hanging="567"/>
        <w:rPr>
          <w:noProof/>
          <w:lang w:val="en-GB"/>
        </w:rPr>
      </w:pPr>
      <w:r>
        <w:rPr>
          <w:noProof/>
          <w:lang w:val="en-GB"/>
        </w:rPr>
        <w:t>3.</w:t>
      </w:r>
      <w:r>
        <w:rPr>
          <w:noProof/>
          <w:lang w:val="en-GB"/>
        </w:rPr>
        <w:tab/>
        <w:t>Udenrigsministeriet — Ministry of Foreign Affairs</w:t>
      </w:r>
    </w:p>
    <w:p>
      <w:pPr>
        <w:ind w:left="567" w:hanging="567"/>
        <w:rPr>
          <w:noProof/>
          <w:lang w:val="en-GB"/>
        </w:rPr>
      </w:pPr>
      <w:r>
        <w:rPr>
          <w:noProof/>
          <w:lang w:val="en-GB"/>
        </w:rPr>
        <w:t>4.</w:t>
      </w:r>
      <w:r>
        <w:rPr>
          <w:noProof/>
          <w:lang w:val="en-GB"/>
        </w:rPr>
        <w:tab/>
        <w:t>Beskæftigelsesministeriet — Ministry of Employment</w:t>
      </w:r>
    </w:p>
    <w:p>
      <w:pPr>
        <w:ind w:left="1134" w:hanging="567"/>
        <w:rPr>
          <w:noProof/>
          <w:lang w:val="en-GB"/>
        </w:rPr>
      </w:pPr>
      <w:r>
        <w:rPr>
          <w:noProof/>
          <w:lang w:val="en-GB"/>
        </w:rPr>
        <w:t>5 styrelser og institutioner — 5 agencies and institutions</w:t>
      </w:r>
    </w:p>
    <w:p>
      <w:pPr>
        <w:ind w:left="567" w:hanging="567"/>
        <w:rPr>
          <w:noProof/>
          <w:lang w:val="en-GB"/>
        </w:rPr>
      </w:pPr>
      <w:r>
        <w:rPr>
          <w:noProof/>
          <w:lang w:val="en-GB"/>
        </w:rPr>
        <w:t>5.</w:t>
      </w:r>
      <w:r>
        <w:rPr>
          <w:noProof/>
          <w:lang w:val="en-GB"/>
        </w:rPr>
        <w:tab/>
        <w:t>Domstolsstyrelsen — The Court Administration</w:t>
      </w:r>
    </w:p>
    <w:p>
      <w:pPr>
        <w:ind w:left="567" w:hanging="567"/>
        <w:rPr>
          <w:noProof/>
          <w:lang w:val="en-GB"/>
        </w:rPr>
      </w:pPr>
      <w:r>
        <w:rPr>
          <w:noProof/>
          <w:lang w:val="en-GB"/>
        </w:rPr>
        <w:t>6.</w:t>
      </w:r>
      <w:r>
        <w:rPr>
          <w:noProof/>
          <w:lang w:val="en-GB"/>
        </w:rPr>
        <w:tab/>
        <w:t>Finansministeriet — Ministry of Finance</w:t>
      </w:r>
    </w:p>
    <w:p>
      <w:pPr>
        <w:ind w:left="1134" w:hanging="567"/>
        <w:rPr>
          <w:noProof/>
          <w:lang w:val="en-GB"/>
        </w:rPr>
      </w:pPr>
      <w:r>
        <w:rPr>
          <w:noProof/>
          <w:lang w:val="en-GB"/>
        </w:rPr>
        <w:t>5 styrelser og institutioner — 5 agencies and institutions</w:t>
      </w:r>
    </w:p>
    <w:p>
      <w:pPr>
        <w:ind w:left="567" w:hanging="567"/>
        <w:rPr>
          <w:noProof/>
          <w:lang w:val="en-GB"/>
        </w:rPr>
      </w:pPr>
      <w:r>
        <w:rPr>
          <w:noProof/>
          <w:lang w:val="en-GB"/>
        </w:rPr>
        <w:t>7.</w:t>
      </w:r>
      <w:r>
        <w:rPr>
          <w:noProof/>
          <w:lang w:val="en-GB"/>
        </w:rPr>
        <w:tab/>
        <w:t>Forsvarsministeriet — Ministry of Defence</w:t>
      </w:r>
    </w:p>
    <w:p>
      <w:pPr>
        <w:ind w:left="1134" w:hanging="567"/>
        <w:rPr>
          <w:noProof/>
          <w:lang w:val="en-GB"/>
        </w:rPr>
      </w:pPr>
      <w:r>
        <w:rPr>
          <w:noProof/>
          <w:lang w:val="en-GB"/>
        </w:rPr>
        <w:t xml:space="preserve">5 styrelser og institutioner — 5 agencies and Institutions </w:t>
      </w:r>
    </w:p>
    <w:p>
      <w:pPr>
        <w:ind w:left="567" w:hanging="567"/>
        <w:rPr>
          <w:noProof/>
          <w:lang w:val="en-GB"/>
        </w:rPr>
      </w:pPr>
      <w:r>
        <w:rPr>
          <w:noProof/>
          <w:lang w:val="en-GB"/>
        </w:rPr>
        <w:t>8.</w:t>
      </w:r>
      <w:r>
        <w:rPr>
          <w:noProof/>
          <w:lang w:val="en-GB"/>
        </w:rPr>
        <w:tab/>
        <w:t>Ministeriet for Sundhed og Forebyggelse — Ministry of the Interior and Health</w:t>
      </w:r>
    </w:p>
    <w:p>
      <w:pPr>
        <w:ind w:left="567"/>
        <w:rPr>
          <w:noProof/>
          <w:lang w:val="en-GB"/>
        </w:rPr>
      </w:pPr>
      <w:r>
        <w:rPr>
          <w:noProof/>
          <w:lang w:val="en-GB"/>
        </w:rPr>
        <w:t>Adskillige styrelser og institutioner, herunder Statens Serum Institut — Several agencies and institutions, including Statens Serum Institut</w:t>
      </w:r>
    </w:p>
    <w:p>
      <w:pPr>
        <w:ind w:left="567" w:hanging="567"/>
        <w:rPr>
          <w:noProof/>
          <w:lang w:val="en-GB"/>
        </w:rPr>
      </w:pPr>
      <w:r>
        <w:rPr>
          <w:noProof/>
          <w:lang w:val="en-GB"/>
        </w:rPr>
        <w:br w:type="page"/>
        <w:t>9.</w:t>
      </w:r>
      <w:r>
        <w:rPr>
          <w:noProof/>
          <w:lang w:val="en-GB"/>
        </w:rPr>
        <w:tab/>
        <w:t>Justitsministeriet — Ministry of Justice</w:t>
      </w:r>
    </w:p>
    <w:p>
      <w:pPr>
        <w:ind w:left="567"/>
        <w:rPr>
          <w:noProof/>
          <w:lang w:val="en-GB"/>
        </w:rPr>
      </w:pPr>
      <w:r>
        <w:rPr>
          <w:noProof/>
          <w:lang w:val="en-GB"/>
        </w:rPr>
        <w:t>Rigspolitichefen, anklagemyndigheden samt 1 direktorat og et antal styrelser — Commissioner of Police, 1 directorate and a number of agencies</w:t>
      </w:r>
    </w:p>
    <w:p>
      <w:pPr>
        <w:ind w:left="567" w:hanging="567"/>
        <w:rPr>
          <w:noProof/>
          <w:lang w:val="en-GB"/>
        </w:rPr>
      </w:pPr>
      <w:r>
        <w:rPr>
          <w:noProof/>
          <w:lang w:val="en-GB"/>
        </w:rPr>
        <w:t>10.</w:t>
      </w:r>
      <w:r>
        <w:rPr>
          <w:noProof/>
          <w:lang w:val="en-GB"/>
        </w:rPr>
        <w:tab/>
        <w:t>Kirkeministeriet — Ministry of Ecclesiastical Affairs</w:t>
      </w:r>
    </w:p>
    <w:p>
      <w:pPr>
        <w:ind w:left="567"/>
        <w:rPr>
          <w:noProof/>
          <w:lang w:val="en-GB"/>
        </w:rPr>
      </w:pPr>
      <w:r>
        <w:rPr>
          <w:noProof/>
          <w:lang w:val="en-GB"/>
        </w:rPr>
        <w:t>10 stiftsøvrigheder — 10 diocesan authorities</w:t>
      </w:r>
    </w:p>
    <w:p>
      <w:pPr>
        <w:ind w:left="567" w:hanging="567"/>
        <w:rPr>
          <w:noProof/>
          <w:lang w:val="en-GB"/>
        </w:rPr>
      </w:pPr>
      <w:r>
        <w:rPr>
          <w:noProof/>
          <w:lang w:val="en-GB"/>
        </w:rPr>
        <w:t>11.</w:t>
      </w:r>
      <w:r>
        <w:rPr>
          <w:noProof/>
          <w:lang w:val="en-GB"/>
        </w:rPr>
        <w:tab/>
        <w:t>Kulturministeriet — Ministry of Culture</w:t>
      </w:r>
    </w:p>
    <w:p>
      <w:pPr>
        <w:ind w:left="567"/>
        <w:rPr>
          <w:noProof/>
          <w:lang w:val="en-GB"/>
        </w:rPr>
      </w:pPr>
      <w:r>
        <w:rPr>
          <w:noProof/>
          <w:lang w:val="en-GB"/>
        </w:rPr>
        <w:t>4 styrelser samt et antal statsinstitutioner — A Department and a number of institutions</w:t>
      </w:r>
    </w:p>
    <w:p>
      <w:pPr>
        <w:ind w:left="567" w:hanging="567"/>
        <w:rPr>
          <w:noProof/>
          <w:lang w:val="en-GB"/>
        </w:rPr>
      </w:pPr>
      <w:r>
        <w:rPr>
          <w:noProof/>
          <w:lang w:val="en-GB"/>
        </w:rPr>
        <w:t>12.</w:t>
      </w:r>
      <w:r>
        <w:rPr>
          <w:noProof/>
          <w:lang w:val="en-GB"/>
        </w:rPr>
        <w:tab/>
        <w:t>Miljøministeriet — Ministry of the Environment</w:t>
      </w:r>
    </w:p>
    <w:p>
      <w:pPr>
        <w:ind w:left="567"/>
        <w:rPr>
          <w:noProof/>
          <w:lang w:val="da-DK"/>
        </w:rPr>
      </w:pPr>
      <w:r>
        <w:rPr>
          <w:noProof/>
          <w:lang w:val="da-DK"/>
        </w:rPr>
        <w:t>5 styrelser — 5 agencies</w:t>
      </w:r>
    </w:p>
    <w:p>
      <w:pPr>
        <w:ind w:left="567" w:hanging="567"/>
        <w:rPr>
          <w:noProof/>
          <w:lang w:val="da-DK"/>
        </w:rPr>
      </w:pPr>
      <w:r>
        <w:rPr>
          <w:noProof/>
          <w:lang w:val="da-DK"/>
        </w:rPr>
        <w:t>13.</w:t>
      </w:r>
      <w:r>
        <w:rPr>
          <w:noProof/>
          <w:lang w:val="da-DK"/>
        </w:rPr>
        <w:tab/>
        <w:t>Ministeriet for Flygtninge, Invandrere og Integration — Ministry of Refugee, Immigration and Integration Affairs</w:t>
      </w:r>
    </w:p>
    <w:p>
      <w:pPr>
        <w:ind w:left="567"/>
        <w:rPr>
          <w:noProof/>
          <w:lang w:val="da-DK"/>
        </w:rPr>
      </w:pPr>
      <w:r>
        <w:rPr>
          <w:noProof/>
          <w:lang w:val="da-DK"/>
        </w:rPr>
        <w:t>1 styrelse — 1 agency</w:t>
      </w:r>
    </w:p>
    <w:p>
      <w:pPr>
        <w:ind w:left="567" w:hanging="567"/>
        <w:rPr>
          <w:noProof/>
          <w:lang w:val="da-DK"/>
        </w:rPr>
      </w:pPr>
      <w:r>
        <w:rPr>
          <w:noProof/>
          <w:lang w:val="da-DK"/>
        </w:rPr>
        <w:t>14.</w:t>
      </w:r>
      <w:r>
        <w:rPr>
          <w:noProof/>
          <w:lang w:val="da-DK"/>
        </w:rPr>
        <w:tab/>
        <w:t>Ministeriet for Fødevarer, Landbrug og Fiskeri — Ministry of Food, Agriculture and Fisheries</w:t>
      </w:r>
    </w:p>
    <w:p>
      <w:pPr>
        <w:ind w:left="567"/>
        <w:rPr>
          <w:noProof/>
          <w:lang w:val="da-DK"/>
        </w:rPr>
      </w:pPr>
      <w:r>
        <w:rPr>
          <w:noProof/>
          <w:lang w:val="da-DK"/>
        </w:rPr>
        <w:t>4 direktorater og institutioner — 4 directorates and institutions</w:t>
      </w:r>
    </w:p>
    <w:p>
      <w:pPr>
        <w:ind w:left="567" w:hanging="567"/>
        <w:rPr>
          <w:noProof/>
          <w:lang w:val="da-DK"/>
        </w:rPr>
      </w:pPr>
      <w:r>
        <w:rPr>
          <w:noProof/>
          <w:lang w:val="da-DK"/>
        </w:rPr>
        <w:t>15.</w:t>
      </w:r>
      <w:r>
        <w:rPr>
          <w:noProof/>
          <w:lang w:val="da-DK"/>
        </w:rPr>
        <w:tab/>
        <w:t>Ministeriet for Videnskab, Teknologi og Udvikling — Ministry of Science, Technology and Innovation</w:t>
      </w:r>
    </w:p>
    <w:p>
      <w:pPr>
        <w:ind w:left="567"/>
        <w:rPr>
          <w:noProof/>
          <w:lang w:val="da-DK"/>
        </w:rPr>
      </w:pPr>
      <w:r>
        <w:rPr>
          <w:noProof/>
          <w:lang w:val="da-DK"/>
        </w:rPr>
        <w:t>Adskillige styrelser og institutioner, Forskningscenter Risø og Statens uddannelsesbygninger — Several agencies and institutions, including Risoe National Laboratory and Danish National Research and Education Buildings</w:t>
      </w:r>
    </w:p>
    <w:p>
      <w:pPr>
        <w:ind w:left="567" w:hanging="567"/>
        <w:rPr>
          <w:noProof/>
          <w:lang w:val="da-DK"/>
        </w:rPr>
      </w:pPr>
      <w:r>
        <w:rPr>
          <w:noProof/>
          <w:lang w:val="da-DK"/>
        </w:rPr>
        <w:t>16.</w:t>
      </w:r>
      <w:r>
        <w:rPr>
          <w:noProof/>
          <w:lang w:val="da-DK"/>
        </w:rPr>
        <w:tab/>
        <w:t>Skatteministeriet — Ministry of Taxation</w:t>
      </w:r>
    </w:p>
    <w:p>
      <w:pPr>
        <w:ind w:left="567"/>
        <w:rPr>
          <w:noProof/>
          <w:lang w:val="da-DK"/>
        </w:rPr>
      </w:pPr>
      <w:r>
        <w:rPr>
          <w:noProof/>
          <w:lang w:val="da-DK"/>
        </w:rPr>
        <w:t>1 styrelse og institutioner — 1 agency and several institutions</w:t>
      </w:r>
    </w:p>
    <w:p>
      <w:pPr>
        <w:ind w:left="567" w:hanging="567"/>
        <w:rPr>
          <w:noProof/>
          <w:lang w:val="da-DK"/>
        </w:rPr>
      </w:pPr>
      <w:r>
        <w:rPr>
          <w:noProof/>
          <w:lang w:val="da-DK"/>
        </w:rPr>
        <w:t>17.</w:t>
      </w:r>
      <w:r>
        <w:rPr>
          <w:noProof/>
          <w:lang w:val="da-DK"/>
        </w:rPr>
        <w:tab/>
        <w:t>Velfærdsministeriet — Ministry of Welfare</w:t>
      </w:r>
    </w:p>
    <w:p>
      <w:pPr>
        <w:ind w:left="567"/>
        <w:rPr>
          <w:noProof/>
          <w:lang w:val="da-DK"/>
        </w:rPr>
      </w:pPr>
      <w:r>
        <w:rPr>
          <w:noProof/>
          <w:lang w:val="da-DK"/>
        </w:rPr>
        <w:t>3 styrelser og institutioner — 3 agencies and several institutions</w:t>
      </w:r>
    </w:p>
    <w:p>
      <w:pPr>
        <w:ind w:left="567" w:hanging="567"/>
        <w:rPr>
          <w:noProof/>
          <w:lang w:val="da-DK"/>
        </w:rPr>
      </w:pPr>
      <w:r>
        <w:rPr>
          <w:noProof/>
          <w:lang w:val="da-DK"/>
        </w:rPr>
        <w:br w:type="page"/>
        <w:t>18.</w:t>
      </w:r>
      <w:r>
        <w:rPr>
          <w:noProof/>
          <w:lang w:val="da-DK"/>
        </w:rPr>
        <w:tab/>
        <w:t>Transportministeriet — Ministry of Transport</w:t>
      </w:r>
    </w:p>
    <w:p>
      <w:pPr>
        <w:ind w:left="567"/>
        <w:rPr>
          <w:noProof/>
          <w:lang w:val="da-DK"/>
        </w:rPr>
      </w:pPr>
      <w:r>
        <w:rPr>
          <w:noProof/>
          <w:lang w:val="da-DK"/>
        </w:rPr>
        <w:t>7 styrelser og institutioner, herunder Øresundsbrokonsortiet — 7 agencies and institutions, including Øresundsbrokonsortiet</w:t>
      </w:r>
    </w:p>
    <w:p>
      <w:pPr>
        <w:ind w:left="567" w:hanging="567"/>
        <w:rPr>
          <w:noProof/>
          <w:lang w:val="da-DK"/>
        </w:rPr>
      </w:pPr>
      <w:r>
        <w:rPr>
          <w:noProof/>
          <w:lang w:val="da-DK"/>
        </w:rPr>
        <w:t>19.</w:t>
      </w:r>
      <w:r>
        <w:rPr>
          <w:noProof/>
          <w:lang w:val="da-DK"/>
        </w:rPr>
        <w:tab/>
        <w:t>Undervisningsministeriet — Ministry of Education</w:t>
      </w:r>
    </w:p>
    <w:p>
      <w:pPr>
        <w:ind w:left="567"/>
        <w:rPr>
          <w:noProof/>
          <w:lang w:val="da-DK"/>
        </w:rPr>
      </w:pPr>
      <w:r>
        <w:rPr>
          <w:noProof/>
          <w:lang w:val="da-DK"/>
        </w:rPr>
        <w:t>3 styrelser, 4 undervisningsinstitutioner og 5 andre institutioner — 3 agencies, 4 educational establishments, 5 other institutions</w:t>
      </w:r>
    </w:p>
    <w:p>
      <w:pPr>
        <w:ind w:left="567" w:hanging="567"/>
        <w:rPr>
          <w:noProof/>
          <w:lang w:val="en-GB"/>
        </w:rPr>
      </w:pPr>
      <w:r>
        <w:rPr>
          <w:noProof/>
          <w:lang w:val="en-GB"/>
        </w:rPr>
        <w:t>20.</w:t>
      </w:r>
      <w:r>
        <w:rPr>
          <w:noProof/>
          <w:lang w:val="en-GB"/>
        </w:rPr>
        <w:tab/>
        <w:t>Økonomi- og Erhvervsministeriet — Ministry of Economic and Business Affairs</w:t>
      </w:r>
    </w:p>
    <w:p>
      <w:pPr>
        <w:ind w:left="567"/>
        <w:rPr>
          <w:noProof/>
          <w:lang w:val="da-DK"/>
        </w:rPr>
      </w:pPr>
      <w:r>
        <w:rPr>
          <w:noProof/>
          <w:lang w:val="da-DK"/>
        </w:rPr>
        <w:t>Adskillige styrelser og institutioner — Several agencies and institutions</w:t>
      </w:r>
    </w:p>
    <w:p>
      <w:pPr>
        <w:ind w:left="567" w:hanging="567"/>
        <w:rPr>
          <w:noProof/>
          <w:lang w:val="nb-NO"/>
        </w:rPr>
      </w:pPr>
      <w:r>
        <w:rPr>
          <w:noProof/>
          <w:lang w:val="nb-NO"/>
        </w:rPr>
        <w:t>21.</w:t>
      </w:r>
      <w:r>
        <w:rPr>
          <w:noProof/>
          <w:lang w:val="nb-NO"/>
        </w:rPr>
        <w:tab/>
        <w:t>Klima- og Energiministeriet — Ministry for Climate and Energy</w:t>
      </w:r>
    </w:p>
    <w:p>
      <w:pPr>
        <w:ind w:left="567"/>
        <w:rPr>
          <w:noProof/>
          <w:lang w:val="da-DK"/>
        </w:rPr>
      </w:pPr>
      <w:r>
        <w:rPr>
          <w:noProof/>
          <w:lang w:val="da-DK"/>
        </w:rPr>
        <w:t>3 styrelser og institutioner — 3 agencies and institutions</w:t>
      </w:r>
    </w:p>
    <w:p>
      <w:pPr>
        <w:rPr>
          <w:noProof/>
          <w:lang w:val="da-DK"/>
        </w:rPr>
      </w:pPr>
    </w:p>
    <w:p>
      <w:pPr>
        <w:rPr>
          <w:noProof/>
        </w:rPr>
      </w:pPr>
      <w:r>
        <w:rPr>
          <w:noProof/>
        </w:rPr>
        <w:t>ALLEMAGNE</w:t>
      </w:r>
    </w:p>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
        <w:gridCol w:w="4628"/>
        <w:gridCol w:w="4626"/>
      </w:tblGrid>
      <w:tr>
        <w:tc>
          <w:tcPr>
            <w:tcW w:w="305" w:type="pct"/>
          </w:tcPr>
          <w:p>
            <w:pPr>
              <w:tabs>
                <w:tab w:val="left" w:pos="720"/>
              </w:tabs>
              <w:spacing w:before="60" w:after="60" w:line="240" w:lineRule="auto"/>
              <w:rPr>
                <w:noProof/>
              </w:rPr>
            </w:pPr>
            <w:r>
              <w:rPr>
                <w:noProof/>
              </w:rPr>
              <w:t>1.</w:t>
            </w:r>
          </w:p>
        </w:tc>
        <w:tc>
          <w:tcPr>
            <w:tcW w:w="2348" w:type="pct"/>
          </w:tcPr>
          <w:p>
            <w:pPr>
              <w:tabs>
                <w:tab w:val="left" w:pos="720"/>
              </w:tabs>
              <w:spacing w:before="60" w:after="60" w:line="240" w:lineRule="auto"/>
              <w:rPr>
                <w:noProof/>
              </w:rPr>
            </w:pPr>
            <w:r>
              <w:rPr>
                <w:noProof/>
              </w:rPr>
              <w:t>Federal Foreign Office</w:t>
            </w:r>
          </w:p>
        </w:tc>
        <w:tc>
          <w:tcPr>
            <w:tcW w:w="2347" w:type="pct"/>
          </w:tcPr>
          <w:p>
            <w:pPr>
              <w:tabs>
                <w:tab w:val="left" w:pos="720"/>
              </w:tabs>
              <w:spacing w:before="60" w:after="60" w:line="240" w:lineRule="auto"/>
              <w:rPr>
                <w:noProof/>
              </w:rPr>
            </w:pPr>
            <w:r>
              <w:rPr>
                <w:noProof/>
              </w:rPr>
              <w:t>Auswärtiges Amt</w:t>
            </w:r>
          </w:p>
        </w:tc>
      </w:tr>
      <w:tr>
        <w:tc>
          <w:tcPr>
            <w:tcW w:w="305" w:type="pct"/>
          </w:tcPr>
          <w:p>
            <w:pPr>
              <w:tabs>
                <w:tab w:val="left" w:pos="720"/>
              </w:tabs>
              <w:spacing w:before="60" w:after="60" w:line="240" w:lineRule="auto"/>
              <w:rPr>
                <w:noProof/>
              </w:rPr>
            </w:pPr>
            <w:r>
              <w:rPr>
                <w:noProof/>
              </w:rPr>
              <w:t>2.</w:t>
            </w:r>
          </w:p>
        </w:tc>
        <w:tc>
          <w:tcPr>
            <w:tcW w:w="2348" w:type="pct"/>
          </w:tcPr>
          <w:p>
            <w:pPr>
              <w:tabs>
                <w:tab w:val="left" w:pos="720"/>
              </w:tabs>
              <w:spacing w:before="60" w:after="60" w:line="240" w:lineRule="auto"/>
              <w:rPr>
                <w:b/>
                <w:noProof/>
              </w:rPr>
            </w:pPr>
            <w:r>
              <w:rPr>
                <w:noProof/>
              </w:rPr>
              <w:t>Federal Chancellery</w:t>
            </w:r>
          </w:p>
        </w:tc>
        <w:tc>
          <w:tcPr>
            <w:tcW w:w="2347" w:type="pct"/>
          </w:tcPr>
          <w:p>
            <w:pPr>
              <w:tabs>
                <w:tab w:val="left" w:pos="720"/>
              </w:tabs>
              <w:spacing w:before="60" w:after="60" w:line="240" w:lineRule="auto"/>
              <w:rPr>
                <w:b/>
                <w:noProof/>
              </w:rPr>
            </w:pPr>
            <w:r>
              <w:rPr>
                <w:noProof/>
              </w:rPr>
              <w:t>Bundeskanzleramt</w:t>
            </w:r>
          </w:p>
        </w:tc>
      </w:tr>
      <w:tr>
        <w:tc>
          <w:tcPr>
            <w:tcW w:w="305" w:type="pct"/>
          </w:tcPr>
          <w:p>
            <w:pPr>
              <w:tabs>
                <w:tab w:val="left" w:pos="720"/>
              </w:tabs>
              <w:spacing w:before="60" w:after="60" w:line="240" w:lineRule="auto"/>
              <w:rPr>
                <w:noProof/>
              </w:rPr>
            </w:pPr>
            <w:r>
              <w:rPr>
                <w:noProof/>
              </w:rPr>
              <w:t>3.</w:t>
            </w:r>
          </w:p>
        </w:tc>
        <w:tc>
          <w:tcPr>
            <w:tcW w:w="2348" w:type="pct"/>
          </w:tcPr>
          <w:p>
            <w:pPr>
              <w:tabs>
                <w:tab w:val="left" w:pos="720"/>
              </w:tabs>
              <w:spacing w:before="60" w:after="60" w:line="240" w:lineRule="auto"/>
              <w:rPr>
                <w:noProof/>
                <w:lang w:val="en-GB"/>
              </w:rPr>
            </w:pPr>
            <w:r>
              <w:rPr>
                <w:noProof/>
                <w:lang w:val="en-GB"/>
              </w:rPr>
              <w:t>Federal Ministry of Labour and Social Affairs</w:t>
            </w:r>
          </w:p>
        </w:tc>
        <w:tc>
          <w:tcPr>
            <w:tcW w:w="2347" w:type="pct"/>
          </w:tcPr>
          <w:p>
            <w:pPr>
              <w:tabs>
                <w:tab w:val="left" w:pos="720"/>
              </w:tabs>
              <w:spacing w:before="60" w:after="60" w:line="240" w:lineRule="auto"/>
              <w:rPr>
                <w:noProof/>
                <w:lang w:val="de-DE"/>
              </w:rPr>
            </w:pPr>
            <w:r>
              <w:rPr>
                <w:noProof/>
                <w:lang w:val="de-DE"/>
              </w:rPr>
              <w:t>Bundesministerium für Arbeit und Soziales</w:t>
            </w:r>
          </w:p>
        </w:tc>
      </w:tr>
      <w:tr>
        <w:tc>
          <w:tcPr>
            <w:tcW w:w="305" w:type="pct"/>
          </w:tcPr>
          <w:p>
            <w:pPr>
              <w:tabs>
                <w:tab w:val="left" w:pos="720"/>
              </w:tabs>
              <w:spacing w:before="60" w:after="60" w:line="240" w:lineRule="auto"/>
              <w:rPr>
                <w:noProof/>
              </w:rPr>
            </w:pPr>
            <w:r>
              <w:rPr>
                <w:noProof/>
              </w:rPr>
              <w:t>4.</w:t>
            </w:r>
          </w:p>
        </w:tc>
        <w:tc>
          <w:tcPr>
            <w:tcW w:w="2348" w:type="pct"/>
          </w:tcPr>
          <w:p>
            <w:pPr>
              <w:tabs>
                <w:tab w:val="left" w:pos="720"/>
              </w:tabs>
              <w:spacing w:before="60" w:after="60" w:line="240" w:lineRule="auto"/>
              <w:rPr>
                <w:noProof/>
                <w:lang w:val="en-GB"/>
              </w:rPr>
            </w:pPr>
            <w:r>
              <w:rPr>
                <w:noProof/>
                <w:lang w:val="en-GB"/>
              </w:rPr>
              <w:t>Federal Ministry of Education and Research</w:t>
            </w:r>
          </w:p>
        </w:tc>
        <w:tc>
          <w:tcPr>
            <w:tcW w:w="2347" w:type="pct"/>
          </w:tcPr>
          <w:p>
            <w:pPr>
              <w:tabs>
                <w:tab w:val="left" w:pos="720"/>
              </w:tabs>
              <w:spacing w:before="60" w:after="60" w:line="240" w:lineRule="auto"/>
              <w:rPr>
                <w:noProof/>
                <w:lang w:val="de-DE"/>
              </w:rPr>
            </w:pPr>
            <w:r>
              <w:rPr>
                <w:noProof/>
                <w:lang w:val="de-DE"/>
              </w:rPr>
              <w:t>Bundesministerium für Bildung und Forschung</w:t>
            </w:r>
          </w:p>
        </w:tc>
      </w:tr>
      <w:tr>
        <w:tc>
          <w:tcPr>
            <w:tcW w:w="305" w:type="pct"/>
          </w:tcPr>
          <w:p>
            <w:pPr>
              <w:tabs>
                <w:tab w:val="left" w:pos="720"/>
              </w:tabs>
              <w:spacing w:before="60" w:after="60" w:line="240" w:lineRule="auto"/>
              <w:rPr>
                <w:noProof/>
              </w:rPr>
            </w:pPr>
            <w:r>
              <w:rPr>
                <w:noProof/>
              </w:rPr>
              <w:t>5.</w:t>
            </w:r>
          </w:p>
        </w:tc>
        <w:tc>
          <w:tcPr>
            <w:tcW w:w="2348" w:type="pct"/>
          </w:tcPr>
          <w:p>
            <w:pPr>
              <w:tabs>
                <w:tab w:val="left" w:pos="720"/>
              </w:tabs>
              <w:spacing w:before="60" w:after="60" w:line="240" w:lineRule="auto"/>
              <w:rPr>
                <w:noProof/>
                <w:lang w:val="en-GB"/>
              </w:rPr>
            </w:pPr>
            <w:r>
              <w:rPr>
                <w:noProof/>
                <w:lang w:val="en-GB"/>
              </w:rPr>
              <w:t>Federal Ministry for Food, Agriculture and Consumer Protection</w:t>
            </w:r>
          </w:p>
        </w:tc>
        <w:tc>
          <w:tcPr>
            <w:tcW w:w="2347" w:type="pct"/>
          </w:tcPr>
          <w:p>
            <w:pPr>
              <w:tabs>
                <w:tab w:val="left" w:pos="720"/>
              </w:tabs>
              <w:spacing w:before="60" w:after="60" w:line="240" w:lineRule="auto"/>
              <w:rPr>
                <w:noProof/>
                <w:lang w:val="de-DE"/>
              </w:rPr>
            </w:pPr>
            <w:r>
              <w:rPr>
                <w:noProof/>
                <w:lang w:val="de-DE"/>
              </w:rPr>
              <w:t>Bundesministerium für Ernährung, Landwirtschaft und Verbraucherschutz</w:t>
            </w:r>
          </w:p>
        </w:tc>
      </w:tr>
      <w:tr>
        <w:tc>
          <w:tcPr>
            <w:tcW w:w="305" w:type="pct"/>
          </w:tcPr>
          <w:p>
            <w:pPr>
              <w:tabs>
                <w:tab w:val="left" w:pos="720"/>
              </w:tabs>
              <w:spacing w:before="60" w:after="60" w:line="240" w:lineRule="auto"/>
              <w:rPr>
                <w:noProof/>
              </w:rPr>
            </w:pPr>
            <w:r>
              <w:rPr>
                <w:noProof/>
              </w:rPr>
              <w:t>6.</w:t>
            </w:r>
          </w:p>
        </w:tc>
        <w:tc>
          <w:tcPr>
            <w:tcW w:w="2348" w:type="pct"/>
          </w:tcPr>
          <w:p>
            <w:pPr>
              <w:tabs>
                <w:tab w:val="left" w:pos="720"/>
              </w:tabs>
              <w:spacing w:before="60" w:after="60" w:line="240" w:lineRule="auto"/>
              <w:rPr>
                <w:noProof/>
              </w:rPr>
            </w:pPr>
            <w:r>
              <w:rPr>
                <w:noProof/>
              </w:rPr>
              <w:t>Federal Ministry of Finance</w:t>
            </w:r>
          </w:p>
        </w:tc>
        <w:tc>
          <w:tcPr>
            <w:tcW w:w="2347" w:type="pct"/>
          </w:tcPr>
          <w:p>
            <w:pPr>
              <w:tabs>
                <w:tab w:val="left" w:pos="720"/>
              </w:tabs>
              <w:spacing w:before="60" w:after="60" w:line="240" w:lineRule="auto"/>
              <w:rPr>
                <w:noProof/>
              </w:rPr>
            </w:pPr>
            <w:r>
              <w:rPr>
                <w:noProof/>
              </w:rPr>
              <w:t>Bundesministerium der Finanzen</w:t>
            </w:r>
          </w:p>
        </w:tc>
      </w:tr>
      <w:tr>
        <w:tc>
          <w:tcPr>
            <w:tcW w:w="305" w:type="pct"/>
          </w:tcPr>
          <w:p>
            <w:pPr>
              <w:tabs>
                <w:tab w:val="left" w:pos="720"/>
              </w:tabs>
              <w:spacing w:before="60" w:after="60" w:line="240" w:lineRule="auto"/>
              <w:rPr>
                <w:noProof/>
              </w:rPr>
            </w:pPr>
            <w:r>
              <w:rPr>
                <w:noProof/>
              </w:rPr>
              <w:t>7.</w:t>
            </w:r>
          </w:p>
        </w:tc>
        <w:tc>
          <w:tcPr>
            <w:tcW w:w="2348" w:type="pct"/>
          </w:tcPr>
          <w:p>
            <w:pPr>
              <w:tabs>
                <w:tab w:val="left" w:pos="720"/>
              </w:tabs>
              <w:spacing w:before="60" w:after="60" w:line="240" w:lineRule="auto"/>
              <w:rPr>
                <w:noProof/>
                <w:lang w:val="en-GB"/>
              </w:rPr>
            </w:pPr>
            <w:r>
              <w:rPr>
                <w:noProof/>
                <w:lang w:val="en-GB"/>
              </w:rPr>
              <w:t>Federal Ministry of the Interior (civil goods only)</w:t>
            </w:r>
          </w:p>
        </w:tc>
        <w:tc>
          <w:tcPr>
            <w:tcW w:w="2347" w:type="pct"/>
          </w:tcPr>
          <w:p>
            <w:pPr>
              <w:tabs>
                <w:tab w:val="left" w:pos="720"/>
              </w:tabs>
              <w:spacing w:before="60" w:after="60" w:line="240" w:lineRule="auto"/>
              <w:rPr>
                <w:noProof/>
              </w:rPr>
            </w:pPr>
            <w:r>
              <w:rPr>
                <w:noProof/>
              </w:rPr>
              <w:t>Bundesministerium des Innern</w:t>
            </w:r>
          </w:p>
        </w:tc>
      </w:tr>
      <w:tr>
        <w:tc>
          <w:tcPr>
            <w:tcW w:w="305" w:type="pct"/>
          </w:tcPr>
          <w:p>
            <w:pPr>
              <w:tabs>
                <w:tab w:val="left" w:pos="720"/>
              </w:tabs>
              <w:spacing w:before="60" w:after="60" w:line="240" w:lineRule="auto"/>
              <w:rPr>
                <w:noProof/>
              </w:rPr>
            </w:pPr>
            <w:r>
              <w:rPr>
                <w:noProof/>
              </w:rPr>
              <w:t>8.</w:t>
            </w:r>
          </w:p>
        </w:tc>
        <w:tc>
          <w:tcPr>
            <w:tcW w:w="2348" w:type="pct"/>
          </w:tcPr>
          <w:p>
            <w:pPr>
              <w:tabs>
                <w:tab w:val="left" w:pos="720"/>
              </w:tabs>
              <w:spacing w:before="60" w:after="60" w:line="240" w:lineRule="auto"/>
              <w:rPr>
                <w:noProof/>
              </w:rPr>
            </w:pPr>
            <w:r>
              <w:rPr>
                <w:noProof/>
              </w:rPr>
              <w:t>Federal Ministry of Health</w:t>
            </w:r>
          </w:p>
        </w:tc>
        <w:tc>
          <w:tcPr>
            <w:tcW w:w="2347" w:type="pct"/>
          </w:tcPr>
          <w:p>
            <w:pPr>
              <w:tabs>
                <w:tab w:val="left" w:pos="720"/>
              </w:tabs>
              <w:spacing w:before="60" w:after="60" w:line="240" w:lineRule="auto"/>
              <w:rPr>
                <w:noProof/>
              </w:rPr>
            </w:pPr>
            <w:r>
              <w:rPr>
                <w:noProof/>
              </w:rPr>
              <w:t>Bundesministerium für Gesundheit</w:t>
            </w:r>
          </w:p>
        </w:tc>
      </w:tr>
      <w:tr>
        <w:tc>
          <w:tcPr>
            <w:tcW w:w="305" w:type="pct"/>
          </w:tcPr>
          <w:p>
            <w:pPr>
              <w:tabs>
                <w:tab w:val="left" w:pos="720"/>
              </w:tabs>
              <w:spacing w:before="60" w:after="60" w:line="240" w:lineRule="auto"/>
              <w:rPr>
                <w:noProof/>
              </w:rPr>
            </w:pPr>
            <w:r>
              <w:rPr>
                <w:noProof/>
              </w:rPr>
              <w:t>9.</w:t>
            </w:r>
          </w:p>
        </w:tc>
        <w:tc>
          <w:tcPr>
            <w:tcW w:w="2348" w:type="pct"/>
          </w:tcPr>
          <w:p>
            <w:pPr>
              <w:tabs>
                <w:tab w:val="left" w:pos="720"/>
              </w:tabs>
              <w:spacing w:before="60" w:after="60" w:line="240" w:lineRule="auto"/>
              <w:rPr>
                <w:noProof/>
                <w:lang w:val="en-GB"/>
              </w:rPr>
            </w:pPr>
            <w:r>
              <w:rPr>
                <w:noProof/>
                <w:lang w:val="en-GB"/>
              </w:rPr>
              <w:t>Federal Ministry for Family Affairs, Senior Citizens, Women and Youth</w:t>
            </w:r>
          </w:p>
        </w:tc>
        <w:tc>
          <w:tcPr>
            <w:tcW w:w="2347" w:type="pct"/>
          </w:tcPr>
          <w:p>
            <w:pPr>
              <w:tabs>
                <w:tab w:val="left" w:pos="720"/>
              </w:tabs>
              <w:spacing w:before="60" w:after="60" w:line="240" w:lineRule="auto"/>
              <w:rPr>
                <w:noProof/>
                <w:lang w:val="de-DE"/>
              </w:rPr>
            </w:pPr>
            <w:r>
              <w:rPr>
                <w:noProof/>
                <w:lang w:val="de-DE"/>
              </w:rPr>
              <w:t>Bundesministerium für Familie, Senioren, Frauen und Jugend</w:t>
            </w:r>
          </w:p>
        </w:tc>
      </w:tr>
      <w:tr>
        <w:tc>
          <w:tcPr>
            <w:tcW w:w="305" w:type="pct"/>
          </w:tcPr>
          <w:p>
            <w:pPr>
              <w:tabs>
                <w:tab w:val="left" w:pos="720"/>
              </w:tabs>
              <w:spacing w:before="60" w:after="60" w:line="240" w:lineRule="auto"/>
              <w:rPr>
                <w:noProof/>
              </w:rPr>
            </w:pPr>
            <w:r>
              <w:rPr>
                <w:noProof/>
              </w:rPr>
              <w:t>10.</w:t>
            </w:r>
          </w:p>
        </w:tc>
        <w:tc>
          <w:tcPr>
            <w:tcW w:w="2348" w:type="pct"/>
          </w:tcPr>
          <w:p>
            <w:pPr>
              <w:tabs>
                <w:tab w:val="left" w:pos="720"/>
              </w:tabs>
              <w:spacing w:before="60" w:after="60" w:line="240" w:lineRule="auto"/>
              <w:rPr>
                <w:noProof/>
              </w:rPr>
            </w:pPr>
            <w:r>
              <w:rPr>
                <w:noProof/>
              </w:rPr>
              <w:t>Federal Ministry of Justice</w:t>
            </w:r>
          </w:p>
        </w:tc>
        <w:tc>
          <w:tcPr>
            <w:tcW w:w="2347" w:type="pct"/>
          </w:tcPr>
          <w:p>
            <w:pPr>
              <w:tabs>
                <w:tab w:val="left" w:pos="720"/>
              </w:tabs>
              <w:spacing w:before="60" w:after="60" w:line="240" w:lineRule="auto"/>
              <w:rPr>
                <w:noProof/>
              </w:rPr>
            </w:pPr>
            <w:r>
              <w:rPr>
                <w:noProof/>
              </w:rPr>
              <w:t>Bundesministerium der Justiz</w:t>
            </w:r>
          </w:p>
        </w:tc>
      </w:tr>
      <w:tr>
        <w:tc>
          <w:tcPr>
            <w:tcW w:w="305" w:type="pct"/>
          </w:tcPr>
          <w:p>
            <w:pPr>
              <w:pageBreakBefore/>
              <w:tabs>
                <w:tab w:val="left" w:pos="720"/>
              </w:tabs>
              <w:spacing w:before="60" w:after="60" w:line="240" w:lineRule="auto"/>
              <w:rPr>
                <w:noProof/>
              </w:rPr>
            </w:pPr>
            <w:r>
              <w:rPr>
                <w:noProof/>
              </w:rPr>
              <w:t>11.</w:t>
            </w:r>
          </w:p>
        </w:tc>
        <w:tc>
          <w:tcPr>
            <w:tcW w:w="2348" w:type="pct"/>
          </w:tcPr>
          <w:p>
            <w:pPr>
              <w:tabs>
                <w:tab w:val="left" w:pos="720"/>
              </w:tabs>
              <w:spacing w:before="60" w:after="60" w:line="240" w:lineRule="auto"/>
              <w:rPr>
                <w:noProof/>
                <w:lang w:val="en-GB"/>
              </w:rPr>
            </w:pPr>
            <w:r>
              <w:rPr>
                <w:noProof/>
                <w:lang w:val="en-GB"/>
              </w:rPr>
              <w:t>Federal Ministry of Transport, Building and Urban Affairs</w:t>
            </w:r>
          </w:p>
        </w:tc>
        <w:tc>
          <w:tcPr>
            <w:tcW w:w="2347" w:type="pct"/>
          </w:tcPr>
          <w:p>
            <w:pPr>
              <w:tabs>
                <w:tab w:val="left" w:pos="720"/>
              </w:tabs>
              <w:spacing w:before="60" w:after="60" w:line="240" w:lineRule="auto"/>
              <w:rPr>
                <w:noProof/>
                <w:lang w:val="de-DE"/>
              </w:rPr>
            </w:pPr>
            <w:r>
              <w:rPr>
                <w:noProof/>
                <w:lang w:val="de-DE"/>
              </w:rPr>
              <w:t>Bundesministerium für Verkehr, Bau und Stadtentwicklung</w:t>
            </w:r>
          </w:p>
        </w:tc>
      </w:tr>
      <w:tr>
        <w:tc>
          <w:tcPr>
            <w:tcW w:w="305" w:type="pct"/>
          </w:tcPr>
          <w:p>
            <w:pPr>
              <w:tabs>
                <w:tab w:val="left" w:pos="720"/>
              </w:tabs>
              <w:spacing w:before="60" w:after="60" w:line="240" w:lineRule="auto"/>
              <w:rPr>
                <w:noProof/>
              </w:rPr>
            </w:pPr>
            <w:r>
              <w:rPr>
                <w:noProof/>
              </w:rPr>
              <w:t>12.</w:t>
            </w:r>
          </w:p>
        </w:tc>
        <w:tc>
          <w:tcPr>
            <w:tcW w:w="2348" w:type="pct"/>
          </w:tcPr>
          <w:p>
            <w:pPr>
              <w:tabs>
                <w:tab w:val="left" w:pos="720"/>
              </w:tabs>
              <w:spacing w:before="60" w:after="60" w:line="240" w:lineRule="auto"/>
              <w:rPr>
                <w:noProof/>
                <w:lang w:val="en-GB"/>
              </w:rPr>
            </w:pPr>
            <w:r>
              <w:rPr>
                <w:noProof/>
                <w:lang w:val="en-GB"/>
              </w:rPr>
              <w:t>Federal Ministry of Economic Affairs and Technology</w:t>
            </w:r>
          </w:p>
        </w:tc>
        <w:tc>
          <w:tcPr>
            <w:tcW w:w="2347" w:type="pct"/>
          </w:tcPr>
          <w:p>
            <w:pPr>
              <w:tabs>
                <w:tab w:val="left" w:pos="720"/>
              </w:tabs>
              <w:spacing w:before="60" w:after="60" w:line="240" w:lineRule="auto"/>
              <w:rPr>
                <w:noProof/>
                <w:lang w:val="de-DE"/>
              </w:rPr>
            </w:pPr>
            <w:r>
              <w:rPr>
                <w:noProof/>
                <w:lang w:val="de-DE"/>
              </w:rPr>
              <w:t>Bundesministerium für Wirtschaft und Technologie</w:t>
            </w:r>
          </w:p>
        </w:tc>
      </w:tr>
      <w:tr>
        <w:tc>
          <w:tcPr>
            <w:tcW w:w="305" w:type="pct"/>
          </w:tcPr>
          <w:p>
            <w:pPr>
              <w:tabs>
                <w:tab w:val="left" w:pos="720"/>
              </w:tabs>
              <w:spacing w:before="60" w:after="60" w:line="240" w:lineRule="auto"/>
              <w:rPr>
                <w:noProof/>
              </w:rPr>
            </w:pPr>
            <w:r>
              <w:rPr>
                <w:noProof/>
              </w:rPr>
              <w:t>13.</w:t>
            </w:r>
          </w:p>
        </w:tc>
        <w:tc>
          <w:tcPr>
            <w:tcW w:w="2348" w:type="pct"/>
          </w:tcPr>
          <w:p>
            <w:pPr>
              <w:tabs>
                <w:tab w:val="left" w:pos="720"/>
              </w:tabs>
              <w:spacing w:before="60" w:after="60" w:line="240" w:lineRule="auto"/>
              <w:rPr>
                <w:noProof/>
                <w:lang w:val="en-GB"/>
              </w:rPr>
            </w:pPr>
            <w:r>
              <w:rPr>
                <w:noProof/>
                <w:lang w:val="en-GB"/>
              </w:rPr>
              <w:t>Federal Ministry for Economic Co-operation and Development</w:t>
            </w:r>
          </w:p>
        </w:tc>
        <w:tc>
          <w:tcPr>
            <w:tcW w:w="2347" w:type="pct"/>
          </w:tcPr>
          <w:p>
            <w:pPr>
              <w:tabs>
                <w:tab w:val="left" w:pos="720"/>
              </w:tabs>
              <w:spacing w:before="60" w:after="60" w:line="240" w:lineRule="auto"/>
              <w:rPr>
                <w:noProof/>
                <w:lang w:val="de-DE"/>
              </w:rPr>
            </w:pPr>
            <w:r>
              <w:rPr>
                <w:noProof/>
                <w:lang w:val="de-DE"/>
              </w:rPr>
              <w:t>Bundesministerium für wirtschaftliche Zusammenarbeit und Entwicklung</w:t>
            </w:r>
          </w:p>
        </w:tc>
      </w:tr>
      <w:tr>
        <w:tc>
          <w:tcPr>
            <w:tcW w:w="305" w:type="pct"/>
          </w:tcPr>
          <w:p>
            <w:pPr>
              <w:tabs>
                <w:tab w:val="left" w:pos="720"/>
              </w:tabs>
              <w:spacing w:before="60" w:after="60" w:line="240" w:lineRule="auto"/>
              <w:rPr>
                <w:noProof/>
              </w:rPr>
            </w:pPr>
            <w:r>
              <w:rPr>
                <w:noProof/>
              </w:rPr>
              <w:t>14.</w:t>
            </w:r>
          </w:p>
        </w:tc>
        <w:tc>
          <w:tcPr>
            <w:tcW w:w="2348" w:type="pct"/>
          </w:tcPr>
          <w:p>
            <w:pPr>
              <w:tabs>
                <w:tab w:val="left" w:pos="720"/>
              </w:tabs>
              <w:spacing w:before="60" w:after="60" w:line="240" w:lineRule="auto"/>
              <w:rPr>
                <w:noProof/>
              </w:rPr>
            </w:pPr>
            <w:r>
              <w:rPr>
                <w:noProof/>
              </w:rPr>
              <w:t>Federal Ministry of Defence</w:t>
            </w:r>
          </w:p>
        </w:tc>
        <w:tc>
          <w:tcPr>
            <w:tcW w:w="2347" w:type="pct"/>
          </w:tcPr>
          <w:p>
            <w:pPr>
              <w:tabs>
                <w:tab w:val="left" w:pos="720"/>
              </w:tabs>
              <w:spacing w:before="60" w:after="60" w:line="240" w:lineRule="auto"/>
              <w:rPr>
                <w:noProof/>
              </w:rPr>
            </w:pPr>
            <w:r>
              <w:rPr>
                <w:noProof/>
              </w:rPr>
              <w:t>Bundesministerium der Verteidigung</w:t>
            </w:r>
          </w:p>
        </w:tc>
      </w:tr>
      <w:tr>
        <w:tc>
          <w:tcPr>
            <w:tcW w:w="305" w:type="pct"/>
          </w:tcPr>
          <w:p>
            <w:pPr>
              <w:tabs>
                <w:tab w:val="left" w:pos="720"/>
              </w:tabs>
              <w:spacing w:before="60" w:after="60" w:line="240" w:lineRule="auto"/>
              <w:rPr>
                <w:noProof/>
              </w:rPr>
            </w:pPr>
            <w:r>
              <w:rPr>
                <w:noProof/>
              </w:rPr>
              <w:t>15.</w:t>
            </w:r>
          </w:p>
        </w:tc>
        <w:tc>
          <w:tcPr>
            <w:tcW w:w="2348" w:type="pct"/>
          </w:tcPr>
          <w:p>
            <w:pPr>
              <w:tabs>
                <w:tab w:val="left" w:pos="720"/>
              </w:tabs>
              <w:spacing w:before="60" w:after="60" w:line="240" w:lineRule="auto"/>
              <w:rPr>
                <w:noProof/>
                <w:lang w:val="en-GB"/>
              </w:rPr>
            </w:pPr>
            <w:r>
              <w:rPr>
                <w:noProof/>
                <w:lang w:val="en-GB"/>
              </w:rPr>
              <w:t>Federal Ministry of Environment, Nature Conservation and Reactor Safety</w:t>
            </w:r>
          </w:p>
        </w:tc>
        <w:tc>
          <w:tcPr>
            <w:tcW w:w="2347" w:type="pct"/>
          </w:tcPr>
          <w:p>
            <w:pPr>
              <w:tabs>
                <w:tab w:val="left" w:pos="720"/>
              </w:tabs>
              <w:spacing w:before="60" w:after="60" w:line="240" w:lineRule="auto"/>
              <w:rPr>
                <w:noProof/>
                <w:lang w:val="de-DE"/>
              </w:rPr>
            </w:pPr>
            <w:r>
              <w:rPr>
                <w:noProof/>
                <w:lang w:val="de-DE"/>
              </w:rPr>
              <w:t>Bundesministerium für Umwelt, Naturschutz und Reaktorsicherheit</w:t>
            </w:r>
          </w:p>
        </w:tc>
      </w:tr>
    </w:tbl>
    <w:p>
      <w:pPr>
        <w:rPr>
          <w:noProof/>
          <w:lang w:val="de-DE"/>
        </w:rPr>
      </w:pPr>
    </w:p>
    <w:p>
      <w:pPr>
        <w:rPr>
          <w:noProof/>
          <w:lang w:val="en-GB"/>
        </w:rPr>
      </w:pPr>
      <w:r>
        <w:rPr>
          <w:noProof/>
          <w:lang w:val="en-GB"/>
        </w:rPr>
        <w:t>ESTONIE</w:t>
      </w:r>
    </w:p>
    <w:p>
      <w:pPr>
        <w:rPr>
          <w:noProof/>
          <w:lang w:val="en-GB"/>
        </w:rPr>
      </w:pPr>
    </w:p>
    <w:p>
      <w:pPr>
        <w:ind w:left="567" w:hanging="567"/>
        <w:rPr>
          <w:noProof/>
          <w:lang w:val="en-GB"/>
        </w:rPr>
      </w:pPr>
      <w:r>
        <w:rPr>
          <w:noProof/>
          <w:lang w:val="en-GB"/>
        </w:rPr>
        <w:t>1.</w:t>
      </w:r>
      <w:r>
        <w:rPr>
          <w:noProof/>
          <w:lang w:val="en-GB"/>
        </w:rPr>
        <w:tab/>
        <w:t>Vabariigi Presidendi Kantselei (Office of the President of the Republic of Estonia)</w:t>
      </w:r>
    </w:p>
    <w:p>
      <w:pPr>
        <w:ind w:left="567" w:hanging="567"/>
        <w:rPr>
          <w:noProof/>
          <w:lang w:val="en-GB"/>
        </w:rPr>
      </w:pPr>
      <w:r>
        <w:rPr>
          <w:noProof/>
          <w:lang w:val="en-GB"/>
        </w:rPr>
        <w:t>2.</w:t>
      </w:r>
      <w:r>
        <w:rPr>
          <w:noProof/>
          <w:lang w:val="en-GB"/>
        </w:rPr>
        <w:tab/>
        <w:t>Eesti Vabariigi Riigikogu (Parliament of the Republic of Estonia)</w:t>
      </w:r>
    </w:p>
    <w:p>
      <w:pPr>
        <w:ind w:left="567" w:hanging="567"/>
        <w:rPr>
          <w:noProof/>
          <w:lang w:val="en-GB"/>
        </w:rPr>
      </w:pPr>
      <w:r>
        <w:rPr>
          <w:noProof/>
          <w:lang w:val="en-GB"/>
        </w:rPr>
        <w:t>3.</w:t>
      </w:r>
      <w:r>
        <w:rPr>
          <w:noProof/>
          <w:lang w:val="en-GB"/>
        </w:rPr>
        <w:tab/>
        <w:t>Eesti Vabariigi Riigikohus (Supreme Court of the Republic of Estonia)</w:t>
      </w:r>
    </w:p>
    <w:p>
      <w:pPr>
        <w:ind w:left="567" w:hanging="567"/>
        <w:rPr>
          <w:noProof/>
          <w:lang w:val="en-GB"/>
        </w:rPr>
      </w:pPr>
      <w:r>
        <w:rPr>
          <w:noProof/>
          <w:lang w:val="en-GB"/>
        </w:rPr>
        <w:t>4.</w:t>
      </w:r>
      <w:r>
        <w:rPr>
          <w:noProof/>
          <w:lang w:val="en-GB"/>
        </w:rPr>
        <w:tab/>
        <w:t>Riigikontroll (The State Audit Office of the Republic of Estonia)</w:t>
      </w:r>
    </w:p>
    <w:p>
      <w:pPr>
        <w:ind w:left="567" w:hanging="567"/>
        <w:rPr>
          <w:noProof/>
          <w:lang w:val="en-GB"/>
        </w:rPr>
      </w:pPr>
      <w:r>
        <w:rPr>
          <w:noProof/>
          <w:lang w:val="en-GB"/>
        </w:rPr>
        <w:t>5.</w:t>
      </w:r>
      <w:r>
        <w:rPr>
          <w:noProof/>
          <w:lang w:val="en-GB"/>
        </w:rPr>
        <w:tab/>
        <w:t>Õiguskantsler (Legal Chancellor)</w:t>
      </w:r>
    </w:p>
    <w:p>
      <w:pPr>
        <w:ind w:left="567" w:hanging="567"/>
        <w:rPr>
          <w:noProof/>
          <w:lang w:val="en-GB"/>
        </w:rPr>
      </w:pPr>
      <w:r>
        <w:rPr>
          <w:noProof/>
          <w:lang w:val="en-GB"/>
        </w:rPr>
        <w:t>6.</w:t>
      </w:r>
      <w:r>
        <w:rPr>
          <w:noProof/>
          <w:lang w:val="en-GB"/>
        </w:rPr>
        <w:tab/>
        <w:t>Riigikantselei (The State Chancellery)</w:t>
      </w:r>
    </w:p>
    <w:p>
      <w:pPr>
        <w:ind w:left="567" w:hanging="567"/>
        <w:rPr>
          <w:noProof/>
          <w:lang w:val="en-GB"/>
        </w:rPr>
      </w:pPr>
      <w:r>
        <w:rPr>
          <w:noProof/>
          <w:lang w:val="en-GB"/>
        </w:rPr>
        <w:t>7.</w:t>
      </w:r>
      <w:r>
        <w:rPr>
          <w:noProof/>
          <w:lang w:val="en-GB"/>
        </w:rPr>
        <w:tab/>
        <w:t>Rahvusarhiiv (The National Archives of Estonia)</w:t>
      </w:r>
    </w:p>
    <w:p>
      <w:pPr>
        <w:ind w:left="567" w:hanging="567"/>
        <w:rPr>
          <w:noProof/>
          <w:lang w:val="en-GB"/>
        </w:rPr>
      </w:pPr>
      <w:r>
        <w:rPr>
          <w:noProof/>
          <w:lang w:val="en-GB"/>
        </w:rPr>
        <w:t>8.</w:t>
      </w:r>
      <w:r>
        <w:rPr>
          <w:noProof/>
          <w:lang w:val="en-GB"/>
        </w:rPr>
        <w:tab/>
        <w:t>Haridus- ja Teadusministeerium (Ministry of Education and Research)</w:t>
      </w:r>
    </w:p>
    <w:p>
      <w:pPr>
        <w:ind w:left="567" w:hanging="567"/>
        <w:rPr>
          <w:noProof/>
          <w:lang w:val="en-GB"/>
        </w:rPr>
      </w:pPr>
      <w:r>
        <w:rPr>
          <w:noProof/>
          <w:lang w:val="en-GB"/>
        </w:rPr>
        <w:t>9.</w:t>
      </w:r>
      <w:r>
        <w:rPr>
          <w:noProof/>
          <w:lang w:val="en-GB"/>
        </w:rPr>
        <w:tab/>
        <w:t>Justiitsministeerium (Ministry of Justice)</w:t>
      </w:r>
    </w:p>
    <w:p>
      <w:pPr>
        <w:ind w:left="567" w:hanging="567"/>
        <w:rPr>
          <w:noProof/>
          <w:lang w:val="en-GB"/>
        </w:rPr>
      </w:pPr>
      <w:r>
        <w:rPr>
          <w:noProof/>
          <w:lang w:val="en-GB"/>
        </w:rPr>
        <w:t>10.</w:t>
      </w:r>
      <w:r>
        <w:rPr>
          <w:noProof/>
          <w:lang w:val="en-GB"/>
        </w:rPr>
        <w:tab/>
        <w:t>Kaitseministeerium (Ministry of Defence)</w:t>
      </w:r>
    </w:p>
    <w:p>
      <w:pPr>
        <w:ind w:left="567" w:hanging="567"/>
        <w:rPr>
          <w:noProof/>
          <w:lang w:val="en-GB"/>
        </w:rPr>
      </w:pPr>
      <w:r>
        <w:rPr>
          <w:noProof/>
          <w:lang w:val="en-GB"/>
        </w:rPr>
        <w:t>11.</w:t>
      </w:r>
      <w:r>
        <w:rPr>
          <w:noProof/>
          <w:lang w:val="en-GB"/>
        </w:rPr>
        <w:tab/>
        <w:t>Keskkonnaministeerium (Ministry of Environment)</w:t>
      </w:r>
    </w:p>
    <w:p>
      <w:pPr>
        <w:ind w:left="567" w:hanging="567"/>
        <w:rPr>
          <w:noProof/>
          <w:lang w:val="en-GB"/>
        </w:rPr>
      </w:pPr>
      <w:r>
        <w:rPr>
          <w:noProof/>
          <w:lang w:val="en-GB"/>
        </w:rPr>
        <w:t>12.</w:t>
      </w:r>
      <w:r>
        <w:rPr>
          <w:noProof/>
          <w:lang w:val="en-GB"/>
        </w:rPr>
        <w:tab/>
        <w:t>Kultuuriministeerium (Ministry of Culture)</w:t>
      </w:r>
    </w:p>
    <w:p>
      <w:pPr>
        <w:ind w:left="567" w:hanging="567"/>
        <w:rPr>
          <w:noProof/>
          <w:lang w:val="en-GB"/>
        </w:rPr>
      </w:pPr>
      <w:r>
        <w:rPr>
          <w:noProof/>
          <w:lang w:val="en-GB"/>
        </w:rPr>
        <w:t>13.</w:t>
      </w:r>
      <w:r>
        <w:rPr>
          <w:noProof/>
          <w:lang w:val="en-GB"/>
        </w:rPr>
        <w:tab/>
        <w:t>Majandus- ja Kommunikatsiooniministeerium (Ministry of Economic Affairs and Communications)</w:t>
      </w:r>
    </w:p>
    <w:p>
      <w:pPr>
        <w:ind w:left="567" w:hanging="567"/>
        <w:rPr>
          <w:noProof/>
          <w:lang w:val="en-GB"/>
        </w:rPr>
      </w:pPr>
      <w:r>
        <w:rPr>
          <w:noProof/>
          <w:lang w:val="en-GB"/>
        </w:rPr>
        <w:t>14.</w:t>
      </w:r>
      <w:r>
        <w:rPr>
          <w:noProof/>
          <w:lang w:val="en-GB"/>
        </w:rPr>
        <w:tab/>
        <w:t>Põllumajandusministeerium (Ministry of Agriculture)</w:t>
      </w:r>
    </w:p>
    <w:p>
      <w:pPr>
        <w:ind w:left="567" w:hanging="567"/>
        <w:rPr>
          <w:noProof/>
          <w:lang w:val="en-GB"/>
        </w:rPr>
      </w:pPr>
      <w:r>
        <w:rPr>
          <w:noProof/>
          <w:lang w:val="en-GB"/>
        </w:rPr>
        <w:br w:type="page"/>
        <w:t>15.</w:t>
      </w:r>
      <w:r>
        <w:rPr>
          <w:noProof/>
          <w:lang w:val="en-GB"/>
        </w:rPr>
        <w:tab/>
        <w:t>Rahandusministeerium (Ministry of Finance)</w:t>
      </w:r>
    </w:p>
    <w:p>
      <w:pPr>
        <w:ind w:left="567" w:hanging="567"/>
        <w:rPr>
          <w:noProof/>
          <w:lang w:val="en-GB"/>
        </w:rPr>
      </w:pPr>
      <w:r>
        <w:rPr>
          <w:noProof/>
          <w:lang w:val="en-GB"/>
        </w:rPr>
        <w:t>16.</w:t>
      </w:r>
      <w:r>
        <w:rPr>
          <w:noProof/>
          <w:lang w:val="en-GB"/>
        </w:rPr>
        <w:tab/>
        <w:t>Siseministeerium (Ministry of Internal Affairs)</w:t>
      </w:r>
    </w:p>
    <w:p>
      <w:pPr>
        <w:ind w:left="567" w:hanging="567"/>
        <w:rPr>
          <w:noProof/>
          <w:lang w:val="en-GB"/>
        </w:rPr>
      </w:pPr>
      <w:r>
        <w:rPr>
          <w:noProof/>
          <w:lang w:val="en-GB"/>
        </w:rPr>
        <w:t>17.</w:t>
      </w:r>
      <w:r>
        <w:rPr>
          <w:noProof/>
          <w:lang w:val="en-GB"/>
        </w:rPr>
        <w:tab/>
        <w:t>Sotsiaalministeerium (Ministry of Social Affairs)</w:t>
      </w:r>
    </w:p>
    <w:p>
      <w:pPr>
        <w:ind w:left="567" w:hanging="567"/>
        <w:rPr>
          <w:noProof/>
          <w:lang w:val="en-GB"/>
        </w:rPr>
      </w:pPr>
      <w:r>
        <w:rPr>
          <w:noProof/>
          <w:lang w:val="en-GB"/>
        </w:rPr>
        <w:t>18.</w:t>
      </w:r>
      <w:r>
        <w:rPr>
          <w:noProof/>
          <w:lang w:val="en-GB"/>
        </w:rPr>
        <w:tab/>
        <w:t>Välisministeerium (Ministry of Foreign Affairs)</w:t>
      </w:r>
    </w:p>
    <w:p>
      <w:pPr>
        <w:ind w:left="567" w:hanging="567"/>
        <w:rPr>
          <w:noProof/>
          <w:lang w:val="en-GB"/>
        </w:rPr>
      </w:pPr>
      <w:r>
        <w:rPr>
          <w:noProof/>
          <w:lang w:val="en-GB"/>
        </w:rPr>
        <w:t>19.</w:t>
      </w:r>
      <w:r>
        <w:rPr>
          <w:noProof/>
          <w:lang w:val="en-GB"/>
        </w:rPr>
        <w:tab/>
        <w:t>Keeleinspektsioon (The Language Inspectorate)</w:t>
      </w:r>
    </w:p>
    <w:p>
      <w:pPr>
        <w:ind w:left="567" w:hanging="567"/>
        <w:rPr>
          <w:noProof/>
          <w:lang w:val="en-GB"/>
        </w:rPr>
      </w:pPr>
      <w:r>
        <w:rPr>
          <w:noProof/>
          <w:lang w:val="en-GB"/>
        </w:rPr>
        <w:t>20.</w:t>
      </w:r>
      <w:r>
        <w:rPr>
          <w:noProof/>
          <w:lang w:val="en-GB"/>
        </w:rPr>
        <w:tab/>
        <w:t>Riigiprokuratuur (Prosecutor's Office)</w:t>
      </w:r>
    </w:p>
    <w:p>
      <w:pPr>
        <w:ind w:left="567" w:hanging="567"/>
        <w:rPr>
          <w:noProof/>
          <w:lang w:val="en-GB"/>
        </w:rPr>
      </w:pPr>
      <w:r>
        <w:rPr>
          <w:noProof/>
          <w:lang w:val="en-GB"/>
        </w:rPr>
        <w:t>21.</w:t>
      </w:r>
      <w:r>
        <w:rPr>
          <w:noProof/>
          <w:lang w:val="en-GB"/>
        </w:rPr>
        <w:tab/>
        <w:t>Teabeamet (The Information Board)</w:t>
      </w:r>
    </w:p>
    <w:p>
      <w:pPr>
        <w:ind w:left="567" w:hanging="567"/>
        <w:rPr>
          <w:noProof/>
          <w:lang w:val="en-GB"/>
        </w:rPr>
      </w:pPr>
      <w:r>
        <w:rPr>
          <w:noProof/>
          <w:lang w:val="en-GB"/>
        </w:rPr>
        <w:t>22.</w:t>
      </w:r>
      <w:r>
        <w:rPr>
          <w:noProof/>
          <w:lang w:val="en-GB"/>
        </w:rPr>
        <w:tab/>
        <w:t>Maa-amet (Estonian Land Board)</w:t>
      </w:r>
    </w:p>
    <w:p>
      <w:pPr>
        <w:ind w:left="567" w:hanging="567"/>
        <w:rPr>
          <w:noProof/>
          <w:lang w:val="en-GB"/>
        </w:rPr>
      </w:pPr>
      <w:r>
        <w:rPr>
          <w:noProof/>
          <w:lang w:val="en-GB"/>
        </w:rPr>
        <w:t>23.</w:t>
      </w:r>
      <w:r>
        <w:rPr>
          <w:noProof/>
          <w:lang w:val="en-GB"/>
        </w:rPr>
        <w:tab/>
        <w:t>Keskkonnainspektsioon (Environmental Inspectorate)</w:t>
      </w:r>
    </w:p>
    <w:p>
      <w:pPr>
        <w:ind w:left="567" w:hanging="567"/>
        <w:rPr>
          <w:noProof/>
          <w:lang w:val="en-GB"/>
        </w:rPr>
      </w:pPr>
      <w:r>
        <w:rPr>
          <w:noProof/>
          <w:lang w:val="en-GB"/>
        </w:rPr>
        <w:t>24.</w:t>
      </w:r>
      <w:r>
        <w:rPr>
          <w:noProof/>
          <w:lang w:val="en-GB"/>
        </w:rPr>
        <w:tab/>
        <w:t>Metsakaitse- ja Metsauuenduskeskus (Centre of Forest Protection and Silviculture)</w:t>
      </w:r>
    </w:p>
    <w:p>
      <w:pPr>
        <w:ind w:left="567" w:hanging="567"/>
        <w:rPr>
          <w:noProof/>
          <w:lang w:val="en-GB"/>
        </w:rPr>
      </w:pPr>
      <w:r>
        <w:rPr>
          <w:noProof/>
          <w:lang w:val="en-GB"/>
        </w:rPr>
        <w:t>25.</w:t>
      </w:r>
      <w:r>
        <w:rPr>
          <w:noProof/>
          <w:lang w:val="en-GB"/>
        </w:rPr>
        <w:tab/>
        <w:t>Muinsuskaitseamet (The Heritage Board)</w:t>
      </w:r>
    </w:p>
    <w:p>
      <w:pPr>
        <w:ind w:left="567" w:hanging="567"/>
        <w:rPr>
          <w:noProof/>
          <w:lang w:val="en-GB"/>
        </w:rPr>
      </w:pPr>
      <w:r>
        <w:rPr>
          <w:noProof/>
          <w:lang w:val="en-GB"/>
        </w:rPr>
        <w:t>26.</w:t>
      </w:r>
      <w:r>
        <w:rPr>
          <w:noProof/>
          <w:lang w:val="en-GB"/>
        </w:rPr>
        <w:tab/>
        <w:t>Patendiamet (Patent Office)</w:t>
      </w:r>
    </w:p>
    <w:p>
      <w:pPr>
        <w:ind w:left="567" w:hanging="567"/>
        <w:rPr>
          <w:noProof/>
          <w:lang w:val="en-GB"/>
        </w:rPr>
      </w:pPr>
      <w:r>
        <w:rPr>
          <w:noProof/>
          <w:lang w:val="en-GB"/>
        </w:rPr>
        <w:t>27.</w:t>
      </w:r>
      <w:r>
        <w:rPr>
          <w:noProof/>
          <w:lang w:val="en-GB"/>
        </w:rPr>
        <w:tab/>
        <w:t>Tehnilise Järelevalve Amet (The Estonian Technical Surveillance Authority)</w:t>
      </w:r>
    </w:p>
    <w:p>
      <w:pPr>
        <w:ind w:left="567" w:hanging="567"/>
        <w:rPr>
          <w:noProof/>
          <w:lang w:val="en-GB"/>
        </w:rPr>
      </w:pPr>
      <w:r>
        <w:rPr>
          <w:noProof/>
          <w:lang w:val="en-GB"/>
        </w:rPr>
        <w:t>28.</w:t>
      </w:r>
      <w:r>
        <w:rPr>
          <w:noProof/>
          <w:lang w:val="en-GB"/>
        </w:rPr>
        <w:tab/>
        <w:t>Tarbijakaitseamet (The Consumer Protection Board)</w:t>
      </w:r>
    </w:p>
    <w:p>
      <w:pPr>
        <w:ind w:left="567" w:hanging="567"/>
        <w:rPr>
          <w:noProof/>
          <w:lang w:val="en-GB"/>
        </w:rPr>
      </w:pPr>
      <w:r>
        <w:rPr>
          <w:noProof/>
          <w:lang w:val="en-GB"/>
        </w:rPr>
        <w:t>29.</w:t>
      </w:r>
      <w:r>
        <w:rPr>
          <w:noProof/>
          <w:lang w:val="en-GB"/>
        </w:rPr>
        <w:tab/>
        <w:t>Riigihangete Amet (Public Procurement Office)</w:t>
      </w:r>
    </w:p>
    <w:p>
      <w:pPr>
        <w:ind w:left="567" w:hanging="567"/>
        <w:rPr>
          <w:noProof/>
          <w:lang w:val="en-GB"/>
        </w:rPr>
      </w:pPr>
      <w:r>
        <w:rPr>
          <w:noProof/>
          <w:lang w:val="en-GB"/>
        </w:rPr>
        <w:t>30.</w:t>
      </w:r>
      <w:r>
        <w:rPr>
          <w:noProof/>
          <w:lang w:val="en-GB"/>
        </w:rPr>
        <w:tab/>
        <w:t>Taimetoodangu Inspektsioon (The Plant Production Inspectorate)</w:t>
      </w:r>
    </w:p>
    <w:p>
      <w:pPr>
        <w:ind w:left="567" w:hanging="567"/>
        <w:rPr>
          <w:noProof/>
          <w:lang w:val="en-GB"/>
        </w:rPr>
      </w:pPr>
      <w:r>
        <w:rPr>
          <w:noProof/>
          <w:lang w:val="en-GB"/>
        </w:rPr>
        <w:t>31.</w:t>
      </w:r>
      <w:r>
        <w:rPr>
          <w:noProof/>
          <w:lang w:val="en-GB"/>
        </w:rPr>
        <w:tab/>
        <w:t>Põllumajanduse Registrite ja Informatsiooni Amet (Agricultural Registers and Information Board)</w:t>
      </w:r>
    </w:p>
    <w:p>
      <w:pPr>
        <w:ind w:left="567" w:hanging="567"/>
        <w:rPr>
          <w:noProof/>
          <w:lang w:val="en-GB"/>
        </w:rPr>
      </w:pPr>
      <w:r>
        <w:rPr>
          <w:noProof/>
          <w:lang w:val="en-GB"/>
        </w:rPr>
        <w:t>32.</w:t>
      </w:r>
      <w:r>
        <w:rPr>
          <w:noProof/>
          <w:lang w:val="en-GB"/>
        </w:rPr>
        <w:tab/>
        <w:t>Veterinaar- ja Toiduamet (The Veterinary and Food Board)</w:t>
      </w:r>
    </w:p>
    <w:p>
      <w:pPr>
        <w:ind w:left="567" w:hanging="567"/>
        <w:rPr>
          <w:noProof/>
          <w:lang w:val="en-GB"/>
        </w:rPr>
      </w:pPr>
      <w:r>
        <w:rPr>
          <w:noProof/>
          <w:lang w:val="en-GB"/>
        </w:rPr>
        <w:t>33.</w:t>
      </w:r>
      <w:r>
        <w:rPr>
          <w:noProof/>
          <w:lang w:val="en-GB"/>
        </w:rPr>
        <w:tab/>
        <w:t>Konkurentsiamet (The Estonian Competition Authority)</w:t>
      </w:r>
    </w:p>
    <w:p>
      <w:pPr>
        <w:ind w:left="567" w:hanging="567"/>
        <w:rPr>
          <w:noProof/>
          <w:lang w:val="en-GB"/>
        </w:rPr>
      </w:pPr>
      <w:r>
        <w:rPr>
          <w:noProof/>
          <w:lang w:val="en-GB"/>
        </w:rPr>
        <w:t>34.</w:t>
      </w:r>
      <w:r>
        <w:rPr>
          <w:noProof/>
          <w:lang w:val="en-GB"/>
        </w:rPr>
        <w:tab/>
        <w:t>Maksu –ja Tolliamet (Tax and Customs Board)</w:t>
      </w:r>
    </w:p>
    <w:p>
      <w:pPr>
        <w:ind w:left="567" w:hanging="567"/>
        <w:rPr>
          <w:noProof/>
          <w:lang w:val="en-GB"/>
        </w:rPr>
      </w:pPr>
      <w:r>
        <w:rPr>
          <w:noProof/>
          <w:lang w:val="en-GB"/>
        </w:rPr>
        <w:t>35.</w:t>
      </w:r>
      <w:r>
        <w:rPr>
          <w:noProof/>
          <w:lang w:val="en-GB"/>
        </w:rPr>
        <w:tab/>
        <w:t>Statistikaamet (Statistics Estonia)</w:t>
      </w:r>
    </w:p>
    <w:p>
      <w:pPr>
        <w:ind w:left="567" w:hanging="567"/>
        <w:rPr>
          <w:noProof/>
          <w:lang w:val="en-GB"/>
        </w:rPr>
      </w:pPr>
      <w:r>
        <w:rPr>
          <w:noProof/>
          <w:lang w:val="en-GB"/>
        </w:rPr>
        <w:t>36.</w:t>
      </w:r>
      <w:r>
        <w:rPr>
          <w:noProof/>
          <w:lang w:val="en-GB"/>
        </w:rPr>
        <w:tab/>
        <w:t>Kaitsepolitseiamet (The Security Police Board)</w:t>
      </w:r>
    </w:p>
    <w:p>
      <w:pPr>
        <w:ind w:left="567" w:hanging="567"/>
        <w:rPr>
          <w:noProof/>
          <w:lang w:val="en-GB"/>
        </w:rPr>
      </w:pPr>
      <w:r>
        <w:rPr>
          <w:noProof/>
          <w:lang w:val="en-GB"/>
        </w:rPr>
        <w:t>37.</w:t>
      </w:r>
      <w:r>
        <w:rPr>
          <w:noProof/>
          <w:lang w:val="en-GB"/>
        </w:rPr>
        <w:tab/>
        <w:t>Kodakondsus- ja Migratsiooniamet (Citizenship and Migration Board)</w:t>
      </w:r>
    </w:p>
    <w:p>
      <w:pPr>
        <w:ind w:left="567" w:hanging="567"/>
        <w:rPr>
          <w:noProof/>
          <w:lang w:val="en-GB"/>
        </w:rPr>
      </w:pPr>
      <w:r>
        <w:rPr>
          <w:noProof/>
          <w:lang w:val="en-GB"/>
        </w:rPr>
        <w:t>38.</w:t>
      </w:r>
      <w:r>
        <w:rPr>
          <w:noProof/>
          <w:lang w:val="en-GB"/>
        </w:rPr>
        <w:tab/>
        <w:t>Piirivalveamet (National Board of Border Guard)</w:t>
      </w:r>
    </w:p>
    <w:p>
      <w:pPr>
        <w:ind w:left="567" w:hanging="567"/>
        <w:rPr>
          <w:noProof/>
        </w:rPr>
      </w:pPr>
      <w:r>
        <w:rPr>
          <w:noProof/>
        </w:rPr>
        <w:t>39.</w:t>
      </w:r>
      <w:r>
        <w:rPr>
          <w:noProof/>
        </w:rPr>
        <w:tab/>
        <w:t>Politseiamet (National Police Board)</w:t>
      </w:r>
    </w:p>
    <w:p>
      <w:pPr>
        <w:ind w:left="567" w:hanging="567"/>
        <w:rPr>
          <w:noProof/>
        </w:rPr>
      </w:pPr>
      <w:r>
        <w:rPr>
          <w:noProof/>
        </w:rPr>
        <w:br w:type="page"/>
        <w:t>40.</w:t>
      </w:r>
      <w:r>
        <w:rPr>
          <w:noProof/>
        </w:rPr>
        <w:tab/>
        <w:t>Eesti Kohtuekspertiisi ja Instituut (Forensic Service Centre)</w:t>
      </w:r>
    </w:p>
    <w:p>
      <w:pPr>
        <w:ind w:left="567" w:hanging="567"/>
        <w:rPr>
          <w:noProof/>
        </w:rPr>
      </w:pPr>
      <w:r>
        <w:rPr>
          <w:noProof/>
        </w:rPr>
        <w:t>41.</w:t>
      </w:r>
      <w:r>
        <w:rPr>
          <w:noProof/>
        </w:rPr>
        <w:tab/>
        <w:t>Keskkriminaalpolitsei (Central Criminal Police)</w:t>
      </w:r>
    </w:p>
    <w:p>
      <w:pPr>
        <w:ind w:left="567" w:hanging="567"/>
        <w:rPr>
          <w:noProof/>
          <w:lang w:val="en-GB"/>
        </w:rPr>
      </w:pPr>
      <w:r>
        <w:rPr>
          <w:noProof/>
          <w:lang w:val="en-GB"/>
        </w:rPr>
        <w:t>42.</w:t>
      </w:r>
      <w:r>
        <w:rPr>
          <w:noProof/>
          <w:lang w:val="en-GB"/>
        </w:rPr>
        <w:tab/>
        <w:t>Päästeamet (The Rescue Board)</w:t>
      </w:r>
    </w:p>
    <w:p>
      <w:pPr>
        <w:ind w:left="567" w:hanging="567"/>
        <w:rPr>
          <w:noProof/>
          <w:lang w:val="en-GB"/>
        </w:rPr>
      </w:pPr>
      <w:r>
        <w:rPr>
          <w:noProof/>
          <w:lang w:val="en-GB"/>
        </w:rPr>
        <w:t>43.</w:t>
      </w:r>
      <w:r>
        <w:rPr>
          <w:noProof/>
          <w:lang w:val="en-GB"/>
        </w:rPr>
        <w:tab/>
        <w:t>Andmekaitse Inspektsioon (Estonian Data Protection Inspectorate)</w:t>
      </w:r>
    </w:p>
    <w:p>
      <w:pPr>
        <w:ind w:left="567" w:hanging="567"/>
        <w:rPr>
          <w:noProof/>
          <w:lang w:val="en-GB"/>
        </w:rPr>
      </w:pPr>
      <w:r>
        <w:rPr>
          <w:noProof/>
          <w:lang w:val="en-GB"/>
        </w:rPr>
        <w:t>44.</w:t>
      </w:r>
      <w:r>
        <w:rPr>
          <w:noProof/>
          <w:lang w:val="en-GB"/>
        </w:rPr>
        <w:tab/>
        <w:t>Ravimiamet (State Agency of Medicines)</w:t>
      </w:r>
    </w:p>
    <w:p>
      <w:pPr>
        <w:ind w:left="567" w:hanging="567"/>
        <w:rPr>
          <w:noProof/>
          <w:lang w:val="en-GB"/>
        </w:rPr>
      </w:pPr>
      <w:r>
        <w:rPr>
          <w:noProof/>
          <w:lang w:val="en-GB"/>
        </w:rPr>
        <w:t>45.</w:t>
      </w:r>
      <w:r>
        <w:rPr>
          <w:noProof/>
          <w:lang w:val="en-GB"/>
        </w:rPr>
        <w:tab/>
        <w:t>Sotsiaalkindlustusamet (Social Insurance Board)</w:t>
      </w:r>
    </w:p>
    <w:p>
      <w:pPr>
        <w:ind w:left="567" w:hanging="567"/>
        <w:rPr>
          <w:noProof/>
          <w:lang w:val="en-GB"/>
        </w:rPr>
      </w:pPr>
      <w:r>
        <w:rPr>
          <w:noProof/>
          <w:lang w:val="en-GB"/>
        </w:rPr>
        <w:t>46.</w:t>
      </w:r>
      <w:r>
        <w:rPr>
          <w:noProof/>
          <w:lang w:val="en-GB"/>
        </w:rPr>
        <w:tab/>
        <w:t>Tööturuamet (Labour Market Board)</w:t>
      </w:r>
    </w:p>
    <w:p>
      <w:pPr>
        <w:ind w:left="567" w:hanging="567"/>
        <w:rPr>
          <w:noProof/>
          <w:lang w:val="en-GB"/>
        </w:rPr>
      </w:pPr>
      <w:r>
        <w:rPr>
          <w:noProof/>
          <w:lang w:val="en-GB"/>
        </w:rPr>
        <w:t>47.</w:t>
      </w:r>
      <w:r>
        <w:rPr>
          <w:noProof/>
          <w:lang w:val="en-GB"/>
        </w:rPr>
        <w:tab/>
        <w:t>Tervishoiuamet (Health Care Board)</w:t>
      </w:r>
    </w:p>
    <w:p>
      <w:pPr>
        <w:ind w:left="567" w:hanging="567"/>
        <w:rPr>
          <w:noProof/>
          <w:lang w:val="en-GB"/>
        </w:rPr>
      </w:pPr>
      <w:r>
        <w:rPr>
          <w:noProof/>
          <w:lang w:val="en-GB"/>
        </w:rPr>
        <w:t>48.</w:t>
      </w:r>
      <w:r>
        <w:rPr>
          <w:noProof/>
          <w:lang w:val="en-GB"/>
        </w:rPr>
        <w:tab/>
        <w:t>Tervisekaitseinspektsioon (Health Protection Inspectorate)</w:t>
      </w:r>
    </w:p>
    <w:p>
      <w:pPr>
        <w:ind w:left="567" w:hanging="567"/>
        <w:rPr>
          <w:noProof/>
          <w:lang w:val="en-GB"/>
        </w:rPr>
      </w:pPr>
      <w:r>
        <w:rPr>
          <w:noProof/>
          <w:lang w:val="en-GB"/>
        </w:rPr>
        <w:t>49.</w:t>
      </w:r>
      <w:r>
        <w:rPr>
          <w:noProof/>
          <w:lang w:val="en-GB"/>
        </w:rPr>
        <w:tab/>
        <w:t>Tööinspektsioon (Labour Inspectorate)</w:t>
      </w:r>
    </w:p>
    <w:p>
      <w:pPr>
        <w:ind w:left="567" w:hanging="567"/>
        <w:rPr>
          <w:noProof/>
          <w:lang w:val="en-GB"/>
        </w:rPr>
      </w:pPr>
      <w:r>
        <w:rPr>
          <w:noProof/>
          <w:lang w:val="en-GB"/>
        </w:rPr>
        <w:t>50.</w:t>
      </w:r>
      <w:r>
        <w:rPr>
          <w:noProof/>
          <w:lang w:val="en-GB"/>
        </w:rPr>
        <w:tab/>
        <w:t>Lennuamet (Estonian Civil Aviation Administration)</w:t>
      </w:r>
    </w:p>
    <w:p>
      <w:pPr>
        <w:ind w:left="567" w:hanging="567"/>
        <w:rPr>
          <w:noProof/>
          <w:lang w:val="en-GB"/>
        </w:rPr>
      </w:pPr>
      <w:r>
        <w:rPr>
          <w:noProof/>
          <w:lang w:val="en-GB"/>
        </w:rPr>
        <w:t>51.</w:t>
      </w:r>
      <w:r>
        <w:rPr>
          <w:noProof/>
          <w:lang w:val="en-GB"/>
        </w:rPr>
        <w:tab/>
        <w:t>Maanteeamet (Estonian Road Administration)</w:t>
      </w:r>
    </w:p>
    <w:p>
      <w:pPr>
        <w:ind w:left="567" w:hanging="567"/>
        <w:rPr>
          <w:noProof/>
          <w:lang w:val="en-GB"/>
        </w:rPr>
      </w:pPr>
      <w:r>
        <w:rPr>
          <w:noProof/>
          <w:lang w:val="en-GB"/>
        </w:rPr>
        <w:t>52.</w:t>
      </w:r>
      <w:r>
        <w:rPr>
          <w:noProof/>
          <w:lang w:val="en-GB"/>
        </w:rPr>
        <w:tab/>
        <w:t>Veeteede Amet (Maritime Administration)</w:t>
      </w:r>
    </w:p>
    <w:p>
      <w:pPr>
        <w:ind w:left="567" w:hanging="567"/>
        <w:rPr>
          <w:noProof/>
          <w:lang w:val="en-GB"/>
        </w:rPr>
      </w:pPr>
      <w:r>
        <w:rPr>
          <w:noProof/>
          <w:lang w:val="en-GB"/>
        </w:rPr>
        <w:t>53.</w:t>
      </w:r>
      <w:r>
        <w:rPr>
          <w:noProof/>
          <w:lang w:val="en-GB"/>
        </w:rPr>
        <w:tab/>
        <w:t>Julgestuspolitsei (Central Law Enforcement Police)</w:t>
      </w:r>
    </w:p>
    <w:p>
      <w:pPr>
        <w:ind w:left="567" w:hanging="567"/>
        <w:rPr>
          <w:noProof/>
          <w:lang w:val="en-GB"/>
        </w:rPr>
      </w:pPr>
      <w:r>
        <w:rPr>
          <w:noProof/>
          <w:lang w:val="en-GB"/>
        </w:rPr>
        <w:t>54.</w:t>
      </w:r>
      <w:r>
        <w:rPr>
          <w:noProof/>
          <w:lang w:val="en-GB"/>
        </w:rPr>
        <w:tab/>
        <w:t>Kaitseressursside Amet (Defence Resources Agency)</w:t>
      </w:r>
    </w:p>
    <w:p>
      <w:pPr>
        <w:ind w:left="567" w:hanging="567"/>
        <w:rPr>
          <w:noProof/>
          <w:lang w:val="en-GB"/>
        </w:rPr>
      </w:pPr>
      <w:r>
        <w:rPr>
          <w:noProof/>
          <w:lang w:val="en-GB"/>
        </w:rPr>
        <w:t>55.</w:t>
      </w:r>
      <w:r>
        <w:rPr>
          <w:noProof/>
          <w:lang w:val="en-GB"/>
        </w:rPr>
        <w:tab/>
        <w:t>Kaitseväe Logistikakeskus (Logistics Centre of Defence Forces)</w:t>
      </w:r>
    </w:p>
    <w:p>
      <w:pPr>
        <w:ind w:left="567" w:hanging="567"/>
        <w:rPr>
          <w:noProof/>
          <w:lang w:val="en-GB"/>
        </w:rPr>
      </w:pPr>
    </w:p>
    <w:p>
      <w:pPr>
        <w:ind w:left="567" w:hanging="567"/>
        <w:rPr>
          <w:noProof/>
          <w:lang w:val="el-GR"/>
        </w:rPr>
      </w:pPr>
      <w:r>
        <w:rPr>
          <w:noProof/>
        </w:rPr>
        <w:t>GR</w:t>
      </w:r>
      <w:r>
        <w:rPr>
          <w:noProof/>
          <w:lang w:val="el-GR"/>
        </w:rPr>
        <w:t>È</w:t>
      </w:r>
      <w:r>
        <w:rPr>
          <w:noProof/>
        </w:rPr>
        <w:t>CE</w:t>
      </w:r>
    </w:p>
    <w:p>
      <w:pPr>
        <w:ind w:left="567" w:hanging="567"/>
        <w:rPr>
          <w:noProof/>
          <w:lang w:val="el-GR"/>
        </w:rPr>
      </w:pPr>
    </w:p>
    <w:p>
      <w:pPr>
        <w:ind w:left="567" w:hanging="567"/>
        <w:rPr>
          <w:noProof/>
          <w:lang w:val="el-GR"/>
        </w:rPr>
      </w:pPr>
      <w:r>
        <w:rPr>
          <w:noProof/>
          <w:lang w:val="el-GR"/>
        </w:rPr>
        <w:t>1.</w:t>
      </w:r>
      <w:r>
        <w:rPr>
          <w:noProof/>
          <w:lang w:val="el-GR"/>
        </w:rPr>
        <w:tab/>
        <w:t>Υπουργείο Εσωτερικών (</w:t>
      </w:r>
      <w:r>
        <w:rPr>
          <w:noProof/>
        </w:rPr>
        <w:t>Ministry</w:t>
      </w:r>
      <w:r>
        <w:rPr>
          <w:noProof/>
          <w:lang w:val="el-GR"/>
        </w:rPr>
        <w:t xml:space="preserve"> </w:t>
      </w:r>
      <w:r>
        <w:rPr>
          <w:noProof/>
        </w:rPr>
        <w:t>of</w:t>
      </w:r>
      <w:r>
        <w:rPr>
          <w:noProof/>
          <w:lang w:val="el-GR"/>
        </w:rPr>
        <w:t xml:space="preserve"> </w:t>
      </w:r>
      <w:r>
        <w:rPr>
          <w:noProof/>
        </w:rPr>
        <w:t>Interior</w:t>
      </w:r>
      <w:r>
        <w:rPr>
          <w:noProof/>
          <w:lang w:val="el-GR"/>
        </w:rPr>
        <w:t>)</w:t>
      </w:r>
    </w:p>
    <w:p>
      <w:pPr>
        <w:ind w:left="567" w:hanging="567"/>
        <w:rPr>
          <w:noProof/>
          <w:lang w:val="en-GB"/>
        </w:rPr>
      </w:pPr>
      <w:r>
        <w:rPr>
          <w:noProof/>
          <w:lang w:val="en-GB"/>
        </w:rPr>
        <w:t>2.</w:t>
      </w:r>
      <w:r>
        <w:rPr>
          <w:noProof/>
          <w:lang w:val="en-GB"/>
        </w:rPr>
        <w:tab/>
      </w:r>
      <w:r>
        <w:rPr>
          <w:noProof/>
        </w:rPr>
        <w:t>Υπουργείο</w:t>
      </w:r>
      <w:r>
        <w:rPr>
          <w:noProof/>
          <w:lang w:val="en-GB"/>
        </w:rPr>
        <w:t xml:space="preserve"> </w:t>
      </w:r>
      <w:r>
        <w:rPr>
          <w:noProof/>
        </w:rPr>
        <w:t>Εξωτερικών</w:t>
      </w:r>
      <w:r>
        <w:rPr>
          <w:noProof/>
          <w:lang w:val="en-GB"/>
        </w:rPr>
        <w:t xml:space="preserve"> (Ministry of Foreign Affairs)</w:t>
      </w:r>
    </w:p>
    <w:p>
      <w:pPr>
        <w:ind w:left="567" w:hanging="567"/>
        <w:rPr>
          <w:noProof/>
          <w:lang w:val="el-GR"/>
        </w:rPr>
      </w:pPr>
      <w:r>
        <w:rPr>
          <w:noProof/>
          <w:lang w:val="el-GR"/>
        </w:rPr>
        <w:t>3.</w:t>
      </w:r>
      <w:r>
        <w:rPr>
          <w:noProof/>
          <w:lang w:val="el-GR"/>
        </w:rPr>
        <w:tab/>
        <w:t>Υπουργείο Οικονομίας και Οικονομικών (</w:t>
      </w:r>
      <w:r>
        <w:rPr>
          <w:noProof/>
        </w:rPr>
        <w:t>Ministry</w:t>
      </w:r>
      <w:r>
        <w:rPr>
          <w:noProof/>
          <w:lang w:val="el-GR"/>
        </w:rPr>
        <w:t xml:space="preserve"> </w:t>
      </w:r>
      <w:r>
        <w:rPr>
          <w:noProof/>
        </w:rPr>
        <w:t>of</w:t>
      </w:r>
      <w:r>
        <w:rPr>
          <w:noProof/>
          <w:lang w:val="el-GR"/>
        </w:rPr>
        <w:t xml:space="preserve"> </w:t>
      </w:r>
      <w:r>
        <w:rPr>
          <w:noProof/>
        </w:rPr>
        <w:t>Economy</w:t>
      </w:r>
      <w:r>
        <w:rPr>
          <w:noProof/>
          <w:lang w:val="el-GR"/>
        </w:rPr>
        <w:t xml:space="preserve"> </w:t>
      </w:r>
      <w:r>
        <w:rPr>
          <w:noProof/>
        </w:rPr>
        <w:t>and</w:t>
      </w:r>
      <w:r>
        <w:rPr>
          <w:noProof/>
          <w:lang w:val="el-GR"/>
        </w:rPr>
        <w:t xml:space="preserve"> </w:t>
      </w:r>
      <w:r>
        <w:rPr>
          <w:noProof/>
        </w:rPr>
        <w:t>Finance</w:t>
      </w:r>
      <w:r>
        <w:rPr>
          <w:noProof/>
          <w:lang w:val="el-GR"/>
        </w:rPr>
        <w:t>)</w:t>
      </w:r>
    </w:p>
    <w:p>
      <w:pPr>
        <w:ind w:left="567" w:hanging="567"/>
        <w:rPr>
          <w:noProof/>
          <w:lang w:val="en-GB"/>
        </w:rPr>
      </w:pPr>
      <w:r>
        <w:rPr>
          <w:noProof/>
          <w:lang w:val="en-GB"/>
        </w:rPr>
        <w:t>4.</w:t>
      </w:r>
      <w:r>
        <w:rPr>
          <w:noProof/>
          <w:lang w:val="en-GB"/>
        </w:rPr>
        <w:tab/>
      </w:r>
      <w:r>
        <w:rPr>
          <w:noProof/>
        </w:rPr>
        <w:t>Υπουργείο</w:t>
      </w:r>
      <w:r>
        <w:rPr>
          <w:noProof/>
          <w:lang w:val="en-GB"/>
        </w:rPr>
        <w:t xml:space="preserve"> </w:t>
      </w:r>
      <w:r>
        <w:rPr>
          <w:noProof/>
        </w:rPr>
        <w:t>Ανάπτυξης</w:t>
      </w:r>
      <w:r>
        <w:rPr>
          <w:noProof/>
          <w:lang w:val="en-GB"/>
        </w:rPr>
        <w:t xml:space="preserve"> (Ministry of Development)</w:t>
      </w:r>
    </w:p>
    <w:p>
      <w:pPr>
        <w:ind w:left="567" w:hanging="567"/>
        <w:rPr>
          <w:noProof/>
          <w:lang w:val="el-GR"/>
        </w:rPr>
      </w:pPr>
      <w:r>
        <w:rPr>
          <w:noProof/>
          <w:lang w:val="el-GR"/>
        </w:rPr>
        <w:t>5.</w:t>
      </w:r>
      <w:r>
        <w:rPr>
          <w:noProof/>
          <w:lang w:val="el-GR"/>
        </w:rPr>
        <w:tab/>
        <w:t>Υπουργείο Δικαιοσύνης (</w:t>
      </w:r>
      <w:r>
        <w:rPr>
          <w:noProof/>
        </w:rPr>
        <w:t>Ministry</w:t>
      </w:r>
      <w:r>
        <w:rPr>
          <w:noProof/>
          <w:lang w:val="el-GR"/>
        </w:rPr>
        <w:t xml:space="preserve"> </w:t>
      </w:r>
      <w:r>
        <w:rPr>
          <w:noProof/>
        </w:rPr>
        <w:t>of</w:t>
      </w:r>
      <w:r>
        <w:rPr>
          <w:noProof/>
          <w:lang w:val="el-GR"/>
        </w:rPr>
        <w:t xml:space="preserve"> </w:t>
      </w:r>
      <w:r>
        <w:rPr>
          <w:noProof/>
        </w:rPr>
        <w:t>Justice</w:t>
      </w:r>
      <w:r>
        <w:rPr>
          <w:noProof/>
          <w:lang w:val="el-GR"/>
        </w:rPr>
        <w:t>)</w:t>
      </w:r>
    </w:p>
    <w:p>
      <w:pPr>
        <w:ind w:left="567" w:hanging="567"/>
        <w:rPr>
          <w:noProof/>
          <w:lang w:val="el-GR"/>
        </w:rPr>
      </w:pPr>
      <w:r>
        <w:rPr>
          <w:noProof/>
          <w:lang w:val="el-GR"/>
        </w:rPr>
        <w:t>6.</w:t>
      </w:r>
      <w:r>
        <w:rPr>
          <w:noProof/>
          <w:lang w:val="el-GR"/>
        </w:rPr>
        <w:tab/>
        <w:t>Υπουργείο Εθνικής Παιδείας και Θρησκευμάτων (</w:t>
      </w:r>
      <w:r>
        <w:rPr>
          <w:noProof/>
        </w:rPr>
        <w:t>Ministry</w:t>
      </w:r>
      <w:r>
        <w:rPr>
          <w:noProof/>
          <w:lang w:val="el-GR"/>
        </w:rPr>
        <w:t xml:space="preserve"> </w:t>
      </w:r>
      <w:r>
        <w:rPr>
          <w:noProof/>
        </w:rPr>
        <w:t>of</w:t>
      </w:r>
      <w:r>
        <w:rPr>
          <w:noProof/>
          <w:lang w:val="el-GR"/>
        </w:rPr>
        <w:t xml:space="preserve"> </w:t>
      </w:r>
      <w:r>
        <w:rPr>
          <w:noProof/>
        </w:rPr>
        <w:t>Education</w:t>
      </w:r>
      <w:r>
        <w:rPr>
          <w:noProof/>
          <w:lang w:val="el-GR"/>
        </w:rPr>
        <w:t xml:space="preserve"> </w:t>
      </w:r>
      <w:r>
        <w:rPr>
          <w:noProof/>
        </w:rPr>
        <w:t>and</w:t>
      </w:r>
      <w:r>
        <w:rPr>
          <w:noProof/>
          <w:lang w:val="el-GR"/>
        </w:rPr>
        <w:t xml:space="preserve"> </w:t>
      </w:r>
      <w:r>
        <w:rPr>
          <w:noProof/>
        </w:rPr>
        <w:t>Religion</w:t>
      </w:r>
      <w:r>
        <w:rPr>
          <w:noProof/>
          <w:lang w:val="el-GR"/>
        </w:rPr>
        <w:t>)</w:t>
      </w:r>
    </w:p>
    <w:p>
      <w:pPr>
        <w:ind w:left="567" w:hanging="567"/>
        <w:rPr>
          <w:noProof/>
          <w:lang w:val="el-GR"/>
        </w:rPr>
      </w:pPr>
      <w:r>
        <w:rPr>
          <w:noProof/>
          <w:lang w:val="el-GR"/>
        </w:rPr>
        <w:t>7.</w:t>
      </w:r>
      <w:r>
        <w:rPr>
          <w:noProof/>
          <w:lang w:val="el-GR"/>
        </w:rPr>
        <w:tab/>
        <w:t>Υπουργείο Πολιτισμού (</w:t>
      </w:r>
      <w:r>
        <w:rPr>
          <w:noProof/>
        </w:rPr>
        <w:t>Ministry</w:t>
      </w:r>
      <w:r>
        <w:rPr>
          <w:noProof/>
          <w:lang w:val="el-GR"/>
        </w:rPr>
        <w:t xml:space="preserve"> </w:t>
      </w:r>
      <w:r>
        <w:rPr>
          <w:noProof/>
        </w:rPr>
        <w:t>of</w:t>
      </w:r>
      <w:r>
        <w:rPr>
          <w:noProof/>
          <w:lang w:val="el-GR"/>
        </w:rPr>
        <w:t xml:space="preserve"> </w:t>
      </w:r>
      <w:r>
        <w:rPr>
          <w:noProof/>
        </w:rPr>
        <w:t>Culture</w:t>
      </w:r>
      <w:r>
        <w:rPr>
          <w:noProof/>
          <w:lang w:val="el-GR"/>
        </w:rPr>
        <w:t>)</w:t>
      </w:r>
    </w:p>
    <w:p>
      <w:pPr>
        <w:ind w:left="567" w:hanging="567"/>
        <w:rPr>
          <w:noProof/>
          <w:lang w:val="el-GR"/>
        </w:rPr>
      </w:pPr>
      <w:r>
        <w:rPr>
          <w:noProof/>
          <w:lang w:val="el-GR"/>
        </w:rPr>
        <w:t>8.</w:t>
      </w:r>
      <w:r>
        <w:rPr>
          <w:noProof/>
          <w:lang w:val="el-GR"/>
        </w:rPr>
        <w:tab/>
        <w:t>Υπουργείο Υγείας και Κοινωνικής Αλληλεγγύης (</w:t>
      </w:r>
      <w:r>
        <w:rPr>
          <w:noProof/>
        </w:rPr>
        <w:t>Ministry</w:t>
      </w:r>
      <w:r>
        <w:rPr>
          <w:noProof/>
          <w:lang w:val="el-GR"/>
        </w:rPr>
        <w:t xml:space="preserve"> </w:t>
      </w:r>
      <w:r>
        <w:rPr>
          <w:noProof/>
        </w:rPr>
        <w:t>of</w:t>
      </w:r>
      <w:r>
        <w:rPr>
          <w:noProof/>
          <w:lang w:val="el-GR"/>
        </w:rPr>
        <w:t xml:space="preserve"> </w:t>
      </w:r>
      <w:r>
        <w:rPr>
          <w:noProof/>
        </w:rPr>
        <w:t>Health</w:t>
      </w:r>
      <w:r>
        <w:rPr>
          <w:noProof/>
          <w:lang w:val="el-GR"/>
        </w:rPr>
        <w:t xml:space="preserve"> </w:t>
      </w:r>
      <w:r>
        <w:rPr>
          <w:noProof/>
        </w:rPr>
        <w:t>and</w:t>
      </w:r>
      <w:r>
        <w:rPr>
          <w:noProof/>
          <w:lang w:val="el-GR"/>
        </w:rPr>
        <w:t xml:space="preserve"> </w:t>
      </w:r>
      <w:r>
        <w:rPr>
          <w:noProof/>
        </w:rPr>
        <w:t>Social</w:t>
      </w:r>
      <w:r>
        <w:rPr>
          <w:noProof/>
          <w:lang w:val="el-GR"/>
        </w:rPr>
        <w:t xml:space="preserve"> </w:t>
      </w:r>
      <w:r>
        <w:rPr>
          <w:noProof/>
        </w:rPr>
        <w:t>Solidarity</w:t>
      </w:r>
      <w:r>
        <w:rPr>
          <w:noProof/>
          <w:lang w:val="el-GR"/>
        </w:rPr>
        <w:t>)</w:t>
      </w:r>
    </w:p>
    <w:p>
      <w:pPr>
        <w:ind w:left="567" w:hanging="567"/>
        <w:rPr>
          <w:noProof/>
          <w:lang w:val="el-GR"/>
        </w:rPr>
      </w:pPr>
      <w:r>
        <w:rPr>
          <w:noProof/>
          <w:lang w:val="el-GR"/>
        </w:rPr>
        <w:br w:type="page"/>
        <w:t>9.</w:t>
      </w:r>
      <w:r>
        <w:rPr>
          <w:noProof/>
          <w:lang w:val="el-GR"/>
        </w:rPr>
        <w:tab/>
        <w:t>Υπουργείο Περιβάλλοντος, Χωροταξίας και Δημοσίων Έργων (</w:t>
      </w:r>
      <w:r>
        <w:rPr>
          <w:noProof/>
        </w:rPr>
        <w:t>Ministry</w:t>
      </w:r>
      <w:r>
        <w:rPr>
          <w:noProof/>
          <w:lang w:val="el-GR"/>
        </w:rPr>
        <w:t xml:space="preserve"> </w:t>
      </w:r>
      <w:r>
        <w:rPr>
          <w:noProof/>
        </w:rPr>
        <w:t>of</w:t>
      </w:r>
      <w:r>
        <w:rPr>
          <w:noProof/>
          <w:lang w:val="el-GR"/>
        </w:rPr>
        <w:t xml:space="preserve"> </w:t>
      </w:r>
      <w:r>
        <w:rPr>
          <w:noProof/>
        </w:rPr>
        <w:t>Environment</w:t>
      </w:r>
      <w:r>
        <w:rPr>
          <w:noProof/>
          <w:lang w:val="el-GR"/>
        </w:rPr>
        <w:t xml:space="preserve">, </w:t>
      </w:r>
      <w:r>
        <w:rPr>
          <w:noProof/>
        </w:rPr>
        <w:t>Physical</w:t>
      </w:r>
      <w:r>
        <w:rPr>
          <w:noProof/>
          <w:lang w:val="el-GR"/>
        </w:rPr>
        <w:t xml:space="preserve"> </w:t>
      </w:r>
      <w:r>
        <w:rPr>
          <w:noProof/>
        </w:rPr>
        <w:t>Planning</w:t>
      </w:r>
      <w:r>
        <w:rPr>
          <w:noProof/>
          <w:lang w:val="el-GR"/>
        </w:rPr>
        <w:t xml:space="preserve"> </w:t>
      </w:r>
      <w:r>
        <w:rPr>
          <w:noProof/>
        </w:rPr>
        <w:t>and</w:t>
      </w:r>
      <w:r>
        <w:rPr>
          <w:noProof/>
          <w:lang w:val="el-GR"/>
        </w:rPr>
        <w:t xml:space="preserve"> </w:t>
      </w:r>
      <w:r>
        <w:rPr>
          <w:noProof/>
        </w:rPr>
        <w:t>Public</w:t>
      </w:r>
      <w:r>
        <w:rPr>
          <w:noProof/>
          <w:lang w:val="el-GR"/>
        </w:rPr>
        <w:t xml:space="preserve"> </w:t>
      </w:r>
      <w:r>
        <w:rPr>
          <w:noProof/>
        </w:rPr>
        <w:t>Works</w:t>
      </w:r>
      <w:r>
        <w:rPr>
          <w:noProof/>
          <w:lang w:val="el-GR"/>
        </w:rPr>
        <w:t>)</w:t>
      </w:r>
    </w:p>
    <w:p>
      <w:pPr>
        <w:ind w:left="567" w:hanging="567"/>
        <w:rPr>
          <w:noProof/>
          <w:lang w:val="el-GR"/>
        </w:rPr>
      </w:pPr>
      <w:r>
        <w:rPr>
          <w:noProof/>
          <w:lang w:val="el-GR"/>
        </w:rPr>
        <w:t>10.</w:t>
      </w:r>
      <w:r>
        <w:rPr>
          <w:noProof/>
          <w:lang w:val="el-GR"/>
        </w:rPr>
        <w:tab/>
        <w:t>Υπουργείο Απασχόλησης και Κοινωνικής Προστασίας (</w:t>
      </w:r>
      <w:r>
        <w:rPr>
          <w:noProof/>
        </w:rPr>
        <w:t>Ministry</w:t>
      </w:r>
      <w:r>
        <w:rPr>
          <w:noProof/>
          <w:lang w:val="el-GR"/>
        </w:rPr>
        <w:t xml:space="preserve"> </w:t>
      </w:r>
      <w:r>
        <w:rPr>
          <w:noProof/>
        </w:rPr>
        <w:t>of</w:t>
      </w:r>
      <w:r>
        <w:rPr>
          <w:noProof/>
          <w:lang w:val="el-GR"/>
        </w:rPr>
        <w:t xml:space="preserve"> </w:t>
      </w:r>
      <w:r>
        <w:rPr>
          <w:noProof/>
        </w:rPr>
        <w:t>Employment</w:t>
      </w:r>
      <w:r>
        <w:rPr>
          <w:noProof/>
          <w:lang w:val="el-GR"/>
        </w:rPr>
        <w:t xml:space="preserve"> </w:t>
      </w:r>
      <w:r>
        <w:rPr>
          <w:noProof/>
        </w:rPr>
        <w:t>and</w:t>
      </w:r>
      <w:r>
        <w:rPr>
          <w:noProof/>
          <w:lang w:val="el-GR"/>
        </w:rPr>
        <w:t xml:space="preserve"> </w:t>
      </w:r>
      <w:r>
        <w:rPr>
          <w:noProof/>
        </w:rPr>
        <w:t>Social</w:t>
      </w:r>
      <w:r>
        <w:rPr>
          <w:noProof/>
          <w:lang w:val="el-GR"/>
        </w:rPr>
        <w:t xml:space="preserve"> </w:t>
      </w:r>
      <w:r>
        <w:rPr>
          <w:noProof/>
        </w:rPr>
        <w:t>Protection</w:t>
      </w:r>
      <w:r>
        <w:rPr>
          <w:noProof/>
          <w:lang w:val="el-GR"/>
        </w:rPr>
        <w:t>)</w:t>
      </w:r>
    </w:p>
    <w:p>
      <w:pPr>
        <w:ind w:left="567" w:hanging="567"/>
        <w:rPr>
          <w:noProof/>
          <w:lang w:val="el-GR"/>
        </w:rPr>
      </w:pPr>
      <w:r>
        <w:rPr>
          <w:noProof/>
          <w:lang w:val="el-GR"/>
        </w:rPr>
        <w:t>11.</w:t>
      </w:r>
      <w:r>
        <w:rPr>
          <w:noProof/>
          <w:lang w:val="el-GR"/>
        </w:rPr>
        <w:tab/>
        <w:t>Υπουργείο Μεταφορών και Επικοινωνιών (</w:t>
      </w:r>
      <w:r>
        <w:rPr>
          <w:noProof/>
        </w:rPr>
        <w:t>Ministry</w:t>
      </w:r>
      <w:r>
        <w:rPr>
          <w:noProof/>
          <w:lang w:val="el-GR"/>
        </w:rPr>
        <w:t xml:space="preserve"> </w:t>
      </w:r>
      <w:r>
        <w:rPr>
          <w:noProof/>
        </w:rPr>
        <w:t>of</w:t>
      </w:r>
      <w:r>
        <w:rPr>
          <w:noProof/>
          <w:lang w:val="el-GR"/>
        </w:rPr>
        <w:t xml:space="preserve"> </w:t>
      </w:r>
      <w:r>
        <w:rPr>
          <w:noProof/>
        </w:rPr>
        <w:t>Transport</w:t>
      </w:r>
      <w:r>
        <w:rPr>
          <w:noProof/>
          <w:lang w:val="el-GR"/>
        </w:rPr>
        <w:t xml:space="preserve"> </w:t>
      </w:r>
      <w:r>
        <w:rPr>
          <w:noProof/>
        </w:rPr>
        <w:t>and</w:t>
      </w:r>
      <w:r>
        <w:rPr>
          <w:noProof/>
          <w:lang w:val="el-GR"/>
        </w:rPr>
        <w:t xml:space="preserve"> </w:t>
      </w:r>
      <w:r>
        <w:rPr>
          <w:noProof/>
        </w:rPr>
        <w:t>Communications</w:t>
      </w:r>
      <w:r>
        <w:rPr>
          <w:noProof/>
          <w:lang w:val="el-GR"/>
        </w:rPr>
        <w:t>)</w:t>
      </w:r>
    </w:p>
    <w:p>
      <w:pPr>
        <w:ind w:left="567" w:hanging="567"/>
        <w:rPr>
          <w:noProof/>
          <w:lang w:val="el-GR"/>
        </w:rPr>
      </w:pPr>
      <w:r>
        <w:rPr>
          <w:noProof/>
          <w:lang w:val="el-GR"/>
        </w:rPr>
        <w:t>12.</w:t>
      </w:r>
      <w:r>
        <w:rPr>
          <w:noProof/>
          <w:lang w:val="el-GR"/>
        </w:rPr>
        <w:tab/>
        <w:t>Υπουργείο Αγροτικής Ανάπτυξης και Τροφίμων (</w:t>
      </w:r>
      <w:r>
        <w:rPr>
          <w:noProof/>
        </w:rPr>
        <w:t>Ministry</w:t>
      </w:r>
      <w:r>
        <w:rPr>
          <w:noProof/>
          <w:lang w:val="el-GR"/>
        </w:rPr>
        <w:t xml:space="preserve"> </w:t>
      </w:r>
      <w:r>
        <w:rPr>
          <w:noProof/>
        </w:rPr>
        <w:t>of</w:t>
      </w:r>
      <w:r>
        <w:rPr>
          <w:noProof/>
          <w:lang w:val="el-GR"/>
        </w:rPr>
        <w:t xml:space="preserve"> </w:t>
      </w:r>
      <w:r>
        <w:rPr>
          <w:noProof/>
        </w:rPr>
        <w:t>Rural</w:t>
      </w:r>
      <w:r>
        <w:rPr>
          <w:noProof/>
          <w:lang w:val="el-GR"/>
        </w:rPr>
        <w:t xml:space="preserve"> </w:t>
      </w:r>
      <w:r>
        <w:rPr>
          <w:noProof/>
        </w:rPr>
        <w:t>Development</w:t>
      </w:r>
      <w:r>
        <w:rPr>
          <w:noProof/>
          <w:lang w:val="el-GR"/>
        </w:rPr>
        <w:t xml:space="preserve"> </w:t>
      </w:r>
      <w:r>
        <w:rPr>
          <w:noProof/>
        </w:rPr>
        <w:t>and</w:t>
      </w:r>
      <w:r>
        <w:rPr>
          <w:noProof/>
          <w:lang w:val="el-GR"/>
        </w:rPr>
        <w:t xml:space="preserve"> </w:t>
      </w:r>
      <w:r>
        <w:rPr>
          <w:noProof/>
        </w:rPr>
        <w:t>Food</w:t>
      </w:r>
      <w:r>
        <w:rPr>
          <w:noProof/>
          <w:lang w:val="el-GR"/>
        </w:rPr>
        <w:t>)</w:t>
      </w:r>
    </w:p>
    <w:p>
      <w:pPr>
        <w:ind w:left="567" w:hanging="567"/>
        <w:rPr>
          <w:noProof/>
          <w:lang w:val="el-GR"/>
        </w:rPr>
      </w:pPr>
      <w:r>
        <w:rPr>
          <w:noProof/>
          <w:lang w:val="el-GR"/>
        </w:rPr>
        <w:t>13.</w:t>
      </w:r>
      <w:r>
        <w:rPr>
          <w:noProof/>
          <w:lang w:val="el-GR"/>
        </w:rPr>
        <w:tab/>
        <w:t>Υπουργείο Εμπορικής Ναυτιλίας, Αιγαίου και Νησιωτικής Πολιτικής (</w:t>
      </w:r>
      <w:r>
        <w:rPr>
          <w:noProof/>
        </w:rPr>
        <w:t>Ministry</w:t>
      </w:r>
      <w:r>
        <w:rPr>
          <w:noProof/>
          <w:lang w:val="el-GR"/>
        </w:rPr>
        <w:t xml:space="preserve"> </w:t>
      </w:r>
      <w:r>
        <w:rPr>
          <w:noProof/>
        </w:rPr>
        <w:t>of</w:t>
      </w:r>
      <w:r>
        <w:rPr>
          <w:noProof/>
          <w:lang w:val="el-GR"/>
        </w:rPr>
        <w:t xml:space="preserve"> </w:t>
      </w:r>
      <w:r>
        <w:rPr>
          <w:noProof/>
        </w:rPr>
        <w:t>Mercantile</w:t>
      </w:r>
      <w:r>
        <w:rPr>
          <w:noProof/>
          <w:lang w:val="el-GR"/>
        </w:rPr>
        <w:t xml:space="preserve"> </w:t>
      </w:r>
      <w:r>
        <w:rPr>
          <w:noProof/>
        </w:rPr>
        <w:t>Marine</w:t>
      </w:r>
      <w:r>
        <w:rPr>
          <w:noProof/>
          <w:lang w:val="el-GR"/>
        </w:rPr>
        <w:t xml:space="preserve">, </w:t>
      </w:r>
      <w:r>
        <w:rPr>
          <w:noProof/>
        </w:rPr>
        <w:t>Aegean</w:t>
      </w:r>
      <w:r>
        <w:rPr>
          <w:noProof/>
          <w:lang w:val="el-GR"/>
        </w:rPr>
        <w:t xml:space="preserve"> </w:t>
      </w:r>
      <w:r>
        <w:rPr>
          <w:noProof/>
        </w:rPr>
        <w:t>and</w:t>
      </w:r>
      <w:r>
        <w:rPr>
          <w:noProof/>
          <w:lang w:val="el-GR"/>
        </w:rPr>
        <w:t xml:space="preserve"> </w:t>
      </w:r>
      <w:r>
        <w:rPr>
          <w:noProof/>
        </w:rPr>
        <w:t>Island</w:t>
      </w:r>
      <w:r>
        <w:rPr>
          <w:noProof/>
          <w:lang w:val="el-GR"/>
        </w:rPr>
        <w:t xml:space="preserve"> </w:t>
      </w:r>
      <w:r>
        <w:rPr>
          <w:noProof/>
        </w:rPr>
        <w:t>Policy</w:t>
      </w:r>
      <w:r>
        <w:rPr>
          <w:noProof/>
          <w:lang w:val="el-GR"/>
        </w:rPr>
        <w:t>)</w:t>
      </w:r>
    </w:p>
    <w:p>
      <w:pPr>
        <w:ind w:left="567" w:hanging="567"/>
        <w:rPr>
          <w:noProof/>
          <w:lang w:val="el-GR"/>
        </w:rPr>
      </w:pPr>
      <w:r>
        <w:rPr>
          <w:noProof/>
          <w:lang w:val="el-GR"/>
        </w:rPr>
        <w:t>14.</w:t>
      </w:r>
      <w:r>
        <w:rPr>
          <w:noProof/>
          <w:lang w:val="el-GR"/>
        </w:rPr>
        <w:tab/>
        <w:t>Υπουργείο Μακεδονίας- Θράκης (</w:t>
      </w:r>
      <w:r>
        <w:rPr>
          <w:noProof/>
        </w:rPr>
        <w:t>Ministry</w:t>
      </w:r>
      <w:r>
        <w:rPr>
          <w:noProof/>
          <w:lang w:val="el-GR"/>
        </w:rPr>
        <w:t xml:space="preserve"> </w:t>
      </w:r>
      <w:r>
        <w:rPr>
          <w:noProof/>
        </w:rPr>
        <w:t>of</w:t>
      </w:r>
      <w:r>
        <w:rPr>
          <w:noProof/>
          <w:lang w:val="el-GR"/>
        </w:rPr>
        <w:t xml:space="preserve"> </w:t>
      </w:r>
      <w:r>
        <w:rPr>
          <w:noProof/>
        </w:rPr>
        <w:t>Macedonia</w:t>
      </w:r>
      <w:r>
        <w:rPr>
          <w:noProof/>
          <w:lang w:val="el-GR"/>
        </w:rPr>
        <w:t xml:space="preserve"> </w:t>
      </w:r>
      <w:r>
        <w:rPr>
          <w:noProof/>
        </w:rPr>
        <w:t>and</w:t>
      </w:r>
      <w:r>
        <w:rPr>
          <w:noProof/>
          <w:lang w:val="el-GR"/>
        </w:rPr>
        <w:t xml:space="preserve"> </w:t>
      </w:r>
      <w:r>
        <w:rPr>
          <w:noProof/>
        </w:rPr>
        <w:t>Thrace</w:t>
      </w:r>
      <w:r>
        <w:rPr>
          <w:noProof/>
          <w:lang w:val="el-GR"/>
        </w:rPr>
        <w:t>)</w:t>
      </w:r>
    </w:p>
    <w:p>
      <w:pPr>
        <w:ind w:left="567" w:hanging="567"/>
        <w:rPr>
          <w:noProof/>
          <w:lang w:val="el-GR"/>
        </w:rPr>
      </w:pPr>
      <w:r>
        <w:rPr>
          <w:noProof/>
          <w:lang w:val="el-GR"/>
        </w:rPr>
        <w:t>15.</w:t>
      </w:r>
      <w:r>
        <w:rPr>
          <w:noProof/>
          <w:lang w:val="el-GR"/>
        </w:rPr>
        <w:tab/>
        <w:t>Γενική Γραμματεία Επικοινωνίας (</w:t>
      </w:r>
      <w:r>
        <w:rPr>
          <w:noProof/>
        </w:rPr>
        <w:t>General</w:t>
      </w:r>
      <w:r>
        <w:rPr>
          <w:noProof/>
          <w:lang w:val="el-GR"/>
        </w:rPr>
        <w:t xml:space="preserve"> </w:t>
      </w:r>
      <w:r>
        <w:rPr>
          <w:noProof/>
        </w:rPr>
        <w:t>Secretariat</w:t>
      </w:r>
      <w:r>
        <w:rPr>
          <w:noProof/>
          <w:lang w:val="el-GR"/>
        </w:rPr>
        <w:t xml:space="preserve"> </w:t>
      </w:r>
      <w:r>
        <w:rPr>
          <w:noProof/>
        </w:rPr>
        <w:t>of</w:t>
      </w:r>
      <w:r>
        <w:rPr>
          <w:noProof/>
          <w:lang w:val="el-GR"/>
        </w:rPr>
        <w:t xml:space="preserve"> </w:t>
      </w:r>
      <w:r>
        <w:rPr>
          <w:noProof/>
        </w:rPr>
        <w:t>Communication</w:t>
      </w:r>
      <w:r>
        <w:rPr>
          <w:noProof/>
          <w:lang w:val="el-GR"/>
        </w:rPr>
        <w:t>)</w:t>
      </w:r>
    </w:p>
    <w:p>
      <w:pPr>
        <w:ind w:left="567" w:hanging="567"/>
        <w:rPr>
          <w:noProof/>
          <w:lang w:val="el-GR"/>
        </w:rPr>
      </w:pPr>
      <w:r>
        <w:rPr>
          <w:noProof/>
          <w:lang w:val="el-GR"/>
        </w:rPr>
        <w:t>16.</w:t>
      </w:r>
      <w:r>
        <w:rPr>
          <w:noProof/>
          <w:lang w:val="el-GR"/>
        </w:rPr>
        <w:tab/>
        <w:t>Γενική Γραμματεία Ενημέρωσης (</w:t>
      </w:r>
      <w:r>
        <w:rPr>
          <w:noProof/>
        </w:rPr>
        <w:t>General</w:t>
      </w:r>
      <w:r>
        <w:rPr>
          <w:noProof/>
          <w:lang w:val="el-GR"/>
        </w:rPr>
        <w:t xml:space="preserve"> </w:t>
      </w:r>
      <w:r>
        <w:rPr>
          <w:noProof/>
        </w:rPr>
        <w:t>Secretariat</w:t>
      </w:r>
      <w:r>
        <w:rPr>
          <w:noProof/>
          <w:lang w:val="el-GR"/>
        </w:rPr>
        <w:t xml:space="preserve"> </w:t>
      </w:r>
      <w:r>
        <w:rPr>
          <w:noProof/>
        </w:rPr>
        <w:t>of</w:t>
      </w:r>
      <w:r>
        <w:rPr>
          <w:noProof/>
          <w:lang w:val="el-GR"/>
        </w:rPr>
        <w:t xml:space="preserve"> </w:t>
      </w:r>
      <w:r>
        <w:rPr>
          <w:noProof/>
        </w:rPr>
        <w:t>Information</w:t>
      </w:r>
      <w:r>
        <w:rPr>
          <w:noProof/>
          <w:lang w:val="el-GR"/>
        </w:rPr>
        <w:t>)</w:t>
      </w:r>
    </w:p>
    <w:p>
      <w:pPr>
        <w:ind w:left="567" w:hanging="567"/>
        <w:rPr>
          <w:noProof/>
          <w:lang w:val="el-GR"/>
        </w:rPr>
      </w:pPr>
      <w:r>
        <w:rPr>
          <w:noProof/>
          <w:lang w:val="el-GR"/>
        </w:rPr>
        <w:t>17.</w:t>
      </w:r>
      <w:r>
        <w:rPr>
          <w:noProof/>
          <w:lang w:val="el-GR"/>
        </w:rPr>
        <w:tab/>
        <w:t>Γενική Γραμματεία Νέας Γενιάς (</w:t>
      </w:r>
      <w:r>
        <w:rPr>
          <w:noProof/>
        </w:rPr>
        <w:t>General</w:t>
      </w:r>
      <w:r>
        <w:rPr>
          <w:noProof/>
          <w:lang w:val="el-GR"/>
        </w:rPr>
        <w:t xml:space="preserve"> </w:t>
      </w:r>
      <w:r>
        <w:rPr>
          <w:noProof/>
        </w:rPr>
        <w:t>Secretariat</w:t>
      </w:r>
      <w:r>
        <w:rPr>
          <w:noProof/>
          <w:lang w:val="el-GR"/>
        </w:rPr>
        <w:t xml:space="preserve"> </w:t>
      </w:r>
      <w:r>
        <w:rPr>
          <w:noProof/>
        </w:rPr>
        <w:t>for</w:t>
      </w:r>
      <w:r>
        <w:rPr>
          <w:noProof/>
          <w:lang w:val="el-GR"/>
        </w:rPr>
        <w:t xml:space="preserve"> </w:t>
      </w:r>
      <w:r>
        <w:rPr>
          <w:noProof/>
        </w:rPr>
        <w:t>Youth</w:t>
      </w:r>
      <w:r>
        <w:rPr>
          <w:noProof/>
          <w:lang w:val="el-GR"/>
        </w:rPr>
        <w:t>)</w:t>
      </w:r>
    </w:p>
    <w:p>
      <w:pPr>
        <w:ind w:left="567" w:hanging="567"/>
        <w:rPr>
          <w:noProof/>
          <w:lang w:val="el-GR"/>
        </w:rPr>
      </w:pPr>
      <w:r>
        <w:rPr>
          <w:noProof/>
          <w:lang w:val="el-GR"/>
        </w:rPr>
        <w:t>18.</w:t>
      </w:r>
      <w:r>
        <w:rPr>
          <w:noProof/>
          <w:lang w:val="el-GR"/>
        </w:rPr>
        <w:tab/>
        <w:t>Γενική Γραμματεία Ισότητας (</w:t>
      </w:r>
      <w:r>
        <w:rPr>
          <w:noProof/>
        </w:rPr>
        <w:t>General</w:t>
      </w:r>
      <w:r>
        <w:rPr>
          <w:noProof/>
          <w:lang w:val="el-GR"/>
        </w:rPr>
        <w:t xml:space="preserve"> </w:t>
      </w:r>
      <w:r>
        <w:rPr>
          <w:noProof/>
        </w:rPr>
        <w:t>Secretariat</w:t>
      </w:r>
      <w:r>
        <w:rPr>
          <w:noProof/>
          <w:lang w:val="el-GR"/>
        </w:rPr>
        <w:t xml:space="preserve"> </w:t>
      </w:r>
      <w:r>
        <w:rPr>
          <w:noProof/>
        </w:rPr>
        <w:t>of</w:t>
      </w:r>
      <w:r>
        <w:rPr>
          <w:noProof/>
          <w:lang w:val="el-GR"/>
        </w:rPr>
        <w:t xml:space="preserve"> </w:t>
      </w:r>
      <w:r>
        <w:rPr>
          <w:noProof/>
        </w:rPr>
        <w:t>Equality</w:t>
      </w:r>
      <w:r>
        <w:rPr>
          <w:noProof/>
          <w:lang w:val="el-GR"/>
        </w:rPr>
        <w:t>)</w:t>
      </w:r>
    </w:p>
    <w:p>
      <w:pPr>
        <w:ind w:left="567" w:hanging="567"/>
        <w:rPr>
          <w:noProof/>
          <w:lang w:val="el-GR"/>
        </w:rPr>
      </w:pPr>
      <w:r>
        <w:rPr>
          <w:noProof/>
          <w:lang w:val="el-GR"/>
        </w:rPr>
        <w:t>19.</w:t>
      </w:r>
      <w:r>
        <w:rPr>
          <w:noProof/>
          <w:lang w:val="el-GR"/>
        </w:rPr>
        <w:tab/>
        <w:t>Γενική Γραμματεία Κοινωνικών Ασφαλίσεων (</w:t>
      </w:r>
      <w:r>
        <w:rPr>
          <w:noProof/>
        </w:rPr>
        <w:t>General</w:t>
      </w:r>
      <w:r>
        <w:rPr>
          <w:noProof/>
          <w:lang w:val="el-GR"/>
        </w:rPr>
        <w:t xml:space="preserve"> </w:t>
      </w:r>
      <w:r>
        <w:rPr>
          <w:noProof/>
        </w:rPr>
        <w:t>Secretariat</w:t>
      </w:r>
      <w:r>
        <w:rPr>
          <w:noProof/>
          <w:lang w:val="el-GR"/>
        </w:rPr>
        <w:t xml:space="preserve"> </w:t>
      </w:r>
      <w:r>
        <w:rPr>
          <w:noProof/>
        </w:rPr>
        <w:t>for</w:t>
      </w:r>
      <w:r>
        <w:rPr>
          <w:noProof/>
          <w:lang w:val="el-GR"/>
        </w:rPr>
        <w:t xml:space="preserve"> </w:t>
      </w:r>
      <w:r>
        <w:rPr>
          <w:noProof/>
        </w:rPr>
        <w:t>Social</w:t>
      </w:r>
      <w:r>
        <w:rPr>
          <w:noProof/>
          <w:lang w:val="el-GR"/>
        </w:rPr>
        <w:t xml:space="preserve"> </w:t>
      </w:r>
      <w:r>
        <w:rPr>
          <w:noProof/>
        </w:rPr>
        <w:t>Security</w:t>
      </w:r>
      <w:r>
        <w:rPr>
          <w:noProof/>
          <w:lang w:val="el-GR"/>
        </w:rPr>
        <w:t>)</w:t>
      </w:r>
    </w:p>
    <w:p>
      <w:pPr>
        <w:ind w:left="567" w:hanging="567"/>
        <w:rPr>
          <w:noProof/>
          <w:lang w:val="el-GR"/>
        </w:rPr>
      </w:pPr>
      <w:r>
        <w:rPr>
          <w:noProof/>
          <w:lang w:val="el-GR"/>
        </w:rPr>
        <w:t>20.</w:t>
      </w:r>
      <w:r>
        <w:rPr>
          <w:noProof/>
          <w:lang w:val="el-GR"/>
        </w:rPr>
        <w:tab/>
        <w:t>Γενική Γραμματεία Απόδημου Ελληνισμού (</w:t>
      </w:r>
      <w:r>
        <w:rPr>
          <w:noProof/>
        </w:rPr>
        <w:t>General</w:t>
      </w:r>
      <w:r>
        <w:rPr>
          <w:noProof/>
          <w:lang w:val="el-GR"/>
        </w:rPr>
        <w:t xml:space="preserve"> </w:t>
      </w:r>
      <w:r>
        <w:rPr>
          <w:noProof/>
        </w:rPr>
        <w:t>Secretariat</w:t>
      </w:r>
      <w:r>
        <w:rPr>
          <w:noProof/>
          <w:lang w:val="el-GR"/>
        </w:rPr>
        <w:t xml:space="preserve"> </w:t>
      </w:r>
      <w:r>
        <w:rPr>
          <w:noProof/>
        </w:rPr>
        <w:t>for</w:t>
      </w:r>
      <w:r>
        <w:rPr>
          <w:noProof/>
          <w:lang w:val="el-GR"/>
        </w:rPr>
        <w:t xml:space="preserve"> </w:t>
      </w:r>
      <w:r>
        <w:rPr>
          <w:noProof/>
        </w:rPr>
        <w:t>Greeks</w:t>
      </w:r>
      <w:r>
        <w:rPr>
          <w:noProof/>
          <w:lang w:val="el-GR"/>
        </w:rPr>
        <w:t xml:space="preserve"> </w:t>
      </w:r>
      <w:r>
        <w:rPr>
          <w:noProof/>
        </w:rPr>
        <w:t>Living</w:t>
      </w:r>
      <w:r>
        <w:rPr>
          <w:noProof/>
          <w:lang w:val="el-GR"/>
        </w:rPr>
        <w:t xml:space="preserve"> </w:t>
      </w:r>
      <w:r>
        <w:rPr>
          <w:noProof/>
        </w:rPr>
        <w:t>Abroad</w:t>
      </w:r>
      <w:r>
        <w:rPr>
          <w:noProof/>
          <w:lang w:val="el-GR"/>
        </w:rPr>
        <w:t>)</w:t>
      </w:r>
    </w:p>
    <w:p>
      <w:pPr>
        <w:ind w:left="567" w:hanging="567"/>
        <w:rPr>
          <w:noProof/>
          <w:lang w:val="el-GR"/>
        </w:rPr>
      </w:pPr>
      <w:r>
        <w:rPr>
          <w:noProof/>
          <w:lang w:val="el-GR"/>
        </w:rPr>
        <w:t>21.</w:t>
      </w:r>
      <w:r>
        <w:rPr>
          <w:noProof/>
          <w:lang w:val="el-GR"/>
        </w:rPr>
        <w:tab/>
        <w:t>Γενική Γραμματεία Βιομηχανίας (</w:t>
      </w:r>
      <w:r>
        <w:rPr>
          <w:noProof/>
        </w:rPr>
        <w:t>General</w:t>
      </w:r>
      <w:r>
        <w:rPr>
          <w:noProof/>
          <w:lang w:val="el-GR"/>
        </w:rPr>
        <w:t xml:space="preserve"> </w:t>
      </w:r>
      <w:r>
        <w:rPr>
          <w:noProof/>
        </w:rPr>
        <w:t>Secretariat</w:t>
      </w:r>
      <w:r>
        <w:rPr>
          <w:noProof/>
          <w:lang w:val="el-GR"/>
        </w:rPr>
        <w:t xml:space="preserve"> </w:t>
      </w:r>
      <w:r>
        <w:rPr>
          <w:noProof/>
        </w:rPr>
        <w:t>for</w:t>
      </w:r>
      <w:r>
        <w:rPr>
          <w:noProof/>
          <w:lang w:val="el-GR"/>
        </w:rPr>
        <w:t xml:space="preserve"> </w:t>
      </w:r>
      <w:r>
        <w:rPr>
          <w:noProof/>
        </w:rPr>
        <w:t>Industry</w:t>
      </w:r>
      <w:r>
        <w:rPr>
          <w:noProof/>
          <w:lang w:val="el-GR"/>
        </w:rPr>
        <w:t>)</w:t>
      </w:r>
    </w:p>
    <w:p>
      <w:pPr>
        <w:ind w:left="567" w:hanging="567"/>
        <w:rPr>
          <w:noProof/>
          <w:lang w:val="el-GR"/>
        </w:rPr>
      </w:pPr>
      <w:r>
        <w:rPr>
          <w:noProof/>
          <w:lang w:val="el-GR"/>
        </w:rPr>
        <w:t>22.</w:t>
      </w:r>
      <w:r>
        <w:rPr>
          <w:noProof/>
          <w:lang w:val="el-GR"/>
        </w:rPr>
        <w:tab/>
        <w:t>Γενική Γραμματεία Έρευνας και Τεχνολογίας (</w:t>
      </w:r>
      <w:r>
        <w:rPr>
          <w:noProof/>
        </w:rPr>
        <w:t>General</w:t>
      </w:r>
      <w:r>
        <w:rPr>
          <w:noProof/>
          <w:lang w:val="el-GR"/>
        </w:rPr>
        <w:t xml:space="preserve"> </w:t>
      </w:r>
      <w:r>
        <w:rPr>
          <w:noProof/>
        </w:rPr>
        <w:t>Secretariat</w:t>
      </w:r>
      <w:r>
        <w:rPr>
          <w:noProof/>
          <w:lang w:val="el-GR"/>
        </w:rPr>
        <w:t xml:space="preserve"> </w:t>
      </w:r>
      <w:r>
        <w:rPr>
          <w:noProof/>
        </w:rPr>
        <w:t>for</w:t>
      </w:r>
      <w:r>
        <w:rPr>
          <w:noProof/>
          <w:lang w:val="el-GR"/>
        </w:rPr>
        <w:t xml:space="preserve"> </w:t>
      </w:r>
      <w:r>
        <w:rPr>
          <w:noProof/>
        </w:rPr>
        <w:t>Research</w:t>
      </w:r>
      <w:r>
        <w:rPr>
          <w:noProof/>
          <w:lang w:val="el-GR"/>
        </w:rPr>
        <w:t xml:space="preserve"> </w:t>
      </w:r>
      <w:r>
        <w:rPr>
          <w:noProof/>
        </w:rPr>
        <w:t>and</w:t>
      </w:r>
      <w:r>
        <w:rPr>
          <w:noProof/>
          <w:lang w:val="el-GR"/>
        </w:rPr>
        <w:t xml:space="preserve"> </w:t>
      </w:r>
      <w:r>
        <w:rPr>
          <w:noProof/>
        </w:rPr>
        <w:t>Technology</w:t>
      </w:r>
      <w:r>
        <w:rPr>
          <w:noProof/>
          <w:lang w:val="el-GR"/>
        </w:rPr>
        <w:t>)</w:t>
      </w:r>
    </w:p>
    <w:p>
      <w:pPr>
        <w:ind w:left="567" w:hanging="567"/>
        <w:rPr>
          <w:noProof/>
          <w:lang w:val="el-GR"/>
        </w:rPr>
      </w:pPr>
      <w:r>
        <w:rPr>
          <w:noProof/>
          <w:lang w:val="el-GR"/>
        </w:rPr>
        <w:t>23.</w:t>
      </w:r>
      <w:r>
        <w:rPr>
          <w:noProof/>
          <w:lang w:val="el-GR"/>
        </w:rPr>
        <w:tab/>
        <w:t>Γενική Γραμματεία Αθλητισμού (</w:t>
      </w:r>
      <w:r>
        <w:rPr>
          <w:noProof/>
        </w:rPr>
        <w:t>General</w:t>
      </w:r>
      <w:r>
        <w:rPr>
          <w:noProof/>
          <w:lang w:val="el-GR"/>
        </w:rPr>
        <w:t xml:space="preserve"> </w:t>
      </w:r>
      <w:r>
        <w:rPr>
          <w:noProof/>
        </w:rPr>
        <w:t>Secretariat</w:t>
      </w:r>
      <w:r>
        <w:rPr>
          <w:noProof/>
          <w:lang w:val="el-GR"/>
        </w:rPr>
        <w:t xml:space="preserve"> </w:t>
      </w:r>
      <w:r>
        <w:rPr>
          <w:noProof/>
        </w:rPr>
        <w:t>for</w:t>
      </w:r>
      <w:r>
        <w:rPr>
          <w:noProof/>
          <w:lang w:val="el-GR"/>
        </w:rPr>
        <w:t xml:space="preserve"> </w:t>
      </w:r>
      <w:r>
        <w:rPr>
          <w:noProof/>
        </w:rPr>
        <w:t>Sports</w:t>
      </w:r>
      <w:r>
        <w:rPr>
          <w:noProof/>
          <w:lang w:val="el-GR"/>
        </w:rPr>
        <w:t>)</w:t>
      </w:r>
    </w:p>
    <w:p>
      <w:pPr>
        <w:ind w:left="567" w:hanging="567"/>
        <w:rPr>
          <w:noProof/>
          <w:lang w:val="el-GR"/>
        </w:rPr>
      </w:pPr>
      <w:r>
        <w:rPr>
          <w:noProof/>
          <w:lang w:val="el-GR"/>
        </w:rPr>
        <w:t>24.</w:t>
      </w:r>
      <w:r>
        <w:rPr>
          <w:noProof/>
          <w:lang w:val="el-GR"/>
        </w:rPr>
        <w:tab/>
        <w:t>Γενική Γραμματεία Δημοσίων Έργων (</w:t>
      </w:r>
      <w:r>
        <w:rPr>
          <w:noProof/>
        </w:rPr>
        <w:t>General</w:t>
      </w:r>
      <w:r>
        <w:rPr>
          <w:noProof/>
          <w:lang w:val="el-GR"/>
        </w:rPr>
        <w:t xml:space="preserve"> </w:t>
      </w:r>
      <w:r>
        <w:rPr>
          <w:noProof/>
        </w:rPr>
        <w:t>Secretariat</w:t>
      </w:r>
      <w:r>
        <w:rPr>
          <w:noProof/>
          <w:lang w:val="el-GR"/>
        </w:rPr>
        <w:t xml:space="preserve"> </w:t>
      </w:r>
      <w:r>
        <w:rPr>
          <w:noProof/>
        </w:rPr>
        <w:t>for</w:t>
      </w:r>
      <w:r>
        <w:rPr>
          <w:noProof/>
          <w:lang w:val="el-GR"/>
        </w:rPr>
        <w:t xml:space="preserve"> </w:t>
      </w:r>
      <w:r>
        <w:rPr>
          <w:noProof/>
        </w:rPr>
        <w:t>Public</w:t>
      </w:r>
      <w:r>
        <w:rPr>
          <w:noProof/>
          <w:lang w:val="el-GR"/>
        </w:rPr>
        <w:t xml:space="preserve"> </w:t>
      </w:r>
      <w:r>
        <w:rPr>
          <w:noProof/>
        </w:rPr>
        <w:t>Works</w:t>
      </w:r>
      <w:r>
        <w:rPr>
          <w:noProof/>
          <w:lang w:val="el-GR"/>
        </w:rPr>
        <w:t>)</w:t>
      </w:r>
    </w:p>
    <w:p>
      <w:pPr>
        <w:ind w:left="567" w:hanging="567"/>
        <w:rPr>
          <w:noProof/>
          <w:lang w:val="el-GR"/>
        </w:rPr>
      </w:pPr>
      <w:r>
        <w:rPr>
          <w:noProof/>
          <w:lang w:val="el-GR"/>
        </w:rPr>
        <w:t>25.</w:t>
      </w:r>
      <w:r>
        <w:rPr>
          <w:noProof/>
          <w:lang w:val="el-GR"/>
        </w:rPr>
        <w:tab/>
        <w:t>Γενική Γραμματεία Εθνικής Στατιστικής Υπηρεσίας Ελλάδος (</w:t>
      </w:r>
      <w:r>
        <w:rPr>
          <w:noProof/>
        </w:rPr>
        <w:t>National</w:t>
      </w:r>
      <w:r>
        <w:rPr>
          <w:noProof/>
          <w:lang w:val="el-GR"/>
        </w:rPr>
        <w:t xml:space="preserve"> </w:t>
      </w:r>
      <w:r>
        <w:rPr>
          <w:noProof/>
        </w:rPr>
        <w:t>Statistical</w:t>
      </w:r>
      <w:r>
        <w:rPr>
          <w:noProof/>
          <w:lang w:val="el-GR"/>
        </w:rPr>
        <w:t xml:space="preserve"> </w:t>
      </w:r>
      <w:r>
        <w:rPr>
          <w:noProof/>
        </w:rPr>
        <w:t>Service</w:t>
      </w:r>
      <w:r>
        <w:rPr>
          <w:noProof/>
          <w:lang w:val="el-GR"/>
        </w:rPr>
        <w:t>)</w:t>
      </w:r>
    </w:p>
    <w:p>
      <w:pPr>
        <w:ind w:left="567" w:hanging="567"/>
        <w:rPr>
          <w:noProof/>
          <w:lang w:val="el-GR"/>
        </w:rPr>
      </w:pPr>
      <w:r>
        <w:rPr>
          <w:noProof/>
          <w:lang w:val="el-GR"/>
        </w:rPr>
        <w:t>26.</w:t>
      </w:r>
      <w:r>
        <w:rPr>
          <w:noProof/>
          <w:lang w:val="el-GR"/>
        </w:rPr>
        <w:tab/>
        <w:t>Εθνικό Συμβούλιο Κοινωνικής Φροντίδας (</w:t>
      </w:r>
      <w:r>
        <w:rPr>
          <w:noProof/>
        </w:rPr>
        <w:t>National</w:t>
      </w:r>
      <w:r>
        <w:rPr>
          <w:noProof/>
          <w:lang w:val="el-GR"/>
        </w:rPr>
        <w:t xml:space="preserve"> </w:t>
      </w:r>
      <w:r>
        <w:rPr>
          <w:noProof/>
        </w:rPr>
        <w:t>Welfare</w:t>
      </w:r>
      <w:r>
        <w:rPr>
          <w:noProof/>
          <w:lang w:val="el-GR"/>
        </w:rPr>
        <w:t xml:space="preserve"> </w:t>
      </w:r>
      <w:r>
        <w:rPr>
          <w:noProof/>
        </w:rPr>
        <w:t>Council</w:t>
      </w:r>
      <w:r>
        <w:rPr>
          <w:noProof/>
          <w:lang w:val="el-GR"/>
        </w:rPr>
        <w:t>)</w:t>
      </w:r>
    </w:p>
    <w:p>
      <w:pPr>
        <w:ind w:left="567" w:hanging="567"/>
        <w:rPr>
          <w:noProof/>
          <w:lang w:val="el-GR"/>
        </w:rPr>
      </w:pPr>
      <w:r>
        <w:rPr>
          <w:noProof/>
          <w:lang w:val="el-GR"/>
        </w:rPr>
        <w:t>27.</w:t>
      </w:r>
      <w:r>
        <w:rPr>
          <w:noProof/>
          <w:lang w:val="el-GR"/>
        </w:rPr>
        <w:tab/>
        <w:t>Οργανισμός Εργατικής Κατοικίας (</w:t>
      </w:r>
      <w:r>
        <w:rPr>
          <w:noProof/>
        </w:rPr>
        <w:t>Workers</w:t>
      </w:r>
      <w:r>
        <w:rPr>
          <w:noProof/>
          <w:lang w:val="el-GR"/>
        </w:rPr>
        <w:t xml:space="preserve">' </w:t>
      </w:r>
      <w:r>
        <w:rPr>
          <w:noProof/>
        </w:rPr>
        <w:t>Housing</w:t>
      </w:r>
      <w:r>
        <w:rPr>
          <w:noProof/>
          <w:lang w:val="el-GR"/>
        </w:rPr>
        <w:t xml:space="preserve"> </w:t>
      </w:r>
      <w:r>
        <w:rPr>
          <w:noProof/>
        </w:rPr>
        <w:t>Organisation</w:t>
      </w:r>
      <w:r>
        <w:rPr>
          <w:noProof/>
          <w:lang w:val="el-GR"/>
        </w:rPr>
        <w:t>)</w:t>
      </w:r>
    </w:p>
    <w:p>
      <w:pPr>
        <w:ind w:left="567" w:hanging="567"/>
        <w:rPr>
          <w:noProof/>
          <w:lang w:val="el-GR"/>
        </w:rPr>
      </w:pPr>
      <w:r>
        <w:rPr>
          <w:noProof/>
          <w:lang w:val="el-GR"/>
        </w:rPr>
        <w:t>28.</w:t>
      </w:r>
      <w:r>
        <w:rPr>
          <w:noProof/>
          <w:lang w:val="el-GR"/>
        </w:rPr>
        <w:tab/>
        <w:t>Εθνικό Τυπογραφείο (</w:t>
      </w:r>
      <w:r>
        <w:rPr>
          <w:noProof/>
        </w:rPr>
        <w:t>National</w:t>
      </w:r>
      <w:r>
        <w:rPr>
          <w:noProof/>
          <w:lang w:val="el-GR"/>
        </w:rPr>
        <w:t xml:space="preserve"> </w:t>
      </w:r>
      <w:r>
        <w:rPr>
          <w:noProof/>
        </w:rPr>
        <w:t>Printing</w:t>
      </w:r>
      <w:r>
        <w:rPr>
          <w:noProof/>
          <w:lang w:val="el-GR"/>
        </w:rPr>
        <w:t xml:space="preserve"> </w:t>
      </w:r>
      <w:r>
        <w:rPr>
          <w:noProof/>
        </w:rPr>
        <w:t>Office</w:t>
      </w:r>
      <w:r>
        <w:rPr>
          <w:noProof/>
          <w:lang w:val="el-GR"/>
        </w:rPr>
        <w:t>)</w:t>
      </w:r>
    </w:p>
    <w:p>
      <w:pPr>
        <w:ind w:left="567" w:hanging="567"/>
        <w:rPr>
          <w:noProof/>
          <w:lang w:val="el-GR"/>
        </w:rPr>
      </w:pPr>
      <w:r>
        <w:rPr>
          <w:noProof/>
          <w:lang w:val="el-GR"/>
        </w:rPr>
        <w:br w:type="page"/>
        <w:t>29.</w:t>
      </w:r>
      <w:r>
        <w:rPr>
          <w:noProof/>
          <w:lang w:val="el-GR"/>
        </w:rPr>
        <w:tab/>
        <w:t>Γενικό Χημείο του Κράτους (</w:t>
      </w:r>
      <w:r>
        <w:rPr>
          <w:noProof/>
        </w:rPr>
        <w:t>General</w:t>
      </w:r>
      <w:r>
        <w:rPr>
          <w:noProof/>
          <w:lang w:val="el-GR"/>
        </w:rPr>
        <w:t xml:space="preserve"> </w:t>
      </w:r>
      <w:r>
        <w:rPr>
          <w:noProof/>
        </w:rPr>
        <w:t>State</w:t>
      </w:r>
      <w:r>
        <w:rPr>
          <w:noProof/>
          <w:lang w:val="el-GR"/>
        </w:rPr>
        <w:t xml:space="preserve"> </w:t>
      </w:r>
      <w:r>
        <w:rPr>
          <w:noProof/>
        </w:rPr>
        <w:t>Laboratory</w:t>
      </w:r>
      <w:r>
        <w:rPr>
          <w:noProof/>
          <w:lang w:val="el-GR"/>
        </w:rPr>
        <w:t>)</w:t>
      </w:r>
    </w:p>
    <w:p>
      <w:pPr>
        <w:ind w:left="567" w:hanging="567"/>
        <w:rPr>
          <w:noProof/>
          <w:lang w:val="el-GR"/>
        </w:rPr>
      </w:pPr>
      <w:r>
        <w:rPr>
          <w:noProof/>
          <w:lang w:val="el-GR"/>
        </w:rPr>
        <w:t>30.</w:t>
      </w:r>
      <w:r>
        <w:rPr>
          <w:noProof/>
          <w:lang w:val="el-GR"/>
        </w:rPr>
        <w:tab/>
        <w:t>Ταμείο Εθνικής Οδοποιίας (</w:t>
      </w:r>
      <w:r>
        <w:rPr>
          <w:noProof/>
        </w:rPr>
        <w:t>Greek</w:t>
      </w:r>
      <w:r>
        <w:rPr>
          <w:noProof/>
          <w:lang w:val="el-GR"/>
        </w:rPr>
        <w:t xml:space="preserve"> </w:t>
      </w:r>
      <w:r>
        <w:rPr>
          <w:noProof/>
        </w:rPr>
        <w:t>Highway</w:t>
      </w:r>
      <w:r>
        <w:rPr>
          <w:noProof/>
          <w:lang w:val="el-GR"/>
        </w:rPr>
        <w:t xml:space="preserve"> </w:t>
      </w:r>
      <w:r>
        <w:rPr>
          <w:noProof/>
        </w:rPr>
        <w:t>Fund</w:t>
      </w:r>
      <w:r>
        <w:rPr>
          <w:noProof/>
          <w:lang w:val="el-GR"/>
        </w:rPr>
        <w:t>)</w:t>
      </w:r>
    </w:p>
    <w:p>
      <w:pPr>
        <w:ind w:left="567" w:hanging="567"/>
        <w:rPr>
          <w:noProof/>
          <w:lang w:val="el-GR"/>
        </w:rPr>
      </w:pPr>
      <w:r>
        <w:rPr>
          <w:noProof/>
          <w:lang w:val="el-GR"/>
        </w:rPr>
        <w:t>31.</w:t>
      </w:r>
      <w:r>
        <w:rPr>
          <w:noProof/>
          <w:lang w:val="el-GR"/>
        </w:rPr>
        <w:tab/>
        <w:t>Εθνικό Καποδιστριακό Πανεπιστήμιο Αθηνών (</w:t>
      </w:r>
      <w:r>
        <w:rPr>
          <w:noProof/>
        </w:rPr>
        <w:t>University</w:t>
      </w:r>
      <w:r>
        <w:rPr>
          <w:noProof/>
          <w:lang w:val="el-GR"/>
        </w:rPr>
        <w:t xml:space="preserve"> </w:t>
      </w:r>
      <w:r>
        <w:rPr>
          <w:noProof/>
        </w:rPr>
        <w:t>of</w:t>
      </w:r>
      <w:r>
        <w:rPr>
          <w:noProof/>
          <w:lang w:val="el-GR"/>
        </w:rPr>
        <w:t xml:space="preserve"> </w:t>
      </w:r>
      <w:r>
        <w:rPr>
          <w:noProof/>
        </w:rPr>
        <w:t>Athens</w:t>
      </w:r>
      <w:r>
        <w:rPr>
          <w:noProof/>
          <w:lang w:val="el-GR"/>
        </w:rPr>
        <w:t>)</w:t>
      </w:r>
    </w:p>
    <w:p>
      <w:pPr>
        <w:ind w:left="567" w:hanging="567"/>
        <w:rPr>
          <w:noProof/>
          <w:lang w:val="el-GR"/>
        </w:rPr>
      </w:pPr>
      <w:r>
        <w:rPr>
          <w:noProof/>
          <w:lang w:val="el-GR"/>
        </w:rPr>
        <w:t>32.</w:t>
      </w:r>
      <w:r>
        <w:rPr>
          <w:noProof/>
          <w:lang w:val="el-GR"/>
        </w:rPr>
        <w:tab/>
        <w:t>Αριστοτέλειο Πανεπιστήμιο Θεσσαλονίκης (</w:t>
      </w:r>
      <w:r>
        <w:rPr>
          <w:noProof/>
        </w:rPr>
        <w:t>University</w:t>
      </w:r>
      <w:r>
        <w:rPr>
          <w:noProof/>
          <w:lang w:val="el-GR"/>
        </w:rPr>
        <w:t xml:space="preserve"> </w:t>
      </w:r>
      <w:r>
        <w:rPr>
          <w:noProof/>
        </w:rPr>
        <w:t>of</w:t>
      </w:r>
      <w:r>
        <w:rPr>
          <w:noProof/>
          <w:lang w:val="el-GR"/>
        </w:rPr>
        <w:t xml:space="preserve"> </w:t>
      </w:r>
      <w:r>
        <w:rPr>
          <w:noProof/>
        </w:rPr>
        <w:t>Thessaloniki</w:t>
      </w:r>
      <w:r>
        <w:rPr>
          <w:noProof/>
          <w:lang w:val="el-GR"/>
        </w:rPr>
        <w:t>)</w:t>
      </w:r>
    </w:p>
    <w:p>
      <w:pPr>
        <w:ind w:left="567" w:hanging="567"/>
        <w:rPr>
          <w:noProof/>
          <w:lang w:val="el-GR"/>
        </w:rPr>
      </w:pPr>
      <w:r>
        <w:rPr>
          <w:noProof/>
          <w:lang w:val="el-GR"/>
        </w:rPr>
        <w:t>33.</w:t>
      </w:r>
      <w:r>
        <w:rPr>
          <w:noProof/>
          <w:lang w:val="el-GR"/>
        </w:rPr>
        <w:tab/>
        <w:t>Δημοκρίτειο Πανεπιστήμιο Θράκης (</w:t>
      </w:r>
      <w:r>
        <w:rPr>
          <w:noProof/>
        </w:rPr>
        <w:t>University</w:t>
      </w:r>
      <w:r>
        <w:rPr>
          <w:noProof/>
          <w:lang w:val="el-GR"/>
        </w:rPr>
        <w:t xml:space="preserve"> </w:t>
      </w:r>
      <w:r>
        <w:rPr>
          <w:noProof/>
        </w:rPr>
        <w:t>of</w:t>
      </w:r>
      <w:r>
        <w:rPr>
          <w:noProof/>
          <w:lang w:val="el-GR"/>
        </w:rPr>
        <w:t xml:space="preserve"> </w:t>
      </w:r>
      <w:r>
        <w:rPr>
          <w:noProof/>
        </w:rPr>
        <w:t>Thrace</w:t>
      </w:r>
      <w:r>
        <w:rPr>
          <w:noProof/>
          <w:lang w:val="el-GR"/>
        </w:rPr>
        <w:t>)</w:t>
      </w:r>
    </w:p>
    <w:p>
      <w:pPr>
        <w:ind w:left="567" w:hanging="567"/>
        <w:rPr>
          <w:noProof/>
          <w:lang w:val="el-GR"/>
        </w:rPr>
      </w:pPr>
      <w:r>
        <w:rPr>
          <w:noProof/>
          <w:lang w:val="el-GR"/>
        </w:rPr>
        <w:t>34.</w:t>
      </w:r>
      <w:r>
        <w:rPr>
          <w:noProof/>
          <w:lang w:val="el-GR"/>
        </w:rPr>
        <w:tab/>
        <w:t>Πανεπιστήμιο Αιγαίου (</w:t>
      </w:r>
      <w:r>
        <w:rPr>
          <w:noProof/>
        </w:rPr>
        <w:t>University</w:t>
      </w:r>
      <w:r>
        <w:rPr>
          <w:noProof/>
          <w:lang w:val="el-GR"/>
        </w:rPr>
        <w:t xml:space="preserve"> </w:t>
      </w:r>
      <w:r>
        <w:rPr>
          <w:noProof/>
        </w:rPr>
        <w:t>of</w:t>
      </w:r>
      <w:r>
        <w:rPr>
          <w:noProof/>
          <w:lang w:val="el-GR"/>
        </w:rPr>
        <w:t xml:space="preserve"> </w:t>
      </w:r>
      <w:r>
        <w:rPr>
          <w:noProof/>
        </w:rPr>
        <w:t>Aegean</w:t>
      </w:r>
      <w:r>
        <w:rPr>
          <w:noProof/>
          <w:lang w:val="el-GR"/>
        </w:rPr>
        <w:t>)</w:t>
      </w:r>
    </w:p>
    <w:p>
      <w:pPr>
        <w:ind w:left="567" w:hanging="567"/>
        <w:rPr>
          <w:noProof/>
          <w:lang w:val="el-GR"/>
        </w:rPr>
      </w:pPr>
      <w:r>
        <w:rPr>
          <w:noProof/>
          <w:lang w:val="el-GR"/>
        </w:rPr>
        <w:t>35.</w:t>
      </w:r>
      <w:r>
        <w:rPr>
          <w:noProof/>
          <w:lang w:val="el-GR"/>
        </w:rPr>
        <w:tab/>
        <w:t>Πανεπιστήμιο Ιωαννίνων (</w:t>
      </w:r>
      <w:r>
        <w:rPr>
          <w:noProof/>
        </w:rPr>
        <w:t>University</w:t>
      </w:r>
      <w:r>
        <w:rPr>
          <w:noProof/>
          <w:lang w:val="el-GR"/>
        </w:rPr>
        <w:t xml:space="preserve"> </w:t>
      </w:r>
      <w:r>
        <w:rPr>
          <w:noProof/>
        </w:rPr>
        <w:t>of</w:t>
      </w:r>
      <w:r>
        <w:rPr>
          <w:noProof/>
          <w:lang w:val="el-GR"/>
        </w:rPr>
        <w:t xml:space="preserve"> </w:t>
      </w:r>
      <w:r>
        <w:rPr>
          <w:noProof/>
        </w:rPr>
        <w:t>Ioannina</w:t>
      </w:r>
      <w:r>
        <w:rPr>
          <w:noProof/>
          <w:lang w:val="el-GR"/>
        </w:rPr>
        <w:t>)</w:t>
      </w:r>
    </w:p>
    <w:p>
      <w:pPr>
        <w:ind w:left="567" w:hanging="567"/>
        <w:rPr>
          <w:noProof/>
          <w:lang w:val="en-GB"/>
        </w:rPr>
      </w:pPr>
      <w:r>
        <w:rPr>
          <w:noProof/>
          <w:lang w:val="en-GB"/>
        </w:rPr>
        <w:t>36.</w:t>
      </w:r>
      <w:r>
        <w:rPr>
          <w:noProof/>
          <w:lang w:val="en-GB"/>
        </w:rPr>
        <w:tab/>
      </w:r>
      <w:r>
        <w:rPr>
          <w:noProof/>
        </w:rPr>
        <w:t>Πανεπιστήμιο</w:t>
      </w:r>
      <w:r>
        <w:rPr>
          <w:noProof/>
          <w:lang w:val="en-GB"/>
        </w:rPr>
        <w:t xml:space="preserve"> </w:t>
      </w:r>
      <w:r>
        <w:rPr>
          <w:noProof/>
        </w:rPr>
        <w:t>Πατρών</w:t>
      </w:r>
      <w:r>
        <w:rPr>
          <w:noProof/>
          <w:lang w:val="en-GB"/>
        </w:rPr>
        <w:t xml:space="preserve"> (University of Patras)</w:t>
      </w:r>
    </w:p>
    <w:p>
      <w:pPr>
        <w:ind w:left="567" w:hanging="567"/>
        <w:rPr>
          <w:noProof/>
          <w:lang w:val="en-GB"/>
        </w:rPr>
      </w:pPr>
      <w:r>
        <w:rPr>
          <w:noProof/>
          <w:lang w:val="en-GB"/>
        </w:rPr>
        <w:t>37.</w:t>
      </w:r>
      <w:r>
        <w:rPr>
          <w:noProof/>
          <w:lang w:val="en-GB"/>
        </w:rPr>
        <w:tab/>
      </w:r>
      <w:r>
        <w:rPr>
          <w:noProof/>
        </w:rPr>
        <w:t>Πανεπιστήμιο</w:t>
      </w:r>
      <w:r>
        <w:rPr>
          <w:noProof/>
          <w:lang w:val="en-GB"/>
        </w:rPr>
        <w:t xml:space="preserve"> </w:t>
      </w:r>
      <w:r>
        <w:rPr>
          <w:noProof/>
        </w:rPr>
        <w:t>Μακεδονίας</w:t>
      </w:r>
      <w:r>
        <w:rPr>
          <w:noProof/>
          <w:lang w:val="en-GB"/>
        </w:rPr>
        <w:t xml:space="preserve"> (University of Macedonia)</w:t>
      </w:r>
    </w:p>
    <w:p>
      <w:pPr>
        <w:ind w:left="567" w:hanging="567"/>
        <w:rPr>
          <w:noProof/>
          <w:lang w:val="en-GB"/>
        </w:rPr>
      </w:pPr>
      <w:r>
        <w:rPr>
          <w:noProof/>
          <w:lang w:val="en-GB"/>
        </w:rPr>
        <w:t>38.</w:t>
      </w:r>
      <w:r>
        <w:rPr>
          <w:noProof/>
          <w:lang w:val="en-GB"/>
        </w:rPr>
        <w:tab/>
      </w:r>
      <w:r>
        <w:rPr>
          <w:noProof/>
        </w:rPr>
        <w:t>Πολυτεχνείο</w:t>
      </w:r>
      <w:r>
        <w:rPr>
          <w:noProof/>
          <w:lang w:val="en-GB"/>
        </w:rPr>
        <w:t xml:space="preserve"> </w:t>
      </w:r>
      <w:r>
        <w:rPr>
          <w:noProof/>
        </w:rPr>
        <w:t>Κρήτης</w:t>
      </w:r>
      <w:r>
        <w:rPr>
          <w:noProof/>
          <w:lang w:val="en-GB"/>
        </w:rPr>
        <w:t xml:space="preserve"> (Polytechnic School of Crete)</w:t>
      </w:r>
    </w:p>
    <w:p>
      <w:pPr>
        <w:ind w:left="567" w:hanging="567"/>
        <w:rPr>
          <w:noProof/>
          <w:lang w:val="el-GR"/>
        </w:rPr>
      </w:pPr>
      <w:r>
        <w:rPr>
          <w:noProof/>
          <w:lang w:val="el-GR"/>
        </w:rPr>
        <w:t>39.</w:t>
      </w:r>
      <w:r>
        <w:rPr>
          <w:noProof/>
          <w:lang w:val="el-GR"/>
        </w:rPr>
        <w:tab/>
        <w:t>Σιβιτανίδειος Δημόσια Σχολή Τεχνών και Επαγγελμάτων (</w:t>
      </w:r>
      <w:r>
        <w:rPr>
          <w:noProof/>
        </w:rPr>
        <w:t>Sivitanidios</w:t>
      </w:r>
      <w:r>
        <w:rPr>
          <w:noProof/>
          <w:lang w:val="el-GR"/>
        </w:rPr>
        <w:t xml:space="preserve"> </w:t>
      </w:r>
      <w:r>
        <w:rPr>
          <w:noProof/>
        </w:rPr>
        <w:t>Technical</w:t>
      </w:r>
      <w:r>
        <w:rPr>
          <w:noProof/>
          <w:lang w:val="el-GR"/>
        </w:rPr>
        <w:t xml:space="preserve"> </w:t>
      </w:r>
      <w:r>
        <w:rPr>
          <w:noProof/>
        </w:rPr>
        <w:t>School</w:t>
      </w:r>
      <w:r>
        <w:rPr>
          <w:noProof/>
          <w:lang w:val="el-GR"/>
        </w:rPr>
        <w:t>)</w:t>
      </w:r>
    </w:p>
    <w:p>
      <w:pPr>
        <w:ind w:left="567" w:hanging="567"/>
        <w:rPr>
          <w:noProof/>
          <w:lang w:val="el-GR"/>
        </w:rPr>
      </w:pPr>
      <w:r>
        <w:rPr>
          <w:noProof/>
          <w:lang w:val="el-GR"/>
        </w:rPr>
        <w:t>40.</w:t>
      </w:r>
      <w:r>
        <w:rPr>
          <w:noProof/>
          <w:lang w:val="el-GR"/>
        </w:rPr>
        <w:tab/>
        <w:t>Αιγινήτειο Νοσοκομείο (</w:t>
      </w:r>
      <w:r>
        <w:rPr>
          <w:noProof/>
        </w:rPr>
        <w:t>Eginitio</w:t>
      </w:r>
      <w:r>
        <w:rPr>
          <w:noProof/>
          <w:lang w:val="el-GR"/>
        </w:rPr>
        <w:t xml:space="preserve"> </w:t>
      </w:r>
      <w:r>
        <w:rPr>
          <w:noProof/>
        </w:rPr>
        <w:t>Hospital</w:t>
      </w:r>
      <w:r>
        <w:rPr>
          <w:noProof/>
          <w:lang w:val="el-GR"/>
        </w:rPr>
        <w:t>)</w:t>
      </w:r>
    </w:p>
    <w:p>
      <w:pPr>
        <w:ind w:left="567" w:hanging="567"/>
        <w:rPr>
          <w:noProof/>
          <w:lang w:val="el-GR"/>
        </w:rPr>
      </w:pPr>
      <w:r>
        <w:rPr>
          <w:noProof/>
          <w:lang w:val="el-GR"/>
        </w:rPr>
        <w:t>41.</w:t>
      </w:r>
      <w:r>
        <w:rPr>
          <w:noProof/>
          <w:lang w:val="el-GR"/>
        </w:rPr>
        <w:tab/>
        <w:t>Αρεταίειο Νοσοκομείο (</w:t>
      </w:r>
      <w:r>
        <w:rPr>
          <w:noProof/>
        </w:rPr>
        <w:t>Areteio</w:t>
      </w:r>
      <w:r>
        <w:rPr>
          <w:noProof/>
          <w:lang w:val="el-GR"/>
        </w:rPr>
        <w:t xml:space="preserve"> </w:t>
      </w:r>
      <w:r>
        <w:rPr>
          <w:noProof/>
        </w:rPr>
        <w:t>Hospital</w:t>
      </w:r>
      <w:r>
        <w:rPr>
          <w:noProof/>
          <w:lang w:val="el-GR"/>
        </w:rPr>
        <w:t>)</w:t>
      </w:r>
    </w:p>
    <w:p>
      <w:pPr>
        <w:ind w:left="567" w:hanging="567"/>
        <w:rPr>
          <w:noProof/>
          <w:lang w:val="el-GR"/>
        </w:rPr>
      </w:pPr>
      <w:r>
        <w:rPr>
          <w:noProof/>
          <w:lang w:val="el-GR"/>
        </w:rPr>
        <w:t>42.</w:t>
      </w:r>
      <w:r>
        <w:rPr>
          <w:noProof/>
          <w:lang w:val="el-GR"/>
        </w:rPr>
        <w:tab/>
        <w:t>Εθνικό Κέντρο Δημόσιας Διοίκησης (</w:t>
      </w:r>
      <w:r>
        <w:rPr>
          <w:noProof/>
        </w:rPr>
        <w:t>National</w:t>
      </w:r>
      <w:r>
        <w:rPr>
          <w:noProof/>
          <w:lang w:val="el-GR"/>
        </w:rPr>
        <w:t xml:space="preserve"> </w:t>
      </w:r>
      <w:r>
        <w:rPr>
          <w:noProof/>
        </w:rPr>
        <w:t>Centre</w:t>
      </w:r>
      <w:r>
        <w:rPr>
          <w:noProof/>
          <w:lang w:val="el-GR"/>
        </w:rPr>
        <w:t xml:space="preserve"> </w:t>
      </w:r>
      <w:r>
        <w:rPr>
          <w:noProof/>
        </w:rPr>
        <w:t>of</w:t>
      </w:r>
      <w:r>
        <w:rPr>
          <w:noProof/>
          <w:lang w:val="el-GR"/>
        </w:rPr>
        <w:t xml:space="preserve"> </w:t>
      </w:r>
      <w:r>
        <w:rPr>
          <w:noProof/>
        </w:rPr>
        <w:t>Public</w:t>
      </w:r>
      <w:r>
        <w:rPr>
          <w:noProof/>
          <w:lang w:val="el-GR"/>
        </w:rPr>
        <w:t xml:space="preserve"> </w:t>
      </w:r>
      <w:r>
        <w:rPr>
          <w:noProof/>
        </w:rPr>
        <w:t>Administration</w:t>
      </w:r>
      <w:r>
        <w:rPr>
          <w:noProof/>
          <w:lang w:val="el-GR"/>
        </w:rPr>
        <w:t>)</w:t>
      </w:r>
    </w:p>
    <w:p>
      <w:pPr>
        <w:ind w:left="567" w:hanging="567"/>
        <w:rPr>
          <w:noProof/>
          <w:lang w:val="el-GR"/>
        </w:rPr>
      </w:pPr>
      <w:r>
        <w:rPr>
          <w:noProof/>
          <w:lang w:val="el-GR"/>
        </w:rPr>
        <w:t>43.</w:t>
      </w:r>
      <w:r>
        <w:rPr>
          <w:noProof/>
          <w:lang w:val="el-GR"/>
        </w:rPr>
        <w:tab/>
        <w:t xml:space="preserve">Οργανισμός Διαχείρισης Δημοσίου Υλικού (Α.Ε. </w:t>
      </w:r>
      <w:r>
        <w:rPr>
          <w:noProof/>
        </w:rPr>
        <w:t>Public</w:t>
      </w:r>
      <w:r>
        <w:rPr>
          <w:noProof/>
          <w:lang w:val="el-GR"/>
        </w:rPr>
        <w:t xml:space="preserve"> </w:t>
      </w:r>
      <w:r>
        <w:rPr>
          <w:noProof/>
        </w:rPr>
        <w:t>Material</w:t>
      </w:r>
      <w:r>
        <w:rPr>
          <w:noProof/>
          <w:lang w:val="el-GR"/>
        </w:rPr>
        <w:t xml:space="preserve"> Μ</w:t>
      </w:r>
      <w:r>
        <w:rPr>
          <w:noProof/>
        </w:rPr>
        <w:t>anagement</w:t>
      </w:r>
      <w:r>
        <w:rPr>
          <w:noProof/>
          <w:lang w:val="el-GR"/>
        </w:rPr>
        <w:t xml:space="preserve"> </w:t>
      </w:r>
      <w:r>
        <w:rPr>
          <w:noProof/>
        </w:rPr>
        <w:t>Organisation</w:t>
      </w:r>
      <w:r>
        <w:rPr>
          <w:noProof/>
          <w:lang w:val="el-GR"/>
        </w:rPr>
        <w:t>)</w:t>
      </w:r>
    </w:p>
    <w:p>
      <w:pPr>
        <w:ind w:left="567" w:hanging="567"/>
        <w:rPr>
          <w:noProof/>
          <w:lang w:val="el-GR"/>
        </w:rPr>
      </w:pPr>
      <w:r>
        <w:rPr>
          <w:noProof/>
          <w:lang w:val="el-GR"/>
        </w:rPr>
        <w:t>44.</w:t>
      </w:r>
      <w:r>
        <w:rPr>
          <w:noProof/>
          <w:lang w:val="el-GR"/>
        </w:rPr>
        <w:tab/>
        <w:t>Οργανισμός Γεωργικών Ασφαλίσεων (</w:t>
      </w:r>
      <w:r>
        <w:rPr>
          <w:noProof/>
        </w:rPr>
        <w:t>Farmers</w:t>
      </w:r>
      <w:r>
        <w:rPr>
          <w:noProof/>
          <w:lang w:val="el-GR"/>
        </w:rPr>
        <w:t xml:space="preserve">' </w:t>
      </w:r>
      <w:r>
        <w:rPr>
          <w:noProof/>
        </w:rPr>
        <w:t>Insurance</w:t>
      </w:r>
      <w:r>
        <w:rPr>
          <w:noProof/>
          <w:lang w:val="el-GR"/>
        </w:rPr>
        <w:t xml:space="preserve"> </w:t>
      </w:r>
      <w:r>
        <w:rPr>
          <w:noProof/>
        </w:rPr>
        <w:t>Organisation</w:t>
      </w:r>
      <w:r>
        <w:rPr>
          <w:noProof/>
          <w:lang w:val="el-GR"/>
        </w:rPr>
        <w:t>)</w:t>
      </w:r>
    </w:p>
    <w:p>
      <w:pPr>
        <w:ind w:left="567" w:hanging="567"/>
        <w:rPr>
          <w:noProof/>
          <w:lang w:val="el-GR"/>
        </w:rPr>
      </w:pPr>
      <w:r>
        <w:rPr>
          <w:noProof/>
          <w:lang w:val="el-GR"/>
        </w:rPr>
        <w:t>45.</w:t>
      </w:r>
      <w:r>
        <w:rPr>
          <w:noProof/>
          <w:lang w:val="el-GR"/>
        </w:rPr>
        <w:tab/>
        <w:t>Οργανισμός Σχολικών Κτιρίων (</w:t>
      </w:r>
      <w:r>
        <w:rPr>
          <w:noProof/>
        </w:rPr>
        <w:t>School</w:t>
      </w:r>
      <w:r>
        <w:rPr>
          <w:noProof/>
          <w:lang w:val="el-GR"/>
        </w:rPr>
        <w:t xml:space="preserve"> </w:t>
      </w:r>
      <w:r>
        <w:rPr>
          <w:noProof/>
        </w:rPr>
        <w:t>Building</w:t>
      </w:r>
      <w:r>
        <w:rPr>
          <w:noProof/>
          <w:lang w:val="el-GR"/>
        </w:rPr>
        <w:t xml:space="preserve"> </w:t>
      </w:r>
      <w:r>
        <w:rPr>
          <w:noProof/>
        </w:rPr>
        <w:t>Organisation</w:t>
      </w:r>
      <w:r>
        <w:rPr>
          <w:noProof/>
          <w:lang w:val="el-GR"/>
        </w:rPr>
        <w:t>)</w:t>
      </w:r>
    </w:p>
    <w:p>
      <w:pPr>
        <w:ind w:left="567" w:hanging="567"/>
        <w:rPr>
          <w:noProof/>
          <w:lang w:val="el-GR"/>
        </w:rPr>
      </w:pPr>
      <w:r>
        <w:rPr>
          <w:noProof/>
          <w:lang w:val="el-GR"/>
        </w:rPr>
        <w:t>46.</w:t>
      </w:r>
      <w:r>
        <w:rPr>
          <w:noProof/>
          <w:lang w:val="el-GR"/>
        </w:rPr>
        <w:tab/>
        <w:t>Γενικό Επιτελείο Στρατού (</w:t>
      </w:r>
      <w:r>
        <w:rPr>
          <w:noProof/>
        </w:rPr>
        <w:t>Army</w:t>
      </w:r>
      <w:r>
        <w:rPr>
          <w:noProof/>
          <w:lang w:val="el-GR"/>
        </w:rPr>
        <w:t xml:space="preserve"> </w:t>
      </w:r>
      <w:r>
        <w:rPr>
          <w:noProof/>
        </w:rPr>
        <w:t>General</w:t>
      </w:r>
      <w:r>
        <w:rPr>
          <w:noProof/>
          <w:lang w:val="el-GR"/>
        </w:rPr>
        <w:t xml:space="preserve"> </w:t>
      </w:r>
      <w:r>
        <w:rPr>
          <w:noProof/>
        </w:rPr>
        <w:t>Staff</w:t>
      </w:r>
      <w:r>
        <w:rPr>
          <w:noProof/>
          <w:lang w:val="el-GR"/>
        </w:rPr>
        <w:t>)</w:t>
      </w:r>
    </w:p>
    <w:p>
      <w:pPr>
        <w:ind w:left="567" w:hanging="567"/>
        <w:rPr>
          <w:noProof/>
          <w:lang w:val="el-GR"/>
        </w:rPr>
      </w:pPr>
      <w:r>
        <w:rPr>
          <w:noProof/>
          <w:lang w:val="el-GR"/>
        </w:rPr>
        <w:t>47.</w:t>
      </w:r>
      <w:r>
        <w:rPr>
          <w:noProof/>
          <w:lang w:val="el-GR"/>
        </w:rPr>
        <w:tab/>
        <w:t>Γενικό Επιτελείο Ναυτικού (</w:t>
      </w:r>
      <w:r>
        <w:rPr>
          <w:noProof/>
        </w:rPr>
        <w:t>Navy</w:t>
      </w:r>
      <w:r>
        <w:rPr>
          <w:noProof/>
          <w:lang w:val="el-GR"/>
        </w:rPr>
        <w:t xml:space="preserve"> </w:t>
      </w:r>
      <w:r>
        <w:rPr>
          <w:noProof/>
        </w:rPr>
        <w:t>General</w:t>
      </w:r>
      <w:r>
        <w:rPr>
          <w:noProof/>
          <w:lang w:val="el-GR"/>
        </w:rPr>
        <w:t xml:space="preserve"> </w:t>
      </w:r>
      <w:r>
        <w:rPr>
          <w:noProof/>
        </w:rPr>
        <w:t>Staff</w:t>
      </w:r>
      <w:r>
        <w:rPr>
          <w:noProof/>
          <w:lang w:val="el-GR"/>
        </w:rPr>
        <w:t>)</w:t>
      </w:r>
    </w:p>
    <w:p>
      <w:pPr>
        <w:ind w:left="567" w:hanging="567"/>
        <w:rPr>
          <w:noProof/>
          <w:lang w:val="el-GR"/>
        </w:rPr>
      </w:pPr>
      <w:r>
        <w:rPr>
          <w:noProof/>
          <w:lang w:val="el-GR"/>
        </w:rPr>
        <w:t>48.</w:t>
      </w:r>
      <w:r>
        <w:rPr>
          <w:noProof/>
          <w:lang w:val="el-GR"/>
        </w:rPr>
        <w:tab/>
        <w:t>Γενικό Επιτελείο Αεροπορίας (</w:t>
      </w:r>
      <w:r>
        <w:rPr>
          <w:noProof/>
        </w:rPr>
        <w:t>Airforce</w:t>
      </w:r>
      <w:r>
        <w:rPr>
          <w:noProof/>
          <w:lang w:val="el-GR"/>
        </w:rPr>
        <w:t xml:space="preserve"> </w:t>
      </w:r>
      <w:r>
        <w:rPr>
          <w:noProof/>
        </w:rPr>
        <w:t>General</w:t>
      </w:r>
      <w:r>
        <w:rPr>
          <w:noProof/>
          <w:lang w:val="el-GR"/>
        </w:rPr>
        <w:t xml:space="preserve"> </w:t>
      </w:r>
      <w:r>
        <w:rPr>
          <w:noProof/>
        </w:rPr>
        <w:t>Staff</w:t>
      </w:r>
      <w:r>
        <w:rPr>
          <w:noProof/>
          <w:lang w:val="el-GR"/>
        </w:rPr>
        <w:t>)</w:t>
      </w:r>
    </w:p>
    <w:p>
      <w:pPr>
        <w:ind w:left="567" w:hanging="567"/>
        <w:rPr>
          <w:noProof/>
          <w:lang w:val="el-GR"/>
        </w:rPr>
      </w:pPr>
      <w:r>
        <w:rPr>
          <w:noProof/>
          <w:lang w:val="el-GR"/>
        </w:rPr>
        <w:t>49.</w:t>
      </w:r>
      <w:r>
        <w:rPr>
          <w:noProof/>
          <w:lang w:val="el-GR"/>
        </w:rPr>
        <w:tab/>
        <w:t>Ελληνική Επιτροπή Ατομικής Ενέργειας (</w:t>
      </w:r>
      <w:r>
        <w:rPr>
          <w:noProof/>
        </w:rPr>
        <w:t>Greek</w:t>
      </w:r>
      <w:r>
        <w:rPr>
          <w:noProof/>
          <w:lang w:val="el-GR"/>
        </w:rPr>
        <w:t xml:space="preserve"> </w:t>
      </w:r>
      <w:r>
        <w:rPr>
          <w:noProof/>
        </w:rPr>
        <w:t>Atomic</w:t>
      </w:r>
      <w:r>
        <w:rPr>
          <w:noProof/>
          <w:lang w:val="el-GR"/>
        </w:rPr>
        <w:t xml:space="preserve"> </w:t>
      </w:r>
      <w:r>
        <w:rPr>
          <w:noProof/>
        </w:rPr>
        <w:t>Energy</w:t>
      </w:r>
      <w:r>
        <w:rPr>
          <w:noProof/>
          <w:lang w:val="el-GR"/>
        </w:rPr>
        <w:t xml:space="preserve"> </w:t>
      </w:r>
      <w:r>
        <w:rPr>
          <w:noProof/>
        </w:rPr>
        <w:t>Commission</w:t>
      </w:r>
      <w:r>
        <w:rPr>
          <w:noProof/>
          <w:lang w:val="el-GR"/>
        </w:rPr>
        <w:t>)</w:t>
      </w:r>
    </w:p>
    <w:p>
      <w:pPr>
        <w:ind w:left="567" w:hanging="567"/>
        <w:rPr>
          <w:noProof/>
          <w:lang w:val="el-GR"/>
        </w:rPr>
      </w:pPr>
      <w:r>
        <w:rPr>
          <w:noProof/>
          <w:lang w:val="el-GR"/>
        </w:rPr>
        <w:t>50.</w:t>
      </w:r>
      <w:r>
        <w:rPr>
          <w:noProof/>
          <w:lang w:val="el-GR"/>
        </w:rPr>
        <w:tab/>
        <w:t>Γενική Γραμματεία Εκπαίδευσης Ενηλίκων (</w:t>
      </w:r>
      <w:r>
        <w:rPr>
          <w:noProof/>
        </w:rPr>
        <w:t>General</w:t>
      </w:r>
      <w:r>
        <w:rPr>
          <w:noProof/>
          <w:lang w:val="el-GR"/>
        </w:rPr>
        <w:t xml:space="preserve"> </w:t>
      </w:r>
      <w:r>
        <w:rPr>
          <w:noProof/>
        </w:rPr>
        <w:t>Secretariat</w:t>
      </w:r>
      <w:r>
        <w:rPr>
          <w:noProof/>
          <w:lang w:val="el-GR"/>
        </w:rPr>
        <w:t xml:space="preserve"> </w:t>
      </w:r>
      <w:r>
        <w:rPr>
          <w:noProof/>
        </w:rPr>
        <w:t>for</w:t>
      </w:r>
      <w:r>
        <w:rPr>
          <w:noProof/>
          <w:lang w:val="el-GR"/>
        </w:rPr>
        <w:t xml:space="preserve"> </w:t>
      </w:r>
      <w:r>
        <w:rPr>
          <w:noProof/>
        </w:rPr>
        <w:t>Further</w:t>
      </w:r>
      <w:r>
        <w:rPr>
          <w:noProof/>
          <w:lang w:val="el-GR"/>
        </w:rPr>
        <w:t xml:space="preserve"> </w:t>
      </w:r>
      <w:r>
        <w:rPr>
          <w:noProof/>
        </w:rPr>
        <w:t>Education</w:t>
      </w:r>
      <w:r>
        <w:rPr>
          <w:noProof/>
          <w:lang w:val="el-GR"/>
        </w:rPr>
        <w:t>)</w:t>
      </w:r>
    </w:p>
    <w:p>
      <w:pPr>
        <w:ind w:left="567" w:hanging="567"/>
        <w:rPr>
          <w:noProof/>
          <w:lang w:val="en-GB"/>
        </w:rPr>
      </w:pPr>
      <w:r>
        <w:rPr>
          <w:noProof/>
          <w:lang w:val="en-GB"/>
        </w:rPr>
        <w:t>51.</w:t>
      </w:r>
      <w:r>
        <w:rPr>
          <w:noProof/>
          <w:lang w:val="en-GB"/>
        </w:rPr>
        <w:tab/>
      </w:r>
      <w:r>
        <w:rPr>
          <w:noProof/>
        </w:rPr>
        <w:t>Υπουργείο</w:t>
      </w:r>
      <w:r>
        <w:rPr>
          <w:noProof/>
          <w:lang w:val="en-GB"/>
        </w:rPr>
        <w:t xml:space="preserve"> </w:t>
      </w:r>
      <w:r>
        <w:rPr>
          <w:noProof/>
        </w:rPr>
        <w:t>Εθνικής</w:t>
      </w:r>
      <w:r>
        <w:rPr>
          <w:noProof/>
          <w:lang w:val="en-GB"/>
        </w:rPr>
        <w:t xml:space="preserve"> </w:t>
      </w:r>
      <w:r>
        <w:rPr>
          <w:noProof/>
        </w:rPr>
        <w:t>Άμυνας</w:t>
      </w:r>
      <w:r>
        <w:rPr>
          <w:noProof/>
          <w:lang w:val="en-GB"/>
        </w:rPr>
        <w:t xml:space="preserve"> (Ministry of National Defence)</w:t>
      </w:r>
    </w:p>
    <w:p>
      <w:pPr>
        <w:ind w:left="567" w:hanging="567"/>
        <w:rPr>
          <w:noProof/>
          <w:lang w:val="el-GR"/>
        </w:rPr>
      </w:pPr>
      <w:r>
        <w:rPr>
          <w:noProof/>
          <w:lang w:val="el-GR"/>
        </w:rPr>
        <w:t>52.</w:t>
      </w:r>
      <w:r>
        <w:rPr>
          <w:noProof/>
          <w:lang w:val="el-GR"/>
        </w:rPr>
        <w:tab/>
        <w:t>Γενική Γραμματεία Εμπορίου (</w:t>
      </w:r>
      <w:r>
        <w:rPr>
          <w:noProof/>
        </w:rPr>
        <w:t>General</w:t>
      </w:r>
      <w:r>
        <w:rPr>
          <w:noProof/>
          <w:lang w:val="el-GR"/>
        </w:rPr>
        <w:t xml:space="preserve"> </w:t>
      </w:r>
      <w:r>
        <w:rPr>
          <w:noProof/>
        </w:rPr>
        <w:t>Secretariat</w:t>
      </w:r>
      <w:r>
        <w:rPr>
          <w:noProof/>
          <w:lang w:val="el-GR"/>
        </w:rPr>
        <w:t xml:space="preserve"> </w:t>
      </w:r>
      <w:r>
        <w:rPr>
          <w:noProof/>
        </w:rPr>
        <w:t>of</w:t>
      </w:r>
      <w:r>
        <w:rPr>
          <w:noProof/>
          <w:lang w:val="el-GR"/>
        </w:rPr>
        <w:t xml:space="preserve"> </w:t>
      </w:r>
      <w:r>
        <w:rPr>
          <w:noProof/>
        </w:rPr>
        <w:t>Commerce</w:t>
      </w:r>
      <w:r>
        <w:rPr>
          <w:noProof/>
          <w:lang w:val="el-GR"/>
        </w:rPr>
        <w:t>)</w:t>
      </w:r>
    </w:p>
    <w:p>
      <w:pPr>
        <w:ind w:left="567" w:hanging="567"/>
        <w:rPr>
          <w:noProof/>
          <w:lang w:val="es-ES"/>
        </w:rPr>
      </w:pPr>
      <w:r>
        <w:rPr>
          <w:noProof/>
          <w:lang w:val="el-GR"/>
        </w:rPr>
        <w:t>53.</w:t>
      </w:r>
      <w:r>
        <w:rPr>
          <w:noProof/>
          <w:lang w:val="el-GR"/>
        </w:rPr>
        <w:tab/>
      </w:r>
      <w:hyperlink r:id="rId16">
        <w:r>
          <w:rPr>
            <w:noProof/>
            <w:lang w:val="el-GR"/>
          </w:rPr>
          <w:t xml:space="preserve">Ελληνικά Ταχυδρομεία </w:t>
        </w:r>
      </w:hyperlink>
      <w:r>
        <w:rPr>
          <w:noProof/>
        </w:rPr>
        <w:t>Hellenic</w:t>
      </w:r>
      <w:r>
        <w:rPr>
          <w:noProof/>
          <w:lang w:val="el-GR"/>
        </w:rPr>
        <w:t xml:space="preserve"> </w:t>
      </w:r>
      <w:r>
        <w:rPr>
          <w:noProof/>
        </w:rPr>
        <w:t>Post</w:t>
      </w:r>
      <w:r>
        <w:rPr>
          <w:noProof/>
          <w:lang w:val="el-GR"/>
        </w:rPr>
        <w:t xml:space="preserve"> (</w:t>
      </w:r>
      <w:r>
        <w:rPr>
          <w:noProof/>
        </w:rPr>
        <w:t>EL</w:t>
      </w:r>
      <w:r>
        <w:rPr>
          <w:noProof/>
          <w:lang w:val="el-GR"/>
        </w:rPr>
        <w:t xml:space="preserve">. </w:t>
      </w:r>
      <w:r>
        <w:rPr>
          <w:noProof/>
          <w:lang w:val="es-ES"/>
        </w:rPr>
        <w:t>TA)</w:t>
      </w:r>
    </w:p>
    <w:p>
      <w:pPr>
        <w:ind w:left="567" w:hanging="567"/>
        <w:rPr>
          <w:noProof/>
          <w:lang w:val="es-ES"/>
        </w:rPr>
      </w:pPr>
    </w:p>
    <w:p>
      <w:pPr>
        <w:ind w:left="567" w:hanging="567"/>
        <w:rPr>
          <w:noProof/>
          <w:lang w:val="es-ES"/>
        </w:rPr>
      </w:pPr>
      <w:r>
        <w:rPr>
          <w:noProof/>
          <w:lang w:val="es-ES"/>
        </w:rPr>
        <w:br w:type="page"/>
        <w:t>ESPAGNE</w:t>
      </w:r>
    </w:p>
    <w:p>
      <w:pPr>
        <w:ind w:left="567" w:hanging="567"/>
        <w:rPr>
          <w:noProof/>
          <w:lang w:val="es-ES"/>
        </w:rPr>
      </w:pPr>
    </w:p>
    <w:p>
      <w:pPr>
        <w:ind w:left="567" w:hanging="567"/>
        <w:rPr>
          <w:noProof/>
          <w:lang w:val="es-ES"/>
        </w:rPr>
      </w:pPr>
      <w:r>
        <w:rPr>
          <w:noProof/>
          <w:lang w:val="es-ES"/>
        </w:rPr>
        <w:t>Presidencia de Gobierno</w:t>
      </w:r>
    </w:p>
    <w:p>
      <w:pPr>
        <w:ind w:left="567" w:hanging="567"/>
        <w:rPr>
          <w:noProof/>
          <w:lang w:val="es-ES"/>
        </w:rPr>
      </w:pPr>
      <w:r>
        <w:rPr>
          <w:noProof/>
          <w:lang w:val="es-ES"/>
        </w:rPr>
        <w:t>Ministerio de Asuntos Exteriores y de Cooperación</w:t>
      </w:r>
    </w:p>
    <w:p>
      <w:pPr>
        <w:ind w:left="567" w:hanging="567"/>
        <w:rPr>
          <w:noProof/>
          <w:lang w:val="es-ES"/>
        </w:rPr>
      </w:pPr>
      <w:r>
        <w:rPr>
          <w:noProof/>
          <w:lang w:val="es-ES"/>
        </w:rPr>
        <w:t>Ministerio de Justicia</w:t>
      </w:r>
    </w:p>
    <w:p>
      <w:pPr>
        <w:ind w:left="567" w:hanging="567"/>
        <w:rPr>
          <w:noProof/>
          <w:lang w:val="es-ES"/>
        </w:rPr>
      </w:pPr>
      <w:r>
        <w:rPr>
          <w:noProof/>
          <w:lang w:val="es-ES"/>
        </w:rPr>
        <w:t>Ministerio de Defensa</w:t>
      </w:r>
    </w:p>
    <w:p>
      <w:pPr>
        <w:ind w:left="567" w:hanging="567"/>
        <w:rPr>
          <w:noProof/>
          <w:lang w:val="es-ES"/>
        </w:rPr>
      </w:pPr>
      <w:r>
        <w:rPr>
          <w:noProof/>
          <w:lang w:val="es-ES"/>
        </w:rPr>
        <w:t>Ministerio de Economía y Hacienda</w:t>
      </w:r>
    </w:p>
    <w:p>
      <w:pPr>
        <w:ind w:left="567" w:hanging="567"/>
        <w:rPr>
          <w:noProof/>
          <w:lang w:val="es-ES"/>
        </w:rPr>
      </w:pPr>
      <w:r>
        <w:rPr>
          <w:noProof/>
          <w:lang w:val="es-ES"/>
        </w:rPr>
        <w:t>Ministerio del Interior</w:t>
      </w:r>
    </w:p>
    <w:p>
      <w:pPr>
        <w:ind w:left="567" w:hanging="567"/>
        <w:rPr>
          <w:noProof/>
          <w:lang w:val="es-ES"/>
        </w:rPr>
      </w:pPr>
      <w:r>
        <w:rPr>
          <w:noProof/>
          <w:lang w:val="es-ES"/>
        </w:rPr>
        <w:t>Ministerio de Fomento</w:t>
      </w:r>
    </w:p>
    <w:p>
      <w:pPr>
        <w:ind w:left="567" w:hanging="567"/>
        <w:rPr>
          <w:noProof/>
          <w:lang w:val="es-ES"/>
        </w:rPr>
      </w:pPr>
      <w:r>
        <w:rPr>
          <w:noProof/>
          <w:lang w:val="es-ES"/>
        </w:rPr>
        <w:t>Ministerio de Educación y Ciencia</w:t>
      </w:r>
    </w:p>
    <w:p>
      <w:pPr>
        <w:ind w:left="567" w:hanging="567"/>
        <w:rPr>
          <w:noProof/>
          <w:lang w:val="es-ES"/>
        </w:rPr>
      </w:pPr>
      <w:r>
        <w:rPr>
          <w:noProof/>
          <w:lang w:val="es-ES"/>
        </w:rPr>
        <w:t>Ministerio de Industria, Turismo y Comercio</w:t>
      </w:r>
    </w:p>
    <w:p>
      <w:pPr>
        <w:ind w:left="567" w:hanging="567"/>
        <w:rPr>
          <w:noProof/>
          <w:lang w:val="es-ES"/>
        </w:rPr>
      </w:pPr>
      <w:r>
        <w:rPr>
          <w:noProof/>
          <w:lang w:val="es-ES"/>
        </w:rPr>
        <w:t>Ministerio de Trabajo y Asuntos Sociales</w:t>
      </w:r>
    </w:p>
    <w:p>
      <w:pPr>
        <w:ind w:left="567" w:hanging="567"/>
        <w:rPr>
          <w:noProof/>
          <w:lang w:val="es-ES"/>
        </w:rPr>
      </w:pPr>
      <w:r>
        <w:rPr>
          <w:noProof/>
          <w:lang w:val="es-ES"/>
        </w:rPr>
        <w:t>Ministerio de Agricultura, Pesca y Alimentación</w:t>
      </w:r>
    </w:p>
    <w:p>
      <w:pPr>
        <w:ind w:left="567" w:hanging="567"/>
        <w:rPr>
          <w:noProof/>
          <w:lang w:val="es-ES"/>
        </w:rPr>
      </w:pPr>
      <w:r>
        <w:rPr>
          <w:noProof/>
          <w:lang w:val="es-ES"/>
        </w:rPr>
        <w:t>Ministerio de la Presidencia</w:t>
      </w:r>
    </w:p>
    <w:p>
      <w:pPr>
        <w:ind w:left="567" w:hanging="567"/>
        <w:rPr>
          <w:noProof/>
          <w:lang w:val="es-ES"/>
        </w:rPr>
      </w:pPr>
      <w:r>
        <w:rPr>
          <w:noProof/>
          <w:lang w:val="es-ES"/>
        </w:rPr>
        <w:t>Ministerio de Administraciones Públicas</w:t>
      </w:r>
    </w:p>
    <w:p>
      <w:pPr>
        <w:ind w:left="567" w:hanging="567"/>
        <w:rPr>
          <w:noProof/>
          <w:lang w:val="es-ES"/>
        </w:rPr>
      </w:pPr>
      <w:r>
        <w:rPr>
          <w:noProof/>
          <w:lang w:val="es-ES"/>
        </w:rPr>
        <w:t>Ministerio de Cultura</w:t>
      </w:r>
    </w:p>
    <w:p>
      <w:pPr>
        <w:ind w:left="567" w:hanging="567"/>
        <w:rPr>
          <w:noProof/>
          <w:lang w:val="es-ES"/>
        </w:rPr>
      </w:pPr>
      <w:r>
        <w:rPr>
          <w:noProof/>
          <w:lang w:val="es-ES"/>
        </w:rPr>
        <w:t>Ministerio de Sanidad y Consumo</w:t>
      </w:r>
    </w:p>
    <w:p>
      <w:pPr>
        <w:ind w:left="567" w:hanging="567"/>
        <w:rPr>
          <w:noProof/>
          <w:lang w:val="es-ES"/>
        </w:rPr>
      </w:pPr>
      <w:r>
        <w:rPr>
          <w:noProof/>
          <w:lang w:val="es-ES"/>
        </w:rPr>
        <w:t>Ministerio de Medio Ambiente</w:t>
      </w:r>
    </w:p>
    <w:p>
      <w:pPr>
        <w:ind w:left="567" w:hanging="567"/>
        <w:rPr>
          <w:noProof/>
          <w:lang w:val="es-ES"/>
        </w:rPr>
      </w:pPr>
      <w:r>
        <w:rPr>
          <w:noProof/>
          <w:lang w:val="es-ES"/>
        </w:rPr>
        <w:t>Ministerio de Vivienda</w:t>
      </w:r>
    </w:p>
    <w:p>
      <w:pPr>
        <w:ind w:left="567" w:hanging="567"/>
        <w:rPr>
          <w:noProof/>
          <w:lang w:val="es-ES"/>
        </w:rPr>
      </w:pPr>
    </w:p>
    <w:p>
      <w:pPr>
        <w:ind w:left="567" w:hanging="567"/>
        <w:rPr>
          <w:noProof/>
        </w:rPr>
      </w:pPr>
      <w:r>
        <w:rPr>
          <w:noProof/>
        </w:rPr>
        <w:t>FRANCE</w:t>
      </w:r>
    </w:p>
    <w:p>
      <w:pPr>
        <w:ind w:left="567" w:hanging="567"/>
        <w:rPr>
          <w:noProof/>
        </w:rPr>
      </w:pPr>
    </w:p>
    <w:p>
      <w:pPr>
        <w:ind w:left="567" w:hanging="567"/>
        <w:rPr>
          <w:noProof/>
        </w:rPr>
      </w:pPr>
      <w:r>
        <w:rPr>
          <w:noProof/>
        </w:rPr>
        <w:t>1.</w:t>
      </w:r>
      <w:r>
        <w:rPr>
          <w:noProof/>
        </w:rPr>
        <w:tab/>
        <w:t>Ministères</w:t>
      </w:r>
    </w:p>
    <w:p>
      <w:pPr>
        <w:rPr>
          <w:noProof/>
        </w:rPr>
      </w:pPr>
      <w:r>
        <w:rPr>
          <w:noProof/>
        </w:rPr>
        <w:t>Services du Premier ministre</w:t>
      </w:r>
    </w:p>
    <w:p>
      <w:pPr>
        <w:rPr>
          <w:noProof/>
        </w:rPr>
      </w:pPr>
      <w:r>
        <w:rPr>
          <w:noProof/>
        </w:rPr>
        <w:t>Ministère chargé de la santé, de la jeunesse et des sports</w:t>
      </w:r>
    </w:p>
    <w:p>
      <w:pPr>
        <w:rPr>
          <w:noProof/>
        </w:rPr>
      </w:pPr>
      <w:r>
        <w:rPr>
          <w:noProof/>
        </w:rPr>
        <w:t>Ministère chargé de l’intérieur, de l’outre-mer et des collectivités territoriales</w:t>
      </w:r>
    </w:p>
    <w:p>
      <w:pPr>
        <w:rPr>
          <w:noProof/>
        </w:rPr>
      </w:pPr>
      <w:r>
        <w:rPr>
          <w:noProof/>
        </w:rPr>
        <w:t>Ministère chargé de la justice</w:t>
      </w:r>
    </w:p>
    <w:p>
      <w:pPr>
        <w:rPr>
          <w:noProof/>
        </w:rPr>
      </w:pPr>
      <w:r>
        <w:rPr>
          <w:noProof/>
        </w:rPr>
        <w:br w:type="page"/>
        <w:t>Ministère chargé de la défense</w:t>
      </w:r>
    </w:p>
    <w:p>
      <w:pPr>
        <w:rPr>
          <w:noProof/>
        </w:rPr>
      </w:pPr>
      <w:r>
        <w:rPr>
          <w:noProof/>
        </w:rPr>
        <w:t>Ministère chargé des affaires étrangères et européennes</w:t>
      </w:r>
    </w:p>
    <w:p>
      <w:pPr>
        <w:rPr>
          <w:noProof/>
        </w:rPr>
      </w:pPr>
      <w:r>
        <w:rPr>
          <w:noProof/>
        </w:rPr>
        <w:t>Ministère chargé de l’éducation nationale</w:t>
      </w:r>
    </w:p>
    <w:p>
      <w:pPr>
        <w:rPr>
          <w:noProof/>
        </w:rPr>
      </w:pPr>
      <w:r>
        <w:rPr>
          <w:noProof/>
        </w:rPr>
        <w:t>Ministère chargé de l’économie, des finances et de l’emploi</w:t>
      </w:r>
    </w:p>
    <w:p>
      <w:pPr>
        <w:rPr>
          <w:noProof/>
        </w:rPr>
      </w:pPr>
      <w:r>
        <w:rPr>
          <w:noProof/>
        </w:rPr>
        <w:t>Secrétariat d’État aux transports</w:t>
      </w:r>
    </w:p>
    <w:p>
      <w:pPr>
        <w:rPr>
          <w:noProof/>
        </w:rPr>
      </w:pPr>
      <w:r>
        <w:rPr>
          <w:noProof/>
        </w:rPr>
        <w:t>Secrétariat d’État aux entreprises et au commerce extérieur</w:t>
      </w:r>
    </w:p>
    <w:p>
      <w:pPr>
        <w:rPr>
          <w:noProof/>
        </w:rPr>
      </w:pPr>
      <w:r>
        <w:rPr>
          <w:noProof/>
        </w:rPr>
        <w:t>Ministère chargé du travail, des relations sociales et de la solidarité</w:t>
      </w:r>
    </w:p>
    <w:p>
      <w:pPr>
        <w:rPr>
          <w:noProof/>
        </w:rPr>
      </w:pPr>
      <w:r>
        <w:rPr>
          <w:noProof/>
        </w:rPr>
        <w:t>Ministère chargé de la culture et de la communication</w:t>
      </w:r>
    </w:p>
    <w:p>
      <w:pPr>
        <w:rPr>
          <w:noProof/>
        </w:rPr>
      </w:pPr>
      <w:r>
        <w:rPr>
          <w:noProof/>
        </w:rPr>
        <w:t>Ministère chargé du budget, des comptes publics et de la fonction publique</w:t>
      </w:r>
    </w:p>
    <w:p>
      <w:pPr>
        <w:rPr>
          <w:noProof/>
        </w:rPr>
      </w:pPr>
      <w:r>
        <w:rPr>
          <w:noProof/>
        </w:rPr>
        <w:t>Ministère chargé de l’agriculture et de la pêche</w:t>
      </w:r>
    </w:p>
    <w:p>
      <w:pPr>
        <w:rPr>
          <w:noProof/>
        </w:rPr>
      </w:pPr>
      <w:r>
        <w:rPr>
          <w:noProof/>
        </w:rPr>
        <w:t>Ministère chargé de l’enseignement supérieur et de la recherche</w:t>
      </w:r>
    </w:p>
    <w:p>
      <w:pPr>
        <w:rPr>
          <w:noProof/>
        </w:rPr>
      </w:pPr>
      <w:r>
        <w:rPr>
          <w:noProof/>
        </w:rPr>
        <w:t>Ministère chargé de l’écologie, du développement et de l’aménagement durables</w:t>
      </w:r>
    </w:p>
    <w:p>
      <w:pPr>
        <w:rPr>
          <w:noProof/>
        </w:rPr>
      </w:pPr>
      <w:r>
        <w:rPr>
          <w:noProof/>
        </w:rPr>
        <w:t>Secrétariat d’État à la fonction publique</w:t>
      </w:r>
    </w:p>
    <w:p>
      <w:pPr>
        <w:rPr>
          <w:noProof/>
        </w:rPr>
      </w:pPr>
      <w:r>
        <w:rPr>
          <w:noProof/>
        </w:rPr>
        <w:t>Ministère chargé du logement et de la ville</w:t>
      </w:r>
    </w:p>
    <w:p>
      <w:pPr>
        <w:rPr>
          <w:noProof/>
        </w:rPr>
      </w:pPr>
      <w:r>
        <w:rPr>
          <w:noProof/>
        </w:rPr>
        <w:t>Secrétariat d’État à la coopération et à la francophonie</w:t>
      </w:r>
    </w:p>
    <w:p>
      <w:pPr>
        <w:rPr>
          <w:noProof/>
        </w:rPr>
      </w:pPr>
      <w:r>
        <w:rPr>
          <w:noProof/>
        </w:rPr>
        <w:t>Secrétariat d’État à l’outre-mer</w:t>
      </w:r>
    </w:p>
    <w:p>
      <w:pPr>
        <w:rPr>
          <w:noProof/>
        </w:rPr>
      </w:pPr>
      <w:r>
        <w:rPr>
          <w:noProof/>
        </w:rPr>
        <w:t>Secrétariat d’État à la jeunesse et aux sports et de la vie associative</w:t>
      </w:r>
    </w:p>
    <w:p>
      <w:pPr>
        <w:rPr>
          <w:noProof/>
        </w:rPr>
      </w:pPr>
      <w:r>
        <w:rPr>
          <w:noProof/>
        </w:rPr>
        <w:t>Secrétariat d’État aux anciens combattants</w:t>
      </w:r>
    </w:p>
    <w:p>
      <w:pPr>
        <w:rPr>
          <w:noProof/>
        </w:rPr>
      </w:pPr>
      <w:r>
        <w:rPr>
          <w:noProof/>
        </w:rPr>
        <w:t>Ministère chargé de l’immigration, de l’intégration, de l’identité nationale et du co-développement</w:t>
      </w:r>
    </w:p>
    <w:p>
      <w:pPr>
        <w:rPr>
          <w:noProof/>
        </w:rPr>
      </w:pPr>
      <w:r>
        <w:rPr>
          <w:noProof/>
        </w:rPr>
        <w:t>Secrétariat d’État en charge de la prospective et de l’évaluation des politiques publiques</w:t>
      </w:r>
    </w:p>
    <w:p>
      <w:pPr>
        <w:rPr>
          <w:noProof/>
        </w:rPr>
      </w:pPr>
      <w:r>
        <w:rPr>
          <w:noProof/>
        </w:rPr>
        <w:t>Secrétariat d’État aux affaires européennes</w:t>
      </w:r>
    </w:p>
    <w:p>
      <w:pPr>
        <w:rPr>
          <w:noProof/>
        </w:rPr>
      </w:pPr>
      <w:r>
        <w:rPr>
          <w:noProof/>
        </w:rPr>
        <w:t>Secrétariat d’État aux affaires étrangères et aux droits de l’homme</w:t>
      </w:r>
    </w:p>
    <w:p>
      <w:pPr>
        <w:rPr>
          <w:noProof/>
        </w:rPr>
      </w:pPr>
      <w:r>
        <w:rPr>
          <w:noProof/>
        </w:rPr>
        <w:t>Secrétariat d’État à la consommation et au tourisme</w:t>
      </w:r>
    </w:p>
    <w:p>
      <w:pPr>
        <w:rPr>
          <w:noProof/>
        </w:rPr>
      </w:pPr>
      <w:r>
        <w:rPr>
          <w:noProof/>
        </w:rPr>
        <w:t>Secrétariat d’État à la politique de la ville</w:t>
      </w:r>
    </w:p>
    <w:p>
      <w:pPr>
        <w:rPr>
          <w:noProof/>
        </w:rPr>
      </w:pPr>
      <w:r>
        <w:rPr>
          <w:noProof/>
        </w:rPr>
        <w:t>Secrétariat d’État à la solidarité</w:t>
      </w:r>
    </w:p>
    <w:p>
      <w:pPr>
        <w:rPr>
          <w:noProof/>
        </w:rPr>
      </w:pPr>
      <w:r>
        <w:rPr>
          <w:noProof/>
        </w:rPr>
        <w:t>Secrétariat d’État en charge de l’emploi</w:t>
      </w:r>
    </w:p>
    <w:p>
      <w:pPr>
        <w:rPr>
          <w:noProof/>
        </w:rPr>
      </w:pPr>
      <w:r>
        <w:rPr>
          <w:noProof/>
        </w:rPr>
        <w:br w:type="page"/>
        <w:t>Secrétariat d’État en charge du commerce, de l’artisanat, des PME, du tourisme et des services</w:t>
      </w:r>
    </w:p>
    <w:p>
      <w:pPr>
        <w:rPr>
          <w:noProof/>
        </w:rPr>
      </w:pPr>
      <w:r>
        <w:rPr>
          <w:noProof/>
        </w:rPr>
        <w:t>Secrétariat d’État en charge du développement de la région-capitale</w:t>
      </w:r>
    </w:p>
    <w:p>
      <w:pPr>
        <w:rPr>
          <w:noProof/>
        </w:rPr>
      </w:pPr>
      <w:r>
        <w:rPr>
          <w:noProof/>
        </w:rPr>
        <w:t>Secrétariat d’État en charge de l’aménagement du territoire</w:t>
      </w:r>
    </w:p>
    <w:p>
      <w:pPr>
        <w:ind w:left="567"/>
        <w:rPr>
          <w:noProof/>
        </w:rPr>
      </w:pPr>
    </w:p>
    <w:p>
      <w:pPr>
        <w:ind w:left="567" w:hanging="567"/>
        <w:rPr>
          <w:noProof/>
        </w:rPr>
      </w:pPr>
      <w:r>
        <w:rPr>
          <w:noProof/>
        </w:rPr>
        <w:t>2.</w:t>
      </w:r>
      <w:r>
        <w:rPr>
          <w:noProof/>
        </w:rPr>
        <w:tab/>
        <w:t>Établissements publics nationaux</w:t>
      </w:r>
    </w:p>
    <w:p>
      <w:pPr>
        <w:rPr>
          <w:noProof/>
        </w:rPr>
      </w:pPr>
      <w:r>
        <w:rPr>
          <w:noProof/>
        </w:rPr>
        <w:t>Académie de France à Rome</w:t>
      </w:r>
    </w:p>
    <w:p>
      <w:pPr>
        <w:rPr>
          <w:noProof/>
        </w:rPr>
      </w:pPr>
      <w:r>
        <w:rPr>
          <w:noProof/>
        </w:rPr>
        <w:t>Académie de marine</w:t>
      </w:r>
    </w:p>
    <w:p>
      <w:pPr>
        <w:rPr>
          <w:noProof/>
        </w:rPr>
      </w:pPr>
      <w:r>
        <w:rPr>
          <w:noProof/>
        </w:rPr>
        <w:t>Académie des sciences d’outre-mer</w:t>
      </w:r>
    </w:p>
    <w:p>
      <w:pPr>
        <w:rPr>
          <w:noProof/>
        </w:rPr>
      </w:pPr>
      <w:r>
        <w:rPr>
          <w:noProof/>
        </w:rPr>
        <w:t>Académie des technologies</w:t>
      </w:r>
    </w:p>
    <w:p>
      <w:pPr>
        <w:rPr>
          <w:noProof/>
        </w:rPr>
      </w:pPr>
      <w:r>
        <w:rPr>
          <w:noProof/>
        </w:rPr>
        <w:t>Agence Centrale des Organismes de Sécurité Sociale (A.C.O.S.S.)</w:t>
      </w:r>
    </w:p>
    <w:p>
      <w:pPr>
        <w:rPr>
          <w:noProof/>
        </w:rPr>
      </w:pPr>
      <w:r>
        <w:rPr>
          <w:noProof/>
        </w:rPr>
        <w:t>Agences de l’eau</w:t>
      </w:r>
    </w:p>
    <w:p>
      <w:pPr>
        <w:rPr>
          <w:noProof/>
        </w:rPr>
      </w:pPr>
      <w:r>
        <w:rPr>
          <w:noProof/>
        </w:rPr>
        <w:t>Agence de biomédecine</w:t>
      </w:r>
    </w:p>
    <w:p>
      <w:pPr>
        <w:rPr>
          <w:noProof/>
        </w:rPr>
      </w:pPr>
      <w:r>
        <w:rPr>
          <w:noProof/>
        </w:rPr>
        <w:t>Agence pour l’enseignement du français à l’étranger</w:t>
      </w:r>
    </w:p>
    <w:p>
      <w:pPr>
        <w:rPr>
          <w:noProof/>
        </w:rPr>
      </w:pPr>
      <w:r>
        <w:rPr>
          <w:noProof/>
        </w:rPr>
        <w:t>Agence française de sécurité sanitaire des aliments</w:t>
      </w:r>
    </w:p>
    <w:p>
      <w:pPr>
        <w:rPr>
          <w:noProof/>
        </w:rPr>
      </w:pPr>
      <w:r>
        <w:rPr>
          <w:noProof/>
        </w:rPr>
        <w:t>Agence française de sécurité sanitaire de l’environnement et du travail</w:t>
      </w:r>
    </w:p>
    <w:p>
      <w:pPr>
        <w:rPr>
          <w:noProof/>
        </w:rPr>
      </w:pPr>
      <w:r>
        <w:rPr>
          <w:noProof/>
        </w:rPr>
        <w:t>Agence nationale de l’accueil des étrangers et des migrations</w:t>
      </w:r>
    </w:p>
    <w:p>
      <w:pPr>
        <w:rPr>
          <w:noProof/>
        </w:rPr>
      </w:pPr>
      <w:r>
        <w:rPr>
          <w:noProof/>
        </w:rPr>
        <w:t>Agence nationale pour l’amélioration des conditions de travail (ANACT)</w:t>
      </w:r>
    </w:p>
    <w:p>
      <w:pPr>
        <w:rPr>
          <w:noProof/>
        </w:rPr>
      </w:pPr>
      <w:r>
        <w:rPr>
          <w:noProof/>
        </w:rPr>
        <w:t>Agence nationale pour l’amélioration de l’habitat (ANAH)</w:t>
      </w:r>
    </w:p>
    <w:p>
      <w:pPr>
        <w:rPr>
          <w:noProof/>
        </w:rPr>
      </w:pPr>
      <w:r>
        <w:rPr>
          <w:noProof/>
        </w:rPr>
        <w:t>Agence nationale pour la cohésion sociale et l’égalité des chances</w:t>
      </w:r>
    </w:p>
    <w:p>
      <w:pPr>
        <w:rPr>
          <w:noProof/>
        </w:rPr>
      </w:pPr>
      <w:r>
        <w:rPr>
          <w:noProof/>
        </w:rPr>
        <w:t>Agence pour la garantie du droit des mineurs</w:t>
      </w:r>
    </w:p>
    <w:p>
      <w:pPr>
        <w:rPr>
          <w:noProof/>
        </w:rPr>
      </w:pPr>
      <w:r>
        <w:rPr>
          <w:noProof/>
        </w:rPr>
        <w:t>Agence nationale pour l’indemnisation des Français d’outre-mer (ANIFOM)</w:t>
      </w:r>
    </w:p>
    <w:p>
      <w:pPr>
        <w:rPr>
          <w:noProof/>
        </w:rPr>
      </w:pPr>
      <w:r>
        <w:rPr>
          <w:noProof/>
        </w:rPr>
        <w:t>Assemblée permanente des chambres d’agriculture (APCA)</w:t>
      </w:r>
    </w:p>
    <w:p>
      <w:pPr>
        <w:rPr>
          <w:noProof/>
        </w:rPr>
      </w:pPr>
      <w:r>
        <w:rPr>
          <w:noProof/>
        </w:rPr>
        <w:t>Bibliothèque nationale de France</w:t>
      </w:r>
    </w:p>
    <w:p>
      <w:pPr>
        <w:rPr>
          <w:noProof/>
        </w:rPr>
      </w:pPr>
      <w:r>
        <w:rPr>
          <w:noProof/>
        </w:rPr>
        <w:t>Bibliothèque nationale et universitaire de Strasbourg</w:t>
      </w:r>
    </w:p>
    <w:p>
      <w:pPr>
        <w:rPr>
          <w:noProof/>
        </w:rPr>
      </w:pPr>
      <w:r>
        <w:rPr>
          <w:noProof/>
        </w:rPr>
        <w:t>Caisse des dépôts et consignations</w:t>
      </w:r>
    </w:p>
    <w:p>
      <w:pPr>
        <w:rPr>
          <w:noProof/>
        </w:rPr>
      </w:pPr>
      <w:r>
        <w:rPr>
          <w:noProof/>
        </w:rPr>
        <w:t>Caisse nationale des autoroutes (CNA)</w:t>
      </w:r>
    </w:p>
    <w:p>
      <w:pPr>
        <w:rPr>
          <w:noProof/>
        </w:rPr>
      </w:pPr>
      <w:r>
        <w:rPr>
          <w:noProof/>
        </w:rPr>
        <w:br w:type="page"/>
        <w:t>Caisse nationale militaire de sécurité sociale (CNMSS)</w:t>
      </w:r>
    </w:p>
    <w:p>
      <w:pPr>
        <w:rPr>
          <w:noProof/>
        </w:rPr>
      </w:pPr>
      <w:r>
        <w:rPr>
          <w:noProof/>
        </w:rPr>
        <w:t>Caisse de garantie du logement locatif social</w:t>
      </w:r>
    </w:p>
    <w:p>
      <w:pPr>
        <w:rPr>
          <w:noProof/>
        </w:rPr>
      </w:pPr>
      <w:r>
        <w:rPr>
          <w:noProof/>
        </w:rPr>
        <w:t>Casa de Velasquez</w:t>
      </w:r>
    </w:p>
    <w:p>
      <w:pPr>
        <w:rPr>
          <w:noProof/>
        </w:rPr>
      </w:pPr>
      <w:r>
        <w:rPr>
          <w:noProof/>
        </w:rPr>
        <w:t>Centre d’enseignement zootechnique</w:t>
      </w:r>
    </w:p>
    <w:p>
      <w:pPr>
        <w:rPr>
          <w:noProof/>
        </w:rPr>
      </w:pPr>
      <w:r>
        <w:rPr>
          <w:noProof/>
        </w:rPr>
        <w:t>Centre d’études de l’emploi</w:t>
      </w:r>
    </w:p>
    <w:p>
      <w:pPr>
        <w:rPr>
          <w:noProof/>
        </w:rPr>
      </w:pPr>
      <w:r>
        <w:rPr>
          <w:noProof/>
        </w:rPr>
        <w:t>Centre hospitalier national des Quinze-Vingts</w:t>
      </w:r>
    </w:p>
    <w:p>
      <w:pPr>
        <w:rPr>
          <w:noProof/>
        </w:rPr>
      </w:pPr>
      <w:r>
        <w:rPr>
          <w:noProof/>
        </w:rPr>
        <w:t>Centre international d’études supérieures en sciences agronomiques (Montpellier Sup Agro)</w:t>
      </w:r>
    </w:p>
    <w:p>
      <w:pPr>
        <w:rPr>
          <w:noProof/>
        </w:rPr>
      </w:pPr>
      <w:r>
        <w:rPr>
          <w:noProof/>
        </w:rPr>
        <w:t>Centre des liaisons européennes et internationales de sécurité sociale</w:t>
      </w:r>
    </w:p>
    <w:p>
      <w:pPr>
        <w:rPr>
          <w:noProof/>
        </w:rPr>
      </w:pPr>
      <w:r>
        <w:rPr>
          <w:noProof/>
        </w:rPr>
        <w:t>Centre des monuments nationaux</w:t>
      </w:r>
    </w:p>
    <w:p>
      <w:pPr>
        <w:rPr>
          <w:noProof/>
        </w:rPr>
      </w:pPr>
      <w:r>
        <w:rPr>
          <w:noProof/>
        </w:rPr>
        <w:t>Centre national d’art et de culture Georges Pompidou</w:t>
      </w:r>
    </w:p>
    <w:p>
      <w:pPr>
        <w:rPr>
          <w:noProof/>
        </w:rPr>
      </w:pPr>
      <w:r>
        <w:rPr>
          <w:noProof/>
        </w:rPr>
        <w:t>Centre national des arts plastiques</w:t>
      </w:r>
    </w:p>
    <w:p>
      <w:pPr>
        <w:rPr>
          <w:noProof/>
        </w:rPr>
      </w:pPr>
      <w:r>
        <w:rPr>
          <w:noProof/>
        </w:rPr>
        <w:t>Centre national de la cinématographie</w:t>
      </w:r>
    </w:p>
    <w:p>
      <w:pPr>
        <w:rPr>
          <w:noProof/>
        </w:rPr>
      </w:pPr>
      <w:r>
        <w:rPr>
          <w:noProof/>
        </w:rPr>
        <w:t>Institut national supérieur de formation et de recherche pour l’éducation des jeunes handicapés et les enseignements adaptés</w:t>
      </w:r>
    </w:p>
    <w:p>
      <w:pPr>
        <w:rPr>
          <w:noProof/>
        </w:rPr>
      </w:pPr>
      <w:r>
        <w:rPr>
          <w:noProof/>
        </w:rPr>
        <w:t>Centre national d’études et d’expérimentation du machinisme agricole, du génie rural, des eaux et des forêts (CEMAGREF)</w:t>
      </w:r>
    </w:p>
    <w:p>
      <w:pPr>
        <w:rPr>
          <w:noProof/>
        </w:rPr>
      </w:pPr>
      <w:r>
        <w:rPr>
          <w:noProof/>
        </w:rPr>
        <w:t>Ecole nationale supérieure de Sécurité Sociale</w:t>
      </w:r>
    </w:p>
    <w:p>
      <w:pPr>
        <w:rPr>
          <w:noProof/>
        </w:rPr>
      </w:pPr>
      <w:r>
        <w:rPr>
          <w:noProof/>
        </w:rPr>
        <w:t>Centre national du livre</w:t>
      </w:r>
    </w:p>
    <w:p>
      <w:pPr>
        <w:rPr>
          <w:noProof/>
        </w:rPr>
      </w:pPr>
      <w:r>
        <w:rPr>
          <w:noProof/>
        </w:rPr>
        <w:t>Centre national de documentation pédagogique</w:t>
      </w:r>
    </w:p>
    <w:p>
      <w:pPr>
        <w:rPr>
          <w:noProof/>
        </w:rPr>
      </w:pPr>
      <w:r>
        <w:rPr>
          <w:noProof/>
        </w:rPr>
        <w:t>Centre national des œuvres universitaires et scolaires (CNOUS)</w:t>
      </w:r>
    </w:p>
    <w:p>
      <w:pPr>
        <w:rPr>
          <w:noProof/>
        </w:rPr>
      </w:pPr>
      <w:r>
        <w:rPr>
          <w:noProof/>
        </w:rPr>
        <w:t>Centre national professionnel de la propriété forestière</w:t>
      </w:r>
    </w:p>
    <w:p>
      <w:pPr>
        <w:rPr>
          <w:noProof/>
        </w:rPr>
      </w:pPr>
      <w:r>
        <w:rPr>
          <w:noProof/>
        </w:rPr>
        <w:t>Centre national de la recherche scientifique (C.N.R.S)</w:t>
      </w:r>
    </w:p>
    <w:p>
      <w:pPr>
        <w:rPr>
          <w:noProof/>
        </w:rPr>
      </w:pPr>
      <w:r>
        <w:rPr>
          <w:noProof/>
        </w:rPr>
        <w:t>Centres d’éducation populaire et de sport (CREPS)</w:t>
      </w:r>
    </w:p>
    <w:p>
      <w:pPr>
        <w:rPr>
          <w:noProof/>
        </w:rPr>
      </w:pPr>
      <w:r>
        <w:rPr>
          <w:noProof/>
        </w:rPr>
        <w:t>Centres régionaux des œuvres universitaires (CROUS)</w:t>
      </w:r>
    </w:p>
    <w:p>
      <w:pPr>
        <w:rPr>
          <w:noProof/>
        </w:rPr>
      </w:pPr>
      <w:r>
        <w:rPr>
          <w:noProof/>
        </w:rPr>
        <w:t>Collège de France</w:t>
      </w:r>
    </w:p>
    <w:p>
      <w:pPr>
        <w:rPr>
          <w:noProof/>
        </w:rPr>
      </w:pPr>
      <w:r>
        <w:rPr>
          <w:noProof/>
        </w:rPr>
        <w:t>Conservatoire de l’espace littoral et des rivages lacustres</w:t>
      </w:r>
    </w:p>
    <w:p>
      <w:pPr>
        <w:rPr>
          <w:noProof/>
        </w:rPr>
      </w:pPr>
      <w:r>
        <w:rPr>
          <w:noProof/>
        </w:rPr>
        <w:br w:type="page"/>
        <w:t>Conservatoire national des arts et métiers</w:t>
      </w:r>
    </w:p>
    <w:p>
      <w:pPr>
        <w:rPr>
          <w:noProof/>
        </w:rPr>
      </w:pPr>
      <w:r>
        <w:rPr>
          <w:noProof/>
        </w:rPr>
        <w:t>Conservatoire national supérieur de musique et de danse de Paris</w:t>
      </w:r>
    </w:p>
    <w:p>
      <w:pPr>
        <w:rPr>
          <w:noProof/>
        </w:rPr>
      </w:pPr>
      <w:r>
        <w:rPr>
          <w:noProof/>
        </w:rPr>
        <w:t>Conservatoire national supérieur de musique et de danse de Lyon</w:t>
      </w:r>
    </w:p>
    <w:p>
      <w:pPr>
        <w:rPr>
          <w:noProof/>
        </w:rPr>
      </w:pPr>
      <w:r>
        <w:rPr>
          <w:noProof/>
        </w:rPr>
        <w:t>Conservatoire national supérieur d’art dramatique</w:t>
      </w:r>
    </w:p>
    <w:p>
      <w:pPr>
        <w:rPr>
          <w:noProof/>
        </w:rPr>
      </w:pPr>
      <w:r>
        <w:rPr>
          <w:noProof/>
        </w:rPr>
        <w:t>École centrale de Lille</w:t>
      </w:r>
    </w:p>
    <w:p>
      <w:pPr>
        <w:rPr>
          <w:noProof/>
        </w:rPr>
      </w:pPr>
      <w:r>
        <w:rPr>
          <w:noProof/>
        </w:rPr>
        <w:t>École centrale de Lyon</w:t>
      </w:r>
    </w:p>
    <w:p>
      <w:pPr>
        <w:rPr>
          <w:noProof/>
        </w:rPr>
      </w:pPr>
      <w:r>
        <w:rPr>
          <w:noProof/>
        </w:rPr>
        <w:t>École centrale des arts et manufactures</w:t>
      </w:r>
    </w:p>
    <w:p>
      <w:pPr>
        <w:rPr>
          <w:noProof/>
        </w:rPr>
      </w:pPr>
      <w:r>
        <w:rPr>
          <w:noProof/>
        </w:rPr>
        <w:t>École française d’archéologie d’Athènes</w:t>
      </w:r>
    </w:p>
    <w:p>
      <w:pPr>
        <w:rPr>
          <w:noProof/>
        </w:rPr>
      </w:pPr>
      <w:r>
        <w:rPr>
          <w:noProof/>
        </w:rPr>
        <w:t>École française d’Extrême-Orient</w:t>
      </w:r>
    </w:p>
    <w:p>
      <w:pPr>
        <w:rPr>
          <w:noProof/>
        </w:rPr>
      </w:pPr>
      <w:r>
        <w:rPr>
          <w:noProof/>
        </w:rPr>
        <w:t>École française de Rome</w:t>
      </w:r>
    </w:p>
    <w:p>
      <w:pPr>
        <w:rPr>
          <w:noProof/>
        </w:rPr>
      </w:pPr>
      <w:r>
        <w:rPr>
          <w:noProof/>
        </w:rPr>
        <w:t>École des hautes études en sciences sociales</w:t>
      </w:r>
    </w:p>
    <w:p>
      <w:pPr>
        <w:rPr>
          <w:noProof/>
        </w:rPr>
      </w:pPr>
      <w:r>
        <w:rPr>
          <w:noProof/>
        </w:rPr>
        <w:t>École du Louvre</w:t>
      </w:r>
    </w:p>
    <w:p>
      <w:pPr>
        <w:rPr>
          <w:noProof/>
        </w:rPr>
      </w:pPr>
      <w:r>
        <w:rPr>
          <w:noProof/>
        </w:rPr>
        <w:t>École nationale d’administration</w:t>
      </w:r>
    </w:p>
    <w:p>
      <w:pPr>
        <w:rPr>
          <w:noProof/>
        </w:rPr>
      </w:pPr>
      <w:r>
        <w:rPr>
          <w:noProof/>
        </w:rPr>
        <w:t>École nationale de l’aviation civile (ENAC)</w:t>
      </w:r>
    </w:p>
    <w:p>
      <w:pPr>
        <w:rPr>
          <w:noProof/>
        </w:rPr>
      </w:pPr>
      <w:r>
        <w:rPr>
          <w:noProof/>
        </w:rPr>
        <w:t>École nationale des Chartes</w:t>
      </w:r>
    </w:p>
    <w:p>
      <w:pPr>
        <w:rPr>
          <w:noProof/>
        </w:rPr>
      </w:pPr>
      <w:r>
        <w:rPr>
          <w:noProof/>
        </w:rPr>
        <w:t>École nationale d’équitation</w:t>
      </w:r>
    </w:p>
    <w:p>
      <w:pPr>
        <w:rPr>
          <w:noProof/>
        </w:rPr>
      </w:pPr>
      <w:r>
        <w:rPr>
          <w:noProof/>
        </w:rPr>
        <w:t>École nationale du génie de l’eau et de l’environnement de Strasbourg</w:t>
      </w:r>
    </w:p>
    <w:p>
      <w:pPr>
        <w:rPr>
          <w:noProof/>
        </w:rPr>
      </w:pPr>
      <w:r>
        <w:rPr>
          <w:noProof/>
        </w:rPr>
        <w:t>Écoles nationales d’ingénieurs</w:t>
      </w:r>
    </w:p>
    <w:p>
      <w:pPr>
        <w:rPr>
          <w:noProof/>
        </w:rPr>
      </w:pPr>
      <w:r>
        <w:rPr>
          <w:noProof/>
        </w:rPr>
        <w:t>École nationale d’ingénieurs des industries des techniques agricoles et alimentaires de Nantes</w:t>
      </w:r>
    </w:p>
    <w:p>
      <w:pPr>
        <w:rPr>
          <w:noProof/>
        </w:rPr>
      </w:pPr>
      <w:r>
        <w:rPr>
          <w:noProof/>
        </w:rPr>
        <w:t>Écoles nationales d’ingénieurs des travaux agricoles</w:t>
      </w:r>
    </w:p>
    <w:p>
      <w:pPr>
        <w:rPr>
          <w:noProof/>
        </w:rPr>
      </w:pPr>
      <w:r>
        <w:rPr>
          <w:noProof/>
        </w:rPr>
        <w:t>École nationale de la magistrature</w:t>
      </w:r>
    </w:p>
    <w:p>
      <w:pPr>
        <w:rPr>
          <w:noProof/>
        </w:rPr>
      </w:pPr>
      <w:r>
        <w:rPr>
          <w:noProof/>
        </w:rPr>
        <w:t>Écoles nationales de la marine marchande</w:t>
      </w:r>
    </w:p>
    <w:p>
      <w:pPr>
        <w:rPr>
          <w:noProof/>
        </w:rPr>
      </w:pPr>
      <w:r>
        <w:rPr>
          <w:noProof/>
        </w:rPr>
        <w:t>École nationale de la santé publique (ENSP)</w:t>
      </w:r>
    </w:p>
    <w:p>
      <w:pPr>
        <w:rPr>
          <w:noProof/>
        </w:rPr>
      </w:pPr>
      <w:r>
        <w:rPr>
          <w:noProof/>
        </w:rPr>
        <w:t>École nationale de ski et d’alpinisme</w:t>
      </w:r>
    </w:p>
    <w:p>
      <w:pPr>
        <w:rPr>
          <w:noProof/>
        </w:rPr>
      </w:pPr>
      <w:r>
        <w:rPr>
          <w:noProof/>
        </w:rPr>
        <w:t>École nationale supérieure des arts décoratifs</w:t>
      </w:r>
    </w:p>
    <w:p>
      <w:pPr>
        <w:rPr>
          <w:noProof/>
        </w:rPr>
      </w:pPr>
      <w:r>
        <w:rPr>
          <w:noProof/>
        </w:rPr>
        <w:t>École nationale supérieure des arts et industries textiles de Roubaix</w:t>
      </w:r>
    </w:p>
    <w:p>
      <w:pPr>
        <w:rPr>
          <w:noProof/>
        </w:rPr>
      </w:pPr>
      <w:r>
        <w:rPr>
          <w:noProof/>
        </w:rPr>
        <w:t>École nationale supérieure des arts et techniques du théâtre</w:t>
      </w:r>
    </w:p>
    <w:p>
      <w:pPr>
        <w:rPr>
          <w:noProof/>
        </w:rPr>
      </w:pPr>
      <w:r>
        <w:rPr>
          <w:noProof/>
        </w:rPr>
        <w:br w:type="page"/>
        <w:t>Écoles nationales supérieures d’arts et métiers</w:t>
      </w:r>
    </w:p>
    <w:p>
      <w:pPr>
        <w:rPr>
          <w:noProof/>
        </w:rPr>
      </w:pPr>
      <w:r>
        <w:rPr>
          <w:noProof/>
        </w:rPr>
        <w:t>École nationale supérieure des beaux-arts</w:t>
      </w:r>
    </w:p>
    <w:p>
      <w:pPr>
        <w:rPr>
          <w:noProof/>
        </w:rPr>
      </w:pPr>
      <w:r>
        <w:rPr>
          <w:noProof/>
        </w:rPr>
        <w:t>École nationale supérieure de céramique industrielle</w:t>
      </w:r>
    </w:p>
    <w:p>
      <w:pPr>
        <w:rPr>
          <w:noProof/>
        </w:rPr>
      </w:pPr>
      <w:r>
        <w:rPr>
          <w:noProof/>
        </w:rPr>
        <w:t>École nationale supérieure de l’électronique et de ses applications (ENSEA)</w:t>
      </w:r>
    </w:p>
    <w:p>
      <w:pPr>
        <w:rPr>
          <w:noProof/>
        </w:rPr>
      </w:pPr>
      <w:r>
        <w:rPr>
          <w:noProof/>
        </w:rPr>
        <w:t>École nationale supérieure des sciences de l’information et des bibliothécaires</w:t>
      </w:r>
    </w:p>
    <w:p>
      <w:pPr>
        <w:rPr>
          <w:noProof/>
        </w:rPr>
      </w:pPr>
      <w:r>
        <w:rPr>
          <w:noProof/>
        </w:rPr>
        <w:t>Écoles nationales vétérinaires</w:t>
      </w:r>
    </w:p>
    <w:p>
      <w:pPr>
        <w:rPr>
          <w:noProof/>
        </w:rPr>
      </w:pPr>
      <w:r>
        <w:rPr>
          <w:noProof/>
        </w:rPr>
        <w:t>École nationale de voile</w:t>
      </w:r>
    </w:p>
    <w:p>
      <w:pPr>
        <w:rPr>
          <w:noProof/>
        </w:rPr>
      </w:pPr>
      <w:r>
        <w:rPr>
          <w:noProof/>
        </w:rPr>
        <w:t>Écoles normales supérieures</w:t>
      </w:r>
    </w:p>
    <w:p>
      <w:pPr>
        <w:rPr>
          <w:noProof/>
        </w:rPr>
      </w:pPr>
      <w:r>
        <w:rPr>
          <w:noProof/>
        </w:rPr>
        <w:t>École polytechnique</w:t>
      </w:r>
    </w:p>
    <w:p>
      <w:pPr>
        <w:rPr>
          <w:noProof/>
        </w:rPr>
      </w:pPr>
      <w:r>
        <w:rPr>
          <w:noProof/>
        </w:rPr>
        <w:t>École de viticulture — Avize (Marne)</w:t>
      </w:r>
    </w:p>
    <w:p>
      <w:pPr>
        <w:rPr>
          <w:noProof/>
        </w:rPr>
      </w:pPr>
      <w:r>
        <w:rPr>
          <w:noProof/>
        </w:rPr>
        <w:t>Établissement national d’enseignement agronomique de Dijon</w:t>
      </w:r>
    </w:p>
    <w:p>
      <w:pPr>
        <w:rPr>
          <w:noProof/>
        </w:rPr>
      </w:pPr>
      <w:r>
        <w:rPr>
          <w:noProof/>
        </w:rPr>
        <w:t>Établissement national des invalides de la marine (ENIM)</w:t>
      </w:r>
    </w:p>
    <w:p>
      <w:pPr>
        <w:rPr>
          <w:noProof/>
        </w:rPr>
      </w:pPr>
      <w:r>
        <w:rPr>
          <w:noProof/>
        </w:rPr>
        <w:t>Établissement national de bienfaisance Koenigswarter</w:t>
      </w:r>
    </w:p>
    <w:p>
      <w:pPr>
        <w:rPr>
          <w:noProof/>
        </w:rPr>
      </w:pPr>
      <w:r>
        <w:rPr>
          <w:noProof/>
        </w:rPr>
        <w:t>Fondation Carnegie</w:t>
      </w:r>
    </w:p>
    <w:p>
      <w:pPr>
        <w:rPr>
          <w:noProof/>
        </w:rPr>
      </w:pPr>
      <w:r>
        <w:rPr>
          <w:noProof/>
        </w:rPr>
        <w:t>Fondation Singer-Polignac</w:t>
      </w:r>
    </w:p>
    <w:p>
      <w:pPr>
        <w:rPr>
          <w:noProof/>
        </w:rPr>
      </w:pPr>
      <w:r>
        <w:rPr>
          <w:noProof/>
        </w:rPr>
        <w:t>Haras nationaux</w:t>
      </w:r>
    </w:p>
    <w:p>
      <w:pPr>
        <w:rPr>
          <w:noProof/>
        </w:rPr>
      </w:pPr>
      <w:r>
        <w:rPr>
          <w:noProof/>
        </w:rPr>
        <w:t>Hôpital national de Saint-Maurice</w:t>
      </w:r>
    </w:p>
    <w:p>
      <w:pPr>
        <w:rPr>
          <w:noProof/>
        </w:rPr>
      </w:pPr>
      <w:r>
        <w:rPr>
          <w:noProof/>
        </w:rPr>
        <w:t>Institut français d’archéologie orientale du Caire</w:t>
      </w:r>
    </w:p>
    <w:p>
      <w:pPr>
        <w:rPr>
          <w:noProof/>
        </w:rPr>
      </w:pPr>
      <w:r>
        <w:rPr>
          <w:noProof/>
        </w:rPr>
        <w:t>Institut géographique national</w:t>
      </w:r>
    </w:p>
    <w:p>
      <w:pPr>
        <w:rPr>
          <w:noProof/>
        </w:rPr>
      </w:pPr>
      <w:r>
        <w:rPr>
          <w:noProof/>
        </w:rPr>
        <w:t>Institut National des Appellations d’origine</w:t>
      </w:r>
    </w:p>
    <w:p>
      <w:pPr>
        <w:rPr>
          <w:noProof/>
        </w:rPr>
      </w:pPr>
      <w:r>
        <w:rPr>
          <w:noProof/>
        </w:rPr>
        <w:t>Institut national des hautes études de sécurité</w:t>
      </w:r>
    </w:p>
    <w:p>
      <w:pPr>
        <w:rPr>
          <w:noProof/>
        </w:rPr>
      </w:pPr>
      <w:r>
        <w:rPr>
          <w:noProof/>
        </w:rPr>
        <w:t>Institut de veille sanitaire</w:t>
      </w:r>
    </w:p>
    <w:p>
      <w:pPr>
        <w:rPr>
          <w:noProof/>
        </w:rPr>
      </w:pPr>
      <w:r>
        <w:rPr>
          <w:noProof/>
        </w:rPr>
        <w:t>Institut national d’enseignement supérieur et de recherche agronomique et agroalimentaire de Rennes</w:t>
      </w:r>
    </w:p>
    <w:p>
      <w:pPr>
        <w:rPr>
          <w:noProof/>
        </w:rPr>
      </w:pPr>
      <w:r>
        <w:rPr>
          <w:noProof/>
        </w:rPr>
        <w:t>Institut national d’études démographiques (INED)</w:t>
      </w:r>
    </w:p>
    <w:p>
      <w:pPr>
        <w:rPr>
          <w:noProof/>
        </w:rPr>
      </w:pPr>
      <w:r>
        <w:rPr>
          <w:noProof/>
        </w:rPr>
        <w:t>Institut national d’horticulture</w:t>
      </w:r>
    </w:p>
    <w:p>
      <w:pPr>
        <w:rPr>
          <w:noProof/>
        </w:rPr>
      </w:pPr>
      <w:r>
        <w:rPr>
          <w:noProof/>
        </w:rPr>
        <w:t>Institut national de la jeunesse et de l’éducation populaire</w:t>
      </w:r>
    </w:p>
    <w:p>
      <w:pPr>
        <w:rPr>
          <w:noProof/>
        </w:rPr>
      </w:pPr>
      <w:r>
        <w:rPr>
          <w:noProof/>
        </w:rPr>
        <w:br w:type="page"/>
        <w:t>Institut national des jeunes aveugles — Paris</w:t>
      </w:r>
    </w:p>
    <w:p>
      <w:pPr>
        <w:rPr>
          <w:noProof/>
        </w:rPr>
      </w:pPr>
      <w:r>
        <w:rPr>
          <w:noProof/>
        </w:rPr>
        <w:t>Institut national des jeunes sourds — Bordeaux</w:t>
      </w:r>
    </w:p>
    <w:p>
      <w:pPr>
        <w:rPr>
          <w:noProof/>
        </w:rPr>
      </w:pPr>
      <w:r>
        <w:rPr>
          <w:noProof/>
        </w:rPr>
        <w:t>Institut national des jeunes sourds — Chambéry</w:t>
      </w:r>
    </w:p>
    <w:p>
      <w:pPr>
        <w:rPr>
          <w:noProof/>
        </w:rPr>
      </w:pPr>
      <w:r>
        <w:rPr>
          <w:noProof/>
        </w:rPr>
        <w:t>Institut national des jeunes sourds – Metz</w:t>
      </w:r>
    </w:p>
    <w:p>
      <w:pPr>
        <w:rPr>
          <w:noProof/>
        </w:rPr>
      </w:pPr>
      <w:r>
        <w:rPr>
          <w:noProof/>
        </w:rPr>
        <w:t>Institut national des jeunes sourds – Paris</w:t>
      </w:r>
    </w:p>
    <w:p>
      <w:pPr>
        <w:rPr>
          <w:noProof/>
        </w:rPr>
      </w:pPr>
      <w:r>
        <w:rPr>
          <w:noProof/>
        </w:rPr>
        <w:t>Institut national de physique nucléaire et de physique des particules (INPNPP)</w:t>
      </w:r>
    </w:p>
    <w:p>
      <w:pPr>
        <w:rPr>
          <w:noProof/>
        </w:rPr>
      </w:pPr>
      <w:r>
        <w:rPr>
          <w:noProof/>
        </w:rPr>
        <w:t>Institut national de la propriété industrielle</w:t>
      </w:r>
    </w:p>
    <w:p>
      <w:pPr>
        <w:rPr>
          <w:noProof/>
        </w:rPr>
      </w:pPr>
      <w:r>
        <w:rPr>
          <w:noProof/>
        </w:rPr>
        <w:t>Institut national de la recherche agronomique (INRA)</w:t>
      </w:r>
    </w:p>
    <w:p>
      <w:pPr>
        <w:rPr>
          <w:noProof/>
        </w:rPr>
      </w:pPr>
      <w:r>
        <w:rPr>
          <w:noProof/>
        </w:rPr>
        <w:t>Institut national de la recherche pédagogique (INRP)</w:t>
      </w:r>
    </w:p>
    <w:p>
      <w:pPr>
        <w:rPr>
          <w:noProof/>
        </w:rPr>
      </w:pPr>
      <w:r>
        <w:rPr>
          <w:noProof/>
        </w:rPr>
        <w:t>Institut national de la santé et de la recherche médicale (INSERM)</w:t>
      </w:r>
    </w:p>
    <w:p>
      <w:pPr>
        <w:rPr>
          <w:noProof/>
        </w:rPr>
      </w:pPr>
      <w:r>
        <w:rPr>
          <w:noProof/>
        </w:rPr>
        <w:t>Institut national d’histoire de l’art (INHA)</w:t>
      </w:r>
    </w:p>
    <w:p>
      <w:pPr>
        <w:rPr>
          <w:noProof/>
        </w:rPr>
      </w:pPr>
      <w:r>
        <w:rPr>
          <w:noProof/>
        </w:rPr>
        <w:t>Institut national des sciences de l’Univers</w:t>
      </w:r>
    </w:p>
    <w:p>
      <w:pPr>
        <w:rPr>
          <w:noProof/>
        </w:rPr>
      </w:pPr>
      <w:r>
        <w:rPr>
          <w:noProof/>
        </w:rPr>
        <w:t>Institut national des sports et de l’éducation physique</w:t>
      </w:r>
    </w:p>
    <w:p>
      <w:pPr>
        <w:rPr>
          <w:noProof/>
        </w:rPr>
      </w:pPr>
      <w:r>
        <w:rPr>
          <w:noProof/>
        </w:rPr>
        <w:t>Instituts nationaux polytechniques</w:t>
      </w:r>
    </w:p>
    <w:p>
      <w:pPr>
        <w:rPr>
          <w:noProof/>
        </w:rPr>
      </w:pPr>
      <w:r>
        <w:rPr>
          <w:noProof/>
        </w:rPr>
        <w:t>Instituts nationaux des sciences appliquées</w:t>
      </w:r>
    </w:p>
    <w:p>
      <w:pPr>
        <w:rPr>
          <w:noProof/>
        </w:rPr>
      </w:pPr>
      <w:r>
        <w:rPr>
          <w:noProof/>
        </w:rPr>
        <w:t>Institut national de recherche en informatique et en automatique (INRIA)</w:t>
      </w:r>
    </w:p>
    <w:p>
      <w:pPr>
        <w:rPr>
          <w:noProof/>
        </w:rPr>
      </w:pPr>
      <w:r>
        <w:rPr>
          <w:noProof/>
        </w:rPr>
        <w:t>Institut national de recherche sur les transports et leur sécurité (INRETS)</w:t>
      </w:r>
    </w:p>
    <w:p>
      <w:pPr>
        <w:rPr>
          <w:noProof/>
        </w:rPr>
      </w:pPr>
      <w:r>
        <w:rPr>
          <w:noProof/>
        </w:rPr>
        <w:t>Institut de recherche pour le développement</w:t>
      </w:r>
    </w:p>
    <w:p>
      <w:pPr>
        <w:rPr>
          <w:noProof/>
        </w:rPr>
      </w:pPr>
      <w:r>
        <w:rPr>
          <w:noProof/>
        </w:rPr>
        <w:t>Instituts régionaux d’administration</w:t>
      </w:r>
    </w:p>
    <w:p>
      <w:pPr>
        <w:rPr>
          <w:noProof/>
        </w:rPr>
      </w:pPr>
      <w:r>
        <w:rPr>
          <w:noProof/>
        </w:rPr>
        <w:t>Institut des sciences et des industries du vivant et de l’environnement (Agro Paris Tech)</w:t>
      </w:r>
    </w:p>
    <w:p>
      <w:pPr>
        <w:rPr>
          <w:noProof/>
        </w:rPr>
      </w:pPr>
      <w:r>
        <w:rPr>
          <w:noProof/>
        </w:rPr>
        <w:t>Institut supérieur de mécanique de Paris</w:t>
      </w:r>
    </w:p>
    <w:p>
      <w:pPr>
        <w:rPr>
          <w:noProof/>
        </w:rPr>
      </w:pPr>
      <w:r>
        <w:rPr>
          <w:noProof/>
        </w:rPr>
        <w:t>Instituts universitaires de formation des maîtres</w:t>
      </w:r>
    </w:p>
    <w:p>
      <w:pPr>
        <w:rPr>
          <w:noProof/>
        </w:rPr>
      </w:pPr>
      <w:r>
        <w:rPr>
          <w:noProof/>
        </w:rPr>
        <w:t>Musée de l’armée</w:t>
      </w:r>
    </w:p>
    <w:p>
      <w:pPr>
        <w:rPr>
          <w:noProof/>
        </w:rPr>
      </w:pPr>
      <w:r>
        <w:rPr>
          <w:noProof/>
        </w:rPr>
        <w:t>Musée Gustave-Moreau</w:t>
      </w:r>
    </w:p>
    <w:p>
      <w:pPr>
        <w:rPr>
          <w:noProof/>
        </w:rPr>
      </w:pPr>
      <w:r>
        <w:rPr>
          <w:noProof/>
        </w:rPr>
        <w:t>Musée du Louvre</w:t>
      </w:r>
    </w:p>
    <w:p>
      <w:pPr>
        <w:rPr>
          <w:noProof/>
        </w:rPr>
      </w:pPr>
      <w:r>
        <w:rPr>
          <w:noProof/>
        </w:rPr>
        <w:t>Musée du Quai Branly</w:t>
      </w:r>
    </w:p>
    <w:p>
      <w:pPr>
        <w:rPr>
          <w:noProof/>
        </w:rPr>
      </w:pPr>
      <w:r>
        <w:rPr>
          <w:noProof/>
        </w:rPr>
        <w:t>Musée national de la marine</w:t>
      </w:r>
    </w:p>
    <w:p>
      <w:pPr>
        <w:rPr>
          <w:noProof/>
        </w:rPr>
      </w:pPr>
      <w:r>
        <w:rPr>
          <w:noProof/>
        </w:rPr>
        <w:t>Musée national J.-J.-Henner</w:t>
      </w:r>
    </w:p>
    <w:p>
      <w:pPr>
        <w:rPr>
          <w:noProof/>
        </w:rPr>
      </w:pPr>
      <w:r>
        <w:rPr>
          <w:noProof/>
        </w:rPr>
        <w:br w:type="page"/>
        <w:t>Musée national de la Légion d’honneur</w:t>
      </w:r>
    </w:p>
    <w:p>
      <w:pPr>
        <w:rPr>
          <w:noProof/>
        </w:rPr>
      </w:pPr>
      <w:r>
        <w:rPr>
          <w:noProof/>
        </w:rPr>
        <w:t>Musée de la Poste</w:t>
      </w:r>
    </w:p>
    <w:p>
      <w:pPr>
        <w:rPr>
          <w:noProof/>
        </w:rPr>
      </w:pPr>
      <w:r>
        <w:rPr>
          <w:noProof/>
        </w:rPr>
        <w:t>Muséum national d’histoire naturelle</w:t>
      </w:r>
    </w:p>
    <w:p>
      <w:pPr>
        <w:rPr>
          <w:noProof/>
        </w:rPr>
      </w:pPr>
      <w:r>
        <w:rPr>
          <w:noProof/>
        </w:rPr>
        <w:t>Musée Auguste-Rodin</w:t>
      </w:r>
    </w:p>
    <w:p>
      <w:pPr>
        <w:rPr>
          <w:noProof/>
        </w:rPr>
      </w:pPr>
      <w:r>
        <w:rPr>
          <w:noProof/>
        </w:rPr>
        <w:t>Observatoire de Paris</w:t>
      </w:r>
    </w:p>
    <w:p>
      <w:pPr>
        <w:rPr>
          <w:noProof/>
        </w:rPr>
      </w:pPr>
      <w:r>
        <w:rPr>
          <w:noProof/>
        </w:rPr>
        <w:t>Office français de protection des réfugiés et apatrides</w:t>
      </w:r>
    </w:p>
    <w:p>
      <w:pPr>
        <w:rPr>
          <w:noProof/>
        </w:rPr>
      </w:pPr>
      <w:r>
        <w:rPr>
          <w:noProof/>
        </w:rPr>
        <w:t>Office national des anciens combattants et des victimes de guerre (ONAC)</w:t>
      </w:r>
    </w:p>
    <w:p>
      <w:pPr>
        <w:rPr>
          <w:noProof/>
        </w:rPr>
      </w:pPr>
      <w:r>
        <w:rPr>
          <w:noProof/>
        </w:rPr>
        <w:t>Office national de la chasse et de la faune sauvage</w:t>
      </w:r>
    </w:p>
    <w:p>
      <w:pPr>
        <w:rPr>
          <w:noProof/>
        </w:rPr>
      </w:pPr>
      <w:r>
        <w:rPr>
          <w:noProof/>
        </w:rPr>
        <w:t>Office national de l’eau et des milieux aquatiques</w:t>
      </w:r>
    </w:p>
    <w:p>
      <w:pPr>
        <w:rPr>
          <w:noProof/>
        </w:rPr>
      </w:pPr>
      <w:r>
        <w:rPr>
          <w:noProof/>
        </w:rPr>
        <w:t>Office national d’information sur les enseignements et les professions (ONISEP)</w:t>
      </w:r>
    </w:p>
    <w:p>
      <w:pPr>
        <w:rPr>
          <w:noProof/>
        </w:rPr>
      </w:pPr>
      <w:r>
        <w:rPr>
          <w:noProof/>
        </w:rPr>
        <w:t>Office universitaire et culturel français pour l’Algérie</w:t>
      </w:r>
    </w:p>
    <w:p>
      <w:pPr>
        <w:rPr>
          <w:noProof/>
        </w:rPr>
      </w:pPr>
      <w:r>
        <w:rPr>
          <w:noProof/>
        </w:rPr>
        <w:t>Palais de la découverte</w:t>
      </w:r>
    </w:p>
    <w:p>
      <w:pPr>
        <w:rPr>
          <w:noProof/>
        </w:rPr>
      </w:pPr>
      <w:r>
        <w:rPr>
          <w:noProof/>
        </w:rPr>
        <w:t>Parcs nationaux</w:t>
      </w:r>
    </w:p>
    <w:p>
      <w:pPr>
        <w:rPr>
          <w:noProof/>
        </w:rPr>
      </w:pPr>
      <w:r>
        <w:rPr>
          <w:noProof/>
        </w:rPr>
        <w:t>Universités</w:t>
      </w:r>
    </w:p>
    <w:p>
      <w:pPr>
        <w:rPr>
          <w:noProof/>
        </w:rPr>
      </w:pPr>
    </w:p>
    <w:p>
      <w:pPr>
        <w:ind w:left="567" w:hanging="567"/>
        <w:rPr>
          <w:noProof/>
        </w:rPr>
      </w:pPr>
      <w:r>
        <w:rPr>
          <w:noProof/>
        </w:rPr>
        <w:t>3.</w:t>
      </w:r>
      <w:r>
        <w:rPr>
          <w:noProof/>
        </w:rPr>
        <w:tab/>
        <w:t>Institutions, autorités et juridictions indépendantes</w:t>
      </w:r>
    </w:p>
    <w:p>
      <w:pPr>
        <w:rPr>
          <w:noProof/>
        </w:rPr>
      </w:pPr>
      <w:r>
        <w:rPr>
          <w:noProof/>
        </w:rPr>
        <w:t>Présidence de la République</w:t>
      </w:r>
    </w:p>
    <w:p>
      <w:pPr>
        <w:rPr>
          <w:noProof/>
        </w:rPr>
      </w:pPr>
      <w:r>
        <w:rPr>
          <w:noProof/>
        </w:rPr>
        <w:t>Assemblée nationale</w:t>
      </w:r>
    </w:p>
    <w:p>
      <w:pPr>
        <w:rPr>
          <w:noProof/>
        </w:rPr>
      </w:pPr>
      <w:r>
        <w:rPr>
          <w:noProof/>
        </w:rPr>
        <w:t>Sénat</w:t>
      </w:r>
    </w:p>
    <w:p>
      <w:pPr>
        <w:rPr>
          <w:noProof/>
        </w:rPr>
      </w:pPr>
      <w:r>
        <w:rPr>
          <w:noProof/>
        </w:rPr>
        <w:t>Conseil constitutionnel</w:t>
      </w:r>
    </w:p>
    <w:p>
      <w:pPr>
        <w:rPr>
          <w:noProof/>
        </w:rPr>
      </w:pPr>
      <w:r>
        <w:rPr>
          <w:noProof/>
        </w:rPr>
        <w:t>Conseil économique et social</w:t>
      </w:r>
    </w:p>
    <w:p>
      <w:pPr>
        <w:rPr>
          <w:noProof/>
        </w:rPr>
      </w:pPr>
      <w:r>
        <w:rPr>
          <w:noProof/>
        </w:rPr>
        <w:t>Conseil supérieur de la magistrature</w:t>
      </w:r>
    </w:p>
    <w:p>
      <w:pPr>
        <w:rPr>
          <w:noProof/>
        </w:rPr>
      </w:pPr>
      <w:r>
        <w:rPr>
          <w:noProof/>
        </w:rPr>
        <w:t>Agence française contre le dopage</w:t>
      </w:r>
    </w:p>
    <w:p>
      <w:pPr>
        <w:rPr>
          <w:noProof/>
        </w:rPr>
      </w:pPr>
      <w:r>
        <w:rPr>
          <w:noProof/>
        </w:rPr>
        <w:t>Autorité de contrôle des assurances et des mutuelles</w:t>
      </w:r>
    </w:p>
    <w:p>
      <w:pPr>
        <w:rPr>
          <w:noProof/>
        </w:rPr>
      </w:pPr>
      <w:r>
        <w:rPr>
          <w:noProof/>
        </w:rPr>
        <w:t>Autorité de contrôle des nuisances sonores aéroportuaires</w:t>
      </w:r>
    </w:p>
    <w:p>
      <w:pPr>
        <w:rPr>
          <w:noProof/>
        </w:rPr>
      </w:pPr>
      <w:r>
        <w:rPr>
          <w:noProof/>
        </w:rPr>
        <w:t>Autorité de régulation des communications électroniques et des postes</w:t>
      </w:r>
    </w:p>
    <w:p>
      <w:pPr>
        <w:rPr>
          <w:noProof/>
        </w:rPr>
      </w:pPr>
      <w:r>
        <w:rPr>
          <w:noProof/>
        </w:rPr>
        <w:t>Autorité de sûreté nucléaire</w:t>
      </w:r>
    </w:p>
    <w:p>
      <w:pPr>
        <w:rPr>
          <w:noProof/>
        </w:rPr>
      </w:pPr>
      <w:r>
        <w:rPr>
          <w:noProof/>
        </w:rPr>
        <w:br w:type="page"/>
        <w:t>Comité national d’évaluation des établissements publics à caractère scientifique, culturel et professionnel</w:t>
      </w:r>
    </w:p>
    <w:p>
      <w:pPr>
        <w:rPr>
          <w:noProof/>
        </w:rPr>
      </w:pPr>
      <w:r>
        <w:rPr>
          <w:noProof/>
        </w:rPr>
        <w:t>Commission d’accès aux documents administratifs</w:t>
      </w:r>
    </w:p>
    <w:p>
      <w:pPr>
        <w:rPr>
          <w:noProof/>
        </w:rPr>
      </w:pPr>
      <w:r>
        <w:rPr>
          <w:noProof/>
        </w:rPr>
        <w:t>Commission consultative du secret de la défense nationale</w:t>
      </w:r>
    </w:p>
    <w:p>
      <w:pPr>
        <w:rPr>
          <w:noProof/>
        </w:rPr>
      </w:pPr>
      <w:r>
        <w:rPr>
          <w:noProof/>
        </w:rPr>
        <w:t>Commission nationale des comptes de campagne et des financements politiques</w:t>
      </w:r>
    </w:p>
    <w:p>
      <w:pPr>
        <w:rPr>
          <w:noProof/>
        </w:rPr>
      </w:pPr>
      <w:r>
        <w:rPr>
          <w:noProof/>
        </w:rPr>
        <w:t>Commission nationale de contrôle des interceptions de sécurité</w:t>
      </w:r>
    </w:p>
    <w:p>
      <w:pPr>
        <w:rPr>
          <w:noProof/>
        </w:rPr>
      </w:pPr>
      <w:r>
        <w:rPr>
          <w:noProof/>
        </w:rPr>
        <w:t>Commission nationale de déontologie de la sécurité</w:t>
      </w:r>
    </w:p>
    <w:p>
      <w:pPr>
        <w:rPr>
          <w:noProof/>
        </w:rPr>
      </w:pPr>
      <w:r>
        <w:rPr>
          <w:noProof/>
        </w:rPr>
        <w:t>Commission nationale du débat public</w:t>
      </w:r>
    </w:p>
    <w:p>
      <w:pPr>
        <w:rPr>
          <w:noProof/>
        </w:rPr>
      </w:pPr>
      <w:r>
        <w:rPr>
          <w:noProof/>
        </w:rPr>
        <w:t>Commission nationale de l’informatique et des libertés</w:t>
      </w:r>
    </w:p>
    <w:p>
      <w:pPr>
        <w:rPr>
          <w:noProof/>
        </w:rPr>
      </w:pPr>
      <w:r>
        <w:rPr>
          <w:noProof/>
        </w:rPr>
        <w:t>Commission des participations et des transferts</w:t>
      </w:r>
    </w:p>
    <w:p>
      <w:pPr>
        <w:rPr>
          <w:noProof/>
        </w:rPr>
      </w:pPr>
      <w:r>
        <w:rPr>
          <w:noProof/>
        </w:rPr>
        <w:t>Commission de régulation de l’énergie</w:t>
      </w:r>
    </w:p>
    <w:p>
      <w:pPr>
        <w:rPr>
          <w:noProof/>
        </w:rPr>
      </w:pPr>
      <w:r>
        <w:rPr>
          <w:noProof/>
        </w:rPr>
        <w:t>Commission de la sécurité des consommateurs</w:t>
      </w:r>
    </w:p>
    <w:p>
      <w:pPr>
        <w:rPr>
          <w:noProof/>
        </w:rPr>
      </w:pPr>
      <w:r>
        <w:rPr>
          <w:noProof/>
        </w:rPr>
        <w:t>Commission des sondages</w:t>
      </w:r>
    </w:p>
    <w:p>
      <w:pPr>
        <w:rPr>
          <w:noProof/>
        </w:rPr>
      </w:pPr>
      <w:r>
        <w:rPr>
          <w:noProof/>
        </w:rPr>
        <w:t>Commission de la transparence financière de la vie politique</w:t>
      </w:r>
    </w:p>
    <w:p>
      <w:pPr>
        <w:rPr>
          <w:noProof/>
        </w:rPr>
      </w:pPr>
      <w:r>
        <w:rPr>
          <w:noProof/>
        </w:rPr>
        <w:t>Conseil de la concurrence</w:t>
      </w:r>
    </w:p>
    <w:p>
      <w:pPr>
        <w:rPr>
          <w:noProof/>
        </w:rPr>
      </w:pPr>
      <w:r>
        <w:rPr>
          <w:noProof/>
        </w:rPr>
        <w:t>Conseil supérieur de l’audiovisuel</w:t>
      </w:r>
    </w:p>
    <w:p>
      <w:pPr>
        <w:rPr>
          <w:noProof/>
        </w:rPr>
      </w:pPr>
      <w:r>
        <w:rPr>
          <w:noProof/>
        </w:rPr>
        <w:t>Défenseur des enfants</w:t>
      </w:r>
    </w:p>
    <w:p>
      <w:pPr>
        <w:rPr>
          <w:noProof/>
        </w:rPr>
      </w:pPr>
      <w:r>
        <w:rPr>
          <w:noProof/>
        </w:rPr>
        <w:t>Haute autorité de lutte contre les discriminations et pour l’égalité</w:t>
      </w:r>
    </w:p>
    <w:p>
      <w:pPr>
        <w:rPr>
          <w:noProof/>
        </w:rPr>
      </w:pPr>
      <w:r>
        <w:rPr>
          <w:noProof/>
        </w:rPr>
        <w:t>Haute autorité de santé</w:t>
      </w:r>
    </w:p>
    <w:p>
      <w:pPr>
        <w:rPr>
          <w:noProof/>
        </w:rPr>
      </w:pPr>
      <w:r>
        <w:rPr>
          <w:noProof/>
        </w:rPr>
        <w:t>Médiateur de la République</w:t>
      </w:r>
    </w:p>
    <w:p>
      <w:pPr>
        <w:rPr>
          <w:noProof/>
        </w:rPr>
      </w:pPr>
      <w:r>
        <w:rPr>
          <w:noProof/>
        </w:rPr>
        <w:t>Cour de justice de la République</w:t>
      </w:r>
    </w:p>
    <w:p>
      <w:pPr>
        <w:rPr>
          <w:noProof/>
        </w:rPr>
      </w:pPr>
      <w:r>
        <w:rPr>
          <w:noProof/>
        </w:rPr>
        <w:t>Tribunal des Conflits</w:t>
      </w:r>
    </w:p>
    <w:p>
      <w:pPr>
        <w:rPr>
          <w:noProof/>
        </w:rPr>
      </w:pPr>
      <w:r>
        <w:rPr>
          <w:noProof/>
        </w:rPr>
        <w:t>Conseil d’État</w:t>
      </w:r>
    </w:p>
    <w:p>
      <w:pPr>
        <w:rPr>
          <w:noProof/>
        </w:rPr>
      </w:pPr>
      <w:r>
        <w:rPr>
          <w:noProof/>
        </w:rPr>
        <w:t>Cours administratives d’appel</w:t>
      </w:r>
    </w:p>
    <w:p>
      <w:pPr>
        <w:rPr>
          <w:noProof/>
        </w:rPr>
      </w:pPr>
      <w:r>
        <w:rPr>
          <w:noProof/>
        </w:rPr>
        <w:t>Tribunaux administratifs</w:t>
      </w:r>
    </w:p>
    <w:p>
      <w:pPr>
        <w:rPr>
          <w:noProof/>
        </w:rPr>
      </w:pPr>
      <w:r>
        <w:rPr>
          <w:noProof/>
        </w:rPr>
        <w:t>Cour des Comptes</w:t>
      </w:r>
    </w:p>
    <w:p>
      <w:pPr>
        <w:rPr>
          <w:noProof/>
        </w:rPr>
      </w:pPr>
      <w:r>
        <w:rPr>
          <w:noProof/>
        </w:rPr>
        <w:br w:type="page"/>
        <w:t>Chambres régionales des Comptes</w:t>
      </w:r>
    </w:p>
    <w:p>
      <w:pPr>
        <w:rPr>
          <w:noProof/>
        </w:rPr>
      </w:pPr>
      <w:r>
        <w:rPr>
          <w:noProof/>
        </w:rPr>
        <w:t>Cours et tribunaux de l’ordre judiciaire (Cour de Cassation, Cours d’Appel, Tribunaux d’instance et Tribunaux de grande instance)</w:t>
      </w:r>
    </w:p>
    <w:p>
      <w:pPr>
        <w:rPr>
          <w:noProof/>
        </w:rPr>
      </w:pPr>
    </w:p>
    <w:p>
      <w:pPr>
        <w:rPr>
          <w:noProof/>
        </w:rPr>
      </w:pPr>
      <w:r>
        <w:rPr>
          <w:noProof/>
        </w:rPr>
        <w:t>4.</w:t>
      </w:r>
      <w:r>
        <w:rPr>
          <w:noProof/>
        </w:rPr>
        <w:tab/>
        <w:t>Autre organisme public national</w:t>
      </w:r>
    </w:p>
    <w:p>
      <w:pPr>
        <w:rPr>
          <w:noProof/>
        </w:rPr>
      </w:pPr>
      <w:r>
        <w:rPr>
          <w:noProof/>
        </w:rPr>
        <w:t>Union des groupements d’achats publics (UGAP)</w:t>
      </w:r>
    </w:p>
    <w:p>
      <w:pPr>
        <w:rPr>
          <w:noProof/>
        </w:rPr>
      </w:pPr>
      <w:r>
        <w:rPr>
          <w:noProof/>
        </w:rPr>
        <w:t>Agence nationale pour l’emploi (ANPE)</w:t>
      </w:r>
    </w:p>
    <w:p>
      <w:pPr>
        <w:rPr>
          <w:noProof/>
        </w:rPr>
      </w:pPr>
      <w:r>
        <w:rPr>
          <w:noProof/>
        </w:rPr>
        <w:t>Autorité indépendante des marchés financiers</w:t>
      </w:r>
    </w:p>
    <w:p>
      <w:pPr>
        <w:rPr>
          <w:noProof/>
        </w:rPr>
      </w:pPr>
      <w:r>
        <w:rPr>
          <w:noProof/>
        </w:rPr>
        <w:t>Caisse nationale des allocations familiales (CNAF)</w:t>
      </w:r>
    </w:p>
    <w:p>
      <w:pPr>
        <w:rPr>
          <w:noProof/>
        </w:rPr>
      </w:pPr>
      <w:r>
        <w:rPr>
          <w:noProof/>
        </w:rPr>
        <w:t>Caisse nationale d’assurance maladie des travailleurs salariés (CNAMS)</w:t>
      </w:r>
    </w:p>
    <w:p>
      <w:pPr>
        <w:rPr>
          <w:noProof/>
        </w:rPr>
      </w:pPr>
      <w:r>
        <w:rPr>
          <w:noProof/>
        </w:rPr>
        <w:t>Caisse nationale d’assurance-vieillesse des travailleurs salariés (CNAVTS)</w:t>
      </w:r>
    </w:p>
    <w:p>
      <w:pPr>
        <w:rPr>
          <w:noProof/>
        </w:rPr>
      </w:pPr>
    </w:p>
    <w:p>
      <w:pPr>
        <w:rPr>
          <w:noProof/>
          <w:lang w:val="en-GB"/>
        </w:rPr>
      </w:pPr>
      <w:r>
        <w:rPr>
          <w:noProof/>
          <w:lang w:val="en-GB"/>
        </w:rPr>
        <w:t>IRLANDE</w:t>
      </w:r>
    </w:p>
    <w:p>
      <w:pPr>
        <w:rPr>
          <w:noProof/>
          <w:lang w:val="en-GB"/>
        </w:rPr>
      </w:pPr>
    </w:p>
    <w:p>
      <w:pPr>
        <w:rPr>
          <w:noProof/>
          <w:lang w:val="en-GB"/>
        </w:rPr>
      </w:pPr>
      <w:r>
        <w:rPr>
          <w:noProof/>
          <w:lang w:val="en-GB"/>
        </w:rPr>
        <w:t>1.</w:t>
      </w:r>
      <w:r>
        <w:rPr>
          <w:noProof/>
          <w:lang w:val="en-GB"/>
        </w:rPr>
        <w:tab/>
        <w:t>President’s Establishment</w:t>
      </w:r>
    </w:p>
    <w:p>
      <w:pPr>
        <w:rPr>
          <w:noProof/>
          <w:lang w:val="en-GB"/>
        </w:rPr>
      </w:pPr>
      <w:r>
        <w:rPr>
          <w:noProof/>
          <w:lang w:val="en-GB"/>
        </w:rPr>
        <w:t>2.</w:t>
      </w:r>
      <w:r>
        <w:rPr>
          <w:noProof/>
          <w:lang w:val="en-GB"/>
        </w:rPr>
        <w:tab/>
        <w:t>Houses of the Oireachtas — [Parliament]</w:t>
      </w:r>
    </w:p>
    <w:p>
      <w:pPr>
        <w:rPr>
          <w:noProof/>
          <w:lang w:val="en-GB"/>
        </w:rPr>
      </w:pPr>
      <w:r>
        <w:rPr>
          <w:noProof/>
          <w:lang w:val="en-GB"/>
        </w:rPr>
        <w:t>3.</w:t>
      </w:r>
      <w:r>
        <w:rPr>
          <w:noProof/>
          <w:lang w:val="en-GB"/>
        </w:rPr>
        <w:tab/>
        <w:t>Department of the Taoiseach — [Prime Minister]</w:t>
      </w:r>
    </w:p>
    <w:p>
      <w:pPr>
        <w:rPr>
          <w:noProof/>
          <w:lang w:val="en-GB"/>
        </w:rPr>
      </w:pPr>
      <w:r>
        <w:rPr>
          <w:noProof/>
          <w:lang w:val="en-GB"/>
        </w:rPr>
        <w:t>4.</w:t>
      </w:r>
      <w:r>
        <w:rPr>
          <w:noProof/>
          <w:lang w:val="en-GB"/>
        </w:rPr>
        <w:tab/>
        <w:t>Central Statistics Office</w:t>
      </w:r>
    </w:p>
    <w:p>
      <w:pPr>
        <w:rPr>
          <w:noProof/>
          <w:lang w:val="en-GB"/>
        </w:rPr>
      </w:pPr>
      <w:r>
        <w:rPr>
          <w:noProof/>
          <w:lang w:val="en-GB"/>
        </w:rPr>
        <w:t>5.</w:t>
      </w:r>
      <w:r>
        <w:rPr>
          <w:noProof/>
          <w:lang w:val="en-GB"/>
        </w:rPr>
        <w:tab/>
        <w:t>Department of Finance</w:t>
      </w:r>
    </w:p>
    <w:p>
      <w:pPr>
        <w:rPr>
          <w:noProof/>
          <w:lang w:val="en-GB"/>
        </w:rPr>
      </w:pPr>
      <w:r>
        <w:rPr>
          <w:noProof/>
          <w:lang w:val="en-GB"/>
        </w:rPr>
        <w:t>6.</w:t>
      </w:r>
      <w:r>
        <w:rPr>
          <w:noProof/>
          <w:lang w:val="en-GB"/>
        </w:rPr>
        <w:tab/>
        <w:t>Office of the Comptroller and Auditor General</w:t>
      </w:r>
    </w:p>
    <w:p>
      <w:pPr>
        <w:rPr>
          <w:noProof/>
          <w:lang w:val="en-GB"/>
        </w:rPr>
      </w:pPr>
      <w:r>
        <w:rPr>
          <w:noProof/>
          <w:lang w:val="en-GB"/>
        </w:rPr>
        <w:t>7.</w:t>
      </w:r>
      <w:r>
        <w:rPr>
          <w:noProof/>
          <w:lang w:val="en-GB"/>
        </w:rPr>
        <w:tab/>
        <w:t>Office of the Revenue Commissioners</w:t>
      </w:r>
    </w:p>
    <w:p>
      <w:pPr>
        <w:rPr>
          <w:noProof/>
          <w:lang w:val="en-GB"/>
        </w:rPr>
      </w:pPr>
      <w:r>
        <w:rPr>
          <w:noProof/>
          <w:lang w:val="en-GB"/>
        </w:rPr>
        <w:t>8.</w:t>
      </w:r>
      <w:r>
        <w:rPr>
          <w:noProof/>
          <w:lang w:val="en-GB"/>
        </w:rPr>
        <w:tab/>
        <w:t>Office of Public Works</w:t>
      </w:r>
    </w:p>
    <w:p>
      <w:pPr>
        <w:rPr>
          <w:noProof/>
          <w:lang w:val="en-GB"/>
        </w:rPr>
      </w:pPr>
      <w:r>
        <w:rPr>
          <w:noProof/>
          <w:lang w:val="en-GB"/>
        </w:rPr>
        <w:t>9.</w:t>
      </w:r>
      <w:r>
        <w:rPr>
          <w:noProof/>
          <w:lang w:val="en-GB"/>
        </w:rPr>
        <w:tab/>
        <w:t>State Laboratory</w:t>
      </w:r>
    </w:p>
    <w:p>
      <w:pPr>
        <w:rPr>
          <w:noProof/>
          <w:lang w:val="en-GB"/>
        </w:rPr>
      </w:pPr>
      <w:r>
        <w:rPr>
          <w:noProof/>
          <w:lang w:val="en-GB"/>
        </w:rPr>
        <w:t>10.</w:t>
      </w:r>
      <w:r>
        <w:rPr>
          <w:noProof/>
          <w:lang w:val="en-GB"/>
        </w:rPr>
        <w:tab/>
        <w:t>Office of the Attorney General</w:t>
      </w:r>
    </w:p>
    <w:p>
      <w:pPr>
        <w:rPr>
          <w:noProof/>
          <w:lang w:val="en-GB"/>
        </w:rPr>
      </w:pPr>
      <w:r>
        <w:rPr>
          <w:noProof/>
          <w:lang w:val="en-GB"/>
        </w:rPr>
        <w:t>11.</w:t>
      </w:r>
      <w:r>
        <w:rPr>
          <w:noProof/>
          <w:lang w:val="en-GB"/>
        </w:rPr>
        <w:tab/>
        <w:t>Office of the Director of Public Prosecutions</w:t>
      </w:r>
    </w:p>
    <w:p>
      <w:pPr>
        <w:rPr>
          <w:noProof/>
          <w:lang w:val="en-GB"/>
        </w:rPr>
      </w:pPr>
      <w:r>
        <w:rPr>
          <w:noProof/>
          <w:lang w:val="en-GB"/>
        </w:rPr>
        <w:t>12.</w:t>
      </w:r>
      <w:r>
        <w:rPr>
          <w:noProof/>
          <w:lang w:val="en-GB"/>
        </w:rPr>
        <w:tab/>
        <w:t>Valuation Office</w:t>
      </w:r>
    </w:p>
    <w:p>
      <w:pPr>
        <w:rPr>
          <w:noProof/>
          <w:lang w:val="en-GB"/>
        </w:rPr>
      </w:pPr>
      <w:r>
        <w:rPr>
          <w:noProof/>
          <w:lang w:val="en-GB"/>
        </w:rPr>
        <w:t>13.</w:t>
      </w:r>
      <w:r>
        <w:rPr>
          <w:noProof/>
          <w:lang w:val="en-GB"/>
        </w:rPr>
        <w:tab/>
        <w:t>Commission for Public Service Appointments</w:t>
      </w:r>
    </w:p>
    <w:p>
      <w:pPr>
        <w:rPr>
          <w:noProof/>
          <w:lang w:val="en-GB"/>
        </w:rPr>
      </w:pPr>
      <w:r>
        <w:rPr>
          <w:noProof/>
          <w:lang w:val="en-GB"/>
        </w:rPr>
        <w:br w:type="page"/>
        <w:t>14.</w:t>
      </w:r>
      <w:r>
        <w:rPr>
          <w:noProof/>
          <w:lang w:val="en-GB"/>
        </w:rPr>
        <w:tab/>
        <w:t>Office of the Ombudsman</w:t>
      </w:r>
    </w:p>
    <w:p>
      <w:pPr>
        <w:rPr>
          <w:noProof/>
          <w:lang w:val="en-GB"/>
        </w:rPr>
      </w:pPr>
      <w:r>
        <w:rPr>
          <w:noProof/>
          <w:lang w:val="en-GB"/>
        </w:rPr>
        <w:t>15.</w:t>
      </w:r>
      <w:r>
        <w:rPr>
          <w:noProof/>
          <w:lang w:val="en-GB"/>
        </w:rPr>
        <w:tab/>
        <w:t>Chief State Solicitor's Office</w:t>
      </w:r>
    </w:p>
    <w:p>
      <w:pPr>
        <w:rPr>
          <w:noProof/>
          <w:lang w:val="en-GB"/>
        </w:rPr>
      </w:pPr>
      <w:r>
        <w:rPr>
          <w:noProof/>
          <w:lang w:val="en-GB"/>
        </w:rPr>
        <w:t>16.</w:t>
      </w:r>
      <w:r>
        <w:rPr>
          <w:noProof/>
          <w:lang w:val="en-GB"/>
        </w:rPr>
        <w:tab/>
        <w:t>Department of Justice, Equality and Law Reform</w:t>
      </w:r>
    </w:p>
    <w:p>
      <w:pPr>
        <w:rPr>
          <w:noProof/>
          <w:lang w:val="en-GB"/>
        </w:rPr>
      </w:pPr>
      <w:r>
        <w:rPr>
          <w:noProof/>
          <w:lang w:val="en-GB"/>
        </w:rPr>
        <w:t>17.</w:t>
      </w:r>
      <w:r>
        <w:rPr>
          <w:noProof/>
          <w:lang w:val="en-GB"/>
        </w:rPr>
        <w:tab/>
        <w:t>Courts Service</w:t>
      </w:r>
    </w:p>
    <w:p>
      <w:pPr>
        <w:rPr>
          <w:noProof/>
          <w:lang w:val="en-GB"/>
        </w:rPr>
      </w:pPr>
      <w:r>
        <w:rPr>
          <w:noProof/>
          <w:lang w:val="en-GB"/>
        </w:rPr>
        <w:t>18.</w:t>
      </w:r>
      <w:r>
        <w:rPr>
          <w:noProof/>
          <w:lang w:val="en-GB"/>
        </w:rPr>
        <w:tab/>
        <w:t>Prisons Service</w:t>
      </w:r>
    </w:p>
    <w:p>
      <w:pPr>
        <w:rPr>
          <w:noProof/>
          <w:lang w:val="en-GB"/>
        </w:rPr>
      </w:pPr>
      <w:r>
        <w:rPr>
          <w:noProof/>
          <w:lang w:val="en-GB"/>
        </w:rPr>
        <w:t>19.</w:t>
      </w:r>
      <w:r>
        <w:rPr>
          <w:noProof/>
          <w:lang w:val="en-GB"/>
        </w:rPr>
        <w:tab/>
        <w:t>Office of the Commissioners of Charitable Donations and Bequests</w:t>
      </w:r>
    </w:p>
    <w:p>
      <w:pPr>
        <w:rPr>
          <w:noProof/>
          <w:lang w:val="en-GB"/>
        </w:rPr>
      </w:pPr>
      <w:r>
        <w:rPr>
          <w:noProof/>
          <w:lang w:val="en-GB"/>
        </w:rPr>
        <w:t>20.</w:t>
      </w:r>
      <w:r>
        <w:rPr>
          <w:noProof/>
          <w:lang w:val="en-GB"/>
        </w:rPr>
        <w:tab/>
        <w:t>Department of the Environment, Heritage and Local Government</w:t>
      </w:r>
    </w:p>
    <w:p>
      <w:pPr>
        <w:rPr>
          <w:noProof/>
          <w:lang w:val="en-GB"/>
        </w:rPr>
      </w:pPr>
      <w:r>
        <w:rPr>
          <w:noProof/>
          <w:lang w:val="en-GB"/>
        </w:rPr>
        <w:t>21.</w:t>
      </w:r>
      <w:r>
        <w:rPr>
          <w:noProof/>
          <w:lang w:val="en-GB"/>
        </w:rPr>
        <w:tab/>
        <w:t>Department of Education and Science</w:t>
      </w:r>
    </w:p>
    <w:p>
      <w:pPr>
        <w:rPr>
          <w:noProof/>
          <w:lang w:val="en-GB"/>
        </w:rPr>
      </w:pPr>
      <w:r>
        <w:rPr>
          <w:noProof/>
          <w:lang w:val="en-GB"/>
        </w:rPr>
        <w:t>22.</w:t>
      </w:r>
      <w:r>
        <w:rPr>
          <w:noProof/>
          <w:lang w:val="en-GB"/>
        </w:rPr>
        <w:tab/>
        <w:t>Department of Communications, Energy and Natural Resources</w:t>
      </w:r>
    </w:p>
    <w:p>
      <w:pPr>
        <w:rPr>
          <w:noProof/>
          <w:lang w:val="en-GB"/>
        </w:rPr>
      </w:pPr>
      <w:r>
        <w:rPr>
          <w:noProof/>
          <w:lang w:val="en-GB"/>
        </w:rPr>
        <w:t>23.</w:t>
      </w:r>
      <w:r>
        <w:rPr>
          <w:noProof/>
          <w:lang w:val="en-GB"/>
        </w:rPr>
        <w:tab/>
        <w:t>Department of Agriculture, Fisheries and Food</w:t>
      </w:r>
    </w:p>
    <w:p>
      <w:pPr>
        <w:rPr>
          <w:noProof/>
          <w:lang w:val="en-GB"/>
        </w:rPr>
      </w:pPr>
      <w:r>
        <w:rPr>
          <w:noProof/>
          <w:lang w:val="en-GB"/>
        </w:rPr>
        <w:t>24.</w:t>
      </w:r>
      <w:r>
        <w:rPr>
          <w:noProof/>
          <w:lang w:val="en-GB"/>
        </w:rPr>
        <w:tab/>
        <w:t>Department of Transport</w:t>
      </w:r>
    </w:p>
    <w:p>
      <w:pPr>
        <w:rPr>
          <w:noProof/>
          <w:lang w:val="en-GB"/>
        </w:rPr>
      </w:pPr>
      <w:r>
        <w:rPr>
          <w:noProof/>
          <w:lang w:val="en-GB"/>
        </w:rPr>
        <w:t>25.</w:t>
      </w:r>
      <w:r>
        <w:rPr>
          <w:noProof/>
          <w:lang w:val="en-GB"/>
        </w:rPr>
        <w:tab/>
        <w:t>Department of Health and Children</w:t>
      </w:r>
    </w:p>
    <w:p>
      <w:pPr>
        <w:rPr>
          <w:noProof/>
          <w:lang w:val="en-GB"/>
        </w:rPr>
      </w:pPr>
      <w:r>
        <w:rPr>
          <w:noProof/>
          <w:lang w:val="en-GB"/>
        </w:rPr>
        <w:t>26.</w:t>
      </w:r>
      <w:r>
        <w:rPr>
          <w:noProof/>
          <w:lang w:val="en-GB"/>
        </w:rPr>
        <w:tab/>
        <w:t>Department of Enterprise, Trade and Employment</w:t>
      </w:r>
    </w:p>
    <w:p>
      <w:pPr>
        <w:rPr>
          <w:noProof/>
          <w:lang w:val="en-GB"/>
        </w:rPr>
      </w:pPr>
      <w:r>
        <w:rPr>
          <w:noProof/>
          <w:lang w:val="en-GB"/>
        </w:rPr>
        <w:t>27.</w:t>
      </w:r>
      <w:r>
        <w:rPr>
          <w:noProof/>
          <w:lang w:val="en-GB"/>
        </w:rPr>
        <w:tab/>
        <w:t>Department of Arts, Sports and Tourism</w:t>
      </w:r>
    </w:p>
    <w:p>
      <w:pPr>
        <w:rPr>
          <w:noProof/>
          <w:lang w:val="en-GB"/>
        </w:rPr>
      </w:pPr>
      <w:r>
        <w:rPr>
          <w:noProof/>
          <w:lang w:val="en-GB"/>
        </w:rPr>
        <w:t>28.</w:t>
      </w:r>
      <w:r>
        <w:rPr>
          <w:noProof/>
          <w:lang w:val="en-GB"/>
        </w:rPr>
        <w:tab/>
        <w:t>Department of Defence</w:t>
      </w:r>
    </w:p>
    <w:p>
      <w:pPr>
        <w:rPr>
          <w:noProof/>
          <w:lang w:val="en-GB"/>
        </w:rPr>
      </w:pPr>
      <w:r>
        <w:rPr>
          <w:noProof/>
          <w:lang w:val="en-GB"/>
        </w:rPr>
        <w:t>29.</w:t>
      </w:r>
      <w:r>
        <w:rPr>
          <w:noProof/>
          <w:lang w:val="en-GB"/>
        </w:rPr>
        <w:tab/>
        <w:t>Department of Foreign Affairs</w:t>
      </w:r>
    </w:p>
    <w:p>
      <w:pPr>
        <w:rPr>
          <w:noProof/>
          <w:lang w:val="en-GB"/>
        </w:rPr>
      </w:pPr>
      <w:r>
        <w:rPr>
          <w:noProof/>
          <w:lang w:val="en-GB"/>
        </w:rPr>
        <w:t>30.</w:t>
      </w:r>
      <w:r>
        <w:rPr>
          <w:noProof/>
          <w:lang w:val="en-GB"/>
        </w:rPr>
        <w:tab/>
        <w:t>Department of Social and Family Affairs</w:t>
      </w:r>
    </w:p>
    <w:p>
      <w:pPr>
        <w:rPr>
          <w:noProof/>
          <w:lang w:val="en-GB"/>
        </w:rPr>
      </w:pPr>
      <w:r>
        <w:rPr>
          <w:noProof/>
          <w:lang w:val="en-GB"/>
        </w:rPr>
        <w:t>31.</w:t>
      </w:r>
      <w:r>
        <w:rPr>
          <w:noProof/>
          <w:lang w:val="en-GB"/>
        </w:rPr>
        <w:tab/>
        <w:t>Department of Community, Rural and Gaeltacht — [Gaelic speaking regions] Affairs</w:t>
      </w:r>
    </w:p>
    <w:p>
      <w:pPr>
        <w:rPr>
          <w:noProof/>
        </w:rPr>
      </w:pPr>
      <w:r>
        <w:rPr>
          <w:noProof/>
        </w:rPr>
        <w:t>32.</w:t>
      </w:r>
      <w:r>
        <w:rPr>
          <w:noProof/>
        </w:rPr>
        <w:tab/>
        <w:t>Arts Council</w:t>
      </w:r>
    </w:p>
    <w:p>
      <w:pPr>
        <w:rPr>
          <w:noProof/>
        </w:rPr>
      </w:pPr>
      <w:r>
        <w:rPr>
          <w:noProof/>
        </w:rPr>
        <w:t>33.</w:t>
      </w:r>
      <w:r>
        <w:rPr>
          <w:noProof/>
        </w:rPr>
        <w:tab/>
        <w:t>National Gallery</w:t>
      </w:r>
    </w:p>
    <w:p>
      <w:pPr>
        <w:rPr>
          <w:noProof/>
        </w:rPr>
      </w:pPr>
    </w:p>
    <w:p>
      <w:pPr>
        <w:rPr>
          <w:noProof/>
        </w:rPr>
      </w:pPr>
      <w:r>
        <w:rPr>
          <w:noProof/>
        </w:rPr>
        <w:t>ITALIE</w:t>
      </w:r>
    </w:p>
    <w:p>
      <w:pPr>
        <w:rPr>
          <w:noProof/>
        </w:rPr>
      </w:pPr>
    </w:p>
    <w:p>
      <w:pPr>
        <w:rPr>
          <w:bCs/>
          <w:noProof/>
        </w:rPr>
      </w:pPr>
      <w:r>
        <w:rPr>
          <w:noProof/>
        </w:rPr>
        <w:t>I.</w:t>
      </w:r>
      <w:r>
        <w:rPr>
          <w:noProof/>
        </w:rPr>
        <w:tab/>
        <w:t>Entités acheteuses</w:t>
      </w:r>
    </w:p>
    <w:p>
      <w:pPr>
        <w:ind w:left="567" w:hanging="567"/>
        <w:rPr>
          <w:noProof/>
          <w:lang w:val="it-IT"/>
        </w:rPr>
      </w:pPr>
      <w:r>
        <w:rPr>
          <w:noProof/>
          <w:lang w:val="it-IT"/>
        </w:rPr>
        <w:t>1.</w:t>
      </w:r>
      <w:r>
        <w:rPr>
          <w:noProof/>
          <w:lang w:val="it-IT"/>
        </w:rPr>
        <w:tab/>
        <w:t>Presidenza del Consiglio dei Ministri (Presidency of the Council of Ministers)</w:t>
      </w:r>
    </w:p>
    <w:p>
      <w:pPr>
        <w:ind w:left="567" w:hanging="567"/>
        <w:rPr>
          <w:noProof/>
          <w:lang w:val="it-IT"/>
        </w:rPr>
      </w:pPr>
      <w:r>
        <w:rPr>
          <w:noProof/>
          <w:lang w:val="it-IT"/>
        </w:rPr>
        <w:t>2.</w:t>
      </w:r>
      <w:r>
        <w:rPr>
          <w:noProof/>
          <w:lang w:val="it-IT"/>
        </w:rPr>
        <w:tab/>
        <w:t>Ministero degli Affari Esteri (Ministry of Foreign Affairs)</w:t>
      </w:r>
    </w:p>
    <w:p>
      <w:pPr>
        <w:ind w:left="567" w:hanging="567"/>
        <w:rPr>
          <w:noProof/>
          <w:lang w:val="it-IT"/>
        </w:rPr>
      </w:pPr>
      <w:r>
        <w:rPr>
          <w:noProof/>
          <w:lang w:val="it-IT"/>
        </w:rPr>
        <w:br w:type="page"/>
        <w:t>3.</w:t>
      </w:r>
      <w:r>
        <w:rPr>
          <w:noProof/>
          <w:lang w:val="it-IT"/>
        </w:rPr>
        <w:tab/>
        <w:t>Ministero dell'Interno (Ministry of Interior)</w:t>
      </w:r>
    </w:p>
    <w:p>
      <w:pPr>
        <w:ind w:left="567" w:hanging="567"/>
        <w:rPr>
          <w:noProof/>
          <w:lang w:val="it-IT"/>
        </w:rPr>
      </w:pPr>
      <w:r>
        <w:rPr>
          <w:noProof/>
          <w:lang w:val="it-IT"/>
        </w:rPr>
        <w:t>4.</w:t>
      </w:r>
      <w:r>
        <w:rPr>
          <w:noProof/>
          <w:lang w:val="it-IT"/>
        </w:rPr>
        <w:tab/>
        <w:t>Ministero della Giustizia e Uffici giudiziari (esclusi i giudici di pace) (Ministry of Justice and the Judicial Offices (other than the giudici di pace)</w:t>
      </w:r>
    </w:p>
    <w:p>
      <w:pPr>
        <w:ind w:left="567" w:hanging="567"/>
        <w:rPr>
          <w:noProof/>
          <w:lang w:val="it-IT"/>
        </w:rPr>
      </w:pPr>
      <w:r>
        <w:rPr>
          <w:noProof/>
          <w:lang w:val="it-IT"/>
        </w:rPr>
        <w:t>5.</w:t>
      </w:r>
      <w:r>
        <w:rPr>
          <w:noProof/>
          <w:lang w:val="it-IT"/>
        </w:rPr>
        <w:tab/>
        <w:t>Ministero della Difesa (Ministry of Defence)</w:t>
      </w:r>
    </w:p>
    <w:p>
      <w:pPr>
        <w:ind w:left="567" w:hanging="567"/>
        <w:rPr>
          <w:noProof/>
          <w:lang w:val="it-IT"/>
        </w:rPr>
      </w:pPr>
      <w:r>
        <w:rPr>
          <w:noProof/>
          <w:lang w:val="it-IT"/>
        </w:rPr>
        <w:t>6.</w:t>
      </w:r>
      <w:r>
        <w:rPr>
          <w:noProof/>
          <w:lang w:val="it-IT"/>
        </w:rPr>
        <w:tab/>
        <w:t>Ministero dell'Economia e delle Finanze (Ministry of Economy and Finance)</w:t>
      </w:r>
    </w:p>
    <w:p>
      <w:pPr>
        <w:ind w:left="567" w:hanging="567"/>
        <w:rPr>
          <w:noProof/>
          <w:lang w:val="it-IT"/>
        </w:rPr>
      </w:pPr>
      <w:r>
        <w:rPr>
          <w:noProof/>
          <w:lang w:val="it-IT"/>
        </w:rPr>
        <w:t>7.</w:t>
      </w:r>
      <w:r>
        <w:rPr>
          <w:noProof/>
          <w:lang w:val="it-IT"/>
        </w:rPr>
        <w:tab/>
        <w:t>Ministero dello Sviluppo Economico (Ministry of Economic Development)</w:t>
      </w:r>
    </w:p>
    <w:p>
      <w:pPr>
        <w:ind w:left="567" w:hanging="567"/>
        <w:rPr>
          <w:noProof/>
          <w:lang w:val="it-IT"/>
        </w:rPr>
      </w:pPr>
      <w:r>
        <w:rPr>
          <w:noProof/>
          <w:lang w:val="it-IT"/>
        </w:rPr>
        <w:t>8.</w:t>
      </w:r>
      <w:r>
        <w:rPr>
          <w:noProof/>
          <w:lang w:val="it-IT"/>
        </w:rPr>
        <w:tab/>
        <w:t>Ministero del Commercio internazionale (Ministry of International Trade)</w:t>
      </w:r>
    </w:p>
    <w:p>
      <w:pPr>
        <w:ind w:left="567" w:hanging="567"/>
        <w:rPr>
          <w:noProof/>
          <w:lang w:val="it-IT"/>
        </w:rPr>
      </w:pPr>
      <w:r>
        <w:rPr>
          <w:noProof/>
          <w:lang w:val="it-IT"/>
        </w:rPr>
        <w:t>9.</w:t>
      </w:r>
      <w:r>
        <w:rPr>
          <w:noProof/>
          <w:lang w:val="it-IT"/>
        </w:rPr>
        <w:tab/>
        <w:t>Ministero delle Comunicazioni (Ministry of Communications)</w:t>
      </w:r>
    </w:p>
    <w:p>
      <w:pPr>
        <w:ind w:left="567" w:hanging="567"/>
        <w:rPr>
          <w:noProof/>
          <w:lang w:val="it-IT"/>
        </w:rPr>
      </w:pPr>
      <w:r>
        <w:rPr>
          <w:noProof/>
          <w:lang w:val="it-IT"/>
        </w:rPr>
        <w:t>10.</w:t>
      </w:r>
      <w:r>
        <w:rPr>
          <w:noProof/>
          <w:lang w:val="it-IT"/>
        </w:rPr>
        <w:tab/>
        <w:t>Ministero delle Politiche Agricole e Forestali (Ministry of Agriculture and Forest Policies)</w:t>
      </w:r>
    </w:p>
    <w:p>
      <w:pPr>
        <w:ind w:left="567" w:hanging="567"/>
        <w:rPr>
          <w:noProof/>
          <w:lang w:val="it-IT"/>
        </w:rPr>
      </w:pPr>
      <w:r>
        <w:rPr>
          <w:noProof/>
          <w:lang w:val="it-IT"/>
        </w:rPr>
        <w:t>11.</w:t>
      </w:r>
      <w:r>
        <w:rPr>
          <w:noProof/>
          <w:lang w:val="it-IT"/>
        </w:rPr>
        <w:tab/>
        <w:t>Ministero dell'Ambiente e Tutela del Territorio e del Mare (Ministry of Environment, Land and Sea)</w:t>
      </w:r>
    </w:p>
    <w:p>
      <w:pPr>
        <w:ind w:left="567" w:hanging="567"/>
        <w:rPr>
          <w:noProof/>
          <w:lang w:val="it-IT"/>
        </w:rPr>
      </w:pPr>
      <w:r>
        <w:rPr>
          <w:noProof/>
          <w:lang w:val="it-IT"/>
        </w:rPr>
        <w:t>12.</w:t>
      </w:r>
      <w:r>
        <w:rPr>
          <w:noProof/>
          <w:lang w:val="it-IT"/>
        </w:rPr>
        <w:tab/>
        <w:t>Ministero delle Infrastrutture (Ministry of Infrastructure)</w:t>
      </w:r>
    </w:p>
    <w:p>
      <w:pPr>
        <w:ind w:left="567" w:hanging="567"/>
        <w:rPr>
          <w:noProof/>
          <w:lang w:val="it-IT"/>
        </w:rPr>
      </w:pPr>
      <w:r>
        <w:rPr>
          <w:noProof/>
          <w:lang w:val="it-IT"/>
        </w:rPr>
        <w:t>13.</w:t>
      </w:r>
      <w:r>
        <w:rPr>
          <w:noProof/>
          <w:lang w:val="it-IT"/>
        </w:rPr>
        <w:tab/>
        <w:t>Ministero dei Trasporti (Ministry of Transport)</w:t>
      </w:r>
    </w:p>
    <w:p>
      <w:pPr>
        <w:ind w:left="567" w:hanging="567"/>
        <w:rPr>
          <w:noProof/>
          <w:lang w:val="it-IT"/>
        </w:rPr>
      </w:pPr>
      <w:r>
        <w:rPr>
          <w:noProof/>
          <w:lang w:val="it-IT"/>
        </w:rPr>
        <w:t>14.</w:t>
      </w:r>
      <w:r>
        <w:rPr>
          <w:noProof/>
          <w:lang w:val="it-IT"/>
        </w:rPr>
        <w:tab/>
        <w:t>Ministero del Lavoro e delle politiche sociali e della Previdenza sociale (Ministry of Labour, Social Policy and Social Security)</w:t>
      </w:r>
    </w:p>
    <w:p>
      <w:pPr>
        <w:ind w:left="567" w:hanging="567"/>
        <w:rPr>
          <w:noProof/>
          <w:lang w:val="it-IT"/>
        </w:rPr>
      </w:pPr>
      <w:r>
        <w:rPr>
          <w:noProof/>
          <w:lang w:val="it-IT"/>
        </w:rPr>
        <w:t>15.</w:t>
      </w:r>
      <w:r>
        <w:rPr>
          <w:noProof/>
          <w:lang w:val="it-IT"/>
        </w:rPr>
        <w:tab/>
        <w:t>Ministero della Solidarietà sociale (Ministry of Social Solidarity)</w:t>
      </w:r>
    </w:p>
    <w:p>
      <w:pPr>
        <w:ind w:left="567" w:hanging="567"/>
        <w:rPr>
          <w:noProof/>
          <w:lang w:val="it-IT"/>
        </w:rPr>
      </w:pPr>
      <w:r>
        <w:rPr>
          <w:noProof/>
          <w:lang w:val="it-IT"/>
        </w:rPr>
        <w:t>16.</w:t>
      </w:r>
      <w:r>
        <w:rPr>
          <w:noProof/>
          <w:lang w:val="it-IT"/>
        </w:rPr>
        <w:tab/>
        <w:t>Ministero della Salute (Ministry of Health)</w:t>
      </w:r>
    </w:p>
    <w:p>
      <w:pPr>
        <w:ind w:left="567" w:hanging="567"/>
        <w:rPr>
          <w:noProof/>
          <w:lang w:val="it-IT"/>
        </w:rPr>
      </w:pPr>
      <w:r>
        <w:rPr>
          <w:noProof/>
          <w:lang w:val="it-IT"/>
        </w:rPr>
        <w:t>17.</w:t>
      </w:r>
      <w:r>
        <w:rPr>
          <w:noProof/>
          <w:lang w:val="it-IT"/>
        </w:rPr>
        <w:tab/>
        <w:t>Ministero dell'Istruzione dell' università e della ricerca (Ministry of Education, University and Research)</w:t>
      </w:r>
    </w:p>
    <w:p>
      <w:pPr>
        <w:ind w:left="567" w:hanging="567"/>
        <w:rPr>
          <w:noProof/>
          <w:lang w:val="it-IT"/>
        </w:rPr>
      </w:pPr>
      <w:r>
        <w:rPr>
          <w:noProof/>
          <w:lang w:val="it-IT"/>
        </w:rPr>
        <w:t>18.</w:t>
      </w:r>
      <w:r>
        <w:rPr>
          <w:noProof/>
          <w:lang w:val="it-IT"/>
        </w:rPr>
        <w:tab/>
        <w:t>Ministero per i Beni e le Attività culturali comprensivo delle sue articolazioni periferiche (Ministry of Heritage and Culture, including its subordinated entities)</w:t>
      </w:r>
    </w:p>
    <w:p>
      <w:pPr>
        <w:rPr>
          <w:bCs/>
          <w:noProof/>
        </w:rPr>
      </w:pPr>
      <w:r>
        <w:rPr>
          <w:noProof/>
        </w:rPr>
        <w:t>II.</w:t>
      </w:r>
      <w:r>
        <w:rPr>
          <w:noProof/>
        </w:rPr>
        <w:tab/>
        <w:t>Autres organismes publics nationaux:</w:t>
      </w:r>
    </w:p>
    <w:p>
      <w:pPr>
        <w:rPr>
          <w:bCs/>
          <w:noProof/>
          <w:lang w:val="it-IT"/>
        </w:rPr>
      </w:pPr>
      <w:r>
        <w:rPr>
          <w:noProof/>
          <w:lang w:val="it-IT"/>
        </w:rPr>
        <w:t>CONSIP (Concessionaria Servizi Informatici Pubblici)</w:t>
      </w:r>
      <w:r>
        <w:rPr>
          <w:b/>
          <w:noProof/>
          <w:vertAlign w:val="superscript"/>
        </w:rPr>
        <w:footnoteReference w:id="2"/>
      </w:r>
    </w:p>
    <w:p>
      <w:pPr>
        <w:rPr>
          <w:bCs/>
          <w:noProof/>
          <w:lang w:val="it-IT"/>
        </w:rPr>
      </w:pPr>
    </w:p>
    <w:p>
      <w:pPr>
        <w:rPr>
          <w:bCs/>
          <w:noProof/>
          <w:lang w:val="it-IT"/>
        </w:rPr>
      </w:pPr>
      <w:r>
        <w:rPr>
          <w:noProof/>
          <w:lang w:val="it-IT"/>
        </w:rPr>
        <w:br w:type="page"/>
        <w:t>CHYPRE</w:t>
      </w:r>
    </w:p>
    <w:p>
      <w:pPr>
        <w:rPr>
          <w:bCs/>
          <w:noProof/>
          <w:lang w:val="it-IT"/>
        </w:rPr>
      </w:pPr>
    </w:p>
    <w:p>
      <w:pPr>
        <w:ind w:left="567" w:hanging="567"/>
        <w:rPr>
          <w:noProof/>
          <w:lang w:val="it-IT"/>
        </w:rPr>
      </w:pPr>
      <w:r>
        <w:rPr>
          <w:noProof/>
          <w:lang w:val="it-IT"/>
        </w:rPr>
        <w:t>1.</w:t>
      </w:r>
      <w:r>
        <w:rPr>
          <w:noProof/>
          <w:lang w:val="it-IT"/>
        </w:rPr>
        <w:tab/>
        <w:t>a)</w:t>
      </w:r>
      <w:r>
        <w:rPr>
          <w:noProof/>
          <w:lang w:val="it-IT"/>
        </w:rPr>
        <w:tab/>
      </w:r>
      <w:r>
        <w:rPr>
          <w:noProof/>
        </w:rPr>
        <w:t>Προεδρία</w:t>
      </w:r>
      <w:r>
        <w:rPr>
          <w:noProof/>
          <w:lang w:val="it-IT"/>
        </w:rPr>
        <w:t xml:space="preserve"> </w:t>
      </w:r>
      <w:r>
        <w:rPr>
          <w:noProof/>
        </w:rPr>
        <w:t>και</w:t>
      </w:r>
      <w:r>
        <w:rPr>
          <w:noProof/>
          <w:lang w:val="it-IT"/>
        </w:rPr>
        <w:t xml:space="preserve"> </w:t>
      </w:r>
      <w:r>
        <w:rPr>
          <w:noProof/>
        </w:rPr>
        <w:t>Προεδρικό</w:t>
      </w:r>
      <w:r>
        <w:rPr>
          <w:noProof/>
          <w:lang w:val="it-IT"/>
        </w:rPr>
        <w:t xml:space="preserve"> </w:t>
      </w:r>
      <w:r>
        <w:rPr>
          <w:noProof/>
        </w:rPr>
        <w:t>Μέγαρο</w:t>
      </w:r>
      <w:r>
        <w:rPr>
          <w:noProof/>
          <w:lang w:val="it-IT"/>
        </w:rPr>
        <w:t xml:space="preserve"> (Presidency and Presidential Palace)</w:t>
      </w:r>
    </w:p>
    <w:p>
      <w:pPr>
        <w:ind w:left="1134" w:hanging="567"/>
        <w:rPr>
          <w:noProof/>
          <w:lang w:val="it-IT"/>
        </w:rPr>
      </w:pPr>
      <w:r>
        <w:rPr>
          <w:noProof/>
          <w:lang w:val="it-IT"/>
        </w:rPr>
        <w:t>b)</w:t>
      </w:r>
      <w:r>
        <w:rPr>
          <w:noProof/>
          <w:lang w:val="it-IT"/>
        </w:rPr>
        <w:tab/>
      </w:r>
      <w:r>
        <w:rPr>
          <w:noProof/>
        </w:rPr>
        <w:t>Γραφείο</w:t>
      </w:r>
      <w:r>
        <w:rPr>
          <w:noProof/>
          <w:lang w:val="it-IT"/>
        </w:rPr>
        <w:t xml:space="preserve"> </w:t>
      </w:r>
      <w:r>
        <w:rPr>
          <w:noProof/>
        </w:rPr>
        <w:t>Συντονιστή</w:t>
      </w:r>
      <w:r>
        <w:rPr>
          <w:noProof/>
          <w:lang w:val="it-IT"/>
        </w:rPr>
        <w:t xml:space="preserve"> </w:t>
      </w:r>
      <w:r>
        <w:rPr>
          <w:noProof/>
        </w:rPr>
        <w:t>Εναρμόνισης</w:t>
      </w:r>
      <w:r>
        <w:rPr>
          <w:noProof/>
          <w:lang w:val="it-IT"/>
        </w:rPr>
        <w:t xml:space="preserve"> (Office of the Coordinator for Harmonisation)</w:t>
      </w:r>
    </w:p>
    <w:p>
      <w:pPr>
        <w:ind w:left="567" w:hanging="567"/>
        <w:rPr>
          <w:noProof/>
          <w:lang w:val="el-GR"/>
        </w:rPr>
      </w:pPr>
      <w:r>
        <w:rPr>
          <w:noProof/>
          <w:lang w:val="el-GR"/>
        </w:rPr>
        <w:t>2.</w:t>
      </w:r>
      <w:r>
        <w:rPr>
          <w:noProof/>
          <w:lang w:val="el-GR"/>
        </w:rPr>
        <w:tab/>
        <w:t>Υπουργικό Συμβούλιο (</w:t>
      </w:r>
      <w:r>
        <w:rPr>
          <w:noProof/>
        </w:rPr>
        <w:t>Council</w:t>
      </w:r>
      <w:r>
        <w:rPr>
          <w:noProof/>
          <w:lang w:val="el-GR"/>
        </w:rPr>
        <w:t xml:space="preserve"> </w:t>
      </w:r>
      <w:r>
        <w:rPr>
          <w:noProof/>
        </w:rPr>
        <w:t>of</w:t>
      </w:r>
      <w:r>
        <w:rPr>
          <w:noProof/>
          <w:lang w:val="el-GR"/>
        </w:rPr>
        <w:t xml:space="preserve"> </w:t>
      </w:r>
      <w:r>
        <w:rPr>
          <w:noProof/>
        </w:rPr>
        <w:t>Ministers</w:t>
      </w:r>
      <w:r>
        <w:rPr>
          <w:noProof/>
          <w:lang w:val="el-GR"/>
        </w:rPr>
        <w:t>)</w:t>
      </w:r>
    </w:p>
    <w:p>
      <w:pPr>
        <w:ind w:left="567" w:hanging="567"/>
        <w:rPr>
          <w:noProof/>
          <w:lang w:val="en-GB"/>
        </w:rPr>
      </w:pPr>
      <w:r>
        <w:rPr>
          <w:noProof/>
          <w:lang w:val="en-GB"/>
        </w:rPr>
        <w:t>3.</w:t>
      </w:r>
      <w:r>
        <w:rPr>
          <w:noProof/>
          <w:lang w:val="en-GB"/>
        </w:rPr>
        <w:tab/>
      </w:r>
      <w:r>
        <w:rPr>
          <w:noProof/>
        </w:rPr>
        <w:t>Βουλή</w:t>
      </w:r>
      <w:r>
        <w:rPr>
          <w:noProof/>
          <w:lang w:val="en-GB"/>
        </w:rPr>
        <w:t xml:space="preserve"> </w:t>
      </w:r>
      <w:r>
        <w:rPr>
          <w:noProof/>
        </w:rPr>
        <w:t>των</w:t>
      </w:r>
      <w:r>
        <w:rPr>
          <w:noProof/>
          <w:lang w:val="en-GB"/>
        </w:rPr>
        <w:t xml:space="preserve"> </w:t>
      </w:r>
      <w:r>
        <w:rPr>
          <w:noProof/>
        </w:rPr>
        <w:t>Αντιπροσώπων</w:t>
      </w:r>
      <w:r>
        <w:rPr>
          <w:noProof/>
          <w:lang w:val="en-GB"/>
        </w:rPr>
        <w:t xml:space="preserve"> (House of Representatives)</w:t>
      </w:r>
    </w:p>
    <w:p>
      <w:pPr>
        <w:ind w:left="567" w:hanging="567"/>
        <w:rPr>
          <w:noProof/>
          <w:lang w:val="el-GR"/>
        </w:rPr>
      </w:pPr>
      <w:r>
        <w:rPr>
          <w:noProof/>
          <w:lang w:val="el-GR"/>
        </w:rPr>
        <w:t>4.</w:t>
      </w:r>
      <w:r>
        <w:rPr>
          <w:noProof/>
          <w:lang w:val="el-GR"/>
        </w:rPr>
        <w:tab/>
        <w:t>Δικαστική Υπηρεσία (</w:t>
      </w:r>
      <w:r>
        <w:rPr>
          <w:noProof/>
        </w:rPr>
        <w:t>Judicial</w:t>
      </w:r>
      <w:r>
        <w:rPr>
          <w:noProof/>
          <w:lang w:val="el-GR"/>
        </w:rPr>
        <w:t xml:space="preserve"> </w:t>
      </w:r>
      <w:r>
        <w:rPr>
          <w:noProof/>
        </w:rPr>
        <w:t>Service</w:t>
      </w:r>
      <w:r>
        <w:rPr>
          <w:noProof/>
          <w:lang w:val="el-GR"/>
        </w:rPr>
        <w:t>)</w:t>
      </w:r>
    </w:p>
    <w:p>
      <w:pPr>
        <w:ind w:left="567" w:hanging="567"/>
        <w:rPr>
          <w:noProof/>
          <w:lang w:val="el-GR"/>
        </w:rPr>
      </w:pPr>
      <w:r>
        <w:rPr>
          <w:noProof/>
          <w:lang w:val="el-GR"/>
        </w:rPr>
        <w:t>5.</w:t>
      </w:r>
      <w:r>
        <w:rPr>
          <w:noProof/>
          <w:lang w:val="el-GR"/>
        </w:rPr>
        <w:tab/>
        <w:t>Νομική Υπηρεσία της Δημοκρατίας (</w:t>
      </w:r>
      <w:r>
        <w:rPr>
          <w:noProof/>
        </w:rPr>
        <w:t>Law</w:t>
      </w:r>
      <w:r>
        <w:rPr>
          <w:noProof/>
          <w:lang w:val="el-GR"/>
        </w:rPr>
        <w:t xml:space="preserve"> </w:t>
      </w:r>
      <w:r>
        <w:rPr>
          <w:noProof/>
        </w:rPr>
        <w:t>Office</w:t>
      </w:r>
      <w:r>
        <w:rPr>
          <w:noProof/>
          <w:lang w:val="el-GR"/>
        </w:rPr>
        <w:t xml:space="preserve"> </w:t>
      </w:r>
      <w:r>
        <w:rPr>
          <w:noProof/>
        </w:rPr>
        <w:t>of</w:t>
      </w:r>
      <w:r>
        <w:rPr>
          <w:noProof/>
          <w:lang w:val="el-GR"/>
        </w:rPr>
        <w:t xml:space="preserve"> </w:t>
      </w:r>
      <w:r>
        <w:rPr>
          <w:noProof/>
        </w:rPr>
        <w:t>the</w:t>
      </w:r>
      <w:r>
        <w:rPr>
          <w:noProof/>
          <w:lang w:val="el-GR"/>
        </w:rPr>
        <w:t xml:space="preserve"> </w:t>
      </w:r>
      <w:r>
        <w:rPr>
          <w:noProof/>
        </w:rPr>
        <w:t>Republic</w:t>
      </w:r>
      <w:r>
        <w:rPr>
          <w:noProof/>
          <w:lang w:val="el-GR"/>
        </w:rPr>
        <w:t>)</w:t>
      </w:r>
    </w:p>
    <w:p>
      <w:pPr>
        <w:ind w:left="567" w:hanging="567"/>
        <w:rPr>
          <w:noProof/>
          <w:lang w:val="el-GR"/>
        </w:rPr>
      </w:pPr>
      <w:r>
        <w:rPr>
          <w:noProof/>
          <w:lang w:val="el-GR"/>
        </w:rPr>
        <w:t>6.</w:t>
      </w:r>
      <w:r>
        <w:rPr>
          <w:noProof/>
          <w:lang w:val="el-GR"/>
        </w:rPr>
        <w:tab/>
        <w:t>Ελεγκτική Υπηρεσία της Δημοκρατίας (</w:t>
      </w:r>
      <w:r>
        <w:rPr>
          <w:noProof/>
        </w:rPr>
        <w:t>Audit</w:t>
      </w:r>
      <w:r>
        <w:rPr>
          <w:noProof/>
          <w:lang w:val="el-GR"/>
        </w:rPr>
        <w:t xml:space="preserve"> </w:t>
      </w:r>
      <w:r>
        <w:rPr>
          <w:noProof/>
        </w:rPr>
        <w:t>Office</w:t>
      </w:r>
      <w:r>
        <w:rPr>
          <w:noProof/>
          <w:lang w:val="el-GR"/>
        </w:rPr>
        <w:t xml:space="preserve"> </w:t>
      </w:r>
      <w:r>
        <w:rPr>
          <w:noProof/>
        </w:rPr>
        <w:t>of</w:t>
      </w:r>
      <w:r>
        <w:rPr>
          <w:noProof/>
          <w:lang w:val="el-GR"/>
        </w:rPr>
        <w:t xml:space="preserve"> </w:t>
      </w:r>
      <w:r>
        <w:rPr>
          <w:noProof/>
        </w:rPr>
        <w:t>the</w:t>
      </w:r>
      <w:r>
        <w:rPr>
          <w:noProof/>
          <w:lang w:val="el-GR"/>
        </w:rPr>
        <w:t xml:space="preserve"> </w:t>
      </w:r>
      <w:r>
        <w:rPr>
          <w:noProof/>
        </w:rPr>
        <w:t>Republic</w:t>
      </w:r>
      <w:r>
        <w:rPr>
          <w:noProof/>
          <w:lang w:val="el-GR"/>
        </w:rPr>
        <w:t>)</w:t>
      </w:r>
    </w:p>
    <w:p>
      <w:pPr>
        <w:ind w:left="567" w:hanging="567"/>
        <w:rPr>
          <w:noProof/>
          <w:lang w:val="el-GR"/>
        </w:rPr>
      </w:pPr>
      <w:r>
        <w:rPr>
          <w:noProof/>
          <w:lang w:val="el-GR"/>
        </w:rPr>
        <w:t>7.</w:t>
      </w:r>
      <w:r>
        <w:rPr>
          <w:noProof/>
          <w:lang w:val="el-GR"/>
        </w:rPr>
        <w:tab/>
        <w:t>Επιτροπή Δημόσιας Υπηρεσίας (</w:t>
      </w:r>
      <w:r>
        <w:rPr>
          <w:noProof/>
        </w:rPr>
        <w:t>Public</w:t>
      </w:r>
      <w:r>
        <w:rPr>
          <w:noProof/>
          <w:lang w:val="el-GR"/>
        </w:rPr>
        <w:t xml:space="preserve"> </w:t>
      </w:r>
      <w:r>
        <w:rPr>
          <w:noProof/>
        </w:rPr>
        <w:t>Service</w:t>
      </w:r>
      <w:r>
        <w:rPr>
          <w:noProof/>
          <w:lang w:val="el-GR"/>
        </w:rPr>
        <w:t xml:space="preserve"> </w:t>
      </w:r>
      <w:r>
        <w:rPr>
          <w:noProof/>
        </w:rPr>
        <w:t>Commission</w:t>
      </w:r>
      <w:r>
        <w:rPr>
          <w:noProof/>
          <w:lang w:val="el-GR"/>
        </w:rPr>
        <w:t>)</w:t>
      </w:r>
    </w:p>
    <w:p>
      <w:pPr>
        <w:ind w:left="567" w:hanging="567"/>
        <w:rPr>
          <w:noProof/>
          <w:lang w:val="el-GR"/>
        </w:rPr>
      </w:pPr>
      <w:r>
        <w:rPr>
          <w:noProof/>
          <w:lang w:val="el-GR"/>
        </w:rPr>
        <w:t>8.</w:t>
      </w:r>
      <w:r>
        <w:rPr>
          <w:noProof/>
          <w:lang w:val="el-GR"/>
        </w:rPr>
        <w:tab/>
        <w:t>Επιτροπή Εκπαιδευτικής Υπηρεσίας (</w:t>
      </w:r>
      <w:r>
        <w:rPr>
          <w:noProof/>
        </w:rPr>
        <w:t>Educational</w:t>
      </w:r>
      <w:r>
        <w:rPr>
          <w:noProof/>
          <w:lang w:val="el-GR"/>
        </w:rPr>
        <w:t xml:space="preserve"> </w:t>
      </w:r>
      <w:r>
        <w:rPr>
          <w:noProof/>
        </w:rPr>
        <w:t>Service</w:t>
      </w:r>
      <w:r>
        <w:rPr>
          <w:noProof/>
          <w:lang w:val="el-GR"/>
        </w:rPr>
        <w:t xml:space="preserve"> </w:t>
      </w:r>
      <w:r>
        <w:rPr>
          <w:noProof/>
        </w:rPr>
        <w:t>Commission</w:t>
      </w:r>
      <w:r>
        <w:rPr>
          <w:noProof/>
          <w:lang w:val="el-GR"/>
        </w:rPr>
        <w:t>)</w:t>
      </w:r>
    </w:p>
    <w:p>
      <w:pPr>
        <w:ind w:left="567" w:hanging="567"/>
        <w:rPr>
          <w:noProof/>
          <w:lang w:val="el-GR"/>
        </w:rPr>
      </w:pPr>
      <w:r>
        <w:rPr>
          <w:noProof/>
          <w:lang w:val="el-GR"/>
        </w:rPr>
        <w:t>9.</w:t>
      </w:r>
      <w:r>
        <w:rPr>
          <w:noProof/>
          <w:lang w:val="el-GR"/>
        </w:rPr>
        <w:tab/>
        <w:t>Γραφείο Επιτρόπου Διοικήσεως (</w:t>
      </w:r>
      <w:r>
        <w:rPr>
          <w:noProof/>
        </w:rPr>
        <w:t>Office</w:t>
      </w:r>
      <w:r>
        <w:rPr>
          <w:noProof/>
          <w:lang w:val="el-GR"/>
        </w:rPr>
        <w:t xml:space="preserve"> </w:t>
      </w:r>
      <w:r>
        <w:rPr>
          <w:noProof/>
        </w:rPr>
        <w:t>of</w:t>
      </w:r>
      <w:r>
        <w:rPr>
          <w:noProof/>
          <w:lang w:val="el-GR"/>
        </w:rPr>
        <w:t xml:space="preserve"> </w:t>
      </w:r>
      <w:r>
        <w:rPr>
          <w:noProof/>
        </w:rPr>
        <w:t>the</w:t>
      </w:r>
      <w:r>
        <w:rPr>
          <w:noProof/>
          <w:lang w:val="el-GR"/>
        </w:rPr>
        <w:t xml:space="preserve"> </w:t>
      </w:r>
      <w:r>
        <w:rPr>
          <w:noProof/>
        </w:rPr>
        <w:t>Commissioner</w:t>
      </w:r>
      <w:r>
        <w:rPr>
          <w:noProof/>
          <w:lang w:val="el-GR"/>
        </w:rPr>
        <w:t xml:space="preserve"> </w:t>
      </w:r>
      <w:r>
        <w:rPr>
          <w:noProof/>
        </w:rPr>
        <w:t>for</w:t>
      </w:r>
      <w:r>
        <w:rPr>
          <w:noProof/>
          <w:lang w:val="el-GR"/>
        </w:rPr>
        <w:t xml:space="preserve"> </w:t>
      </w:r>
      <w:r>
        <w:rPr>
          <w:noProof/>
        </w:rPr>
        <w:t>Administration</w:t>
      </w:r>
      <w:r>
        <w:rPr>
          <w:noProof/>
          <w:lang w:val="el-GR"/>
        </w:rPr>
        <w:t xml:space="preserve"> (</w:t>
      </w:r>
      <w:r>
        <w:rPr>
          <w:noProof/>
        </w:rPr>
        <w:t>Ombudsman</w:t>
      </w:r>
      <w:r>
        <w:rPr>
          <w:noProof/>
          <w:lang w:val="el-GR"/>
        </w:rPr>
        <w:t>))</w:t>
      </w:r>
    </w:p>
    <w:p>
      <w:pPr>
        <w:ind w:left="567" w:hanging="567"/>
        <w:rPr>
          <w:noProof/>
          <w:lang w:val="el-GR"/>
        </w:rPr>
      </w:pPr>
      <w:r>
        <w:rPr>
          <w:noProof/>
          <w:lang w:val="el-GR"/>
        </w:rPr>
        <w:t>10.</w:t>
      </w:r>
      <w:r>
        <w:rPr>
          <w:noProof/>
          <w:lang w:val="el-GR"/>
        </w:rPr>
        <w:tab/>
        <w:t>Επιτροπή Προστασίας Ανταγωνισμού (</w:t>
      </w:r>
      <w:r>
        <w:rPr>
          <w:noProof/>
        </w:rPr>
        <w:t>Commission</w:t>
      </w:r>
      <w:r>
        <w:rPr>
          <w:noProof/>
          <w:lang w:val="el-GR"/>
        </w:rPr>
        <w:t xml:space="preserve"> </w:t>
      </w:r>
      <w:r>
        <w:rPr>
          <w:noProof/>
        </w:rPr>
        <w:t>for</w:t>
      </w:r>
      <w:r>
        <w:rPr>
          <w:noProof/>
          <w:lang w:val="el-GR"/>
        </w:rPr>
        <w:t xml:space="preserve"> </w:t>
      </w:r>
      <w:r>
        <w:rPr>
          <w:noProof/>
        </w:rPr>
        <w:t>the</w:t>
      </w:r>
      <w:r>
        <w:rPr>
          <w:noProof/>
          <w:lang w:val="el-GR"/>
        </w:rPr>
        <w:t xml:space="preserve"> </w:t>
      </w:r>
      <w:r>
        <w:rPr>
          <w:noProof/>
        </w:rPr>
        <w:t>Protection</w:t>
      </w:r>
      <w:r>
        <w:rPr>
          <w:noProof/>
          <w:lang w:val="el-GR"/>
        </w:rPr>
        <w:t xml:space="preserve"> </w:t>
      </w:r>
      <w:r>
        <w:rPr>
          <w:noProof/>
        </w:rPr>
        <w:t>of</w:t>
      </w:r>
      <w:r>
        <w:rPr>
          <w:noProof/>
          <w:lang w:val="el-GR"/>
        </w:rPr>
        <w:t xml:space="preserve"> </w:t>
      </w:r>
      <w:r>
        <w:rPr>
          <w:noProof/>
        </w:rPr>
        <w:t>Competition</w:t>
      </w:r>
      <w:r>
        <w:rPr>
          <w:noProof/>
          <w:lang w:val="el-GR"/>
        </w:rPr>
        <w:t>)</w:t>
      </w:r>
    </w:p>
    <w:p>
      <w:pPr>
        <w:ind w:left="567" w:hanging="567"/>
        <w:rPr>
          <w:noProof/>
          <w:lang w:val="el-GR"/>
        </w:rPr>
      </w:pPr>
      <w:r>
        <w:rPr>
          <w:noProof/>
          <w:lang w:val="el-GR"/>
        </w:rPr>
        <w:t>11.</w:t>
      </w:r>
      <w:r>
        <w:rPr>
          <w:noProof/>
          <w:lang w:val="el-GR"/>
        </w:rPr>
        <w:tab/>
        <w:t>Υπηρεσία Εσωτερικού Ελέγχου (</w:t>
      </w:r>
      <w:r>
        <w:rPr>
          <w:noProof/>
        </w:rPr>
        <w:t>Internal</w:t>
      </w:r>
      <w:r>
        <w:rPr>
          <w:noProof/>
          <w:lang w:val="el-GR"/>
        </w:rPr>
        <w:t xml:space="preserve"> </w:t>
      </w:r>
      <w:r>
        <w:rPr>
          <w:noProof/>
        </w:rPr>
        <w:t>Audit</w:t>
      </w:r>
      <w:r>
        <w:rPr>
          <w:noProof/>
          <w:lang w:val="el-GR"/>
        </w:rPr>
        <w:t xml:space="preserve"> </w:t>
      </w:r>
      <w:r>
        <w:rPr>
          <w:noProof/>
        </w:rPr>
        <w:t>Service</w:t>
      </w:r>
      <w:r>
        <w:rPr>
          <w:noProof/>
          <w:lang w:val="el-GR"/>
        </w:rPr>
        <w:t>)</w:t>
      </w:r>
    </w:p>
    <w:p>
      <w:pPr>
        <w:ind w:left="567" w:hanging="567"/>
        <w:rPr>
          <w:noProof/>
          <w:lang w:val="el-GR"/>
        </w:rPr>
      </w:pPr>
      <w:r>
        <w:rPr>
          <w:noProof/>
          <w:lang w:val="el-GR"/>
        </w:rPr>
        <w:t>12.</w:t>
      </w:r>
      <w:r>
        <w:rPr>
          <w:noProof/>
          <w:lang w:val="el-GR"/>
        </w:rPr>
        <w:tab/>
        <w:t>Γραφείο Προγραμματισμού (</w:t>
      </w:r>
      <w:r>
        <w:rPr>
          <w:noProof/>
        </w:rPr>
        <w:t>Planning</w:t>
      </w:r>
      <w:r>
        <w:rPr>
          <w:noProof/>
          <w:lang w:val="el-GR"/>
        </w:rPr>
        <w:t xml:space="preserve"> </w:t>
      </w:r>
      <w:r>
        <w:rPr>
          <w:noProof/>
        </w:rPr>
        <w:t>Bureau</w:t>
      </w:r>
      <w:r>
        <w:rPr>
          <w:noProof/>
          <w:lang w:val="el-GR"/>
        </w:rPr>
        <w:t>)</w:t>
      </w:r>
    </w:p>
    <w:p>
      <w:pPr>
        <w:ind w:left="567" w:hanging="567"/>
        <w:rPr>
          <w:noProof/>
          <w:lang w:val="el-GR"/>
        </w:rPr>
      </w:pPr>
      <w:r>
        <w:rPr>
          <w:noProof/>
          <w:lang w:val="el-GR"/>
        </w:rPr>
        <w:t>13.</w:t>
      </w:r>
      <w:r>
        <w:rPr>
          <w:noProof/>
          <w:lang w:val="el-GR"/>
        </w:rPr>
        <w:tab/>
        <w:t>Γενικό Λογιστήριο της Δημοκρατίας (</w:t>
      </w:r>
      <w:r>
        <w:rPr>
          <w:noProof/>
        </w:rPr>
        <w:t>Treasury</w:t>
      </w:r>
      <w:r>
        <w:rPr>
          <w:noProof/>
          <w:lang w:val="el-GR"/>
        </w:rPr>
        <w:t xml:space="preserve"> </w:t>
      </w:r>
      <w:r>
        <w:rPr>
          <w:noProof/>
        </w:rPr>
        <w:t>of</w:t>
      </w:r>
      <w:r>
        <w:rPr>
          <w:noProof/>
          <w:lang w:val="el-GR"/>
        </w:rPr>
        <w:t xml:space="preserve"> </w:t>
      </w:r>
      <w:r>
        <w:rPr>
          <w:noProof/>
        </w:rPr>
        <w:t>the</w:t>
      </w:r>
      <w:r>
        <w:rPr>
          <w:noProof/>
          <w:lang w:val="el-GR"/>
        </w:rPr>
        <w:t xml:space="preserve"> </w:t>
      </w:r>
      <w:r>
        <w:rPr>
          <w:noProof/>
        </w:rPr>
        <w:t>Republic</w:t>
      </w:r>
      <w:r>
        <w:rPr>
          <w:noProof/>
          <w:lang w:val="el-GR"/>
        </w:rPr>
        <w:t>)</w:t>
      </w:r>
    </w:p>
    <w:p>
      <w:pPr>
        <w:ind w:left="567" w:hanging="567"/>
        <w:rPr>
          <w:noProof/>
          <w:lang w:val="el-GR"/>
        </w:rPr>
      </w:pPr>
      <w:r>
        <w:rPr>
          <w:noProof/>
          <w:lang w:val="el-GR"/>
        </w:rPr>
        <w:t>14.</w:t>
      </w:r>
      <w:r>
        <w:rPr>
          <w:noProof/>
          <w:lang w:val="el-GR"/>
        </w:rPr>
        <w:tab/>
        <w:t>Γραφείο Επιτρόπου Προστασίας Δεδομένων Προσωπικού Χαρακτήρα (</w:t>
      </w:r>
      <w:r>
        <w:rPr>
          <w:noProof/>
        </w:rPr>
        <w:t>Office</w:t>
      </w:r>
      <w:r>
        <w:rPr>
          <w:noProof/>
          <w:lang w:val="el-GR"/>
        </w:rPr>
        <w:t xml:space="preserve"> </w:t>
      </w:r>
      <w:r>
        <w:rPr>
          <w:noProof/>
        </w:rPr>
        <w:t>of</w:t>
      </w:r>
      <w:r>
        <w:rPr>
          <w:noProof/>
          <w:lang w:val="el-GR"/>
        </w:rPr>
        <w:t xml:space="preserve"> </w:t>
      </w:r>
      <w:r>
        <w:rPr>
          <w:noProof/>
        </w:rPr>
        <w:t>the</w:t>
      </w:r>
      <w:r>
        <w:rPr>
          <w:noProof/>
          <w:lang w:val="el-GR"/>
        </w:rPr>
        <w:t xml:space="preserve"> </w:t>
      </w:r>
      <w:r>
        <w:rPr>
          <w:noProof/>
        </w:rPr>
        <w:t>Personal</w:t>
      </w:r>
      <w:r>
        <w:rPr>
          <w:noProof/>
          <w:lang w:val="el-GR"/>
        </w:rPr>
        <w:t xml:space="preserve"> </w:t>
      </w:r>
      <w:r>
        <w:rPr>
          <w:noProof/>
        </w:rPr>
        <w:t>Character</w:t>
      </w:r>
      <w:r>
        <w:rPr>
          <w:noProof/>
          <w:lang w:val="el-GR"/>
        </w:rPr>
        <w:t xml:space="preserve"> </w:t>
      </w:r>
      <w:r>
        <w:rPr>
          <w:noProof/>
        </w:rPr>
        <w:t>Data</w:t>
      </w:r>
      <w:r>
        <w:rPr>
          <w:noProof/>
          <w:lang w:val="el-GR"/>
        </w:rPr>
        <w:t xml:space="preserve"> </w:t>
      </w:r>
      <w:r>
        <w:rPr>
          <w:noProof/>
        </w:rPr>
        <w:t>Protection</w:t>
      </w:r>
      <w:r>
        <w:rPr>
          <w:noProof/>
          <w:lang w:val="el-GR"/>
        </w:rPr>
        <w:t xml:space="preserve"> </w:t>
      </w:r>
      <w:r>
        <w:rPr>
          <w:noProof/>
        </w:rPr>
        <w:t>Commissioner</w:t>
      </w:r>
      <w:r>
        <w:rPr>
          <w:noProof/>
          <w:lang w:val="el-GR"/>
        </w:rPr>
        <w:t>)</w:t>
      </w:r>
    </w:p>
    <w:p>
      <w:pPr>
        <w:ind w:left="567" w:hanging="567"/>
        <w:rPr>
          <w:noProof/>
          <w:lang w:val="en-GB"/>
        </w:rPr>
      </w:pPr>
      <w:r>
        <w:rPr>
          <w:noProof/>
          <w:lang w:val="en-GB"/>
        </w:rPr>
        <w:t>15.</w:t>
      </w:r>
      <w:r>
        <w:rPr>
          <w:noProof/>
          <w:lang w:val="en-GB"/>
        </w:rPr>
        <w:tab/>
      </w:r>
      <w:r>
        <w:rPr>
          <w:noProof/>
        </w:rPr>
        <w:t>Γραφείο</w:t>
      </w:r>
      <w:r>
        <w:rPr>
          <w:noProof/>
          <w:lang w:val="en-GB"/>
        </w:rPr>
        <w:t xml:space="preserve"> </w:t>
      </w:r>
      <w:r>
        <w:rPr>
          <w:noProof/>
        </w:rPr>
        <w:t>Εφόρου</w:t>
      </w:r>
      <w:r>
        <w:rPr>
          <w:noProof/>
          <w:lang w:val="en-GB"/>
        </w:rPr>
        <w:t xml:space="preserve"> </w:t>
      </w:r>
      <w:r>
        <w:rPr>
          <w:noProof/>
        </w:rPr>
        <w:t>Δημοσίων</w:t>
      </w:r>
      <w:r>
        <w:rPr>
          <w:noProof/>
          <w:lang w:val="en-GB"/>
        </w:rPr>
        <w:t xml:space="preserve"> </w:t>
      </w:r>
      <w:r>
        <w:rPr>
          <w:noProof/>
        </w:rPr>
        <w:t>Ενισχύσεων</w:t>
      </w:r>
      <w:r>
        <w:rPr>
          <w:noProof/>
          <w:lang w:val="en-GB"/>
        </w:rPr>
        <w:t xml:space="preserve"> (Office of the Commissioner for the Public Aid)</w:t>
      </w:r>
    </w:p>
    <w:p>
      <w:pPr>
        <w:ind w:left="567" w:hanging="567"/>
        <w:rPr>
          <w:noProof/>
          <w:lang w:val="el-GR"/>
        </w:rPr>
      </w:pPr>
      <w:r>
        <w:rPr>
          <w:noProof/>
          <w:lang w:val="el-GR"/>
        </w:rPr>
        <w:t>16.</w:t>
      </w:r>
      <w:r>
        <w:rPr>
          <w:noProof/>
          <w:lang w:val="el-GR"/>
        </w:rPr>
        <w:tab/>
        <w:t>Αναθεωρητική Αρχή Προσφορών (</w:t>
      </w:r>
      <w:r>
        <w:rPr>
          <w:noProof/>
        </w:rPr>
        <w:t>Tender</w:t>
      </w:r>
      <w:r>
        <w:rPr>
          <w:noProof/>
          <w:lang w:val="el-GR"/>
        </w:rPr>
        <w:t xml:space="preserve"> </w:t>
      </w:r>
      <w:r>
        <w:rPr>
          <w:noProof/>
        </w:rPr>
        <w:t>Review</w:t>
      </w:r>
      <w:r>
        <w:rPr>
          <w:noProof/>
          <w:lang w:val="el-GR"/>
        </w:rPr>
        <w:t xml:space="preserve"> </w:t>
      </w:r>
      <w:r>
        <w:rPr>
          <w:noProof/>
        </w:rPr>
        <w:t>Body</w:t>
      </w:r>
      <w:r>
        <w:rPr>
          <w:noProof/>
          <w:lang w:val="el-GR"/>
        </w:rPr>
        <w:t>)</w:t>
      </w:r>
    </w:p>
    <w:p>
      <w:pPr>
        <w:ind w:left="567" w:hanging="567"/>
        <w:rPr>
          <w:noProof/>
          <w:lang w:val="el-GR"/>
        </w:rPr>
      </w:pPr>
      <w:r>
        <w:rPr>
          <w:noProof/>
          <w:lang w:val="el-GR"/>
        </w:rPr>
        <w:t>17.</w:t>
      </w:r>
      <w:r>
        <w:rPr>
          <w:noProof/>
          <w:lang w:val="el-GR"/>
        </w:rPr>
        <w:tab/>
        <w:t>Υπηρεσία Εποπτείας και Ανάπτυξης Συνεργατικών Εταιρειών (</w:t>
      </w:r>
      <w:r>
        <w:rPr>
          <w:noProof/>
        </w:rPr>
        <w:t>Cooperative</w:t>
      </w:r>
      <w:r>
        <w:rPr>
          <w:noProof/>
          <w:lang w:val="el-GR"/>
        </w:rPr>
        <w:t xml:space="preserve"> </w:t>
      </w:r>
      <w:r>
        <w:rPr>
          <w:noProof/>
        </w:rPr>
        <w:t>Societies</w:t>
      </w:r>
      <w:r>
        <w:rPr>
          <w:noProof/>
          <w:lang w:val="el-GR"/>
        </w:rPr>
        <w:t xml:space="preserve">΄ </w:t>
      </w:r>
      <w:r>
        <w:rPr>
          <w:noProof/>
        </w:rPr>
        <w:t>Supervision</w:t>
      </w:r>
      <w:r>
        <w:rPr>
          <w:noProof/>
          <w:lang w:val="el-GR"/>
        </w:rPr>
        <w:t xml:space="preserve"> </w:t>
      </w:r>
      <w:r>
        <w:rPr>
          <w:noProof/>
        </w:rPr>
        <w:t>and</w:t>
      </w:r>
      <w:r>
        <w:rPr>
          <w:noProof/>
          <w:lang w:val="el-GR"/>
        </w:rPr>
        <w:t xml:space="preserve"> </w:t>
      </w:r>
      <w:r>
        <w:rPr>
          <w:noProof/>
        </w:rPr>
        <w:t>Development</w:t>
      </w:r>
      <w:r>
        <w:rPr>
          <w:noProof/>
          <w:lang w:val="el-GR"/>
        </w:rPr>
        <w:t xml:space="preserve"> </w:t>
      </w:r>
      <w:r>
        <w:rPr>
          <w:noProof/>
        </w:rPr>
        <w:t>Authority</w:t>
      </w:r>
      <w:r>
        <w:rPr>
          <w:noProof/>
          <w:lang w:val="el-GR"/>
        </w:rPr>
        <w:t>)</w:t>
      </w:r>
    </w:p>
    <w:p>
      <w:pPr>
        <w:ind w:left="567" w:hanging="567"/>
        <w:rPr>
          <w:noProof/>
          <w:lang w:val="el-GR"/>
        </w:rPr>
      </w:pPr>
      <w:r>
        <w:rPr>
          <w:noProof/>
          <w:lang w:val="el-GR"/>
        </w:rPr>
        <w:br w:type="page"/>
        <w:t>18.</w:t>
      </w:r>
      <w:r>
        <w:rPr>
          <w:noProof/>
          <w:lang w:val="el-GR"/>
        </w:rPr>
        <w:tab/>
        <w:t>Αναθεωρητική Αρχή Προσφύγων (</w:t>
      </w:r>
      <w:r>
        <w:rPr>
          <w:noProof/>
        </w:rPr>
        <w:t>Refugees</w:t>
      </w:r>
      <w:r>
        <w:rPr>
          <w:noProof/>
          <w:lang w:val="el-GR"/>
        </w:rPr>
        <w:t xml:space="preserve">' </w:t>
      </w:r>
      <w:r>
        <w:rPr>
          <w:noProof/>
        </w:rPr>
        <w:t>Review</w:t>
      </w:r>
      <w:r>
        <w:rPr>
          <w:noProof/>
          <w:lang w:val="el-GR"/>
        </w:rPr>
        <w:t xml:space="preserve"> </w:t>
      </w:r>
      <w:r>
        <w:rPr>
          <w:noProof/>
        </w:rPr>
        <w:t>Body</w:t>
      </w:r>
      <w:r>
        <w:rPr>
          <w:noProof/>
          <w:lang w:val="el-GR"/>
        </w:rPr>
        <w:t>)</w:t>
      </w:r>
    </w:p>
    <w:p>
      <w:pPr>
        <w:ind w:left="567" w:hanging="567"/>
        <w:rPr>
          <w:noProof/>
          <w:lang w:val="en-GB"/>
        </w:rPr>
      </w:pPr>
      <w:r>
        <w:rPr>
          <w:noProof/>
          <w:lang w:val="en-GB"/>
        </w:rPr>
        <w:t>19.</w:t>
      </w:r>
      <w:r>
        <w:rPr>
          <w:noProof/>
          <w:lang w:val="en-GB"/>
        </w:rPr>
        <w:tab/>
      </w:r>
      <w:r>
        <w:rPr>
          <w:noProof/>
        </w:rPr>
        <w:t>Υπουργείο</w:t>
      </w:r>
      <w:r>
        <w:rPr>
          <w:noProof/>
          <w:lang w:val="en-GB"/>
        </w:rPr>
        <w:t xml:space="preserve"> </w:t>
      </w:r>
      <w:r>
        <w:rPr>
          <w:noProof/>
        </w:rPr>
        <w:t>Άμυνας</w:t>
      </w:r>
      <w:r>
        <w:rPr>
          <w:noProof/>
          <w:lang w:val="en-GB"/>
        </w:rPr>
        <w:t xml:space="preserve"> (Ministry of Defence)</w:t>
      </w:r>
    </w:p>
    <w:p>
      <w:pPr>
        <w:tabs>
          <w:tab w:val="left" w:pos="567"/>
        </w:tabs>
        <w:ind w:left="1134" w:right="1134" w:hanging="1134"/>
        <w:rPr>
          <w:noProof/>
          <w:lang w:val="en-GB"/>
        </w:rPr>
      </w:pPr>
      <w:r>
        <w:rPr>
          <w:noProof/>
          <w:lang w:val="en-GB"/>
        </w:rPr>
        <w:t>20.</w:t>
      </w:r>
      <w:r>
        <w:rPr>
          <w:noProof/>
          <w:lang w:val="en-GB"/>
        </w:rPr>
        <w:tab/>
        <w:t>a)</w:t>
      </w:r>
      <w:r>
        <w:rPr>
          <w:noProof/>
          <w:lang w:val="en-GB"/>
        </w:rPr>
        <w:tab/>
      </w:r>
      <w:r>
        <w:rPr>
          <w:noProof/>
        </w:rPr>
        <w:t>Υπουργείο</w:t>
      </w:r>
      <w:r>
        <w:rPr>
          <w:noProof/>
          <w:lang w:val="en-GB"/>
        </w:rPr>
        <w:t xml:space="preserve"> </w:t>
      </w:r>
      <w:r>
        <w:rPr>
          <w:noProof/>
        </w:rPr>
        <w:t>Γεωργίας</w:t>
      </w:r>
      <w:r>
        <w:rPr>
          <w:noProof/>
          <w:lang w:val="en-GB"/>
        </w:rPr>
        <w:t xml:space="preserve">, </w:t>
      </w:r>
      <w:r>
        <w:rPr>
          <w:noProof/>
        </w:rPr>
        <w:t>Φυσικών</w:t>
      </w:r>
      <w:r>
        <w:rPr>
          <w:noProof/>
          <w:lang w:val="en-GB"/>
        </w:rPr>
        <w:t xml:space="preserve"> </w:t>
      </w:r>
      <w:r>
        <w:rPr>
          <w:noProof/>
        </w:rPr>
        <w:t>Πόρων</w:t>
      </w:r>
      <w:r>
        <w:rPr>
          <w:noProof/>
          <w:lang w:val="en-GB"/>
        </w:rPr>
        <w:t xml:space="preserve"> </w:t>
      </w:r>
      <w:r>
        <w:rPr>
          <w:noProof/>
        </w:rPr>
        <w:t>και</w:t>
      </w:r>
      <w:r>
        <w:rPr>
          <w:noProof/>
          <w:lang w:val="en-GB"/>
        </w:rPr>
        <w:t xml:space="preserve"> </w:t>
      </w:r>
      <w:r>
        <w:rPr>
          <w:noProof/>
        </w:rPr>
        <w:t>Περιβάλλοντος</w:t>
      </w:r>
      <w:r>
        <w:rPr>
          <w:noProof/>
          <w:lang w:val="en-GB"/>
        </w:rPr>
        <w:t xml:space="preserve"> (Ministry of Agriculture, Natural Resources and Environment)</w:t>
      </w:r>
    </w:p>
    <w:p>
      <w:pPr>
        <w:ind w:left="1134" w:hanging="567"/>
        <w:rPr>
          <w:noProof/>
          <w:lang w:val="en-GB"/>
        </w:rPr>
      </w:pPr>
      <w:r>
        <w:rPr>
          <w:noProof/>
          <w:lang w:val="en-GB"/>
        </w:rPr>
        <w:t>b)</w:t>
      </w:r>
      <w:r>
        <w:rPr>
          <w:noProof/>
          <w:lang w:val="en-GB"/>
        </w:rPr>
        <w:tab/>
      </w:r>
      <w:r>
        <w:rPr>
          <w:noProof/>
        </w:rPr>
        <w:t>Τμήμα</w:t>
      </w:r>
      <w:r>
        <w:rPr>
          <w:noProof/>
          <w:lang w:val="en-GB"/>
        </w:rPr>
        <w:t xml:space="preserve"> </w:t>
      </w:r>
      <w:r>
        <w:rPr>
          <w:noProof/>
        </w:rPr>
        <w:t>Γεωργίας</w:t>
      </w:r>
      <w:r>
        <w:rPr>
          <w:noProof/>
          <w:lang w:val="en-GB"/>
        </w:rPr>
        <w:t xml:space="preserve"> (Department of Agriculture)</w:t>
      </w:r>
    </w:p>
    <w:p>
      <w:pPr>
        <w:ind w:left="1134" w:hanging="567"/>
        <w:rPr>
          <w:noProof/>
          <w:lang w:val="el-GR"/>
        </w:rPr>
      </w:pPr>
      <w:r>
        <w:rPr>
          <w:noProof/>
        </w:rPr>
        <w:t>c</w:t>
      </w:r>
      <w:r>
        <w:rPr>
          <w:noProof/>
          <w:lang w:val="el-GR"/>
        </w:rPr>
        <w:t>)</w:t>
      </w:r>
      <w:r>
        <w:rPr>
          <w:noProof/>
          <w:lang w:val="el-GR"/>
        </w:rPr>
        <w:tab/>
        <w:t>Κτηνιατρικές Υπηρεσίες (</w:t>
      </w:r>
      <w:r>
        <w:rPr>
          <w:noProof/>
        </w:rPr>
        <w:t>Veterinary</w:t>
      </w:r>
      <w:r>
        <w:rPr>
          <w:noProof/>
          <w:lang w:val="el-GR"/>
        </w:rPr>
        <w:t xml:space="preserve"> </w:t>
      </w:r>
      <w:r>
        <w:rPr>
          <w:noProof/>
        </w:rPr>
        <w:t>Services</w:t>
      </w:r>
      <w:r>
        <w:rPr>
          <w:noProof/>
          <w:lang w:val="el-GR"/>
        </w:rPr>
        <w:t>)</w:t>
      </w:r>
    </w:p>
    <w:p>
      <w:pPr>
        <w:ind w:left="1134" w:hanging="567"/>
        <w:rPr>
          <w:noProof/>
          <w:lang w:val="en-GB"/>
        </w:rPr>
      </w:pPr>
      <w:r>
        <w:rPr>
          <w:noProof/>
          <w:lang w:val="en-GB"/>
        </w:rPr>
        <w:t>d)</w:t>
      </w:r>
      <w:r>
        <w:rPr>
          <w:noProof/>
          <w:lang w:val="en-GB"/>
        </w:rPr>
        <w:tab/>
      </w:r>
      <w:r>
        <w:rPr>
          <w:noProof/>
        </w:rPr>
        <w:t>Τμήμα</w:t>
      </w:r>
      <w:r>
        <w:rPr>
          <w:noProof/>
          <w:lang w:val="en-GB"/>
        </w:rPr>
        <w:t xml:space="preserve"> </w:t>
      </w:r>
      <w:r>
        <w:rPr>
          <w:noProof/>
        </w:rPr>
        <w:t>Δασών</w:t>
      </w:r>
      <w:r>
        <w:rPr>
          <w:noProof/>
          <w:lang w:val="en-GB"/>
        </w:rPr>
        <w:t xml:space="preserve"> (Forest Department)</w:t>
      </w:r>
    </w:p>
    <w:p>
      <w:pPr>
        <w:ind w:left="1134" w:hanging="567"/>
        <w:rPr>
          <w:noProof/>
          <w:lang w:val="en-GB"/>
        </w:rPr>
      </w:pPr>
      <w:r>
        <w:rPr>
          <w:noProof/>
          <w:lang w:val="en-GB"/>
        </w:rPr>
        <w:t>e)</w:t>
      </w:r>
      <w:r>
        <w:rPr>
          <w:noProof/>
          <w:lang w:val="en-GB"/>
        </w:rPr>
        <w:tab/>
      </w:r>
      <w:r>
        <w:rPr>
          <w:noProof/>
        </w:rPr>
        <w:t>Τμήμα</w:t>
      </w:r>
      <w:r>
        <w:rPr>
          <w:noProof/>
          <w:lang w:val="en-GB"/>
        </w:rPr>
        <w:t xml:space="preserve"> </w:t>
      </w:r>
      <w:r>
        <w:rPr>
          <w:noProof/>
        </w:rPr>
        <w:t>Αναπτύξεως</w:t>
      </w:r>
      <w:r>
        <w:rPr>
          <w:noProof/>
          <w:lang w:val="en-GB"/>
        </w:rPr>
        <w:t xml:space="preserve"> </w:t>
      </w:r>
      <w:r>
        <w:rPr>
          <w:noProof/>
        </w:rPr>
        <w:t>Υδάτων</w:t>
      </w:r>
      <w:r>
        <w:rPr>
          <w:noProof/>
          <w:lang w:val="en-GB"/>
        </w:rPr>
        <w:t xml:space="preserve"> (Water Development Department)</w:t>
      </w:r>
    </w:p>
    <w:p>
      <w:pPr>
        <w:ind w:left="1134" w:hanging="567"/>
        <w:rPr>
          <w:noProof/>
          <w:lang w:val="en-GB"/>
        </w:rPr>
      </w:pPr>
      <w:r>
        <w:rPr>
          <w:noProof/>
          <w:lang w:val="en-GB"/>
        </w:rPr>
        <w:t>f)</w:t>
      </w:r>
      <w:r>
        <w:rPr>
          <w:noProof/>
          <w:lang w:val="en-GB"/>
        </w:rPr>
        <w:tab/>
      </w:r>
      <w:r>
        <w:rPr>
          <w:noProof/>
        </w:rPr>
        <w:t>Τμήμα</w:t>
      </w:r>
      <w:r>
        <w:rPr>
          <w:noProof/>
          <w:lang w:val="en-GB"/>
        </w:rPr>
        <w:t xml:space="preserve"> </w:t>
      </w:r>
      <w:r>
        <w:rPr>
          <w:noProof/>
        </w:rPr>
        <w:t>Γεωλογικής</w:t>
      </w:r>
      <w:r>
        <w:rPr>
          <w:noProof/>
          <w:lang w:val="en-GB"/>
        </w:rPr>
        <w:t xml:space="preserve"> </w:t>
      </w:r>
      <w:r>
        <w:rPr>
          <w:noProof/>
        </w:rPr>
        <w:t>Επισκόπησης</w:t>
      </w:r>
      <w:r>
        <w:rPr>
          <w:noProof/>
          <w:lang w:val="en-GB"/>
        </w:rPr>
        <w:t xml:space="preserve"> (Geological Survey Department)</w:t>
      </w:r>
    </w:p>
    <w:p>
      <w:pPr>
        <w:ind w:left="1134" w:hanging="567"/>
        <w:rPr>
          <w:noProof/>
          <w:lang w:val="el-GR"/>
        </w:rPr>
      </w:pPr>
      <w:r>
        <w:rPr>
          <w:noProof/>
        </w:rPr>
        <w:t>g</w:t>
      </w:r>
      <w:r>
        <w:rPr>
          <w:noProof/>
          <w:lang w:val="el-GR"/>
        </w:rPr>
        <w:t>)</w:t>
      </w:r>
      <w:r>
        <w:rPr>
          <w:noProof/>
          <w:lang w:val="el-GR"/>
        </w:rPr>
        <w:tab/>
        <w:t>Μετεωρολογική Υπηρεσία (</w:t>
      </w:r>
      <w:r>
        <w:rPr>
          <w:noProof/>
        </w:rPr>
        <w:t>Meteorological</w:t>
      </w:r>
      <w:r>
        <w:rPr>
          <w:noProof/>
          <w:lang w:val="el-GR"/>
        </w:rPr>
        <w:t xml:space="preserve"> </w:t>
      </w:r>
      <w:r>
        <w:rPr>
          <w:noProof/>
        </w:rPr>
        <w:t>Service</w:t>
      </w:r>
      <w:r>
        <w:rPr>
          <w:noProof/>
          <w:lang w:val="el-GR"/>
        </w:rPr>
        <w:t>)</w:t>
      </w:r>
    </w:p>
    <w:p>
      <w:pPr>
        <w:ind w:left="1134" w:hanging="567"/>
        <w:rPr>
          <w:noProof/>
          <w:lang w:val="el-GR"/>
        </w:rPr>
      </w:pPr>
      <w:r>
        <w:rPr>
          <w:noProof/>
        </w:rPr>
        <w:t>h</w:t>
      </w:r>
      <w:r>
        <w:rPr>
          <w:noProof/>
          <w:lang w:val="el-GR"/>
        </w:rPr>
        <w:t>)</w:t>
      </w:r>
      <w:r>
        <w:rPr>
          <w:noProof/>
          <w:lang w:val="el-GR"/>
        </w:rPr>
        <w:tab/>
        <w:t>Τμήμα Αναδασμού (</w:t>
      </w:r>
      <w:r>
        <w:rPr>
          <w:noProof/>
        </w:rPr>
        <w:t>Land</w:t>
      </w:r>
      <w:r>
        <w:rPr>
          <w:noProof/>
          <w:lang w:val="el-GR"/>
        </w:rPr>
        <w:t xml:space="preserve"> </w:t>
      </w:r>
      <w:r>
        <w:rPr>
          <w:noProof/>
        </w:rPr>
        <w:t>Consolidation</w:t>
      </w:r>
      <w:r>
        <w:rPr>
          <w:noProof/>
          <w:lang w:val="el-GR"/>
        </w:rPr>
        <w:t xml:space="preserve"> </w:t>
      </w:r>
      <w:r>
        <w:rPr>
          <w:noProof/>
        </w:rPr>
        <w:t>Department</w:t>
      </w:r>
      <w:r>
        <w:rPr>
          <w:noProof/>
          <w:lang w:val="el-GR"/>
        </w:rPr>
        <w:t>)</w:t>
      </w:r>
    </w:p>
    <w:p>
      <w:pPr>
        <w:ind w:left="1134" w:hanging="567"/>
        <w:rPr>
          <w:noProof/>
          <w:lang w:val="el-GR"/>
        </w:rPr>
      </w:pPr>
      <w:r>
        <w:rPr>
          <w:noProof/>
        </w:rPr>
        <w:t>i</w:t>
      </w:r>
      <w:r>
        <w:rPr>
          <w:noProof/>
          <w:lang w:val="el-GR"/>
        </w:rPr>
        <w:t>)</w:t>
      </w:r>
      <w:r>
        <w:rPr>
          <w:noProof/>
          <w:lang w:val="el-GR"/>
        </w:rPr>
        <w:tab/>
        <w:t>Υπηρεσία Μεταλλείων (</w:t>
      </w:r>
      <w:r>
        <w:rPr>
          <w:noProof/>
        </w:rPr>
        <w:t>Mines</w:t>
      </w:r>
      <w:r>
        <w:rPr>
          <w:noProof/>
          <w:lang w:val="el-GR"/>
        </w:rPr>
        <w:t xml:space="preserve"> </w:t>
      </w:r>
      <w:r>
        <w:rPr>
          <w:noProof/>
        </w:rPr>
        <w:t>Service</w:t>
      </w:r>
      <w:r>
        <w:rPr>
          <w:noProof/>
          <w:lang w:val="el-GR"/>
        </w:rPr>
        <w:t>)</w:t>
      </w:r>
    </w:p>
    <w:p>
      <w:pPr>
        <w:ind w:left="1134" w:hanging="567"/>
        <w:rPr>
          <w:noProof/>
          <w:lang w:val="en-GB"/>
        </w:rPr>
      </w:pPr>
      <w:r>
        <w:rPr>
          <w:noProof/>
          <w:lang w:val="en-GB"/>
        </w:rPr>
        <w:t>j)</w:t>
      </w:r>
      <w:r>
        <w:rPr>
          <w:noProof/>
          <w:lang w:val="en-GB"/>
        </w:rPr>
        <w:tab/>
      </w:r>
      <w:r>
        <w:rPr>
          <w:noProof/>
        </w:rPr>
        <w:t>Ινστιτούτο</w:t>
      </w:r>
      <w:r>
        <w:rPr>
          <w:noProof/>
          <w:lang w:val="en-GB"/>
        </w:rPr>
        <w:t xml:space="preserve"> </w:t>
      </w:r>
      <w:r>
        <w:rPr>
          <w:noProof/>
        </w:rPr>
        <w:t>Γεωργικών</w:t>
      </w:r>
      <w:r>
        <w:rPr>
          <w:noProof/>
          <w:lang w:val="en-GB"/>
        </w:rPr>
        <w:t xml:space="preserve"> </w:t>
      </w:r>
      <w:r>
        <w:rPr>
          <w:noProof/>
        </w:rPr>
        <w:t>Ερευνών</w:t>
      </w:r>
      <w:r>
        <w:rPr>
          <w:noProof/>
          <w:lang w:val="en-GB"/>
        </w:rPr>
        <w:t xml:space="preserve"> (Agricultural Research Institute)</w:t>
      </w:r>
    </w:p>
    <w:p>
      <w:pPr>
        <w:ind w:left="1134" w:hanging="567"/>
        <w:rPr>
          <w:noProof/>
          <w:lang w:val="en-GB"/>
        </w:rPr>
      </w:pPr>
      <w:r>
        <w:rPr>
          <w:noProof/>
          <w:lang w:val="en-GB"/>
        </w:rPr>
        <w:t>k)</w:t>
      </w:r>
      <w:r>
        <w:rPr>
          <w:noProof/>
          <w:lang w:val="en-GB"/>
        </w:rPr>
        <w:tab/>
      </w:r>
      <w:r>
        <w:rPr>
          <w:noProof/>
        </w:rPr>
        <w:t>Τμήμα</w:t>
      </w:r>
      <w:r>
        <w:rPr>
          <w:noProof/>
          <w:lang w:val="en-GB"/>
        </w:rPr>
        <w:t xml:space="preserve"> </w:t>
      </w:r>
      <w:r>
        <w:rPr>
          <w:noProof/>
        </w:rPr>
        <w:t>Αλιείας</w:t>
      </w:r>
      <w:r>
        <w:rPr>
          <w:noProof/>
          <w:lang w:val="en-GB"/>
        </w:rPr>
        <w:t xml:space="preserve"> </w:t>
      </w:r>
      <w:r>
        <w:rPr>
          <w:noProof/>
        </w:rPr>
        <w:t>και</w:t>
      </w:r>
      <w:r>
        <w:rPr>
          <w:noProof/>
          <w:lang w:val="en-GB"/>
        </w:rPr>
        <w:t xml:space="preserve"> </w:t>
      </w:r>
      <w:r>
        <w:rPr>
          <w:noProof/>
        </w:rPr>
        <w:t>Θαλάσσιων</w:t>
      </w:r>
      <w:r>
        <w:rPr>
          <w:noProof/>
          <w:lang w:val="en-GB"/>
        </w:rPr>
        <w:t xml:space="preserve"> </w:t>
      </w:r>
      <w:r>
        <w:rPr>
          <w:noProof/>
        </w:rPr>
        <w:t>Ερευνών</w:t>
      </w:r>
      <w:r>
        <w:rPr>
          <w:noProof/>
          <w:lang w:val="en-GB"/>
        </w:rPr>
        <w:t xml:space="preserve"> (Department of Fisheries and Marine Research)</w:t>
      </w:r>
    </w:p>
    <w:p>
      <w:pPr>
        <w:tabs>
          <w:tab w:val="left" w:pos="567"/>
        </w:tabs>
        <w:ind w:left="1134" w:right="1134" w:hanging="1134"/>
        <w:rPr>
          <w:noProof/>
          <w:lang w:val="el-GR"/>
        </w:rPr>
      </w:pPr>
      <w:r>
        <w:rPr>
          <w:noProof/>
          <w:lang w:val="el-GR"/>
        </w:rPr>
        <w:t>21.</w:t>
      </w:r>
      <w:r>
        <w:rPr>
          <w:noProof/>
          <w:lang w:val="el-GR"/>
        </w:rPr>
        <w:tab/>
      </w:r>
      <w:r>
        <w:rPr>
          <w:noProof/>
        </w:rPr>
        <w:t>a</w:t>
      </w:r>
      <w:r>
        <w:rPr>
          <w:noProof/>
          <w:lang w:val="el-GR"/>
        </w:rPr>
        <w:t>)</w:t>
      </w:r>
      <w:r>
        <w:rPr>
          <w:noProof/>
          <w:lang w:val="el-GR"/>
        </w:rPr>
        <w:tab/>
        <w:t>Υπουργείο Δικαιοσύνης και Δημοσίας Τάξεως (</w:t>
      </w:r>
      <w:r>
        <w:rPr>
          <w:noProof/>
        </w:rPr>
        <w:t>Ministry</w:t>
      </w:r>
      <w:r>
        <w:rPr>
          <w:noProof/>
          <w:lang w:val="el-GR"/>
        </w:rPr>
        <w:t xml:space="preserve"> </w:t>
      </w:r>
      <w:r>
        <w:rPr>
          <w:noProof/>
        </w:rPr>
        <w:t>of</w:t>
      </w:r>
      <w:r>
        <w:rPr>
          <w:noProof/>
          <w:lang w:val="el-GR"/>
        </w:rPr>
        <w:t xml:space="preserve"> </w:t>
      </w:r>
      <w:r>
        <w:rPr>
          <w:noProof/>
        </w:rPr>
        <w:t>Justice</w:t>
      </w:r>
      <w:r>
        <w:rPr>
          <w:noProof/>
          <w:lang w:val="el-GR"/>
        </w:rPr>
        <w:t xml:space="preserve"> </w:t>
      </w:r>
      <w:r>
        <w:rPr>
          <w:noProof/>
        </w:rPr>
        <w:t>and</w:t>
      </w:r>
      <w:r>
        <w:rPr>
          <w:noProof/>
          <w:lang w:val="el-GR"/>
        </w:rPr>
        <w:t xml:space="preserve"> </w:t>
      </w:r>
      <w:r>
        <w:rPr>
          <w:noProof/>
        </w:rPr>
        <w:t>Public</w:t>
      </w:r>
      <w:r>
        <w:rPr>
          <w:noProof/>
          <w:lang w:val="el-GR"/>
        </w:rPr>
        <w:t xml:space="preserve"> </w:t>
      </w:r>
      <w:r>
        <w:rPr>
          <w:noProof/>
        </w:rPr>
        <w:t>Order</w:t>
      </w:r>
      <w:r>
        <w:rPr>
          <w:noProof/>
          <w:lang w:val="el-GR"/>
        </w:rPr>
        <w:t>)</w:t>
      </w:r>
    </w:p>
    <w:p>
      <w:pPr>
        <w:ind w:left="1134" w:hanging="567"/>
        <w:rPr>
          <w:noProof/>
          <w:lang w:val="el-GR"/>
        </w:rPr>
      </w:pPr>
      <w:r>
        <w:rPr>
          <w:noProof/>
        </w:rPr>
        <w:t>b</w:t>
      </w:r>
      <w:r>
        <w:rPr>
          <w:noProof/>
          <w:lang w:val="el-GR"/>
        </w:rPr>
        <w:t>)</w:t>
      </w:r>
      <w:r>
        <w:rPr>
          <w:noProof/>
          <w:lang w:val="el-GR"/>
        </w:rPr>
        <w:tab/>
        <w:t>Αστυνομία (</w:t>
      </w:r>
      <w:r>
        <w:rPr>
          <w:noProof/>
        </w:rPr>
        <w:t>Police</w:t>
      </w:r>
      <w:r>
        <w:rPr>
          <w:noProof/>
          <w:lang w:val="el-GR"/>
        </w:rPr>
        <w:t>)</w:t>
      </w:r>
    </w:p>
    <w:p>
      <w:pPr>
        <w:ind w:left="1134" w:hanging="567"/>
        <w:rPr>
          <w:noProof/>
          <w:lang w:val="el-GR"/>
        </w:rPr>
      </w:pPr>
      <w:r>
        <w:rPr>
          <w:noProof/>
        </w:rPr>
        <w:t>c</w:t>
      </w:r>
      <w:r>
        <w:rPr>
          <w:noProof/>
          <w:lang w:val="el-GR"/>
        </w:rPr>
        <w:t>)</w:t>
      </w:r>
      <w:r>
        <w:rPr>
          <w:noProof/>
          <w:lang w:val="el-GR"/>
        </w:rPr>
        <w:tab/>
        <w:t>Πυροσβεστική Υπηρεσία Κύπρου (</w:t>
      </w:r>
      <w:r>
        <w:rPr>
          <w:noProof/>
        </w:rPr>
        <w:t>Cyprus</w:t>
      </w:r>
      <w:r>
        <w:rPr>
          <w:noProof/>
          <w:lang w:val="el-GR"/>
        </w:rPr>
        <w:t xml:space="preserve"> </w:t>
      </w:r>
      <w:r>
        <w:rPr>
          <w:noProof/>
        </w:rPr>
        <w:t>Fire</w:t>
      </w:r>
      <w:r>
        <w:rPr>
          <w:noProof/>
          <w:lang w:val="el-GR"/>
        </w:rPr>
        <w:t xml:space="preserve"> </w:t>
      </w:r>
      <w:r>
        <w:rPr>
          <w:noProof/>
        </w:rPr>
        <w:t>Service</w:t>
      </w:r>
      <w:r>
        <w:rPr>
          <w:noProof/>
          <w:lang w:val="el-GR"/>
        </w:rPr>
        <w:t>)</w:t>
      </w:r>
    </w:p>
    <w:p>
      <w:pPr>
        <w:ind w:left="1134" w:hanging="567"/>
        <w:rPr>
          <w:noProof/>
          <w:lang w:val="en-GB"/>
        </w:rPr>
      </w:pPr>
      <w:r>
        <w:rPr>
          <w:noProof/>
          <w:lang w:val="en-GB"/>
        </w:rPr>
        <w:t>d)</w:t>
      </w:r>
      <w:r>
        <w:rPr>
          <w:noProof/>
          <w:lang w:val="en-GB"/>
        </w:rPr>
        <w:tab/>
      </w:r>
      <w:r>
        <w:rPr>
          <w:noProof/>
        </w:rPr>
        <w:t>Τμήμα</w:t>
      </w:r>
      <w:r>
        <w:rPr>
          <w:noProof/>
          <w:lang w:val="en-GB"/>
        </w:rPr>
        <w:t xml:space="preserve"> </w:t>
      </w:r>
      <w:r>
        <w:rPr>
          <w:noProof/>
        </w:rPr>
        <w:t>Φυλακών</w:t>
      </w:r>
      <w:r>
        <w:rPr>
          <w:noProof/>
          <w:lang w:val="en-GB"/>
        </w:rPr>
        <w:t xml:space="preserve"> (Prison Department)</w:t>
      </w:r>
    </w:p>
    <w:p>
      <w:pPr>
        <w:tabs>
          <w:tab w:val="left" w:pos="567"/>
        </w:tabs>
        <w:ind w:left="1134" w:right="1134" w:hanging="1134"/>
        <w:rPr>
          <w:noProof/>
          <w:lang w:val="el-GR"/>
        </w:rPr>
      </w:pPr>
      <w:r>
        <w:rPr>
          <w:noProof/>
          <w:lang w:val="el-GR"/>
        </w:rPr>
        <w:t>22.</w:t>
      </w:r>
      <w:r>
        <w:rPr>
          <w:noProof/>
          <w:lang w:val="el-GR"/>
        </w:rPr>
        <w:tab/>
      </w:r>
      <w:r>
        <w:rPr>
          <w:noProof/>
        </w:rPr>
        <w:t>a</w:t>
      </w:r>
      <w:r>
        <w:rPr>
          <w:noProof/>
          <w:lang w:val="el-GR"/>
        </w:rPr>
        <w:t>)</w:t>
      </w:r>
      <w:r>
        <w:rPr>
          <w:noProof/>
          <w:lang w:val="el-GR"/>
        </w:rPr>
        <w:tab/>
        <w:t>Υπουργείο Εμπορίου, Βιομηχανίας και Τουρισμού (</w:t>
      </w:r>
      <w:r>
        <w:rPr>
          <w:noProof/>
        </w:rPr>
        <w:t>Ministry</w:t>
      </w:r>
      <w:r>
        <w:rPr>
          <w:noProof/>
          <w:lang w:val="el-GR"/>
        </w:rPr>
        <w:t xml:space="preserve"> </w:t>
      </w:r>
      <w:r>
        <w:rPr>
          <w:noProof/>
        </w:rPr>
        <w:t>of</w:t>
      </w:r>
      <w:r>
        <w:rPr>
          <w:noProof/>
          <w:lang w:val="el-GR"/>
        </w:rPr>
        <w:t xml:space="preserve"> </w:t>
      </w:r>
      <w:r>
        <w:rPr>
          <w:noProof/>
        </w:rPr>
        <w:t>Commerce</w:t>
      </w:r>
      <w:r>
        <w:rPr>
          <w:noProof/>
          <w:lang w:val="el-GR"/>
        </w:rPr>
        <w:t xml:space="preserve">, </w:t>
      </w:r>
      <w:r>
        <w:rPr>
          <w:noProof/>
        </w:rPr>
        <w:t>Industry</w:t>
      </w:r>
      <w:r>
        <w:rPr>
          <w:noProof/>
          <w:lang w:val="el-GR"/>
        </w:rPr>
        <w:t xml:space="preserve"> </w:t>
      </w:r>
      <w:r>
        <w:rPr>
          <w:noProof/>
        </w:rPr>
        <w:t>and</w:t>
      </w:r>
      <w:r>
        <w:rPr>
          <w:noProof/>
          <w:lang w:val="el-GR"/>
        </w:rPr>
        <w:t xml:space="preserve"> </w:t>
      </w:r>
      <w:r>
        <w:rPr>
          <w:noProof/>
        </w:rPr>
        <w:t>Tourism</w:t>
      </w:r>
      <w:r>
        <w:rPr>
          <w:noProof/>
          <w:lang w:val="el-GR"/>
        </w:rPr>
        <w:t>)</w:t>
      </w:r>
    </w:p>
    <w:p>
      <w:pPr>
        <w:ind w:left="1134" w:hanging="567"/>
        <w:rPr>
          <w:noProof/>
          <w:lang w:val="el-GR"/>
        </w:rPr>
      </w:pPr>
      <w:r>
        <w:rPr>
          <w:noProof/>
        </w:rPr>
        <w:t>b</w:t>
      </w:r>
      <w:r>
        <w:rPr>
          <w:noProof/>
          <w:lang w:val="el-GR"/>
        </w:rPr>
        <w:t>)</w:t>
      </w:r>
      <w:r>
        <w:rPr>
          <w:noProof/>
          <w:lang w:val="el-GR"/>
        </w:rPr>
        <w:tab/>
        <w:t>Τμήμα Εφόρου Εταιρειών και Επίσημου Παραλήπτη (</w:t>
      </w:r>
      <w:r>
        <w:rPr>
          <w:noProof/>
        </w:rPr>
        <w:t>Department</w:t>
      </w:r>
      <w:r>
        <w:rPr>
          <w:noProof/>
          <w:lang w:val="el-GR"/>
        </w:rPr>
        <w:t xml:space="preserve"> </w:t>
      </w:r>
      <w:r>
        <w:rPr>
          <w:noProof/>
        </w:rPr>
        <w:t>of</w:t>
      </w:r>
      <w:r>
        <w:rPr>
          <w:noProof/>
          <w:lang w:val="el-GR"/>
        </w:rPr>
        <w:t xml:space="preserve"> </w:t>
      </w:r>
      <w:r>
        <w:rPr>
          <w:noProof/>
        </w:rPr>
        <w:t>Registrar</w:t>
      </w:r>
      <w:r>
        <w:rPr>
          <w:noProof/>
          <w:lang w:val="el-GR"/>
        </w:rPr>
        <w:t xml:space="preserve"> </w:t>
      </w:r>
      <w:r>
        <w:rPr>
          <w:noProof/>
        </w:rPr>
        <w:t>of</w:t>
      </w:r>
      <w:r>
        <w:rPr>
          <w:noProof/>
          <w:lang w:val="el-GR"/>
        </w:rPr>
        <w:t xml:space="preserve"> </w:t>
      </w:r>
      <w:r>
        <w:rPr>
          <w:noProof/>
        </w:rPr>
        <w:t>Companies</w:t>
      </w:r>
      <w:r>
        <w:rPr>
          <w:noProof/>
          <w:lang w:val="el-GR"/>
        </w:rPr>
        <w:t xml:space="preserve"> </w:t>
      </w:r>
      <w:r>
        <w:rPr>
          <w:noProof/>
        </w:rPr>
        <w:t>and</w:t>
      </w:r>
      <w:r>
        <w:rPr>
          <w:noProof/>
          <w:lang w:val="el-GR"/>
        </w:rPr>
        <w:t xml:space="preserve"> </w:t>
      </w:r>
      <w:r>
        <w:rPr>
          <w:noProof/>
        </w:rPr>
        <w:t>Official</w:t>
      </w:r>
      <w:r>
        <w:rPr>
          <w:noProof/>
          <w:lang w:val="el-GR"/>
        </w:rPr>
        <w:t xml:space="preserve"> </w:t>
      </w:r>
      <w:r>
        <w:rPr>
          <w:noProof/>
        </w:rPr>
        <w:t>Receiver</w:t>
      </w:r>
      <w:r>
        <w:rPr>
          <w:noProof/>
          <w:lang w:val="el-GR"/>
        </w:rPr>
        <w:t>)</w:t>
      </w:r>
    </w:p>
    <w:p>
      <w:pPr>
        <w:tabs>
          <w:tab w:val="left" w:pos="567"/>
        </w:tabs>
        <w:ind w:left="1134" w:right="1134" w:hanging="1134"/>
        <w:rPr>
          <w:noProof/>
          <w:lang w:val="el-GR"/>
        </w:rPr>
      </w:pPr>
      <w:r>
        <w:rPr>
          <w:noProof/>
          <w:lang w:val="el-GR"/>
        </w:rPr>
        <w:br w:type="page"/>
        <w:t>23.</w:t>
      </w:r>
      <w:r>
        <w:rPr>
          <w:noProof/>
          <w:lang w:val="el-GR"/>
        </w:rPr>
        <w:tab/>
      </w:r>
      <w:r>
        <w:rPr>
          <w:noProof/>
        </w:rPr>
        <w:t>a</w:t>
      </w:r>
      <w:r>
        <w:rPr>
          <w:noProof/>
          <w:lang w:val="el-GR"/>
        </w:rPr>
        <w:t>)</w:t>
      </w:r>
      <w:r>
        <w:rPr>
          <w:noProof/>
          <w:lang w:val="el-GR"/>
        </w:rPr>
        <w:tab/>
        <w:t>Υπουργείο Εργασίας και Κοινωνικών Ασφαλίσεων (</w:t>
      </w:r>
      <w:r>
        <w:rPr>
          <w:noProof/>
        </w:rPr>
        <w:t>Ministry</w:t>
      </w:r>
      <w:r>
        <w:rPr>
          <w:noProof/>
          <w:lang w:val="el-GR"/>
        </w:rPr>
        <w:t xml:space="preserve"> </w:t>
      </w:r>
      <w:r>
        <w:rPr>
          <w:noProof/>
        </w:rPr>
        <w:t>of</w:t>
      </w:r>
      <w:r>
        <w:rPr>
          <w:noProof/>
          <w:lang w:val="el-GR"/>
        </w:rPr>
        <w:t xml:space="preserve"> </w:t>
      </w:r>
      <w:r>
        <w:rPr>
          <w:noProof/>
        </w:rPr>
        <w:t>Labour</w:t>
      </w:r>
      <w:r>
        <w:rPr>
          <w:noProof/>
          <w:lang w:val="el-GR"/>
        </w:rPr>
        <w:t xml:space="preserve"> </w:t>
      </w:r>
      <w:r>
        <w:rPr>
          <w:noProof/>
        </w:rPr>
        <w:t>and</w:t>
      </w:r>
      <w:r>
        <w:rPr>
          <w:noProof/>
          <w:lang w:val="el-GR"/>
        </w:rPr>
        <w:t xml:space="preserve"> </w:t>
      </w:r>
      <w:r>
        <w:rPr>
          <w:noProof/>
        </w:rPr>
        <w:t>Social</w:t>
      </w:r>
      <w:r>
        <w:rPr>
          <w:noProof/>
          <w:lang w:val="el-GR"/>
        </w:rPr>
        <w:t xml:space="preserve"> </w:t>
      </w:r>
      <w:r>
        <w:rPr>
          <w:noProof/>
        </w:rPr>
        <w:t>Insurance</w:t>
      </w:r>
      <w:r>
        <w:rPr>
          <w:noProof/>
          <w:lang w:val="el-GR"/>
        </w:rPr>
        <w:t>)</w:t>
      </w:r>
    </w:p>
    <w:p>
      <w:pPr>
        <w:ind w:left="1134" w:hanging="567"/>
        <w:rPr>
          <w:noProof/>
          <w:lang w:val="en-GB"/>
        </w:rPr>
      </w:pPr>
      <w:r>
        <w:rPr>
          <w:noProof/>
          <w:lang w:val="en-GB"/>
        </w:rPr>
        <w:t>b)</w:t>
      </w:r>
      <w:r>
        <w:rPr>
          <w:noProof/>
          <w:lang w:val="en-GB"/>
        </w:rPr>
        <w:tab/>
      </w:r>
      <w:r>
        <w:rPr>
          <w:noProof/>
        </w:rPr>
        <w:t>Τμήμα</w:t>
      </w:r>
      <w:r>
        <w:rPr>
          <w:noProof/>
          <w:lang w:val="en-GB"/>
        </w:rPr>
        <w:t xml:space="preserve"> </w:t>
      </w:r>
      <w:r>
        <w:rPr>
          <w:noProof/>
        </w:rPr>
        <w:t>Εργασίας</w:t>
      </w:r>
      <w:r>
        <w:rPr>
          <w:noProof/>
          <w:lang w:val="en-GB"/>
        </w:rPr>
        <w:t xml:space="preserve"> (Department of Labour)</w:t>
      </w:r>
    </w:p>
    <w:p>
      <w:pPr>
        <w:ind w:left="1134" w:hanging="567"/>
        <w:rPr>
          <w:noProof/>
          <w:lang w:val="el-GR"/>
        </w:rPr>
      </w:pPr>
      <w:r>
        <w:rPr>
          <w:noProof/>
        </w:rPr>
        <w:t>c</w:t>
      </w:r>
      <w:r>
        <w:rPr>
          <w:noProof/>
          <w:lang w:val="el-GR"/>
        </w:rPr>
        <w:t>)</w:t>
      </w:r>
      <w:r>
        <w:rPr>
          <w:noProof/>
          <w:lang w:val="el-GR"/>
        </w:rPr>
        <w:tab/>
        <w:t>Τμήμα Κοινωνικών Ασφαλίσεων (</w:t>
      </w:r>
      <w:r>
        <w:rPr>
          <w:noProof/>
        </w:rPr>
        <w:t>Department</w:t>
      </w:r>
      <w:r>
        <w:rPr>
          <w:noProof/>
          <w:lang w:val="el-GR"/>
        </w:rPr>
        <w:t xml:space="preserve"> </w:t>
      </w:r>
      <w:r>
        <w:rPr>
          <w:noProof/>
        </w:rPr>
        <w:t>of</w:t>
      </w:r>
      <w:r>
        <w:rPr>
          <w:noProof/>
          <w:lang w:val="el-GR"/>
        </w:rPr>
        <w:t xml:space="preserve"> </w:t>
      </w:r>
      <w:r>
        <w:rPr>
          <w:noProof/>
        </w:rPr>
        <w:t>Social</w:t>
      </w:r>
      <w:r>
        <w:rPr>
          <w:noProof/>
          <w:lang w:val="el-GR"/>
        </w:rPr>
        <w:t xml:space="preserve"> </w:t>
      </w:r>
      <w:r>
        <w:rPr>
          <w:noProof/>
        </w:rPr>
        <w:t>Insurance</w:t>
      </w:r>
      <w:r>
        <w:rPr>
          <w:noProof/>
          <w:lang w:val="el-GR"/>
        </w:rPr>
        <w:t>)</w:t>
      </w:r>
    </w:p>
    <w:p>
      <w:pPr>
        <w:ind w:left="1134" w:hanging="567"/>
        <w:rPr>
          <w:noProof/>
          <w:lang w:val="el-GR"/>
        </w:rPr>
      </w:pPr>
      <w:r>
        <w:rPr>
          <w:noProof/>
        </w:rPr>
        <w:t>d</w:t>
      </w:r>
      <w:r>
        <w:rPr>
          <w:noProof/>
          <w:lang w:val="el-GR"/>
        </w:rPr>
        <w:t>)</w:t>
      </w:r>
      <w:r>
        <w:rPr>
          <w:noProof/>
          <w:lang w:val="el-GR"/>
        </w:rPr>
        <w:tab/>
        <w:t>Τμήμα Υπηρεσιών Κοινωνικής Ευημερίας (</w:t>
      </w:r>
      <w:r>
        <w:rPr>
          <w:noProof/>
        </w:rPr>
        <w:t>Department</w:t>
      </w:r>
      <w:r>
        <w:rPr>
          <w:noProof/>
          <w:lang w:val="el-GR"/>
        </w:rPr>
        <w:t xml:space="preserve"> </w:t>
      </w:r>
      <w:r>
        <w:rPr>
          <w:noProof/>
        </w:rPr>
        <w:t>of</w:t>
      </w:r>
      <w:r>
        <w:rPr>
          <w:noProof/>
          <w:lang w:val="el-GR"/>
        </w:rPr>
        <w:t xml:space="preserve"> </w:t>
      </w:r>
      <w:r>
        <w:rPr>
          <w:noProof/>
        </w:rPr>
        <w:t>Social</w:t>
      </w:r>
      <w:r>
        <w:rPr>
          <w:noProof/>
          <w:lang w:val="el-GR"/>
        </w:rPr>
        <w:t xml:space="preserve"> </w:t>
      </w:r>
      <w:r>
        <w:rPr>
          <w:noProof/>
        </w:rPr>
        <w:t>Welfare</w:t>
      </w:r>
      <w:r>
        <w:rPr>
          <w:noProof/>
          <w:lang w:val="el-GR"/>
        </w:rPr>
        <w:t xml:space="preserve"> </w:t>
      </w:r>
      <w:r>
        <w:rPr>
          <w:noProof/>
        </w:rPr>
        <w:t>Services</w:t>
      </w:r>
      <w:r>
        <w:rPr>
          <w:noProof/>
          <w:lang w:val="el-GR"/>
        </w:rPr>
        <w:t>)</w:t>
      </w:r>
    </w:p>
    <w:p>
      <w:pPr>
        <w:ind w:left="1134" w:hanging="567"/>
        <w:rPr>
          <w:noProof/>
          <w:lang w:val="el-GR"/>
        </w:rPr>
      </w:pPr>
      <w:r>
        <w:rPr>
          <w:noProof/>
        </w:rPr>
        <w:t>e</w:t>
      </w:r>
      <w:r>
        <w:rPr>
          <w:noProof/>
          <w:lang w:val="el-GR"/>
        </w:rPr>
        <w:t>)</w:t>
      </w:r>
      <w:r>
        <w:rPr>
          <w:noProof/>
          <w:lang w:val="el-GR"/>
        </w:rPr>
        <w:tab/>
        <w:t>Κέντρο Παραγωγικότητας Κύπρου (</w:t>
      </w:r>
      <w:r>
        <w:rPr>
          <w:noProof/>
        </w:rPr>
        <w:t>Productivity</w:t>
      </w:r>
      <w:r>
        <w:rPr>
          <w:noProof/>
          <w:lang w:val="el-GR"/>
        </w:rPr>
        <w:t xml:space="preserve"> </w:t>
      </w:r>
      <w:r>
        <w:rPr>
          <w:noProof/>
        </w:rPr>
        <w:t>Centre</w:t>
      </w:r>
      <w:r>
        <w:rPr>
          <w:noProof/>
          <w:lang w:val="el-GR"/>
        </w:rPr>
        <w:t xml:space="preserve"> </w:t>
      </w:r>
      <w:r>
        <w:rPr>
          <w:noProof/>
        </w:rPr>
        <w:t>Cyprus</w:t>
      </w:r>
      <w:r>
        <w:rPr>
          <w:noProof/>
          <w:lang w:val="el-GR"/>
        </w:rPr>
        <w:t>)</w:t>
      </w:r>
    </w:p>
    <w:p>
      <w:pPr>
        <w:ind w:left="1134" w:hanging="567"/>
        <w:rPr>
          <w:noProof/>
          <w:lang w:val="el-GR"/>
        </w:rPr>
      </w:pPr>
      <w:r>
        <w:rPr>
          <w:noProof/>
        </w:rPr>
        <w:t>f</w:t>
      </w:r>
      <w:r>
        <w:rPr>
          <w:noProof/>
          <w:lang w:val="el-GR"/>
        </w:rPr>
        <w:t>)</w:t>
      </w:r>
      <w:r>
        <w:rPr>
          <w:noProof/>
          <w:lang w:val="el-GR"/>
        </w:rPr>
        <w:tab/>
        <w:t>Ανώτερο Ξενοδοχειακό Ινστιτούτο Κύπρου (</w:t>
      </w:r>
      <w:r>
        <w:rPr>
          <w:noProof/>
        </w:rPr>
        <w:t>Higher</w:t>
      </w:r>
      <w:r>
        <w:rPr>
          <w:noProof/>
          <w:lang w:val="el-GR"/>
        </w:rPr>
        <w:t xml:space="preserve"> </w:t>
      </w:r>
      <w:r>
        <w:rPr>
          <w:noProof/>
        </w:rPr>
        <w:t>Hotel</w:t>
      </w:r>
      <w:r>
        <w:rPr>
          <w:noProof/>
          <w:lang w:val="el-GR"/>
        </w:rPr>
        <w:t xml:space="preserve"> </w:t>
      </w:r>
      <w:r>
        <w:rPr>
          <w:noProof/>
        </w:rPr>
        <w:t>Institute</w:t>
      </w:r>
      <w:r>
        <w:rPr>
          <w:noProof/>
          <w:lang w:val="el-GR"/>
        </w:rPr>
        <w:t xml:space="preserve"> </w:t>
      </w:r>
      <w:r>
        <w:rPr>
          <w:noProof/>
        </w:rPr>
        <w:t>Cyprus</w:t>
      </w:r>
      <w:r>
        <w:rPr>
          <w:noProof/>
          <w:lang w:val="el-GR"/>
        </w:rPr>
        <w:t>)</w:t>
      </w:r>
    </w:p>
    <w:p>
      <w:pPr>
        <w:ind w:left="1134" w:hanging="567"/>
        <w:rPr>
          <w:noProof/>
          <w:lang w:val="el-GR"/>
        </w:rPr>
      </w:pPr>
      <w:r>
        <w:rPr>
          <w:noProof/>
        </w:rPr>
        <w:t>g</w:t>
      </w:r>
      <w:r>
        <w:rPr>
          <w:noProof/>
          <w:lang w:val="el-GR"/>
        </w:rPr>
        <w:t>)</w:t>
      </w:r>
      <w:r>
        <w:rPr>
          <w:noProof/>
          <w:lang w:val="el-GR"/>
        </w:rPr>
        <w:tab/>
        <w:t>Ανώτερο Τεχνολογικό Ινστιτούτο (</w:t>
      </w:r>
      <w:r>
        <w:rPr>
          <w:noProof/>
        </w:rPr>
        <w:t>Higher</w:t>
      </w:r>
      <w:r>
        <w:rPr>
          <w:noProof/>
          <w:lang w:val="el-GR"/>
        </w:rPr>
        <w:t xml:space="preserve"> Τ</w:t>
      </w:r>
      <w:r>
        <w:rPr>
          <w:noProof/>
        </w:rPr>
        <w:t>echnical</w:t>
      </w:r>
      <w:r>
        <w:rPr>
          <w:noProof/>
          <w:lang w:val="el-GR"/>
        </w:rPr>
        <w:t xml:space="preserve"> </w:t>
      </w:r>
      <w:r>
        <w:rPr>
          <w:noProof/>
        </w:rPr>
        <w:t>Institute</w:t>
      </w:r>
      <w:r>
        <w:rPr>
          <w:noProof/>
          <w:lang w:val="el-GR"/>
        </w:rPr>
        <w:t>)</w:t>
      </w:r>
    </w:p>
    <w:p>
      <w:pPr>
        <w:ind w:left="1134" w:hanging="567"/>
        <w:rPr>
          <w:noProof/>
          <w:lang w:val="en-GB"/>
        </w:rPr>
      </w:pPr>
      <w:r>
        <w:rPr>
          <w:noProof/>
          <w:lang w:val="en-GB"/>
        </w:rPr>
        <w:t>h)</w:t>
      </w:r>
      <w:r>
        <w:rPr>
          <w:noProof/>
          <w:lang w:val="en-GB"/>
        </w:rPr>
        <w:tab/>
      </w:r>
      <w:r>
        <w:rPr>
          <w:noProof/>
        </w:rPr>
        <w:t>Τμήμα</w:t>
      </w:r>
      <w:r>
        <w:rPr>
          <w:noProof/>
          <w:lang w:val="en-GB"/>
        </w:rPr>
        <w:t xml:space="preserve"> </w:t>
      </w:r>
      <w:r>
        <w:rPr>
          <w:noProof/>
        </w:rPr>
        <w:t>Επιθεώρησης</w:t>
      </w:r>
      <w:r>
        <w:rPr>
          <w:noProof/>
          <w:lang w:val="en-GB"/>
        </w:rPr>
        <w:t xml:space="preserve"> </w:t>
      </w:r>
      <w:r>
        <w:rPr>
          <w:noProof/>
        </w:rPr>
        <w:t>Εργασίας</w:t>
      </w:r>
      <w:r>
        <w:rPr>
          <w:noProof/>
          <w:lang w:val="en-GB"/>
        </w:rPr>
        <w:t xml:space="preserve"> (Department of Labour Inspection)</w:t>
      </w:r>
    </w:p>
    <w:p>
      <w:pPr>
        <w:ind w:left="1134" w:hanging="567"/>
        <w:rPr>
          <w:noProof/>
          <w:lang w:val="en-GB"/>
        </w:rPr>
      </w:pPr>
      <w:r>
        <w:rPr>
          <w:noProof/>
          <w:lang w:val="en-GB"/>
        </w:rPr>
        <w:t>i)</w:t>
      </w:r>
      <w:r>
        <w:rPr>
          <w:noProof/>
          <w:lang w:val="en-GB"/>
        </w:rPr>
        <w:tab/>
      </w:r>
      <w:r>
        <w:rPr>
          <w:noProof/>
        </w:rPr>
        <w:t>Τμήμα</w:t>
      </w:r>
      <w:r>
        <w:rPr>
          <w:noProof/>
          <w:lang w:val="en-GB"/>
        </w:rPr>
        <w:t xml:space="preserve"> </w:t>
      </w:r>
      <w:r>
        <w:rPr>
          <w:noProof/>
        </w:rPr>
        <w:t>Εργασιακών</w:t>
      </w:r>
      <w:r>
        <w:rPr>
          <w:noProof/>
          <w:lang w:val="en-GB"/>
        </w:rPr>
        <w:t xml:space="preserve"> </w:t>
      </w:r>
      <w:r>
        <w:rPr>
          <w:noProof/>
        </w:rPr>
        <w:t>Σχέσεων</w:t>
      </w:r>
      <w:r>
        <w:rPr>
          <w:noProof/>
          <w:lang w:val="en-GB"/>
        </w:rPr>
        <w:t xml:space="preserve"> (Depertment of Labour Relations)</w:t>
      </w:r>
    </w:p>
    <w:p>
      <w:pPr>
        <w:tabs>
          <w:tab w:val="left" w:pos="567"/>
        </w:tabs>
        <w:ind w:left="1134" w:right="1134" w:hanging="1134"/>
        <w:rPr>
          <w:noProof/>
          <w:lang w:val="en-GB"/>
        </w:rPr>
      </w:pPr>
      <w:r>
        <w:rPr>
          <w:noProof/>
          <w:lang w:val="en-GB"/>
        </w:rPr>
        <w:t>24.</w:t>
      </w:r>
      <w:r>
        <w:rPr>
          <w:noProof/>
          <w:lang w:val="en-GB"/>
        </w:rPr>
        <w:tab/>
        <w:t>a)</w:t>
      </w:r>
      <w:r>
        <w:rPr>
          <w:noProof/>
          <w:lang w:val="en-GB"/>
        </w:rPr>
        <w:tab/>
      </w:r>
      <w:r>
        <w:rPr>
          <w:noProof/>
        </w:rPr>
        <w:t>Υπουργείο</w:t>
      </w:r>
      <w:r>
        <w:rPr>
          <w:noProof/>
          <w:lang w:val="en-GB"/>
        </w:rPr>
        <w:t xml:space="preserve"> </w:t>
      </w:r>
      <w:r>
        <w:rPr>
          <w:noProof/>
        </w:rPr>
        <w:t>Εσωτερικών</w:t>
      </w:r>
      <w:r>
        <w:rPr>
          <w:noProof/>
          <w:lang w:val="en-GB"/>
        </w:rPr>
        <w:t xml:space="preserve"> (Ministry of the Interior)</w:t>
      </w:r>
    </w:p>
    <w:p>
      <w:pPr>
        <w:ind w:left="1134" w:hanging="567"/>
        <w:rPr>
          <w:noProof/>
          <w:lang w:val="en-GB"/>
        </w:rPr>
      </w:pPr>
      <w:r>
        <w:rPr>
          <w:noProof/>
          <w:lang w:val="en-GB"/>
        </w:rPr>
        <w:t>b)</w:t>
      </w:r>
      <w:r>
        <w:rPr>
          <w:noProof/>
          <w:lang w:val="en-GB"/>
        </w:rPr>
        <w:tab/>
      </w:r>
      <w:r>
        <w:rPr>
          <w:noProof/>
        </w:rPr>
        <w:t>Επαρχιακές</w:t>
      </w:r>
      <w:r>
        <w:rPr>
          <w:noProof/>
          <w:lang w:val="en-GB"/>
        </w:rPr>
        <w:t xml:space="preserve"> </w:t>
      </w:r>
      <w:r>
        <w:rPr>
          <w:noProof/>
        </w:rPr>
        <w:t>Διοικήσεις</w:t>
      </w:r>
      <w:r>
        <w:rPr>
          <w:noProof/>
          <w:lang w:val="en-GB"/>
        </w:rPr>
        <w:t xml:space="preserve"> (District Administrations)</w:t>
      </w:r>
    </w:p>
    <w:p>
      <w:pPr>
        <w:ind w:left="1134" w:hanging="567"/>
        <w:rPr>
          <w:noProof/>
          <w:lang w:val="en-GB"/>
        </w:rPr>
      </w:pPr>
      <w:r>
        <w:rPr>
          <w:noProof/>
          <w:lang w:val="en-GB"/>
        </w:rPr>
        <w:t>c)</w:t>
      </w:r>
      <w:r>
        <w:rPr>
          <w:noProof/>
          <w:lang w:val="en-GB"/>
        </w:rPr>
        <w:tab/>
      </w:r>
      <w:r>
        <w:rPr>
          <w:noProof/>
        </w:rPr>
        <w:t>Τμήμα</w:t>
      </w:r>
      <w:r>
        <w:rPr>
          <w:noProof/>
          <w:lang w:val="en-GB"/>
        </w:rPr>
        <w:t xml:space="preserve"> </w:t>
      </w:r>
      <w:r>
        <w:rPr>
          <w:noProof/>
        </w:rPr>
        <w:t>Πολεοδομίας</w:t>
      </w:r>
      <w:r>
        <w:rPr>
          <w:noProof/>
          <w:lang w:val="en-GB"/>
        </w:rPr>
        <w:t xml:space="preserve"> </w:t>
      </w:r>
      <w:r>
        <w:rPr>
          <w:noProof/>
        </w:rPr>
        <w:t>και</w:t>
      </w:r>
      <w:r>
        <w:rPr>
          <w:noProof/>
          <w:lang w:val="en-GB"/>
        </w:rPr>
        <w:t xml:space="preserve"> </w:t>
      </w:r>
      <w:r>
        <w:rPr>
          <w:noProof/>
        </w:rPr>
        <w:t>Οικήσεως</w:t>
      </w:r>
      <w:r>
        <w:rPr>
          <w:noProof/>
          <w:lang w:val="en-GB"/>
        </w:rPr>
        <w:t xml:space="preserve"> (Town Planning and Housing Department)</w:t>
      </w:r>
    </w:p>
    <w:p>
      <w:pPr>
        <w:ind w:left="1134" w:hanging="567"/>
        <w:rPr>
          <w:noProof/>
          <w:lang w:val="en-GB"/>
        </w:rPr>
      </w:pPr>
      <w:r>
        <w:rPr>
          <w:noProof/>
          <w:lang w:val="en-GB"/>
        </w:rPr>
        <w:t>d)</w:t>
      </w:r>
      <w:r>
        <w:rPr>
          <w:noProof/>
          <w:lang w:val="en-GB"/>
        </w:rPr>
        <w:tab/>
      </w:r>
      <w:r>
        <w:rPr>
          <w:noProof/>
        </w:rPr>
        <w:t>Τμήμα</w:t>
      </w:r>
      <w:r>
        <w:rPr>
          <w:noProof/>
          <w:lang w:val="en-GB"/>
        </w:rPr>
        <w:t xml:space="preserve"> </w:t>
      </w:r>
      <w:r>
        <w:rPr>
          <w:noProof/>
        </w:rPr>
        <w:t>Αρχείου</w:t>
      </w:r>
      <w:r>
        <w:rPr>
          <w:noProof/>
          <w:lang w:val="en-GB"/>
        </w:rPr>
        <w:t xml:space="preserve"> </w:t>
      </w:r>
      <w:r>
        <w:rPr>
          <w:noProof/>
        </w:rPr>
        <w:t>Πληθυσμού</w:t>
      </w:r>
      <w:r>
        <w:rPr>
          <w:noProof/>
          <w:lang w:val="en-GB"/>
        </w:rPr>
        <w:t xml:space="preserve"> </w:t>
      </w:r>
      <w:r>
        <w:rPr>
          <w:noProof/>
        </w:rPr>
        <w:t>και</w:t>
      </w:r>
      <w:r>
        <w:rPr>
          <w:noProof/>
          <w:lang w:val="en-GB"/>
        </w:rPr>
        <w:t xml:space="preserve"> </w:t>
      </w:r>
      <w:r>
        <w:rPr>
          <w:noProof/>
        </w:rPr>
        <w:t>Μεταναστεύσεως</w:t>
      </w:r>
      <w:r>
        <w:rPr>
          <w:noProof/>
          <w:lang w:val="en-GB"/>
        </w:rPr>
        <w:t xml:space="preserve"> (Civil Registry and Migration Department)</w:t>
      </w:r>
    </w:p>
    <w:p>
      <w:pPr>
        <w:ind w:left="1134" w:hanging="567"/>
        <w:rPr>
          <w:noProof/>
          <w:lang w:val="en-GB"/>
        </w:rPr>
      </w:pPr>
      <w:r>
        <w:rPr>
          <w:noProof/>
          <w:lang w:val="en-GB"/>
        </w:rPr>
        <w:t>e)</w:t>
      </w:r>
      <w:r>
        <w:rPr>
          <w:noProof/>
          <w:lang w:val="en-GB"/>
        </w:rPr>
        <w:tab/>
      </w:r>
      <w:r>
        <w:rPr>
          <w:noProof/>
        </w:rPr>
        <w:t>Τμήμα</w:t>
      </w:r>
      <w:r>
        <w:rPr>
          <w:noProof/>
          <w:lang w:val="en-GB"/>
        </w:rPr>
        <w:t xml:space="preserve"> </w:t>
      </w:r>
      <w:r>
        <w:rPr>
          <w:noProof/>
        </w:rPr>
        <w:t>Κτηματολογίου</w:t>
      </w:r>
      <w:r>
        <w:rPr>
          <w:noProof/>
          <w:lang w:val="en-GB"/>
        </w:rPr>
        <w:t xml:space="preserve"> </w:t>
      </w:r>
      <w:r>
        <w:rPr>
          <w:noProof/>
        </w:rPr>
        <w:t>και</w:t>
      </w:r>
      <w:r>
        <w:rPr>
          <w:noProof/>
          <w:lang w:val="en-GB"/>
        </w:rPr>
        <w:t xml:space="preserve"> </w:t>
      </w:r>
      <w:r>
        <w:rPr>
          <w:noProof/>
        </w:rPr>
        <w:t>Χωρομετρίας</w:t>
      </w:r>
      <w:r>
        <w:rPr>
          <w:noProof/>
          <w:lang w:val="en-GB"/>
        </w:rPr>
        <w:t xml:space="preserve"> (Department of Lands and Surveys)</w:t>
      </w:r>
    </w:p>
    <w:p>
      <w:pPr>
        <w:ind w:left="1134" w:hanging="567"/>
        <w:rPr>
          <w:noProof/>
          <w:lang w:val="el-GR"/>
        </w:rPr>
      </w:pPr>
      <w:r>
        <w:rPr>
          <w:noProof/>
        </w:rPr>
        <w:t>f</w:t>
      </w:r>
      <w:r>
        <w:rPr>
          <w:noProof/>
          <w:lang w:val="el-GR"/>
        </w:rPr>
        <w:t>)</w:t>
      </w:r>
      <w:r>
        <w:rPr>
          <w:noProof/>
          <w:lang w:val="el-GR"/>
        </w:rPr>
        <w:tab/>
        <w:t>Γραφείο Τύπου και Πληροφοριών (</w:t>
      </w:r>
      <w:r>
        <w:rPr>
          <w:noProof/>
        </w:rPr>
        <w:t>Press</w:t>
      </w:r>
      <w:r>
        <w:rPr>
          <w:noProof/>
          <w:lang w:val="el-GR"/>
        </w:rPr>
        <w:t xml:space="preserve"> </w:t>
      </w:r>
      <w:r>
        <w:rPr>
          <w:noProof/>
        </w:rPr>
        <w:t>and</w:t>
      </w:r>
      <w:r>
        <w:rPr>
          <w:noProof/>
          <w:lang w:val="el-GR"/>
        </w:rPr>
        <w:t xml:space="preserve"> </w:t>
      </w:r>
      <w:r>
        <w:rPr>
          <w:noProof/>
        </w:rPr>
        <w:t>Information</w:t>
      </w:r>
      <w:r>
        <w:rPr>
          <w:noProof/>
          <w:lang w:val="el-GR"/>
        </w:rPr>
        <w:t xml:space="preserve"> </w:t>
      </w:r>
      <w:r>
        <w:rPr>
          <w:noProof/>
        </w:rPr>
        <w:t>Office</w:t>
      </w:r>
      <w:r>
        <w:rPr>
          <w:noProof/>
          <w:lang w:val="el-GR"/>
        </w:rPr>
        <w:t>)</w:t>
      </w:r>
    </w:p>
    <w:p>
      <w:pPr>
        <w:ind w:left="1134" w:hanging="567"/>
        <w:rPr>
          <w:noProof/>
          <w:lang w:val="el-GR"/>
        </w:rPr>
      </w:pPr>
      <w:r>
        <w:rPr>
          <w:noProof/>
        </w:rPr>
        <w:t>g</w:t>
      </w:r>
      <w:r>
        <w:rPr>
          <w:noProof/>
          <w:lang w:val="el-GR"/>
        </w:rPr>
        <w:t>)</w:t>
      </w:r>
      <w:r>
        <w:rPr>
          <w:noProof/>
          <w:lang w:val="el-GR"/>
        </w:rPr>
        <w:tab/>
        <w:t>Πολιτική Άμυνα (</w:t>
      </w:r>
      <w:r>
        <w:rPr>
          <w:noProof/>
        </w:rPr>
        <w:t>Civil</w:t>
      </w:r>
      <w:r>
        <w:rPr>
          <w:noProof/>
          <w:lang w:val="el-GR"/>
        </w:rPr>
        <w:t xml:space="preserve"> </w:t>
      </w:r>
      <w:r>
        <w:rPr>
          <w:noProof/>
        </w:rPr>
        <w:t>Defence</w:t>
      </w:r>
      <w:r>
        <w:rPr>
          <w:noProof/>
          <w:lang w:val="el-GR"/>
        </w:rPr>
        <w:t>)</w:t>
      </w:r>
    </w:p>
    <w:p>
      <w:pPr>
        <w:ind w:left="1134" w:hanging="567"/>
        <w:rPr>
          <w:noProof/>
          <w:lang w:val="en-GB"/>
        </w:rPr>
      </w:pPr>
      <w:r>
        <w:rPr>
          <w:noProof/>
          <w:lang w:val="en-GB"/>
        </w:rPr>
        <w:t>h)</w:t>
      </w:r>
      <w:r>
        <w:rPr>
          <w:noProof/>
          <w:lang w:val="en-GB"/>
        </w:rPr>
        <w:tab/>
      </w:r>
      <w:r>
        <w:rPr>
          <w:noProof/>
        </w:rPr>
        <w:t>Υπηρεσία</w:t>
      </w:r>
      <w:r>
        <w:rPr>
          <w:noProof/>
          <w:lang w:val="en-GB"/>
        </w:rPr>
        <w:t xml:space="preserve"> </w:t>
      </w:r>
      <w:r>
        <w:rPr>
          <w:noProof/>
        </w:rPr>
        <w:t>Μέριμνας</w:t>
      </w:r>
      <w:r>
        <w:rPr>
          <w:noProof/>
          <w:lang w:val="en-GB"/>
        </w:rPr>
        <w:t xml:space="preserve"> </w:t>
      </w:r>
      <w:r>
        <w:rPr>
          <w:noProof/>
        </w:rPr>
        <w:t>και</w:t>
      </w:r>
      <w:r>
        <w:rPr>
          <w:noProof/>
          <w:lang w:val="en-GB"/>
        </w:rPr>
        <w:t xml:space="preserve"> </w:t>
      </w:r>
      <w:r>
        <w:rPr>
          <w:noProof/>
        </w:rPr>
        <w:t>Αποκαταστάσεων</w:t>
      </w:r>
      <w:r>
        <w:rPr>
          <w:noProof/>
          <w:lang w:val="en-GB"/>
        </w:rPr>
        <w:t xml:space="preserve"> </w:t>
      </w:r>
      <w:r>
        <w:rPr>
          <w:noProof/>
        </w:rPr>
        <w:t>Εκτοπισθέντων</w:t>
      </w:r>
      <w:r>
        <w:rPr>
          <w:noProof/>
          <w:lang w:val="en-GB"/>
        </w:rPr>
        <w:t xml:space="preserve"> (Service for the care and rehabilitation of displaced persons)</w:t>
      </w:r>
    </w:p>
    <w:p>
      <w:pPr>
        <w:ind w:left="1134" w:hanging="567"/>
        <w:rPr>
          <w:noProof/>
          <w:lang w:val="el-GR"/>
        </w:rPr>
      </w:pPr>
      <w:r>
        <w:rPr>
          <w:noProof/>
        </w:rPr>
        <w:t>i</w:t>
      </w:r>
      <w:r>
        <w:rPr>
          <w:noProof/>
          <w:lang w:val="el-GR"/>
        </w:rPr>
        <w:t>)</w:t>
      </w:r>
      <w:r>
        <w:rPr>
          <w:noProof/>
          <w:lang w:val="el-GR"/>
        </w:rPr>
        <w:tab/>
        <w:t>Υπηρεσία Ασύλου (</w:t>
      </w:r>
      <w:r>
        <w:rPr>
          <w:noProof/>
        </w:rPr>
        <w:t>Asylum</w:t>
      </w:r>
      <w:r>
        <w:rPr>
          <w:noProof/>
          <w:lang w:val="el-GR"/>
        </w:rPr>
        <w:t xml:space="preserve"> </w:t>
      </w:r>
      <w:r>
        <w:rPr>
          <w:noProof/>
        </w:rPr>
        <w:t>Service</w:t>
      </w:r>
      <w:r>
        <w:rPr>
          <w:noProof/>
          <w:lang w:val="el-GR"/>
        </w:rPr>
        <w:t>)</w:t>
      </w:r>
    </w:p>
    <w:p>
      <w:pPr>
        <w:ind w:left="567" w:hanging="567"/>
        <w:rPr>
          <w:noProof/>
          <w:lang w:val="en-GB"/>
        </w:rPr>
      </w:pPr>
      <w:r>
        <w:rPr>
          <w:noProof/>
          <w:lang w:val="en-GB"/>
        </w:rPr>
        <w:t>25.</w:t>
      </w:r>
      <w:r>
        <w:rPr>
          <w:noProof/>
          <w:lang w:val="en-GB"/>
        </w:rPr>
        <w:tab/>
      </w:r>
      <w:r>
        <w:rPr>
          <w:noProof/>
        </w:rPr>
        <w:t>Υπουργείο</w:t>
      </w:r>
      <w:r>
        <w:rPr>
          <w:noProof/>
          <w:lang w:val="en-GB"/>
        </w:rPr>
        <w:t xml:space="preserve"> </w:t>
      </w:r>
      <w:r>
        <w:rPr>
          <w:noProof/>
        </w:rPr>
        <w:t>Εξωτερικών</w:t>
      </w:r>
      <w:r>
        <w:rPr>
          <w:noProof/>
          <w:lang w:val="en-GB"/>
        </w:rPr>
        <w:t xml:space="preserve"> (Ministry of Foreign Affairs)</w:t>
      </w:r>
    </w:p>
    <w:p>
      <w:pPr>
        <w:tabs>
          <w:tab w:val="left" w:pos="567"/>
        </w:tabs>
        <w:ind w:left="1134" w:right="1134" w:hanging="1134"/>
        <w:rPr>
          <w:noProof/>
          <w:lang w:val="el-GR"/>
        </w:rPr>
      </w:pPr>
      <w:r>
        <w:rPr>
          <w:noProof/>
          <w:lang w:val="el-GR"/>
        </w:rPr>
        <w:t>26.</w:t>
      </w:r>
      <w:r>
        <w:rPr>
          <w:noProof/>
          <w:lang w:val="el-GR"/>
        </w:rPr>
        <w:tab/>
      </w:r>
      <w:r>
        <w:rPr>
          <w:noProof/>
        </w:rPr>
        <w:t>a</w:t>
      </w:r>
      <w:r>
        <w:rPr>
          <w:noProof/>
          <w:lang w:val="el-GR"/>
        </w:rPr>
        <w:t>)</w:t>
      </w:r>
      <w:r>
        <w:rPr>
          <w:noProof/>
          <w:lang w:val="el-GR"/>
        </w:rPr>
        <w:tab/>
        <w:t>Υπουργείο Οικονομικών (</w:t>
      </w:r>
      <w:r>
        <w:rPr>
          <w:noProof/>
        </w:rPr>
        <w:t>Ministry</w:t>
      </w:r>
      <w:r>
        <w:rPr>
          <w:noProof/>
          <w:lang w:val="el-GR"/>
        </w:rPr>
        <w:t xml:space="preserve"> </w:t>
      </w:r>
      <w:r>
        <w:rPr>
          <w:noProof/>
        </w:rPr>
        <w:t>of</w:t>
      </w:r>
      <w:r>
        <w:rPr>
          <w:noProof/>
          <w:lang w:val="el-GR"/>
        </w:rPr>
        <w:t xml:space="preserve"> </w:t>
      </w:r>
      <w:r>
        <w:rPr>
          <w:noProof/>
        </w:rPr>
        <w:t>Finance</w:t>
      </w:r>
      <w:r>
        <w:rPr>
          <w:noProof/>
          <w:lang w:val="el-GR"/>
        </w:rPr>
        <w:t>)</w:t>
      </w:r>
    </w:p>
    <w:p>
      <w:pPr>
        <w:ind w:left="1134" w:hanging="567"/>
        <w:rPr>
          <w:noProof/>
          <w:lang w:val="en-GB"/>
        </w:rPr>
      </w:pPr>
      <w:r>
        <w:rPr>
          <w:noProof/>
          <w:lang w:val="en-GB"/>
        </w:rPr>
        <w:t>b)</w:t>
      </w:r>
      <w:r>
        <w:rPr>
          <w:noProof/>
          <w:lang w:val="en-GB"/>
        </w:rPr>
        <w:tab/>
      </w:r>
      <w:r>
        <w:rPr>
          <w:noProof/>
        </w:rPr>
        <w:t>Τελωνεία</w:t>
      </w:r>
      <w:r>
        <w:rPr>
          <w:noProof/>
          <w:lang w:val="en-GB"/>
        </w:rPr>
        <w:t xml:space="preserve"> (Customs and Excise)</w:t>
      </w:r>
    </w:p>
    <w:p>
      <w:pPr>
        <w:ind w:left="1134" w:hanging="567"/>
        <w:rPr>
          <w:noProof/>
          <w:lang w:val="en-GB"/>
        </w:rPr>
      </w:pPr>
      <w:r>
        <w:rPr>
          <w:noProof/>
          <w:lang w:val="en-GB"/>
        </w:rPr>
        <w:br w:type="page"/>
        <w:t>c)</w:t>
      </w:r>
      <w:r>
        <w:rPr>
          <w:noProof/>
          <w:lang w:val="en-GB"/>
        </w:rPr>
        <w:tab/>
      </w:r>
      <w:r>
        <w:rPr>
          <w:noProof/>
        </w:rPr>
        <w:t>Τμήμα</w:t>
      </w:r>
      <w:r>
        <w:rPr>
          <w:noProof/>
          <w:lang w:val="en-GB"/>
        </w:rPr>
        <w:t xml:space="preserve"> </w:t>
      </w:r>
      <w:r>
        <w:rPr>
          <w:noProof/>
        </w:rPr>
        <w:t>Εσωτερικών</w:t>
      </w:r>
      <w:r>
        <w:rPr>
          <w:noProof/>
          <w:lang w:val="en-GB"/>
        </w:rPr>
        <w:t xml:space="preserve"> </w:t>
      </w:r>
      <w:r>
        <w:rPr>
          <w:noProof/>
        </w:rPr>
        <w:t>Προσόδων</w:t>
      </w:r>
      <w:r>
        <w:rPr>
          <w:noProof/>
          <w:lang w:val="en-GB"/>
        </w:rPr>
        <w:t xml:space="preserve"> (Department of Inland Revenue)</w:t>
      </w:r>
    </w:p>
    <w:p>
      <w:pPr>
        <w:ind w:left="1134" w:hanging="567"/>
        <w:rPr>
          <w:noProof/>
          <w:lang w:val="el-GR"/>
        </w:rPr>
      </w:pPr>
      <w:r>
        <w:rPr>
          <w:noProof/>
        </w:rPr>
        <w:t>d</w:t>
      </w:r>
      <w:r>
        <w:rPr>
          <w:noProof/>
          <w:lang w:val="el-GR"/>
        </w:rPr>
        <w:t>)</w:t>
      </w:r>
      <w:r>
        <w:rPr>
          <w:noProof/>
          <w:lang w:val="el-GR"/>
        </w:rPr>
        <w:tab/>
        <w:t>Στατιστική Υπηρεσία (</w:t>
      </w:r>
      <w:r>
        <w:rPr>
          <w:noProof/>
        </w:rPr>
        <w:t>Statistical</w:t>
      </w:r>
      <w:r>
        <w:rPr>
          <w:noProof/>
          <w:lang w:val="el-GR"/>
        </w:rPr>
        <w:t xml:space="preserve"> </w:t>
      </w:r>
      <w:r>
        <w:rPr>
          <w:noProof/>
        </w:rPr>
        <w:t>Service</w:t>
      </w:r>
      <w:r>
        <w:rPr>
          <w:noProof/>
          <w:lang w:val="el-GR"/>
        </w:rPr>
        <w:t>)</w:t>
      </w:r>
    </w:p>
    <w:p>
      <w:pPr>
        <w:ind w:left="1134" w:hanging="567"/>
        <w:rPr>
          <w:noProof/>
          <w:lang w:val="en-GB"/>
        </w:rPr>
      </w:pPr>
      <w:r>
        <w:rPr>
          <w:noProof/>
          <w:lang w:val="en-GB"/>
        </w:rPr>
        <w:t>e)</w:t>
      </w:r>
      <w:r>
        <w:rPr>
          <w:noProof/>
          <w:lang w:val="en-GB"/>
        </w:rPr>
        <w:tab/>
      </w:r>
      <w:r>
        <w:rPr>
          <w:noProof/>
        </w:rPr>
        <w:t>Τμήμα</w:t>
      </w:r>
      <w:r>
        <w:rPr>
          <w:noProof/>
          <w:lang w:val="en-GB"/>
        </w:rPr>
        <w:t xml:space="preserve"> </w:t>
      </w:r>
      <w:r>
        <w:rPr>
          <w:noProof/>
        </w:rPr>
        <w:t>Κρατικών</w:t>
      </w:r>
      <w:r>
        <w:rPr>
          <w:noProof/>
          <w:lang w:val="en-GB"/>
        </w:rPr>
        <w:t xml:space="preserve"> </w:t>
      </w:r>
      <w:r>
        <w:rPr>
          <w:noProof/>
        </w:rPr>
        <w:t>Αγορών</w:t>
      </w:r>
      <w:r>
        <w:rPr>
          <w:noProof/>
          <w:lang w:val="en-GB"/>
        </w:rPr>
        <w:t xml:space="preserve"> </w:t>
      </w:r>
      <w:r>
        <w:rPr>
          <w:noProof/>
        </w:rPr>
        <w:t>και</w:t>
      </w:r>
      <w:r>
        <w:rPr>
          <w:noProof/>
          <w:lang w:val="en-GB"/>
        </w:rPr>
        <w:t xml:space="preserve"> </w:t>
      </w:r>
      <w:r>
        <w:rPr>
          <w:noProof/>
        </w:rPr>
        <w:t>Προμηθειών</w:t>
      </w:r>
      <w:r>
        <w:rPr>
          <w:noProof/>
          <w:lang w:val="en-GB"/>
        </w:rPr>
        <w:t xml:space="preserve"> (Department of Government Purchasing and Supply)</w:t>
      </w:r>
    </w:p>
    <w:p>
      <w:pPr>
        <w:ind w:left="1134" w:hanging="567"/>
        <w:rPr>
          <w:noProof/>
          <w:lang w:val="en-GB"/>
        </w:rPr>
      </w:pPr>
      <w:r>
        <w:rPr>
          <w:noProof/>
          <w:lang w:val="en-GB"/>
        </w:rPr>
        <w:t>f)</w:t>
      </w:r>
      <w:r>
        <w:rPr>
          <w:noProof/>
          <w:lang w:val="en-GB"/>
        </w:rPr>
        <w:tab/>
      </w:r>
      <w:r>
        <w:rPr>
          <w:noProof/>
        </w:rPr>
        <w:t>Τμήμα</w:t>
      </w:r>
      <w:r>
        <w:rPr>
          <w:noProof/>
          <w:lang w:val="en-GB"/>
        </w:rPr>
        <w:t xml:space="preserve"> </w:t>
      </w:r>
      <w:r>
        <w:rPr>
          <w:noProof/>
        </w:rPr>
        <w:t>Δημόσιας</w:t>
      </w:r>
      <w:r>
        <w:rPr>
          <w:noProof/>
          <w:lang w:val="en-GB"/>
        </w:rPr>
        <w:t xml:space="preserve"> </w:t>
      </w:r>
      <w:r>
        <w:rPr>
          <w:noProof/>
        </w:rPr>
        <w:t>Διοίκησης</w:t>
      </w:r>
      <w:r>
        <w:rPr>
          <w:noProof/>
          <w:lang w:val="en-GB"/>
        </w:rPr>
        <w:t xml:space="preserve"> </w:t>
      </w:r>
      <w:r>
        <w:rPr>
          <w:noProof/>
        </w:rPr>
        <w:t>και</w:t>
      </w:r>
      <w:r>
        <w:rPr>
          <w:noProof/>
          <w:lang w:val="en-GB"/>
        </w:rPr>
        <w:t xml:space="preserve"> </w:t>
      </w:r>
      <w:r>
        <w:rPr>
          <w:noProof/>
        </w:rPr>
        <w:t>Προσωπικού</w:t>
      </w:r>
      <w:r>
        <w:rPr>
          <w:noProof/>
          <w:lang w:val="en-GB"/>
        </w:rPr>
        <w:t xml:space="preserve"> (Public Administration and Personnel Department)</w:t>
      </w:r>
    </w:p>
    <w:p>
      <w:pPr>
        <w:ind w:left="1134" w:hanging="567"/>
        <w:rPr>
          <w:noProof/>
          <w:lang w:val="en-GB"/>
        </w:rPr>
      </w:pPr>
      <w:r>
        <w:rPr>
          <w:noProof/>
          <w:lang w:val="en-GB"/>
        </w:rPr>
        <w:t>g)</w:t>
      </w:r>
      <w:r>
        <w:rPr>
          <w:noProof/>
          <w:lang w:val="en-GB"/>
        </w:rPr>
        <w:tab/>
      </w:r>
      <w:r>
        <w:rPr>
          <w:noProof/>
        </w:rPr>
        <w:t>Κυβερνητικό</w:t>
      </w:r>
      <w:r>
        <w:rPr>
          <w:noProof/>
          <w:lang w:val="en-GB"/>
        </w:rPr>
        <w:t xml:space="preserve"> </w:t>
      </w:r>
      <w:r>
        <w:rPr>
          <w:noProof/>
        </w:rPr>
        <w:t>Τυπογραφείο</w:t>
      </w:r>
      <w:r>
        <w:rPr>
          <w:noProof/>
          <w:lang w:val="en-GB"/>
        </w:rPr>
        <w:t xml:space="preserve"> (Government Printing Office)</w:t>
      </w:r>
    </w:p>
    <w:p>
      <w:pPr>
        <w:ind w:left="1134" w:hanging="567"/>
        <w:rPr>
          <w:noProof/>
          <w:lang w:val="en-GB"/>
        </w:rPr>
      </w:pPr>
      <w:r>
        <w:rPr>
          <w:noProof/>
          <w:lang w:val="en-GB"/>
        </w:rPr>
        <w:t>h)</w:t>
      </w:r>
      <w:r>
        <w:rPr>
          <w:noProof/>
          <w:lang w:val="en-GB"/>
        </w:rPr>
        <w:tab/>
      </w:r>
      <w:r>
        <w:rPr>
          <w:noProof/>
        </w:rPr>
        <w:t>Τμήμα</w:t>
      </w:r>
      <w:r>
        <w:rPr>
          <w:noProof/>
          <w:lang w:val="en-GB"/>
        </w:rPr>
        <w:t xml:space="preserve"> </w:t>
      </w:r>
      <w:r>
        <w:rPr>
          <w:noProof/>
        </w:rPr>
        <w:t>Υπηρεσιών</w:t>
      </w:r>
      <w:r>
        <w:rPr>
          <w:noProof/>
          <w:lang w:val="en-GB"/>
        </w:rPr>
        <w:t xml:space="preserve"> </w:t>
      </w:r>
      <w:r>
        <w:rPr>
          <w:noProof/>
        </w:rPr>
        <w:t>Πληροφορικής</w:t>
      </w:r>
      <w:r>
        <w:rPr>
          <w:noProof/>
          <w:lang w:val="en-GB"/>
        </w:rPr>
        <w:t xml:space="preserve"> (Department of Information Technology Services)</w:t>
      </w:r>
    </w:p>
    <w:p>
      <w:pPr>
        <w:ind w:left="567" w:hanging="567"/>
        <w:rPr>
          <w:noProof/>
          <w:lang w:val="en-GB"/>
        </w:rPr>
      </w:pPr>
      <w:r>
        <w:rPr>
          <w:noProof/>
          <w:lang w:val="en-GB"/>
        </w:rPr>
        <w:t>27.</w:t>
      </w:r>
      <w:r>
        <w:rPr>
          <w:noProof/>
          <w:lang w:val="en-GB"/>
        </w:rPr>
        <w:tab/>
      </w:r>
      <w:r>
        <w:rPr>
          <w:noProof/>
        </w:rPr>
        <w:t>Υπουργείο</w:t>
      </w:r>
      <w:r>
        <w:rPr>
          <w:noProof/>
          <w:lang w:val="en-GB"/>
        </w:rPr>
        <w:t xml:space="preserve"> </w:t>
      </w:r>
      <w:r>
        <w:rPr>
          <w:noProof/>
        </w:rPr>
        <w:t>Παιδείας</w:t>
      </w:r>
      <w:r>
        <w:rPr>
          <w:noProof/>
          <w:lang w:val="en-GB"/>
        </w:rPr>
        <w:t xml:space="preserve"> </w:t>
      </w:r>
      <w:r>
        <w:rPr>
          <w:noProof/>
        </w:rPr>
        <w:t>και</w:t>
      </w:r>
      <w:r>
        <w:rPr>
          <w:noProof/>
          <w:lang w:val="en-GB"/>
        </w:rPr>
        <w:t xml:space="preserve"> </w:t>
      </w:r>
      <w:r>
        <w:rPr>
          <w:noProof/>
        </w:rPr>
        <w:t>Πολιτισμού</w:t>
      </w:r>
      <w:r>
        <w:rPr>
          <w:noProof/>
          <w:lang w:val="en-GB"/>
        </w:rPr>
        <w:t xml:space="preserve"> (Ministry of </w:t>
      </w:r>
      <w:r>
        <w:rPr>
          <w:noProof/>
        </w:rPr>
        <w:t>Ε</w:t>
      </w:r>
      <w:r>
        <w:rPr>
          <w:noProof/>
          <w:lang w:val="en-GB"/>
        </w:rPr>
        <w:t>ducation and Culture)</w:t>
      </w:r>
    </w:p>
    <w:p>
      <w:pPr>
        <w:tabs>
          <w:tab w:val="left" w:pos="567"/>
        </w:tabs>
        <w:ind w:left="1134" w:right="1134" w:hanging="1134"/>
        <w:rPr>
          <w:noProof/>
          <w:lang w:val="en-GB"/>
        </w:rPr>
      </w:pPr>
      <w:r>
        <w:rPr>
          <w:noProof/>
          <w:lang w:val="en-GB"/>
        </w:rPr>
        <w:t>28.</w:t>
      </w:r>
      <w:r>
        <w:rPr>
          <w:noProof/>
          <w:lang w:val="en-GB"/>
        </w:rPr>
        <w:tab/>
        <w:t>a)</w:t>
      </w:r>
      <w:r>
        <w:rPr>
          <w:noProof/>
          <w:lang w:val="en-GB"/>
        </w:rPr>
        <w:tab/>
      </w:r>
      <w:r>
        <w:rPr>
          <w:noProof/>
        </w:rPr>
        <w:t>Υπουργείο</w:t>
      </w:r>
      <w:r>
        <w:rPr>
          <w:noProof/>
          <w:lang w:val="en-GB"/>
        </w:rPr>
        <w:t xml:space="preserve"> </w:t>
      </w:r>
      <w:r>
        <w:rPr>
          <w:noProof/>
        </w:rPr>
        <w:t>Συγκοινωνιών</w:t>
      </w:r>
      <w:r>
        <w:rPr>
          <w:noProof/>
          <w:lang w:val="en-GB"/>
        </w:rPr>
        <w:t xml:space="preserve"> </w:t>
      </w:r>
      <w:r>
        <w:rPr>
          <w:noProof/>
        </w:rPr>
        <w:t>και</w:t>
      </w:r>
      <w:r>
        <w:rPr>
          <w:noProof/>
          <w:lang w:val="en-GB"/>
        </w:rPr>
        <w:t xml:space="preserve"> </w:t>
      </w:r>
      <w:r>
        <w:rPr>
          <w:noProof/>
        </w:rPr>
        <w:t>Έργων</w:t>
      </w:r>
      <w:r>
        <w:rPr>
          <w:noProof/>
          <w:lang w:val="en-GB"/>
        </w:rPr>
        <w:t xml:space="preserve"> (Ministry of Communications and Works)</w:t>
      </w:r>
    </w:p>
    <w:p>
      <w:pPr>
        <w:ind w:left="1134" w:hanging="567"/>
        <w:rPr>
          <w:noProof/>
          <w:lang w:val="en-GB"/>
        </w:rPr>
      </w:pPr>
      <w:r>
        <w:rPr>
          <w:noProof/>
          <w:lang w:val="en-GB"/>
        </w:rPr>
        <w:t>b)</w:t>
      </w:r>
      <w:r>
        <w:rPr>
          <w:noProof/>
          <w:lang w:val="en-GB"/>
        </w:rPr>
        <w:tab/>
      </w:r>
      <w:r>
        <w:rPr>
          <w:noProof/>
        </w:rPr>
        <w:t>Τμήμα</w:t>
      </w:r>
      <w:r>
        <w:rPr>
          <w:noProof/>
          <w:lang w:val="en-GB"/>
        </w:rPr>
        <w:t xml:space="preserve"> </w:t>
      </w:r>
      <w:r>
        <w:rPr>
          <w:noProof/>
        </w:rPr>
        <w:t>Δημοσίων</w:t>
      </w:r>
      <w:r>
        <w:rPr>
          <w:noProof/>
          <w:lang w:val="en-GB"/>
        </w:rPr>
        <w:t xml:space="preserve"> </w:t>
      </w:r>
      <w:r>
        <w:rPr>
          <w:noProof/>
        </w:rPr>
        <w:t>Έργων</w:t>
      </w:r>
      <w:r>
        <w:rPr>
          <w:noProof/>
          <w:lang w:val="en-GB"/>
        </w:rPr>
        <w:t xml:space="preserve"> (Department of Public Works)</w:t>
      </w:r>
    </w:p>
    <w:p>
      <w:pPr>
        <w:ind w:left="1134" w:hanging="567"/>
        <w:rPr>
          <w:noProof/>
          <w:lang w:val="en-GB"/>
        </w:rPr>
      </w:pPr>
      <w:r>
        <w:rPr>
          <w:noProof/>
          <w:lang w:val="en-GB"/>
        </w:rPr>
        <w:t>c)</w:t>
      </w:r>
      <w:r>
        <w:rPr>
          <w:noProof/>
          <w:lang w:val="en-GB"/>
        </w:rPr>
        <w:tab/>
      </w:r>
      <w:r>
        <w:rPr>
          <w:noProof/>
        </w:rPr>
        <w:t>Τμήμα</w:t>
      </w:r>
      <w:r>
        <w:rPr>
          <w:noProof/>
          <w:lang w:val="en-GB"/>
        </w:rPr>
        <w:t xml:space="preserve"> </w:t>
      </w:r>
      <w:r>
        <w:rPr>
          <w:noProof/>
        </w:rPr>
        <w:t>Αρχαιοτήτων</w:t>
      </w:r>
      <w:r>
        <w:rPr>
          <w:noProof/>
          <w:lang w:val="en-GB"/>
        </w:rPr>
        <w:t xml:space="preserve"> (Department of Antiquities)</w:t>
      </w:r>
    </w:p>
    <w:p>
      <w:pPr>
        <w:ind w:left="1134" w:hanging="567"/>
        <w:rPr>
          <w:noProof/>
          <w:lang w:val="el-GR"/>
        </w:rPr>
      </w:pPr>
      <w:r>
        <w:rPr>
          <w:noProof/>
        </w:rPr>
        <w:t>d</w:t>
      </w:r>
      <w:r>
        <w:rPr>
          <w:noProof/>
          <w:lang w:val="el-GR"/>
        </w:rPr>
        <w:t>)</w:t>
      </w:r>
      <w:r>
        <w:rPr>
          <w:noProof/>
          <w:lang w:val="el-GR"/>
        </w:rPr>
        <w:tab/>
        <w:t>Τμήμα Πολιτικής Αεροπορίας (</w:t>
      </w:r>
      <w:r>
        <w:rPr>
          <w:noProof/>
        </w:rPr>
        <w:t>Department</w:t>
      </w:r>
      <w:r>
        <w:rPr>
          <w:noProof/>
          <w:lang w:val="el-GR"/>
        </w:rPr>
        <w:t xml:space="preserve"> </w:t>
      </w:r>
      <w:r>
        <w:rPr>
          <w:noProof/>
        </w:rPr>
        <w:t>of</w:t>
      </w:r>
      <w:r>
        <w:rPr>
          <w:noProof/>
          <w:lang w:val="el-GR"/>
        </w:rPr>
        <w:t xml:space="preserve"> </w:t>
      </w:r>
      <w:r>
        <w:rPr>
          <w:noProof/>
        </w:rPr>
        <w:t>Civil</w:t>
      </w:r>
      <w:r>
        <w:rPr>
          <w:noProof/>
          <w:lang w:val="el-GR"/>
        </w:rPr>
        <w:t xml:space="preserve"> </w:t>
      </w:r>
      <w:r>
        <w:rPr>
          <w:noProof/>
        </w:rPr>
        <w:t>Aviation</w:t>
      </w:r>
      <w:r>
        <w:rPr>
          <w:noProof/>
          <w:lang w:val="el-GR"/>
        </w:rPr>
        <w:t>)</w:t>
      </w:r>
    </w:p>
    <w:p>
      <w:pPr>
        <w:ind w:left="1134" w:hanging="567"/>
        <w:rPr>
          <w:noProof/>
          <w:lang w:val="en-GB"/>
        </w:rPr>
      </w:pPr>
      <w:r>
        <w:rPr>
          <w:noProof/>
          <w:lang w:val="en-GB"/>
        </w:rPr>
        <w:t>e)</w:t>
      </w:r>
      <w:r>
        <w:rPr>
          <w:noProof/>
          <w:lang w:val="en-GB"/>
        </w:rPr>
        <w:tab/>
      </w:r>
      <w:r>
        <w:rPr>
          <w:noProof/>
        </w:rPr>
        <w:t>Τμήμα</w:t>
      </w:r>
      <w:r>
        <w:rPr>
          <w:noProof/>
          <w:lang w:val="en-GB"/>
        </w:rPr>
        <w:t xml:space="preserve"> </w:t>
      </w:r>
      <w:r>
        <w:rPr>
          <w:noProof/>
        </w:rPr>
        <w:t>Εμπορικής</w:t>
      </w:r>
      <w:r>
        <w:rPr>
          <w:noProof/>
          <w:lang w:val="en-GB"/>
        </w:rPr>
        <w:t xml:space="preserve"> </w:t>
      </w:r>
      <w:r>
        <w:rPr>
          <w:noProof/>
        </w:rPr>
        <w:t>Ναυτιλίας</w:t>
      </w:r>
      <w:r>
        <w:rPr>
          <w:noProof/>
          <w:lang w:val="en-GB"/>
        </w:rPr>
        <w:t xml:space="preserve"> (Department of Merchant Shipping)</w:t>
      </w:r>
    </w:p>
    <w:p>
      <w:pPr>
        <w:ind w:left="1134" w:hanging="567"/>
        <w:rPr>
          <w:noProof/>
          <w:lang w:val="en-GB"/>
        </w:rPr>
      </w:pPr>
      <w:r>
        <w:rPr>
          <w:noProof/>
          <w:lang w:val="en-GB"/>
        </w:rPr>
        <w:t>f)</w:t>
      </w:r>
      <w:r>
        <w:rPr>
          <w:noProof/>
          <w:lang w:val="en-GB"/>
        </w:rPr>
        <w:tab/>
      </w:r>
      <w:r>
        <w:rPr>
          <w:noProof/>
        </w:rPr>
        <w:t>Τμήμα</w:t>
      </w:r>
      <w:r>
        <w:rPr>
          <w:noProof/>
          <w:lang w:val="en-GB"/>
        </w:rPr>
        <w:t xml:space="preserve"> </w:t>
      </w:r>
      <w:r>
        <w:rPr>
          <w:noProof/>
        </w:rPr>
        <w:t>Ταχυδρομικών</w:t>
      </w:r>
      <w:r>
        <w:rPr>
          <w:noProof/>
          <w:lang w:val="en-GB"/>
        </w:rPr>
        <w:t xml:space="preserve"> </w:t>
      </w:r>
      <w:r>
        <w:rPr>
          <w:noProof/>
        </w:rPr>
        <w:t>Υπηρεσιών</w:t>
      </w:r>
      <w:r>
        <w:rPr>
          <w:noProof/>
          <w:lang w:val="en-GB"/>
        </w:rPr>
        <w:t xml:space="preserve"> (Postal Services Department)</w:t>
      </w:r>
    </w:p>
    <w:p>
      <w:pPr>
        <w:ind w:left="1134" w:hanging="567"/>
        <w:rPr>
          <w:noProof/>
          <w:lang w:val="en-GB"/>
        </w:rPr>
      </w:pPr>
      <w:r>
        <w:rPr>
          <w:noProof/>
          <w:lang w:val="en-GB"/>
        </w:rPr>
        <w:t>g)</w:t>
      </w:r>
      <w:r>
        <w:rPr>
          <w:noProof/>
          <w:lang w:val="en-GB"/>
        </w:rPr>
        <w:tab/>
      </w:r>
      <w:r>
        <w:rPr>
          <w:noProof/>
        </w:rPr>
        <w:t>Τμήμα</w:t>
      </w:r>
      <w:r>
        <w:rPr>
          <w:noProof/>
          <w:lang w:val="en-GB"/>
        </w:rPr>
        <w:t xml:space="preserve"> </w:t>
      </w:r>
      <w:r>
        <w:rPr>
          <w:noProof/>
        </w:rPr>
        <w:t>Οδικών</w:t>
      </w:r>
      <w:r>
        <w:rPr>
          <w:noProof/>
          <w:lang w:val="en-GB"/>
        </w:rPr>
        <w:t xml:space="preserve"> </w:t>
      </w:r>
      <w:r>
        <w:rPr>
          <w:noProof/>
        </w:rPr>
        <w:t>Μεταφορών</w:t>
      </w:r>
      <w:r>
        <w:rPr>
          <w:noProof/>
          <w:lang w:val="en-GB"/>
        </w:rPr>
        <w:t xml:space="preserve"> (Department of Road Transport)</w:t>
      </w:r>
    </w:p>
    <w:p>
      <w:pPr>
        <w:ind w:left="1134" w:hanging="567"/>
        <w:rPr>
          <w:noProof/>
          <w:lang w:val="en-GB"/>
        </w:rPr>
      </w:pPr>
      <w:r>
        <w:rPr>
          <w:noProof/>
          <w:lang w:val="en-GB"/>
        </w:rPr>
        <w:t>h)</w:t>
      </w:r>
      <w:r>
        <w:rPr>
          <w:noProof/>
          <w:lang w:val="en-GB"/>
        </w:rPr>
        <w:tab/>
      </w:r>
      <w:r>
        <w:rPr>
          <w:noProof/>
        </w:rPr>
        <w:t>Τμήμα</w:t>
      </w:r>
      <w:r>
        <w:rPr>
          <w:noProof/>
          <w:lang w:val="en-GB"/>
        </w:rPr>
        <w:t xml:space="preserve"> </w:t>
      </w:r>
      <w:r>
        <w:rPr>
          <w:noProof/>
        </w:rPr>
        <w:t>Ηλεκτρομηχανολογικών</w:t>
      </w:r>
      <w:r>
        <w:rPr>
          <w:noProof/>
          <w:lang w:val="en-GB"/>
        </w:rPr>
        <w:t xml:space="preserve"> </w:t>
      </w:r>
      <w:r>
        <w:rPr>
          <w:noProof/>
        </w:rPr>
        <w:t>Υπηρεσιών</w:t>
      </w:r>
      <w:r>
        <w:rPr>
          <w:noProof/>
          <w:lang w:val="en-GB"/>
        </w:rPr>
        <w:t xml:space="preserve"> (Department of Electrical and Mechanical Services)</w:t>
      </w:r>
    </w:p>
    <w:p>
      <w:pPr>
        <w:ind w:left="1134" w:hanging="567"/>
        <w:rPr>
          <w:noProof/>
          <w:lang w:val="en-GB"/>
        </w:rPr>
      </w:pPr>
      <w:r>
        <w:rPr>
          <w:noProof/>
          <w:lang w:val="en-GB"/>
        </w:rPr>
        <w:t>i)</w:t>
      </w:r>
      <w:r>
        <w:rPr>
          <w:noProof/>
          <w:lang w:val="en-GB"/>
        </w:rPr>
        <w:tab/>
      </w:r>
      <w:r>
        <w:rPr>
          <w:noProof/>
        </w:rPr>
        <w:t>Τμήμα</w:t>
      </w:r>
      <w:r>
        <w:rPr>
          <w:noProof/>
          <w:lang w:val="en-GB"/>
        </w:rPr>
        <w:t xml:space="preserve"> </w:t>
      </w:r>
      <w:r>
        <w:rPr>
          <w:noProof/>
        </w:rPr>
        <w:t>Ηλεκτρονικών</w:t>
      </w:r>
      <w:r>
        <w:rPr>
          <w:noProof/>
          <w:lang w:val="en-GB"/>
        </w:rPr>
        <w:t xml:space="preserve"> </w:t>
      </w:r>
      <w:r>
        <w:rPr>
          <w:noProof/>
        </w:rPr>
        <w:t>Επικοινωνιών</w:t>
      </w:r>
      <w:r>
        <w:rPr>
          <w:noProof/>
          <w:lang w:val="en-GB"/>
        </w:rPr>
        <w:t xml:space="preserve"> (Department of Electronic Telecommunications)</w:t>
      </w:r>
    </w:p>
    <w:p>
      <w:pPr>
        <w:tabs>
          <w:tab w:val="left" w:pos="567"/>
        </w:tabs>
        <w:ind w:left="1134" w:right="1134" w:hanging="1134"/>
        <w:rPr>
          <w:noProof/>
          <w:lang w:val="en-GB"/>
        </w:rPr>
      </w:pPr>
      <w:r>
        <w:rPr>
          <w:noProof/>
          <w:lang w:val="en-GB"/>
        </w:rPr>
        <w:t>29.</w:t>
      </w:r>
      <w:r>
        <w:rPr>
          <w:noProof/>
          <w:lang w:val="en-GB"/>
        </w:rPr>
        <w:tab/>
        <w:t>a)</w:t>
      </w:r>
      <w:r>
        <w:rPr>
          <w:noProof/>
          <w:lang w:val="en-GB"/>
        </w:rPr>
        <w:tab/>
      </w:r>
      <w:r>
        <w:rPr>
          <w:noProof/>
        </w:rPr>
        <w:t>Υπουργείο</w:t>
      </w:r>
      <w:r>
        <w:rPr>
          <w:noProof/>
          <w:lang w:val="en-GB"/>
        </w:rPr>
        <w:t xml:space="preserve"> </w:t>
      </w:r>
      <w:r>
        <w:rPr>
          <w:noProof/>
        </w:rPr>
        <w:t>Υγείας</w:t>
      </w:r>
      <w:r>
        <w:rPr>
          <w:noProof/>
          <w:lang w:val="en-GB"/>
        </w:rPr>
        <w:t xml:space="preserve"> (Ministry of Health)</w:t>
      </w:r>
    </w:p>
    <w:p>
      <w:pPr>
        <w:ind w:left="1134" w:hanging="567"/>
        <w:rPr>
          <w:noProof/>
          <w:lang w:val="en-GB"/>
        </w:rPr>
      </w:pPr>
      <w:r>
        <w:rPr>
          <w:noProof/>
          <w:lang w:val="en-GB"/>
        </w:rPr>
        <w:t>b)</w:t>
      </w:r>
      <w:r>
        <w:rPr>
          <w:noProof/>
          <w:lang w:val="en-GB"/>
        </w:rPr>
        <w:tab/>
      </w:r>
      <w:r>
        <w:rPr>
          <w:noProof/>
        </w:rPr>
        <w:t>Φαρμακευτικές</w:t>
      </w:r>
      <w:r>
        <w:rPr>
          <w:noProof/>
          <w:lang w:val="en-GB"/>
        </w:rPr>
        <w:t xml:space="preserve"> </w:t>
      </w:r>
      <w:r>
        <w:rPr>
          <w:noProof/>
        </w:rPr>
        <w:t>Υπηρεσίες</w:t>
      </w:r>
      <w:r>
        <w:rPr>
          <w:noProof/>
          <w:lang w:val="en-GB"/>
        </w:rPr>
        <w:t xml:space="preserve"> (Pharmaceutical Services)</w:t>
      </w:r>
    </w:p>
    <w:p>
      <w:pPr>
        <w:ind w:left="1134" w:hanging="567"/>
        <w:rPr>
          <w:noProof/>
          <w:lang w:val="en-GB"/>
        </w:rPr>
      </w:pPr>
      <w:r>
        <w:rPr>
          <w:noProof/>
          <w:lang w:val="en-GB"/>
        </w:rPr>
        <w:t>c)</w:t>
      </w:r>
      <w:r>
        <w:rPr>
          <w:noProof/>
          <w:lang w:val="en-GB"/>
        </w:rPr>
        <w:tab/>
      </w:r>
      <w:r>
        <w:rPr>
          <w:noProof/>
        </w:rPr>
        <w:t>Γενικό</w:t>
      </w:r>
      <w:r>
        <w:rPr>
          <w:noProof/>
          <w:lang w:val="en-GB"/>
        </w:rPr>
        <w:t xml:space="preserve"> </w:t>
      </w:r>
      <w:r>
        <w:rPr>
          <w:noProof/>
        </w:rPr>
        <w:t>Χημείο</w:t>
      </w:r>
      <w:r>
        <w:rPr>
          <w:noProof/>
          <w:lang w:val="en-GB"/>
        </w:rPr>
        <w:t xml:space="preserve"> (General Laboratory)</w:t>
      </w:r>
    </w:p>
    <w:p>
      <w:pPr>
        <w:ind w:left="1134" w:hanging="567"/>
        <w:rPr>
          <w:noProof/>
          <w:lang w:val="en-GB"/>
        </w:rPr>
      </w:pPr>
      <w:r>
        <w:rPr>
          <w:noProof/>
          <w:lang w:val="en-GB"/>
        </w:rPr>
        <w:t>d)</w:t>
      </w:r>
      <w:r>
        <w:rPr>
          <w:noProof/>
          <w:lang w:val="en-GB"/>
        </w:rPr>
        <w:tab/>
      </w:r>
      <w:r>
        <w:rPr>
          <w:noProof/>
        </w:rPr>
        <w:t>Ιατρικές</w:t>
      </w:r>
      <w:r>
        <w:rPr>
          <w:noProof/>
          <w:lang w:val="en-GB"/>
        </w:rPr>
        <w:t xml:space="preserve"> </w:t>
      </w:r>
      <w:r>
        <w:rPr>
          <w:noProof/>
        </w:rPr>
        <w:t>Υπηρεσίες</w:t>
      </w:r>
      <w:r>
        <w:rPr>
          <w:noProof/>
          <w:lang w:val="en-GB"/>
        </w:rPr>
        <w:t xml:space="preserve"> </w:t>
      </w:r>
      <w:r>
        <w:rPr>
          <w:noProof/>
        </w:rPr>
        <w:t>και</w:t>
      </w:r>
      <w:r>
        <w:rPr>
          <w:noProof/>
          <w:lang w:val="en-GB"/>
        </w:rPr>
        <w:t xml:space="preserve"> </w:t>
      </w:r>
      <w:r>
        <w:rPr>
          <w:noProof/>
        </w:rPr>
        <w:t>Υπηρεσίες</w:t>
      </w:r>
      <w:r>
        <w:rPr>
          <w:noProof/>
          <w:lang w:val="en-GB"/>
        </w:rPr>
        <w:t xml:space="preserve"> </w:t>
      </w:r>
      <w:r>
        <w:rPr>
          <w:noProof/>
        </w:rPr>
        <w:t>Δημόσιας</w:t>
      </w:r>
      <w:r>
        <w:rPr>
          <w:noProof/>
          <w:lang w:val="en-GB"/>
        </w:rPr>
        <w:t xml:space="preserve"> </w:t>
      </w:r>
      <w:r>
        <w:rPr>
          <w:noProof/>
        </w:rPr>
        <w:t>Υγείας</w:t>
      </w:r>
      <w:r>
        <w:rPr>
          <w:noProof/>
          <w:lang w:val="en-GB"/>
        </w:rPr>
        <w:t xml:space="preserve"> (Medical and Public Health Services)</w:t>
      </w:r>
    </w:p>
    <w:p>
      <w:pPr>
        <w:ind w:left="1134" w:hanging="567"/>
        <w:rPr>
          <w:noProof/>
          <w:lang w:val="el-GR"/>
        </w:rPr>
      </w:pPr>
      <w:r>
        <w:rPr>
          <w:noProof/>
        </w:rPr>
        <w:t>e</w:t>
      </w:r>
      <w:r>
        <w:rPr>
          <w:noProof/>
          <w:lang w:val="el-GR"/>
        </w:rPr>
        <w:t>)</w:t>
      </w:r>
      <w:r>
        <w:rPr>
          <w:noProof/>
          <w:lang w:val="el-GR"/>
        </w:rPr>
        <w:tab/>
        <w:t>Οδοντιατρικές Υπηρεσίες (</w:t>
      </w:r>
      <w:r>
        <w:rPr>
          <w:noProof/>
        </w:rPr>
        <w:t>Dental</w:t>
      </w:r>
      <w:r>
        <w:rPr>
          <w:noProof/>
          <w:lang w:val="el-GR"/>
        </w:rPr>
        <w:t xml:space="preserve"> </w:t>
      </w:r>
      <w:r>
        <w:rPr>
          <w:noProof/>
        </w:rPr>
        <w:t>Services</w:t>
      </w:r>
      <w:r>
        <w:rPr>
          <w:noProof/>
          <w:lang w:val="el-GR"/>
        </w:rPr>
        <w:t>)</w:t>
      </w:r>
    </w:p>
    <w:p>
      <w:pPr>
        <w:ind w:left="1134" w:hanging="567"/>
        <w:rPr>
          <w:noProof/>
          <w:lang w:val="el-GR"/>
        </w:rPr>
      </w:pPr>
      <w:r>
        <w:rPr>
          <w:noProof/>
        </w:rPr>
        <w:t>f</w:t>
      </w:r>
      <w:r>
        <w:rPr>
          <w:noProof/>
          <w:lang w:val="el-GR"/>
        </w:rPr>
        <w:t>)</w:t>
      </w:r>
      <w:r>
        <w:rPr>
          <w:noProof/>
          <w:lang w:val="el-GR"/>
        </w:rPr>
        <w:tab/>
        <w:t>Υπηρεσίες Ψυχικής Υγείας (</w:t>
      </w:r>
      <w:r>
        <w:rPr>
          <w:noProof/>
        </w:rPr>
        <w:t>Mental</w:t>
      </w:r>
      <w:r>
        <w:rPr>
          <w:noProof/>
          <w:lang w:val="el-GR"/>
        </w:rPr>
        <w:t xml:space="preserve"> </w:t>
      </w:r>
      <w:r>
        <w:rPr>
          <w:noProof/>
        </w:rPr>
        <w:t>Health</w:t>
      </w:r>
      <w:r>
        <w:rPr>
          <w:noProof/>
          <w:lang w:val="el-GR"/>
        </w:rPr>
        <w:t xml:space="preserve"> </w:t>
      </w:r>
      <w:r>
        <w:rPr>
          <w:noProof/>
        </w:rPr>
        <w:t>Services</w:t>
      </w:r>
      <w:r>
        <w:rPr>
          <w:noProof/>
          <w:lang w:val="el-GR"/>
        </w:rPr>
        <w:t>)</w:t>
      </w:r>
    </w:p>
    <w:p>
      <w:pPr>
        <w:ind w:left="567" w:hanging="567"/>
        <w:rPr>
          <w:noProof/>
          <w:lang w:val="el-GR"/>
        </w:rPr>
      </w:pPr>
    </w:p>
    <w:p>
      <w:pPr>
        <w:ind w:left="567" w:hanging="567"/>
        <w:rPr>
          <w:noProof/>
          <w:lang w:val="el-GR"/>
        </w:rPr>
      </w:pPr>
      <w:r>
        <w:rPr>
          <w:noProof/>
          <w:lang w:val="el-GR"/>
        </w:rPr>
        <w:br w:type="page"/>
      </w:r>
      <w:r>
        <w:rPr>
          <w:noProof/>
        </w:rPr>
        <w:t>LETTONIE</w:t>
      </w:r>
    </w:p>
    <w:p>
      <w:pPr>
        <w:ind w:left="567" w:hanging="567"/>
        <w:rPr>
          <w:noProof/>
          <w:lang w:val="el-GR"/>
        </w:rPr>
      </w:pPr>
    </w:p>
    <w:p>
      <w:pPr>
        <w:ind w:left="567" w:hanging="567"/>
        <w:rPr>
          <w:noProof/>
          <w:lang w:val="el-GR"/>
        </w:rPr>
      </w:pPr>
      <w:r>
        <w:rPr>
          <w:noProof/>
        </w:rPr>
        <w:t>A</w:t>
      </w:r>
      <w:r>
        <w:rPr>
          <w:noProof/>
          <w:lang w:val="el-GR"/>
        </w:rPr>
        <w:t>)</w:t>
      </w:r>
      <w:r>
        <w:rPr>
          <w:noProof/>
          <w:lang w:val="el-GR"/>
        </w:rPr>
        <w:tab/>
      </w:r>
      <w:r>
        <w:rPr>
          <w:noProof/>
        </w:rPr>
        <w:t>Ministrijas</w:t>
      </w:r>
      <w:r>
        <w:rPr>
          <w:noProof/>
          <w:lang w:val="el-GR"/>
        </w:rPr>
        <w:t>, ī</w:t>
      </w:r>
      <w:r>
        <w:rPr>
          <w:noProof/>
        </w:rPr>
        <w:t>pa</w:t>
      </w:r>
      <w:r>
        <w:rPr>
          <w:noProof/>
          <w:lang w:val="el-GR"/>
        </w:rPr>
        <w:t>š</w:t>
      </w:r>
      <w:r>
        <w:rPr>
          <w:noProof/>
        </w:rPr>
        <w:t>u</w:t>
      </w:r>
      <w:r>
        <w:rPr>
          <w:noProof/>
          <w:lang w:val="el-GR"/>
        </w:rPr>
        <w:t xml:space="preserve"> </w:t>
      </w:r>
      <w:r>
        <w:rPr>
          <w:noProof/>
        </w:rPr>
        <w:t>ministru</w:t>
      </w:r>
      <w:r>
        <w:rPr>
          <w:noProof/>
          <w:lang w:val="el-GR"/>
        </w:rPr>
        <w:t xml:space="preserve"> </w:t>
      </w:r>
      <w:r>
        <w:rPr>
          <w:noProof/>
        </w:rPr>
        <w:t>sekretari</w:t>
      </w:r>
      <w:r>
        <w:rPr>
          <w:noProof/>
          <w:lang w:val="el-GR"/>
        </w:rPr>
        <w:t>ā</w:t>
      </w:r>
      <w:r>
        <w:rPr>
          <w:noProof/>
        </w:rPr>
        <w:t>ti</w:t>
      </w:r>
      <w:r>
        <w:rPr>
          <w:noProof/>
          <w:lang w:val="el-GR"/>
        </w:rPr>
        <w:t xml:space="preserve"> </w:t>
      </w:r>
      <w:r>
        <w:rPr>
          <w:noProof/>
        </w:rPr>
        <w:t>un</w:t>
      </w:r>
      <w:r>
        <w:rPr>
          <w:noProof/>
          <w:lang w:val="el-GR"/>
        </w:rPr>
        <w:t xml:space="preserve"> </w:t>
      </w:r>
      <w:r>
        <w:rPr>
          <w:noProof/>
        </w:rPr>
        <w:t>to</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Ministries</w:t>
      </w:r>
      <w:r>
        <w:rPr>
          <w:noProof/>
          <w:lang w:val="el-GR"/>
        </w:rPr>
        <w:t xml:space="preserve">, </w:t>
      </w:r>
      <w:r>
        <w:rPr>
          <w:noProof/>
        </w:rPr>
        <w:t>secretariats</w:t>
      </w:r>
      <w:r>
        <w:rPr>
          <w:noProof/>
          <w:lang w:val="el-GR"/>
        </w:rPr>
        <w:t xml:space="preserve"> </w:t>
      </w:r>
      <w:r>
        <w:rPr>
          <w:noProof/>
        </w:rPr>
        <w:t>of</w:t>
      </w:r>
      <w:r>
        <w:rPr>
          <w:noProof/>
          <w:lang w:val="el-GR"/>
        </w:rPr>
        <w:t xml:space="preserve"> </w:t>
      </w:r>
      <w:r>
        <w:rPr>
          <w:noProof/>
        </w:rPr>
        <w:t>ministers</w:t>
      </w:r>
      <w:r>
        <w:rPr>
          <w:noProof/>
          <w:lang w:val="el-GR"/>
        </w:rPr>
        <w:t xml:space="preserve"> </w:t>
      </w:r>
      <w:r>
        <w:rPr>
          <w:noProof/>
        </w:rPr>
        <w:t>for</w:t>
      </w:r>
      <w:r>
        <w:rPr>
          <w:noProof/>
          <w:lang w:val="el-GR"/>
        </w:rPr>
        <w:t xml:space="preserve"> </w:t>
      </w:r>
      <w:r>
        <w:rPr>
          <w:noProof/>
        </w:rPr>
        <w:t>special</w:t>
      </w:r>
      <w:r>
        <w:rPr>
          <w:noProof/>
          <w:lang w:val="el-GR"/>
        </w:rPr>
        <w:t xml:space="preserve"> </w:t>
      </w:r>
      <w:r>
        <w:rPr>
          <w:noProof/>
        </w:rPr>
        <w:t>assignments</w:t>
      </w:r>
      <w:r>
        <w:rPr>
          <w:noProof/>
          <w:lang w:val="el-GR"/>
        </w:rPr>
        <w:t xml:space="preserve">, </w:t>
      </w:r>
      <w:r>
        <w:rPr>
          <w:noProof/>
        </w:rPr>
        <w:t>and</w:t>
      </w:r>
      <w:r>
        <w:rPr>
          <w:noProof/>
          <w:lang w:val="el-GR"/>
        </w:rPr>
        <w:t xml:space="preserve"> </w:t>
      </w:r>
      <w:r>
        <w:rPr>
          <w:noProof/>
        </w:rPr>
        <w:t>their</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567" w:hanging="567"/>
        <w:rPr>
          <w:noProof/>
          <w:lang w:val="el-GR"/>
        </w:rPr>
      </w:pPr>
      <w:r>
        <w:rPr>
          <w:noProof/>
          <w:lang w:val="el-GR"/>
        </w:rPr>
        <w:t>1.</w:t>
      </w:r>
      <w:r>
        <w:rPr>
          <w:noProof/>
          <w:lang w:val="el-GR"/>
        </w:rPr>
        <w:tab/>
      </w:r>
      <w:r>
        <w:rPr>
          <w:noProof/>
        </w:rPr>
        <w:t>Aizsardz</w:t>
      </w:r>
      <w:r>
        <w:rPr>
          <w:noProof/>
          <w:lang w:val="el-GR"/>
        </w:rPr>
        <w:t>ī</w:t>
      </w:r>
      <w:r>
        <w:rPr>
          <w:noProof/>
        </w:rPr>
        <w:t>bas</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w:t>
      </w:r>
      <w:r>
        <w:rPr>
          <w:noProof/>
          <w:lang w:val="el-GR"/>
        </w:rPr>
        <w:t>ā</w:t>
      </w:r>
      <w:r>
        <w:rPr>
          <w:noProof/>
        </w:rPr>
        <w:t>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Defence</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567" w:hanging="567"/>
        <w:rPr>
          <w:noProof/>
          <w:lang w:val="el-GR"/>
        </w:rPr>
      </w:pPr>
      <w:r>
        <w:rPr>
          <w:noProof/>
          <w:lang w:val="el-GR"/>
        </w:rPr>
        <w:t>2.</w:t>
      </w:r>
      <w:r>
        <w:rPr>
          <w:noProof/>
          <w:lang w:val="el-GR"/>
        </w:rPr>
        <w:tab/>
        <w:t>Ā</w:t>
      </w:r>
      <w:r>
        <w:rPr>
          <w:noProof/>
        </w:rPr>
        <w:t>rlietu</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tas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Foreign</w:t>
      </w:r>
      <w:r>
        <w:rPr>
          <w:noProof/>
          <w:lang w:val="el-GR"/>
        </w:rPr>
        <w:t xml:space="preserve"> </w:t>
      </w:r>
      <w:r>
        <w:rPr>
          <w:noProof/>
        </w:rPr>
        <w:t>Affairs</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567" w:hanging="567"/>
        <w:rPr>
          <w:noProof/>
          <w:lang w:val="el-GR"/>
        </w:rPr>
      </w:pPr>
      <w:r>
        <w:rPr>
          <w:noProof/>
          <w:lang w:val="el-GR"/>
        </w:rPr>
        <w:t>3.</w:t>
      </w:r>
      <w:r>
        <w:rPr>
          <w:noProof/>
          <w:lang w:val="el-GR"/>
        </w:rPr>
        <w:tab/>
      </w:r>
      <w:r>
        <w:rPr>
          <w:noProof/>
        </w:rPr>
        <w:t>Ekonomikas</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w:t>
      </w:r>
      <w:r>
        <w:rPr>
          <w:noProof/>
          <w:lang w:val="el-GR"/>
        </w:rPr>
        <w:t>ā</w:t>
      </w:r>
      <w:r>
        <w:rPr>
          <w:noProof/>
        </w:rPr>
        <w:t>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Economics</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567" w:hanging="567"/>
        <w:rPr>
          <w:noProof/>
          <w:lang w:val="el-GR"/>
        </w:rPr>
      </w:pPr>
      <w:r>
        <w:rPr>
          <w:noProof/>
          <w:lang w:val="el-GR"/>
        </w:rPr>
        <w:t>4.</w:t>
      </w:r>
      <w:r>
        <w:rPr>
          <w:noProof/>
          <w:lang w:val="el-GR"/>
        </w:rPr>
        <w:tab/>
      </w:r>
      <w:r>
        <w:rPr>
          <w:noProof/>
        </w:rPr>
        <w:t>Finan</w:t>
      </w:r>
      <w:r>
        <w:rPr>
          <w:noProof/>
          <w:lang w:val="el-GR"/>
        </w:rPr>
        <w:t>š</w:t>
      </w:r>
      <w:r>
        <w:rPr>
          <w:noProof/>
        </w:rPr>
        <w:t>u</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w:t>
      </w:r>
      <w:r>
        <w:rPr>
          <w:noProof/>
          <w:lang w:val="el-GR"/>
        </w:rPr>
        <w:t>ā</w:t>
      </w:r>
      <w:r>
        <w:rPr>
          <w:noProof/>
        </w:rPr>
        <w:t>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Finance</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567" w:hanging="567"/>
        <w:rPr>
          <w:noProof/>
          <w:lang w:val="el-GR"/>
        </w:rPr>
      </w:pPr>
      <w:r>
        <w:rPr>
          <w:noProof/>
          <w:lang w:val="el-GR"/>
        </w:rPr>
        <w:t>5.</w:t>
      </w:r>
      <w:r>
        <w:rPr>
          <w:noProof/>
          <w:lang w:val="el-GR"/>
        </w:rPr>
        <w:tab/>
      </w:r>
      <w:r>
        <w:rPr>
          <w:noProof/>
        </w:rPr>
        <w:t>Iek</w:t>
      </w:r>
      <w:r>
        <w:rPr>
          <w:noProof/>
          <w:lang w:val="el-GR"/>
        </w:rPr>
        <w:t>š</w:t>
      </w:r>
      <w:r>
        <w:rPr>
          <w:noProof/>
        </w:rPr>
        <w:t>lietu</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w:t>
      </w:r>
      <w:r>
        <w:rPr>
          <w:noProof/>
          <w:lang w:val="el-GR"/>
        </w:rPr>
        <w:t>ā</w:t>
      </w:r>
      <w:r>
        <w:rPr>
          <w:noProof/>
        </w:rPr>
        <w:t>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the</w:t>
      </w:r>
      <w:r>
        <w:rPr>
          <w:noProof/>
          <w:lang w:val="el-GR"/>
        </w:rPr>
        <w:t xml:space="preserve"> </w:t>
      </w:r>
      <w:r>
        <w:rPr>
          <w:noProof/>
        </w:rPr>
        <w:t>Interior</w:t>
      </w:r>
      <w:r>
        <w:rPr>
          <w:noProof/>
          <w:lang w:val="el-GR"/>
        </w:rPr>
        <w:t xml:space="preserve"> </w:t>
      </w:r>
      <w:r>
        <w:rPr>
          <w:noProof/>
        </w:rPr>
        <w:t>Affairs</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567" w:hanging="567"/>
        <w:rPr>
          <w:noProof/>
          <w:lang w:val="el-GR"/>
        </w:rPr>
      </w:pPr>
      <w:r>
        <w:rPr>
          <w:noProof/>
          <w:lang w:val="el-GR"/>
        </w:rPr>
        <w:t>6.</w:t>
      </w:r>
      <w:r>
        <w:rPr>
          <w:noProof/>
          <w:lang w:val="el-GR"/>
        </w:rPr>
        <w:tab/>
      </w:r>
      <w:r>
        <w:rPr>
          <w:noProof/>
        </w:rPr>
        <w:t>Izgl</w:t>
      </w:r>
      <w:r>
        <w:rPr>
          <w:noProof/>
          <w:lang w:val="el-GR"/>
        </w:rPr>
        <w:t>ī</w:t>
      </w:r>
      <w:r>
        <w:rPr>
          <w:noProof/>
        </w:rPr>
        <w:t>t</w:t>
      </w:r>
      <w:r>
        <w:rPr>
          <w:noProof/>
          <w:lang w:val="el-GR"/>
        </w:rPr>
        <w:t>ī</w:t>
      </w:r>
      <w:r>
        <w:rPr>
          <w:noProof/>
        </w:rPr>
        <w:t>bas</w:t>
      </w:r>
      <w:r>
        <w:rPr>
          <w:noProof/>
          <w:lang w:val="el-GR"/>
        </w:rPr>
        <w:t xml:space="preserve"> </w:t>
      </w:r>
      <w:r>
        <w:rPr>
          <w:noProof/>
        </w:rPr>
        <w:t>un</w:t>
      </w:r>
      <w:r>
        <w:rPr>
          <w:noProof/>
          <w:lang w:val="el-GR"/>
        </w:rPr>
        <w:t xml:space="preserve"> </w:t>
      </w:r>
      <w:r>
        <w:rPr>
          <w:noProof/>
        </w:rPr>
        <w:t>zin</w:t>
      </w:r>
      <w:r>
        <w:rPr>
          <w:noProof/>
          <w:lang w:val="el-GR"/>
        </w:rPr>
        <w:t>ā</w:t>
      </w:r>
      <w:r>
        <w:rPr>
          <w:noProof/>
        </w:rPr>
        <w:t>tnes</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w:t>
      </w:r>
      <w:r>
        <w:rPr>
          <w:noProof/>
          <w:lang w:val="el-GR"/>
        </w:rPr>
        <w:t>ā</w:t>
      </w:r>
      <w:r>
        <w:rPr>
          <w:noProof/>
        </w:rPr>
        <w:t>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Education</w:t>
      </w:r>
      <w:r>
        <w:rPr>
          <w:noProof/>
          <w:lang w:val="el-GR"/>
        </w:rPr>
        <w:t xml:space="preserve"> </w:t>
      </w:r>
      <w:r>
        <w:rPr>
          <w:noProof/>
        </w:rPr>
        <w:t>and</w:t>
      </w:r>
      <w:r>
        <w:rPr>
          <w:noProof/>
          <w:lang w:val="el-GR"/>
        </w:rPr>
        <w:t xml:space="preserve"> </w:t>
      </w:r>
      <w:r>
        <w:rPr>
          <w:noProof/>
        </w:rPr>
        <w:t>Science</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567" w:hanging="567"/>
        <w:rPr>
          <w:noProof/>
          <w:lang w:val="el-GR"/>
        </w:rPr>
      </w:pPr>
      <w:r>
        <w:rPr>
          <w:noProof/>
          <w:lang w:val="el-GR"/>
        </w:rPr>
        <w:t>7.</w:t>
      </w:r>
      <w:r>
        <w:rPr>
          <w:noProof/>
          <w:lang w:val="el-GR"/>
        </w:rPr>
        <w:tab/>
      </w:r>
      <w:r>
        <w:rPr>
          <w:noProof/>
        </w:rPr>
        <w:t>Kult</w:t>
      </w:r>
      <w:r>
        <w:rPr>
          <w:noProof/>
          <w:lang w:val="el-GR"/>
        </w:rPr>
        <w:t>ū</w:t>
      </w:r>
      <w:r>
        <w:rPr>
          <w:noProof/>
        </w:rPr>
        <w:t>ras</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tas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Culture</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567" w:hanging="567"/>
        <w:rPr>
          <w:noProof/>
          <w:lang w:val="el-GR"/>
        </w:rPr>
      </w:pPr>
      <w:r>
        <w:rPr>
          <w:noProof/>
          <w:lang w:val="el-GR"/>
        </w:rPr>
        <w:t>8.</w:t>
      </w:r>
      <w:r>
        <w:rPr>
          <w:noProof/>
          <w:lang w:val="el-GR"/>
        </w:rPr>
        <w:tab/>
      </w:r>
      <w:r>
        <w:rPr>
          <w:noProof/>
        </w:rPr>
        <w:t>Labkl</w:t>
      </w:r>
      <w:r>
        <w:rPr>
          <w:noProof/>
          <w:lang w:val="el-GR"/>
        </w:rPr>
        <w:t>ā</w:t>
      </w:r>
      <w:r>
        <w:rPr>
          <w:noProof/>
        </w:rPr>
        <w:t>j</w:t>
      </w:r>
      <w:r>
        <w:rPr>
          <w:noProof/>
          <w:lang w:val="el-GR"/>
        </w:rPr>
        <w:t>ī</w:t>
      </w:r>
      <w:r>
        <w:rPr>
          <w:noProof/>
        </w:rPr>
        <w:t>bas</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w:t>
      </w:r>
      <w:r>
        <w:rPr>
          <w:noProof/>
          <w:lang w:val="el-GR"/>
        </w:rPr>
        <w:t>ā</w:t>
      </w:r>
      <w:r>
        <w:rPr>
          <w:noProof/>
        </w:rPr>
        <w:t>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Welfare</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567" w:hanging="567"/>
        <w:rPr>
          <w:noProof/>
          <w:lang w:val="el-GR"/>
        </w:rPr>
      </w:pPr>
      <w:r>
        <w:rPr>
          <w:noProof/>
          <w:lang w:val="el-GR"/>
        </w:rPr>
        <w:t>9.</w:t>
      </w:r>
      <w:r>
        <w:rPr>
          <w:noProof/>
          <w:lang w:val="el-GR"/>
        </w:rPr>
        <w:tab/>
      </w:r>
      <w:r>
        <w:rPr>
          <w:noProof/>
        </w:rPr>
        <w:t>Satiksmes</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w:t>
      </w:r>
      <w:r>
        <w:rPr>
          <w:noProof/>
          <w:lang w:val="el-GR"/>
        </w:rPr>
        <w:t>ā</w:t>
      </w:r>
      <w:r>
        <w:rPr>
          <w:noProof/>
        </w:rPr>
        <w:t>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Transport</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567" w:hanging="567"/>
        <w:rPr>
          <w:noProof/>
          <w:lang w:val="el-GR"/>
        </w:rPr>
      </w:pPr>
      <w:r>
        <w:rPr>
          <w:noProof/>
          <w:lang w:val="el-GR"/>
        </w:rPr>
        <w:t>10.</w:t>
      </w:r>
      <w:r>
        <w:rPr>
          <w:noProof/>
          <w:lang w:val="el-GR"/>
        </w:rPr>
        <w:tab/>
      </w:r>
      <w:r>
        <w:rPr>
          <w:noProof/>
        </w:rPr>
        <w:t>Tieslietu</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w:t>
      </w:r>
      <w:r>
        <w:rPr>
          <w:noProof/>
          <w:lang w:val="el-GR"/>
        </w:rPr>
        <w:t>ā</w:t>
      </w:r>
      <w:r>
        <w:rPr>
          <w:noProof/>
        </w:rPr>
        <w:t>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Justice</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567" w:hanging="567"/>
        <w:rPr>
          <w:noProof/>
          <w:lang w:val="el-GR"/>
        </w:rPr>
      </w:pPr>
      <w:r>
        <w:rPr>
          <w:noProof/>
          <w:lang w:val="el-GR"/>
        </w:rPr>
        <w:t>11.</w:t>
      </w:r>
      <w:r>
        <w:rPr>
          <w:noProof/>
          <w:lang w:val="el-GR"/>
        </w:rPr>
        <w:tab/>
      </w:r>
      <w:r>
        <w:rPr>
          <w:noProof/>
        </w:rPr>
        <w:t>Vesel</w:t>
      </w:r>
      <w:r>
        <w:rPr>
          <w:noProof/>
          <w:lang w:val="el-GR"/>
        </w:rPr>
        <w:t>ī</w:t>
      </w:r>
      <w:r>
        <w:rPr>
          <w:noProof/>
        </w:rPr>
        <w:t>bas</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w:t>
      </w:r>
      <w:r>
        <w:rPr>
          <w:noProof/>
          <w:lang w:val="el-GR"/>
        </w:rPr>
        <w:t>ā</w:t>
      </w:r>
      <w:r>
        <w:rPr>
          <w:noProof/>
        </w:rPr>
        <w:t>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Health</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567" w:hanging="567"/>
        <w:rPr>
          <w:noProof/>
          <w:lang w:val="el-GR"/>
        </w:rPr>
      </w:pPr>
      <w:r>
        <w:rPr>
          <w:noProof/>
          <w:lang w:val="el-GR"/>
        </w:rPr>
        <w:br w:type="page"/>
        <w:t>12.</w:t>
      </w:r>
      <w:r>
        <w:rPr>
          <w:noProof/>
          <w:lang w:val="el-GR"/>
        </w:rPr>
        <w:tab/>
      </w:r>
      <w:r>
        <w:rPr>
          <w:noProof/>
        </w:rPr>
        <w:t>Vides</w:t>
      </w:r>
      <w:r>
        <w:rPr>
          <w:noProof/>
          <w:lang w:val="el-GR"/>
        </w:rPr>
        <w:t xml:space="preserve"> </w:t>
      </w:r>
      <w:r>
        <w:rPr>
          <w:noProof/>
        </w:rPr>
        <w:t>aizsardz</w:t>
      </w:r>
      <w:r>
        <w:rPr>
          <w:noProof/>
          <w:lang w:val="el-GR"/>
        </w:rPr>
        <w:t>ī</w:t>
      </w:r>
      <w:r>
        <w:rPr>
          <w:noProof/>
        </w:rPr>
        <w:t>bas</w:t>
      </w:r>
      <w:r>
        <w:rPr>
          <w:noProof/>
          <w:lang w:val="el-GR"/>
        </w:rPr>
        <w:t xml:space="preserve"> </w:t>
      </w:r>
      <w:r>
        <w:rPr>
          <w:noProof/>
        </w:rPr>
        <w:t>un</w:t>
      </w:r>
      <w:r>
        <w:rPr>
          <w:noProof/>
          <w:lang w:val="el-GR"/>
        </w:rPr>
        <w:t xml:space="preserve"> </w:t>
      </w:r>
      <w:r>
        <w:rPr>
          <w:noProof/>
        </w:rPr>
        <w:t>re</w:t>
      </w:r>
      <w:r>
        <w:rPr>
          <w:noProof/>
          <w:lang w:val="el-GR"/>
        </w:rPr>
        <w:t>ģ</w:t>
      </w:r>
      <w:r>
        <w:rPr>
          <w:noProof/>
        </w:rPr>
        <w:t>ion</w:t>
      </w:r>
      <w:r>
        <w:rPr>
          <w:noProof/>
          <w:lang w:val="el-GR"/>
        </w:rPr>
        <w:t>ā</w:t>
      </w:r>
      <w:r>
        <w:rPr>
          <w:noProof/>
        </w:rPr>
        <w:t>l</w:t>
      </w:r>
      <w:r>
        <w:rPr>
          <w:noProof/>
          <w:lang w:val="el-GR"/>
        </w:rPr>
        <w:t>ā</w:t>
      </w:r>
      <w:r>
        <w:rPr>
          <w:noProof/>
        </w:rPr>
        <w:t>s</w:t>
      </w:r>
      <w:r>
        <w:rPr>
          <w:noProof/>
          <w:lang w:val="el-GR"/>
        </w:rPr>
        <w:t xml:space="preserve"> </w:t>
      </w:r>
      <w:r>
        <w:rPr>
          <w:noProof/>
        </w:rPr>
        <w:t>att</w:t>
      </w:r>
      <w:r>
        <w:rPr>
          <w:noProof/>
          <w:lang w:val="el-GR"/>
        </w:rPr>
        <w:t>ī</w:t>
      </w:r>
      <w:r>
        <w:rPr>
          <w:noProof/>
        </w:rPr>
        <w:t>st</w:t>
      </w:r>
      <w:r>
        <w:rPr>
          <w:noProof/>
          <w:lang w:val="el-GR"/>
        </w:rPr>
        <w:t>ī</w:t>
      </w:r>
      <w:r>
        <w:rPr>
          <w:noProof/>
        </w:rPr>
        <w:t>bas</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w:t>
      </w:r>
      <w:r>
        <w:rPr>
          <w:noProof/>
          <w:lang w:val="el-GR"/>
        </w:rPr>
        <w:t>ā</w:t>
      </w:r>
      <w:r>
        <w:rPr>
          <w:noProof/>
        </w:rPr>
        <w:t>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Environmental</w:t>
      </w:r>
      <w:r>
        <w:rPr>
          <w:noProof/>
          <w:lang w:val="el-GR"/>
        </w:rPr>
        <w:t xml:space="preserve"> </w:t>
      </w:r>
      <w:r>
        <w:rPr>
          <w:noProof/>
        </w:rPr>
        <w:t>Protection</w:t>
      </w:r>
      <w:r>
        <w:rPr>
          <w:noProof/>
          <w:lang w:val="el-GR"/>
        </w:rPr>
        <w:t xml:space="preserve"> </w:t>
      </w:r>
      <w:r>
        <w:rPr>
          <w:noProof/>
        </w:rPr>
        <w:t>and</w:t>
      </w:r>
      <w:r>
        <w:rPr>
          <w:noProof/>
          <w:lang w:val="el-GR"/>
        </w:rPr>
        <w:t xml:space="preserve"> </w:t>
      </w:r>
      <w:r>
        <w:rPr>
          <w:noProof/>
        </w:rPr>
        <w:t>Regional</w:t>
      </w:r>
      <w:r>
        <w:rPr>
          <w:noProof/>
          <w:lang w:val="el-GR"/>
        </w:rPr>
        <w:t xml:space="preserve"> </w:t>
      </w:r>
      <w:r>
        <w:rPr>
          <w:noProof/>
        </w:rPr>
        <w:t>Development</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567" w:hanging="567"/>
        <w:rPr>
          <w:noProof/>
          <w:lang w:val="el-GR"/>
        </w:rPr>
      </w:pPr>
      <w:r>
        <w:rPr>
          <w:noProof/>
          <w:lang w:val="el-GR"/>
        </w:rPr>
        <w:t>13.</w:t>
      </w:r>
      <w:r>
        <w:rPr>
          <w:noProof/>
          <w:lang w:val="el-GR"/>
        </w:rPr>
        <w:tab/>
      </w:r>
      <w:r>
        <w:rPr>
          <w:noProof/>
        </w:rPr>
        <w:t>Zemkop</w:t>
      </w:r>
      <w:r>
        <w:rPr>
          <w:noProof/>
          <w:lang w:val="el-GR"/>
        </w:rPr>
        <w:t>ī</w:t>
      </w:r>
      <w:r>
        <w:rPr>
          <w:noProof/>
        </w:rPr>
        <w:t>bas</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w:t>
      </w:r>
      <w:r>
        <w:rPr>
          <w:noProof/>
          <w:lang w:val="el-GR"/>
        </w:rPr>
        <w:t>ā</w:t>
      </w:r>
      <w:r>
        <w:rPr>
          <w:noProof/>
        </w:rPr>
        <w:t>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Agriculture</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567" w:hanging="567"/>
        <w:rPr>
          <w:noProof/>
          <w:lang w:val="el-GR"/>
        </w:rPr>
      </w:pPr>
      <w:r>
        <w:rPr>
          <w:noProof/>
          <w:lang w:val="el-GR"/>
        </w:rPr>
        <w:t>14.</w:t>
      </w:r>
      <w:r>
        <w:rPr>
          <w:noProof/>
          <w:lang w:val="el-GR"/>
        </w:rPr>
        <w:tab/>
        <w:t>Ī</w:t>
      </w:r>
      <w:r>
        <w:rPr>
          <w:noProof/>
        </w:rPr>
        <w:t>pa</w:t>
      </w:r>
      <w:r>
        <w:rPr>
          <w:noProof/>
          <w:lang w:val="el-GR"/>
        </w:rPr>
        <w:t>š</w:t>
      </w:r>
      <w:r>
        <w:rPr>
          <w:noProof/>
        </w:rPr>
        <w:t>u</w:t>
      </w:r>
      <w:r>
        <w:rPr>
          <w:noProof/>
          <w:lang w:val="el-GR"/>
        </w:rPr>
        <w:t xml:space="preserve"> </w:t>
      </w:r>
      <w:r>
        <w:rPr>
          <w:noProof/>
        </w:rPr>
        <w:t>uzdevumu</w:t>
      </w:r>
      <w:r>
        <w:rPr>
          <w:noProof/>
          <w:lang w:val="el-GR"/>
        </w:rPr>
        <w:t xml:space="preserve"> </w:t>
      </w:r>
      <w:r>
        <w:rPr>
          <w:noProof/>
        </w:rPr>
        <w:t>ministra</w:t>
      </w:r>
      <w:r>
        <w:rPr>
          <w:noProof/>
          <w:lang w:val="el-GR"/>
        </w:rPr>
        <w:t xml:space="preserve"> </w:t>
      </w:r>
      <w:r>
        <w:rPr>
          <w:noProof/>
        </w:rPr>
        <w:t>sekretari</w:t>
      </w:r>
      <w:r>
        <w:rPr>
          <w:noProof/>
          <w:lang w:val="el-GR"/>
        </w:rPr>
        <w:t>ā</w:t>
      </w:r>
      <w:r>
        <w:rPr>
          <w:noProof/>
        </w:rPr>
        <w:t>ti</w:t>
      </w:r>
      <w:r>
        <w:rPr>
          <w:noProof/>
          <w:lang w:val="el-GR"/>
        </w:rPr>
        <w:t xml:space="preserve"> </w:t>
      </w:r>
      <w:r>
        <w:rPr>
          <w:noProof/>
        </w:rPr>
        <w:t>un</w:t>
      </w:r>
      <w:r>
        <w:rPr>
          <w:noProof/>
          <w:lang w:val="el-GR"/>
        </w:rPr>
        <w:t xml:space="preserve"> </w:t>
      </w:r>
      <w:r>
        <w:rPr>
          <w:noProof/>
        </w:rPr>
        <w:t>to</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Ministries</w:t>
      </w:r>
      <w:r>
        <w:rPr>
          <w:noProof/>
          <w:lang w:val="el-GR"/>
        </w:rPr>
        <w:t xml:space="preserve"> </w:t>
      </w:r>
      <w:r>
        <w:rPr>
          <w:noProof/>
        </w:rPr>
        <w:t>for</w:t>
      </w:r>
      <w:r>
        <w:rPr>
          <w:noProof/>
          <w:lang w:val="el-GR"/>
        </w:rPr>
        <w:t xml:space="preserve"> </w:t>
      </w:r>
      <w:r>
        <w:rPr>
          <w:noProof/>
        </w:rPr>
        <w:t>Special</w:t>
      </w:r>
      <w:r>
        <w:rPr>
          <w:noProof/>
          <w:lang w:val="el-GR"/>
        </w:rPr>
        <w:t xml:space="preserve"> </w:t>
      </w:r>
      <w:r>
        <w:rPr>
          <w:noProof/>
        </w:rPr>
        <w:t>Assignments</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567" w:hanging="567"/>
        <w:rPr>
          <w:noProof/>
          <w:lang w:val="el-GR"/>
        </w:rPr>
      </w:pPr>
    </w:p>
    <w:p>
      <w:pPr>
        <w:ind w:left="567" w:hanging="567"/>
        <w:rPr>
          <w:noProof/>
          <w:lang w:val="en-GB"/>
        </w:rPr>
      </w:pPr>
      <w:r>
        <w:rPr>
          <w:noProof/>
          <w:lang w:val="en-GB"/>
        </w:rPr>
        <w:t>B)</w:t>
      </w:r>
      <w:r>
        <w:rPr>
          <w:noProof/>
          <w:lang w:val="en-GB"/>
        </w:rPr>
        <w:tab/>
        <w:t>Citas valsts iestādes (Other state institutions):</w:t>
      </w:r>
    </w:p>
    <w:p>
      <w:pPr>
        <w:ind w:left="567" w:hanging="567"/>
        <w:rPr>
          <w:noProof/>
          <w:lang w:val="en-GB"/>
        </w:rPr>
      </w:pPr>
      <w:r>
        <w:rPr>
          <w:noProof/>
          <w:lang w:val="en-GB"/>
        </w:rPr>
        <w:t>1.</w:t>
      </w:r>
      <w:r>
        <w:rPr>
          <w:noProof/>
          <w:lang w:val="en-GB"/>
        </w:rPr>
        <w:tab/>
        <w:t>Augstākā tiesa (Supreme Court)</w:t>
      </w:r>
    </w:p>
    <w:p>
      <w:pPr>
        <w:ind w:left="567" w:hanging="567"/>
        <w:rPr>
          <w:noProof/>
          <w:lang w:val="en-GB"/>
        </w:rPr>
      </w:pPr>
      <w:r>
        <w:rPr>
          <w:noProof/>
          <w:lang w:val="en-GB"/>
        </w:rPr>
        <w:t>2.</w:t>
      </w:r>
      <w:r>
        <w:rPr>
          <w:noProof/>
          <w:lang w:val="en-GB"/>
        </w:rPr>
        <w:tab/>
        <w:t>Centrālā vēlēšanu komisija (Central Election Commission)</w:t>
      </w:r>
    </w:p>
    <w:p>
      <w:pPr>
        <w:ind w:left="567" w:hanging="567"/>
        <w:rPr>
          <w:noProof/>
          <w:lang w:val="en-GB"/>
        </w:rPr>
      </w:pPr>
      <w:r>
        <w:rPr>
          <w:noProof/>
          <w:lang w:val="en-GB"/>
        </w:rPr>
        <w:t>3.</w:t>
      </w:r>
      <w:r>
        <w:rPr>
          <w:noProof/>
          <w:lang w:val="en-GB"/>
        </w:rPr>
        <w:tab/>
        <w:t>Finanšu un kapitāla tirgus komisija (Financial and Capital Market Commission)</w:t>
      </w:r>
    </w:p>
    <w:p>
      <w:pPr>
        <w:ind w:left="567" w:hanging="567"/>
        <w:rPr>
          <w:noProof/>
          <w:lang w:val="en-GB"/>
        </w:rPr>
      </w:pPr>
      <w:r>
        <w:rPr>
          <w:noProof/>
          <w:lang w:val="en-GB"/>
        </w:rPr>
        <w:t>4.</w:t>
      </w:r>
      <w:r>
        <w:rPr>
          <w:noProof/>
          <w:lang w:val="en-GB"/>
        </w:rPr>
        <w:tab/>
        <w:t>Latvijas Banka (Bank of Latvia)</w:t>
      </w:r>
    </w:p>
    <w:p>
      <w:pPr>
        <w:ind w:left="567" w:hanging="567"/>
        <w:rPr>
          <w:noProof/>
          <w:lang w:val="en-GB"/>
        </w:rPr>
      </w:pPr>
      <w:r>
        <w:rPr>
          <w:noProof/>
          <w:lang w:val="en-GB"/>
        </w:rPr>
        <w:t>5.</w:t>
      </w:r>
      <w:r>
        <w:rPr>
          <w:noProof/>
          <w:lang w:val="en-GB"/>
        </w:rPr>
        <w:tab/>
        <w:t>Prokuratūra un tās pārraudzībā esošās iestādes (Prosecutor's Office and institutions under its supervision)</w:t>
      </w:r>
    </w:p>
    <w:p>
      <w:pPr>
        <w:ind w:left="567" w:hanging="567"/>
        <w:rPr>
          <w:noProof/>
          <w:lang w:val="en-GB"/>
        </w:rPr>
      </w:pPr>
      <w:r>
        <w:rPr>
          <w:noProof/>
          <w:lang w:val="en-GB"/>
        </w:rPr>
        <w:t>6.</w:t>
      </w:r>
      <w:r>
        <w:rPr>
          <w:noProof/>
          <w:lang w:val="en-GB"/>
        </w:rPr>
        <w:tab/>
        <w:t>Saeimas un tās padotībā esošās iestādes (The Parliament and subordinate institutions)</w:t>
      </w:r>
    </w:p>
    <w:p>
      <w:pPr>
        <w:ind w:left="567" w:hanging="567"/>
        <w:rPr>
          <w:noProof/>
          <w:lang w:val="en-GB"/>
        </w:rPr>
      </w:pPr>
      <w:r>
        <w:rPr>
          <w:noProof/>
          <w:lang w:val="en-GB"/>
        </w:rPr>
        <w:t>7.</w:t>
      </w:r>
      <w:r>
        <w:rPr>
          <w:noProof/>
          <w:lang w:val="en-GB"/>
        </w:rPr>
        <w:tab/>
        <w:t>Satversmes tiesa (Constitutional Court)</w:t>
      </w:r>
    </w:p>
    <w:p>
      <w:pPr>
        <w:ind w:left="567" w:hanging="567"/>
        <w:rPr>
          <w:noProof/>
          <w:lang w:val="en-GB"/>
        </w:rPr>
      </w:pPr>
      <w:r>
        <w:rPr>
          <w:noProof/>
          <w:lang w:val="en-GB"/>
        </w:rPr>
        <w:t>8.</w:t>
      </w:r>
      <w:r>
        <w:rPr>
          <w:noProof/>
          <w:lang w:val="en-GB"/>
        </w:rPr>
        <w:tab/>
        <w:t>Valsts kanceleja un tās pārraudzībā esošās iestādes (State Chancellery and institutions under its supervision)</w:t>
      </w:r>
    </w:p>
    <w:p>
      <w:pPr>
        <w:ind w:left="567" w:hanging="567"/>
        <w:rPr>
          <w:noProof/>
          <w:lang w:val="en-GB"/>
        </w:rPr>
      </w:pPr>
      <w:r>
        <w:rPr>
          <w:noProof/>
          <w:lang w:val="en-GB"/>
        </w:rPr>
        <w:t>9.</w:t>
      </w:r>
      <w:r>
        <w:rPr>
          <w:noProof/>
          <w:lang w:val="en-GB"/>
        </w:rPr>
        <w:tab/>
        <w:t>Valsts kontrole (State Audit Office)</w:t>
      </w:r>
    </w:p>
    <w:p>
      <w:pPr>
        <w:ind w:left="567" w:hanging="567"/>
        <w:rPr>
          <w:noProof/>
          <w:lang w:val="en-GB"/>
        </w:rPr>
      </w:pPr>
      <w:r>
        <w:rPr>
          <w:noProof/>
          <w:lang w:val="en-GB"/>
        </w:rPr>
        <w:t>10.</w:t>
      </w:r>
      <w:r>
        <w:rPr>
          <w:noProof/>
          <w:lang w:val="en-GB"/>
        </w:rPr>
        <w:tab/>
        <w:t>Valsts prezidenta kanceleja (Chancellery of the State President)</w:t>
      </w:r>
    </w:p>
    <w:p>
      <w:pPr>
        <w:ind w:left="567" w:hanging="567"/>
        <w:rPr>
          <w:noProof/>
          <w:lang w:val="en-GB"/>
        </w:rPr>
      </w:pPr>
      <w:r>
        <w:rPr>
          <w:noProof/>
          <w:lang w:val="en-GB"/>
        </w:rPr>
        <w:t>11.</w:t>
      </w:r>
      <w:r>
        <w:rPr>
          <w:noProof/>
          <w:lang w:val="en-GB"/>
        </w:rPr>
        <w:tab/>
        <w:t>Citas valsts iestādes, kuras nav ministriju padotībā (Other state institutions not subordinate to ministries):</w:t>
      </w:r>
    </w:p>
    <w:p>
      <w:pPr>
        <w:ind w:left="1134" w:hanging="567"/>
        <w:rPr>
          <w:noProof/>
          <w:lang w:val="en-GB"/>
        </w:rPr>
      </w:pPr>
      <w:r>
        <w:rPr>
          <w:noProof/>
          <w:lang w:val="en-GB"/>
        </w:rPr>
        <w:t>–</w:t>
      </w:r>
      <w:r>
        <w:rPr>
          <w:noProof/>
          <w:lang w:val="en-GB"/>
        </w:rPr>
        <w:tab/>
        <w:t>Tiesībsarga birojs (Office of the Ombudsman)</w:t>
      </w:r>
    </w:p>
    <w:p>
      <w:pPr>
        <w:ind w:left="1134" w:hanging="567"/>
        <w:rPr>
          <w:noProof/>
          <w:lang w:val="en-GB"/>
        </w:rPr>
      </w:pPr>
      <w:r>
        <w:rPr>
          <w:noProof/>
          <w:lang w:val="en-GB"/>
        </w:rPr>
        <w:t>–</w:t>
      </w:r>
      <w:r>
        <w:rPr>
          <w:noProof/>
          <w:lang w:val="en-GB"/>
        </w:rPr>
        <w:tab/>
        <w:t>Nacionālā radio un televīzijas padome (National Broadcasting Council)</w:t>
      </w:r>
    </w:p>
    <w:p>
      <w:pPr>
        <w:ind w:left="1134" w:hanging="567"/>
        <w:rPr>
          <w:noProof/>
          <w:lang w:val="en-GB"/>
        </w:rPr>
      </w:pPr>
      <w:r>
        <w:rPr>
          <w:noProof/>
          <w:lang w:val="en-GB"/>
        </w:rPr>
        <w:t>Autres institutions publiques</w:t>
      </w:r>
    </w:p>
    <w:p>
      <w:pPr>
        <w:rPr>
          <w:noProof/>
          <w:lang w:val="en-GB"/>
        </w:rPr>
      </w:pPr>
    </w:p>
    <w:p>
      <w:pPr>
        <w:rPr>
          <w:noProof/>
          <w:lang w:val="en-GB"/>
        </w:rPr>
      </w:pPr>
      <w:r>
        <w:rPr>
          <w:noProof/>
          <w:lang w:val="en-GB"/>
        </w:rPr>
        <w:br w:type="page"/>
        <w:t>LITUANIE</w:t>
      </w:r>
    </w:p>
    <w:p>
      <w:pPr>
        <w:rPr>
          <w:noProof/>
          <w:lang w:val="en-GB"/>
        </w:rPr>
      </w:pPr>
    </w:p>
    <w:p>
      <w:pPr>
        <w:ind w:left="567" w:hanging="567"/>
        <w:rPr>
          <w:noProof/>
          <w:lang w:val="en-GB"/>
        </w:rPr>
      </w:pPr>
      <w:r>
        <w:rPr>
          <w:noProof/>
          <w:lang w:val="en-GB"/>
        </w:rPr>
        <w:t>Prezidentūros kanceliarija (Office of the President)</w:t>
      </w:r>
    </w:p>
    <w:p>
      <w:pPr>
        <w:ind w:left="567" w:hanging="567"/>
        <w:rPr>
          <w:noProof/>
          <w:lang w:val="en-GB"/>
        </w:rPr>
      </w:pPr>
      <w:r>
        <w:rPr>
          <w:noProof/>
          <w:lang w:val="en-GB"/>
        </w:rPr>
        <w:t>Seimo kanceliarija (Office of the Seimas)</w:t>
      </w:r>
    </w:p>
    <w:p>
      <w:pPr>
        <w:ind w:left="567" w:hanging="567"/>
        <w:rPr>
          <w:noProof/>
          <w:lang w:val="en-GB"/>
        </w:rPr>
      </w:pPr>
      <w:r>
        <w:rPr>
          <w:noProof/>
          <w:lang w:val="en-GB"/>
        </w:rPr>
        <w:t>Seimui atskaitingos institucijos: (Institutions Accountable to the Seimas):</w:t>
      </w:r>
    </w:p>
    <w:p>
      <w:pPr>
        <w:ind w:left="567" w:hanging="567"/>
        <w:rPr>
          <w:noProof/>
          <w:lang w:val="en-GB"/>
        </w:rPr>
      </w:pPr>
      <w:r>
        <w:rPr>
          <w:noProof/>
          <w:lang w:val="en-GB"/>
        </w:rPr>
        <w:t>Lietuvos mokslo taryba (Science Council);</w:t>
      </w:r>
    </w:p>
    <w:p>
      <w:pPr>
        <w:ind w:left="567" w:hanging="567"/>
        <w:rPr>
          <w:noProof/>
          <w:lang w:val="en-GB"/>
        </w:rPr>
      </w:pPr>
      <w:r>
        <w:rPr>
          <w:noProof/>
          <w:lang w:val="en-GB"/>
        </w:rPr>
        <w:t>Seimo kontrolierių įstaiga (The Seimas Ombudsmen's Office);</w:t>
      </w:r>
    </w:p>
    <w:p>
      <w:pPr>
        <w:ind w:left="567" w:hanging="567"/>
        <w:rPr>
          <w:noProof/>
          <w:lang w:val="en-GB"/>
        </w:rPr>
      </w:pPr>
      <w:r>
        <w:rPr>
          <w:noProof/>
          <w:lang w:val="en-GB"/>
        </w:rPr>
        <w:t>Valstybės kontrolė (National Audit Office);</w:t>
      </w:r>
    </w:p>
    <w:p>
      <w:pPr>
        <w:ind w:left="567" w:hanging="567"/>
        <w:rPr>
          <w:noProof/>
          <w:lang w:val="en-GB"/>
        </w:rPr>
      </w:pPr>
      <w:r>
        <w:rPr>
          <w:noProof/>
          <w:lang w:val="en-GB"/>
        </w:rPr>
        <w:t>Specialiųjų tyrimų tarnyba (Special Investigation Service);</w:t>
      </w:r>
    </w:p>
    <w:p>
      <w:pPr>
        <w:ind w:left="567" w:hanging="567"/>
        <w:rPr>
          <w:noProof/>
          <w:lang w:val="en-GB"/>
        </w:rPr>
      </w:pPr>
      <w:r>
        <w:rPr>
          <w:noProof/>
          <w:lang w:val="en-GB"/>
        </w:rPr>
        <w:t>Valstybės saugumo departamentas (State Security Department);</w:t>
      </w:r>
    </w:p>
    <w:p>
      <w:pPr>
        <w:ind w:left="567" w:hanging="567"/>
        <w:rPr>
          <w:noProof/>
          <w:lang w:val="en-GB"/>
        </w:rPr>
      </w:pPr>
      <w:r>
        <w:rPr>
          <w:noProof/>
          <w:lang w:val="en-GB"/>
        </w:rPr>
        <w:t>Konkurencijos taryba (Competition Council);</w:t>
      </w:r>
    </w:p>
    <w:p>
      <w:pPr>
        <w:rPr>
          <w:noProof/>
          <w:lang w:val="en-GB"/>
        </w:rPr>
      </w:pPr>
      <w:r>
        <w:rPr>
          <w:noProof/>
          <w:lang w:val="en-GB"/>
        </w:rPr>
        <w:t>Lietuvos gyventojų genocido ir rezistencijos tyrimo centras (Genocide and Resistance Research Centre);</w:t>
      </w:r>
    </w:p>
    <w:p>
      <w:pPr>
        <w:rPr>
          <w:noProof/>
          <w:lang w:val="en-GB"/>
        </w:rPr>
      </w:pPr>
      <w:r>
        <w:rPr>
          <w:noProof/>
          <w:lang w:val="en-GB"/>
        </w:rPr>
        <w:t>Vertybinių popierių komisija (Lithuanian Securities Commission);</w:t>
      </w:r>
    </w:p>
    <w:p>
      <w:pPr>
        <w:rPr>
          <w:noProof/>
          <w:lang w:val="en-GB"/>
        </w:rPr>
      </w:pPr>
      <w:r>
        <w:rPr>
          <w:noProof/>
          <w:lang w:val="en-GB"/>
        </w:rPr>
        <w:t>Ryšių reguliavimo tarnyba (Communications Regulatory Authority);</w:t>
      </w:r>
    </w:p>
    <w:p>
      <w:pPr>
        <w:rPr>
          <w:noProof/>
          <w:lang w:val="en-GB"/>
        </w:rPr>
      </w:pPr>
      <w:r>
        <w:rPr>
          <w:noProof/>
          <w:lang w:val="en-GB"/>
        </w:rPr>
        <w:t>Nacionalinė sveikatos taryba (National Health Board);</w:t>
      </w:r>
    </w:p>
    <w:p>
      <w:pPr>
        <w:rPr>
          <w:noProof/>
          <w:lang w:val="en-GB"/>
        </w:rPr>
      </w:pPr>
      <w:r>
        <w:rPr>
          <w:noProof/>
          <w:lang w:val="en-GB"/>
        </w:rPr>
        <w:t>Etninės kultūros globos taryba (Council for the Protection of Ethnic Culture);</w:t>
      </w:r>
    </w:p>
    <w:p>
      <w:pPr>
        <w:rPr>
          <w:noProof/>
          <w:lang w:val="en-GB"/>
        </w:rPr>
      </w:pPr>
      <w:r>
        <w:rPr>
          <w:noProof/>
          <w:lang w:val="en-GB"/>
        </w:rPr>
        <w:t>Lygių galimybių kontrolieriaus tarnyba (Office of Equal Opportunities Ombudsperson);</w:t>
      </w:r>
    </w:p>
    <w:p>
      <w:pPr>
        <w:rPr>
          <w:noProof/>
          <w:lang w:val="en-GB"/>
        </w:rPr>
      </w:pPr>
      <w:r>
        <w:rPr>
          <w:noProof/>
          <w:lang w:val="en-GB"/>
        </w:rPr>
        <w:t>Valstybinė kultūros paveldo komisija (National Cultural Heritage Commission);</w:t>
      </w:r>
    </w:p>
    <w:p>
      <w:pPr>
        <w:rPr>
          <w:noProof/>
          <w:lang w:val="en-GB"/>
        </w:rPr>
      </w:pPr>
      <w:r>
        <w:rPr>
          <w:noProof/>
          <w:lang w:val="en-GB"/>
        </w:rPr>
        <w:t>Vaiko teisių apsaugos kontrolieriaus įstaiga (Children's Rights Ombudsman Institution);</w:t>
      </w:r>
    </w:p>
    <w:p>
      <w:pPr>
        <w:rPr>
          <w:noProof/>
          <w:lang w:val="en-GB"/>
        </w:rPr>
      </w:pPr>
      <w:r>
        <w:rPr>
          <w:noProof/>
          <w:lang w:val="en-GB"/>
        </w:rPr>
        <w:t>Valstybinė kainų ir energetikos kontrolės komisija (State Price Regulation Commission of Energy Resources);</w:t>
      </w:r>
    </w:p>
    <w:p>
      <w:pPr>
        <w:rPr>
          <w:noProof/>
          <w:lang w:val="en-GB"/>
        </w:rPr>
      </w:pPr>
      <w:r>
        <w:rPr>
          <w:noProof/>
          <w:lang w:val="en-GB"/>
        </w:rPr>
        <w:t>Valstybinė lietuvių kalbos komisija (State Commission of the Lithuanian Language);</w:t>
      </w:r>
    </w:p>
    <w:p>
      <w:pPr>
        <w:rPr>
          <w:noProof/>
          <w:lang w:val="en-GB"/>
        </w:rPr>
      </w:pPr>
      <w:r>
        <w:rPr>
          <w:noProof/>
          <w:lang w:val="en-GB"/>
        </w:rPr>
        <w:t>Vyriausioji rinkimų komisija (Central Electoral Committee);</w:t>
      </w:r>
    </w:p>
    <w:p>
      <w:pPr>
        <w:rPr>
          <w:noProof/>
          <w:lang w:val="en-GB"/>
        </w:rPr>
      </w:pPr>
      <w:r>
        <w:rPr>
          <w:noProof/>
          <w:lang w:val="en-GB"/>
        </w:rPr>
        <w:br w:type="page"/>
        <w:t>Vyriausioji tarnybinės etikos komisija (Chief Commission of Official Ethics);</w:t>
      </w:r>
    </w:p>
    <w:p>
      <w:pPr>
        <w:rPr>
          <w:noProof/>
          <w:lang w:val="en-GB"/>
        </w:rPr>
      </w:pPr>
      <w:r>
        <w:rPr>
          <w:noProof/>
          <w:lang w:val="en-GB"/>
        </w:rPr>
        <w:t>Žurnalistų etikos inspektoriaus tarnyba (Office of the Inspector of Journalists' Ethics).</w:t>
      </w:r>
    </w:p>
    <w:p>
      <w:pPr>
        <w:rPr>
          <w:noProof/>
          <w:lang w:val="en-GB"/>
        </w:rPr>
      </w:pPr>
      <w:r>
        <w:rPr>
          <w:noProof/>
          <w:lang w:val="en-GB"/>
        </w:rPr>
        <w:t>Vyriausybės kanceliarija (Office of the Government)</w:t>
      </w:r>
    </w:p>
    <w:p>
      <w:pPr>
        <w:rPr>
          <w:noProof/>
          <w:lang w:val="en-GB"/>
        </w:rPr>
      </w:pPr>
      <w:r>
        <w:rPr>
          <w:noProof/>
          <w:lang w:val="en-GB"/>
        </w:rPr>
        <w:t>Vyriausybei atskaitingos institucijos (Institutions Accountable to the Government):</w:t>
      </w:r>
    </w:p>
    <w:p>
      <w:pPr>
        <w:rPr>
          <w:noProof/>
          <w:lang w:val="en-GB"/>
        </w:rPr>
      </w:pPr>
      <w:r>
        <w:rPr>
          <w:noProof/>
          <w:lang w:val="en-GB"/>
        </w:rPr>
        <w:t>Ginklų fondas (Weaponry Fund);</w:t>
      </w:r>
    </w:p>
    <w:p>
      <w:pPr>
        <w:rPr>
          <w:noProof/>
          <w:lang w:val="en-GB"/>
        </w:rPr>
      </w:pPr>
      <w:r>
        <w:rPr>
          <w:noProof/>
          <w:lang w:val="en-GB"/>
        </w:rPr>
        <w:t>Informacinės visuomenės plėtros komitetas (Information Society Development Committee);</w:t>
      </w:r>
    </w:p>
    <w:p>
      <w:pPr>
        <w:rPr>
          <w:noProof/>
          <w:lang w:val="en-GB"/>
        </w:rPr>
      </w:pPr>
      <w:r>
        <w:rPr>
          <w:noProof/>
          <w:lang w:val="en-GB"/>
        </w:rPr>
        <w:t>Kūno kultūros ir sporto departamentas (Department of Physical Education and Sports);</w:t>
      </w:r>
    </w:p>
    <w:p>
      <w:pPr>
        <w:rPr>
          <w:noProof/>
          <w:lang w:val="en-GB"/>
        </w:rPr>
      </w:pPr>
      <w:r>
        <w:rPr>
          <w:noProof/>
          <w:lang w:val="en-GB"/>
        </w:rPr>
        <w:t>Lietuvos archyvų departamentas (Lithuanian Archives Department);</w:t>
      </w:r>
    </w:p>
    <w:p>
      <w:pPr>
        <w:rPr>
          <w:noProof/>
          <w:lang w:val="en-GB"/>
        </w:rPr>
      </w:pPr>
      <w:r>
        <w:rPr>
          <w:noProof/>
          <w:lang w:val="en-GB"/>
        </w:rPr>
        <w:t>Mokestinių ginčų komisija (Commission on Tax Disputes);</w:t>
      </w:r>
    </w:p>
    <w:p>
      <w:pPr>
        <w:rPr>
          <w:noProof/>
          <w:lang w:val="en-GB"/>
        </w:rPr>
      </w:pPr>
      <w:r>
        <w:rPr>
          <w:noProof/>
          <w:lang w:val="en-GB"/>
        </w:rPr>
        <w:t>Statistikos departamentas (Department of Statistics);</w:t>
      </w:r>
    </w:p>
    <w:p>
      <w:pPr>
        <w:rPr>
          <w:noProof/>
          <w:lang w:val="en-GB"/>
        </w:rPr>
      </w:pPr>
      <w:r>
        <w:rPr>
          <w:noProof/>
          <w:lang w:val="en-GB"/>
        </w:rPr>
        <w:t>Tautinių mažumų ir išeivijos departamentas (Department of National Minorities and Lithuanians Living Abroad);</w:t>
      </w:r>
    </w:p>
    <w:p>
      <w:pPr>
        <w:rPr>
          <w:noProof/>
          <w:lang w:val="en-GB"/>
        </w:rPr>
      </w:pPr>
      <w:r>
        <w:rPr>
          <w:noProof/>
          <w:lang w:val="en-GB"/>
        </w:rPr>
        <w:t>Valstybinė tabako ir alkoholio kontrolės tarnyba (State Tobacco and Alcohol Control Service);</w:t>
      </w:r>
    </w:p>
    <w:p>
      <w:pPr>
        <w:rPr>
          <w:noProof/>
          <w:lang w:val="en-GB"/>
        </w:rPr>
      </w:pPr>
      <w:r>
        <w:rPr>
          <w:noProof/>
          <w:lang w:val="en-GB"/>
        </w:rPr>
        <w:t>Viešųjų pirkimų tarnyba (Public Procurement Office);</w:t>
      </w:r>
    </w:p>
    <w:p>
      <w:pPr>
        <w:rPr>
          <w:noProof/>
          <w:lang w:val="en-GB"/>
        </w:rPr>
      </w:pPr>
      <w:r>
        <w:rPr>
          <w:noProof/>
          <w:lang w:val="en-GB"/>
        </w:rPr>
        <w:t>Valstybinė atominės energetikos saugos inspekcija (State Nuclear Power Safety Inspectorate);</w:t>
      </w:r>
    </w:p>
    <w:p>
      <w:pPr>
        <w:rPr>
          <w:noProof/>
          <w:lang w:val="en-GB"/>
        </w:rPr>
      </w:pPr>
      <w:r>
        <w:rPr>
          <w:noProof/>
          <w:lang w:val="en-GB"/>
        </w:rPr>
        <w:t>Valstybinė duomenų apsaugos inspekcija (State Data Protection Inspectorate);</w:t>
      </w:r>
    </w:p>
    <w:p>
      <w:pPr>
        <w:rPr>
          <w:noProof/>
          <w:lang w:val="en-GB"/>
        </w:rPr>
      </w:pPr>
      <w:r>
        <w:rPr>
          <w:noProof/>
          <w:lang w:val="en-GB"/>
        </w:rPr>
        <w:t>Valstybinė lošimų priežiūros komisija (State Gaming Control Commission);</w:t>
      </w:r>
    </w:p>
    <w:p>
      <w:pPr>
        <w:rPr>
          <w:noProof/>
          <w:lang w:val="en-GB"/>
        </w:rPr>
      </w:pPr>
      <w:r>
        <w:rPr>
          <w:noProof/>
          <w:lang w:val="en-GB"/>
        </w:rPr>
        <w:t>Valstybinė maisto ir veterinarijos tarnyba (State Food and Veterinary Service);</w:t>
      </w:r>
    </w:p>
    <w:p>
      <w:pPr>
        <w:rPr>
          <w:noProof/>
          <w:lang w:val="en-GB"/>
        </w:rPr>
      </w:pPr>
      <w:r>
        <w:rPr>
          <w:noProof/>
          <w:lang w:val="en-GB"/>
        </w:rPr>
        <w:t>Vyriausioji administracinių ginčų komisija (Chief Administrative Disputes Commission);</w:t>
      </w:r>
    </w:p>
    <w:p>
      <w:pPr>
        <w:rPr>
          <w:noProof/>
          <w:lang w:val="en-GB"/>
        </w:rPr>
      </w:pPr>
      <w:r>
        <w:rPr>
          <w:noProof/>
          <w:lang w:val="en-GB"/>
        </w:rPr>
        <w:t>Draudimo priežiūros komisija (Insurance Supervisory Commission);</w:t>
      </w:r>
    </w:p>
    <w:p>
      <w:pPr>
        <w:rPr>
          <w:noProof/>
          <w:lang w:val="en-GB"/>
        </w:rPr>
      </w:pPr>
      <w:r>
        <w:rPr>
          <w:noProof/>
          <w:lang w:val="en-GB"/>
        </w:rPr>
        <w:t>Lietuvos valstybinis mokslo ir studijų fondas (Lithuanian State Science and Studies Foundation);</w:t>
      </w:r>
    </w:p>
    <w:p>
      <w:pPr>
        <w:rPr>
          <w:noProof/>
          <w:lang w:val="en-GB"/>
        </w:rPr>
      </w:pPr>
      <w:r>
        <w:rPr>
          <w:noProof/>
          <w:lang w:val="en-GB"/>
        </w:rPr>
        <w:t>Konstitucinis Teismas (Constitutional Court);</w:t>
      </w:r>
    </w:p>
    <w:p>
      <w:pPr>
        <w:rPr>
          <w:noProof/>
          <w:lang w:val="en-GB"/>
        </w:rPr>
      </w:pPr>
      <w:r>
        <w:rPr>
          <w:noProof/>
          <w:lang w:val="en-GB"/>
        </w:rPr>
        <w:t>Lietuvos bankas (Bank of Lithuania).</w:t>
      </w:r>
    </w:p>
    <w:p>
      <w:pPr>
        <w:rPr>
          <w:noProof/>
          <w:lang w:val="en-GB"/>
        </w:rPr>
      </w:pPr>
      <w:r>
        <w:rPr>
          <w:noProof/>
          <w:lang w:val="en-GB"/>
        </w:rPr>
        <w:br w:type="page"/>
        <w:t>Aplinkos ministerija (Ministry of Environment)</w:t>
      </w:r>
    </w:p>
    <w:p>
      <w:pPr>
        <w:rPr>
          <w:noProof/>
          <w:lang w:val="en-GB"/>
        </w:rPr>
      </w:pPr>
      <w:r>
        <w:rPr>
          <w:noProof/>
          <w:lang w:val="en-GB"/>
        </w:rPr>
        <w:t>Įstaigos prie Aplinkos ministerijos (Institutions under the Ministry of Environment):</w:t>
      </w:r>
    </w:p>
    <w:p>
      <w:pPr>
        <w:rPr>
          <w:noProof/>
          <w:lang w:val="en-GB"/>
        </w:rPr>
      </w:pPr>
      <w:r>
        <w:rPr>
          <w:noProof/>
          <w:lang w:val="en-GB"/>
        </w:rPr>
        <w:t>Generalinė miškų urėdija (Directorate General of State Forests);</w:t>
      </w:r>
    </w:p>
    <w:p>
      <w:pPr>
        <w:rPr>
          <w:noProof/>
          <w:lang w:val="en-GB"/>
        </w:rPr>
      </w:pPr>
      <w:r>
        <w:rPr>
          <w:noProof/>
          <w:lang w:val="en-GB"/>
        </w:rPr>
        <w:t>Lietuvos geologijos tarnyba (Geological Survey of Lithuania);</w:t>
      </w:r>
    </w:p>
    <w:p>
      <w:pPr>
        <w:rPr>
          <w:noProof/>
          <w:lang w:val="en-GB"/>
        </w:rPr>
      </w:pPr>
      <w:r>
        <w:rPr>
          <w:noProof/>
          <w:lang w:val="en-GB"/>
        </w:rPr>
        <w:t>Lietuvos hidrometeorologijos tarnyba (Lithuanian Hydrometereological Service);</w:t>
      </w:r>
    </w:p>
    <w:p>
      <w:pPr>
        <w:rPr>
          <w:noProof/>
          <w:lang w:val="en-GB"/>
        </w:rPr>
      </w:pPr>
      <w:r>
        <w:rPr>
          <w:noProof/>
          <w:lang w:val="en-GB"/>
        </w:rPr>
        <w:t>Lietuvos standartizacijos departamentas (Lithuanian Standards Board);</w:t>
      </w:r>
    </w:p>
    <w:p>
      <w:pPr>
        <w:rPr>
          <w:noProof/>
          <w:lang w:val="en-GB"/>
        </w:rPr>
      </w:pPr>
      <w:r>
        <w:rPr>
          <w:noProof/>
          <w:lang w:val="en-GB"/>
        </w:rPr>
        <w:t>Nacionalinis akreditacijos biuras (Lithuanian National Accreditation Bureau);</w:t>
      </w:r>
    </w:p>
    <w:p>
      <w:pPr>
        <w:rPr>
          <w:noProof/>
          <w:lang w:val="en-GB"/>
        </w:rPr>
      </w:pPr>
      <w:r>
        <w:rPr>
          <w:noProof/>
          <w:lang w:val="en-GB"/>
        </w:rPr>
        <w:t>Valstybinė metrologijos tarnyba (State Metrology Service);</w:t>
      </w:r>
    </w:p>
    <w:p>
      <w:pPr>
        <w:rPr>
          <w:noProof/>
          <w:lang w:val="en-GB"/>
        </w:rPr>
      </w:pPr>
      <w:r>
        <w:rPr>
          <w:noProof/>
          <w:lang w:val="en-GB"/>
        </w:rPr>
        <w:t>Valstybinė saugomų teritorijų tarnyba (State Service for Protected Areas);</w:t>
      </w:r>
    </w:p>
    <w:p>
      <w:pPr>
        <w:rPr>
          <w:noProof/>
          <w:lang w:val="en-GB"/>
        </w:rPr>
      </w:pPr>
      <w:r>
        <w:rPr>
          <w:noProof/>
          <w:lang w:val="en-GB"/>
        </w:rPr>
        <w:t>Valstybinė teritorijų planavimo ir statybos inspekcija (State Territory Planning and construction Inspectorate).</w:t>
      </w:r>
    </w:p>
    <w:p>
      <w:pPr>
        <w:rPr>
          <w:noProof/>
          <w:lang w:val="en-GB"/>
        </w:rPr>
      </w:pPr>
      <w:r>
        <w:rPr>
          <w:noProof/>
          <w:lang w:val="en-GB"/>
        </w:rPr>
        <w:t>Finansų ministerija (Ministry of Finance)</w:t>
      </w:r>
    </w:p>
    <w:p>
      <w:pPr>
        <w:rPr>
          <w:noProof/>
          <w:lang w:val="en-GB"/>
        </w:rPr>
      </w:pPr>
      <w:r>
        <w:rPr>
          <w:noProof/>
          <w:lang w:val="en-GB"/>
        </w:rPr>
        <w:t>Įstaigos prie Finansų ministerijos (Institutions under the Ministry of Finance):</w:t>
      </w:r>
    </w:p>
    <w:p>
      <w:pPr>
        <w:rPr>
          <w:noProof/>
          <w:lang w:val="en-GB"/>
        </w:rPr>
      </w:pPr>
      <w:r>
        <w:rPr>
          <w:noProof/>
          <w:lang w:val="en-GB"/>
        </w:rPr>
        <w:t>Muitinės departamentas (Lithuania Customs);</w:t>
      </w:r>
    </w:p>
    <w:p>
      <w:pPr>
        <w:rPr>
          <w:noProof/>
          <w:lang w:val="en-GB"/>
        </w:rPr>
      </w:pPr>
      <w:r>
        <w:rPr>
          <w:noProof/>
          <w:lang w:val="en-GB"/>
        </w:rPr>
        <w:t>Valstybės dokumentų technologinės apsaugos tarnyba (Service of Technological Security of State Documents);</w:t>
      </w:r>
    </w:p>
    <w:p>
      <w:pPr>
        <w:rPr>
          <w:noProof/>
          <w:lang w:val="en-GB"/>
        </w:rPr>
      </w:pPr>
      <w:r>
        <w:rPr>
          <w:noProof/>
          <w:lang w:val="en-GB"/>
        </w:rPr>
        <w:t>Valstybinė mokesčių inspekcija (State Tax Inspectorate);</w:t>
      </w:r>
    </w:p>
    <w:p>
      <w:pPr>
        <w:rPr>
          <w:noProof/>
          <w:lang w:val="en-GB"/>
        </w:rPr>
      </w:pPr>
      <w:r>
        <w:rPr>
          <w:noProof/>
          <w:lang w:val="en-GB"/>
        </w:rPr>
        <w:t>Finansų ministerijos mokymo centras (Training Centre of the Ministry of Finance).</w:t>
      </w:r>
    </w:p>
    <w:p>
      <w:pPr>
        <w:rPr>
          <w:noProof/>
          <w:lang w:val="en-GB"/>
        </w:rPr>
      </w:pPr>
      <w:r>
        <w:rPr>
          <w:noProof/>
          <w:lang w:val="en-GB"/>
        </w:rPr>
        <w:t>Krašto apsaugos ministerija (Ministry of National Defence)</w:t>
      </w:r>
    </w:p>
    <w:p>
      <w:pPr>
        <w:rPr>
          <w:noProof/>
          <w:lang w:val="en-GB"/>
        </w:rPr>
      </w:pPr>
      <w:r>
        <w:rPr>
          <w:noProof/>
          <w:lang w:val="en-GB"/>
        </w:rPr>
        <w:t>Įstaigos prie Krašto apsaugos ministerijos (Institutions under the Ministry of National Defence):</w:t>
      </w:r>
    </w:p>
    <w:p>
      <w:pPr>
        <w:rPr>
          <w:noProof/>
          <w:lang w:val="en-GB"/>
        </w:rPr>
      </w:pPr>
      <w:r>
        <w:rPr>
          <w:noProof/>
          <w:lang w:val="en-GB"/>
        </w:rPr>
        <w:t>Antrasis operatyvinių tarnybų departamentas (Second Investigation Department);</w:t>
      </w:r>
    </w:p>
    <w:p>
      <w:pPr>
        <w:rPr>
          <w:noProof/>
          <w:lang w:val="en-GB"/>
        </w:rPr>
      </w:pPr>
      <w:r>
        <w:rPr>
          <w:noProof/>
          <w:lang w:val="en-GB"/>
        </w:rPr>
        <w:t>Centralizuota finansų ir turto tarnyba (Centralised Finance and Property Service);</w:t>
      </w:r>
    </w:p>
    <w:p>
      <w:pPr>
        <w:rPr>
          <w:noProof/>
          <w:lang w:val="en-GB"/>
        </w:rPr>
      </w:pPr>
      <w:r>
        <w:rPr>
          <w:noProof/>
          <w:lang w:val="en-GB"/>
        </w:rPr>
        <w:t>Karo prievolės administravimo tarnyba (Military Enrolment Administration Service);</w:t>
      </w:r>
    </w:p>
    <w:p>
      <w:pPr>
        <w:rPr>
          <w:noProof/>
          <w:lang w:val="en-GB"/>
        </w:rPr>
      </w:pPr>
      <w:r>
        <w:rPr>
          <w:noProof/>
          <w:lang w:val="en-GB"/>
        </w:rPr>
        <w:t>Krašto apsaugos archyvas (National Defence Archives Service);</w:t>
      </w:r>
    </w:p>
    <w:p>
      <w:pPr>
        <w:rPr>
          <w:noProof/>
          <w:lang w:val="en-GB"/>
        </w:rPr>
      </w:pPr>
      <w:r>
        <w:rPr>
          <w:noProof/>
          <w:lang w:val="en-GB"/>
        </w:rPr>
        <w:t>Krizių valdymo centras (Crisis Management Centre);</w:t>
      </w:r>
    </w:p>
    <w:p>
      <w:pPr>
        <w:rPr>
          <w:noProof/>
          <w:lang w:val="en-GB"/>
        </w:rPr>
      </w:pPr>
      <w:r>
        <w:rPr>
          <w:noProof/>
          <w:lang w:val="en-GB"/>
        </w:rPr>
        <w:br w:type="page"/>
        <w:t>Mobilizacijos departamentas (Mobilisation Department);</w:t>
      </w:r>
    </w:p>
    <w:p>
      <w:pPr>
        <w:rPr>
          <w:noProof/>
          <w:lang w:val="en-GB"/>
        </w:rPr>
      </w:pPr>
      <w:r>
        <w:rPr>
          <w:noProof/>
          <w:lang w:val="en-GB"/>
        </w:rPr>
        <w:t>Ryšių ir informacinių sistemų tarnyba (Communication and Information Systems Service);</w:t>
      </w:r>
    </w:p>
    <w:p>
      <w:pPr>
        <w:rPr>
          <w:noProof/>
          <w:lang w:val="en-GB"/>
        </w:rPr>
      </w:pPr>
      <w:r>
        <w:rPr>
          <w:noProof/>
          <w:lang w:val="en-GB"/>
        </w:rPr>
        <w:t>Infrastruktūros plėtros departamentas (Infrastructure Development Department);</w:t>
      </w:r>
    </w:p>
    <w:p>
      <w:pPr>
        <w:rPr>
          <w:noProof/>
          <w:lang w:val="en-GB"/>
        </w:rPr>
      </w:pPr>
      <w:r>
        <w:rPr>
          <w:noProof/>
          <w:lang w:val="en-GB"/>
        </w:rPr>
        <w:t>Valstybinis pilietinio pasipriešinimo rengimo centras (Civil Resistance Centre);</w:t>
      </w:r>
    </w:p>
    <w:p>
      <w:pPr>
        <w:rPr>
          <w:noProof/>
          <w:lang w:val="en-GB"/>
        </w:rPr>
      </w:pPr>
      <w:r>
        <w:rPr>
          <w:noProof/>
          <w:lang w:val="en-GB"/>
        </w:rPr>
        <w:t>Lietuvos kariuomenė (Lithuanian Armed Forces);</w:t>
      </w:r>
    </w:p>
    <w:p>
      <w:pPr>
        <w:rPr>
          <w:noProof/>
          <w:lang w:val="en-GB"/>
        </w:rPr>
      </w:pPr>
      <w:r>
        <w:rPr>
          <w:noProof/>
          <w:lang w:val="en-GB"/>
        </w:rPr>
        <w:t>Krašto apsaugos sistemos kariniai vienetai ir tarnybos (Military Units and Services of the National Defence System).</w:t>
      </w:r>
    </w:p>
    <w:p>
      <w:pPr>
        <w:rPr>
          <w:noProof/>
          <w:lang w:val="en-GB"/>
        </w:rPr>
      </w:pPr>
      <w:r>
        <w:rPr>
          <w:noProof/>
          <w:lang w:val="en-GB"/>
        </w:rPr>
        <w:t>Kultūros ministerija (Ministry of Culture)</w:t>
      </w:r>
    </w:p>
    <w:p>
      <w:pPr>
        <w:rPr>
          <w:noProof/>
          <w:lang w:val="en-GB"/>
        </w:rPr>
      </w:pPr>
      <w:r>
        <w:rPr>
          <w:noProof/>
          <w:lang w:val="en-GB"/>
        </w:rPr>
        <w:t>Įstaigos prie Kultūros ministerijos (Institutions under the Ministry of Culture):</w:t>
      </w:r>
    </w:p>
    <w:p>
      <w:pPr>
        <w:rPr>
          <w:noProof/>
          <w:lang w:val="en-GB"/>
        </w:rPr>
      </w:pPr>
      <w:r>
        <w:rPr>
          <w:noProof/>
          <w:lang w:val="en-GB"/>
        </w:rPr>
        <w:t>Kultūros paveldo departamentas (Department for the Lithuanian Cultural Heritage);</w:t>
      </w:r>
    </w:p>
    <w:p>
      <w:pPr>
        <w:rPr>
          <w:noProof/>
          <w:lang w:val="en-GB"/>
        </w:rPr>
      </w:pPr>
      <w:r>
        <w:rPr>
          <w:noProof/>
          <w:lang w:val="en-GB"/>
        </w:rPr>
        <w:t>Valstybinė kalbos inspekcija (State Language Commission).</w:t>
      </w:r>
    </w:p>
    <w:p>
      <w:pPr>
        <w:rPr>
          <w:noProof/>
          <w:lang w:val="en-GB"/>
        </w:rPr>
      </w:pPr>
      <w:r>
        <w:rPr>
          <w:noProof/>
          <w:lang w:val="en-GB"/>
        </w:rPr>
        <w:t>Socialinės apsaugos ir darbo ministerija (Ministry of Social Security and Labour)</w:t>
      </w:r>
    </w:p>
    <w:p>
      <w:pPr>
        <w:rPr>
          <w:noProof/>
          <w:lang w:val="en-GB"/>
        </w:rPr>
      </w:pPr>
      <w:r>
        <w:rPr>
          <w:noProof/>
          <w:lang w:val="en-GB"/>
        </w:rPr>
        <w:t>Įstaigos prie Socialinės apsaugos ir darbo ministerijos (Institutions under the Ministry of Social Security and Labour):</w:t>
      </w:r>
    </w:p>
    <w:p>
      <w:pPr>
        <w:rPr>
          <w:noProof/>
          <w:lang w:val="en-GB"/>
        </w:rPr>
      </w:pPr>
      <w:r>
        <w:rPr>
          <w:noProof/>
          <w:lang w:val="en-GB"/>
        </w:rPr>
        <w:t>Garantinio fondo administracija (Administration of Guarantee Fund);</w:t>
      </w:r>
    </w:p>
    <w:p>
      <w:pPr>
        <w:rPr>
          <w:noProof/>
          <w:lang w:val="en-GB"/>
        </w:rPr>
      </w:pPr>
      <w:r>
        <w:rPr>
          <w:noProof/>
          <w:lang w:val="en-GB"/>
        </w:rPr>
        <w:t>Valstybės vaiko teisių apsaugos ir įvaikinimo tarnyba (State Child Rights Protection and Adoption Service);</w:t>
      </w:r>
    </w:p>
    <w:p>
      <w:pPr>
        <w:rPr>
          <w:noProof/>
          <w:lang w:val="en-GB"/>
        </w:rPr>
      </w:pPr>
      <w:r>
        <w:rPr>
          <w:noProof/>
          <w:lang w:val="en-GB"/>
        </w:rPr>
        <w:t>Lietuvos darbo birža (Lithuanian Labour Exchange);</w:t>
      </w:r>
    </w:p>
    <w:p>
      <w:pPr>
        <w:rPr>
          <w:noProof/>
          <w:lang w:val="en-GB"/>
        </w:rPr>
      </w:pPr>
      <w:r>
        <w:rPr>
          <w:noProof/>
          <w:lang w:val="en-GB"/>
        </w:rPr>
        <w:t>Lietuvos darbo rinkos mokymo tarnyba (Lithuanian Labour Market Training Authority);</w:t>
      </w:r>
    </w:p>
    <w:p>
      <w:pPr>
        <w:rPr>
          <w:noProof/>
          <w:lang w:val="pt-PT"/>
        </w:rPr>
      </w:pPr>
      <w:r>
        <w:rPr>
          <w:noProof/>
          <w:lang w:val="pt-PT"/>
        </w:rPr>
        <w:t>Trišalės tarybos sekretoriatas (Tripartite Council Secretoriat);</w:t>
      </w:r>
    </w:p>
    <w:p>
      <w:pPr>
        <w:rPr>
          <w:noProof/>
          <w:lang w:val="pt-PT"/>
        </w:rPr>
      </w:pPr>
      <w:r>
        <w:rPr>
          <w:noProof/>
          <w:lang w:val="pt-PT"/>
        </w:rPr>
        <w:t>Socialinių paslaugų priežiūros departamentas (Social Services Monitoring Department);</w:t>
      </w:r>
    </w:p>
    <w:p>
      <w:pPr>
        <w:rPr>
          <w:noProof/>
          <w:lang w:val="pt-PT"/>
        </w:rPr>
      </w:pPr>
      <w:r>
        <w:rPr>
          <w:noProof/>
          <w:lang w:val="pt-PT"/>
        </w:rPr>
        <w:t>Darbo inspekcija (Labour Inspectorate);</w:t>
      </w:r>
    </w:p>
    <w:p>
      <w:pPr>
        <w:rPr>
          <w:noProof/>
          <w:lang w:val="pt-PT"/>
        </w:rPr>
      </w:pPr>
      <w:r>
        <w:rPr>
          <w:noProof/>
          <w:lang w:val="pt-PT"/>
        </w:rPr>
        <w:t>Valstybinio socialinio draudimo fondo valdyba (State Social Insturance Fund Board);</w:t>
      </w:r>
    </w:p>
    <w:p>
      <w:pPr>
        <w:rPr>
          <w:noProof/>
          <w:lang w:val="pt-PT"/>
        </w:rPr>
      </w:pPr>
      <w:r>
        <w:rPr>
          <w:noProof/>
          <w:lang w:val="pt-PT"/>
        </w:rPr>
        <w:br w:type="page"/>
        <w:t>Neįgalumo ir darbingumo nustatymo tarnyba (Disability and Working Capacity Establishment Service);</w:t>
      </w:r>
    </w:p>
    <w:p>
      <w:pPr>
        <w:rPr>
          <w:noProof/>
          <w:lang w:val="pt-PT"/>
        </w:rPr>
      </w:pPr>
      <w:r>
        <w:rPr>
          <w:noProof/>
          <w:lang w:val="pt-PT"/>
        </w:rPr>
        <w:t>Ginčų komisija (Disputes Commission);</w:t>
      </w:r>
    </w:p>
    <w:p>
      <w:pPr>
        <w:rPr>
          <w:noProof/>
          <w:lang w:val="pt-PT"/>
        </w:rPr>
      </w:pPr>
      <w:r>
        <w:rPr>
          <w:noProof/>
          <w:lang w:val="pt-PT"/>
        </w:rPr>
        <w:t>Techninės pagalbos neįgaliesiems centras (State Centre of Compensatory Technique for the Disabled);</w:t>
      </w:r>
    </w:p>
    <w:p>
      <w:pPr>
        <w:rPr>
          <w:noProof/>
          <w:lang w:val="en-GB"/>
        </w:rPr>
      </w:pPr>
      <w:r>
        <w:rPr>
          <w:noProof/>
          <w:lang w:val="en-GB"/>
        </w:rPr>
        <w:t>Neįgaliųjų reikalų departamentas (Department of the Affairs of the Disabled).</w:t>
      </w:r>
    </w:p>
    <w:p>
      <w:pPr>
        <w:rPr>
          <w:noProof/>
          <w:lang w:val="en-GB"/>
        </w:rPr>
      </w:pPr>
      <w:r>
        <w:rPr>
          <w:noProof/>
          <w:lang w:val="en-GB"/>
        </w:rPr>
        <w:t>Susisiekimo ministerija (Ministry of Transport and Communications)</w:t>
      </w:r>
    </w:p>
    <w:p>
      <w:pPr>
        <w:rPr>
          <w:noProof/>
          <w:lang w:val="en-GB"/>
        </w:rPr>
      </w:pPr>
      <w:r>
        <w:rPr>
          <w:noProof/>
          <w:lang w:val="en-GB"/>
        </w:rPr>
        <w:t>Įstaigos prie Susisiekimo ministerijos (Institutions under the Ministry of Transport and Communications):</w:t>
      </w:r>
    </w:p>
    <w:p>
      <w:pPr>
        <w:rPr>
          <w:noProof/>
          <w:lang w:val="en-GB"/>
        </w:rPr>
      </w:pPr>
      <w:r>
        <w:rPr>
          <w:noProof/>
          <w:lang w:val="en-GB"/>
        </w:rPr>
        <w:t>Lietuvos automobilių kelių direkcija (Lithuanian Road Administration);</w:t>
      </w:r>
    </w:p>
    <w:p>
      <w:pPr>
        <w:rPr>
          <w:noProof/>
          <w:lang w:val="en-GB"/>
        </w:rPr>
      </w:pPr>
      <w:r>
        <w:rPr>
          <w:noProof/>
          <w:lang w:val="en-GB"/>
        </w:rPr>
        <w:t>Valstybinė geležinkelio inspekcija (State Railway Inspectorate);</w:t>
      </w:r>
    </w:p>
    <w:p>
      <w:pPr>
        <w:rPr>
          <w:noProof/>
          <w:lang w:val="en-GB"/>
        </w:rPr>
      </w:pPr>
      <w:r>
        <w:rPr>
          <w:noProof/>
          <w:lang w:val="en-GB"/>
        </w:rPr>
        <w:t>Valstybinė kelių transporto inspekcija (State Road Transport Inspectorate);</w:t>
      </w:r>
    </w:p>
    <w:p>
      <w:pPr>
        <w:rPr>
          <w:noProof/>
          <w:lang w:val="en-GB"/>
        </w:rPr>
      </w:pPr>
      <w:r>
        <w:rPr>
          <w:noProof/>
          <w:lang w:val="en-GB"/>
        </w:rPr>
        <w:t>Pasienio kontrolės punktų direkcija (Border Control Points Directorate).</w:t>
      </w:r>
    </w:p>
    <w:p>
      <w:pPr>
        <w:rPr>
          <w:noProof/>
          <w:lang w:val="en-GB"/>
        </w:rPr>
      </w:pPr>
      <w:r>
        <w:rPr>
          <w:noProof/>
          <w:lang w:val="en-GB"/>
        </w:rPr>
        <w:t>Sveikatos apsaugos ministerija (Ministry of Health)</w:t>
      </w:r>
    </w:p>
    <w:p>
      <w:pPr>
        <w:rPr>
          <w:noProof/>
          <w:lang w:val="en-GB"/>
        </w:rPr>
      </w:pPr>
      <w:r>
        <w:rPr>
          <w:noProof/>
          <w:lang w:val="en-GB"/>
        </w:rPr>
        <w:t>Įstaigos prie Sveikatos apsaugos ministerijos (Institutions under the Ministry of Health):</w:t>
      </w:r>
    </w:p>
    <w:p>
      <w:pPr>
        <w:rPr>
          <w:noProof/>
          <w:lang w:val="en-GB"/>
        </w:rPr>
      </w:pPr>
      <w:r>
        <w:rPr>
          <w:noProof/>
          <w:lang w:val="en-GB"/>
        </w:rPr>
        <w:t>Valstybinė akreditavimo sveikatos priežiūros veiklai tarnyba (State Health Care Accreditation Agency);</w:t>
      </w:r>
    </w:p>
    <w:p>
      <w:pPr>
        <w:rPr>
          <w:noProof/>
          <w:lang w:val="en-GB"/>
        </w:rPr>
      </w:pPr>
      <w:r>
        <w:rPr>
          <w:noProof/>
          <w:lang w:val="en-GB"/>
        </w:rPr>
        <w:t>Valstybinė ligonių kasa (State Patient Fund);</w:t>
      </w:r>
    </w:p>
    <w:p>
      <w:pPr>
        <w:rPr>
          <w:noProof/>
          <w:lang w:val="en-GB"/>
        </w:rPr>
      </w:pPr>
      <w:r>
        <w:rPr>
          <w:noProof/>
          <w:lang w:val="en-GB"/>
        </w:rPr>
        <w:t>Valstybinė medicininio audito inspekcija (State Medical Audit Inspectorate);</w:t>
      </w:r>
    </w:p>
    <w:p>
      <w:pPr>
        <w:rPr>
          <w:noProof/>
          <w:lang w:val="en-GB"/>
        </w:rPr>
      </w:pPr>
      <w:r>
        <w:rPr>
          <w:noProof/>
          <w:lang w:val="en-GB"/>
        </w:rPr>
        <w:t>Valstybinė vaistų kontrolės tarnyba (State Medicines Control Agency);</w:t>
      </w:r>
    </w:p>
    <w:p>
      <w:pPr>
        <w:rPr>
          <w:noProof/>
          <w:lang w:val="en-GB"/>
        </w:rPr>
      </w:pPr>
      <w:r>
        <w:rPr>
          <w:noProof/>
          <w:lang w:val="en-GB"/>
        </w:rPr>
        <w:t>Valstybinė teismo psichiatrijos ir narkologijos tarnyba (Lithuanian Forensic Psychiatry and Narcology Service);</w:t>
      </w:r>
    </w:p>
    <w:p>
      <w:pPr>
        <w:rPr>
          <w:noProof/>
          <w:lang w:val="en-GB"/>
        </w:rPr>
      </w:pPr>
      <w:r>
        <w:rPr>
          <w:noProof/>
          <w:lang w:val="en-GB"/>
        </w:rPr>
        <w:t>Valstybinė visuomenės sveikatos priežiūros tarnyba (State Public Health Service);</w:t>
      </w:r>
    </w:p>
    <w:p>
      <w:pPr>
        <w:rPr>
          <w:noProof/>
          <w:lang w:val="en-GB"/>
        </w:rPr>
      </w:pPr>
      <w:r>
        <w:rPr>
          <w:noProof/>
          <w:lang w:val="en-GB"/>
        </w:rPr>
        <w:br w:type="page"/>
        <w:t>Farmacijos departamentas (Department of Pharmacy);</w:t>
      </w:r>
    </w:p>
    <w:p>
      <w:pPr>
        <w:rPr>
          <w:noProof/>
          <w:lang w:val="en-GB"/>
        </w:rPr>
      </w:pPr>
      <w:r>
        <w:rPr>
          <w:noProof/>
          <w:lang w:val="en-GB"/>
        </w:rPr>
        <w:t>Sveikatos apsaugos ministerijos Ekstremalių sveikatai situacijų centras (Health Emergency Centre of the Ministry of Health);</w:t>
      </w:r>
    </w:p>
    <w:p>
      <w:pPr>
        <w:rPr>
          <w:noProof/>
          <w:lang w:val="en-GB"/>
        </w:rPr>
      </w:pPr>
      <w:r>
        <w:rPr>
          <w:noProof/>
          <w:lang w:val="en-GB"/>
        </w:rPr>
        <w:t>Lietuvos bioetikos komitetas (Lithuanian Bioethics Committee);</w:t>
      </w:r>
    </w:p>
    <w:p>
      <w:pPr>
        <w:rPr>
          <w:noProof/>
        </w:rPr>
      </w:pPr>
      <w:r>
        <w:rPr>
          <w:noProof/>
        </w:rPr>
        <w:t>Radiacinės saugos centras (Radiation Protection Centre).</w:t>
      </w:r>
    </w:p>
    <w:p>
      <w:pPr>
        <w:rPr>
          <w:noProof/>
          <w:lang w:val="en-GB"/>
        </w:rPr>
      </w:pPr>
      <w:r>
        <w:rPr>
          <w:noProof/>
          <w:lang w:val="en-GB"/>
        </w:rPr>
        <w:t>Švietimo ir mokslo ministerija (Ministry of Education and Science)</w:t>
      </w:r>
    </w:p>
    <w:p>
      <w:pPr>
        <w:rPr>
          <w:noProof/>
          <w:lang w:val="en-GB"/>
        </w:rPr>
      </w:pPr>
      <w:r>
        <w:rPr>
          <w:noProof/>
          <w:lang w:val="en-GB"/>
        </w:rPr>
        <w:t>Įstaigos prie Švietimo ir mokslo ministerijos (Institutions under the Ministry of Education and Science):</w:t>
      </w:r>
    </w:p>
    <w:p>
      <w:pPr>
        <w:rPr>
          <w:noProof/>
          <w:lang w:val="en-GB"/>
        </w:rPr>
      </w:pPr>
      <w:r>
        <w:rPr>
          <w:noProof/>
          <w:lang w:val="en-GB"/>
        </w:rPr>
        <w:t>Nacionalinis egzaminų centras (National Examination Centre);</w:t>
      </w:r>
    </w:p>
    <w:p>
      <w:pPr>
        <w:rPr>
          <w:noProof/>
          <w:lang w:val="en-GB"/>
        </w:rPr>
      </w:pPr>
      <w:r>
        <w:rPr>
          <w:noProof/>
          <w:lang w:val="en-GB"/>
        </w:rPr>
        <w:t>Studijų kokybės vertinimo centras (Centre for Quality Assessment in Higher Education).</w:t>
      </w:r>
    </w:p>
    <w:p>
      <w:pPr>
        <w:rPr>
          <w:noProof/>
          <w:lang w:val="en-GB"/>
        </w:rPr>
      </w:pPr>
      <w:r>
        <w:rPr>
          <w:noProof/>
          <w:lang w:val="en-GB"/>
        </w:rPr>
        <w:t>Teisingumo ministerija (Ministry of Justice)</w:t>
      </w:r>
    </w:p>
    <w:p>
      <w:pPr>
        <w:rPr>
          <w:noProof/>
          <w:lang w:val="en-GB"/>
        </w:rPr>
      </w:pPr>
      <w:r>
        <w:rPr>
          <w:noProof/>
          <w:lang w:val="en-GB"/>
        </w:rPr>
        <w:t>Įstaigos prie Teisingumo ministerijos (Institutions under the Ministry of Justice):</w:t>
      </w:r>
    </w:p>
    <w:p>
      <w:pPr>
        <w:rPr>
          <w:noProof/>
          <w:lang w:val="en-GB"/>
        </w:rPr>
      </w:pPr>
      <w:r>
        <w:rPr>
          <w:noProof/>
          <w:lang w:val="en-GB"/>
        </w:rPr>
        <w:t>Kalėjimų departamentas (Department of Imprisonment Establishments);</w:t>
      </w:r>
    </w:p>
    <w:p>
      <w:pPr>
        <w:rPr>
          <w:noProof/>
          <w:lang w:val="en-GB"/>
        </w:rPr>
      </w:pPr>
      <w:r>
        <w:rPr>
          <w:noProof/>
          <w:lang w:val="en-GB"/>
        </w:rPr>
        <w:t>Nacionalinė vartotojų teisių apsaugos taryba (National Consumer Rights Protection Board);</w:t>
      </w:r>
    </w:p>
    <w:p>
      <w:pPr>
        <w:rPr>
          <w:noProof/>
          <w:lang w:val="en-GB"/>
        </w:rPr>
      </w:pPr>
      <w:r>
        <w:rPr>
          <w:noProof/>
          <w:lang w:val="en-GB"/>
        </w:rPr>
        <w:t>Europos teisės departamentas (European Law Department).</w:t>
      </w:r>
    </w:p>
    <w:p>
      <w:pPr>
        <w:rPr>
          <w:noProof/>
          <w:lang w:val="en-GB"/>
        </w:rPr>
      </w:pPr>
      <w:r>
        <w:rPr>
          <w:noProof/>
          <w:lang w:val="en-GB"/>
        </w:rPr>
        <w:t>Ūkio ministerija (Ministry of Economy)</w:t>
      </w:r>
    </w:p>
    <w:p>
      <w:pPr>
        <w:rPr>
          <w:noProof/>
          <w:lang w:val="en-GB"/>
        </w:rPr>
      </w:pPr>
      <w:r>
        <w:rPr>
          <w:noProof/>
          <w:lang w:val="en-GB"/>
        </w:rPr>
        <w:t>Įstaigos prie Ūkio ministerijos (Institutions under the Ministry of Economy):</w:t>
      </w:r>
    </w:p>
    <w:p>
      <w:pPr>
        <w:rPr>
          <w:noProof/>
          <w:lang w:val="en-GB"/>
        </w:rPr>
      </w:pPr>
      <w:r>
        <w:rPr>
          <w:noProof/>
          <w:lang w:val="en-GB"/>
        </w:rPr>
        <w:t>Įmonių bankroto valdymo departamentas (Enterprise Bankruptcy Management Department);</w:t>
      </w:r>
    </w:p>
    <w:p>
      <w:pPr>
        <w:rPr>
          <w:noProof/>
          <w:lang w:val="en-GB"/>
        </w:rPr>
      </w:pPr>
      <w:r>
        <w:rPr>
          <w:noProof/>
          <w:lang w:val="en-GB"/>
        </w:rPr>
        <w:t>Valstybinė energetikos inspekcija (State Energy Inspectorate);</w:t>
      </w:r>
    </w:p>
    <w:p>
      <w:pPr>
        <w:rPr>
          <w:noProof/>
          <w:lang w:val="en-GB"/>
        </w:rPr>
      </w:pPr>
      <w:r>
        <w:rPr>
          <w:noProof/>
          <w:lang w:val="en-GB"/>
        </w:rPr>
        <w:t>Valstybinė ne maisto produktų inspekcija (State Non Food Products Inspectorate);</w:t>
      </w:r>
    </w:p>
    <w:p>
      <w:pPr>
        <w:rPr>
          <w:noProof/>
          <w:lang w:val="en-GB"/>
        </w:rPr>
      </w:pPr>
      <w:r>
        <w:rPr>
          <w:noProof/>
          <w:lang w:val="en-GB"/>
        </w:rPr>
        <w:t>Valstybinis turizmo departamentas (Lithuanian State Department of Tourism).</w:t>
      </w:r>
    </w:p>
    <w:p>
      <w:pPr>
        <w:rPr>
          <w:noProof/>
          <w:lang w:val="en-GB"/>
        </w:rPr>
      </w:pPr>
      <w:r>
        <w:rPr>
          <w:noProof/>
          <w:lang w:val="en-GB"/>
        </w:rPr>
        <w:t>Užsienio reikalų ministerija (Ministry of Foreign Affairs)</w:t>
      </w:r>
    </w:p>
    <w:p>
      <w:pPr>
        <w:rPr>
          <w:noProof/>
          <w:lang w:val="en-GB"/>
        </w:rPr>
      </w:pPr>
      <w:r>
        <w:rPr>
          <w:noProof/>
          <w:lang w:val="en-GB"/>
        </w:rPr>
        <w:t>Diplomatinės atstovybės ir konsulinės įstaigos užsienyje bei atstovybės prie tarptautinių organizacijų (Diplomatic Missions and Consular as well as Representations to International Organisations).</w:t>
      </w:r>
    </w:p>
    <w:p>
      <w:pPr>
        <w:rPr>
          <w:noProof/>
          <w:lang w:val="en-GB"/>
        </w:rPr>
      </w:pPr>
      <w:r>
        <w:rPr>
          <w:noProof/>
          <w:lang w:val="en-GB"/>
        </w:rPr>
        <w:br w:type="page"/>
        <w:t>Vidaus reikalų ministerija (Ministry of the Interior)</w:t>
      </w:r>
    </w:p>
    <w:p>
      <w:pPr>
        <w:rPr>
          <w:noProof/>
          <w:lang w:val="en-GB"/>
        </w:rPr>
      </w:pPr>
      <w:r>
        <w:rPr>
          <w:noProof/>
          <w:lang w:val="en-GB"/>
        </w:rPr>
        <w:t>Įstaigos prie Vidaus reikalų ministerijos (Institutions under the Ministry of the Interior):</w:t>
      </w:r>
    </w:p>
    <w:p>
      <w:pPr>
        <w:rPr>
          <w:noProof/>
          <w:lang w:val="en-GB"/>
        </w:rPr>
      </w:pPr>
      <w:r>
        <w:rPr>
          <w:noProof/>
          <w:lang w:val="en-GB"/>
        </w:rPr>
        <w:t>Asmens dokumentų išrašymo centras (Personalisation of Identity Documents Centre);</w:t>
      </w:r>
    </w:p>
    <w:p>
      <w:pPr>
        <w:rPr>
          <w:noProof/>
          <w:lang w:val="en-GB"/>
        </w:rPr>
      </w:pPr>
      <w:r>
        <w:rPr>
          <w:noProof/>
          <w:lang w:val="en-GB"/>
        </w:rPr>
        <w:t>Finansinių nusikaltimų tyrimo tarnyba (Financial Crime Investigation Service);</w:t>
      </w:r>
    </w:p>
    <w:p>
      <w:pPr>
        <w:rPr>
          <w:noProof/>
          <w:lang w:val="en-GB"/>
        </w:rPr>
      </w:pPr>
      <w:r>
        <w:rPr>
          <w:noProof/>
          <w:lang w:val="en-GB"/>
        </w:rPr>
        <w:t>Gyventojų registro tarnyba (Residents' Register Service);</w:t>
      </w:r>
    </w:p>
    <w:p>
      <w:pPr>
        <w:rPr>
          <w:noProof/>
          <w:lang w:val="en-GB"/>
        </w:rPr>
      </w:pPr>
      <w:r>
        <w:rPr>
          <w:noProof/>
          <w:lang w:val="en-GB"/>
        </w:rPr>
        <w:t>Policijos departamentas (Police Department);</w:t>
      </w:r>
    </w:p>
    <w:p>
      <w:pPr>
        <w:rPr>
          <w:noProof/>
          <w:lang w:val="en-GB"/>
        </w:rPr>
      </w:pPr>
      <w:r>
        <w:rPr>
          <w:noProof/>
          <w:lang w:val="en-GB"/>
        </w:rPr>
        <w:t>Priešgaisrinės apsaugos ir gelbėjimo departamentas (Fire-Prevention and Rescue Department);</w:t>
      </w:r>
    </w:p>
    <w:p>
      <w:pPr>
        <w:rPr>
          <w:noProof/>
          <w:lang w:val="en-GB"/>
        </w:rPr>
      </w:pPr>
      <w:r>
        <w:rPr>
          <w:noProof/>
          <w:lang w:val="en-GB"/>
        </w:rPr>
        <w:t>Turto valdymo ir ūkio departamentas (Property Management and Economics Department);</w:t>
      </w:r>
    </w:p>
    <w:p>
      <w:pPr>
        <w:rPr>
          <w:noProof/>
          <w:lang w:val="en-GB"/>
        </w:rPr>
      </w:pPr>
      <w:r>
        <w:rPr>
          <w:noProof/>
          <w:lang w:val="en-GB"/>
        </w:rPr>
        <w:t>Vadovybės apsaugos departamentas (VIP Protection Department);</w:t>
      </w:r>
    </w:p>
    <w:p>
      <w:pPr>
        <w:rPr>
          <w:noProof/>
          <w:lang w:val="en-GB"/>
        </w:rPr>
      </w:pPr>
      <w:r>
        <w:rPr>
          <w:noProof/>
          <w:lang w:val="en-GB"/>
        </w:rPr>
        <w:t>Valstybės sienos apsaugos tarnyba (State Border Guard Department);</w:t>
      </w:r>
    </w:p>
    <w:p>
      <w:pPr>
        <w:rPr>
          <w:noProof/>
          <w:lang w:val="en-GB"/>
        </w:rPr>
      </w:pPr>
      <w:r>
        <w:rPr>
          <w:noProof/>
          <w:lang w:val="en-GB"/>
        </w:rPr>
        <w:t>Valstybės tarnybos departamentas (Civil Service Department);</w:t>
      </w:r>
    </w:p>
    <w:p>
      <w:pPr>
        <w:rPr>
          <w:noProof/>
          <w:lang w:val="en-GB"/>
        </w:rPr>
      </w:pPr>
      <w:r>
        <w:rPr>
          <w:noProof/>
          <w:lang w:val="en-GB"/>
        </w:rPr>
        <w:t>Informatikos ir ryšių departamentas (IT and Communications Department);</w:t>
      </w:r>
    </w:p>
    <w:p>
      <w:pPr>
        <w:rPr>
          <w:noProof/>
          <w:lang w:val="en-GB"/>
        </w:rPr>
      </w:pPr>
      <w:r>
        <w:rPr>
          <w:noProof/>
          <w:lang w:val="en-GB"/>
        </w:rPr>
        <w:t>Migracijos departamentas (Migration Department);</w:t>
      </w:r>
    </w:p>
    <w:p>
      <w:pPr>
        <w:rPr>
          <w:noProof/>
          <w:lang w:val="en-GB"/>
        </w:rPr>
      </w:pPr>
      <w:r>
        <w:rPr>
          <w:noProof/>
          <w:lang w:val="en-GB"/>
        </w:rPr>
        <w:t>Sveikatos priežiūros tarnyba (Health Care Department);</w:t>
      </w:r>
    </w:p>
    <w:p>
      <w:pPr>
        <w:rPr>
          <w:noProof/>
          <w:lang w:val="en-GB"/>
        </w:rPr>
      </w:pPr>
      <w:r>
        <w:rPr>
          <w:noProof/>
          <w:lang w:val="en-GB"/>
        </w:rPr>
        <w:t>Bendrasis pagalbos centras (Emergency Response Centre).</w:t>
      </w:r>
    </w:p>
    <w:p>
      <w:pPr>
        <w:rPr>
          <w:noProof/>
          <w:lang w:val="en-GB"/>
        </w:rPr>
      </w:pPr>
      <w:r>
        <w:rPr>
          <w:noProof/>
          <w:lang w:val="en-GB"/>
        </w:rPr>
        <w:t>Žemės ūkio ministerija (Ministry of Agriculture)</w:t>
      </w:r>
    </w:p>
    <w:p>
      <w:pPr>
        <w:rPr>
          <w:noProof/>
          <w:lang w:val="en-GB"/>
        </w:rPr>
      </w:pPr>
      <w:r>
        <w:rPr>
          <w:noProof/>
          <w:lang w:val="en-GB"/>
        </w:rPr>
        <w:t>Įstaigos prie Žemės ūkio ministerijos (Institutions under the Ministry of Agriculture):</w:t>
      </w:r>
    </w:p>
    <w:p>
      <w:pPr>
        <w:rPr>
          <w:noProof/>
          <w:lang w:val="en-GB"/>
        </w:rPr>
      </w:pPr>
      <w:r>
        <w:rPr>
          <w:noProof/>
          <w:lang w:val="en-GB"/>
        </w:rPr>
        <w:t>Nacionalinė mokėjimo agentūra (National Paying Agency);</w:t>
      </w:r>
    </w:p>
    <w:p>
      <w:pPr>
        <w:rPr>
          <w:noProof/>
          <w:lang w:val="en-GB"/>
        </w:rPr>
      </w:pPr>
      <w:r>
        <w:rPr>
          <w:noProof/>
          <w:lang w:val="en-GB"/>
        </w:rPr>
        <w:t>Nacionalinė žemės tarnyba (National Land Service);</w:t>
      </w:r>
    </w:p>
    <w:p>
      <w:pPr>
        <w:rPr>
          <w:noProof/>
          <w:lang w:val="en-GB"/>
        </w:rPr>
      </w:pPr>
      <w:r>
        <w:rPr>
          <w:noProof/>
          <w:lang w:val="en-GB"/>
        </w:rPr>
        <w:t>Valstybinė augalų apsaugos tarnyba (State Plant Protection Service);</w:t>
      </w:r>
    </w:p>
    <w:p>
      <w:pPr>
        <w:rPr>
          <w:noProof/>
          <w:lang w:val="en-GB"/>
        </w:rPr>
      </w:pPr>
      <w:r>
        <w:rPr>
          <w:noProof/>
          <w:lang w:val="en-GB"/>
        </w:rPr>
        <w:t>Valstybinė gyvulių veislininkystės priežiūros tarnyba (State Animal Breeding Supervision Service);</w:t>
      </w:r>
    </w:p>
    <w:p>
      <w:pPr>
        <w:rPr>
          <w:noProof/>
          <w:lang w:val="en-GB"/>
        </w:rPr>
      </w:pPr>
      <w:r>
        <w:rPr>
          <w:noProof/>
          <w:lang w:val="en-GB"/>
        </w:rPr>
        <w:t>Valstybinė sėklų ir grūdų tarnyba (State Seed and Grain Service);</w:t>
      </w:r>
    </w:p>
    <w:p>
      <w:pPr>
        <w:rPr>
          <w:noProof/>
          <w:lang w:val="en-GB"/>
        </w:rPr>
      </w:pPr>
      <w:r>
        <w:rPr>
          <w:noProof/>
          <w:lang w:val="en-GB"/>
        </w:rPr>
        <w:t>Žuvininkystės departamentas (Fisheries Department).</w:t>
      </w:r>
    </w:p>
    <w:p>
      <w:pPr>
        <w:rPr>
          <w:noProof/>
          <w:lang w:val="en-GB"/>
        </w:rPr>
      </w:pPr>
      <w:r>
        <w:rPr>
          <w:noProof/>
          <w:lang w:val="en-GB"/>
        </w:rPr>
        <w:br w:type="page"/>
        <w:t>Teismai (Courts):</w:t>
      </w:r>
    </w:p>
    <w:p>
      <w:pPr>
        <w:rPr>
          <w:noProof/>
          <w:lang w:val="en-GB"/>
        </w:rPr>
      </w:pPr>
      <w:r>
        <w:rPr>
          <w:noProof/>
          <w:lang w:val="en-GB"/>
        </w:rPr>
        <w:t>Lietuvos Aukščiausiasis Teismas (The Supreme Court of Lithuania);</w:t>
      </w:r>
    </w:p>
    <w:p>
      <w:pPr>
        <w:rPr>
          <w:noProof/>
          <w:lang w:val="en-GB"/>
        </w:rPr>
      </w:pPr>
      <w:r>
        <w:rPr>
          <w:noProof/>
          <w:lang w:val="en-GB"/>
        </w:rPr>
        <w:t>Lietuvos apeliacinis teismas (The Court of Appeal of Lithuania);</w:t>
      </w:r>
    </w:p>
    <w:p>
      <w:pPr>
        <w:rPr>
          <w:noProof/>
          <w:lang w:val="en-GB"/>
        </w:rPr>
      </w:pPr>
      <w:r>
        <w:rPr>
          <w:noProof/>
          <w:lang w:val="en-GB"/>
        </w:rPr>
        <w:t>Lietuvos vyriausiasis administracinis teismas (The Supreme Administrative Court of Lithuania);</w:t>
      </w:r>
    </w:p>
    <w:p>
      <w:pPr>
        <w:rPr>
          <w:noProof/>
          <w:lang w:val="en-GB"/>
        </w:rPr>
      </w:pPr>
      <w:r>
        <w:rPr>
          <w:noProof/>
          <w:lang w:val="en-GB"/>
        </w:rPr>
        <w:t>Apygardų teismai (County courts);</w:t>
      </w:r>
    </w:p>
    <w:p>
      <w:pPr>
        <w:rPr>
          <w:noProof/>
          <w:lang w:val="en-GB"/>
        </w:rPr>
      </w:pPr>
      <w:r>
        <w:rPr>
          <w:noProof/>
          <w:lang w:val="en-GB"/>
        </w:rPr>
        <w:t>Apygardų administraciniai teismai (County administrative courts);</w:t>
      </w:r>
    </w:p>
    <w:p>
      <w:pPr>
        <w:rPr>
          <w:noProof/>
          <w:lang w:val="en-GB"/>
        </w:rPr>
      </w:pPr>
      <w:r>
        <w:rPr>
          <w:noProof/>
          <w:lang w:val="en-GB"/>
        </w:rPr>
        <w:t>Apylinkių teismai (District courts);</w:t>
      </w:r>
    </w:p>
    <w:p>
      <w:pPr>
        <w:rPr>
          <w:noProof/>
          <w:lang w:val="en-GB"/>
        </w:rPr>
      </w:pPr>
      <w:r>
        <w:rPr>
          <w:noProof/>
          <w:lang w:val="en-GB"/>
        </w:rPr>
        <w:t>Nacionalinė teismų administracija (National Courts Administration)</w:t>
      </w:r>
    </w:p>
    <w:p>
      <w:pPr>
        <w:rPr>
          <w:noProof/>
          <w:lang w:val="en-GB"/>
        </w:rPr>
      </w:pPr>
      <w:r>
        <w:rPr>
          <w:noProof/>
          <w:lang w:val="en-GB"/>
        </w:rPr>
        <w:t>Generalinė prokuratūra (The Prosecutor's Office)</w:t>
      </w:r>
    </w:p>
    <w:p>
      <w:pPr>
        <w:rPr>
          <w:noProof/>
          <w:lang w:val="en-GB"/>
        </w:rPr>
      </w:pPr>
      <w:r>
        <w:rPr>
          <w:noProof/>
          <w:lang w:val="en-GB"/>
        </w:rPr>
        <w:t>Kiti centriniai valstybinio administravimo subjektai (institucijos, įstaigos, tarnybos) (Other Central Public Administration Entities (institutions, establishments, agencies):</w:t>
      </w:r>
    </w:p>
    <w:p>
      <w:pPr>
        <w:ind w:left="567" w:hanging="567"/>
        <w:rPr>
          <w:noProof/>
          <w:lang w:val="en-GB"/>
        </w:rPr>
      </w:pPr>
      <w:r>
        <w:rPr>
          <w:noProof/>
          <w:lang w:val="en-GB"/>
        </w:rPr>
        <w:t>–</w:t>
      </w:r>
      <w:r>
        <w:rPr>
          <w:noProof/>
          <w:lang w:val="en-GB"/>
        </w:rPr>
        <w:tab/>
        <w:t>Muitinės kriminalinė tarnyba (Customs Criminal Service);</w:t>
      </w:r>
    </w:p>
    <w:p>
      <w:pPr>
        <w:ind w:left="567" w:hanging="567"/>
        <w:rPr>
          <w:noProof/>
          <w:lang w:val="en-GB"/>
        </w:rPr>
      </w:pPr>
      <w:r>
        <w:rPr>
          <w:noProof/>
          <w:lang w:val="en-GB"/>
        </w:rPr>
        <w:t>–</w:t>
      </w:r>
      <w:r>
        <w:rPr>
          <w:noProof/>
          <w:lang w:val="en-GB"/>
        </w:rPr>
        <w:tab/>
        <w:t>Muitinės informacinių sistemų centras (Customs Information Systems Centre);</w:t>
      </w:r>
    </w:p>
    <w:p>
      <w:pPr>
        <w:ind w:left="567" w:hanging="567"/>
        <w:rPr>
          <w:noProof/>
          <w:lang w:val="en-GB"/>
        </w:rPr>
      </w:pPr>
      <w:r>
        <w:rPr>
          <w:noProof/>
          <w:lang w:val="en-GB"/>
        </w:rPr>
        <w:t>–</w:t>
      </w:r>
      <w:r>
        <w:rPr>
          <w:noProof/>
          <w:lang w:val="en-GB"/>
        </w:rPr>
        <w:tab/>
        <w:t>Muitinės laboratorija (Customs Laboratory);</w:t>
      </w:r>
    </w:p>
    <w:p>
      <w:pPr>
        <w:ind w:left="567" w:hanging="567"/>
        <w:rPr>
          <w:noProof/>
          <w:lang w:val="en-GB"/>
        </w:rPr>
      </w:pPr>
      <w:r>
        <w:rPr>
          <w:noProof/>
          <w:lang w:val="en-GB"/>
        </w:rPr>
        <w:t>–</w:t>
      </w:r>
      <w:r>
        <w:rPr>
          <w:noProof/>
          <w:lang w:val="en-GB"/>
        </w:rPr>
        <w:tab/>
        <w:t>Muitinės mokymo centras (Customs Training Centre).</w:t>
      </w:r>
    </w:p>
    <w:p>
      <w:pPr>
        <w:rPr>
          <w:noProof/>
          <w:lang w:val="en-GB"/>
        </w:rPr>
      </w:pPr>
    </w:p>
    <w:p>
      <w:pPr>
        <w:rPr>
          <w:noProof/>
        </w:rPr>
      </w:pPr>
      <w:r>
        <w:rPr>
          <w:noProof/>
        </w:rPr>
        <w:t>LUXEMBOURG</w:t>
      </w:r>
    </w:p>
    <w:p>
      <w:pPr>
        <w:rPr>
          <w:noProof/>
        </w:rPr>
      </w:pPr>
    </w:p>
    <w:p>
      <w:pPr>
        <w:ind w:left="567" w:hanging="567"/>
        <w:rPr>
          <w:noProof/>
        </w:rPr>
      </w:pPr>
      <w:r>
        <w:rPr>
          <w:noProof/>
        </w:rPr>
        <w:t>1.</w:t>
      </w:r>
      <w:r>
        <w:rPr>
          <w:noProof/>
        </w:rPr>
        <w:tab/>
        <w:t>Ministère d’État</w:t>
      </w:r>
    </w:p>
    <w:p>
      <w:pPr>
        <w:ind w:left="567" w:hanging="567"/>
        <w:rPr>
          <w:noProof/>
        </w:rPr>
      </w:pPr>
      <w:r>
        <w:rPr>
          <w:noProof/>
        </w:rPr>
        <w:t>2.</w:t>
      </w:r>
      <w:r>
        <w:rPr>
          <w:noProof/>
        </w:rPr>
        <w:tab/>
        <w:t>Ministère des Affaires étrangères et de l’immigration</w:t>
      </w:r>
    </w:p>
    <w:p>
      <w:pPr>
        <w:ind w:left="567"/>
        <w:rPr>
          <w:noProof/>
        </w:rPr>
      </w:pPr>
      <w:r>
        <w:rPr>
          <w:noProof/>
        </w:rPr>
        <w:t>Ministère des Affaires étrangères et de l’immigration: Direction de la Défense (Armée)</w:t>
      </w:r>
    </w:p>
    <w:p>
      <w:pPr>
        <w:ind w:left="567" w:hanging="567"/>
        <w:rPr>
          <w:noProof/>
        </w:rPr>
      </w:pPr>
      <w:r>
        <w:rPr>
          <w:noProof/>
        </w:rPr>
        <w:t>3.</w:t>
      </w:r>
      <w:r>
        <w:rPr>
          <w:noProof/>
        </w:rPr>
        <w:tab/>
        <w:t>Ministère de l’Agriculture, de la Viticulture et du Développement Rural</w:t>
      </w:r>
    </w:p>
    <w:p>
      <w:pPr>
        <w:ind w:left="567"/>
        <w:rPr>
          <w:noProof/>
        </w:rPr>
      </w:pPr>
      <w:r>
        <w:rPr>
          <w:noProof/>
        </w:rPr>
        <w:t>Ministère de l’Agriculture, de la Viticulture et du Développement Rural: Administration des Services Techniques de l’Agriculture</w:t>
      </w:r>
    </w:p>
    <w:p>
      <w:pPr>
        <w:ind w:left="567" w:hanging="567"/>
        <w:rPr>
          <w:noProof/>
        </w:rPr>
      </w:pPr>
      <w:r>
        <w:rPr>
          <w:noProof/>
        </w:rPr>
        <w:br w:type="page"/>
        <w:t>4.</w:t>
      </w:r>
      <w:r>
        <w:rPr>
          <w:noProof/>
        </w:rPr>
        <w:tab/>
        <w:t>Ministère des Classes moyennes, du Tourisme et du Logement</w:t>
      </w:r>
    </w:p>
    <w:p>
      <w:pPr>
        <w:ind w:left="567" w:hanging="567"/>
        <w:rPr>
          <w:noProof/>
        </w:rPr>
      </w:pPr>
      <w:r>
        <w:rPr>
          <w:noProof/>
        </w:rPr>
        <w:t>5.</w:t>
      </w:r>
      <w:r>
        <w:rPr>
          <w:noProof/>
        </w:rPr>
        <w:tab/>
        <w:t>Ministère de la Culture, de l’Enseignement Supérieur et de la Recherche</w:t>
      </w:r>
    </w:p>
    <w:p>
      <w:pPr>
        <w:ind w:left="567" w:hanging="567"/>
        <w:rPr>
          <w:noProof/>
        </w:rPr>
      </w:pPr>
      <w:r>
        <w:rPr>
          <w:noProof/>
        </w:rPr>
        <w:t>6.</w:t>
      </w:r>
      <w:r>
        <w:rPr>
          <w:noProof/>
        </w:rPr>
        <w:tab/>
        <w:t>Ministère de l’Économie et du Commerce extérieur</w:t>
      </w:r>
    </w:p>
    <w:p>
      <w:pPr>
        <w:ind w:left="567" w:hanging="567"/>
        <w:rPr>
          <w:noProof/>
        </w:rPr>
      </w:pPr>
      <w:r>
        <w:rPr>
          <w:noProof/>
        </w:rPr>
        <w:t>7.</w:t>
      </w:r>
      <w:r>
        <w:rPr>
          <w:noProof/>
        </w:rPr>
        <w:tab/>
        <w:t>Ministère de l’Éducation nationale et de la Formation professionnelle</w:t>
      </w:r>
    </w:p>
    <w:p>
      <w:pPr>
        <w:ind w:left="567"/>
        <w:rPr>
          <w:noProof/>
        </w:rPr>
      </w:pPr>
      <w:r>
        <w:rPr>
          <w:noProof/>
        </w:rPr>
        <w:t>Ministère de l’Éducation nationale et de la Formation professionnelle: Lycée d’Enseignement Secondaire et d’Enseignement Secondaire Technique</w:t>
      </w:r>
    </w:p>
    <w:p>
      <w:pPr>
        <w:ind w:left="567" w:hanging="567"/>
        <w:rPr>
          <w:noProof/>
        </w:rPr>
      </w:pPr>
      <w:r>
        <w:rPr>
          <w:noProof/>
        </w:rPr>
        <w:t>8.</w:t>
      </w:r>
      <w:r>
        <w:rPr>
          <w:noProof/>
        </w:rPr>
        <w:tab/>
        <w:t>Ministère de l’Égalité des chances</w:t>
      </w:r>
    </w:p>
    <w:p>
      <w:pPr>
        <w:ind w:left="567" w:hanging="567"/>
        <w:rPr>
          <w:noProof/>
        </w:rPr>
      </w:pPr>
      <w:r>
        <w:rPr>
          <w:noProof/>
        </w:rPr>
        <w:t>9.</w:t>
      </w:r>
      <w:r>
        <w:rPr>
          <w:noProof/>
        </w:rPr>
        <w:tab/>
        <w:t>Ministère de l’Environnement</w:t>
      </w:r>
    </w:p>
    <w:p>
      <w:pPr>
        <w:ind w:left="567"/>
        <w:rPr>
          <w:noProof/>
        </w:rPr>
      </w:pPr>
      <w:r>
        <w:rPr>
          <w:noProof/>
        </w:rPr>
        <w:t>Ministère de l’Environnement: Administration de l’Environnement</w:t>
      </w:r>
    </w:p>
    <w:p>
      <w:pPr>
        <w:ind w:left="567" w:hanging="567"/>
        <w:rPr>
          <w:noProof/>
        </w:rPr>
      </w:pPr>
      <w:r>
        <w:rPr>
          <w:noProof/>
        </w:rPr>
        <w:t>10.</w:t>
      </w:r>
      <w:r>
        <w:rPr>
          <w:noProof/>
        </w:rPr>
        <w:tab/>
        <w:t>Ministère de la Famille et de l’Intégration</w:t>
      </w:r>
    </w:p>
    <w:p>
      <w:pPr>
        <w:ind w:left="567"/>
        <w:rPr>
          <w:noProof/>
        </w:rPr>
      </w:pPr>
      <w:r>
        <w:rPr>
          <w:noProof/>
        </w:rPr>
        <w:t>Ministère de la Famille et de l’Intégration: Maisons de retraite</w:t>
      </w:r>
    </w:p>
    <w:p>
      <w:pPr>
        <w:ind w:left="567" w:hanging="567"/>
        <w:rPr>
          <w:noProof/>
        </w:rPr>
      </w:pPr>
      <w:r>
        <w:rPr>
          <w:noProof/>
        </w:rPr>
        <w:t>11.</w:t>
      </w:r>
      <w:r>
        <w:rPr>
          <w:noProof/>
        </w:rPr>
        <w:tab/>
        <w:t>Ministère des Finances</w:t>
      </w:r>
    </w:p>
    <w:p>
      <w:pPr>
        <w:ind w:left="567" w:hanging="567"/>
        <w:rPr>
          <w:noProof/>
        </w:rPr>
      </w:pPr>
      <w:r>
        <w:rPr>
          <w:noProof/>
        </w:rPr>
        <w:t>12.</w:t>
      </w:r>
      <w:r>
        <w:rPr>
          <w:noProof/>
        </w:rPr>
        <w:tab/>
        <w:t>Ministère de la Fonction publique et de la Réforme administrative</w:t>
      </w:r>
    </w:p>
    <w:p>
      <w:pPr>
        <w:ind w:left="567"/>
        <w:rPr>
          <w:noProof/>
        </w:rPr>
      </w:pPr>
      <w:r>
        <w:rPr>
          <w:noProof/>
        </w:rPr>
        <w:t>Ministère de la Fonction publique et de la Réforme administrative: Service Central des Imprimés et des Fournitures de l’État – Centre des Technologies de l’informatique de l’État</w:t>
      </w:r>
    </w:p>
    <w:p>
      <w:pPr>
        <w:ind w:left="567" w:hanging="567"/>
        <w:rPr>
          <w:noProof/>
        </w:rPr>
      </w:pPr>
      <w:r>
        <w:rPr>
          <w:noProof/>
        </w:rPr>
        <w:t>13.</w:t>
      </w:r>
      <w:r>
        <w:rPr>
          <w:noProof/>
        </w:rPr>
        <w:tab/>
        <w:t>Ministère de l’Intérieur et de l’Aménagement du territoire</w:t>
      </w:r>
    </w:p>
    <w:p>
      <w:pPr>
        <w:ind w:left="567"/>
        <w:rPr>
          <w:noProof/>
        </w:rPr>
      </w:pPr>
      <w:r>
        <w:rPr>
          <w:noProof/>
        </w:rPr>
        <w:t>Ministère de l’Intérieur et de l’Aménagement du territoire: Police Grand-Ducale Luxembourg– Inspection générale de Police</w:t>
      </w:r>
    </w:p>
    <w:p>
      <w:pPr>
        <w:ind w:left="567" w:hanging="567"/>
        <w:rPr>
          <w:noProof/>
        </w:rPr>
      </w:pPr>
      <w:r>
        <w:rPr>
          <w:noProof/>
        </w:rPr>
        <w:t>14.</w:t>
      </w:r>
      <w:r>
        <w:rPr>
          <w:noProof/>
        </w:rPr>
        <w:tab/>
        <w:t>Ministère de la Justice</w:t>
      </w:r>
    </w:p>
    <w:p>
      <w:pPr>
        <w:ind w:left="567"/>
        <w:rPr>
          <w:noProof/>
        </w:rPr>
      </w:pPr>
      <w:r>
        <w:rPr>
          <w:noProof/>
        </w:rPr>
        <w:t>Ministère de la Justice: Établissements pénitentiaires</w:t>
      </w:r>
    </w:p>
    <w:p>
      <w:pPr>
        <w:ind w:left="567" w:hanging="567"/>
        <w:rPr>
          <w:noProof/>
        </w:rPr>
      </w:pPr>
      <w:r>
        <w:rPr>
          <w:noProof/>
        </w:rPr>
        <w:t>15.</w:t>
      </w:r>
      <w:r>
        <w:rPr>
          <w:noProof/>
        </w:rPr>
        <w:tab/>
        <w:t>Ministère de la Santé</w:t>
      </w:r>
    </w:p>
    <w:p>
      <w:pPr>
        <w:ind w:left="567"/>
        <w:rPr>
          <w:noProof/>
        </w:rPr>
      </w:pPr>
      <w:r>
        <w:rPr>
          <w:noProof/>
        </w:rPr>
        <w:t>Ministère de la Santé: Centre hospitalier neuropsychiatrique</w:t>
      </w:r>
    </w:p>
    <w:p>
      <w:pPr>
        <w:ind w:left="567" w:hanging="567"/>
        <w:rPr>
          <w:noProof/>
        </w:rPr>
      </w:pPr>
      <w:r>
        <w:rPr>
          <w:noProof/>
        </w:rPr>
        <w:t>16.</w:t>
      </w:r>
      <w:r>
        <w:rPr>
          <w:noProof/>
        </w:rPr>
        <w:tab/>
        <w:t>Ministère de la Sécurité sociale</w:t>
      </w:r>
    </w:p>
    <w:p>
      <w:pPr>
        <w:ind w:left="567" w:hanging="567"/>
        <w:rPr>
          <w:noProof/>
        </w:rPr>
      </w:pPr>
      <w:r>
        <w:rPr>
          <w:noProof/>
        </w:rPr>
        <w:br w:type="page"/>
        <w:t>17.</w:t>
      </w:r>
      <w:r>
        <w:rPr>
          <w:noProof/>
        </w:rPr>
        <w:tab/>
        <w:t>Ministère des Transports</w:t>
      </w:r>
    </w:p>
    <w:p>
      <w:pPr>
        <w:ind w:left="567" w:hanging="567"/>
        <w:rPr>
          <w:noProof/>
        </w:rPr>
      </w:pPr>
      <w:r>
        <w:rPr>
          <w:noProof/>
        </w:rPr>
        <w:t>18.</w:t>
      </w:r>
      <w:r>
        <w:rPr>
          <w:noProof/>
        </w:rPr>
        <w:tab/>
        <w:t>Ministère du Travail et de l’Emploi</w:t>
      </w:r>
    </w:p>
    <w:p>
      <w:pPr>
        <w:ind w:left="567" w:hanging="567"/>
        <w:rPr>
          <w:noProof/>
        </w:rPr>
      </w:pPr>
      <w:r>
        <w:rPr>
          <w:noProof/>
        </w:rPr>
        <w:t>19.</w:t>
      </w:r>
      <w:r>
        <w:rPr>
          <w:noProof/>
        </w:rPr>
        <w:tab/>
        <w:t>Ministère des Travaux publics</w:t>
      </w:r>
    </w:p>
    <w:p>
      <w:pPr>
        <w:ind w:left="567"/>
        <w:rPr>
          <w:noProof/>
        </w:rPr>
      </w:pPr>
      <w:r>
        <w:rPr>
          <w:noProof/>
        </w:rPr>
        <w:t>Ministère des Travaux publics: Bâtiments Publics – Ponts et Chaussées</w:t>
      </w:r>
    </w:p>
    <w:p>
      <w:pPr>
        <w:ind w:left="567" w:hanging="567"/>
        <w:rPr>
          <w:noProof/>
        </w:rPr>
      </w:pPr>
    </w:p>
    <w:p>
      <w:pPr>
        <w:ind w:left="567" w:hanging="567"/>
        <w:rPr>
          <w:noProof/>
        </w:rPr>
      </w:pPr>
      <w:r>
        <w:rPr>
          <w:noProof/>
        </w:rPr>
        <w:t>HONGRIE</w:t>
      </w:r>
    </w:p>
    <w:p>
      <w:pPr>
        <w:ind w:left="567" w:hanging="567"/>
        <w:rPr>
          <w:noProof/>
        </w:rPr>
      </w:pPr>
    </w:p>
    <w:p>
      <w:pPr>
        <w:rPr>
          <w:noProof/>
        </w:rPr>
      </w:pPr>
      <w:r>
        <w:rPr>
          <w:noProof/>
        </w:rPr>
        <w:t>Nemzeti Erőforrás Minisztérium (Ministry of National Resources)</w:t>
      </w:r>
    </w:p>
    <w:p>
      <w:pPr>
        <w:rPr>
          <w:noProof/>
          <w:lang w:val="en-GB"/>
        </w:rPr>
      </w:pPr>
      <w:r>
        <w:rPr>
          <w:noProof/>
          <w:lang w:val="en-GB"/>
        </w:rPr>
        <w:t>Vidékfejlesztési Minisztérium (Ministry of Rural Development)</w:t>
      </w:r>
    </w:p>
    <w:p>
      <w:pPr>
        <w:rPr>
          <w:noProof/>
          <w:lang w:val="en-GB"/>
        </w:rPr>
      </w:pPr>
      <w:r>
        <w:rPr>
          <w:noProof/>
          <w:lang w:val="en-GB"/>
        </w:rPr>
        <w:t>Nemzeti Fejlesztési Minisztérium (Ministry of National Development)</w:t>
      </w:r>
    </w:p>
    <w:p>
      <w:pPr>
        <w:rPr>
          <w:noProof/>
          <w:lang w:val="en-GB"/>
        </w:rPr>
      </w:pPr>
      <w:r>
        <w:rPr>
          <w:noProof/>
          <w:lang w:val="en-GB"/>
        </w:rPr>
        <w:t>Honvédelmi Minisztérium (Ministry of Defence)</w:t>
      </w:r>
    </w:p>
    <w:p>
      <w:pPr>
        <w:rPr>
          <w:noProof/>
          <w:lang w:val="en-GB"/>
        </w:rPr>
      </w:pPr>
      <w:r>
        <w:rPr>
          <w:noProof/>
          <w:lang w:val="en-GB"/>
        </w:rPr>
        <w:t>Közigazgatási és Igazságügyi Minisztérium (Ministry of Public Administration and Justice)</w:t>
      </w:r>
    </w:p>
    <w:p>
      <w:pPr>
        <w:rPr>
          <w:noProof/>
          <w:lang w:val="en-GB"/>
        </w:rPr>
      </w:pPr>
      <w:r>
        <w:rPr>
          <w:noProof/>
          <w:lang w:val="en-GB"/>
        </w:rPr>
        <w:t>Nemzetgazdasági Minisztérium (Ministry for National Economy)</w:t>
      </w:r>
    </w:p>
    <w:p>
      <w:pPr>
        <w:rPr>
          <w:noProof/>
          <w:lang w:val="en-GB"/>
        </w:rPr>
      </w:pPr>
      <w:r>
        <w:rPr>
          <w:noProof/>
          <w:lang w:val="en-GB"/>
        </w:rPr>
        <w:t>Külügyminisztérium (Ministry of Foreign Affairs)</w:t>
      </w:r>
    </w:p>
    <w:p>
      <w:pPr>
        <w:rPr>
          <w:noProof/>
          <w:lang w:val="en-GB"/>
        </w:rPr>
      </w:pPr>
      <w:r>
        <w:rPr>
          <w:noProof/>
          <w:lang w:val="en-GB"/>
        </w:rPr>
        <w:t>Miniszterelnöki Hivatal (Prime Minister's Office)</w:t>
      </w:r>
    </w:p>
    <w:p>
      <w:pPr>
        <w:rPr>
          <w:noProof/>
          <w:lang w:val="en-GB"/>
        </w:rPr>
      </w:pPr>
      <w:r>
        <w:rPr>
          <w:noProof/>
          <w:lang w:val="en-GB"/>
        </w:rPr>
        <w:t>Belügyminisztérium, (Ministry of Internal Affairs)</w:t>
      </w:r>
    </w:p>
    <w:p>
      <w:pPr>
        <w:rPr>
          <w:noProof/>
          <w:lang w:val="en-GB"/>
        </w:rPr>
      </w:pPr>
      <w:r>
        <w:rPr>
          <w:noProof/>
          <w:lang w:val="en-GB"/>
        </w:rPr>
        <w:t>Központi Szolgáltatási Főigazgatóság (Central Services Directorate)</w:t>
      </w:r>
    </w:p>
    <w:p>
      <w:pPr>
        <w:rPr>
          <w:noProof/>
          <w:lang w:val="en-GB"/>
        </w:rPr>
      </w:pPr>
    </w:p>
    <w:p>
      <w:pPr>
        <w:rPr>
          <w:noProof/>
          <w:lang w:val="en-GB"/>
        </w:rPr>
      </w:pPr>
      <w:r>
        <w:rPr>
          <w:noProof/>
          <w:lang w:val="en-GB"/>
        </w:rPr>
        <w:t>MALTE</w:t>
      </w:r>
    </w:p>
    <w:p>
      <w:pPr>
        <w:rPr>
          <w:noProof/>
          <w:lang w:val="en-GB"/>
        </w:rPr>
      </w:pPr>
    </w:p>
    <w:p>
      <w:pPr>
        <w:ind w:left="567" w:hanging="567"/>
        <w:rPr>
          <w:noProof/>
          <w:lang w:val="en-GB"/>
        </w:rPr>
      </w:pPr>
      <w:r>
        <w:rPr>
          <w:noProof/>
          <w:lang w:val="en-GB"/>
        </w:rPr>
        <w:t>1.</w:t>
      </w:r>
      <w:r>
        <w:rPr>
          <w:noProof/>
          <w:lang w:val="en-GB"/>
        </w:rPr>
        <w:tab/>
        <w:t>Uffiċċju tal-Prim Ministru (Office of the Prime Minister)</w:t>
      </w:r>
    </w:p>
    <w:p>
      <w:pPr>
        <w:ind w:left="567" w:hanging="567"/>
        <w:rPr>
          <w:noProof/>
          <w:lang w:val="en-GB"/>
        </w:rPr>
      </w:pPr>
      <w:r>
        <w:rPr>
          <w:noProof/>
          <w:lang w:val="en-GB"/>
        </w:rPr>
        <w:t>2.</w:t>
      </w:r>
      <w:r>
        <w:rPr>
          <w:noProof/>
          <w:lang w:val="en-GB"/>
        </w:rPr>
        <w:tab/>
        <w:t>Ministeru għall-Familja u Solidarjeta' Soċjali (Ministry for the Family and Social Solidarity)</w:t>
      </w:r>
    </w:p>
    <w:p>
      <w:pPr>
        <w:ind w:left="567" w:hanging="567"/>
        <w:rPr>
          <w:noProof/>
          <w:lang w:val="en-GB"/>
        </w:rPr>
      </w:pPr>
      <w:r>
        <w:rPr>
          <w:noProof/>
          <w:lang w:val="en-GB"/>
        </w:rPr>
        <w:t>3.</w:t>
      </w:r>
      <w:r>
        <w:rPr>
          <w:noProof/>
          <w:lang w:val="en-GB"/>
        </w:rPr>
        <w:tab/>
        <w:t>Ministeru ta' l-Edukazzjoni Zghazagh u Impjieg (Ministry for Education Youth and Employment)</w:t>
      </w:r>
    </w:p>
    <w:p>
      <w:pPr>
        <w:ind w:left="567" w:hanging="567"/>
        <w:rPr>
          <w:noProof/>
          <w:lang w:val="en-GB"/>
        </w:rPr>
      </w:pPr>
      <w:r>
        <w:rPr>
          <w:noProof/>
          <w:lang w:val="en-GB"/>
        </w:rPr>
        <w:br w:type="page"/>
        <w:t>4.</w:t>
      </w:r>
      <w:r>
        <w:rPr>
          <w:noProof/>
          <w:lang w:val="en-GB"/>
        </w:rPr>
        <w:tab/>
        <w:t>Ministeru tal-Finanzi (Ministry of Finance)</w:t>
      </w:r>
    </w:p>
    <w:p>
      <w:pPr>
        <w:ind w:left="567" w:hanging="567"/>
        <w:rPr>
          <w:noProof/>
          <w:lang w:val="en-GB"/>
        </w:rPr>
      </w:pPr>
      <w:r>
        <w:rPr>
          <w:noProof/>
          <w:lang w:val="en-GB"/>
        </w:rPr>
        <w:t>5.</w:t>
      </w:r>
      <w:r>
        <w:rPr>
          <w:noProof/>
          <w:lang w:val="en-GB"/>
        </w:rPr>
        <w:tab/>
        <w:t>Ministeru tar-Riżorsi u l-Infrastruttura (Ministry for Resources and Infrastructure)</w:t>
      </w:r>
    </w:p>
    <w:p>
      <w:pPr>
        <w:ind w:left="567" w:hanging="567"/>
        <w:rPr>
          <w:noProof/>
          <w:lang w:val="en-GB"/>
        </w:rPr>
      </w:pPr>
      <w:r>
        <w:rPr>
          <w:noProof/>
          <w:lang w:val="en-GB"/>
        </w:rPr>
        <w:t>6.</w:t>
      </w:r>
      <w:r>
        <w:rPr>
          <w:noProof/>
          <w:lang w:val="en-GB"/>
        </w:rPr>
        <w:tab/>
        <w:t>Ministeru tat-Turiżmu u Kultura (Ministry for Tourism and Culture)</w:t>
      </w:r>
    </w:p>
    <w:p>
      <w:pPr>
        <w:ind w:left="567" w:hanging="567"/>
        <w:rPr>
          <w:noProof/>
          <w:lang w:val="en-GB"/>
        </w:rPr>
      </w:pPr>
      <w:r>
        <w:rPr>
          <w:noProof/>
          <w:lang w:val="en-GB"/>
        </w:rPr>
        <w:t>7.</w:t>
      </w:r>
      <w:r>
        <w:rPr>
          <w:noProof/>
          <w:lang w:val="en-GB"/>
        </w:rPr>
        <w:tab/>
        <w:t>Ministeru tal-Ġustizzja u l-Intern (Ministry for Justice and Home Affairs)</w:t>
      </w:r>
    </w:p>
    <w:p>
      <w:pPr>
        <w:ind w:left="567" w:hanging="567"/>
        <w:rPr>
          <w:noProof/>
          <w:lang w:val="en-GB"/>
        </w:rPr>
      </w:pPr>
      <w:r>
        <w:rPr>
          <w:noProof/>
          <w:lang w:val="en-GB"/>
        </w:rPr>
        <w:t>8.</w:t>
      </w:r>
      <w:r>
        <w:rPr>
          <w:noProof/>
          <w:lang w:val="en-GB"/>
        </w:rPr>
        <w:tab/>
        <w:t>Ministeru għall-Affarijiet Rurali u l-Ambjent (Ministry for Rural Affairs and the Environment)</w:t>
      </w:r>
    </w:p>
    <w:p>
      <w:pPr>
        <w:ind w:left="567" w:hanging="567"/>
        <w:rPr>
          <w:noProof/>
          <w:lang w:val="en-GB"/>
        </w:rPr>
      </w:pPr>
      <w:r>
        <w:rPr>
          <w:noProof/>
          <w:lang w:val="en-GB"/>
        </w:rPr>
        <w:t>9.</w:t>
      </w:r>
      <w:r>
        <w:rPr>
          <w:noProof/>
          <w:lang w:val="en-GB"/>
        </w:rPr>
        <w:tab/>
        <w:t>Ministeru għal Għawdex (Ministry for Gozo)</w:t>
      </w:r>
    </w:p>
    <w:p>
      <w:pPr>
        <w:ind w:left="567" w:hanging="567"/>
        <w:rPr>
          <w:noProof/>
          <w:lang w:val="en-GB"/>
        </w:rPr>
      </w:pPr>
      <w:r>
        <w:rPr>
          <w:noProof/>
          <w:lang w:val="en-GB"/>
        </w:rPr>
        <w:t>10.</w:t>
      </w:r>
      <w:r>
        <w:rPr>
          <w:noProof/>
          <w:lang w:val="en-GB"/>
        </w:rPr>
        <w:tab/>
        <w:t>Ministeru tas-Saħħa, l-Anzjani u Kura fil-Kommunita' (Ministry of Health, the Elderly and Community Care)</w:t>
      </w:r>
    </w:p>
    <w:p>
      <w:pPr>
        <w:ind w:left="567" w:hanging="567"/>
        <w:rPr>
          <w:noProof/>
          <w:lang w:val="en-GB"/>
        </w:rPr>
      </w:pPr>
      <w:r>
        <w:rPr>
          <w:noProof/>
          <w:lang w:val="en-GB"/>
        </w:rPr>
        <w:t>11.</w:t>
      </w:r>
      <w:r>
        <w:rPr>
          <w:noProof/>
          <w:lang w:val="en-GB"/>
        </w:rPr>
        <w:tab/>
        <w:t>Ministeru ta' l-Affarijiet Barranin (Ministry of Foreign Affairs)</w:t>
      </w:r>
    </w:p>
    <w:p>
      <w:pPr>
        <w:ind w:left="567" w:hanging="567"/>
        <w:rPr>
          <w:noProof/>
          <w:lang w:val="en-GB"/>
        </w:rPr>
      </w:pPr>
      <w:r>
        <w:rPr>
          <w:noProof/>
          <w:lang w:val="en-GB"/>
        </w:rPr>
        <w:t>12.</w:t>
      </w:r>
      <w:r>
        <w:rPr>
          <w:noProof/>
          <w:lang w:val="en-GB"/>
        </w:rPr>
        <w:tab/>
        <w:t>Ministeru għall-Investimenti, Industrija u Teknologija ta' Informazzjoni (Ministry for Investment, Industry and Information Technology)</w:t>
      </w:r>
    </w:p>
    <w:p>
      <w:pPr>
        <w:ind w:left="567" w:hanging="567"/>
        <w:rPr>
          <w:noProof/>
          <w:lang w:val="en-GB"/>
        </w:rPr>
      </w:pPr>
      <w:r>
        <w:rPr>
          <w:noProof/>
          <w:lang w:val="en-GB"/>
        </w:rPr>
        <w:t>13.</w:t>
      </w:r>
      <w:r>
        <w:rPr>
          <w:noProof/>
          <w:lang w:val="en-GB"/>
        </w:rPr>
        <w:tab/>
        <w:t>Ministeru għall-Kompetittivà u Komunikazzjoni (Ministry for Competitiveness and Communications)</w:t>
      </w:r>
    </w:p>
    <w:p>
      <w:pPr>
        <w:ind w:left="567" w:hanging="567"/>
        <w:rPr>
          <w:noProof/>
          <w:lang w:val="en-GB"/>
        </w:rPr>
      </w:pPr>
      <w:r>
        <w:rPr>
          <w:noProof/>
          <w:lang w:val="en-GB"/>
        </w:rPr>
        <w:t>14.</w:t>
      </w:r>
      <w:r>
        <w:rPr>
          <w:noProof/>
          <w:lang w:val="en-GB"/>
        </w:rPr>
        <w:tab/>
        <w:t>Ministeru għall-Iżvilupp Urban u Toroq (Ministry for Urban Development and Roads)</w:t>
      </w:r>
    </w:p>
    <w:p>
      <w:pPr>
        <w:ind w:left="567" w:hanging="567"/>
        <w:rPr>
          <w:noProof/>
          <w:lang w:val="en-GB"/>
        </w:rPr>
      </w:pPr>
      <w:r>
        <w:rPr>
          <w:noProof/>
          <w:lang w:val="en-GB"/>
        </w:rPr>
        <w:t>15.</w:t>
      </w:r>
      <w:r>
        <w:rPr>
          <w:noProof/>
          <w:lang w:val="en-GB"/>
        </w:rPr>
        <w:tab/>
        <w:t>L-Uffiċċju tal-President (Office of the President)</w:t>
      </w:r>
    </w:p>
    <w:p>
      <w:pPr>
        <w:ind w:left="567" w:hanging="567"/>
        <w:rPr>
          <w:noProof/>
          <w:lang w:val="en-GB"/>
        </w:rPr>
      </w:pPr>
      <w:r>
        <w:rPr>
          <w:noProof/>
          <w:lang w:val="en-GB"/>
        </w:rPr>
        <w:t>16.</w:t>
      </w:r>
      <w:r>
        <w:rPr>
          <w:noProof/>
          <w:lang w:val="en-GB"/>
        </w:rPr>
        <w:tab/>
        <w:t>Uffiċċju ta 'l-iskrivan tal-Kamra tad-Deputati (Office of the Clerk of the House of Representatives)</w:t>
      </w:r>
    </w:p>
    <w:p>
      <w:pPr>
        <w:rPr>
          <w:noProof/>
          <w:lang w:val="en-GB"/>
        </w:rPr>
      </w:pPr>
    </w:p>
    <w:p>
      <w:pPr>
        <w:rPr>
          <w:noProof/>
          <w:lang w:val="en-GB"/>
        </w:rPr>
      </w:pPr>
      <w:r>
        <w:rPr>
          <w:noProof/>
          <w:lang w:val="en-GB"/>
        </w:rPr>
        <w:t>PAYS-BAS</w:t>
      </w:r>
    </w:p>
    <w:p>
      <w:pPr>
        <w:rPr>
          <w:noProof/>
          <w:lang w:val="en-GB"/>
        </w:rPr>
      </w:pPr>
    </w:p>
    <w:p>
      <w:pPr>
        <w:rPr>
          <w:bCs/>
          <w:caps/>
          <w:noProof/>
          <w:lang w:val="en-GB"/>
        </w:rPr>
      </w:pPr>
      <w:r>
        <w:rPr>
          <w:caps/>
          <w:noProof/>
          <w:lang w:val="en-GB"/>
        </w:rPr>
        <w:t xml:space="preserve">Ministerie </w:t>
      </w:r>
      <w:r>
        <w:rPr>
          <w:noProof/>
          <w:lang w:val="en-GB"/>
        </w:rPr>
        <w:t>van</w:t>
      </w:r>
      <w:r>
        <w:rPr>
          <w:caps/>
          <w:noProof/>
          <w:lang w:val="en-GB"/>
        </w:rPr>
        <w:t xml:space="preserve"> Algemene Zaken — (Ministry of General Affairs)</w:t>
      </w:r>
    </w:p>
    <w:p>
      <w:pPr>
        <w:ind w:left="567" w:hanging="567"/>
        <w:rPr>
          <w:noProof/>
          <w:lang w:val="en-GB"/>
        </w:rPr>
      </w:pPr>
      <w:r>
        <w:rPr>
          <w:caps/>
          <w:noProof/>
          <w:lang w:val="en-GB"/>
        </w:rPr>
        <w:t>–</w:t>
      </w:r>
      <w:r>
        <w:rPr>
          <w:noProof/>
          <w:lang w:val="en-GB"/>
        </w:rPr>
        <w:tab/>
        <w:t>Bestuursdepartement — (Central policy and staff departments)</w:t>
      </w:r>
    </w:p>
    <w:p>
      <w:pPr>
        <w:ind w:left="567" w:hanging="567"/>
        <w:rPr>
          <w:noProof/>
          <w:lang w:val="nl-NL"/>
        </w:rPr>
      </w:pPr>
      <w:r>
        <w:rPr>
          <w:noProof/>
          <w:lang w:val="nl-NL"/>
        </w:rPr>
        <w:br w:type="page"/>
        <w:t>–</w:t>
      </w:r>
      <w:r>
        <w:rPr>
          <w:noProof/>
          <w:lang w:val="nl-NL"/>
        </w:rPr>
        <w:tab/>
        <w:t>Bureau van de Wetenschappelijke Raad voor het Regeringsbeleid — (Advisory Council on Government Policy)</w:t>
      </w:r>
    </w:p>
    <w:p>
      <w:pPr>
        <w:ind w:left="567" w:hanging="567"/>
        <w:rPr>
          <w:noProof/>
          <w:lang w:val="nl-NL"/>
        </w:rPr>
      </w:pPr>
      <w:r>
        <w:rPr>
          <w:noProof/>
          <w:lang w:val="nl-NL"/>
        </w:rPr>
        <w:t>–</w:t>
      </w:r>
      <w:r>
        <w:rPr>
          <w:noProof/>
          <w:lang w:val="nl-NL"/>
        </w:rPr>
        <w:tab/>
        <w:t>Rijksvoorlichtingsdienst: — (The Netherlands Government Information Service)</w:t>
      </w:r>
    </w:p>
    <w:p>
      <w:pPr>
        <w:rPr>
          <w:bCs/>
          <w:caps/>
          <w:noProof/>
          <w:lang w:val="nl-NL"/>
        </w:rPr>
      </w:pPr>
      <w:r>
        <w:rPr>
          <w:caps/>
          <w:noProof/>
          <w:lang w:val="nl-NL"/>
        </w:rPr>
        <w:t>Ministerie van Binnenlandse Zaken en Koninkrijksrelaties — (Ministry of the Interior)</w:t>
      </w:r>
    </w:p>
    <w:p>
      <w:pPr>
        <w:ind w:left="567" w:hanging="567"/>
        <w:rPr>
          <w:noProof/>
          <w:lang w:val="en-GB"/>
        </w:rPr>
      </w:pPr>
      <w:r>
        <w:rPr>
          <w:noProof/>
          <w:lang w:val="en-GB"/>
        </w:rPr>
        <w:t>–</w:t>
      </w:r>
      <w:r>
        <w:rPr>
          <w:noProof/>
          <w:lang w:val="en-GB"/>
        </w:rPr>
        <w:tab/>
        <w:t>Bestuursdepartement — (Central policy and staff departments)</w:t>
      </w:r>
    </w:p>
    <w:p>
      <w:pPr>
        <w:ind w:left="567" w:hanging="567"/>
        <w:rPr>
          <w:noProof/>
          <w:lang w:val="en-GB"/>
        </w:rPr>
      </w:pPr>
      <w:r>
        <w:rPr>
          <w:noProof/>
          <w:lang w:val="en-GB"/>
        </w:rPr>
        <w:t>–</w:t>
      </w:r>
      <w:r>
        <w:rPr>
          <w:noProof/>
          <w:lang w:val="en-GB"/>
        </w:rPr>
        <w:tab/>
        <w:t>Centrale Archiefselectiedienst (CAS) — (Central Records Selection Service)</w:t>
      </w:r>
    </w:p>
    <w:p>
      <w:pPr>
        <w:ind w:left="567" w:hanging="567"/>
        <w:rPr>
          <w:noProof/>
          <w:lang w:val="en-GB"/>
        </w:rPr>
      </w:pPr>
      <w:r>
        <w:rPr>
          <w:noProof/>
          <w:lang w:val="en-GB"/>
        </w:rPr>
        <w:t>–</w:t>
      </w:r>
      <w:r>
        <w:rPr>
          <w:noProof/>
          <w:lang w:val="en-GB"/>
        </w:rPr>
        <w:tab/>
        <w:t>Algemene Inlichtingen- en Veiligheidsdienst (AIVD) — (General Intelligence and Security Service)</w:t>
      </w:r>
    </w:p>
    <w:p>
      <w:pPr>
        <w:ind w:left="567" w:hanging="567"/>
        <w:rPr>
          <w:noProof/>
          <w:lang w:val="en-GB"/>
        </w:rPr>
      </w:pPr>
      <w:r>
        <w:rPr>
          <w:noProof/>
          <w:lang w:val="en-GB"/>
        </w:rPr>
        <w:t>–</w:t>
      </w:r>
      <w:r>
        <w:rPr>
          <w:noProof/>
          <w:lang w:val="en-GB"/>
        </w:rPr>
        <w:tab/>
        <w:t>Agentschap Basisadministratie Persoonsgegevens en Reisdocumenten (BPR) — (Personnel Records and Travel Documents Agency)</w:t>
      </w:r>
    </w:p>
    <w:p>
      <w:pPr>
        <w:ind w:left="567" w:hanging="567"/>
        <w:rPr>
          <w:noProof/>
          <w:lang w:val="en-GB"/>
        </w:rPr>
      </w:pPr>
      <w:r>
        <w:rPr>
          <w:noProof/>
          <w:lang w:val="en-GB"/>
        </w:rPr>
        <w:t>–</w:t>
      </w:r>
      <w:r>
        <w:rPr>
          <w:noProof/>
          <w:lang w:val="en-GB"/>
        </w:rPr>
        <w:tab/>
        <w:t>Agentschap Korps Landelijke Politiediensten — (National Police Services Agency)</w:t>
      </w:r>
    </w:p>
    <w:p>
      <w:pPr>
        <w:rPr>
          <w:bCs/>
          <w:caps/>
          <w:noProof/>
          <w:lang w:val="nl-NL"/>
        </w:rPr>
      </w:pPr>
      <w:r>
        <w:rPr>
          <w:caps/>
          <w:noProof/>
          <w:lang w:val="nl-NL"/>
        </w:rPr>
        <w:t>Ministerie van Buitenlandse Zaken — (Ministry of Foreign Affairs)</w:t>
      </w:r>
    </w:p>
    <w:p>
      <w:pPr>
        <w:ind w:left="567" w:hanging="567"/>
        <w:rPr>
          <w:noProof/>
          <w:lang w:val="nl-NL"/>
        </w:rPr>
      </w:pPr>
      <w:r>
        <w:rPr>
          <w:noProof/>
          <w:lang w:val="nl-NL"/>
        </w:rPr>
        <w:t>–</w:t>
      </w:r>
      <w:r>
        <w:rPr>
          <w:noProof/>
          <w:lang w:val="nl-NL"/>
        </w:rPr>
        <w:tab/>
        <w:t>Directoraat-generaal Regiobeleid en Consulaire Zaken (DGRC) — (Directorate-general for Regional Policy and Consular Affairs)</w:t>
      </w:r>
    </w:p>
    <w:p>
      <w:pPr>
        <w:ind w:left="567" w:hanging="567"/>
        <w:rPr>
          <w:noProof/>
          <w:lang w:val="nl-NL"/>
        </w:rPr>
      </w:pPr>
      <w:r>
        <w:rPr>
          <w:noProof/>
          <w:lang w:val="nl-NL"/>
        </w:rPr>
        <w:t>–</w:t>
      </w:r>
      <w:r>
        <w:rPr>
          <w:noProof/>
          <w:lang w:val="nl-NL"/>
        </w:rPr>
        <w:tab/>
        <w:t>Directoraat-generaal Politieke Zaken (DGPZ) — (Directorate-general for Political Affairs)</w:t>
      </w:r>
    </w:p>
    <w:p>
      <w:pPr>
        <w:ind w:left="567" w:hanging="567"/>
        <w:rPr>
          <w:noProof/>
          <w:lang w:val="nl-NL"/>
        </w:rPr>
      </w:pPr>
      <w:r>
        <w:rPr>
          <w:noProof/>
          <w:lang w:val="nl-NL"/>
        </w:rPr>
        <w:t>–</w:t>
      </w:r>
      <w:r>
        <w:rPr>
          <w:noProof/>
          <w:lang w:val="nl-NL"/>
        </w:rPr>
        <w:tab/>
        <w:t>Directoraat-generaal Internationale Samenwerking (DGIS) — (Directorate-general for International Cooperation)</w:t>
      </w:r>
    </w:p>
    <w:p>
      <w:pPr>
        <w:ind w:left="567" w:hanging="567"/>
        <w:rPr>
          <w:noProof/>
          <w:lang w:val="nl-NL"/>
        </w:rPr>
      </w:pPr>
      <w:r>
        <w:rPr>
          <w:noProof/>
          <w:lang w:val="nl-NL"/>
        </w:rPr>
        <w:t>–</w:t>
      </w:r>
      <w:r>
        <w:rPr>
          <w:noProof/>
          <w:lang w:val="nl-NL"/>
        </w:rPr>
        <w:tab/>
        <w:t>Directoraat-generaal Europese Samenwerking (DGES) — (Directorate-general for European Cooperation)</w:t>
      </w:r>
    </w:p>
    <w:p>
      <w:pPr>
        <w:ind w:left="567" w:hanging="567"/>
        <w:rPr>
          <w:noProof/>
          <w:lang w:val="nl-NL"/>
        </w:rPr>
      </w:pPr>
      <w:r>
        <w:rPr>
          <w:noProof/>
          <w:lang w:val="nl-NL"/>
        </w:rPr>
        <w:t>–</w:t>
      </w:r>
      <w:r>
        <w:rPr>
          <w:noProof/>
          <w:lang w:val="nl-NL"/>
        </w:rPr>
        <w:tab/>
        <w:t>Centrum tot Bevordering van de Import uit Ontwikkelingslanden (CBI) — (Centre for the Promotion of Imports from Developing Countries)</w:t>
      </w:r>
    </w:p>
    <w:p>
      <w:pPr>
        <w:ind w:left="567" w:hanging="567"/>
        <w:rPr>
          <w:noProof/>
          <w:lang w:val="nl-NL"/>
        </w:rPr>
      </w:pPr>
      <w:r>
        <w:rPr>
          <w:noProof/>
          <w:lang w:val="nl-NL"/>
        </w:rPr>
        <w:t>–</w:t>
      </w:r>
      <w:r>
        <w:rPr>
          <w:noProof/>
          <w:lang w:val="nl-NL"/>
        </w:rPr>
        <w:tab/>
        <w:t>Centrale diensten ressorterend onder S/PlvS — (Support services falling under the Secretary-general and Deputy Secretary-general)</w:t>
      </w:r>
    </w:p>
    <w:p>
      <w:pPr>
        <w:ind w:left="567" w:hanging="567"/>
        <w:rPr>
          <w:noProof/>
          <w:lang w:val="nl-NL"/>
        </w:rPr>
      </w:pPr>
      <w:r>
        <w:rPr>
          <w:noProof/>
          <w:lang w:val="nl-NL"/>
        </w:rPr>
        <w:t>–</w:t>
      </w:r>
      <w:r>
        <w:rPr>
          <w:noProof/>
          <w:lang w:val="nl-NL"/>
        </w:rPr>
        <w:tab/>
        <w:t>Buitenlandse Posten (ieder afzonderlijk) — (the various Foreign Missions)</w:t>
      </w:r>
    </w:p>
    <w:p>
      <w:pPr>
        <w:rPr>
          <w:bCs/>
          <w:caps/>
          <w:noProof/>
          <w:lang w:val="en-GB"/>
        </w:rPr>
      </w:pPr>
      <w:r>
        <w:rPr>
          <w:noProof/>
          <w:lang w:val="en-GB"/>
        </w:rPr>
        <w:br w:type="page"/>
      </w:r>
      <w:r>
        <w:rPr>
          <w:caps/>
          <w:noProof/>
          <w:lang w:val="en-GB"/>
        </w:rPr>
        <w:t>Ministerie van Defensie — (Ministry of Defence)</w:t>
      </w:r>
    </w:p>
    <w:p>
      <w:pPr>
        <w:ind w:left="567" w:hanging="567"/>
        <w:rPr>
          <w:noProof/>
          <w:lang w:val="en-GB"/>
        </w:rPr>
      </w:pPr>
      <w:r>
        <w:rPr>
          <w:noProof/>
          <w:lang w:val="en-GB"/>
        </w:rPr>
        <w:t>–</w:t>
      </w:r>
      <w:r>
        <w:rPr>
          <w:noProof/>
          <w:lang w:val="en-GB"/>
        </w:rPr>
        <w:tab/>
        <w:t>Bestuursdepartement — (Central policy and staff departments)</w:t>
      </w:r>
    </w:p>
    <w:p>
      <w:pPr>
        <w:ind w:left="567" w:hanging="567"/>
        <w:rPr>
          <w:noProof/>
          <w:lang w:val="en-GB"/>
        </w:rPr>
      </w:pPr>
      <w:r>
        <w:rPr>
          <w:noProof/>
          <w:lang w:val="en-GB"/>
        </w:rPr>
        <w:t>–</w:t>
      </w:r>
      <w:r>
        <w:rPr>
          <w:noProof/>
          <w:lang w:val="en-GB"/>
        </w:rPr>
        <w:tab/>
        <w:t>Commando Diensten Centra (CDC) — (Support Command)</w:t>
      </w:r>
    </w:p>
    <w:p>
      <w:pPr>
        <w:ind w:left="567" w:hanging="567"/>
        <w:rPr>
          <w:noProof/>
          <w:lang w:val="en-GB"/>
        </w:rPr>
      </w:pPr>
      <w:r>
        <w:rPr>
          <w:noProof/>
          <w:lang w:val="en-GB"/>
        </w:rPr>
        <w:t>–</w:t>
      </w:r>
      <w:r>
        <w:rPr>
          <w:noProof/>
          <w:lang w:val="en-GB"/>
        </w:rPr>
        <w:tab/>
        <w:t>Defensie Telematica Organisatie (DTO) — (Defence Telematics Organisation)</w:t>
      </w:r>
    </w:p>
    <w:p>
      <w:pPr>
        <w:ind w:left="567" w:hanging="567"/>
        <w:rPr>
          <w:noProof/>
          <w:lang w:val="en-GB"/>
        </w:rPr>
      </w:pPr>
      <w:r>
        <w:rPr>
          <w:noProof/>
          <w:lang w:val="en-GB"/>
        </w:rPr>
        <w:t>–</w:t>
      </w:r>
      <w:r>
        <w:rPr>
          <w:noProof/>
          <w:lang w:val="en-GB"/>
        </w:rPr>
        <w:tab/>
        <w:t>Centrale directie van de Defensie Vastgoed Dienst — (Defence Real Estate Service, Central Directorate)</w:t>
      </w:r>
    </w:p>
    <w:p>
      <w:pPr>
        <w:ind w:left="567" w:hanging="567"/>
        <w:rPr>
          <w:noProof/>
          <w:lang w:val="nl-NL"/>
        </w:rPr>
      </w:pPr>
      <w:r>
        <w:rPr>
          <w:noProof/>
          <w:lang w:val="nl-NL"/>
        </w:rPr>
        <w:t>–</w:t>
      </w:r>
      <w:r>
        <w:rPr>
          <w:noProof/>
          <w:lang w:val="nl-NL"/>
        </w:rPr>
        <w:tab/>
        <w:t>De afzonderlijke regionale directies van de Defensie Vastgoed Dienst — (Defence Real Estate Service, Regional Directorates)</w:t>
      </w:r>
    </w:p>
    <w:p>
      <w:pPr>
        <w:ind w:left="567" w:hanging="567"/>
        <w:rPr>
          <w:noProof/>
          <w:lang w:val="nl-NL"/>
        </w:rPr>
      </w:pPr>
      <w:r>
        <w:rPr>
          <w:noProof/>
          <w:lang w:val="nl-NL"/>
        </w:rPr>
        <w:t>–</w:t>
      </w:r>
      <w:r>
        <w:rPr>
          <w:noProof/>
          <w:lang w:val="nl-NL"/>
        </w:rPr>
        <w:tab/>
        <w:t>Defensie Materieel Organisatie (DMO) — (Defence Material Organisation)</w:t>
      </w:r>
    </w:p>
    <w:p>
      <w:pPr>
        <w:ind w:left="567" w:hanging="567"/>
        <w:rPr>
          <w:noProof/>
          <w:lang w:val="nl-NL"/>
        </w:rPr>
      </w:pPr>
      <w:r>
        <w:rPr>
          <w:noProof/>
          <w:lang w:val="nl-NL"/>
        </w:rPr>
        <w:t>–</w:t>
      </w:r>
      <w:r>
        <w:rPr>
          <w:noProof/>
          <w:lang w:val="nl-NL"/>
        </w:rPr>
        <w:tab/>
        <w:t>Landelijk Bevoorradingsbedrijf van de Defensie Materieel Organisatie — National Supply Agency of the Defence Material Organisation</w:t>
      </w:r>
    </w:p>
    <w:p>
      <w:pPr>
        <w:ind w:left="567" w:hanging="567"/>
        <w:rPr>
          <w:noProof/>
          <w:lang w:val="nl-NL"/>
        </w:rPr>
      </w:pPr>
      <w:r>
        <w:rPr>
          <w:noProof/>
          <w:lang w:val="nl-NL"/>
        </w:rPr>
        <w:t>–</w:t>
      </w:r>
      <w:r>
        <w:rPr>
          <w:noProof/>
          <w:lang w:val="nl-NL"/>
        </w:rPr>
        <w:tab/>
        <w:t>Logistiek Centrum van de Defensie Materieel Organisatie — Logistic Centre of the Defence Material Organisation</w:t>
      </w:r>
    </w:p>
    <w:p>
      <w:pPr>
        <w:ind w:left="567" w:hanging="567"/>
        <w:rPr>
          <w:noProof/>
          <w:lang w:val="nl-NL"/>
        </w:rPr>
      </w:pPr>
      <w:r>
        <w:rPr>
          <w:noProof/>
          <w:lang w:val="nl-NL"/>
        </w:rPr>
        <w:t>–</w:t>
      </w:r>
      <w:r>
        <w:rPr>
          <w:noProof/>
          <w:lang w:val="nl-NL"/>
        </w:rPr>
        <w:tab/>
        <w:t>Marinebedrijf van de Defensie Materieel Organisatie — Maintenance Establishment of the Defence Material Organisation</w:t>
      </w:r>
    </w:p>
    <w:p>
      <w:pPr>
        <w:ind w:left="567" w:hanging="567"/>
        <w:rPr>
          <w:noProof/>
          <w:lang w:val="nl-NL"/>
        </w:rPr>
      </w:pPr>
      <w:r>
        <w:rPr>
          <w:noProof/>
          <w:lang w:val="nl-NL"/>
        </w:rPr>
        <w:t>–</w:t>
      </w:r>
      <w:r>
        <w:rPr>
          <w:noProof/>
          <w:lang w:val="nl-NL"/>
        </w:rPr>
        <w:tab/>
        <w:t>Defensie Pijpleiding Organisatie (DPO) — Defence Pipeline Organisation</w:t>
      </w:r>
    </w:p>
    <w:p>
      <w:pPr>
        <w:rPr>
          <w:caps/>
          <w:noProof/>
          <w:lang w:val="nl-NL"/>
        </w:rPr>
      </w:pPr>
      <w:r>
        <w:rPr>
          <w:caps/>
          <w:noProof/>
          <w:lang w:val="nl-NL"/>
        </w:rPr>
        <w:t>Ministerie van Economische Zaken — (Ministry of Economic Affairs)</w:t>
      </w:r>
    </w:p>
    <w:p>
      <w:pPr>
        <w:ind w:left="567" w:hanging="567"/>
        <w:rPr>
          <w:noProof/>
          <w:lang w:val="en-GB"/>
        </w:rPr>
      </w:pPr>
      <w:r>
        <w:rPr>
          <w:noProof/>
          <w:lang w:val="en-GB"/>
        </w:rPr>
        <w:t>–</w:t>
      </w:r>
      <w:r>
        <w:rPr>
          <w:noProof/>
          <w:lang w:val="en-GB"/>
        </w:rPr>
        <w:tab/>
        <w:t>Bestuursdepartement — (Central policy and staff departments)</w:t>
      </w:r>
    </w:p>
    <w:p>
      <w:pPr>
        <w:ind w:left="567" w:hanging="567"/>
        <w:rPr>
          <w:noProof/>
          <w:lang w:val="en-GB"/>
        </w:rPr>
      </w:pPr>
      <w:r>
        <w:rPr>
          <w:noProof/>
          <w:lang w:val="en-GB"/>
        </w:rPr>
        <w:t>–</w:t>
      </w:r>
      <w:r>
        <w:rPr>
          <w:noProof/>
          <w:lang w:val="en-GB"/>
        </w:rPr>
        <w:tab/>
        <w:t>Centraal Planbureau (CPB) — (Netherlands Bureau for Economic Policy Analyses)</w:t>
      </w:r>
    </w:p>
    <w:p>
      <w:pPr>
        <w:ind w:left="567" w:hanging="567"/>
        <w:rPr>
          <w:noProof/>
          <w:lang w:val="en-GB"/>
        </w:rPr>
      </w:pPr>
      <w:r>
        <w:rPr>
          <w:noProof/>
          <w:lang w:val="en-GB"/>
        </w:rPr>
        <w:t>–</w:t>
      </w:r>
      <w:r>
        <w:rPr>
          <w:noProof/>
          <w:lang w:val="en-GB"/>
        </w:rPr>
        <w:tab/>
        <w:t>Bureau voor de Industriële Eigendom (BIE) — (Industrial Property Office)</w:t>
      </w:r>
    </w:p>
    <w:p>
      <w:pPr>
        <w:ind w:left="567" w:hanging="567"/>
        <w:rPr>
          <w:noProof/>
          <w:lang w:val="en-GB"/>
        </w:rPr>
      </w:pPr>
      <w:r>
        <w:rPr>
          <w:noProof/>
          <w:lang w:val="en-GB"/>
        </w:rPr>
        <w:t>–</w:t>
      </w:r>
      <w:r>
        <w:rPr>
          <w:noProof/>
          <w:lang w:val="en-GB"/>
        </w:rPr>
        <w:tab/>
        <w:t>SenterNovem — (SenterNovem – Agency for sustainable innovation)</w:t>
      </w:r>
    </w:p>
    <w:p>
      <w:pPr>
        <w:ind w:left="567" w:hanging="567"/>
        <w:rPr>
          <w:noProof/>
          <w:lang w:val="en-GB"/>
        </w:rPr>
      </w:pPr>
      <w:r>
        <w:rPr>
          <w:noProof/>
          <w:lang w:val="en-GB"/>
        </w:rPr>
        <w:t>–</w:t>
      </w:r>
      <w:r>
        <w:rPr>
          <w:noProof/>
          <w:lang w:val="en-GB"/>
        </w:rPr>
        <w:tab/>
        <w:t>Staatstoezicht op de Mijnen (SodM) — (State Supervision of Mines)</w:t>
      </w:r>
    </w:p>
    <w:p>
      <w:pPr>
        <w:ind w:left="567" w:hanging="567"/>
        <w:rPr>
          <w:noProof/>
          <w:lang w:val="en-GB"/>
        </w:rPr>
      </w:pPr>
      <w:r>
        <w:rPr>
          <w:noProof/>
          <w:lang w:val="en-GB"/>
        </w:rPr>
        <w:t>–</w:t>
      </w:r>
      <w:r>
        <w:rPr>
          <w:noProof/>
          <w:lang w:val="en-GB"/>
        </w:rPr>
        <w:tab/>
        <w:t>Nederlandse Mededingingsautoriteit (NMa) — (Netherlands Competition Authority)</w:t>
      </w:r>
    </w:p>
    <w:p>
      <w:pPr>
        <w:ind w:left="567" w:hanging="567"/>
        <w:rPr>
          <w:noProof/>
          <w:lang w:val="en-GB"/>
        </w:rPr>
      </w:pPr>
      <w:r>
        <w:rPr>
          <w:noProof/>
          <w:lang w:val="en-GB"/>
        </w:rPr>
        <w:t>–</w:t>
      </w:r>
      <w:r>
        <w:rPr>
          <w:noProof/>
          <w:lang w:val="en-GB"/>
        </w:rPr>
        <w:tab/>
        <w:t>Economische Voorlichtingsdienst (EVD) — (Netherlands Foreign Trade Agency)</w:t>
      </w:r>
    </w:p>
    <w:p>
      <w:pPr>
        <w:ind w:left="567" w:hanging="567"/>
        <w:rPr>
          <w:noProof/>
          <w:lang w:val="en-GB"/>
        </w:rPr>
      </w:pPr>
      <w:r>
        <w:rPr>
          <w:noProof/>
          <w:lang w:val="en-GB"/>
        </w:rPr>
        <w:br w:type="page"/>
        <w:t>–</w:t>
      </w:r>
      <w:r>
        <w:rPr>
          <w:noProof/>
          <w:lang w:val="en-GB"/>
        </w:rPr>
        <w:tab/>
        <w:t>Agentschap Telecom — (Radiocommunications Agency)</w:t>
      </w:r>
    </w:p>
    <w:p>
      <w:pPr>
        <w:ind w:left="567" w:hanging="567"/>
        <w:rPr>
          <w:noProof/>
          <w:lang w:val="en-GB"/>
        </w:rPr>
      </w:pPr>
      <w:r>
        <w:rPr>
          <w:noProof/>
          <w:lang w:val="en-GB"/>
        </w:rPr>
        <w:t>–</w:t>
      </w:r>
      <w:r>
        <w:rPr>
          <w:noProof/>
          <w:lang w:val="en-GB"/>
        </w:rPr>
        <w:tab/>
        <w:t>Kenniscentrum Professioneel &amp; Innovatief Aanbesteden, Netwerk voor Overheidsopdrachtgevers (PIANOo) — (Professional and innovative procurement, network for contracting authorities)</w:t>
      </w:r>
    </w:p>
    <w:p>
      <w:pPr>
        <w:ind w:left="567" w:hanging="567"/>
        <w:rPr>
          <w:noProof/>
          <w:lang w:val="en-GB"/>
        </w:rPr>
      </w:pPr>
      <w:r>
        <w:rPr>
          <w:noProof/>
          <w:lang w:val="en-GB"/>
        </w:rPr>
        <w:t>–</w:t>
      </w:r>
      <w:r>
        <w:rPr>
          <w:noProof/>
          <w:lang w:val="en-GB"/>
        </w:rPr>
        <w:tab/>
        <w:t>Regiebureau Inkoop Rijksoverheid — (Coordination of Central Government Purchasing)</w:t>
      </w:r>
    </w:p>
    <w:p>
      <w:pPr>
        <w:ind w:left="567" w:hanging="567"/>
        <w:rPr>
          <w:noProof/>
          <w:lang w:val="en-GB"/>
        </w:rPr>
      </w:pPr>
      <w:r>
        <w:rPr>
          <w:noProof/>
          <w:lang w:val="en-GB"/>
        </w:rPr>
        <w:t>–</w:t>
      </w:r>
      <w:r>
        <w:rPr>
          <w:noProof/>
          <w:lang w:val="en-GB"/>
        </w:rPr>
        <w:tab/>
        <w:t>Octrooicentrum Nederland — (Netherlands Patent Office)</w:t>
      </w:r>
    </w:p>
    <w:p>
      <w:pPr>
        <w:ind w:left="567" w:hanging="567"/>
        <w:rPr>
          <w:noProof/>
          <w:lang w:val="en-GB"/>
        </w:rPr>
      </w:pPr>
      <w:r>
        <w:rPr>
          <w:noProof/>
          <w:lang w:val="en-GB"/>
        </w:rPr>
        <w:t>–</w:t>
      </w:r>
      <w:r>
        <w:rPr>
          <w:noProof/>
          <w:lang w:val="en-GB"/>
        </w:rPr>
        <w:tab/>
        <w:t>Consumentenautoriteit — (Consumer Authority)</w:t>
      </w:r>
    </w:p>
    <w:p>
      <w:pPr>
        <w:rPr>
          <w:bCs/>
          <w:caps/>
          <w:noProof/>
          <w:lang w:val="en-GB"/>
        </w:rPr>
      </w:pPr>
      <w:r>
        <w:rPr>
          <w:caps/>
          <w:noProof/>
          <w:lang w:val="en-GB"/>
        </w:rPr>
        <w:t>Ministerie van Financiën — (Ministry of Finance)</w:t>
      </w:r>
    </w:p>
    <w:p>
      <w:pPr>
        <w:ind w:left="567" w:hanging="567"/>
        <w:rPr>
          <w:noProof/>
          <w:lang w:val="en-GB"/>
        </w:rPr>
      </w:pPr>
      <w:r>
        <w:rPr>
          <w:noProof/>
          <w:lang w:val="en-GB"/>
        </w:rPr>
        <w:t>–</w:t>
      </w:r>
      <w:r>
        <w:rPr>
          <w:noProof/>
          <w:lang w:val="en-GB"/>
        </w:rPr>
        <w:tab/>
        <w:t>Bestuursdepartement — (Central policy and staff departments)</w:t>
      </w:r>
    </w:p>
    <w:p>
      <w:pPr>
        <w:ind w:left="567" w:hanging="567"/>
        <w:rPr>
          <w:noProof/>
          <w:lang w:val="en-GB"/>
        </w:rPr>
      </w:pPr>
      <w:r>
        <w:rPr>
          <w:noProof/>
          <w:lang w:val="en-GB"/>
        </w:rPr>
        <w:t>–</w:t>
      </w:r>
      <w:r>
        <w:rPr>
          <w:noProof/>
          <w:lang w:val="en-GB"/>
        </w:rPr>
        <w:tab/>
        <w:t>Belastingdienst Automatiseringscentrum — (Tax and Custom Computer and Software Centre)</w:t>
      </w:r>
    </w:p>
    <w:p>
      <w:pPr>
        <w:ind w:left="567" w:hanging="567"/>
        <w:rPr>
          <w:noProof/>
          <w:lang w:val="en-GB"/>
        </w:rPr>
      </w:pPr>
      <w:r>
        <w:rPr>
          <w:noProof/>
          <w:lang w:val="en-GB"/>
        </w:rPr>
        <w:t>–</w:t>
      </w:r>
      <w:r>
        <w:rPr>
          <w:noProof/>
          <w:lang w:val="en-GB"/>
        </w:rPr>
        <w:tab/>
        <w:t>Belastingdienst — (Tax and Customs Administration)</w:t>
      </w:r>
    </w:p>
    <w:p>
      <w:pPr>
        <w:ind w:left="567" w:hanging="567"/>
        <w:rPr>
          <w:noProof/>
          <w:lang w:val="en-GB"/>
        </w:rPr>
      </w:pPr>
      <w:r>
        <w:rPr>
          <w:noProof/>
          <w:lang w:val="en-GB"/>
        </w:rPr>
        <w:t>–</w:t>
      </w:r>
      <w:r>
        <w:rPr>
          <w:noProof/>
          <w:lang w:val="en-GB"/>
        </w:rPr>
        <w:tab/>
        <w:t>de afzonderlijke Directies der Rijksbelastingen — (the various Divisions of the Tax and Customs Administration throughout the Netherlands)</w:t>
      </w:r>
    </w:p>
    <w:p>
      <w:pPr>
        <w:ind w:left="567" w:hanging="567"/>
        <w:rPr>
          <w:noProof/>
          <w:lang w:val="en-GB"/>
        </w:rPr>
      </w:pPr>
      <w:r>
        <w:rPr>
          <w:noProof/>
          <w:lang w:val="nl-NL"/>
        </w:rPr>
        <w:t>–</w:t>
      </w:r>
      <w:r>
        <w:rPr>
          <w:noProof/>
          <w:lang w:val="nl-NL"/>
        </w:rPr>
        <w:tab/>
        <w:t xml:space="preserve">Fiscale Inlichtingen- en Opsporingsdienst (incl. </w:t>
      </w:r>
      <w:r>
        <w:rPr>
          <w:noProof/>
          <w:lang w:val="en-GB"/>
        </w:rPr>
        <w:t>Economische Controle dienst (ECD) — (Fiscal Information and Investigation Service (the Economic Investigation Service included))</w:t>
      </w:r>
    </w:p>
    <w:p>
      <w:pPr>
        <w:ind w:left="567" w:hanging="567"/>
        <w:rPr>
          <w:noProof/>
          <w:lang w:val="en-GB"/>
        </w:rPr>
      </w:pPr>
      <w:r>
        <w:rPr>
          <w:noProof/>
          <w:lang w:val="en-GB"/>
        </w:rPr>
        <w:t>–</w:t>
      </w:r>
      <w:r>
        <w:rPr>
          <w:noProof/>
          <w:lang w:val="en-GB"/>
        </w:rPr>
        <w:tab/>
        <w:t>Belastingdienst Opleidingen — (Tax and Customs Training Centre)</w:t>
      </w:r>
    </w:p>
    <w:p>
      <w:pPr>
        <w:ind w:left="567" w:hanging="567"/>
        <w:rPr>
          <w:noProof/>
          <w:lang w:val="en-GB"/>
        </w:rPr>
      </w:pPr>
      <w:r>
        <w:rPr>
          <w:noProof/>
          <w:lang w:val="en-GB"/>
        </w:rPr>
        <w:t>–</w:t>
      </w:r>
      <w:r>
        <w:rPr>
          <w:noProof/>
          <w:lang w:val="en-GB"/>
        </w:rPr>
        <w:tab/>
        <w:t>Dienst der Domeinen — (State Property Service)</w:t>
      </w:r>
    </w:p>
    <w:p>
      <w:pPr>
        <w:rPr>
          <w:bCs/>
          <w:caps/>
          <w:noProof/>
          <w:lang w:val="en-GB"/>
        </w:rPr>
      </w:pPr>
      <w:r>
        <w:rPr>
          <w:caps/>
          <w:noProof/>
          <w:lang w:val="en-GB"/>
        </w:rPr>
        <w:t>Ministerie van Justitie — (Ministry of Justice)</w:t>
      </w:r>
    </w:p>
    <w:p>
      <w:pPr>
        <w:ind w:left="567" w:hanging="567"/>
        <w:rPr>
          <w:noProof/>
          <w:lang w:val="en-GB"/>
        </w:rPr>
      </w:pPr>
      <w:r>
        <w:rPr>
          <w:noProof/>
          <w:lang w:val="en-GB"/>
        </w:rPr>
        <w:t>–</w:t>
      </w:r>
      <w:r>
        <w:rPr>
          <w:noProof/>
          <w:lang w:val="en-GB"/>
        </w:rPr>
        <w:tab/>
        <w:t>Bestuursdepartement — (Central policy and staff departments)</w:t>
      </w:r>
    </w:p>
    <w:p>
      <w:pPr>
        <w:ind w:left="567" w:hanging="567"/>
        <w:rPr>
          <w:noProof/>
          <w:lang w:val="en-GB"/>
        </w:rPr>
      </w:pPr>
      <w:r>
        <w:rPr>
          <w:noProof/>
          <w:lang w:val="en-GB"/>
        </w:rPr>
        <w:t>–</w:t>
      </w:r>
      <w:r>
        <w:rPr>
          <w:noProof/>
          <w:lang w:val="en-GB"/>
        </w:rPr>
        <w:tab/>
        <w:t>Dienst Justitiële Inrichtingen — (Correctional Institutions Agency)</w:t>
      </w:r>
    </w:p>
    <w:p>
      <w:pPr>
        <w:ind w:left="567" w:hanging="567"/>
        <w:rPr>
          <w:noProof/>
          <w:lang w:val="en-GB"/>
        </w:rPr>
      </w:pPr>
      <w:r>
        <w:rPr>
          <w:noProof/>
          <w:lang w:val="en-GB"/>
        </w:rPr>
        <w:t>–</w:t>
      </w:r>
      <w:r>
        <w:rPr>
          <w:noProof/>
          <w:lang w:val="en-GB"/>
        </w:rPr>
        <w:tab/>
        <w:t>Raad voor de Kinderbescherming — (Child Care and Protection Agency)</w:t>
      </w:r>
    </w:p>
    <w:p>
      <w:pPr>
        <w:ind w:left="567" w:hanging="567"/>
        <w:rPr>
          <w:noProof/>
          <w:lang w:val="en-GB"/>
        </w:rPr>
      </w:pPr>
      <w:r>
        <w:rPr>
          <w:noProof/>
          <w:lang w:val="en-GB"/>
        </w:rPr>
        <w:t>–</w:t>
      </w:r>
      <w:r>
        <w:rPr>
          <w:noProof/>
          <w:lang w:val="en-GB"/>
        </w:rPr>
        <w:tab/>
        <w:t>Centraal Justitie Incasso Bureau — (Central Fine Collection Agency)</w:t>
      </w:r>
    </w:p>
    <w:p>
      <w:pPr>
        <w:ind w:left="567" w:hanging="567"/>
        <w:rPr>
          <w:noProof/>
          <w:lang w:val="en-GB"/>
        </w:rPr>
      </w:pPr>
      <w:r>
        <w:rPr>
          <w:noProof/>
          <w:lang w:val="en-GB"/>
        </w:rPr>
        <w:t>–</w:t>
      </w:r>
      <w:r>
        <w:rPr>
          <w:noProof/>
          <w:lang w:val="en-GB"/>
        </w:rPr>
        <w:tab/>
        <w:t>Openbaar Ministerie — (Public Prosecution Service)</w:t>
      </w:r>
    </w:p>
    <w:p>
      <w:pPr>
        <w:ind w:left="567" w:hanging="567"/>
        <w:rPr>
          <w:noProof/>
        </w:rPr>
      </w:pPr>
      <w:r>
        <w:rPr>
          <w:noProof/>
        </w:rPr>
        <w:t>–</w:t>
      </w:r>
      <w:r>
        <w:rPr>
          <w:noProof/>
        </w:rPr>
        <w:tab/>
        <w:t>Immigratie en Naturalisatiedienst — (Immigration and Naturalisation Service)</w:t>
      </w:r>
    </w:p>
    <w:p>
      <w:pPr>
        <w:ind w:left="567" w:hanging="567"/>
        <w:rPr>
          <w:noProof/>
        </w:rPr>
      </w:pPr>
      <w:r>
        <w:rPr>
          <w:noProof/>
        </w:rPr>
        <w:br w:type="page"/>
        <w:t>–</w:t>
      </w:r>
      <w:r>
        <w:rPr>
          <w:noProof/>
        </w:rPr>
        <w:tab/>
        <w:t>Nederlands Forensisch Instituut — (Netherlands Forensic Institute)</w:t>
      </w:r>
    </w:p>
    <w:p>
      <w:pPr>
        <w:ind w:left="567" w:hanging="567"/>
        <w:rPr>
          <w:noProof/>
        </w:rPr>
      </w:pPr>
      <w:r>
        <w:rPr>
          <w:noProof/>
        </w:rPr>
        <w:t>–</w:t>
      </w:r>
      <w:r>
        <w:rPr>
          <w:noProof/>
        </w:rPr>
        <w:tab/>
        <w:t>Dienst Terugkeer &amp; Vertrek — (Repatriation and Departure Agency)</w:t>
      </w:r>
    </w:p>
    <w:p>
      <w:pPr>
        <w:rPr>
          <w:caps/>
          <w:noProof/>
        </w:rPr>
      </w:pPr>
      <w:r>
        <w:rPr>
          <w:caps/>
          <w:noProof/>
        </w:rPr>
        <w:t>Ministerie van Landbouw, Natuur en Voedselkwaliteit — (Ministry of Agriculture, Nature and Food Quality)</w:t>
      </w:r>
    </w:p>
    <w:p>
      <w:pPr>
        <w:ind w:left="567" w:hanging="567"/>
        <w:rPr>
          <w:noProof/>
          <w:lang w:val="en-GB"/>
        </w:rPr>
      </w:pPr>
      <w:r>
        <w:rPr>
          <w:noProof/>
          <w:lang w:val="en-GB"/>
        </w:rPr>
        <w:t>–</w:t>
      </w:r>
      <w:r>
        <w:rPr>
          <w:noProof/>
          <w:lang w:val="en-GB"/>
        </w:rPr>
        <w:tab/>
        <w:t>Bestuursdepartement — (Central policy and staff departments)</w:t>
      </w:r>
    </w:p>
    <w:p>
      <w:pPr>
        <w:ind w:left="567" w:hanging="567"/>
        <w:rPr>
          <w:noProof/>
          <w:lang w:val="en-GB"/>
        </w:rPr>
      </w:pPr>
      <w:r>
        <w:rPr>
          <w:noProof/>
          <w:lang w:val="en-GB"/>
        </w:rPr>
        <w:t>–</w:t>
      </w:r>
      <w:r>
        <w:rPr>
          <w:noProof/>
          <w:lang w:val="en-GB"/>
        </w:rPr>
        <w:tab/>
        <w:t>Dienst Regelingen (DR) — (National Service for the Implementation of Regulations (Agency))</w:t>
      </w:r>
    </w:p>
    <w:p>
      <w:pPr>
        <w:ind w:left="567" w:hanging="567"/>
        <w:rPr>
          <w:noProof/>
          <w:lang w:val="en-GB"/>
        </w:rPr>
      </w:pPr>
      <w:r>
        <w:rPr>
          <w:noProof/>
          <w:lang w:val="en-GB"/>
        </w:rPr>
        <w:t>–</w:t>
      </w:r>
      <w:r>
        <w:rPr>
          <w:noProof/>
          <w:lang w:val="en-GB"/>
        </w:rPr>
        <w:tab/>
        <w:t>Agentschap Plantenziektenkundige Dienst (PD) — (Plant Protection Service (Agency))</w:t>
      </w:r>
    </w:p>
    <w:p>
      <w:pPr>
        <w:ind w:left="567" w:hanging="567"/>
        <w:rPr>
          <w:noProof/>
          <w:lang w:val="en-GB"/>
        </w:rPr>
      </w:pPr>
      <w:r>
        <w:rPr>
          <w:noProof/>
          <w:lang w:val="en-GB"/>
        </w:rPr>
        <w:t>–</w:t>
      </w:r>
      <w:r>
        <w:rPr>
          <w:noProof/>
          <w:lang w:val="en-GB"/>
        </w:rPr>
        <w:tab/>
        <w:t>Algemene Inspectiedienst (AID) — (General Inspection Service)</w:t>
      </w:r>
    </w:p>
    <w:p>
      <w:pPr>
        <w:ind w:left="567" w:hanging="567"/>
        <w:rPr>
          <w:noProof/>
          <w:lang w:val="en-GB"/>
        </w:rPr>
      </w:pPr>
      <w:r>
        <w:rPr>
          <w:noProof/>
          <w:lang w:val="en-GB"/>
        </w:rPr>
        <w:t>–</w:t>
      </w:r>
      <w:r>
        <w:rPr>
          <w:noProof/>
          <w:lang w:val="en-GB"/>
        </w:rPr>
        <w:tab/>
        <w:t>Dienst Landelijk Gebied (DLG) — (Government Service for Sustainable Rural Development)</w:t>
      </w:r>
    </w:p>
    <w:p>
      <w:pPr>
        <w:ind w:left="567" w:hanging="567"/>
        <w:rPr>
          <w:noProof/>
          <w:lang w:val="en-GB"/>
        </w:rPr>
      </w:pPr>
      <w:r>
        <w:rPr>
          <w:noProof/>
          <w:lang w:val="en-GB"/>
        </w:rPr>
        <w:t>–</w:t>
      </w:r>
      <w:r>
        <w:rPr>
          <w:noProof/>
          <w:lang w:val="en-GB"/>
        </w:rPr>
        <w:tab/>
        <w:t>Voedsel en Waren Autoriteit (VWA) — (Food and Consumer Product Safety Authority)</w:t>
      </w:r>
    </w:p>
    <w:p>
      <w:pPr>
        <w:rPr>
          <w:caps/>
          <w:noProof/>
          <w:lang w:val="nl-NL"/>
        </w:rPr>
      </w:pPr>
      <w:r>
        <w:rPr>
          <w:caps/>
          <w:noProof/>
          <w:lang w:val="nl-NL"/>
        </w:rPr>
        <w:t>Ministerie van Onderwijs, Cultuur en Wetenschappen — (Ministry of Education, Culture and Science)</w:t>
      </w:r>
    </w:p>
    <w:p>
      <w:pPr>
        <w:ind w:left="567" w:hanging="567"/>
        <w:rPr>
          <w:noProof/>
          <w:lang w:val="en-GB"/>
        </w:rPr>
      </w:pPr>
      <w:r>
        <w:rPr>
          <w:noProof/>
          <w:lang w:val="en-GB"/>
        </w:rPr>
        <w:t>–</w:t>
      </w:r>
      <w:r>
        <w:rPr>
          <w:noProof/>
          <w:lang w:val="en-GB"/>
        </w:rPr>
        <w:tab/>
        <w:t>Bestuursdepartement — (Central policy and staff departments)</w:t>
      </w:r>
    </w:p>
    <w:p>
      <w:pPr>
        <w:ind w:left="567" w:hanging="567"/>
        <w:rPr>
          <w:noProof/>
          <w:lang w:val="nl-NL"/>
        </w:rPr>
      </w:pPr>
      <w:r>
        <w:rPr>
          <w:noProof/>
          <w:lang w:val="nl-NL"/>
        </w:rPr>
        <w:t>–</w:t>
      </w:r>
      <w:r>
        <w:rPr>
          <w:noProof/>
          <w:lang w:val="nl-NL"/>
        </w:rPr>
        <w:tab/>
        <w:t>Inspectie van het Onderwijs — (Inspectorate of Education)</w:t>
      </w:r>
    </w:p>
    <w:p>
      <w:pPr>
        <w:ind w:left="567" w:hanging="567"/>
        <w:rPr>
          <w:noProof/>
          <w:lang w:val="nl-NL"/>
        </w:rPr>
      </w:pPr>
      <w:r>
        <w:rPr>
          <w:noProof/>
          <w:lang w:val="nl-NL"/>
        </w:rPr>
        <w:t>–</w:t>
      </w:r>
      <w:r>
        <w:rPr>
          <w:noProof/>
          <w:lang w:val="nl-NL"/>
        </w:rPr>
        <w:tab/>
        <w:t>Erfgoedinspectie — (Inspectorate of Heritage)</w:t>
      </w:r>
    </w:p>
    <w:p>
      <w:pPr>
        <w:ind w:left="567" w:hanging="567"/>
        <w:rPr>
          <w:noProof/>
          <w:lang w:val="nl-NL"/>
        </w:rPr>
      </w:pPr>
      <w:r>
        <w:rPr>
          <w:noProof/>
          <w:lang w:val="nl-NL"/>
        </w:rPr>
        <w:t>–</w:t>
      </w:r>
      <w:r>
        <w:rPr>
          <w:noProof/>
          <w:lang w:val="nl-NL"/>
        </w:rPr>
        <w:tab/>
        <w:t>Centrale Financiën Instellingen — (Central Funding of Institutions Agency)</w:t>
      </w:r>
    </w:p>
    <w:p>
      <w:pPr>
        <w:ind w:left="567" w:hanging="567"/>
        <w:rPr>
          <w:noProof/>
          <w:lang w:val="nl-NL"/>
        </w:rPr>
      </w:pPr>
      <w:r>
        <w:rPr>
          <w:noProof/>
          <w:lang w:val="nl-NL"/>
        </w:rPr>
        <w:t>–</w:t>
      </w:r>
      <w:r>
        <w:rPr>
          <w:noProof/>
          <w:lang w:val="nl-NL"/>
        </w:rPr>
        <w:tab/>
        <w:t>Nationaal Archief — (National Archives)</w:t>
      </w:r>
    </w:p>
    <w:p>
      <w:pPr>
        <w:ind w:left="567" w:hanging="567"/>
        <w:rPr>
          <w:noProof/>
          <w:lang w:val="nl-NL"/>
        </w:rPr>
      </w:pPr>
      <w:r>
        <w:rPr>
          <w:noProof/>
          <w:lang w:val="nl-NL"/>
        </w:rPr>
        <w:t>–</w:t>
      </w:r>
      <w:r>
        <w:rPr>
          <w:noProof/>
          <w:lang w:val="nl-NL"/>
        </w:rPr>
        <w:tab/>
        <w:t>Adviesraad voor Wetenschaps- en Technologiebeleid — (Advisory Council for Science and Technology Policy)</w:t>
      </w:r>
    </w:p>
    <w:p>
      <w:pPr>
        <w:ind w:left="567" w:hanging="567"/>
        <w:rPr>
          <w:noProof/>
          <w:lang w:val="nl-NL"/>
        </w:rPr>
      </w:pPr>
      <w:r>
        <w:rPr>
          <w:noProof/>
          <w:lang w:val="nl-NL"/>
        </w:rPr>
        <w:t>–</w:t>
      </w:r>
      <w:r>
        <w:rPr>
          <w:noProof/>
          <w:lang w:val="nl-NL"/>
        </w:rPr>
        <w:tab/>
        <w:t>Onderwijsraad — (Education Council)</w:t>
      </w:r>
    </w:p>
    <w:p>
      <w:pPr>
        <w:ind w:left="567" w:hanging="567"/>
        <w:rPr>
          <w:noProof/>
          <w:lang w:val="nl-NL"/>
        </w:rPr>
      </w:pPr>
      <w:r>
        <w:rPr>
          <w:noProof/>
          <w:lang w:val="nl-NL"/>
        </w:rPr>
        <w:t>–</w:t>
      </w:r>
      <w:r>
        <w:rPr>
          <w:noProof/>
          <w:lang w:val="nl-NL"/>
        </w:rPr>
        <w:tab/>
        <w:t>Raad voor Cultuur — (Council for Culture)</w:t>
      </w:r>
    </w:p>
    <w:p>
      <w:pPr>
        <w:rPr>
          <w:caps/>
          <w:noProof/>
          <w:lang w:val="nl-NL"/>
        </w:rPr>
      </w:pPr>
      <w:r>
        <w:rPr>
          <w:noProof/>
          <w:lang w:val="nl-NL"/>
        </w:rPr>
        <w:br w:type="page"/>
      </w:r>
      <w:r>
        <w:rPr>
          <w:caps/>
          <w:noProof/>
          <w:lang w:val="nl-NL"/>
        </w:rPr>
        <w:t>Ministerie van Sociale Zaken en Werkgelegenheid — (Ministry of Social Affairs and Employment)</w:t>
      </w:r>
    </w:p>
    <w:p>
      <w:pPr>
        <w:ind w:left="567" w:hanging="567"/>
        <w:rPr>
          <w:noProof/>
          <w:lang w:val="en-GB"/>
        </w:rPr>
      </w:pPr>
      <w:r>
        <w:rPr>
          <w:noProof/>
          <w:lang w:val="en-GB"/>
        </w:rPr>
        <w:t>–</w:t>
      </w:r>
      <w:r>
        <w:rPr>
          <w:noProof/>
          <w:lang w:val="en-GB"/>
        </w:rPr>
        <w:tab/>
        <w:t>Bestuursdepartement — (Central policy and staff departments)</w:t>
      </w:r>
    </w:p>
    <w:p>
      <w:pPr>
        <w:ind w:left="567" w:hanging="567"/>
        <w:rPr>
          <w:noProof/>
          <w:lang w:val="en-GB"/>
        </w:rPr>
      </w:pPr>
      <w:r>
        <w:rPr>
          <w:noProof/>
          <w:lang w:val="en-GB"/>
        </w:rPr>
        <w:t>–</w:t>
      </w:r>
      <w:r>
        <w:rPr>
          <w:noProof/>
          <w:lang w:val="en-GB"/>
        </w:rPr>
        <w:tab/>
        <w:t>Inspectie Werk en Inkomen — (the Work and Income Inspectorate)</w:t>
      </w:r>
    </w:p>
    <w:p>
      <w:pPr>
        <w:ind w:left="567" w:hanging="567"/>
        <w:rPr>
          <w:noProof/>
          <w:lang w:val="en-GB"/>
        </w:rPr>
      </w:pPr>
      <w:r>
        <w:rPr>
          <w:noProof/>
          <w:lang w:val="en-GB"/>
        </w:rPr>
        <w:t>–</w:t>
      </w:r>
      <w:r>
        <w:rPr>
          <w:noProof/>
          <w:lang w:val="en-GB"/>
        </w:rPr>
        <w:tab/>
        <w:t>Agentschap SZW — (SZW Agency)</w:t>
      </w:r>
    </w:p>
    <w:p>
      <w:pPr>
        <w:rPr>
          <w:caps/>
          <w:noProof/>
          <w:lang w:val="en-GB"/>
        </w:rPr>
      </w:pPr>
      <w:r>
        <w:rPr>
          <w:caps/>
          <w:noProof/>
          <w:lang w:val="en-GB"/>
        </w:rPr>
        <w:t>Ministerie van Verkeer en Waterstaat — (Ministry of Transport, Public Works and Watermanagement)</w:t>
      </w:r>
    </w:p>
    <w:p>
      <w:pPr>
        <w:ind w:left="567" w:hanging="567"/>
        <w:rPr>
          <w:noProof/>
          <w:lang w:val="en-GB"/>
        </w:rPr>
      </w:pPr>
      <w:r>
        <w:rPr>
          <w:noProof/>
          <w:lang w:val="en-GB"/>
        </w:rPr>
        <w:t>–</w:t>
      </w:r>
      <w:r>
        <w:rPr>
          <w:noProof/>
          <w:lang w:val="en-GB"/>
        </w:rPr>
        <w:tab/>
        <w:t>Bestuursdepartement — (Central policy and staff departments)</w:t>
      </w:r>
    </w:p>
    <w:p>
      <w:pPr>
        <w:ind w:left="567" w:hanging="567"/>
        <w:rPr>
          <w:noProof/>
          <w:lang w:val="en-GB"/>
        </w:rPr>
      </w:pPr>
      <w:r>
        <w:rPr>
          <w:noProof/>
          <w:lang w:val="en-GB"/>
        </w:rPr>
        <w:t>–</w:t>
      </w:r>
      <w:r>
        <w:rPr>
          <w:noProof/>
          <w:lang w:val="en-GB"/>
        </w:rPr>
        <w:tab/>
        <w:t>Directoraat-Generaal Transport en Luchtvaart — (Directorate-general for Transport and Civil Aviation)</w:t>
      </w:r>
    </w:p>
    <w:p>
      <w:pPr>
        <w:ind w:left="567" w:hanging="567"/>
        <w:rPr>
          <w:noProof/>
          <w:lang w:val="en-GB"/>
        </w:rPr>
      </w:pPr>
      <w:r>
        <w:rPr>
          <w:noProof/>
          <w:lang w:val="en-GB"/>
        </w:rPr>
        <w:t>–</w:t>
      </w:r>
      <w:r>
        <w:rPr>
          <w:noProof/>
          <w:lang w:val="en-GB"/>
        </w:rPr>
        <w:tab/>
        <w:t>Directoraat-generaal Personenvervoer — (Directorate-general for Passenger Transport)</w:t>
      </w:r>
    </w:p>
    <w:p>
      <w:pPr>
        <w:ind w:left="567" w:hanging="567"/>
        <w:rPr>
          <w:noProof/>
          <w:lang w:val="en-GB"/>
        </w:rPr>
      </w:pPr>
      <w:r>
        <w:rPr>
          <w:noProof/>
          <w:lang w:val="en-GB"/>
        </w:rPr>
        <w:t>–</w:t>
      </w:r>
      <w:r>
        <w:rPr>
          <w:noProof/>
          <w:lang w:val="en-GB"/>
        </w:rPr>
        <w:tab/>
        <w:t>Directoraat-generaal Water — (Directorate-general of Water Affairs)</w:t>
      </w:r>
    </w:p>
    <w:p>
      <w:pPr>
        <w:ind w:left="567" w:hanging="567"/>
        <w:rPr>
          <w:noProof/>
          <w:lang w:val="en-GB"/>
        </w:rPr>
      </w:pPr>
      <w:r>
        <w:rPr>
          <w:noProof/>
          <w:lang w:val="en-GB"/>
        </w:rPr>
        <w:t>–</w:t>
      </w:r>
      <w:r>
        <w:rPr>
          <w:noProof/>
          <w:lang w:val="en-GB"/>
        </w:rPr>
        <w:tab/>
        <w:t>Centrale diensten — (Central Services)</w:t>
      </w:r>
    </w:p>
    <w:p>
      <w:pPr>
        <w:ind w:left="567" w:hanging="567"/>
        <w:rPr>
          <w:noProof/>
          <w:lang w:val="en-GB"/>
        </w:rPr>
      </w:pPr>
      <w:r>
        <w:rPr>
          <w:noProof/>
          <w:lang w:val="en-GB"/>
        </w:rPr>
        <w:t>–</w:t>
      </w:r>
      <w:r>
        <w:rPr>
          <w:noProof/>
          <w:lang w:val="en-GB"/>
        </w:rPr>
        <w:tab/>
        <w:t>Shared services Organisatie Verkeer en Watersaat — (Shared services Organisation Transport and Water management) (new organisation)</w:t>
      </w:r>
    </w:p>
    <w:p>
      <w:pPr>
        <w:ind w:left="567" w:hanging="567"/>
        <w:rPr>
          <w:noProof/>
          <w:lang w:val="en-GB"/>
        </w:rPr>
      </w:pPr>
      <w:r>
        <w:rPr>
          <w:noProof/>
          <w:lang w:val="en-GB"/>
        </w:rPr>
        <w:t>–</w:t>
      </w:r>
      <w:r>
        <w:rPr>
          <w:noProof/>
          <w:lang w:val="en-GB"/>
        </w:rPr>
        <w:tab/>
        <w:t>Koninklijke Nederlandse Meteorologisch Instituut KNMI — (Royal Netherlands Meteorological Institute)</w:t>
      </w:r>
    </w:p>
    <w:p>
      <w:pPr>
        <w:ind w:left="567" w:hanging="567"/>
        <w:rPr>
          <w:noProof/>
          <w:lang w:val="en-GB"/>
        </w:rPr>
      </w:pPr>
      <w:r>
        <w:rPr>
          <w:noProof/>
          <w:lang w:val="en-GB"/>
        </w:rPr>
        <w:t>–</w:t>
      </w:r>
      <w:r>
        <w:rPr>
          <w:noProof/>
          <w:lang w:val="en-GB"/>
        </w:rPr>
        <w:tab/>
        <w:t>Rijkswaterstaat, Bestuur — (Public Works and Water Management, Board)</w:t>
      </w:r>
    </w:p>
    <w:p>
      <w:pPr>
        <w:ind w:left="567" w:hanging="567"/>
        <w:rPr>
          <w:noProof/>
          <w:lang w:val="en-GB"/>
        </w:rPr>
      </w:pPr>
      <w:r>
        <w:rPr>
          <w:noProof/>
          <w:lang w:val="en-GB"/>
        </w:rPr>
        <w:t>–</w:t>
      </w:r>
      <w:r>
        <w:rPr>
          <w:noProof/>
          <w:lang w:val="en-GB"/>
        </w:rPr>
        <w:tab/>
        <w:t>De afzonderlijke regionale Diensten van Rijkswaterstaat — (Each individual regional service of the Directorate-general of Public Works and Water Management)</w:t>
      </w:r>
    </w:p>
    <w:p>
      <w:pPr>
        <w:ind w:left="567" w:hanging="567"/>
        <w:rPr>
          <w:noProof/>
          <w:lang w:val="en-GB"/>
        </w:rPr>
      </w:pPr>
      <w:r>
        <w:rPr>
          <w:noProof/>
          <w:lang w:val="en-GB"/>
        </w:rPr>
        <w:t>–</w:t>
      </w:r>
      <w:r>
        <w:rPr>
          <w:noProof/>
          <w:lang w:val="en-GB"/>
        </w:rPr>
        <w:tab/>
        <w:t>De afzonderlijke specialistische diensten van Rijkswaterstaat — (Each individual specialist service of the Directorate-general of Public Works and Water Management)</w:t>
      </w:r>
    </w:p>
    <w:p>
      <w:pPr>
        <w:ind w:left="567" w:hanging="567"/>
        <w:rPr>
          <w:noProof/>
          <w:lang w:val="en-GB"/>
        </w:rPr>
      </w:pPr>
      <w:r>
        <w:rPr>
          <w:noProof/>
          <w:lang w:val="en-GB"/>
        </w:rPr>
        <w:t>–</w:t>
      </w:r>
      <w:r>
        <w:rPr>
          <w:noProof/>
          <w:lang w:val="en-GB"/>
        </w:rPr>
        <w:tab/>
        <w:t>Adviesdienst Geo-Informatie en ICT — (Advisory Council for Geo-information and ICT)</w:t>
      </w:r>
    </w:p>
    <w:p>
      <w:pPr>
        <w:ind w:left="567" w:hanging="567"/>
        <w:rPr>
          <w:noProof/>
          <w:lang w:val="en-GB"/>
        </w:rPr>
      </w:pPr>
      <w:r>
        <w:rPr>
          <w:noProof/>
          <w:lang w:val="en-GB"/>
        </w:rPr>
        <w:t>–</w:t>
      </w:r>
      <w:r>
        <w:rPr>
          <w:noProof/>
          <w:lang w:val="en-GB"/>
        </w:rPr>
        <w:tab/>
        <w:t>Adviesdienst Verkeer en Vervoer (AVV) — (Advisory Council for Traffic and Transport)</w:t>
      </w:r>
    </w:p>
    <w:p>
      <w:pPr>
        <w:ind w:left="567" w:hanging="567"/>
        <w:rPr>
          <w:noProof/>
          <w:lang w:val="en-GB"/>
        </w:rPr>
      </w:pPr>
      <w:r>
        <w:rPr>
          <w:noProof/>
          <w:lang w:val="en-GB"/>
        </w:rPr>
        <w:br w:type="page"/>
        <w:t>–</w:t>
      </w:r>
      <w:r>
        <w:rPr>
          <w:noProof/>
          <w:lang w:val="en-GB"/>
        </w:rPr>
        <w:tab/>
        <w:t>Bouwdienst — (Service for Construction)</w:t>
      </w:r>
    </w:p>
    <w:p>
      <w:pPr>
        <w:ind w:left="567" w:hanging="567"/>
        <w:rPr>
          <w:noProof/>
          <w:lang w:val="en-GB"/>
        </w:rPr>
      </w:pPr>
      <w:r>
        <w:rPr>
          <w:noProof/>
          <w:lang w:val="en-GB"/>
        </w:rPr>
        <w:t>–</w:t>
      </w:r>
      <w:r>
        <w:rPr>
          <w:noProof/>
          <w:lang w:val="en-GB"/>
        </w:rPr>
        <w:tab/>
        <w:t>Corporate Dienst — (Corporate Service)</w:t>
      </w:r>
    </w:p>
    <w:p>
      <w:pPr>
        <w:ind w:left="567" w:hanging="567"/>
        <w:rPr>
          <w:noProof/>
          <w:lang w:val="en-GB"/>
        </w:rPr>
      </w:pPr>
      <w:r>
        <w:rPr>
          <w:noProof/>
          <w:lang w:val="en-GB"/>
        </w:rPr>
        <w:t>–</w:t>
      </w:r>
      <w:r>
        <w:rPr>
          <w:noProof/>
          <w:lang w:val="en-GB"/>
        </w:rPr>
        <w:tab/>
        <w:t>Data ICT Dienst — (Service for Data and IT)</w:t>
      </w:r>
    </w:p>
    <w:p>
      <w:pPr>
        <w:ind w:left="567" w:hanging="567"/>
        <w:rPr>
          <w:noProof/>
          <w:lang w:val="en-GB"/>
        </w:rPr>
      </w:pPr>
      <w:r>
        <w:rPr>
          <w:noProof/>
          <w:lang w:val="en-GB"/>
        </w:rPr>
        <w:t>–</w:t>
      </w:r>
      <w:r>
        <w:rPr>
          <w:noProof/>
          <w:lang w:val="en-GB"/>
        </w:rPr>
        <w:tab/>
        <w:t>Dienst Verkeer en Scheepvaart — (Service for Traffic and Ship Transport)</w:t>
      </w:r>
    </w:p>
    <w:p>
      <w:pPr>
        <w:ind w:left="567" w:hanging="567"/>
        <w:rPr>
          <w:noProof/>
          <w:lang w:val="en-GB"/>
        </w:rPr>
      </w:pPr>
      <w:r>
        <w:rPr>
          <w:noProof/>
          <w:lang w:val="en-GB"/>
        </w:rPr>
        <w:t>–</w:t>
      </w:r>
      <w:r>
        <w:rPr>
          <w:noProof/>
          <w:lang w:val="en-GB"/>
        </w:rPr>
        <w:tab/>
        <w:t>Dienst Weg- en Waterbouwkunde (DWW) — (Service for Road and Hydraulic Engineering)</w:t>
      </w:r>
    </w:p>
    <w:p>
      <w:pPr>
        <w:ind w:left="567" w:hanging="567"/>
        <w:rPr>
          <w:noProof/>
          <w:lang w:val="en-GB"/>
        </w:rPr>
      </w:pPr>
      <w:r>
        <w:rPr>
          <w:noProof/>
          <w:lang w:val="en-GB"/>
        </w:rPr>
        <w:t>–</w:t>
      </w:r>
      <w:r>
        <w:rPr>
          <w:noProof/>
          <w:lang w:val="en-GB"/>
        </w:rPr>
        <w:tab/>
        <w:t>Rijksinstituut voor Kust en Zee (RIKZ) — (National Institute for Coastal and Marine Management)</w:t>
      </w:r>
    </w:p>
    <w:p>
      <w:pPr>
        <w:ind w:left="567" w:hanging="567"/>
        <w:rPr>
          <w:noProof/>
          <w:lang w:val="en-GB"/>
        </w:rPr>
      </w:pPr>
      <w:r>
        <w:rPr>
          <w:noProof/>
          <w:lang w:val="en-GB"/>
        </w:rPr>
        <w:t>–</w:t>
      </w:r>
      <w:r>
        <w:rPr>
          <w:noProof/>
          <w:lang w:val="en-GB"/>
        </w:rPr>
        <w:tab/>
        <w:t>Rijksinstituut voor Integraal Zoetwaterbeheer en Afvalwaterbehandeling (RIZA) — (National Institute for Sweet Water Management and Water Treatment)</w:t>
      </w:r>
    </w:p>
    <w:p>
      <w:pPr>
        <w:ind w:left="567" w:hanging="567"/>
        <w:rPr>
          <w:noProof/>
          <w:lang w:val="nl-NL"/>
        </w:rPr>
      </w:pPr>
      <w:r>
        <w:rPr>
          <w:noProof/>
          <w:lang w:val="nl-NL"/>
        </w:rPr>
        <w:t>–</w:t>
      </w:r>
      <w:r>
        <w:rPr>
          <w:noProof/>
          <w:lang w:val="nl-NL"/>
        </w:rPr>
        <w:tab/>
        <w:t>Waterdienst — (Service for Water)</w:t>
      </w:r>
    </w:p>
    <w:p>
      <w:pPr>
        <w:ind w:left="567" w:hanging="567"/>
        <w:rPr>
          <w:noProof/>
          <w:lang w:val="nl-NL"/>
        </w:rPr>
      </w:pPr>
      <w:r>
        <w:rPr>
          <w:noProof/>
          <w:lang w:val="nl-NL"/>
        </w:rPr>
        <w:t>–</w:t>
      </w:r>
      <w:r>
        <w:rPr>
          <w:noProof/>
          <w:lang w:val="nl-NL"/>
        </w:rPr>
        <w:tab/>
        <w:t>Inspectie Verkeer en Waterstaat, Hoofddirectie — (Inspectorate Transport and Water Management, Main Directorate)</w:t>
      </w:r>
    </w:p>
    <w:p>
      <w:pPr>
        <w:ind w:left="567" w:hanging="567"/>
        <w:rPr>
          <w:noProof/>
          <w:lang w:val="en-GB"/>
        </w:rPr>
      </w:pPr>
      <w:r>
        <w:rPr>
          <w:noProof/>
          <w:lang w:val="en-GB"/>
        </w:rPr>
        <w:t>–</w:t>
      </w:r>
      <w:r>
        <w:rPr>
          <w:noProof/>
          <w:lang w:val="en-GB"/>
        </w:rPr>
        <w:tab/>
        <w:t>Port state Control</w:t>
      </w:r>
    </w:p>
    <w:p>
      <w:pPr>
        <w:ind w:left="567" w:hanging="567"/>
        <w:rPr>
          <w:noProof/>
          <w:lang w:val="en-GB"/>
        </w:rPr>
      </w:pPr>
      <w:r>
        <w:rPr>
          <w:noProof/>
          <w:lang w:val="en-GB"/>
        </w:rPr>
        <w:t>–</w:t>
      </w:r>
      <w:r>
        <w:rPr>
          <w:noProof/>
          <w:lang w:val="en-GB"/>
        </w:rPr>
        <w:tab/>
        <w:t>Directie Toezichtontwikkeling Communicatie en Onderzoek (TCO) — (Directorate of Development of Supervision of Communication and Research)</w:t>
      </w:r>
    </w:p>
    <w:p>
      <w:pPr>
        <w:ind w:left="567" w:hanging="567"/>
        <w:rPr>
          <w:noProof/>
          <w:lang w:val="nl-NL"/>
        </w:rPr>
      </w:pPr>
      <w:r>
        <w:rPr>
          <w:noProof/>
          <w:lang w:val="nl-NL"/>
        </w:rPr>
        <w:t>–</w:t>
      </w:r>
      <w:r>
        <w:rPr>
          <w:noProof/>
          <w:lang w:val="nl-NL"/>
        </w:rPr>
        <w:tab/>
        <w:t>Toezichthouder Beheer Eenheid Lucht — Management Unit "Air"</w:t>
      </w:r>
    </w:p>
    <w:p>
      <w:pPr>
        <w:ind w:left="567" w:hanging="567"/>
        <w:rPr>
          <w:noProof/>
          <w:lang w:val="nl-NL"/>
        </w:rPr>
      </w:pPr>
      <w:r>
        <w:rPr>
          <w:noProof/>
          <w:lang w:val="nl-NL"/>
        </w:rPr>
        <w:t>–</w:t>
      </w:r>
      <w:r>
        <w:rPr>
          <w:noProof/>
          <w:lang w:val="nl-NL"/>
        </w:rPr>
        <w:tab/>
        <w:t>Toezichthouder Beheer Eenheid Water — Management Unit "Water"</w:t>
      </w:r>
    </w:p>
    <w:p>
      <w:pPr>
        <w:ind w:left="567" w:hanging="567"/>
        <w:rPr>
          <w:noProof/>
          <w:lang w:val="nl-NL"/>
        </w:rPr>
      </w:pPr>
      <w:r>
        <w:rPr>
          <w:noProof/>
          <w:lang w:val="nl-NL"/>
        </w:rPr>
        <w:t>–</w:t>
      </w:r>
      <w:r>
        <w:rPr>
          <w:noProof/>
          <w:lang w:val="nl-NL"/>
        </w:rPr>
        <w:tab/>
        <w:t>Toezichthouder Beheer Eenheid Land — Management Unit "Land"</w:t>
      </w:r>
    </w:p>
    <w:p>
      <w:pPr>
        <w:rPr>
          <w:bCs/>
          <w:caps/>
          <w:noProof/>
          <w:lang w:val="nl-NL"/>
        </w:rPr>
      </w:pPr>
      <w:r>
        <w:rPr>
          <w:caps/>
          <w:noProof/>
          <w:lang w:val="nl-NL"/>
        </w:rPr>
        <w:t>Ministerie van Volkshuisvesting, Ruimtelijke Ordening en Milieubeheer — (Ministry for Housing, Spatial Planning and the Environment)</w:t>
      </w:r>
    </w:p>
    <w:p>
      <w:pPr>
        <w:ind w:left="567" w:hanging="567"/>
        <w:rPr>
          <w:noProof/>
          <w:lang w:val="en-GB"/>
        </w:rPr>
      </w:pPr>
      <w:r>
        <w:rPr>
          <w:noProof/>
          <w:lang w:val="en-GB"/>
        </w:rPr>
        <w:t>–</w:t>
      </w:r>
      <w:r>
        <w:rPr>
          <w:noProof/>
          <w:lang w:val="en-GB"/>
        </w:rPr>
        <w:tab/>
        <w:t>Bestuursdepartement — (Central policy and staff departments)</w:t>
      </w:r>
    </w:p>
    <w:p>
      <w:pPr>
        <w:ind w:left="567" w:hanging="567"/>
        <w:rPr>
          <w:noProof/>
          <w:lang w:val="en-GB"/>
        </w:rPr>
      </w:pPr>
      <w:r>
        <w:rPr>
          <w:noProof/>
          <w:lang w:val="en-GB"/>
        </w:rPr>
        <w:t>–</w:t>
      </w:r>
      <w:r>
        <w:rPr>
          <w:noProof/>
          <w:lang w:val="en-GB"/>
        </w:rPr>
        <w:tab/>
        <w:t>Directoraat-generaal Wonen, Wijken en Integratie — (Directorate General for Housing, Communities and Integration)</w:t>
      </w:r>
    </w:p>
    <w:p>
      <w:pPr>
        <w:ind w:left="567" w:hanging="567"/>
        <w:rPr>
          <w:noProof/>
          <w:lang w:val="en-GB"/>
        </w:rPr>
      </w:pPr>
      <w:r>
        <w:rPr>
          <w:noProof/>
          <w:lang w:val="en-GB"/>
        </w:rPr>
        <w:br w:type="page"/>
        <w:t>–</w:t>
      </w:r>
      <w:r>
        <w:rPr>
          <w:noProof/>
          <w:lang w:val="en-GB"/>
        </w:rPr>
        <w:tab/>
        <w:t>Directoraat-generaal Ruimte — (Directorate General for Spatial Policy)</w:t>
      </w:r>
    </w:p>
    <w:p>
      <w:pPr>
        <w:ind w:left="567" w:hanging="567"/>
        <w:rPr>
          <w:noProof/>
          <w:lang w:val="nl-NL"/>
        </w:rPr>
      </w:pPr>
      <w:r>
        <w:rPr>
          <w:noProof/>
          <w:lang w:val="nl-NL"/>
        </w:rPr>
        <w:t>–</w:t>
      </w:r>
      <w:r>
        <w:rPr>
          <w:noProof/>
          <w:lang w:val="nl-NL"/>
        </w:rPr>
        <w:tab/>
        <w:t>Directoraat-general Milieubeheer — (Directorate General for Environmental Protection)</w:t>
      </w:r>
    </w:p>
    <w:p>
      <w:pPr>
        <w:ind w:left="567" w:hanging="567"/>
        <w:rPr>
          <w:noProof/>
          <w:lang w:val="nl-NL"/>
        </w:rPr>
      </w:pPr>
      <w:r>
        <w:rPr>
          <w:noProof/>
          <w:lang w:val="nl-NL"/>
        </w:rPr>
        <w:t>–</w:t>
      </w:r>
      <w:r>
        <w:rPr>
          <w:noProof/>
          <w:lang w:val="nl-NL"/>
        </w:rPr>
        <w:tab/>
        <w:t>Rijksgebouwendienst — (Government Buildings Agency)</w:t>
      </w:r>
    </w:p>
    <w:p>
      <w:pPr>
        <w:ind w:left="567" w:hanging="567"/>
        <w:rPr>
          <w:noProof/>
          <w:lang w:val="nl-NL"/>
        </w:rPr>
      </w:pPr>
      <w:r>
        <w:rPr>
          <w:noProof/>
          <w:lang w:val="nl-NL"/>
        </w:rPr>
        <w:t>–</w:t>
      </w:r>
      <w:r>
        <w:rPr>
          <w:noProof/>
          <w:lang w:val="nl-NL"/>
        </w:rPr>
        <w:tab/>
        <w:t>VROM Inspectie — (Inspectorate)</w:t>
      </w:r>
    </w:p>
    <w:p>
      <w:pPr>
        <w:rPr>
          <w:bCs/>
          <w:caps/>
          <w:noProof/>
          <w:lang w:val="nl-NL"/>
        </w:rPr>
      </w:pPr>
      <w:r>
        <w:rPr>
          <w:caps/>
          <w:noProof/>
          <w:lang w:val="nl-NL"/>
        </w:rPr>
        <w:t>Ministerie van Volksgezondheid, Welzijn en Sport — (Ministry of Health, Welfare AND Sports)</w:t>
      </w:r>
    </w:p>
    <w:p>
      <w:pPr>
        <w:ind w:left="567" w:hanging="567"/>
        <w:rPr>
          <w:noProof/>
          <w:lang w:val="en-GB"/>
        </w:rPr>
      </w:pPr>
      <w:r>
        <w:rPr>
          <w:noProof/>
          <w:lang w:val="en-GB"/>
        </w:rPr>
        <w:t>–</w:t>
      </w:r>
      <w:r>
        <w:rPr>
          <w:noProof/>
          <w:lang w:val="en-GB"/>
        </w:rPr>
        <w:tab/>
        <w:t>Bestuursdepartement — (Central policy and staff departments)</w:t>
      </w:r>
    </w:p>
    <w:p>
      <w:pPr>
        <w:ind w:left="567" w:hanging="567"/>
        <w:rPr>
          <w:noProof/>
          <w:lang w:val="en-GB"/>
        </w:rPr>
      </w:pPr>
      <w:r>
        <w:rPr>
          <w:noProof/>
          <w:lang w:val="en-GB"/>
        </w:rPr>
        <w:t>–</w:t>
      </w:r>
      <w:r>
        <w:rPr>
          <w:noProof/>
          <w:lang w:val="en-GB"/>
        </w:rPr>
        <w:tab/>
        <w:t>Inspectie Gezondheidsbescherming, Waren en Veterinaire Zaken — (Inspectorate for Health Protection and Veterinary Public Health)</w:t>
      </w:r>
    </w:p>
    <w:p>
      <w:pPr>
        <w:ind w:left="567" w:hanging="567"/>
        <w:rPr>
          <w:noProof/>
          <w:lang w:val="en-GB"/>
        </w:rPr>
      </w:pPr>
      <w:r>
        <w:rPr>
          <w:noProof/>
          <w:lang w:val="en-GB"/>
        </w:rPr>
        <w:t>–</w:t>
      </w:r>
      <w:r>
        <w:rPr>
          <w:noProof/>
          <w:lang w:val="en-GB"/>
        </w:rPr>
        <w:tab/>
        <w:t>Inspectie Gezondheidszorg — (Health Care Inspectorate)</w:t>
      </w:r>
    </w:p>
    <w:p>
      <w:pPr>
        <w:ind w:left="567" w:hanging="567"/>
        <w:rPr>
          <w:noProof/>
          <w:lang w:val="en-GB"/>
        </w:rPr>
      </w:pPr>
      <w:r>
        <w:rPr>
          <w:noProof/>
          <w:lang w:val="en-GB"/>
        </w:rPr>
        <w:t>–</w:t>
      </w:r>
      <w:r>
        <w:rPr>
          <w:noProof/>
          <w:lang w:val="en-GB"/>
        </w:rPr>
        <w:tab/>
        <w:t>Inspectie Jeugdhulpverlening en Jeugdbescherming — (Youth Services and Youth Protection Inspectorate)</w:t>
      </w:r>
    </w:p>
    <w:p>
      <w:pPr>
        <w:ind w:left="567" w:hanging="567"/>
        <w:rPr>
          <w:noProof/>
          <w:lang w:val="nl-NL"/>
        </w:rPr>
      </w:pPr>
      <w:r>
        <w:rPr>
          <w:noProof/>
          <w:lang w:val="nl-NL"/>
        </w:rPr>
        <w:t>–</w:t>
      </w:r>
      <w:r>
        <w:rPr>
          <w:noProof/>
          <w:lang w:val="nl-NL"/>
        </w:rPr>
        <w:tab/>
        <w:t>Rijksinstituut voor de Volksgezondheid en Milieu (RIVM) — (National Institute of Public Health and Environment)</w:t>
      </w:r>
    </w:p>
    <w:p>
      <w:pPr>
        <w:ind w:left="567" w:hanging="567"/>
        <w:rPr>
          <w:noProof/>
          <w:lang w:val="nl-NL"/>
        </w:rPr>
      </w:pPr>
      <w:r>
        <w:rPr>
          <w:noProof/>
          <w:lang w:val="nl-NL"/>
        </w:rPr>
        <w:t>–</w:t>
      </w:r>
      <w:r>
        <w:rPr>
          <w:noProof/>
          <w:lang w:val="nl-NL"/>
        </w:rPr>
        <w:tab/>
        <w:t>Sociaal en Cultureel Planbureau — (Social and Cultural Planning Office)</w:t>
      </w:r>
    </w:p>
    <w:p>
      <w:pPr>
        <w:ind w:left="567" w:hanging="567"/>
        <w:rPr>
          <w:noProof/>
          <w:lang w:val="nl-NL"/>
        </w:rPr>
      </w:pPr>
      <w:r>
        <w:rPr>
          <w:noProof/>
          <w:lang w:val="nl-NL"/>
        </w:rPr>
        <w:t>–</w:t>
      </w:r>
      <w:r>
        <w:rPr>
          <w:noProof/>
          <w:lang w:val="nl-NL"/>
        </w:rPr>
        <w:tab/>
        <w:t>Agentschap t.b.v. het College ter Beoordeling van Geneesmiddelen — (Medicines Evaluation Board Agency)</w:t>
      </w:r>
    </w:p>
    <w:p>
      <w:pPr>
        <w:rPr>
          <w:bCs/>
          <w:caps/>
          <w:noProof/>
          <w:lang w:val="nl-NL"/>
        </w:rPr>
      </w:pPr>
      <w:r>
        <w:rPr>
          <w:caps/>
          <w:noProof/>
          <w:lang w:val="nl-NL"/>
        </w:rPr>
        <w:t>Tweede Kamer der Staten-Generaal — (Second Chamber of the States General)</w:t>
      </w:r>
    </w:p>
    <w:p>
      <w:pPr>
        <w:rPr>
          <w:bCs/>
          <w:caps/>
          <w:noProof/>
          <w:lang w:val="nl-NL"/>
        </w:rPr>
      </w:pPr>
      <w:r>
        <w:rPr>
          <w:caps/>
          <w:noProof/>
          <w:lang w:val="nl-NL"/>
        </w:rPr>
        <w:t>Eerste Kamer der Staten-Generaal — (First Chamber of the States General)</w:t>
      </w:r>
    </w:p>
    <w:p>
      <w:pPr>
        <w:rPr>
          <w:bCs/>
          <w:caps/>
          <w:noProof/>
          <w:lang w:val="en-GB"/>
        </w:rPr>
      </w:pPr>
      <w:r>
        <w:rPr>
          <w:caps/>
          <w:noProof/>
          <w:lang w:val="en-GB"/>
        </w:rPr>
        <w:t>Raad van State — (Council of State)</w:t>
      </w:r>
    </w:p>
    <w:p>
      <w:pPr>
        <w:rPr>
          <w:bCs/>
          <w:caps/>
          <w:noProof/>
          <w:lang w:val="nl-NL"/>
        </w:rPr>
      </w:pPr>
      <w:r>
        <w:rPr>
          <w:caps/>
          <w:noProof/>
          <w:lang w:val="nl-NL"/>
        </w:rPr>
        <w:t>Algemene Rekenkamer — (Netherlands Court of Audit)</w:t>
      </w:r>
    </w:p>
    <w:p>
      <w:pPr>
        <w:rPr>
          <w:bCs/>
          <w:caps/>
          <w:noProof/>
          <w:lang w:val="nl-NL"/>
        </w:rPr>
      </w:pPr>
      <w:r>
        <w:rPr>
          <w:noProof/>
          <w:lang w:val="nl-NL"/>
        </w:rPr>
        <w:br w:type="page"/>
      </w:r>
      <w:r>
        <w:rPr>
          <w:caps/>
          <w:noProof/>
          <w:lang w:val="nl-NL"/>
        </w:rPr>
        <w:t>Nationale Ombudsman — (National Ombudsman)</w:t>
      </w:r>
    </w:p>
    <w:p>
      <w:pPr>
        <w:rPr>
          <w:bCs/>
          <w:caps/>
          <w:noProof/>
          <w:lang w:val="nl-NL"/>
        </w:rPr>
      </w:pPr>
      <w:r>
        <w:rPr>
          <w:caps/>
          <w:noProof/>
          <w:lang w:val="nl-NL"/>
        </w:rPr>
        <w:t>Kanselarij der Nederlandse Orden — (Chancellery of the Netherlands Order)</w:t>
      </w:r>
    </w:p>
    <w:p>
      <w:pPr>
        <w:rPr>
          <w:bCs/>
          <w:caps/>
          <w:noProof/>
          <w:lang w:val="en-GB"/>
        </w:rPr>
      </w:pPr>
      <w:r>
        <w:rPr>
          <w:caps/>
          <w:noProof/>
          <w:lang w:val="en-GB"/>
        </w:rPr>
        <w:t>Kabinet der Koningin — (Queen's Cabinet)</w:t>
      </w:r>
    </w:p>
    <w:p>
      <w:pPr>
        <w:rPr>
          <w:bCs/>
          <w:caps/>
          <w:noProof/>
          <w:lang w:val="en-GB"/>
        </w:rPr>
      </w:pPr>
      <w:r>
        <w:rPr>
          <w:caps/>
          <w:noProof/>
          <w:lang w:val="en-GB"/>
        </w:rPr>
        <w:t>Raad voor de Rechtspraak en de Rechtbanken — (Judicial Management and Advisory Board and Courts of Law)</w:t>
      </w:r>
    </w:p>
    <w:p>
      <w:pPr>
        <w:rPr>
          <w:bCs/>
          <w:caps/>
          <w:noProof/>
          <w:lang w:val="en-GB"/>
        </w:rPr>
      </w:pPr>
    </w:p>
    <w:p>
      <w:pPr>
        <w:rPr>
          <w:bCs/>
          <w:caps/>
          <w:noProof/>
          <w:lang w:val="en-GB"/>
        </w:rPr>
      </w:pPr>
      <w:r>
        <w:rPr>
          <w:caps/>
          <w:noProof/>
          <w:lang w:val="en-GB"/>
        </w:rPr>
        <w:t>Autriche</w:t>
      </w:r>
    </w:p>
    <w:p>
      <w:pPr>
        <w:rPr>
          <w:bCs/>
          <w:caps/>
          <w:noProof/>
          <w:lang w:val="en-GB"/>
        </w:rPr>
      </w:pPr>
    </w:p>
    <w:p>
      <w:pPr>
        <w:rPr>
          <w:noProof/>
          <w:lang w:val="en-GB"/>
        </w:rPr>
      </w:pPr>
      <w:r>
        <w:rPr>
          <w:noProof/>
          <w:lang w:val="en-GB"/>
        </w:rPr>
        <w:t>A.</w:t>
      </w:r>
      <w:r>
        <w:rPr>
          <w:noProof/>
          <w:lang w:val="en-GB"/>
        </w:rPr>
        <w:tab/>
        <w:t>Entités actuellement couvertes par l’accord</w:t>
      </w:r>
    </w:p>
    <w:p>
      <w:pPr>
        <w:ind w:left="567" w:hanging="567"/>
        <w:rPr>
          <w:noProof/>
          <w:lang w:val="de-DE"/>
        </w:rPr>
      </w:pPr>
      <w:r>
        <w:rPr>
          <w:noProof/>
          <w:lang w:val="de-DE"/>
        </w:rPr>
        <w:t>1.</w:t>
      </w:r>
      <w:r>
        <w:rPr>
          <w:noProof/>
          <w:lang w:val="de-DE"/>
        </w:rPr>
        <w:tab/>
        <w:t>Bundeskanzleramt (Federal Chancellery)</w:t>
      </w:r>
    </w:p>
    <w:p>
      <w:pPr>
        <w:ind w:left="567" w:hanging="567"/>
        <w:rPr>
          <w:noProof/>
          <w:lang w:val="de-DE"/>
        </w:rPr>
      </w:pPr>
      <w:r>
        <w:rPr>
          <w:noProof/>
          <w:lang w:val="de-DE"/>
        </w:rPr>
        <w:t>2.</w:t>
      </w:r>
      <w:r>
        <w:rPr>
          <w:noProof/>
          <w:lang w:val="de-DE"/>
        </w:rPr>
        <w:tab/>
        <w:t>Bundesministerium für europäische und internationale Angelegenheiten (Federal Ministry for european and international Affairs)</w:t>
      </w:r>
    </w:p>
    <w:p>
      <w:pPr>
        <w:ind w:left="567" w:hanging="567"/>
        <w:rPr>
          <w:noProof/>
          <w:lang w:val="de-DE"/>
        </w:rPr>
      </w:pPr>
      <w:r>
        <w:rPr>
          <w:noProof/>
          <w:lang w:val="de-DE"/>
        </w:rPr>
        <w:t>3.</w:t>
      </w:r>
      <w:r>
        <w:rPr>
          <w:noProof/>
          <w:lang w:val="de-DE"/>
        </w:rPr>
        <w:tab/>
        <w:t>Bundesministerium für Finanzen (Federal Ministry of Finance)</w:t>
      </w:r>
    </w:p>
    <w:p>
      <w:pPr>
        <w:ind w:left="567" w:hanging="567"/>
        <w:rPr>
          <w:noProof/>
          <w:lang w:val="de-DE"/>
        </w:rPr>
      </w:pPr>
      <w:r>
        <w:rPr>
          <w:noProof/>
          <w:lang w:val="de-DE"/>
        </w:rPr>
        <w:t>4.</w:t>
      </w:r>
      <w:r>
        <w:rPr>
          <w:noProof/>
          <w:lang w:val="de-DE"/>
        </w:rPr>
        <w:tab/>
        <w:t>Bundesministerium für Gesundheit (Federal Ministry of Health)</w:t>
      </w:r>
    </w:p>
    <w:p>
      <w:pPr>
        <w:ind w:left="567" w:hanging="567"/>
        <w:rPr>
          <w:noProof/>
          <w:lang w:val="de-DE"/>
        </w:rPr>
      </w:pPr>
      <w:r>
        <w:rPr>
          <w:noProof/>
          <w:lang w:val="de-DE"/>
        </w:rPr>
        <w:t>5.</w:t>
      </w:r>
      <w:r>
        <w:rPr>
          <w:noProof/>
          <w:lang w:val="de-DE"/>
        </w:rPr>
        <w:tab/>
        <w:t>Bundesministerium für Inneres (Federal Ministry of Interior)</w:t>
      </w:r>
    </w:p>
    <w:p>
      <w:pPr>
        <w:ind w:left="567" w:hanging="567"/>
        <w:rPr>
          <w:noProof/>
          <w:lang w:val="de-DE"/>
        </w:rPr>
      </w:pPr>
      <w:r>
        <w:rPr>
          <w:noProof/>
          <w:lang w:val="de-DE"/>
        </w:rPr>
        <w:t>6.</w:t>
      </w:r>
      <w:r>
        <w:rPr>
          <w:noProof/>
          <w:lang w:val="de-DE"/>
        </w:rPr>
        <w:tab/>
        <w:t>Bundesministerium für Justiz (Federal Ministry of Justice)</w:t>
      </w:r>
    </w:p>
    <w:p>
      <w:pPr>
        <w:ind w:left="567" w:hanging="567"/>
        <w:rPr>
          <w:noProof/>
          <w:lang w:val="de-DE"/>
        </w:rPr>
      </w:pPr>
      <w:r>
        <w:rPr>
          <w:noProof/>
          <w:lang w:val="de-DE"/>
        </w:rPr>
        <w:t>7.</w:t>
      </w:r>
      <w:r>
        <w:rPr>
          <w:noProof/>
          <w:lang w:val="de-DE"/>
        </w:rPr>
        <w:tab/>
        <w:t>Bundesministerium für Landesverteidigung und Sport (Federal Ministry of Defence and Sport)</w:t>
      </w:r>
    </w:p>
    <w:p>
      <w:pPr>
        <w:ind w:left="567" w:hanging="567"/>
        <w:rPr>
          <w:noProof/>
          <w:lang w:val="de-DE"/>
        </w:rPr>
      </w:pPr>
      <w:r>
        <w:rPr>
          <w:noProof/>
          <w:lang w:val="de-DE"/>
        </w:rPr>
        <w:t>8.</w:t>
      </w:r>
      <w:r>
        <w:rPr>
          <w:noProof/>
          <w:lang w:val="de-DE"/>
        </w:rPr>
        <w:tab/>
        <w:t>Bundesministerium für Land- und Forstwirtschaft, Umwelt und Wasserwirtschaft (Federal Ministry for Agriculture and Forestry, the Environment and Water Management)</w:t>
      </w:r>
    </w:p>
    <w:p>
      <w:pPr>
        <w:ind w:left="567" w:hanging="567"/>
        <w:rPr>
          <w:noProof/>
          <w:lang w:val="de-DE"/>
        </w:rPr>
      </w:pPr>
      <w:r>
        <w:rPr>
          <w:noProof/>
          <w:lang w:val="de-DE"/>
        </w:rPr>
        <w:t>9.</w:t>
      </w:r>
      <w:r>
        <w:rPr>
          <w:noProof/>
          <w:lang w:val="de-DE"/>
        </w:rPr>
        <w:tab/>
        <w:t>Bundesministerium für Arbeit, Soziales und Konsumentenschutz (Federal Ministry for Employment, Social Affairs and Consumer Protection)</w:t>
      </w:r>
    </w:p>
    <w:p>
      <w:pPr>
        <w:ind w:left="567" w:hanging="567"/>
        <w:rPr>
          <w:noProof/>
          <w:lang w:val="de-DE"/>
        </w:rPr>
      </w:pPr>
      <w:r>
        <w:rPr>
          <w:noProof/>
          <w:lang w:val="de-DE"/>
        </w:rPr>
        <w:br w:type="page"/>
        <w:t>10.</w:t>
      </w:r>
      <w:r>
        <w:rPr>
          <w:noProof/>
          <w:lang w:val="de-DE"/>
        </w:rPr>
        <w:tab/>
        <w:t>Bundesministerium für Unterricht, Kunst und Kultur (Federal Ministry for Education, Art and Culture)</w:t>
      </w:r>
    </w:p>
    <w:p>
      <w:pPr>
        <w:ind w:left="567" w:hanging="567"/>
        <w:rPr>
          <w:noProof/>
          <w:lang w:val="de-DE"/>
        </w:rPr>
      </w:pPr>
      <w:r>
        <w:rPr>
          <w:noProof/>
          <w:lang w:val="de-DE"/>
        </w:rPr>
        <w:t>11.</w:t>
      </w:r>
      <w:r>
        <w:rPr>
          <w:noProof/>
          <w:lang w:val="de-DE"/>
        </w:rPr>
        <w:tab/>
        <w:t>Bundesministerium für Verkehr, Innovation und Technologie (Federal Ministry for Transport, Innovation and Technology)</w:t>
      </w:r>
    </w:p>
    <w:p>
      <w:pPr>
        <w:ind w:left="567" w:hanging="567"/>
        <w:rPr>
          <w:noProof/>
          <w:lang w:val="de-DE"/>
        </w:rPr>
      </w:pPr>
      <w:r>
        <w:rPr>
          <w:noProof/>
          <w:lang w:val="de-DE"/>
        </w:rPr>
        <w:t>12.</w:t>
      </w:r>
      <w:r>
        <w:rPr>
          <w:noProof/>
          <w:lang w:val="de-DE"/>
        </w:rPr>
        <w:tab/>
        <w:t>Bundesministerium für Wirtschaft , Familie und Jugend (Federal Ministry for Economic Affairs, Family and Youth)</w:t>
      </w:r>
    </w:p>
    <w:p>
      <w:pPr>
        <w:ind w:left="567" w:hanging="567"/>
        <w:rPr>
          <w:noProof/>
          <w:lang w:val="de-DE"/>
        </w:rPr>
      </w:pPr>
      <w:r>
        <w:rPr>
          <w:noProof/>
          <w:lang w:val="de-DE"/>
        </w:rPr>
        <w:t>13.</w:t>
      </w:r>
      <w:r>
        <w:rPr>
          <w:noProof/>
          <w:lang w:val="de-DE"/>
        </w:rPr>
        <w:tab/>
        <w:t>Bundesministerium für Wissenschaft und Forschung (Federal Ministry for Science and Research)</w:t>
      </w:r>
    </w:p>
    <w:p>
      <w:pPr>
        <w:ind w:left="567" w:hanging="567"/>
        <w:rPr>
          <w:noProof/>
          <w:lang w:val="de-DE"/>
        </w:rPr>
      </w:pPr>
      <w:r>
        <w:rPr>
          <w:noProof/>
          <w:lang w:val="de-DE"/>
        </w:rPr>
        <w:t>14.</w:t>
      </w:r>
      <w:r>
        <w:rPr>
          <w:noProof/>
          <w:lang w:val="de-DE"/>
        </w:rPr>
        <w:tab/>
        <w:t>Bundesamt für Eich- und Vermessungswesen (Federal Office for Calibration and Measurement)</w:t>
      </w:r>
    </w:p>
    <w:p>
      <w:pPr>
        <w:ind w:left="567" w:hanging="567"/>
        <w:rPr>
          <w:noProof/>
          <w:lang w:val="de-DE"/>
        </w:rPr>
      </w:pPr>
      <w:r>
        <w:rPr>
          <w:noProof/>
          <w:lang w:val="de-DE"/>
        </w:rPr>
        <w:t>15.</w:t>
      </w:r>
      <w:r>
        <w:rPr>
          <w:noProof/>
          <w:lang w:val="de-DE"/>
        </w:rPr>
        <w:tab/>
        <w:t>Österreichische Forschungs- und Prüfzentrum Arsenal Gesellschaft m.b.H (Austrian Research and Test Centre Arsenal Ltd)</w:t>
      </w:r>
    </w:p>
    <w:p>
      <w:pPr>
        <w:ind w:left="567" w:hanging="567"/>
        <w:rPr>
          <w:noProof/>
          <w:lang w:val="de-DE"/>
        </w:rPr>
      </w:pPr>
      <w:r>
        <w:rPr>
          <w:noProof/>
          <w:lang w:val="de-DE"/>
        </w:rPr>
        <w:t>16.</w:t>
      </w:r>
      <w:r>
        <w:rPr>
          <w:noProof/>
          <w:lang w:val="de-DE"/>
        </w:rPr>
        <w:tab/>
        <w:t>Bundesanstalt für Verkehr (Federal Institute for Traffic)</w:t>
      </w:r>
    </w:p>
    <w:p>
      <w:pPr>
        <w:ind w:left="567" w:hanging="567"/>
        <w:rPr>
          <w:noProof/>
          <w:lang w:val="de-DE"/>
        </w:rPr>
      </w:pPr>
      <w:r>
        <w:rPr>
          <w:noProof/>
          <w:lang w:val="de-DE"/>
        </w:rPr>
        <w:t>17.</w:t>
      </w:r>
      <w:r>
        <w:rPr>
          <w:noProof/>
          <w:lang w:val="de-DE"/>
        </w:rPr>
        <w:tab/>
        <w:t>Bundesbeschaffung G.m.b.H (Federal Procurement Ltd)</w:t>
      </w:r>
    </w:p>
    <w:p>
      <w:pPr>
        <w:ind w:left="567" w:hanging="567"/>
        <w:rPr>
          <w:noProof/>
          <w:lang w:val="de-DE"/>
        </w:rPr>
      </w:pPr>
      <w:r>
        <w:rPr>
          <w:noProof/>
          <w:lang w:val="de-DE"/>
        </w:rPr>
        <w:t>18.</w:t>
      </w:r>
      <w:r>
        <w:rPr>
          <w:noProof/>
          <w:lang w:val="de-DE"/>
        </w:rPr>
        <w:tab/>
        <w:t>Bundesrechenzentrum G.m.b.H (Federal Data Processing Centre Ltd)</w:t>
      </w:r>
    </w:p>
    <w:p>
      <w:pPr>
        <w:ind w:left="567" w:hanging="567"/>
        <w:rPr>
          <w:noProof/>
        </w:rPr>
      </w:pPr>
      <w:r>
        <w:rPr>
          <w:noProof/>
        </w:rPr>
        <w:t>B.</w:t>
      </w:r>
      <w:r>
        <w:rPr>
          <w:noProof/>
        </w:rPr>
        <w:tab/>
        <w:t>Toutes les autres administrations publiques centrales, y compris leurs agences régionales et locales, pour autant qu’elles n’aient pas d’activités à caractère industriel ou commercial.</w:t>
      </w:r>
    </w:p>
    <w:p>
      <w:pPr>
        <w:rPr>
          <w:noProof/>
        </w:rPr>
      </w:pPr>
    </w:p>
    <w:p>
      <w:pPr>
        <w:rPr>
          <w:noProof/>
          <w:lang w:val="en-GB"/>
        </w:rPr>
      </w:pPr>
      <w:r>
        <w:rPr>
          <w:noProof/>
          <w:lang w:val="en-GB"/>
        </w:rPr>
        <w:t>POLOGNE</w:t>
      </w:r>
    </w:p>
    <w:p>
      <w:pPr>
        <w:ind w:left="567" w:hanging="567"/>
        <w:rPr>
          <w:noProof/>
          <w:lang w:val="en-GB"/>
        </w:rPr>
      </w:pPr>
    </w:p>
    <w:p>
      <w:pPr>
        <w:ind w:left="567" w:hanging="567"/>
        <w:rPr>
          <w:noProof/>
          <w:lang w:val="en-GB"/>
        </w:rPr>
      </w:pPr>
      <w:r>
        <w:rPr>
          <w:noProof/>
          <w:lang w:val="en-GB"/>
        </w:rPr>
        <w:t>1.</w:t>
      </w:r>
      <w:r>
        <w:rPr>
          <w:noProof/>
          <w:lang w:val="en-GB"/>
        </w:rPr>
        <w:tab/>
        <w:t>Kancelaria Prezydenta RP (Chancellery of the President)</w:t>
      </w:r>
    </w:p>
    <w:p>
      <w:pPr>
        <w:ind w:left="567" w:hanging="567"/>
        <w:rPr>
          <w:noProof/>
          <w:lang w:val="en-GB"/>
        </w:rPr>
      </w:pPr>
      <w:r>
        <w:rPr>
          <w:noProof/>
          <w:lang w:val="en-GB"/>
        </w:rPr>
        <w:t>2.</w:t>
      </w:r>
      <w:r>
        <w:rPr>
          <w:noProof/>
          <w:lang w:val="en-GB"/>
        </w:rPr>
        <w:tab/>
        <w:t>Kancelaria Sejmu RP (Chancellery of the Sejm)</w:t>
      </w:r>
    </w:p>
    <w:p>
      <w:pPr>
        <w:ind w:left="567" w:hanging="567"/>
        <w:rPr>
          <w:noProof/>
          <w:lang w:val="en-GB"/>
        </w:rPr>
      </w:pPr>
      <w:r>
        <w:rPr>
          <w:noProof/>
          <w:lang w:val="en-GB"/>
        </w:rPr>
        <w:t>3.</w:t>
      </w:r>
      <w:r>
        <w:rPr>
          <w:noProof/>
          <w:lang w:val="en-GB"/>
        </w:rPr>
        <w:tab/>
        <w:t>Kancelaria Senatu RP (Chancellery of the Senate)</w:t>
      </w:r>
    </w:p>
    <w:p>
      <w:pPr>
        <w:ind w:left="567" w:hanging="567"/>
        <w:rPr>
          <w:noProof/>
          <w:lang w:val="en-GB"/>
        </w:rPr>
      </w:pPr>
      <w:r>
        <w:rPr>
          <w:noProof/>
          <w:lang w:val="en-GB"/>
        </w:rPr>
        <w:t>4.</w:t>
      </w:r>
      <w:r>
        <w:rPr>
          <w:noProof/>
          <w:lang w:val="en-GB"/>
        </w:rPr>
        <w:tab/>
        <w:t>Kancelaria Prezesa Rady Ministrów (Chancellery of the Prime Minister)</w:t>
      </w:r>
    </w:p>
    <w:p>
      <w:pPr>
        <w:ind w:left="567" w:hanging="567"/>
        <w:rPr>
          <w:noProof/>
          <w:lang w:val="en-GB"/>
        </w:rPr>
      </w:pPr>
      <w:r>
        <w:rPr>
          <w:noProof/>
          <w:lang w:val="en-GB"/>
        </w:rPr>
        <w:t>5.</w:t>
      </w:r>
      <w:r>
        <w:rPr>
          <w:noProof/>
          <w:lang w:val="en-GB"/>
        </w:rPr>
        <w:tab/>
        <w:t>Sąd Najwyższy (Supreme Court)</w:t>
      </w:r>
    </w:p>
    <w:p>
      <w:pPr>
        <w:ind w:left="567" w:hanging="567"/>
        <w:rPr>
          <w:noProof/>
          <w:lang w:val="pl-PL"/>
        </w:rPr>
      </w:pPr>
      <w:r>
        <w:rPr>
          <w:noProof/>
          <w:lang w:val="pl-PL"/>
        </w:rPr>
        <w:br w:type="page"/>
        <w:t>6.</w:t>
      </w:r>
      <w:r>
        <w:rPr>
          <w:noProof/>
          <w:lang w:val="pl-PL"/>
        </w:rPr>
        <w:tab/>
        <w:t>Naczelny Sąd Administracyjny (Supreme Administrative Court)</w:t>
      </w:r>
    </w:p>
    <w:p>
      <w:pPr>
        <w:ind w:left="567" w:hanging="567"/>
        <w:rPr>
          <w:noProof/>
          <w:lang w:val="pl-PL"/>
        </w:rPr>
      </w:pPr>
      <w:r>
        <w:rPr>
          <w:noProof/>
          <w:lang w:val="pl-PL"/>
        </w:rPr>
        <w:t>7.</w:t>
      </w:r>
      <w:r>
        <w:rPr>
          <w:noProof/>
          <w:lang w:val="pl-PL"/>
        </w:rPr>
        <w:tab/>
        <w:t>Sądy powszechne - rejonowe, okręgowe i apelacyjne (Common Court of Law - District Court, Regional Court, Appellate Court)</w:t>
      </w:r>
    </w:p>
    <w:p>
      <w:pPr>
        <w:ind w:left="567" w:hanging="567"/>
        <w:rPr>
          <w:noProof/>
          <w:lang w:val="pl-PL"/>
        </w:rPr>
      </w:pPr>
      <w:r>
        <w:rPr>
          <w:noProof/>
          <w:lang w:val="pl-PL"/>
        </w:rPr>
        <w:t>8.</w:t>
      </w:r>
      <w:r>
        <w:rPr>
          <w:noProof/>
          <w:lang w:val="pl-PL"/>
        </w:rPr>
        <w:tab/>
        <w:t>Trybunat Konstytucyjny (Constitutional Court)</w:t>
      </w:r>
    </w:p>
    <w:p>
      <w:pPr>
        <w:ind w:left="567" w:hanging="567"/>
        <w:rPr>
          <w:noProof/>
          <w:lang w:val="pl-PL"/>
        </w:rPr>
      </w:pPr>
      <w:r>
        <w:rPr>
          <w:noProof/>
          <w:lang w:val="pl-PL"/>
        </w:rPr>
        <w:t>9.</w:t>
      </w:r>
      <w:r>
        <w:rPr>
          <w:noProof/>
          <w:lang w:val="pl-PL"/>
        </w:rPr>
        <w:tab/>
        <w:t>Najwyższa Izba Kontroli (Supreme Chamber of Control)</w:t>
      </w:r>
    </w:p>
    <w:p>
      <w:pPr>
        <w:ind w:left="567" w:hanging="567"/>
        <w:rPr>
          <w:noProof/>
          <w:lang w:val="pl-PL"/>
        </w:rPr>
      </w:pPr>
      <w:r>
        <w:rPr>
          <w:noProof/>
          <w:lang w:val="pl-PL"/>
        </w:rPr>
        <w:t>10.</w:t>
      </w:r>
      <w:r>
        <w:rPr>
          <w:noProof/>
          <w:lang w:val="pl-PL"/>
        </w:rPr>
        <w:tab/>
        <w:t>Biuro Rzecznika Praw Obywatelskich (Office of the Human Rights Defender)</w:t>
      </w:r>
    </w:p>
    <w:p>
      <w:pPr>
        <w:ind w:left="567" w:hanging="567"/>
        <w:rPr>
          <w:noProof/>
          <w:lang w:val="pl-PL"/>
        </w:rPr>
      </w:pPr>
      <w:r>
        <w:rPr>
          <w:noProof/>
          <w:lang w:val="pl-PL"/>
        </w:rPr>
        <w:t>11.</w:t>
      </w:r>
      <w:r>
        <w:rPr>
          <w:noProof/>
          <w:lang w:val="pl-PL"/>
        </w:rPr>
        <w:tab/>
        <w:t>Biuro Rzecznika Praw Dziecka (Office of the Children's Rigths Ombudsman)</w:t>
      </w:r>
    </w:p>
    <w:p>
      <w:pPr>
        <w:ind w:left="567" w:hanging="567"/>
        <w:rPr>
          <w:noProof/>
          <w:lang w:val="pl-PL"/>
        </w:rPr>
      </w:pPr>
      <w:r>
        <w:rPr>
          <w:noProof/>
          <w:lang w:val="pl-PL"/>
        </w:rPr>
        <w:t>12.</w:t>
      </w:r>
      <w:r>
        <w:rPr>
          <w:noProof/>
          <w:lang w:val="pl-PL"/>
        </w:rPr>
        <w:tab/>
        <w:t>Biuro Ochrony Rządu (Government Protection Bureau)</w:t>
      </w:r>
    </w:p>
    <w:p>
      <w:pPr>
        <w:ind w:left="567" w:hanging="567"/>
        <w:rPr>
          <w:noProof/>
          <w:lang w:val="pl-PL"/>
        </w:rPr>
      </w:pPr>
      <w:r>
        <w:rPr>
          <w:noProof/>
          <w:lang w:val="pl-PL"/>
        </w:rPr>
        <w:t>13.</w:t>
      </w:r>
      <w:r>
        <w:rPr>
          <w:noProof/>
          <w:lang w:val="pl-PL"/>
        </w:rPr>
        <w:tab/>
        <w:t>Biuro Bezpieczeństwa Narodowego (The National Security Office)</w:t>
      </w:r>
    </w:p>
    <w:p>
      <w:pPr>
        <w:ind w:left="567" w:hanging="567"/>
        <w:rPr>
          <w:noProof/>
          <w:lang w:val="pl-PL"/>
        </w:rPr>
      </w:pPr>
      <w:r>
        <w:rPr>
          <w:noProof/>
          <w:lang w:val="pl-PL"/>
        </w:rPr>
        <w:t>14.</w:t>
      </w:r>
      <w:r>
        <w:rPr>
          <w:noProof/>
          <w:lang w:val="pl-PL"/>
        </w:rPr>
        <w:tab/>
        <w:t>Centralne Biuro Antykorupcyjne (Central Anticorruption Bureau)</w:t>
      </w:r>
    </w:p>
    <w:p>
      <w:pPr>
        <w:ind w:left="567" w:hanging="567"/>
        <w:rPr>
          <w:noProof/>
          <w:lang w:val="pl-PL"/>
        </w:rPr>
      </w:pPr>
      <w:r>
        <w:rPr>
          <w:noProof/>
          <w:lang w:val="pl-PL"/>
        </w:rPr>
        <w:t>15.</w:t>
      </w:r>
      <w:r>
        <w:rPr>
          <w:noProof/>
          <w:lang w:val="pl-PL"/>
        </w:rPr>
        <w:tab/>
        <w:t>Ministerstwo Pracy i Polityki Społecznej (Ministry of Labour and Social Policy)</w:t>
      </w:r>
    </w:p>
    <w:p>
      <w:pPr>
        <w:ind w:left="567" w:hanging="567"/>
        <w:rPr>
          <w:noProof/>
          <w:lang w:val="pl-PL"/>
        </w:rPr>
      </w:pPr>
      <w:r>
        <w:rPr>
          <w:noProof/>
          <w:lang w:val="pl-PL"/>
        </w:rPr>
        <w:t>16.</w:t>
      </w:r>
      <w:r>
        <w:rPr>
          <w:noProof/>
          <w:lang w:val="pl-PL"/>
        </w:rPr>
        <w:tab/>
        <w:t>Ministerstwo Finansów (Ministry of Finance)</w:t>
      </w:r>
    </w:p>
    <w:p>
      <w:pPr>
        <w:ind w:left="567" w:hanging="567"/>
        <w:rPr>
          <w:noProof/>
          <w:lang w:val="pl-PL"/>
        </w:rPr>
      </w:pPr>
      <w:r>
        <w:rPr>
          <w:noProof/>
          <w:lang w:val="pl-PL"/>
        </w:rPr>
        <w:t>17.</w:t>
      </w:r>
      <w:r>
        <w:rPr>
          <w:noProof/>
          <w:lang w:val="pl-PL"/>
        </w:rPr>
        <w:tab/>
        <w:t xml:space="preserve">Ministerstwo Gospodarki (Ministry of Economy) </w:t>
      </w:r>
    </w:p>
    <w:p>
      <w:pPr>
        <w:ind w:left="567" w:hanging="567"/>
        <w:rPr>
          <w:noProof/>
          <w:lang w:val="pl-PL"/>
        </w:rPr>
      </w:pPr>
      <w:r>
        <w:rPr>
          <w:noProof/>
          <w:lang w:val="pl-PL"/>
        </w:rPr>
        <w:t>18.</w:t>
      </w:r>
      <w:r>
        <w:rPr>
          <w:noProof/>
          <w:lang w:val="pl-PL"/>
        </w:rPr>
        <w:tab/>
        <w:t>Ministerstwo Rozwoju Regionalnego (Ministry of Regional Development)</w:t>
      </w:r>
    </w:p>
    <w:p>
      <w:pPr>
        <w:ind w:left="567" w:hanging="567"/>
        <w:rPr>
          <w:noProof/>
          <w:lang w:val="pl-PL"/>
        </w:rPr>
      </w:pPr>
      <w:r>
        <w:rPr>
          <w:noProof/>
          <w:lang w:val="pl-PL"/>
        </w:rPr>
        <w:t>19.</w:t>
      </w:r>
      <w:r>
        <w:rPr>
          <w:noProof/>
          <w:lang w:val="pl-PL"/>
        </w:rPr>
        <w:tab/>
        <w:t>Ministerstwo Kultury i Dziedzictwa Narodowego (Ministry of Culture and National Heritage)</w:t>
      </w:r>
    </w:p>
    <w:p>
      <w:pPr>
        <w:ind w:left="567" w:hanging="567"/>
        <w:rPr>
          <w:noProof/>
          <w:lang w:val="pl-PL"/>
        </w:rPr>
      </w:pPr>
      <w:r>
        <w:rPr>
          <w:noProof/>
          <w:lang w:val="pl-PL"/>
        </w:rPr>
        <w:t>20.</w:t>
      </w:r>
      <w:r>
        <w:rPr>
          <w:noProof/>
          <w:lang w:val="pl-PL"/>
        </w:rPr>
        <w:tab/>
        <w:t>Ministerstwo Edukacji Narodowej (Ministry of National Education)</w:t>
      </w:r>
    </w:p>
    <w:p>
      <w:pPr>
        <w:ind w:left="567" w:hanging="567"/>
        <w:rPr>
          <w:noProof/>
          <w:lang w:val="pl-PL"/>
        </w:rPr>
      </w:pPr>
      <w:r>
        <w:rPr>
          <w:noProof/>
          <w:lang w:val="pl-PL"/>
        </w:rPr>
        <w:t>21.</w:t>
      </w:r>
      <w:r>
        <w:rPr>
          <w:noProof/>
          <w:lang w:val="pl-PL"/>
        </w:rPr>
        <w:tab/>
        <w:t>Ministerstwo Obrony Narodowej (Ministry of National Defence)</w:t>
      </w:r>
    </w:p>
    <w:p>
      <w:pPr>
        <w:ind w:left="567" w:hanging="567"/>
        <w:rPr>
          <w:noProof/>
          <w:lang w:val="en-GB"/>
        </w:rPr>
      </w:pPr>
      <w:r>
        <w:rPr>
          <w:noProof/>
          <w:lang w:val="en-GB"/>
        </w:rPr>
        <w:t>22.</w:t>
      </w:r>
      <w:r>
        <w:rPr>
          <w:noProof/>
          <w:lang w:val="en-GB"/>
        </w:rPr>
        <w:tab/>
        <w:t>Ministerstwo Rolnictwa i Rozwoju Wsi (Ministry of Agriculture and Rural Development)</w:t>
      </w:r>
    </w:p>
    <w:p>
      <w:pPr>
        <w:ind w:left="567" w:hanging="567"/>
        <w:rPr>
          <w:noProof/>
          <w:lang w:val="pl-PL"/>
        </w:rPr>
      </w:pPr>
      <w:r>
        <w:rPr>
          <w:noProof/>
          <w:lang w:val="pl-PL"/>
        </w:rPr>
        <w:t>23.</w:t>
      </w:r>
      <w:r>
        <w:rPr>
          <w:noProof/>
          <w:lang w:val="pl-PL"/>
        </w:rPr>
        <w:tab/>
        <w:t>Ministerstwo Skarbu Państwa (Ministry of the State Treasury)</w:t>
      </w:r>
    </w:p>
    <w:p>
      <w:pPr>
        <w:ind w:left="567" w:hanging="567"/>
        <w:rPr>
          <w:noProof/>
          <w:lang w:val="pl-PL"/>
        </w:rPr>
      </w:pPr>
      <w:r>
        <w:rPr>
          <w:noProof/>
          <w:lang w:val="pl-PL"/>
        </w:rPr>
        <w:t>24.</w:t>
      </w:r>
      <w:r>
        <w:rPr>
          <w:noProof/>
          <w:lang w:val="pl-PL"/>
        </w:rPr>
        <w:tab/>
        <w:t>Ministerstwo Sprawiedliwości (Ministry of Justice)</w:t>
      </w:r>
    </w:p>
    <w:p>
      <w:pPr>
        <w:ind w:left="567" w:hanging="567"/>
        <w:rPr>
          <w:noProof/>
          <w:lang w:val="pl-PL"/>
        </w:rPr>
      </w:pPr>
      <w:r>
        <w:rPr>
          <w:noProof/>
          <w:lang w:val="pl-PL"/>
        </w:rPr>
        <w:t>25.</w:t>
      </w:r>
      <w:r>
        <w:rPr>
          <w:noProof/>
          <w:lang w:val="pl-PL"/>
        </w:rPr>
        <w:tab/>
        <w:t>Ministerstwo Transportu, Budownictwa i Gospodarki Morskiej (Ministry of Transport, Construction and Maritime Economy)</w:t>
      </w:r>
    </w:p>
    <w:p>
      <w:pPr>
        <w:ind w:left="567" w:hanging="567"/>
        <w:rPr>
          <w:noProof/>
          <w:lang w:val="pl-PL"/>
        </w:rPr>
      </w:pPr>
      <w:r>
        <w:rPr>
          <w:noProof/>
          <w:lang w:val="pl-PL"/>
        </w:rPr>
        <w:t>26.</w:t>
      </w:r>
      <w:r>
        <w:rPr>
          <w:noProof/>
          <w:lang w:val="pl-PL"/>
        </w:rPr>
        <w:tab/>
        <w:t>Ministerstwo Nauki i Szkolnictwa Wyższego (Ministry of Science and Higher Education)</w:t>
      </w:r>
    </w:p>
    <w:p>
      <w:pPr>
        <w:ind w:left="567" w:hanging="567"/>
        <w:rPr>
          <w:noProof/>
          <w:lang w:val="pl-PL"/>
        </w:rPr>
      </w:pPr>
      <w:r>
        <w:rPr>
          <w:noProof/>
          <w:lang w:val="pl-PL"/>
        </w:rPr>
        <w:br w:type="page"/>
        <w:t>27.</w:t>
      </w:r>
      <w:r>
        <w:rPr>
          <w:noProof/>
          <w:lang w:val="pl-PL"/>
        </w:rPr>
        <w:tab/>
        <w:t>Ministerstwo Środowiska (Ministry of Environment)</w:t>
      </w:r>
    </w:p>
    <w:p>
      <w:pPr>
        <w:ind w:left="567" w:hanging="567"/>
        <w:rPr>
          <w:noProof/>
          <w:lang w:val="pl-PL"/>
        </w:rPr>
      </w:pPr>
      <w:r>
        <w:rPr>
          <w:noProof/>
          <w:lang w:val="pl-PL"/>
        </w:rPr>
        <w:t>28.</w:t>
      </w:r>
      <w:r>
        <w:rPr>
          <w:noProof/>
          <w:lang w:val="pl-PL"/>
        </w:rPr>
        <w:tab/>
        <w:t>Ministerstwo Spraw Wewnętrznych (Ministry of Internal Affairs)</w:t>
      </w:r>
    </w:p>
    <w:p>
      <w:pPr>
        <w:ind w:left="567" w:hanging="567"/>
        <w:rPr>
          <w:noProof/>
          <w:lang w:val="en-GB"/>
        </w:rPr>
      </w:pPr>
      <w:r>
        <w:rPr>
          <w:noProof/>
          <w:lang w:val="en-GB"/>
        </w:rPr>
        <w:t>29.</w:t>
      </w:r>
      <w:r>
        <w:rPr>
          <w:noProof/>
          <w:lang w:val="en-GB"/>
        </w:rPr>
        <w:tab/>
        <w:t>Ministrestwo Administracji i Cyfryzacji (Ministry of Administration and Digitisation)</w:t>
      </w:r>
    </w:p>
    <w:p>
      <w:pPr>
        <w:ind w:left="567" w:hanging="567"/>
        <w:rPr>
          <w:noProof/>
          <w:lang w:val="en-GB"/>
        </w:rPr>
      </w:pPr>
      <w:r>
        <w:rPr>
          <w:noProof/>
          <w:lang w:val="en-GB"/>
        </w:rPr>
        <w:t>30.</w:t>
      </w:r>
      <w:r>
        <w:rPr>
          <w:noProof/>
          <w:lang w:val="en-GB"/>
        </w:rPr>
        <w:tab/>
        <w:t>Ministerstwo Spraw Zagranicznych (Ministry of Foreign Affairs)</w:t>
      </w:r>
    </w:p>
    <w:p>
      <w:pPr>
        <w:ind w:left="567" w:hanging="567"/>
        <w:rPr>
          <w:noProof/>
          <w:lang w:val="en-GB"/>
        </w:rPr>
      </w:pPr>
      <w:r>
        <w:rPr>
          <w:noProof/>
          <w:lang w:val="en-GB"/>
        </w:rPr>
        <w:t>31.</w:t>
      </w:r>
      <w:r>
        <w:rPr>
          <w:noProof/>
          <w:lang w:val="en-GB"/>
        </w:rPr>
        <w:tab/>
        <w:t>Ministerstwo Zdrowia (Ministry of Health)</w:t>
      </w:r>
    </w:p>
    <w:p>
      <w:pPr>
        <w:ind w:left="567" w:hanging="567"/>
        <w:rPr>
          <w:noProof/>
          <w:lang w:val="en-GB"/>
        </w:rPr>
      </w:pPr>
      <w:r>
        <w:rPr>
          <w:noProof/>
          <w:lang w:val="en-GB"/>
        </w:rPr>
        <w:t>32.</w:t>
      </w:r>
      <w:r>
        <w:rPr>
          <w:noProof/>
          <w:lang w:val="en-GB"/>
        </w:rPr>
        <w:tab/>
        <w:t>Ministerstwo Sportu i Turystyki (Ministry of Sport and Tourism)</w:t>
      </w:r>
    </w:p>
    <w:p>
      <w:pPr>
        <w:ind w:left="567" w:hanging="567"/>
        <w:rPr>
          <w:noProof/>
          <w:lang w:val="en-GB"/>
        </w:rPr>
      </w:pPr>
      <w:r>
        <w:rPr>
          <w:noProof/>
          <w:lang w:val="en-GB"/>
        </w:rPr>
        <w:t>33.</w:t>
      </w:r>
      <w:r>
        <w:rPr>
          <w:noProof/>
          <w:lang w:val="en-GB"/>
        </w:rPr>
        <w:tab/>
        <w:t>Urząd Patentowy Rzeczypospolitej Polskiej (Patent Office of the Republic of Poland)</w:t>
      </w:r>
    </w:p>
    <w:p>
      <w:pPr>
        <w:ind w:left="567" w:hanging="567"/>
        <w:rPr>
          <w:noProof/>
          <w:lang w:val="en-GB"/>
        </w:rPr>
      </w:pPr>
      <w:r>
        <w:rPr>
          <w:noProof/>
          <w:lang w:val="en-GB"/>
        </w:rPr>
        <w:t>34.</w:t>
      </w:r>
      <w:r>
        <w:rPr>
          <w:noProof/>
          <w:lang w:val="en-GB"/>
        </w:rPr>
        <w:tab/>
        <w:t>Urząd Regulacji Energetyki (The Energy Regulatory Authority of Poland)</w:t>
      </w:r>
    </w:p>
    <w:p>
      <w:pPr>
        <w:ind w:left="567" w:hanging="567"/>
        <w:rPr>
          <w:noProof/>
          <w:lang w:val="en-GB"/>
        </w:rPr>
      </w:pPr>
      <w:r>
        <w:rPr>
          <w:noProof/>
          <w:lang w:val="en-GB"/>
        </w:rPr>
        <w:t>35.</w:t>
      </w:r>
      <w:r>
        <w:rPr>
          <w:noProof/>
          <w:lang w:val="en-GB"/>
        </w:rPr>
        <w:tab/>
        <w:t>Urząd do Spraw Kombatantów i Osób Represjonowanych (Office for Military Veterans and Victims of Repression)</w:t>
      </w:r>
    </w:p>
    <w:p>
      <w:pPr>
        <w:ind w:left="567" w:hanging="567"/>
        <w:rPr>
          <w:noProof/>
          <w:lang w:val="en-GB"/>
        </w:rPr>
      </w:pPr>
      <w:r>
        <w:rPr>
          <w:noProof/>
          <w:lang w:val="en-GB"/>
        </w:rPr>
        <w:t>36.</w:t>
      </w:r>
      <w:r>
        <w:rPr>
          <w:noProof/>
          <w:lang w:val="en-GB"/>
        </w:rPr>
        <w:tab/>
        <w:t>Urząd Transportu Kolejowego (Office for Railroad Transport)</w:t>
      </w:r>
    </w:p>
    <w:p>
      <w:pPr>
        <w:ind w:left="567" w:hanging="567"/>
        <w:rPr>
          <w:noProof/>
          <w:lang w:val="en-GB"/>
        </w:rPr>
      </w:pPr>
      <w:r>
        <w:rPr>
          <w:noProof/>
          <w:lang w:val="en-GB"/>
        </w:rPr>
        <w:t>37.</w:t>
      </w:r>
      <w:r>
        <w:rPr>
          <w:noProof/>
          <w:lang w:val="en-GB"/>
        </w:rPr>
        <w:tab/>
        <w:t>Urząd Dozoru Technicznego (Office of Technical Inspection)</w:t>
      </w:r>
    </w:p>
    <w:p>
      <w:pPr>
        <w:ind w:left="567" w:hanging="567"/>
        <w:rPr>
          <w:noProof/>
          <w:lang w:val="en-GB"/>
        </w:rPr>
      </w:pPr>
      <w:r>
        <w:rPr>
          <w:noProof/>
          <w:lang w:val="en-GB"/>
        </w:rPr>
        <w:t>38.</w:t>
      </w:r>
      <w:r>
        <w:rPr>
          <w:noProof/>
          <w:lang w:val="en-GB"/>
        </w:rPr>
        <w:tab/>
        <w:t>Urząd Rejestracji Produktów Leczniczych, Wyrobów Medycznych i Produktów Biobójczych (The Office for Registration of Medicinal Products, Medical Devices and Biocidal Products)</w:t>
      </w:r>
    </w:p>
    <w:p>
      <w:pPr>
        <w:ind w:left="567" w:hanging="567"/>
        <w:rPr>
          <w:noProof/>
          <w:lang w:val="pl-PL"/>
        </w:rPr>
      </w:pPr>
      <w:r>
        <w:rPr>
          <w:noProof/>
          <w:lang w:val="pl-PL"/>
        </w:rPr>
        <w:t>39.</w:t>
      </w:r>
      <w:r>
        <w:rPr>
          <w:noProof/>
          <w:lang w:val="pl-PL"/>
        </w:rPr>
        <w:tab/>
        <w:t>Urząd do Spraw Cudzoziemców (Office for Foreigners)</w:t>
      </w:r>
    </w:p>
    <w:p>
      <w:pPr>
        <w:ind w:left="567" w:hanging="567"/>
        <w:rPr>
          <w:noProof/>
          <w:lang w:val="pl-PL"/>
        </w:rPr>
      </w:pPr>
      <w:r>
        <w:rPr>
          <w:noProof/>
          <w:lang w:val="pl-PL"/>
        </w:rPr>
        <w:t>40.</w:t>
      </w:r>
      <w:r>
        <w:rPr>
          <w:noProof/>
          <w:lang w:val="pl-PL"/>
        </w:rPr>
        <w:tab/>
        <w:t>Urząd Zamówień Publicznych (Public Procurement Office)</w:t>
      </w:r>
    </w:p>
    <w:p>
      <w:pPr>
        <w:ind w:left="567" w:hanging="567"/>
        <w:rPr>
          <w:noProof/>
          <w:lang w:val="en-GB"/>
        </w:rPr>
      </w:pPr>
      <w:r>
        <w:rPr>
          <w:noProof/>
          <w:lang w:val="en-GB"/>
        </w:rPr>
        <w:t>41.</w:t>
      </w:r>
      <w:r>
        <w:rPr>
          <w:noProof/>
          <w:lang w:val="en-GB"/>
        </w:rPr>
        <w:tab/>
        <w:t>Urząd Ochrony Konkurencji i Konsumentów (Office for Competition and Consumer Protection)</w:t>
      </w:r>
    </w:p>
    <w:p>
      <w:pPr>
        <w:ind w:left="567" w:hanging="567"/>
        <w:rPr>
          <w:noProof/>
          <w:lang w:val="en-GB"/>
        </w:rPr>
      </w:pPr>
      <w:r>
        <w:rPr>
          <w:noProof/>
          <w:lang w:val="en-GB"/>
        </w:rPr>
        <w:t>42.</w:t>
      </w:r>
      <w:r>
        <w:rPr>
          <w:noProof/>
          <w:lang w:val="en-GB"/>
        </w:rPr>
        <w:tab/>
        <w:t>Urząd Lotnictwa Cywilnego (Civil Aviation Office)</w:t>
      </w:r>
    </w:p>
    <w:p>
      <w:pPr>
        <w:ind w:left="567" w:hanging="567"/>
        <w:rPr>
          <w:noProof/>
          <w:lang w:val="pl-PL"/>
        </w:rPr>
      </w:pPr>
      <w:r>
        <w:rPr>
          <w:noProof/>
          <w:lang w:val="pl-PL"/>
        </w:rPr>
        <w:t>43.</w:t>
      </w:r>
      <w:r>
        <w:rPr>
          <w:noProof/>
          <w:lang w:val="pl-PL"/>
        </w:rPr>
        <w:tab/>
        <w:t>Urząd Komunikacji Elektronicznej (Office of Electronic Communication)</w:t>
      </w:r>
    </w:p>
    <w:p>
      <w:pPr>
        <w:ind w:left="567" w:hanging="567"/>
        <w:rPr>
          <w:noProof/>
          <w:lang w:val="pl-PL"/>
        </w:rPr>
      </w:pPr>
      <w:r>
        <w:rPr>
          <w:noProof/>
          <w:lang w:val="pl-PL"/>
        </w:rPr>
        <w:t>44.</w:t>
      </w:r>
      <w:r>
        <w:rPr>
          <w:noProof/>
          <w:lang w:val="pl-PL"/>
        </w:rPr>
        <w:tab/>
        <w:t>Wyższy Urząd Górniczy (State Mining Authority)</w:t>
      </w:r>
    </w:p>
    <w:p>
      <w:pPr>
        <w:ind w:left="567" w:hanging="567"/>
        <w:rPr>
          <w:noProof/>
          <w:lang w:val="en-GB"/>
        </w:rPr>
      </w:pPr>
      <w:r>
        <w:rPr>
          <w:noProof/>
          <w:lang w:val="en-GB"/>
        </w:rPr>
        <w:t>45.</w:t>
      </w:r>
      <w:r>
        <w:rPr>
          <w:noProof/>
          <w:lang w:val="en-GB"/>
        </w:rPr>
        <w:tab/>
        <w:t>Główny Urząd Miar (Main Office of Measures)</w:t>
      </w:r>
    </w:p>
    <w:p>
      <w:pPr>
        <w:ind w:left="567" w:hanging="567"/>
        <w:rPr>
          <w:noProof/>
          <w:lang w:val="en-GB"/>
        </w:rPr>
      </w:pPr>
      <w:r>
        <w:rPr>
          <w:noProof/>
          <w:lang w:val="en-GB"/>
        </w:rPr>
        <w:t>46.</w:t>
      </w:r>
      <w:r>
        <w:rPr>
          <w:noProof/>
          <w:lang w:val="en-GB"/>
        </w:rPr>
        <w:tab/>
        <w:t>Główny Urząd Geodezji i Kartografii (The Main Office of Geodesy and Cartography)</w:t>
      </w:r>
    </w:p>
    <w:p>
      <w:pPr>
        <w:ind w:left="567" w:hanging="567"/>
        <w:rPr>
          <w:noProof/>
          <w:lang w:val="en-GB"/>
        </w:rPr>
      </w:pPr>
      <w:r>
        <w:rPr>
          <w:noProof/>
          <w:lang w:val="en-GB"/>
        </w:rPr>
        <w:br w:type="page"/>
        <w:t>47.</w:t>
      </w:r>
      <w:r>
        <w:rPr>
          <w:noProof/>
          <w:lang w:val="en-GB"/>
        </w:rPr>
        <w:tab/>
        <w:t>Główny Urząd Nadzoru Budowlanego (The General Office of Building Control)</w:t>
      </w:r>
    </w:p>
    <w:p>
      <w:pPr>
        <w:ind w:left="567" w:hanging="567"/>
        <w:rPr>
          <w:noProof/>
          <w:lang w:val="pl-PL"/>
        </w:rPr>
      </w:pPr>
      <w:r>
        <w:rPr>
          <w:noProof/>
          <w:lang w:val="pl-PL"/>
        </w:rPr>
        <w:t>48.</w:t>
      </w:r>
      <w:r>
        <w:rPr>
          <w:noProof/>
          <w:lang w:val="pl-PL"/>
        </w:rPr>
        <w:tab/>
        <w:t>Główny Urząd Statystyczny (Main Statistical Office)</w:t>
      </w:r>
    </w:p>
    <w:p>
      <w:pPr>
        <w:ind w:left="567" w:hanging="567"/>
        <w:rPr>
          <w:noProof/>
          <w:lang w:val="pl-PL"/>
        </w:rPr>
      </w:pPr>
      <w:r>
        <w:rPr>
          <w:noProof/>
          <w:lang w:val="pl-PL"/>
        </w:rPr>
        <w:t>49.</w:t>
      </w:r>
      <w:r>
        <w:rPr>
          <w:noProof/>
          <w:lang w:val="pl-PL"/>
        </w:rPr>
        <w:tab/>
        <w:t>Krajowa Rada Radiofonii i Telewizji (National Broadcasting Council)</w:t>
      </w:r>
    </w:p>
    <w:p>
      <w:pPr>
        <w:ind w:left="567" w:hanging="567"/>
        <w:rPr>
          <w:noProof/>
          <w:lang w:val="pl-PL"/>
        </w:rPr>
      </w:pPr>
      <w:r>
        <w:rPr>
          <w:noProof/>
          <w:lang w:val="pl-PL"/>
        </w:rPr>
        <w:t>50.</w:t>
      </w:r>
      <w:r>
        <w:rPr>
          <w:noProof/>
          <w:lang w:val="pl-PL"/>
        </w:rPr>
        <w:tab/>
        <w:t>Generalny Inspektor Ochrony Danych Osobowych (Inspector General for the Protection of Personal Data)</w:t>
      </w:r>
    </w:p>
    <w:p>
      <w:pPr>
        <w:ind w:left="567" w:hanging="567"/>
        <w:rPr>
          <w:noProof/>
          <w:lang w:val="pl-PL"/>
        </w:rPr>
      </w:pPr>
      <w:r>
        <w:rPr>
          <w:noProof/>
          <w:lang w:val="pl-PL"/>
        </w:rPr>
        <w:t>51.</w:t>
      </w:r>
      <w:r>
        <w:rPr>
          <w:noProof/>
          <w:lang w:val="pl-PL"/>
        </w:rPr>
        <w:tab/>
        <w:t>Państwowa Komisja Wyborcza (State Election Commission)</w:t>
      </w:r>
    </w:p>
    <w:p>
      <w:pPr>
        <w:ind w:left="567" w:hanging="567"/>
        <w:rPr>
          <w:noProof/>
          <w:lang w:val="pl-PL"/>
        </w:rPr>
      </w:pPr>
      <w:r>
        <w:rPr>
          <w:noProof/>
          <w:lang w:val="pl-PL"/>
        </w:rPr>
        <w:t>52.</w:t>
      </w:r>
      <w:r>
        <w:rPr>
          <w:noProof/>
          <w:lang w:val="pl-PL"/>
        </w:rPr>
        <w:tab/>
        <w:t>Państwowa Inspekcja Pracy (National Labour Inspectorate)</w:t>
      </w:r>
    </w:p>
    <w:p>
      <w:pPr>
        <w:ind w:left="567" w:hanging="567"/>
        <w:rPr>
          <w:noProof/>
          <w:lang w:val="en-GB"/>
        </w:rPr>
      </w:pPr>
      <w:r>
        <w:rPr>
          <w:noProof/>
          <w:lang w:val="en-GB"/>
        </w:rPr>
        <w:t>53.</w:t>
      </w:r>
      <w:r>
        <w:rPr>
          <w:noProof/>
          <w:lang w:val="en-GB"/>
        </w:rPr>
        <w:tab/>
        <w:t>Rządowe Centrum Legislacji (Government Legislation Centre)</w:t>
      </w:r>
    </w:p>
    <w:p>
      <w:pPr>
        <w:ind w:left="567" w:hanging="567"/>
        <w:rPr>
          <w:noProof/>
          <w:lang w:val="en-GB"/>
        </w:rPr>
      </w:pPr>
      <w:r>
        <w:rPr>
          <w:noProof/>
          <w:lang w:val="en-GB"/>
        </w:rPr>
        <w:t>54.</w:t>
      </w:r>
      <w:r>
        <w:rPr>
          <w:noProof/>
          <w:lang w:val="en-GB"/>
        </w:rPr>
        <w:tab/>
        <w:t>Narodowy Fundusz Zdrowia (National Health Fund)</w:t>
      </w:r>
    </w:p>
    <w:p>
      <w:pPr>
        <w:ind w:left="567" w:hanging="567"/>
        <w:rPr>
          <w:noProof/>
          <w:lang w:val="en-GB"/>
        </w:rPr>
      </w:pPr>
      <w:r>
        <w:rPr>
          <w:noProof/>
          <w:lang w:val="en-GB"/>
        </w:rPr>
        <w:t>55.</w:t>
      </w:r>
      <w:r>
        <w:rPr>
          <w:noProof/>
          <w:lang w:val="en-GB"/>
        </w:rPr>
        <w:tab/>
        <w:t>Polska Akademia Nauk (Polish Academy of Science)</w:t>
      </w:r>
    </w:p>
    <w:p>
      <w:pPr>
        <w:ind w:left="567" w:hanging="567"/>
        <w:rPr>
          <w:noProof/>
          <w:lang w:val="en-GB"/>
        </w:rPr>
      </w:pPr>
      <w:r>
        <w:rPr>
          <w:noProof/>
          <w:lang w:val="en-GB"/>
        </w:rPr>
        <w:t>56.</w:t>
      </w:r>
      <w:r>
        <w:rPr>
          <w:noProof/>
          <w:lang w:val="en-GB"/>
        </w:rPr>
        <w:tab/>
        <w:t>Polskie Centrum Akredytacji (Polish Accreditation Centre)</w:t>
      </w:r>
    </w:p>
    <w:p>
      <w:pPr>
        <w:ind w:left="567" w:hanging="567"/>
        <w:rPr>
          <w:noProof/>
          <w:lang w:val="en-GB"/>
        </w:rPr>
      </w:pPr>
      <w:r>
        <w:rPr>
          <w:noProof/>
          <w:lang w:val="en-GB"/>
        </w:rPr>
        <w:t>57.</w:t>
      </w:r>
      <w:r>
        <w:rPr>
          <w:noProof/>
          <w:lang w:val="en-GB"/>
        </w:rPr>
        <w:tab/>
        <w:t>Polskie Centrum Badań i Certyfikacji (Polish Centre for Testing and Certification)</w:t>
      </w:r>
    </w:p>
    <w:p>
      <w:pPr>
        <w:ind w:left="567" w:hanging="567"/>
        <w:rPr>
          <w:noProof/>
          <w:lang w:val="pl-PL"/>
        </w:rPr>
      </w:pPr>
      <w:r>
        <w:rPr>
          <w:noProof/>
          <w:lang w:val="pl-PL"/>
        </w:rPr>
        <w:t>58.</w:t>
      </w:r>
      <w:r>
        <w:rPr>
          <w:noProof/>
          <w:lang w:val="pl-PL"/>
        </w:rPr>
        <w:tab/>
        <w:t>Polska Organizacja Turystyczna (Polish National Tourist Office)</w:t>
      </w:r>
    </w:p>
    <w:p>
      <w:pPr>
        <w:ind w:left="567" w:hanging="567"/>
        <w:rPr>
          <w:noProof/>
          <w:lang w:val="en-GB"/>
        </w:rPr>
      </w:pPr>
      <w:r>
        <w:rPr>
          <w:noProof/>
          <w:lang w:val="en-GB"/>
        </w:rPr>
        <w:t>59.</w:t>
      </w:r>
      <w:r>
        <w:rPr>
          <w:noProof/>
          <w:lang w:val="en-GB"/>
        </w:rPr>
        <w:tab/>
        <w:t>Polski Komitet Normalizacyjny (Polish Committee for Standardisation)</w:t>
      </w:r>
    </w:p>
    <w:p>
      <w:pPr>
        <w:ind w:left="567" w:hanging="567"/>
        <w:rPr>
          <w:noProof/>
          <w:lang w:val="pl-PL"/>
        </w:rPr>
      </w:pPr>
      <w:r>
        <w:rPr>
          <w:noProof/>
          <w:lang w:val="pl-PL"/>
        </w:rPr>
        <w:t>60.</w:t>
      </w:r>
      <w:r>
        <w:rPr>
          <w:noProof/>
          <w:lang w:val="pl-PL"/>
        </w:rPr>
        <w:tab/>
        <w:t>Zakład Ubezpieczeń Społecznych (Social Insurance Institution)</w:t>
      </w:r>
    </w:p>
    <w:p>
      <w:pPr>
        <w:ind w:left="567" w:hanging="567"/>
        <w:rPr>
          <w:noProof/>
          <w:lang w:val="pl-PL"/>
        </w:rPr>
      </w:pPr>
      <w:r>
        <w:rPr>
          <w:noProof/>
          <w:lang w:val="pl-PL"/>
        </w:rPr>
        <w:t>61.</w:t>
      </w:r>
      <w:r>
        <w:rPr>
          <w:noProof/>
          <w:lang w:val="pl-PL"/>
        </w:rPr>
        <w:tab/>
        <w:t>Komisja Nadzoru Finansowego (Polish Financial Supervision Authority)</w:t>
      </w:r>
    </w:p>
    <w:p>
      <w:pPr>
        <w:ind w:left="567" w:hanging="567"/>
        <w:rPr>
          <w:noProof/>
          <w:lang w:val="pl-PL"/>
        </w:rPr>
      </w:pPr>
      <w:r>
        <w:rPr>
          <w:noProof/>
          <w:lang w:val="pl-PL"/>
        </w:rPr>
        <w:t>62.</w:t>
      </w:r>
      <w:r>
        <w:rPr>
          <w:noProof/>
          <w:lang w:val="pl-PL"/>
        </w:rPr>
        <w:tab/>
        <w:t>Naczelna Dyrekcja Archiwów Państwowych (Head Office of State Archives)</w:t>
      </w:r>
    </w:p>
    <w:p>
      <w:pPr>
        <w:ind w:left="567" w:hanging="567"/>
        <w:rPr>
          <w:noProof/>
          <w:lang w:val="pl-PL"/>
        </w:rPr>
      </w:pPr>
      <w:r>
        <w:rPr>
          <w:noProof/>
          <w:lang w:val="pl-PL"/>
        </w:rPr>
        <w:t>63.</w:t>
      </w:r>
      <w:r>
        <w:rPr>
          <w:noProof/>
          <w:lang w:val="pl-PL"/>
        </w:rPr>
        <w:tab/>
        <w:t>Kasa Rolniczego Ubezpieczenia Społecznego (Agricultural Social Insurance Fund)</w:t>
      </w:r>
    </w:p>
    <w:p>
      <w:pPr>
        <w:ind w:left="567" w:hanging="567"/>
        <w:rPr>
          <w:noProof/>
          <w:lang w:val="en-GB"/>
        </w:rPr>
      </w:pPr>
      <w:r>
        <w:rPr>
          <w:noProof/>
          <w:lang w:val="en-GB"/>
        </w:rPr>
        <w:t>64.</w:t>
      </w:r>
      <w:r>
        <w:rPr>
          <w:noProof/>
          <w:lang w:val="en-GB"/>
        </w:rPr>
        <w:tab/>
        <w:t>Generalna Dyrekcja Dróg Krajowych i Autostrad (The General Directorate of National Roads and Motorways)</w:t>
      </w:r>
    </w:p>
    <w:p>
      <w:pPr>
        <w:ind w:left="567" w:hanging="567"/>
        <w:rPr>
          <w:noProof/>
          <w:lang w:val="en-GB"/>
        </w:rPr>
      </w:pPr>
      <w:r>
        <w:rPr>
          <w:noProof/>
          <w:lang w:val="en-GB"/>
        </w:rPr>
        <w:t>65.</w:t>
      </w:r>
      <w:r>
        <w:rPr>
          <w:noProof/>
          <w:lang w:val="en-GB"/>
        </w:rPr>
        <w:tab/>
        <w:t>Główny Inspektorat Ochrony Roślin i Nasiennictwa (The Main Inspectorate for the Inspection of Plant and Seeds Protection)</w:t>
      </w:r>
    </w:p>
    <w:p>
      <w:pPr>
        <w:ind w:left="567" w:hanging="567"/>
        <w:rPr>
          <w:noProof/>
          <w:lang w:val="en-GB"/>
        </w:rPr>
      </w:pPr>
      <w:r>
        <w:rPr>
          <w:noProof/>
          <w:lang w:val="en-GB"/>
        </w:rPr>
        <w:t>66.</w:t>
      </w:r>
      <w:r>
        <w:rPr>
          <w:noProof/>
          <w:lang w:val="en-GB"/>
        </w:rPr>
        <w:tab/>
        <w:t>Komenda Główna Państwowej Straży Pożarnej (The National Headquarters of the State Fire-Service)</w:t>
      </w:r>
    </w:p>
    <w:p>
      <w:pPr>
        <w:ind w:left="567" w:hanging="567"/>
        <w:rPr>
          <w:noProof/>
          <w:lang w:val="pl-PL"/>
        </w:rPr>
      </w:pPr>
      <w:r>
        <w:rPr>
          <w:noProof/>
          <w:lang w:val="pl-PL"/>
        </w:rPr>
        <w:br w:type="page"/>
        <w:t>67.</w:t>
      </w:r>
      <w:r>
        <w:rPr>
          <w:noProof/>
          <w:lang w:val="pl-PL"/>
        </w:rPr>
        <w:tab/>
        <w:t>Komenda Główna Policji (Polish National Police)</w:t>
      </w:r>
    </w:p>
    <w:p>
      <w:pPr>
        <w:ind w:left="567" w:hanging="567"/>
        <w:rPr>
          <w:noProof/>
          <w:lang w:val="en-GB"/>
        </w:rPr>
      </w:pPr>
      <w:r>
        <w:rPr>
          <w:noProof/>
          <w:lang w:val="en-GB"/>
        </w:rPr>
        <w:t>68.</w:t>
      </w:r>
      <w:r>
        <w:rPr>
          <w:noProof/>
          <w:lang w:val="en-GB"/>
        </w:rPr>
        <w:tab/>
        <w:t>Komenda Główna Straży Granicxnej (The Chief Boarder Guards Command)</w:t>
      </w:r>
    </w:p>
    <w:p>
      <w:pPr>
        <w:ind w:left="567" w:hanging="567"/>
        <w:rPr>
          <w:noProof/>
          <w:lang w:val="en-GB"/>
        </w:rPr>
      </w:pPr>
      <w:r>
        <w:rPr>
          <w:noProof/>
          <w:lang w:val="en-GB"/>
        </w:rPr>
        <w:t>69.</w:t>
      </w:r>
      <w:r>
        <w:rPr>
          <w:noProof/>
          <w:lang w:val="en-GB"/>
        </w:rPr>
        <w:tab/>
        <w:t>Główny Inspektorat Jakości Handlowej Artykułów Rolno-Spożywczych (The Main Inspectorate of Commercial Quality of Agri-Food Products)</w:t>
      </w:r>
    </w:p>
    <w:p>
      <w:pPr>
        <w:ind w:left="567" w:hanging="567"/>
        <w:rPr>
          <w:noProof/>
          <w:lang w:val="en-GB"/>
        </w:rPr>
      </w:pPr>
      <w:r>
        <w:rPr>
          <w:noProof/>
          <w:lang w:val="en-GB"/>
        </w:rPr>
        <w:t>70.</w:t>
      </w:r>
      <w:r>
        <w:rPr>
          <w:noProof/>
          <w:lang w:val="en-GB"/>
        </w:rPr>
        <w:tab/>
        <w:t>Główny Inspektorat Ochrony Środowiska (The Main Inspectorate for Environment Protection)</w:t>
      </w:r>
    </w:p>
    <w:p>
      <w:pPr>
        <w:ind w:left="567" w:hanging="567"/>
        <w:rPr>
          <w:noProof/>
          <w:lang w:val="en-GB"/>
        </w:rPr>
      </w:pPr>
      <w:r>
        <w:rPr>
          <w:noProof/>
          <w:lang w:val="en-GB"/>
        </w:rPr>
        <w:t>71.</w:t>
      </w:r>
      <w:r>
        <w:rPr>
          <w:noProof/>
          <w:lang w:val="en-GB"/>
        </w:rPr>
        <w:tab/>
        <w:t>Główny Inspektorat Transportu Drogowego (Main Inspectorate of Road Transport)</w:t>
      </w:r>
    </w:p>
    <w:p>
      <w:pPr>
        <w:ind w:left="567" w:hanging="567"/>
        <w:rPr>
          <w:noProof/>
          <w:lang w:val="en-GB"/>
        </w:rPr>
      </w:pPr>
      <w:r>
        <w:rPr>
          <w:noProof/>
          <w:lang w:val="en-GB"/>
        </w:rPr>
        <w:t>72.</w:t>
      </w:r>
      <w:r>
        <w:rPr>
          <w:noProof/>
          <w:lang w:val="en-GB"/>
        </w:rPr>
        <w:tab/>
        <w:t>Główny Inspektorat Farmaceutyczny (Main Pharmaceutical Inspectorate)</w:t>
      </w:r>
    </w:p>
    <w:p>
      <w:pPr>
        <w:ind w:left="567" w:hanging="567"/>
        <w:rPr>
          <w:noProof/>
          <w:lang w:val="pl-PL"/>
        </w:rPr>
      </w:pPr>
      <w:r>
        <w:rPr>
          <w:noProof/>
          <w:lang w:val="pl-PL"/>
        </w:rPr>
        <w:t>73.</w:t>
      </w:r>
      <w:r>
        <w:rPr>
          <w:noProof/>
          <w:lang w:val="pl-PL"/>
        </w:rPr>
        <w:tab/>
        <w:t>Główny Inspektorat Sanitarny (Main Sanitary Inspectorate)</w:t>
      </w:r>
    </w:p>
    <w:p>
      <w:pPr>
        <w:ind w:left="567" w:hanging="567"/>
        <w:rPr>
          <w:noProof/>
          <w:lang w:val="pl-PL"/>
        </w:rPr>
      </w:pPr>
      <w:r>
        <w:rPr>
          <w:noProof/>
          <w:lang w:val="pl-PL"/>
        </w:rPr>
        <w:t>74.</w:t>
      </w:r>
      <w:r>
        <w:rPr>
          <w:noProof/>
          <w:lang w:val="pl-PL"/>
        </w:rPr>
        <w:tab/>
        <w:t>Główny Inspektorat Weterynarii (The Main Veterinary Inspectorate)</w:t>
      </w:r>
    </w:p>
    <w:p>
      <w:pPr>
        <w:ind w:left="567" w:hanging="567"/>
        <w:rPr>
          <w:noProof/>
          <w:lang w:val="pl-PL"/>
        </w:rPr>
      </w:pPr>
      <w:r>
        <w:rPr>
          <w:noProof/>
          <w:lang w:val="pl-PL"/>
        </w:rPr>
        <w:t>75.</w:t>
      </w:r>
      <w:r>
        <w:rPr>
          <w:noProof/>
          <w:lang w:val="pl-PL"/>
        </w:rPr>
        <w:tab/>
        <w:t>Agencja Bezpieczeństwa Wewnętrznego (Internal Security Agency)</w:t>
      </w:r>
    </w:p>
    <w:p>
      <w:pPr>
        <w:ind w:left="567" w:hanging="567"/>
        <w:rPr>
          <w:noProof/>
          <w:lang w:val="en-GB"/>
        </w:rPr>
      </w:pPr>
      <w:r>
        <w:rPr>
          <w:noProof/>
          <w:lang w:val="en-GB"/>
        </w:rPr>
        <w:t>76.</w:t>
      </w:r>
      <w:r>
        <w:rPr>
          <w:noProof/>
          <w:lang w:val="en-GB"/>
        </w:rPr>
        <w:tab/>
        <w:t>Agencja Wywiadu (Foreign Intelligence Agency)</w:t>
      </w:r>
    </w:p>
    <w:p>
      <w:pPr>
        <w:ind w:left="567" w:hanging="567"/>
        <w:rPr>
          <w:noProof/>
          <w:lang w:val="pl-PL"/>
        </w:rPr>
      </w:pPr>
      <w:r>
        <w:rPr>
          <w:noProof/>
          <w:lang w:val="pl-PL"/>
        </w:rPr>
        <w:t>77.</w:t>
      </w:r>
      <w:r>
        <w:rPr>
          <w:noProof/>
          <w:lang w:val="pl-PL"/>
        </w:rPr>
        <w:tab/>
        <w:t>Agencja Mienia Wojskowego (Agency for Military Property)</w:t>
      </w:r>
    </w:p>
    <w:p>
      <w:pPr>
        <w:ind w:left="567" w:hanging="567"/>
        <w:rPr>
          <w:noProof/>
          <w:lang w:val="pl-PL"/>
        </w:rPr>
      </w:pPr>
      <w:r>
        <w:rPr>
          <w:noProof/>
          <w:lang w:val="pl-PL"/>
        </w:rPr>
        <w:t>78.</w:t>
      </w:r>
      <w:r>
        <w:rPr>
          <w:noProof/>
          <w:lang w:val="pl-PL"/>
        </w:rPr>
        <w:tab/>
        <w:t>Wojskowa Agencja Mieszkaniowa (Military Real Estate Agency)</w:t>
      </w:r>
    </w:p>
    <w:p>
      <w:pPr>
        <w:ind w:left="567" w:hanging="567"/>
        <w:rPr>
          <w:noProof/>
          <w:lang w:val="pl-PL"/>
        </w:rPr>
      </w:pPr>
      <w:r>
        <w:rPr>
          <w:noProof/>
          <w:lang w:val="pl-PL"/>
        </w:rPr>
        <w:t>79.</w:t>
      </w:r>
      <w:r>
        <w:rPr>
          <w:noProof/>
          <w:lang w:val="pl-PL"/>
        </w:rPr>
        <w:tab/>
        <w:t>Agencja Restrukturyzacji i Modernizacji Rolnictwa (Agency for Restructuring and Modernisation of Agriculture)</w:t>
      </w:r>
    </w:p>
    <w:p>
      <w:pPr>
        <w:ind w:left="567" w:hanging="567"/>
        <w:rPr>
          <w:noProof/>
          <w:lang w:val="pl-PL"/>
        </w:rPr>
      </w:pPr>
      <w:r>
        <w:rPr>
          <w:noProof/>
          <w:lang w:val="pl-PL"/>
        </w:rPr>
        <w:t>80.</w:t>
      </w:r>
      <w:r>
        <w:rPr>
          <w:noProof/>
          <w:lang w:val="pl-PL"/>
        </w:rPr>
        <w:tab/>
        <w:t>Agencja Rynku Rolnego (Agriculture Market Agency)</w:t>
      </w:r>
    </w:p>
    <w:p>
      <w:pPr>
        <w:ind w:left="567" w:hanging="567"/>
        <w:rPr>
          <w:noProof/>
          <w:lang w:val="pl-PL"/>
        </w:rPr>
      </w:pPr>
      <w:r>
        <w:rPr>
          <w:noProof/>
          <w:lang w:val="pl-PL"/>
        </w:rPr>
        <w:t>81.</w:t>
      </w:r>
      <w:r>
        <w:rPr>
          <w:noProof/>
          <w:lang w:val="pl-PL"/>
        </w:rPr>
        <w:tab/>
        <w:t>Agencja Nieruchomości Rolnych (Agricultural Property Agency)</w:t>
      </w:r>
    </w:p>
    <w:p>
      <w:pPr>
        <w:ind w:left="567" w:hanging="567"/>
        <w:rPr>
          <w:noProof/>
          <w:lang w:val="pl-PL"/>
        </w:rPr>
      </w:pPr>
      <w:r>
        <w:rPr>
          <w:noProof/>
          <w:lang w:val="pl-PL"/>
        </w:rPr>
        <w:t>82.</w:t>
      </w:r>
      <w:r>
        <w:rPr>
          <w:noProof/>
          <w:lang w:val="pl-PL"/>
        </w:rPr>
        <w:tab/>
        <w:t>Państwowa Agencja Atomistyki (National Atomic Energy Agency)</w:t>
      </w:r>
    </w:p>
    <w:p>
      <w:pPr>
        <w:ind w:left="567" w:hanging="567"/>
        <w:rPr>
          <w:noProof/>
          <w:lang w:val="en-GB"/>
        </w:rPr>
      </w:pPr>
      <w:r>
        <w:rPr>
          <w:noProof/>
          <w:lang w:val="en-GB"/>
        </w:rPr>
        <w:t>83.</w:t>
      </w:r>
      <w:r>
        <w:rPr>
          <w:noProof/>
          <w:lang w:val="en-GB"/>
        </w:rPr>
        <w:tab/>
        <w:t>Polska Agencja Żeglugi Powietrznej (Polish Air Navigation Services Agency)</w:t>
      </w:r>
    </w:p>
    <w:p>
      <w:pPr>
        <w:ind w:left="567" w:hanging="567"/>
        <w:rPr>
          <w:noProof/>
          <w:lang w:val="en-GB"/>
        </w:rPr>
      </w:pPr>
      <w:r>
        <w:rPr>
          <w:noProof/>
          <w:lang w:val="en-GB"/>
        </w:rPr>
        <w:t>84.</w:t>
      </w:r>
      <w:r>
        <w:rPr>
          <w:noProof/>
          <w:lang w:val="en-GB"/>
        </w:rPr>
        <w:tab/>
        <w:t>Polska Agencja Rozwiązywania Problemów Alkoholowych (State Agency for Prevention of Alcohol Related Problems)</w:t>
      </w:r>
    </w:p>
    <w:p>
      <w:pPr>
        <w:ind w:left="567" w:hanging="567"/>
        <w:rPr>
          <w:noProof/>
          <w:lang w:val="pl-PL"/>
        </w:rPr>
      </w:pPr>
      <w:r>
        <w:rPr>
          <w:noProof/>
          <w:lang w:val="pl-PL"/>
        </w:rPr>
        <w:t>85.</w:t>
      </w:r>
      <w:r>
        <w:rPr>
          <w:noProof/>
          <w:lang w:val="pl-PL"/>
        </w:rPr>
        <w:tab/>
        <w:t>Agencja Rezerw Materiałowych (The Material Reserves Agency)</w:t>
      </w:r>
    </w:p>
    <w:p>
      <w:pPr>
        <w:ind w:left="567" w:hanging="567"/>
        <w:rPr>
          <w:noProof/>
          <w:lang w:val="pl-PL"/>
        </w:rPr>
      </w:pPr>
      <w:r>
        <w:rPr>
          <w:noProof/>
          <w:lang w:val="pl-PL"/>
        </w:rPr>
        <w:br w:type="page"/>
        <w:t>86.</w:t>
      </w:r>
      <w:r>
        <w:rPr>
          <w:noProof/>
          <w:lang w:val="pl-PL"/>
        </w:rPr>
        <w:tab/>
        <w:t>Narodowy Bank Polski (National Bank of Poland)</w:t>
      </w:r>
    </w:p>
    <w:p>
      <w:pPr>
        <w:ind w:left="567" w:hanging="567"/>
        <w:rPr>
          <w:noProof/>
          <w:lang w:val="pl-PL"/>
        </w:rPr>
      </w:pPr>
      <w:r>
        <w:rPr>
          <w:noProof/>
          <w:lang w:val="pl-PL"/>
        </w:rPr>
        <w:t>87.</w:t>
      </w:r>
      <w:r>
        <w:rPr>
          <w:noProof/>
          <w:lang w:val="pl-PL"/>
        </w:rPr>
        <w:tab/>
        <w:t>Narodowy Fundusz Ochrony Środowiska i Gospodarki Wodnej (The National Fund for Environmental Protection and Water Management)</w:t>
      </w:r>
    </w:p>
    <w:p>
      <w:pPr>
        <w:ind w:left="567" w:hanging="567"/>
        <w:rPr>
          <w:noProof/>
          <w:lang w:val="pl-PL"/>
        </w:rPr>
      </w:pPr>
      <w:r>
        <w:rPr>
          <w:noProof/>
          <w:lang w:val="pl-PL"/>
        </w:rPr>
        <w:t>88.</w:t>
      </w:r>
      <w:r>
        <w:rPr>
          <w:noProof/>
          <w:lang w:val="pl-PL"/>
        </w:rPr>
        <w:tab/>
        <w:t>Państwowy Fundusz Rehabilitacji Osób Niepełnosprawnych (National Disabled Persons Rehabilitation Fund)</w:t>
      </w:r>
    </w:p>
    <w:p>
      <w:pPr>
        <w:ind w:left="567" w:hanging="567"/>
        <w:rPr>
          <w:noProof/>
          <w:lang w:val="pl-PL"/>
        </w:rPr>
      </w:pPr>
      <w:r>
        <w:rPr>
          <w:noProof/>
          <w:lang w:val="pl-PL"/>
        </w:rPr>
        <w:t>89.</w:t>
      </w:r>
      <w:r>
        <w:rPr>
          <w:noProof/>
          <w:lang w:val="pl-PL"/>
        </w:rPr>
        <w:tab/>
        <w:t>Instytut Pamięci Narodowej - Komisja Ścigania Zbrodni Przeciwko Narodowi Polskiemu (National Remembrance Institute - Commission for Prosecution of Crimes Against the Polish Nation)</w:t>
      </w:r>
    </w:p>
    <w:p>
      <w:pPr>
        <w:ind w:left="567" w:hanging="567"/>
        <w:rPr>
          <w:noProof/>
          <w:lang w:val="en-GB"/>
        </w:rPr>
      </w:pPr>
      <w:r>
        <w:rPr>
          <w:noProof/>
          <w:lang w:val="en-GB"/>
        </w:rPr>
        <w:t>90.</w:t>
      </w:r>
      <w:r>
        <w:rPr>
          <w:noProof/>
          <w:lang w:val="en-GB"/>
        </w:rPr>
        <w:tab/>
        <w:t>Rada Ochrony Pamięci Walk i Męczeństwa (The Committee of Protection of Memory of Combat and Martyrdom)</w:t>
      </w:r>
    </w:p>
    <w:p>
      <w:pPr>
        <w:ind w:left="567" w:hanging="567"/>
        <w:rPr>
          <w:noProof/>
          <w:lang w:val="en-GB"/>
        </w:rPr>
      </w:pPr>
      <w:r>
        <w:rPr>
          <w:noProof/>
          <w:lang w:val="en-GB"/>
        </w:rPr>
        <w:t>91.</w:t>
      </w:r>
      <w:r>
        <w:rPr>
          <w:noProof/>
          <w:lang w:val="en-GB"/>
        </w:rPr>
        <w:tab/>
        <w:t>Służba Celna Rzeczypospolitej Polskiej (Customs Service of the Republic of Poland)</w:t>
      </w:r>
    </w:p>
    <w:p>
      <w:pPr>
        <w:ind w:left="567" w:hanging="567"/>
        <w:rPr>
          <w:noProof/>
          <w:lang w:val="en-GB"/>
        </w:rPr>
      </w:pPr>
      <w:r>
        <w:rPr>
          <w:noProof/>
          <w:lang w:val="en-GB"/>
        </w:rPr>
        <w:t>92.</w:t>
      </w:r>
      <w:r>
        <w:rPr>
          <w:noProof/>
          <w:lang w:val="en-GB"/>
        </w:rPr>
        <w:tab/>
        <w:t>Państwowe Gospodarstwo Leśne "Lasy Państwowe" (State Forest Enterprise "Lasy Państwowe")</w:t>
      </w:r>
    </w:p>
    <w:p>
      <w:pPr>
        <w:ind w:left="567" w:hanging="567"/>
        <w:rPr>
          <w:noProof/>
          <w:lang w:val="pl-PL"/>
        </w:rPr>
      </w:pPr>
      <w:r>
        <w:rPr>
          <w:noProof/>
          <w:lang w:val="pl-PL"/>
        </w:rPr>
        <w:t>93.</w:t>
      </w:r>
      <w:r>
        <w:rPr>
          <w:noProof/>
          <w:lang w:val="pl-PL"/>
        </w:rPr>
        <w:tab/>
        <w:t>Polska Agencja Rozwoju Przedsiębiorczości (Polish Agency for Enterprise Development)</w:t>
      </w:r>
    </w:p>
    <w:p>
      <w:pPr>
        <w:ind w:left="567" w:hanging="567"/>
        <w:rPr>
          <w:noProof/>
          <w:lang w:val="pl-PL"/>
        </w:rPr>
      </w:pPr>
      <w:r>
        <w:rPr>
          <w:noProof/>
          <w:lang w:val="pl-PL"/>
        </w:rPr>
        <w:t>94.</w:t>
      </w:r>
      <w:r>
        <w:rPr>
          <w:noProof/>
          <w:lang w:val="pl-PL"/>
        </w:rPr>
        <w:tab/>
        <w:t>Samodzielne Publiczne Zakłady Opieki Zdrowotnej, jeśli ich organem założycielskim jest minister, centralny organ administracji rządowej lub wojewoda (Public Autonomous Health Care Management Units established by minister, central government unit or voivoda).</w:t>
      </w:r>
    </w:p>
    <w:p>
      <w:pPr>
        <w:ind w:left="567" w:hanging="567"/>
        <w:rPr>
          <w:noProof/>
          <w:lang w:val="pl-PL"/>
        </w:rPr>
      </w:pPr>
    </w:p>
    <w:p>
      <w:pPr>
        <w:ind w:left="567" w:hanging="567"/>
        <w:rPr>
          <w:noProof/>
          <w:lang w:val="pt-PT"/>
        </w:rPr>
      </w:pPr>
      <w:r>
        <w:rPr>
          <w:noProof/>
          <w:lang w:val="pt-PT"/>
        </w:rPr>
        <w:t>PORTUGAL</w:t>
      </w:r>
    </w:p>
    <w:p>
      <w:pPr>
        <w:ind w:left="567" w:hanging="567"/>
        <w:rPr>
          <w:noProof/>
          <w:lang w:val="pt-PT"/>
        </w:rPr>
      </w:pPr>
    </w:p>
    <w:p>
      <w:pPr>
        <w:ind w:left="567" w:hanging="567"/>
        <w:rPr>
          <w:noProof/>
          <w:lang w:val="pt-PT"/>
        </w:rPr>
      </w:pPr>
      <w:r>
        <w:rPr>
          <w:noProof/>
          <w:lang w:val="pt-PT"/>
        </w:rPr>
        <w:t>1.</w:t>
      </w:r>
      <w:r>
        <w:rPr>
          <w:noProof/>
          <w:lang w:val="pt-PT"/>
        </w:rPr>
        <w:tab/>
        <w:t>Presidência do Conselho de Ministros (Presidency of the Council of Ministers)</w:t>
      </w:r>
    </w:p>
    <w:p>
      <w:pPr>
        <w:ind w:left="567" w:hanging="567"/>
        <w:rPr>
          <w:noProof/>
          <w:lang w:val="pt-PT"/>
        </w:rPr>
      </w:pPr>
      <w:r>
        <w:rPr>
          <w:noProof/>
          <w:lang w:val="pt-PT"/>
        </w:rPr>
        <w:t>2.</w:t>
      </w:r>
      <w:r>
        <w:rPr>
          <w:noProof/>
          <w:lang w:val="pt-PT"/>
        </w:rPr>
        <w:tab/>
        <w:t>Ministério das Finanças (Ministry of Finance)</w:t>
      </w:r>
    </w:p>
    <w:p>
      <w:pPr>
        <w:ind w:left="567" w:hanging="567"/>
        <w:rPr>
          <w:noProof/>
          <w:lang w:val="pt-PT"/>
        </w:rPr>
      </w:pPr>
      <w:r>
        <w:rPr>
          <w:noProof/>
          <w:lang w:val="pt-PT"/>
        </w:rPr>
        <w:t>3.</w:t>
      </w:r>
      <w:r>
        <w:rPr>
          <w:noProof/>
          <w:lang w:val="pt-PT"/>
        </w:rPr>
        <w:tab/>
        <w:t>Ministério da Defesa Nacional (Ministry of Defence)</w:t>
      </w:r>
    </w:p>
    <w:p>
      <w:pPr>
        <w:ind w:left="567" w:hanging="567"/>
        <w:rPr>
          <w:noProof/>
          <w:lang w:val="pt-PT"/>
        </w:rPr>
      </w:pPr>
      <w:r>
        <w:rPr>
          <w:noProof/>
          <w:lang w:val="pt-PT"/>
        </w:rPr>
        <w:br w:type="page"/>
        <w:t>4.</w:t>
      </w:r>
      <w:r>
        <w:rPr>
          <w:noProof/>
          <w:lang w:val="pt-PT"/>
        </w:rPr>
        <w:tab/>
        <w:t>Ministério dos Negócios Estrangeiros e das Comunidades Portuguesas (Ministry of Foreign Affairs and Portuguese Communities)</w:t>
      </w:r>
    </w:p>
    <w:p>
      <w:pPr>
        <w:ind w:left="567" w:hanging="567"/>
        <w:rPr>
          <w:noProof/>
          <w:lang w:val="pt-PT"/>
        </w:rPr>
      </w:pPr>
      <w:r>
        <w:rPr>
          <w:noProof/>
          <w:lang w:val="pt-PT"/>
        </w:rPr>
        <w:t>5.</w:t>
      </w:r>
      <w:r>
        <w:rPr>
          <w:noProof/>
          <w:lang w:val="pt-PT"/>
        </w:rPr>
        <w:tab/>
        <w:t>Ministério da Administração Interna (Ministry of Internal Affairs)</w:t>
      </w:r>
    </w:p>
    <w:p>
      <w:pPr>
        <w:ind w:left="567" w:hanging="567"/>
        <w:rPr>
          <w:noProof/>
          <w:lang w:val="pt-PT"/>
        </w:rPr>
      </w:pPr>
      <w:r>
        <w:rPr>
          <w:noProof/>
          <w:lang w:val="pt-PT"/>
        </w:rPr>
        <w:t>6.</w:t>
      </w:r>
      <w:r>
        <w:rPr>
          <w:noProof/>
          <w:lang w:val="pt-PT"/>
        </w:rPr>
        <w:tab/>
        <w:t>Ministério da Justiça (Ministry of Justice)</w:t>
      </w:r>
    </w:p>
    <w:p>
      <w:pPr>
        <w:ind w:left="567" w:hanging="567"/>
        <w:rPr>
          <w:noProof/>
          <w:lang w:val="pt-PT"/>
        </w:rPr>
      </w:pPr>
      <w:r>
        <w:rPr>
          <w:noProof/>
          <w:lang w:val="pt-PT"/>
        </w:rPr>
        <w:t>7.</w:t>
      </w:r>
      <w:r>
        <w:rPr>
          <w:noProof/>
          <w:lang w:val="pt-PT"/>
        </w:rPr>
        <w:tab/>
        <w:t>Ministério da Economia (Ministry of Economy)</w:t>
      </w:r>
    </w:p>
    <w:p>
      <w:pPr>
        <w:ind w:left="567" w:hanging="567"/>
        <w:rPr>
          <w:noProof/>
          <w:lang w:val="pt-PT"/>
        </w:rPr>
      </w:pPr>
      <w:r>
        <w:rPr>
          <w:noProof/>
          <w:lang w:val="pt-PT"/>
        </w:rPr>
        <w:t>8.</w:t>
      </w:r>
      <w:r>
        <w:rPr>
          <w:noProof/>
          <w:lang w:val="pt-PT"/>
        </w:rPr>
        <w:tab/>
        <w:t>Ministério da Agricultura, Desenvolvimento Rural e Pescas (Ministry of Agriculture, Rural Development and Fishing)</w:t>
      </w:r>
    </w:p>
    <w:p>
      <w:pPr>
        <w:ind w:left="567" w:hanging="567"/>
        <w:rPr>
          <w:noProof/>
          <w:lang w:val="pt-PT"/>
        </w:rPr>
      </w:pPr>
      <w:r>
        <w:rPr>
          <w:noProof/>
          <w:lang w:val="pt-PT"/>
        </w:rPr>
        <w:t>9.</w:t>
      </w:r>
      <w:r>
        <w:rPr>
          <w:noProof/>
          <w:lang w:val="pt-PT"/>
        </w:rPr>
        <w:tab/>
        <w:t>Ministério da Educação (Ministry of Education)</w:t>
      </w:r>
    </w:p>
    <w:p>
      <w:pPr>
        <w:ind w:left="567" w:hanging="567"/>
        <w:rPr>
          <w:noProof/>
          <w:lang w:val="pt-PT"/>
        </w:rPr>
      </w:pPr>
      <w:r>
        <w:rPr>
          <w:noProof/>
          <w:lang w:val="pt-PT"/>
        </w:rPr>
        <w:t>10.</w:t>
      </w:r>
      <w:r>
        <w:rPr>
          <w:noProof/>
          <w:lang w:val="pt-PT"/>
        </w:rPr>
        <w:tab/>
        <w:t>Ministério da Ciência e do Ensino Superior (Ministry of Science and University Education)</w:t>
      </w:r>
    </w:p>
    <w:p>
      <w:pPr>
        <w:ind w:left="567" w:hanging="567"/>
        <w:rPr>
          <w:noProof/>
          <w:lang w:val="pt-PT"/>
        </w:rPr>
      </w:pPr>
      <w:r>
        <w:rPr>
          <w:noProof/>
          <w:lang w:val="pt-PT"/>
        </w:rPr>
        <w:t>11.</w:t>
      </w:r>
      <w:r>
        <w:rPr>
          <w:noProof/>
          <w:lang w:val="pt-PT"/>
        </w:rPr>
        <w:tab/>
        <w:t>Ministério da Cultura (Ministry of Culture)</w:t>
      </w:r>
    </w:p>
    <w:p>
      <w:pPr>
        <w:ind w:left="567" w:hanging="567"/>
        <w:rPr>
          <w:noProof/>
          <w:lang w:val="pt-PT"/>
        </w:rPr>
      </w:pPr>
      <w:r>
        <w:rPr>
          <w:noProof/>
          <w:lang w:val="pt-PT"/>
        </w:rPr>
        <w:t>12.</w:t>
      </w:r>
      <w:r>
        <w:rPr>
          <w:noProof/>
          <w:lang w:val="pt-PT"/>
        </w:rPr>
        <w:tab/>
        <w:t>Ministério da Saúde (Ministry of Health)</w:t>
      </w:r>
    </w:p>
    <w:p>
      <w:pPr>
        <w:ind w:left="567" w:hanging="567"/>
        <w:rPr>
          <w:noProof/>
          <w:lang w:val="pt-PT"/>
        </w:rPr>
      </w:pPr>
      <w:r>
        <w:rPr>
          <w:noProof/>
          <w:lang w:val="pt-PT"/>
        </w:rPr>
        <w:t>13.</w:t>
      </w:r>
      <w:r>
        <w:rPr>
          <w:noProof/>
          <w:lang w:val="pt-PT"/>
        </w:rPr>
        <w:tab/>
        <w:t>Ministério do Trabalho e da Solidariedade Social (Ministry of Labour and Social Solidarity)</w:t>
      </w:r>
    </w:p>
    <w:p>
      <w:pPr>
        <w:ind w:left="567" w:hanging="567"/>
        <w:rPr>
          <w:noProof/>
          <w:lang w:val="pt-PT"/>
        </w:rPr>
      </w:pPr>
      <w:r>
        <w:rPr>
          <w:noProof/>
          <w:lang w:val="pt-PT"/>
        </w:rPr>
        <w:t>14.</w:t>
      </w:r>
      <w:r>
        <w:rPr>
          <w:noProof/>
          <w:lang w:val="pt-PT"/>
        </w:rPr>
        <w:tab/>
        <w:t>Ministério das Obras Públicas, Transportes e Habitação (Ministry of Public Works, Transports and Housing)</w:t>
      </w:r>
    </w:p>
    <w:p>
      <w:pPr>
        <w:ind w:left="567" w:hanging="567"/>
        <w:rPr>
          <w:noProof/>
          <w:lang w:val="pt-PT"/>
        </w:rPr>
      </w:pPr>
      <w:r>
        <w:rPr>
          <w:noProof/>
          <w:lang w:val="pt-PT"/>
        </w:rPr>
        <w:t>15.</w:t>
      </w:r>
      <w:r>
        <w:rPr>
          <w:noProof/>
          <w:lang w:val="pt-PT"/>
        </w:rPr>
        <w:tab/>
        <w:t>Ministério das Cidades, Ordenamento do Território e Ambiente (Ministry of Cities, Land Management and Environment)</w:t>
      </w:r>
    </w:p>
    <w:p>
      <w:pPr>
        <w:ind w:left="567" w:hanging="567"/>
        <w:rPr>
          <w:noProof/>
          <w:lang w:val="pt-PT"/>
        </w:rPr>
      </w:pPr>
      <w:r>
        <w:rPr>
          <w:noProof/>
          <w:lang w:val="pt-PT"/>
        </w:rPr>
        <w:t>16.</w:t>
      </w:r>
      <w:r>
        <w:rPr>
          <w:noProof/>
          <w:lang w:val="pt-PT"/>
        </w:rPr>
        <w:tab/>
        <w:t>Ministério para a Qualificação e o Emprego (Ministry for Qualification and Employment)</w:t>
      </w:r>
    </w:p>
    <w:p>
      <w:pPr>
        <w:ind w:left="567" w:hanging="567"/>
        <w:rPr>
          <w:noProof/>
          <w:lang w:val="en-GB"/>
        </w:rPr>
      </w:pPr>
      <w:r>
        <w:rPr>
          <w:noProof/>
          <w:lang w:val="en-GB"/>
        </w:rPr>
        <w:t>17.</w:t>
      </w:r>
      <w:r>
        <w:rPr>
          <w:noProof/>
          <w:lang w:val="en-GB"/>
        </w:rPr>
        <w:tab/>
        <w:t>Presidença da Republica (Presidency of the Republic)</w:t>
      </w:r>
    </w:p>
    <w:p>
      <w:pPr>
        <w:ind w:left="567" w:hanging="567"/>
        <w:rPr>
          <w:noProof/>
          <w:lang w:val="pt-PT"/>
        </w:rPr>
      </w:pPr>
      <w:r>
        <w:rPr>
          <w:noProof/>
          <w:lang w:val="pt-PT"/>
        </w:rPr>
        <w:t>18.</w:t>
      </w:r>
      <w:r>
        <w:rPr>
          <w:noProof/>
          <w:lang w:val="pt-PT"/>
        </w:rPr>
        <w:tab/>
        <w:t>Tribunal Constitucional (Constitutional Court)</w:t>
      </w:r>
    </w:p>
    <w:p>
      <w:pPr>
        <w:ind w:left="567" w:hanging="567"/>
        <w:rPr>
          <w:noProof/>
          <w:lang w:val="pt-PT"/>
        </w:rPr>
      </w:pPr>
      <w:r>
        <w:rPr>
          <w:noProof/>
          <w:lang w:val="pt-PT"/>
        </w:rPr>
        <w:t>19.</w:t>
      </w:r>
      <w:r>
        <w:rPr>
          <w:noProof/>
          <w:lang w:val="pt-PT"/>
        </w:rPr>
        <w:tab/>
        <w:t>Tribunal de Contas (Court of Auditors)</w:t>
      </w:r>
    </w:p>
    <w:p>
      <w:pPr>
        <w:ind w:left="567" w:hanging="567"/>
        <w:rPr>
          <w:noProof/>
          <w:lang w:val="pt-PT"/>
        </w:rPr>
      </w:pPr>
      <w:r>
        <w:rPr>
          <w:noProof/>
          <w:lang w:val="pt-PT"/>
        </w:rPr>
        <w:t>20.</w:t>
      </w:r>
      <w:r>
        <w:rPr>
          <w:noProof/>
          <w:lang w:val="pt-PT"/>
        </w:rPr>
        <w:tab/>
        <w:t>Provedoria de Justiça (Ombudsman)</w:t>
      </w:r>
    </w:p>
    <w:p>
      <w:pPr>
        <w:rPr>
          <w:noProof/>
          <w:lang w:val="pt-PT"/>
        </w:rPr>
      </w:pPr>
    </w:p>
    <w:p>
      <w:pPr>
        <w:rPr>
          <w:noProof/>
          <w:lang w:val="pt-PT"/>
        </w:rPr>
      </w:pPr>
      <w:r>
        <w:rPr>
          <w:noProof/>
          <w:lang w:val="pt-PT"/>
        </w:rPr>
        <w:br w:type="page"/>
        <w:t>ROUMANIE</w:t>
      </w:r>
    </w:p>
    <w:p>
      <w:pPr>
        <w:ind w:left="567" w:hanging="567"/>
        <w:rPr>
          <w:noProof/>
          <w:lang w:val="pt-PT"/>
        </w:rPr>
      </w:pPr>
    </w:p>
    <w:p>
      <w:pPr>
        <w:rPr>
          <w:noProof/>
          <w:lang w:val="pt-PT"/>
        </w:rPr>
      </w:pPr>
      <w:r>
        <w:rPr>
          <w:noProof/>
          <w:lang w:val="pt-PT"/>
        </w:rPr>
        <w:t>Administraţia Prezidenţială (Presidential Administration)</w:t>
      </w:r>
    </w:p>
    <w:p>
      <w:pPr>
        <w:rPr>
          <w:noProof/>
          <w:lang w:val="pt-PT"/>
        </w:rPr>
      </w:pPr>
      <w:r>
        <w:rPr>
          <w:noProof/>
          <w:lang w:val="pt-PT"/>
        </w:rPr>
        <w:t>Senatul României (Romanian Senate)</w:t>
      </w:r>
    </w:p>
    <w:p>
      <w:pPr>
        <w:rPr>
          <w:noProof/>
          <w:lang w:val="en-GB"/>
        </w:rPr>
      </w:pPr>
      <w:r>
        <w:rPr>
          <w:noProof/>
          <w:lang w:val="en-GB"/>
        </w:rPr>
        <w:t>Camera Deputaţilor (Chamber of Deputies)</w:t>
      </w:r>
    </w:p>
    <w:p>
      <w:pPr>
        <w:rPr>
          <w:noProof/>
          <w:lang w:val="en-GB"/>
        </w:rPr>
      </w:pPr>
      <w:r>
        <w:rPr>
          <w:noProof/>
          <w:lang w:val="en-GB"/>
        </w:rPr>
        <w:t>Inalta Curte de Casaţie şi Justiţie (Supreme Court)</w:t>
      </w:r>
    </w:p>
    <w:p>
      <w:pPr>
        <w:rPr>
          <w:noProof/>
          <w:lang w:val="en-GB"/>
        </w:rPr>
      </w:pPr>
      <w:r>
        <w:rPr>
          <w:noProof/>
          <w:lang w:val="en-GB"/>
        </w:rPr>
        <w:t>Curtea Constituţională (Constitutional Court)</w:t>
      </w:r>
    </w:p>
    <w:p>
      <w:pPr>
        <w:rPr>
          <w:noProof/>
          <w:lang w:val="en-GB"/>
        </w:rPr>
      </w:pPr>
      <w:r>
        <w:rPr>
          <w:noProof/>
          <w:lang w:val="en-GB"/>
        </w:rPr>
        <w:t>Consiliul Legislativ (Legislative Council)</w:t>
      </w:r>
    </w:p>
    <w:p>
      <w:pPr>
        <w:rPr>
          <w:noProof/>
          <w:lang w:val="en-GB"/>
        </w:rPr>
      </w:pPr>
      <w:r>
        <w:rPr>
          <w:noProof/>
          <w:lang w:val="en-GB"/>
        </w:rPr>
        <w:t>Curtea de Conturi (Court of Accounts)</w:t>
      </w:r>
    </w:p>
    <w:p>
      <w:pPr>
        <w:rPr>
          <w:noProof/>
          <w:lang w:val="en-GB"/>
        </w:rPr>
      </w:pPr>
      <w:r>
        <w:rPr>
          <w:noProof/>
          <w:lang w:val="en-GB"/>
        </w:rPr>
        <w:t>Consiliul Superior al Magistraturii (Superior Council of Magistracy)</w:t>
      </w:r>
    </w:p>
    <w:p>
      <w:pPr>
        <w:rPr>
          <w:noProof/>
          <w:lang w:val="en-GB"/>
        </w:rPr>
      </w:pPr>
      <w:r>
        <w:rPr>
          <w:noProof/>
          <w:lang w:val="en-GB"/>
        </w:rPr>
        <w:t>Parchetul de pe lângă Inalta Curte de Casaţie şi Justiţie (Prosecutor's Office Attached to the Supreme Court)</w:t>
      </w:r>
    </w:p>
    <w:p>
      <w:pPr>
        <w:rPr>
          <w:noProof/>
          <w:lang w:val="en-GB"/>
        </w:rPr>
      </w:pPr>
      <w:r>
        <w:rPr>
          <w:noProof/>
          <w:lang w:val="en-GB"/>
        </w:rPr>
        <w:t>Secretariatul General al Guvernului (General Secretariat of the Government)</w:t>
      </w:r>
    </w:p>
    <w:p>
      <w:pPr>
        <w:rPr>
          <w:noProof/>
          <w:lang w:val="en-GB"/>
        </w:rPr>
      </w:pPr>
      <w:r>
        <w:rPr>
          <w:noProof/>
          <w:lang w:val="en-GB"/>
        </w:rPr>
        <w:t>Cancelaria primului ministru (Chancellery of the Prime Minister)</w:t>
      </w:r>
    </w:p>
    <w:p>
      <w:pPr>
        <w:rPr>
          <w:noProof/>
          <w:lang w:val="en-GB"/>
        </w:rPr>
      </w:pPr>
      <w:r>
        <w:rPr>
          <w:noProof/>
          <w:lang w:val="en-GB"/>
        </w:rPr>
        <w:t>Ministerul Afacerilor Externe (Ministry of Foreign Affairs)</w:t>
      </w:r>
    </w:p>
    <w:p>
      <w:pPr>
        <w:rPr>
          <w:noProof/>
          <w:lang w:val="en-GB"/>
        </w:rPr>
      </w:pPr>
      <w:r>
        <w:rPr>
          <w:noProof/>
          <w:lang w:val="en-GB"/>
        </w:rPr>
        <w:t>Ministerul Economiei şi Finanţelor (Ministry of Economy and Finance)</w:t>
      </w:r>
    </w:p>
    <w:p>
      <w:pPr>
        <w:rPr>
          <w:noProof/>
          <w:lang w:val="en-GB"/>
        </w:rPr>
      </w:pPr>
      <w:r>
        <w:rPr>
          <w:noProof/>
          <w:lang w:val="en-GB"/>
        </w:rPr>
        <w:t>Ministerul Justiţiei (Ministry of Justice)</w:t>
      </w:r>
    </w:p>
    <w:p>
      <w:pPr>
        <w:rPr>
          <w:noProof/>
          <w:lang w:val="en-GB"/>
        </w:rPr>
      </w:pPr>
      <w:r>
        <w:rPr>
          <w:noProof/>
          <w:lang w:val="en-GB"/>
        </w:rPr>
        <w:t>Ministerul Apărării (Ministry of Defense)</w:t>
      </w:r>
    </w:p>
    <w:p>
      <w:pPr>
        <w:rPr>
          <w:noProof/>
          <w:lang w:val="en-GB"/>
        </w:rPr>
      </w:pPr>
      <w:r>
        <w:rPr>
          <w:noProof/>
          <w:lang w:val="en-GB"/>
        </w:rPr>
        <w:t>Ministerul Internelor şi Reformei Administrative (Ministry of Interior and Administration Reform)</w:t>
      </w:r>
    </w:p>
    <w:p>
      <w:pPr>
        <w:rPr>
          <w:noProof/>
          <w:lang w:val="en-GB"/>
        </w:rPr>
      </w:pPr>
      <w:r>
        <w:rPr>
          <w:noProof/>
          <w:lang w:val="en-GB"/>
        </w:rPr>
        <w:t>Ministerul Muncii, Familiei şi Egalităţii de Sanse (Ministry of Labor and Equal Opportunities)</w:t>
      </w:r>
    </w:p>
    <w:p>
      <w:pPr>
        <w:rPr>
          <w:noProof/>
          <w:lang w:val="en-GB"/>
        </w:rPr>
      </w:pPr>
      <w:r>
        <w:rPr>
          <w:noProof/>
          <w:lang w:val="en-GB"/>
        </w:rPr>
        <w:t>Ministerul pentru Intreprinderi Mici şi Mijlocii, Comerţ, Turism şi Profesii Liberale (Ministry for Small and Medium Sized Enterprises, Trade, Tourism and Liberal Professions)</w:t>
      </w:r>
    </w:p>
    <w:p>
      <w:pPr>
        <w:rPr>
          <w:noProof/>
          <w:lang w:val="en-GB"/>
        </w:rPr>
      </w:pPr>
      <w:r>
        <w:rPr>
          <w:noProof/>
          <w:lang w:val="en-GB"/>
        </w:rPr>
        <w:t>Ministerul Agriculturii şi Dezvoltării Rurale (Ministry of Agricultural and Rural Development)</w:t>
      </w:r>
    </w:p>
    <w:p>
      <w:pPr>
        <w:rPr>
          <w:noProof/>
          <w:lang w:val="en-GB"/>
        </w:rPr>
      </w:pPr>
      <w:r>
        <w:rPr>
          <w:noProof/>
          <w:lang w:val="en-GB"/>
        </w:rPr>
        <w:br w:type="page"/>
        <w:t>Ministerul Transporturilor (Ministry of Transport)</w:t>
      </w:r>
    </w:p>
    <w:p>
      <w:pPr>
        <w:rPr>
          <w:noProof/>
          <w:lang w:val="en-GB"/>
        </w:rPr>
      </w:pPr>
      <w:r>
        <w:rPr>
          <w:noProof/>
          <w:lang w:val="en-GB"/>
        </w:rPr>
        <w:t>Ministerul Dezvoltării, Lucrărilor Publice şi Locuinţei (Ministry of Development, Public, Works and Housing)</w:t>
      </w:r>
    </w:p>
    <w:p>
      <w:pPr>
        <w:rPr>
          <w:noProof/>
          <w:lang w:val="en-GB"/>
        </w:rPr>
      </w:pPr>
      <w:r>
        <w:rPr>
          <w:noProof/>
          <w:lang w:val="en-GB"/>
        </w:rPr>
        <w:t>Ministerul Educaţiei Cercetării şi Tineretului (Ministry of Education, Research and Youth)</w:t>
      </w:r>
    </w:p>
    <w:p>
      <w:pPr>
        <w:rPr>
          <w:noProof/>
          <w:lang w:val="en-GB"/>
        </w:rPr>
      </w:pPr>
      <w:r>
        <w:rPr>
          <w:noProof/>
          <w:lang w:val="en-GB"/>
        </w:rPr>
        <w:t>Ministerul Sănătăţii Publice (Ministry of Public Health)</w:t>
      </w:r>
    </w:p>
    <w:p>
      <w:pPr>
        <w:rPr>
          <w:noProof/>
          <w:lang w:val="en-GB"/>
        </w:rPr>
      </w:pPr>
      <w:r>
        <w:rPr>
          <w:noProof/>
          <w:lang w:val="en-GB"/>
        </w:rPr>
        <w:t>Ministerul Culturii şi Cultelor (Ministry of Culture and Religious Affairs)</w:t>
      </w:r>
    </w:p>
    <w:p>
      <w:pPr>
        <w:rPr>
          <w:noProof/>
          <w:lang w:val="en-GB"/>
        </w:rPr>
      </w:pPr>
      <w:r>
        <w:rPr>
          <w:noProof/>
          <w:lang w:val="en-GB"/>
        </w:rPr>
        <w:t>Ministerul Comunicaţiilor şi Tehnologiei Informaţiei (Ministry of Communications and Information Technology)</w:t>
      </w:r>
    </w:p>
    <w:p>
      <w:pPr>
        <w:rPr>
          <w:noProof/>
          <w:lang w:val="en-GB"/>
        </w:rPr>
      </w:pPr>
      <w:r>
        <w:rPr>
          <w:noProof/>
          <w:lang w:val="en-GB"/>
        </w:rPr>
        <w:t>Ministerul Mediului şi Dezvoltării Durabile (Ministry of Environment and Sustainable Development)</w:t>
      </w:r>
    </w:p>
    <w:p>
      <w:pPr>
        <w:rPr>
          <w:noProof/>
          <w:lang w:val="en-GB"/>
        </w:rPr>
      </w:pPr>
      <w:r>
        <w:rPr>
          <w:noProof/>
          <w:lang w:val="en-GB"/>
        </w:rPr>
        <w:t>Serviciul Român de Informaţii (Romanian Intelligence Service)</w:t>
      </w:r>
    </w:p>
    <w:p>
      <w:pPr>
        <w:rPr>
          <w:noProof/>
          <w:lang w:val="en-GB"/>
        </w:rPr>
      </w:pPr>
      <w:r>
        <w:rPr>
          <w:noProof/>
          <w:lang w:val="en-GB"/>
        </w:rPr>
        <w:t>Serviciul Român de Informaţii Externe (Romanian Foreign Intelligence Service)</w:t>
      </w:r>
    </w:p>
    <w:p>
      <w:pPr>
        <w:rPr>
          <w:noProof/>
          <w:lang w:val="en-GB"/>
        </w:rPr>
      </w:pPr>
      <w:r>
        <w:rPr>
          <w:noProof/>
          <w:lang w:val="en-GB"/>
        </w:rPr>
        <w:t>Serviciul de Protecţie şi Pază (Protection and Guard Service)</w:t>
      </w:r>
    </w:p>
    <w:p>
      <w:pPr>
        <w:rPr>
          <w:noProof/>
          <w:lang w:val="en-GB"/>
        </w:rPr>
      </w:pPr>
      <w:r>
        <w:rPr>
          <w:noProof/>
          <w:lang w:val="en-GB"/>
        </w:rPr>
        <w:t>Serviciul de Telecomunicaţii Speciale (Special Telecommunication Service)</w:t>
      </w:r>
    </w:p>
    <w:p>
      <w:pPr>
        <w:rPr>
          <w:noProof/>
          <w:lang w:val="en-GB"/>
        </w:rPr>
      </w:pPr>
      <w:r>
        <w:rPr>
          <w:noProof/>
          <w:lang w:val="en-GB"/>
        </w:rPr>
        <w:t>Consiliul Naţional al Audiovizualului (The National Audiovisual Council)</w:t>
      </w:r>
    </w:p>
    <w:p>
      <w:pPr>
        <w:rPr>
          <w:noProof/>
          <w:lang w:val="en-GB"/>
        </w:rPr>
      </w:pPr>
      <w:r>
        <w:rPr>
          <w:noProof/>
          <w:lang w:val="en-GB"/>
        </w:rPr>
        <w:t>Consiliul Concurenţei (CC) (Competition Council)</w:t>
      </w:r>
    </w:p>
    <w:p>
      <w:pPr>
        <w:rPr>
          <w:noProof/>
          <w:lang w:val="en-GB"/>
        </w:rPr>
      </w:pPr>
      <w:r>
        <w:rPr>
          <w:noProof/>
          <w:lang w:val="en-GB"/>
        </w:rPr>
        <w:t>Direcţia Naţională Anticorupţie (National Anti-corruption Department)</w:t>
      </w:r>
    </w:p>
    <w:p>
      <w:pPr>
        <w:rPr>
          <w:noProof/>
          <w:lang w:val="en-GB"/>
        </w:rPr>
      </w:pPr>
      <w:r>
        <w:rPr>
          <w:noProof/>
          <w:lang w:val="en-GB"/>
        </w:rPr>
        <w:t>Inspectoratul General de Poliţie (General Inspectorate of Police)</w:t>
      </w:r>
    </w:p>
    <w:p>
      <w:pPr>
        <w:rPr>
          <w:noProof/>
          <w:lang w:val="en-GB"/>
        </w:rPr>
      </w:pPr>
      <w:r>
        <w:rPr>
          <w:noProof/>
          <w:lang w:val="en-GB"/>
        </w:rPr>
        <w:t>Autoritatea Naţională pentru Reglementarea şi Monitorizarea Achiziţiilor Publice (National Authority for Regulation and Monitoring Public Procurement)</w:t>
      </w:r>
    </w:p>
    <w:p>
      <w:pPr>
        <w:rPr>
          <w:noProof/>
          <w:lang w:val="en-GB"/>
        </w:rPr>
      </w:pPr>
      <w:r>
        <w:rPr>
          <w:noProof/>
          <w:lang w:val="en-GB"/>
        </w:rPr>
        <w:t>Consiliul Naţional de Soluţionare a Contestaţiilor (National Council for Solving the Contests)</w:t>
      </w:r>
    </w:p>
    <w:p>
      <w:pPr>
        <w:rPr>
          <w:noProof/>
          <w:lang w:val="en-GB"/>
        </w:rPr>
      </w:pPr>
      <w:r>
        <w:rPr>
          <w:noProof/>
          <w:lang w:val="en-GB"/>
        </w:rPr>
        <w:t>Autoritatea Naţională de Reglementare pentru Serviciile Comunitare de Utilităţi Publice (ANRSC) (National Authority for Regulating Community Services Public Utilities)</w:t>
      </w:r>
    </w:p>
    <w:p>
      <w:pPr>
        <w:rPr>
          <w:noProof/>
          <w:lang w:val="en-GB"/>
        </w:rPr>
      </w:pPr>
      <w:r>
        <w:rPr>
          <w:noProof/>
          <w:lang w:val="en-GB"/>
        </w:rPr>
        <w:br w:type="page"/>
        <w:t>Autoritatea Naţională Sanitară Veterinară şi pentru Siguranţa Alimentelor (Sanitary Veterinary and Food Safety National Authority)</w:t>
      </w:r>
    </w:p>
    <w:p>
      <w:pPr>
        <w:rPr>
          <w:noProof/>
          <w:lang w:val="en-GB"/>
        </w:rPr>
      </w:pPr>
      <w:r>
        <w:rPr>
          <w:noProof/>
          <w:lang w:val="en-GB"/>
        </w:rPr>
        <w:t>Autoritatea Naţională pentru Protecţia Consumatorilor (National Authority for Consumer Protection)</w:t>
      </w:r>
    </w:p>
    <w:p>
      <w:pPr>
        <w:rPr>
          <w:noProof/>
          <w:lang w:val="en-GB"/>
        </w:rPr>
      </w:pPr>
      <w:r>
        <w:rPr>
          <w:noProof/>
          <w:lang w:val="en-GB"/>
        </w:rPr>
        <w:t>Autoritatea Navală Română (Romanian Naval Authority)</w:t>
      </w:r>
    </w:p>
    <w:p>
      <w:pPr>
        <w:rPr>
          <w:noProof/>
          <w:lang w:val="en-GB"/>
        </w:rPr>
      </w:pPr>
      <w:r>
        <w:rPr>
          <w:noProof/>
          <w:lang w:val="en-GB"/>
        </w:rPr>
        <w:t>Autoritatea Feroviară Română (Romanian Railway Authority)</w:t>
      </w:r>
    </w:p>
    <w:p>
      <w:pPr>
        <w:rPr>
          <w:noProof/>
          <w:lang w:val="en-GB"/>
        </w:rPr>
      </w:pPr>
      <w:r>
        <w:rPr>
          <w:noProof/>
          <w:lang w:val="en-GB"/>
        </w:rPr>
        <w:t>Autoritatea Rutieră Română (Romanian Road Authority)</w:t>
      </w:r>
    </w:p>
    <w:p>
      <w:pPr>
        <w:rPr>
          <w:noProof/>
          <w:lang w:val="en-GB"/>
        </w:rPr>
      </w:pPr>
      <w:r>
        <w:rPr>
          <w:noProof/>
          <w:lang w:val="en-GB"/>
        </w:rPr>
        <w:t>Autoritatea Naţională pentru Protecţia Drepturilor Copilului-şi Adopţie (National Authority for the Protection of Child Rights and Adoption)</w:t>
      </w:r>
    </w:p>
    <w:p>
      <w:pPr>
        <w:rPr>
          <w:noProof/>
          <w:lang w:val="en-GB"/>
        </w:rPr>
      </w:pPr>
      <w:r>
        <w:rPr>
          <w:noProof/>
          <w:lang w:val="en-GB"/>
        </w:rPr>
        <w:t>Autoritatea Naţională pentru Persoanele cu Handicap (National Authority for Disabled Persons)</w:t>
      </w:r>
    </w:p>
    <w:p>
      <w:pPr>
        <w:rPr>
          <w:noProof/>
          <w:lang w:val="en-GB"/>
        </w:rPr>
      </w:pPr>
      <w:r>
        <w:rPr>
          <w:noProof/>
          <w:lang w:val="en-GB"/>
        </w:rPr>
        <w:t>Autoritatea Naţională pentru Tineret (National Authority for Youth)</w:t>
      </w:r>
    </w:p>
    <w:p>
      <w:pPr>
        <w:rPr>
          <w:noProof/>
          <w:lang w:val="en-GB"/>
        </w:rPr>
      </w:pPr>
      <w:r>
        <w:rPr>
          <w:noProof/>
          <w:lang w:val="en-GB"/>
        </w:rPr>
        <w:t>Autoritatea Naţională pentru Cercetare Stiinţifica (National Authority for Scientific Research)</w:t>
      </w:r>
    </w:p>
    <w:p>
      <w:pPr>
        <w:rPr>
          <w:noProof/>
          <w:lang w:val="en-GB"/>
        </w:rPr>
      </w:pPr>
      <w:r>
        <w:rPr>
          <w:noProof/>
          <w:lang w:val="en-GB"/>
        </w:rPr>
        <w:t>Autoritatea Naţională pentru Comunicaţii (National Authority for Communications)</w:t>
      </w:r>
    </w:p>
    <w:p>
      <w:pPr>
        <w:rPr>
          <w:noProof/>
          <w:lang w:val="en-GB"/>
        </w:rPr>
      </w:pPr>
      <w:r>
        <w:rPr>
          <w:noProof/>
          <w:lang w:val="en-GB"/>
        </w:rPr>
        <w:t>Autoritatea Naţională pentru Serviciile Societăţii Informaţionale (National Authority for Informational Society Services)</w:t>
      </w:r>
    </w:p>
    <w:p>
      <w:pPr>
        <w:rPr>
          <w:noProof/>
          <w:lang w:val="en-GB"/>
        </w:rPr>
      </w:pPr>
      <w:r>
        <w:rPr>
          <w:noProof/>
          <w:lang w:val="en-GB"/>
        </w:rPr>
        <w:t>Autoritatea Electorală Permanente (Permanent Electoral Authority)</w:t>
      </w:r>
    </w:p>
    <w:p>
      <w:pPr>
        <w:rPr>
          <w:noProof/>
          <w:lang w:val="en-GB"/>
        </w:rPr>
      </w:pPr>
      <w:r>
        <w:rPr>
          <w:noProof/>
          <w:lang w:val="en-GB"/>
        </w:rPr>
        <w:t>Agenţia pentru Strategii Guvernamentale (Agency for Governmental Strategies)</w:t>
      </w:r>
    </w:p>
    <w:p>
      <w:pPr>
        <w:rPr>
          <w:noProof/>
          <w:lang w:val="en-GB"/>
        </w:rPr>
      </w:pPr>
      <w:r>
        <w:rPr>
          <w:noProof/>
          <w:lang w:val="en-GB"/>
        </w:rPr>
        <w:t>Agenţia Naţională a Medicamentului (National Medicines Agency)</w:t>
      </w:r>
    </w:p>
    <w:p>
      <w:pPr>
        <w:rPr>
          <w:noProof/>
          <w:lang w:val="en-GB"/>
        </w:rPr>
      </w:pPr>
      <w:r>
        <w:rPr>
          <w:noProof/>
          <w:lang w:val="en-GB"/>
        </w:rPr>
        <w:t>Agenţia Naţională pentru Sport (National Agency for Sports)</w:t>
      </w:r>
    </w:p>
    <w:p>
      <w:pPr>
        <w:rPr>
          <w:noProof/>
          <w:lang w:val="en-GB"/>
        </w:rPr>
      </w:pPr>
      <w:r>
        <w:rPr>
          <w:noProof/>
          <w:lang w:val="en-GB"/>
        </w:rPr>
        <w:t>Agenţia Naţională pentru Ocuparea Forţei de Muncă (National Agency for Employment)</w:t>
      </w:r>
    </w:p>
    <w:p>
      <w:pPr>
        <w:rPr>
          <w:noProof/>
          <w:lang w:val="en-GB"/>
        </w:rPr>
      </w:pPr>
      <w:r>
        <w:rPr>
          <w:noProof/>
          <w:lang w:val="en-GB"/>
        </w:rPr>
        <w:t>Agenţia Naţională de Reglementare în Domeniul Energiei (National Authority for Electrical Energy Regulation)</w:t>
      </w:r>
    </w:p>
    <w:p>
      <w:pPr>
        <w:rPr>
          <w:noProof/>
          <w:lang w:val="en-GB"/>
        </w:rPr>
      </w:pPr>
      <w:r>
        <w:rPr>
          <w:noProof/>
          <w:lang w:val="en-GB"/>
        </w:rPr>
        <w:t>Agenţia Română pentru Conservarea Energiei (Romanian Agency for Power Conservation)</w:t>
      </w:r>
    </w:p>
    <w:p>
      <w:pPr>
        <w:rPr>
          <w:noProof/>
          <w:lang w:val="en-GB"/>
        </w:rPr>
      </w:pPr>
      <w:r>
        <w:rPr>
          <w:noProof/>
          <w:lang w:val="en-GB"/>
        </w:rPr>
        <w:br w:type="page"/>
        <w:t>Agenţia Naţională pentru Resurse Minerale (National Agency for Mineral Resources)</w:t>
      </w:r>
    </w:p>
    <w:p>
      <w:pPr>
        <w:rPr>
          <w:noProof/>
          <w:lang w:val="en-GB"/>
        </w:rPr>
      </w:pPr>
      <w:r>
        <w:rPr>
          <w:noProof/>
          <w:lang w:val="en-GB"/>
        </w:rPr>
        <w:t>Agenţia Română pentru Investiţii Străine (Romanian Agency for Foreign Investment)</w:t>
      </w:r>
    </w:p>
    <w:p>
      <w:pPr>
        <w:rPr>
          <w:noProof/>
          <w:lang w:val="en-GB"/>
        </w:rPr>
      </w:pPr>
      <w:r>
        <w:rPr>
          <w:noProof/>
          <w:lang w:val="en-GB"/>
        </w:rPr>
        <w:t>Agenţia Naţională a Funcţionarilor Publici (National Agency of Public Civil Servants)</w:t>
      </w:r>
    </w:p>
    <w:p>
      <w:pPr>
        <w:rPr>
          <w:noProof/>
          <w:lang w:val="en-GB"/>
        </w:rPr>
      </w:pPr>
      <w:r>
        <w:rPr>
          <w:noProof/>
          <w:lang w:val="en-GB"/>
        </w:rPr>
        <w:t>Agenţia Naţională de Administrare Fiscală (National Agency of Fiscal Administration)</w:t>
      </w:r>
    </w:p>
    <w:p>
      <w:pPr>
        <w:rPr>
          <w:noProof/>
          <w:lang w:val="en-GB"/>
        </w:rPr>
      </w:pPr>
      <w:r>
        <w:rPr>
          <w:noProof/>
          <w:lang w:val="en-GB"/>
        </w:rPr>
        <w:t xml:space="preserve">Agenţia de Compensare pentru Achiziţii de Tehnică Specială (Agency For Offsetting Special </w:t>
      </w:r>
    </w:p>
    <w:p>
      <w:pPr>
        <w:rPr>
          <w:noProof/>
          <w:lang w:val="en-GB"/>
        </w:rPr>
      </w:pPr>
      <w:r>
        <w:rPr>
          <w:noProof/>
          <w:lang w:val="en-GB"/>
        </w:rPr>
        <w:t>Technique Procurements)</w:t>
      </w:r>
    </w:p>
    <w:p>
      <w:pPr>
        <w:rPr>
          <w:noProof/>
          <w:lang w:val="en-GB"/>
        </w:rPr>
      </w:pPr>
      <w:r>
        <w:rPr>
          <w:noProof/>
          <w:lang w:val="en-GB"/>
        </w:rPr>
        <w:t>Agenţia Naţională Anti-doping (National Anti-Doping Agency)</w:t>
      </w:r>
    </w:p>
    <w:p>
      <w:pPr>
        <w:rPr>
          <w:noProof/>
          <w:lang w:val="en-GB"/>
        </w:rPr>
      </w:pPr>
      <w:r>
        <w:rPr>
          <w:noProof/>
          <w:lang w:val="en-GB"/>
        </w:rPr>
        <w:t>Agenţia Nucleară (Nuclear Agency)</w:t>
      </w:r>
    </w:p>
    <w:p>
      <w:pPr>
        <w:rPr>
          <w:noProof/>
          <w:lang w:val="en-GB"/>
        </w:rPr>
      </w:pPr>
      <w:r>
        <w:rPr>
          <w:noProof/>
          <w:lang w:val="en-GB"/>
        </w:rPr>
        <w:t>Agenţia Naţională pentru Protecţia Familiei (National Agency for Family Protection)</w:t>
      </w:r>
    </w:p>
    <w:p>
      <w:pPr>
        <w:rPr>
          <w:noProof/>
          <w:lang w:val="en-GB"/>
        </w:rPr>
      </w:pPr>
      <w:r>
        <w:rPr>
          <w:noProof/>
          <w:lang w:val="en-GB"/>
        </w:rPr>
        <w:t>Agenţia Naţională pentru Egalitatea de Sanse între Bărbaţi şi Femei (National Authority for Equality of Chances between Men and Women)</w:t>
      </w:r>
    </w:p>
    <w:p>
      <w:pPr>
        <w:rPr>
          <w:noProof/>
          <w:lang w:val="en-GB"/>
        </w:rPr>
      </w:pPr>
      <w:r>
        <w:rPr>
          <w:noProof/>
          <w:lang w:val="en-GB"/>
        </w:rPr>
        <w:t>Agenţia Naţională pentru Protecţia Mediului (National Agency for Environmental Protection)</w:t>
      </w:r>
    </w:p>
    <w:p>
      <w:pPr>
        <w:rPr>
          <w:noProof/>
          <w:lang w:val="en-GB"/>
        </w:rPr>
      </w:pPr>
      <w:r>
        <w:rPr>
          <w:noProof/>
          <w:lang w:val="en-GB"/>
        </w:rPr>
        <w:t>Agenţia naţională Antidrog (National Anti-drugs Agency)</w:t>
      </w:r>
    </w:p>
    <w:p>
      <w:pPr>
        <w:rPr>
          <w:noProof/>
          <w:lang w:val="en-GB"/>
        </w:rPr>
      </w:pPr>
    </w:p>
    <w:p>
      <w:pPr>
        <w:rPr>
          <w:noProof/>
          <w:lang w:val="en-GB"/>
        </w:rPr>
      </w:pPr>
      <w:r>
        <w:rPr>
          <w:noProof/>
          <w:lang w:val="en-GB"/>
        </w:rPr>
        <w:t>SLOVÉNIE</w:t>
      </w:r>
    </w:p>
    <w:p>
      <w:pPr>
        <w:rPr>
          <w:bCs/>
          <w:noProof/>
          <w:lang w:val="en-GB"/>
        </w:rPr>
      </w:pPr>
    </w:p>
    <w:p>
      <w:pPr>
        <w:ind w:left="567" w:hanging="567"/>
        <w:rPr>
          <w:bCs/>
          <w:noProof/>
          <w:lang w:val="en-GB"/>
        </w:rPr>
      </w:pPr>
      <w:r>
        <w:rPr>
          <w:noProof/>
          <w:lang w:val="en-GB"/>
        </w:rPr>
        <w:t>1.</w:t>
      </w:r>
      <w:r>
        <w:rPr>
          <w:noProof/>
          <w:lang w:val="en-GB"/>
        </w:rPr>
        <w:tab/>
        <w:t>Predsednik Republike Slovenije (President of the Republic of Slovenia)</w:t>
      </w:r>
    </w:p>
    <w:p>
      <w:pPr>
        <w:ind w:left="567" w:hanging="567"/>
        <w:rPr>
          <w:bCs/>
          <w:noProof/>
          <w:lang w:val="en-GB"/>
        </w:rPr>
      </w:pPr>
      <w:r>
        <w:rPr>
          <w:noProof/>
          <w:lang w:val="en-GB"/>
        </w:rPr>
        <w:t>2.</w:t>
      </w:r>
      <w:r>
        <w:rPr>
          <w:noProof/>
          <w:lang w:val="en-GB"/>
        </w:rPr>
        <w:tab/>
        <w:t>Državni zbor (The National Assembly)</w:t>
      </w:r>
    </w:p>
    <w:p>
      <w:pPr>
        <w:ind w:left="567" w:hanging="567"/>
        <w:rPr>
          <w:bCs/>
          <w:noProof/>
          <w:lang w:val="en-GB"/>
        </w:rPr>
      </w:pPr>
      <w:r>
        <w:rPr>
          <w:noProof/>
          <w:lang w:val="en-GB"/>
        </w:rPr>
        <w:t>3.</w:t>
      </w:r>
      <w:r>
        <w:rPr>
          <w:noProof/>
          <w:lang w:val="en-GB"/>
        </w:rPr>
        <w:tab/>
        <w:t>Državni svet (The National Council)</w:t>
      </w:r>
    </w:p>
    <w:p>
      <w:pPr>
        <w:ind w:left="567" w:hanging="567"/>
        <w:rPr>
          <w:bCs/>
          <w:noProof/>
          <w:lang w:val="en-GB"/>
        </w:rPr>
      </w:pPr>
      <w:r>
        <w:rPr>
          <w:noProof/>
          <w:lang w:val="en-GB"/>
        </w:rPr>
        <w:t>4.</w:t>
      </w:r>
      <w:r>
        <w:rPr>
          <w:noProof/>
          <w:lang w:val="en-GB"/>
        </w:rPr>
        <w:tab/>
        <w:t>Varuh človekovih pravic (The Ombudsman)</w:t>
      </w:r>
    </w:p>
    <w:p>
      <w:pPr>
        <w:ind w:left="567" w:hanging="567"/>
        <w:rPr>
          <w:bCs/>
          <w:noProof/>
          <w:lang w:val="en-GB"/>
        </w:rPr>
      </w:pPr>
      <w:r>
        <w:rPr>
          <w:noProof/>
          <w:lang w:val="en-GB"/>
        </w:rPr>
        <w:t>5.</w:t>
      </w:r>
      <w:r>
        <w:rPr>
          <w:noProof/>
          <w:lang w:val="en-GB"/>
        </w:rPr>
        <w:tab/>
        <w:t>Ustavno sodišče (The Constitutional Court)</w:t>
      </w:r>
    </w:p>
    <w:p>
      <w:pPr>
        <w:ind w:left="567" w:hanging="567"/>
        <w:rPr>
          <w:bCs/>
          <w:noProof/>
          <w:lang w:val="en-GB"/>
        </w:rPr>
      </w:pPr>
      <w:r>
        <w:rPr>
          <w:noProof/>
          <w:lang w:val="en-GB"/>
        </w:rPr>
        <w:t>6.</w:t>
      </w:r>
      <w:r>
        <w:rPr>
          <w:noProof/>
          <w:lang w:val="en-GB"/>
        </w:rPr>
        <w:tab/>
        <w:t>Računsko sodišče (The Court of Audits)</w:t>
      </w:r>
    </w:p>
    <w:p>
      <w:pPr>
        <w:ind w:left="567" w:hanging="567"/>
        <w:rPr>
          <w:bCs/>
          <w:noProof/>
          <w:lang w:val="en-GB"/>
        </w:rPr>
      </w:pPr>
      <w:r>
        <w:rPr>
          <w:noProof/>
          <w:lang w:val="en-GB"/>
        </w:rPr>
        <w:t>7.</w:t>
      </w:r>
      <w:r>
        <w:rPr>
          <w:noProof/>
          <w:lang w:val="en-GB"/>
        </w:rPr>
        <w:tab/>
        <w:t>Državna revizijska komisja (The National Review Commission)</w:t>
      </w:r>
    </w:p>
    <w:p>
      <w:pPr>
        <w:ind w:left="567" w:hanging="567"/>
        <w:rPr>
          <w:bCs/>
          <w:noProof/>
          <w:lang w:val="en-GB"/>
        </w:rPr>
      </w:pPr>
      <w:r>
        <w:rPr>
          <w:noProof/>
          <w:lang w:val="en-GB"/>
        </w:rPr>
        <w:br w:type="page"/>
        <w:t>8.</w:t>
      </w:r>
      <w:r>
        <w:rPr>
          <w:noProof/>
          <w:lang w:val="en-GB"/>
        </w:rPr>
        <w:tab/>
        <w:t>Slovenska akademija znanosti in umetnosti (The Slovenian Academy of Science and Art)</w:t>
      </w:r>
    </w:p>
    <w:p>
      <w:pPr>
        <w:ind w:left="567" w:hanging="567"/>
        <w:rPr>
          <w:bCs/>
          <w:noProof/>
          <w:lang w:val="en-GB"/>
        </w:rPr>
      </w:pPr>
      <w:r>
        <w:rPr>
          <w:noProof/>
          <w:lang w:val="en-GB"/>
        </w:rPr>
        <w:t>9.</w:t>
      </w:r>
      <w:r>
        <w:rPr>
          <w:noProof/>
          <w:lang w:val="en-GB"/>
        </w:rPr>
        <w:tab/>
        <w:t>Vladne službe (The Government Services)</w:t>
      </w:r>
    </w:p>
    <w:p>
      <w:pPr>
        <w:ind w:left="567" w:hanging="567"/>
        <w:rPr>
          <w:bCs/>
          <w:noProof/>
          <w:lang w:val="en-GB"/>
        </w:rPr>
      </w:pPr>
      <w:r>
        <w:rPr>
          <w:noProof/>
          <w:lang w:val="en-GB"/>
        </w:rPr>
        <w:t>10.</w:t>
      </w:r>
      <w:r>
        <w:rPr>
          <w:noProof/>
          <w:lang w:val="en-GB"/>
        </w:rPr>
        <w:tab/>
        <w:t>Ministrstvo za finance (Ministry of Finance)</w:t>
      </w:r>
    </w:p>
    <w:p>
      <w:pPr>
        <w:ind w:left="567" w:hanging="567"/>
        <w:rPr>
          <w:bCs/>
          <w:noProof/>
          <w:lang w:val="en-GB"/>
        </w:rPr>
      </w:pPr>
      <w:r>
        <w:rPr>
          <w:noProof/>
          <w:lang w:val="en-GB"/>
        </w:rPr>
        <w:t>11.</w:t>
      </w:r>
      <w:r>
        <w:rPr>
          <w:noProof/>
          <w:lang w:val="en-GB"/>
        </w:rPr>
        <w:tab/>
        <w:t>Ministrstvo za notranje zadeve (Ministry of Internal Affairs)</w:t>
      </w:r>
    </w:p>
    <w:p>
      <w:pPr>
        <w:ind w:left="567" w:hanging="567"/>
        <w:rPr>
          <w:bCs/>
          <w:noProof/>
          <w:lang w:val="en-GB"/>
        </w:rPr>
      </w:pPr>
      <w:r>
        <w:rPr>
          <w:noProof/>
          <w:lang w:val="en-GB"/>
        </w:rPr>
        <w:t>12.</w:t>
      </w:r>
      <w:r>
        <w:rPr>
          <w:noProof/>
          <w:lang w:val="en-GB"/>
        </w:rPr>
        <w:tab/>
        <w:t>Ministrstvo za zunanje zadeve (Ministry of Foreign Affairs)</w:t>
      </w:r>
    </w:p>
    <w:p>
      <w:pPr>
        <w:ind w:left="567" w:hanging="567"/>
        <w:rPr>
          <w:bCs/>
          <w:noProof/>
          <w:lang w:val="en-GB"/>
        </w:rPr>
      </w:pPr>
      <w:r>
        <w:rPr>
          <w:noProof/>
          <w:lang w:val="en-GB"/>
        </w:rPr>
        <w:t>13.</w:t>
      </w:r>
      <w:r>
        <w:rPr>
          <w:noProof/>
          <w:lang w:val="en-GB"/>
        </w:rPr>
        <w:tab/>
        <w:t>Ministrstvo za obrambo (Ministry of Defence)</w:t>
      </w:r>
    </w:p>
    <w:p>
      <w:pPr>
        <w:ind w:left="567" w:hanging="567"/>
        <w:rPr>
          <w:bCs/>
          <w:noProof/>
          <w:lang w:val="en-GB"/>
        </w:rPr>
      </w:pPr>
      <w:r>
        <w:rPr>
          <w:noProof/>
          <w:lang w:val="en-GB"/>
        </w:rPr>
        <w:t>14.</w:t>
      </w:r>
      <w:r>
        <w:rPr>
          <w:noProof/>
          <w:lang w:val="en-GB"/>
        </w:rPr>
        <w:tab/>
        <w:t>Ministrstvo za pravosodje (Ministry of Justice)</w:t>
      </w:r>
    </w:p>
    <w:p>
      <w:pPr>
        <w:ind w:left="567" w:hanging="567"/>
        <w:rPr>
          <w:bCs/>
          <w:noProof/>
          <w:lang w:val="en-GB"/>
        </w:rPr>
      </w:pPr>
      <w:r>
        <w:rPr>
          <w:noProof/>
          <w:lang w:val="en-GB"/>
        </w:rPr>
        <w:t>15.</w:t>
      </w:r>
      <w:r>
        <w:rPr>
          <w:noProof/>
          <w:lang w:val="en-GB"/>
        </w:rPr>
        <w:tab/>
        <w:t>Ministrstvo za gospodarstvo (Ministry of the Economy)</w:t>
      </w:r>
    </w:p>
    <w:p>
      <w:pPr>
        <w:ind w:left="567" w:hanging="567"/>
        <w:rPr>
          <w:bCs/>
          <w:noProof/>
          <w:lang w:val="en-GB"/>
        </w:rPr>
      </w:pPr>
      <w:r>
        <w:rPr>
          <w:noProof/>
          <w:lang w:val="en-GB"/>
        </w:rPr>
        <w:t>16.</w:t>
      </w:r>
      <w:r>
        <w:rPr>
          <w:noProof/>
          <w:lang w:val="en-GB"/>
        </w:rPr>
        <w:tab/>
        <w:t>Ministrstvo za kmetijstvo, gozdarstvo in prehrano (Ministry of Agriculture, Forestry and Food)</w:t>
      </w:r>
    </w:p>
    <w:p>
      <w:pPr>
        <w:ind w:left="567" w:hanging="567"/>
        <w:rPr>
          <w:bCs/>
          <w:noProof/>
          <w:lang w:val="en-GB"/>
        </w:rPr>
      </w:pPr>
      <w:r>
        <w:rPr>
          <w:noProof/>
          <w:lang w:val="en-GB"/>
        </w:rPr>
        <w:t>17.</w:t>
      </w:r>
      <w:r>
        <w:rPr>
          <w:noProof/>
          <w:lang w:val="en-GB"/>
        </w:rPr>
        <w:tab/>
        <w:t>Ministrstvo za promet (Ministry of Transport)</w:t>
      </w:r>
    </w:p>
    <w:p>
      <w:pPr>
        <w:ind w:left="567" w:hanging="567"/>
        <w:rPr>
          <w:bCs/>
          <w:noProof/>
          <w:lang w:val="en-GB"/>
        </w:rPr>
      </w:pPr>
      <w:r>
        <w:rPr>
          <w:noProof/>
          <w:lang w:val="en-GB"/>
        </w:rPr>
        <w:t>18.</w:t>
      </w:r>
      <w:r>
        <w:rPr>
          <w:noProof/>
          <w:lang w:val="en-GB"/>
        </w:rPr>
        <w:tab/>
        <w:t>Ministrstvo za okolje, prostor in energijo (Ministry of Environment, Spatial Planning and Energy)</w:t>
      </w:r>
    </w:p>
    <w:p>
      <w:pPr>
        <w:ind w:left="567" w:hanging="567"/>
        <w:rPr>
          <w:bCs/>
          <w:noProof/>
          <w:lang w:val="en-GB"/>
        </w:rPr>
      </w:pPr>
      <w:r>
        <w:rPr>
          <w:noProof/>
          <w:lang w:val="en-GB"/>
        </w:rPr>
        <w:t>19.</w:t>
      </w:r>
      <w:r>
        <w:rPr>
          <w:noProof/>
          <w:lang w:val="en-GB"/>
        </w:rPr>
        <w:tab/>
        <w:t>Ministrstvo za delo, družino in socialne zadeve (Ministry of Labour, Family and Social Affairs)</w:t>
      </w:r>
    </w:p>
    <w:p>
      <w:pPr>
        <w:ind w:left="567" w:hanging="567"/>
        <w:rPr>
          <w:bCs/>
          <w:noProof/>
          <w:lang w:val="en-GB"/>
        </w:rPr>
      </w:pPr>
      <w:r>
        <w:rPr>
          <w:noProof/>
          <w:lang w:val="en-GB"/>
        </w:rPr>
        <w:t>20.</w:t>
      </w:r>
      <w:r>
        <w:rPr>
          <w:noProof/>
          <w:lang w:val="en-GB"/>
        </w:rPr>
        <w:tab/>
        <w:t>Ministrstvo za zdravje (Ministry of Health)</w:t>
      </w:r>
    </w:p>
    <w:p>
      <w:pPr>
        <w:ind w:left="567" w:hanging="567"/>
        <w:rPr>
          <w:bCs/>
          <w:noProof/>
          <w:lang w:val="en-GB"/>
        </w:rPr>
      </w:pPr>
      <w:r>
        <w:rPr>
          <w:noProof/>
          <w:lang w:val="en-GB"/>
        </w:rPr>
        <w:t>21.</w:t>
      </w:r>
      <w:r>
        <w:rPr>
          <w:noProof/>
          <w:lang w:val="en-GB"/>
        </w:rPr>
        <w:tab/>
        <w:t>Ministrstvo za visoko šolstvo, znanost in tehnogijo (Ministry of Higher Education, Science and Technology)</w:t>
      </w:r>
    </w:p>
    <w:p>
      <w:pPr>
        <w:ind w:left="567" w:hanging="567"/>
        <w:rPr>
          <w:bCs/>
          <w:noProof/>
          <w:lang w:val="en-GB"/>
        </w:rPr>
      </w:pPr>
      <w:r>
        <w:rPr>
          <w:noProof/>
          <w:lang w:val="en-GB"/>
        </w:rPr>
        <w:t>22.</w:t>
      </w:r>
      <w:r>
        <w:rPr>
          <w:noProof/>
          <w:lang w:val="en-GB"/>
        </w:rPr>
        <w:tab/>
        <w:t>Ministrstvo za kulturo (Ministry of Culture)</w:t>
      </w:r>
    </w:p>
    <w:p>
      <w:pPr>
        <w:ind w:left="567" w:hanging="567"/>
        <w:rPr>
          <w:bCs/>
          <w:noProof/>
          <w:lang w:val="en-GB"/>
        </w:rPr>
      </w:pPr>
      <w:r>
        <w:rPr>
          <w:noProof/>
          <w:lang w:val="en-GB"/>
        </w:rPr>
        <w:t>23.</w:t>
      </w:r>
      <w:r>
        <w:rPr>
          <w:noProof/>
          <w:lang w:val="en-GB"/>
        </w:rPr>
        <w:tab/>
        <w:t>Ministerstvo za javno upravo (Ministry of Public Administration)</w:t>
      </w:r>
    </w:p>
    <w:p>
      <w:pPr>
        <w:ind w:left="567" w:hanging="567"/>
        <w:rPr>
          <w:bCs/>
          <w:noProof/>
          <w:lang w:val="en-GB"/>
        </w:rPr>
      </w:pPr>
      <w:r>
        <w:rPr>
          <w:noProof/>
          <w:lang w:val="en-GB"/>
        </w:rPr>
        <w:t>24.</w:t>
      </w:r>
      <w:r>
        <w:rPr>
          <w:noProof/>
          <w:lang w:val="en-GB"/>
        </w:rPr>
        <w:tab/>
        <w:t>Vrhovno sodišče Republike Slovenije (The Supreme Court of the Republic of Slovenia)</w:t>
      </w:r>
    </w:p>
    <w:p>
      <w:pPr>
        <w:ind w:left="567" w:hanging="567"/>
        <w:rPr>
          <w:bCs/>
          <w:noProof/>
          <w:lang w:val="en-GB"/>
        </w:rPr>
      </w:pPr>
      <w:r>
        <w:rPr>
          <w:noProof/>
          <w:lang w:val="en-GB"/>
        </w:rPr>
        <w:t>25.</w:t>
      </w:r>
      <w:r>
        <w:rPr>
          <w:noProof/>
          <w:lang w:val="en-GB"/>
        </w:rPr>
        <w:tab/>
        <w:t>Višja sodišča (Higher Courts)</w:t>
      </w:r>
    </w:p>
    <w:p>
      <w:pPr>
        <w:ind w:left="567" w:hanging="567"/>
        <w:rPr>
          <w:bCs/>
          <w:noProof/>
          <w:lang w:val="en-GB"/>
        </w:rPr>
      </w:pPr>
      <w:r>
        <w:rPr>
          <w:noProof/>
          <w:lang w:val="en-GB"/>
        </w:rPr>
        <w:t>26.</w:t>
      </w:r>
      <w:r>
        <w:rPr>
          <w:noProof/>
          <w:lang w:val="en-GB"/>
        </w:rPr>
        <w:tab/>
        <w:t>Okrožna sodišča (District Courts)</w:t>
      </w:r>
    </w:p>
    <w:p>
      <w:pPr>
        <w:ind w:left="567" w:hanging="567"/>
        <w:rPr>
          <w:bCs/>
          <w:noProof/>
          <w:lang w:val="en-GB"/>
        </w:rPr>
      </w:pPr>
      <w:r>
        <w:rPr>
          <w:noProof/>
          <w:lang w:val="en-GB"/>
        </w:rPr>
        <w:t>27.</w:t>
      </w:r>
      <w:r>
        <w:rPr>
          <w:noProof/>
          <w:lang w:val="en-GB"/>
        </w:rPr>
        <w:tab/>
        <w:t>Okrajna sodišča (County Courts)</w:t>
      </w:r>
    </w:p>
    <w:p>
      <w:pPr>
        <w:ind w:left="567" w:hanging="567"/>
        <w:rPr>
          <w:bCs/>
          <w:noProof/>
          <w:lang w:val="en-GB"/>
        </w:rPr>
      </w:pPr>
      <w:r>
        <w:rPr>
          <w:noProof/>
          <w:lang w:val="en-GB"/>
        </w:rPr>
        <w:br w:type="page"/>
        <w:t>28.</w:t>
      </w:r>
      <w:r>
        <w:rPr>
          <w:noProof/>
          <w:lang w:val="en-GB"/>
        </w:rPr>
        <w:tab/>
        <w:t>Vrhovno tožilstvo Republike Slovenije (The Supreme Prosecutor of the Republic of Slovenia)</w:t>
      </w:r>
    </w:p>
    <w:p>
      <w:pPr>
        <w:ind w:left="567" w:hanging="567"/>
        <w:rPr>
          <w:bCs/>
          <w:noProof/>
          <w:lang w:val="en-GB"/>
        </w:rPr>
      </w:pPr>
      <w:r>
        <w:rPr>
          <w:noProof/>
          <w:lang w:val="en-GB"/>
        </w:rPr>
        <w:t>29.</w:t>
      </w:r>
      <w:r>
        <w:rPr>
          <w:noProof/>
          <w:lang w:val="en-GB"/>
        </w:rPr>
        <w:tab/>
        <w:t>Okrožna državna tožilstva (Districts' State Prosecutors)</w:t>
      </w:r>
    </w:p>
    <w:p>
      <w:pPr>
        <w:ind w:left="567" w:hanging="567"/>
        <w:rPr>
          <w:bCs/>
          <w:noProof/>
          <w:lang w:val="en-GB"/>
        </w:rPr>
      </w:pPr>
      <w:r>
        <w:rPr>
          <w:noProof/>
          <w:lang w:val="en-GB"/>
        </w:rPr>
        <w:t>30.</w:t>
      </w:r>
      <w:r>
        <w:rPr>
          <w:noProof/>
          <w:lang w:val="en-GB"/>
        </w:rPr>
        <w:tab/>
        <w:t>Družbeni pravobranilec Republike Slovenije (Social Attorney of the Republic of Slovenia)</w:t>
      </w:r>
    </w:p>
    <w:p>
      <w:pPr>
        <w:ind w:left="567" w:hanging="567"/>
        <w:rPr>
          <w:bCs/>
          <w:noProof/>
          <w:lang w:val="en-GB"/>
        </w:rPr>
      </w:pPr>
      <w:r>
        <w:rPr>
          <w:noProof/>
          <w:lang w:val="en-GB"/>
        </w:rPr>
        <w:t>31.</w:t>
      </w:r>
      <w:r>
        <w:rPr>
          <w:noProof/>
          <w:lang w:val="en-GB"/>
        </w:rPr>
        <w:tab/>
        <w:t>Državno pravobranilstvo Republike Slovenije (National Attorney of the Republic of Slovenia)</w:t>
      </w:r>
    </w:p>
    <w:p>
      <w:pPr>
        <w:ind w:left="567" w:hanging="567"/>
        <w:rPr>
          <w:bCs/>
          <w:noProof/>
          <w:lang w:val="en-GB"/>
        </w:rPr>
      </w:pPr>
      <w:r>
        <w:rPr>
          <w:noProof/>
          <w:lang w:val="en-GB"/>
        </w:rPr>
        <w:t>32.</w:t>
      </w:r>
      <w:r>
        <w:rPr>
          <w:noProof/>
          <w:lang w:val="en-GB"/>
        </w:rPr>
        <w:tab/>
        <w:t>Upravno sodišče Republike Slovenije (Administrative Court of the Republic of Slovenia)</w:t>
      </w:r>
    </w:p>
    <w:p>
      <w:pPr>
        <w:ind w:left="567" w:hanging="567"/>
        <w:rPr>
          <w:bCs/>
          <w:noProof/>
          <w:lang w:val="en-GB"/>
        </w:rPr>
      </w:pPr>
      <w:r>
        <w:rPr>
          <w:noProof/>
          <w:lang w:val="en-GB"/>
        </w:rPr>
        <w:t>33.</w:t>
      </w:r>
      <w:r>
        <w:rPr>
          <w:noProof/>
          <w:lang w:val="en-GB"/>
        </w:rPr>
        <w:tab/>
        <w:t>Senat za prekrške Republike Slovenije (Senat of Minor Offenses of the Republic of Slovenia)</w:t>
      </w:r>
    </w:p>
    <w:p>
      <w:pPr>
        <w:ind w:left="567" w:hanging="567"/>
        <w:rPr>
          <w:bCs/>
          <w:noProof/>
          <w:lang w:val="en-GB"/>
        </w:rPr>
      </w:pPr>
      <w:r>
        <w:rPr>
          <w:noProof/>
          <w:lang w:val="en-GB"/>
        </w:rPr>
        <w:t>34.</w:t>
      </w:r>
      <w:r>
        <w:rPr>
          <w:noProof/>
          <w:lang w:val="en-GB"/>
        </w:rPr>
        <w:tab/>
        <w:t>Višje delovno in socialno sodišče v Ljubljani (Higher Labour and Social Court)</w:t>
      </w:r>
    </w:p>
    <w:p>
      <w:pPr>
        <w:ind w:left="567" w:hanging="567"/>
        <w:rPr>
          <w:bCs/>
          <w:noProof/>
          <w:lang w:val="en-GB"/>
        </w:rPr>
      </w:pPr>
      <w:r>
        <w:rPr>
          <w:noProof/>
          <w:lang w:val="en-GB"/>
        </w:rPr>
        <w:t>35.</w:t>
      </w:r>
      <w:r>
        <w:rPr>
          <w:noProof/>
          <w:lang w:val="en-GB"/>
        </w:rPr>
        <w:tab/>
        <w:t>Delovna in sodišča (Labour Courts)</w:t>
      </w:r>
    </w:p>
    <w:p>
      <w:pPr>
        <w:ind w:left="567" w:hanging="567"/>
        <w:rPr>
          <w:bCs/>
          <w:noProof/>
        </w:rPr>
      </w:pPr>
      <w:r>
        <w:rPr>
          <w:noProof/>
        </w:rPr>
        <w:t>36.</w:t>
      </w:r>
      <w:r>
        <w:rPr>
          <w:noProof/>
        </w:rPr>
        <w:tab/>
        <w:t>Upravne note (Local Administrative Units)</w:t>
      </w:r>
    </w:p>
    <w:p>
      <w:pPr>
        <w:rPr>
          <w:noProof/>
        </w:rPr>
      </w:pPr>
    </w:p>
    <w:p>
      <w:pPr>
        <w:rPr>
          <w:noProof/>
        </w:rPr>
      </w:pPr>
      <w:r>
        <w:rPr>
          <w:noProof/>
        </w:rPr>
        <w:t>SLOVAQUIE</w:t>
      </w:r>
    </w:p>
    <w:p>
      <w:pPr>
        <w:rPr>
          <w:noProof/>
        </w:rPr>
      </w:pPr>
    </w:p>
    <w:p>
      <w:pPr>
        <w:rPr>
          <w:noProof/>
        </w:rPr>
      </w:pPr>
      <w:r>
        <w:rPr>
          <w:noProof/>
        </w:rPr>
        <w:t>Ministères et autres autorités gouvernementales centrales visés par la loi nº 575/2001 Rec. sur la structure des activités du gouvernement et des autorités centrales de l’administration publique, dans la version en vigueur:</w:t>
      </w:r>
    </w:p>
    <w:p>
      <w:pPr>
        <w:rPr>
          <w:noProof/>
        </w:rPr>
      </w:pPr>
    </w:p>
    <w:p>
      <w:pPr>
        <w:rPr>
          <w:noProof/>
          <w:lang w:val="en-GB"/>
        </w:rPr>
      </w:pPr>
      <w:r>
        <w:rPr>
          <w:noProof/>
          <w:lang w:val="en-GB"/>
        </w:rPr>
        <w:t>Ministerstvo hospodárstva Slovenskej republiky (Ministry of Economy of the Slovak Republic)</w:t>
      </w:r>
    </w:p>
    <w:p>
      <w:pPr>
        <w:rPr>
          <w:bCs/>
          <w:noProof/>
          <w:lang w:val="en-GB"/>
        </w:rPr>
      </w:pPr>
      <w:r>
        <w:rPr>
          <w:noProof/>
          <w:lang w:val="en-GB"/>
        </w:rPr>
        <w:t>Ministerstvo financií Slovenskej republiky (Ministry of Finance of the Slovak Republic)</w:t>
      </w:r>
    </w:p>
    <w:p>
      <w:pPr>
        <w:rPr>
          <w:bCs/>
          <w:noProof/>
          <w:lang w:val="en-GB"/>
        </w:rPr>
      </w:pPr>
      <w:r>
        <w:rPr>
          <w:noProof/>
          <w:lang w:val="en-GB"/>
        </w:rPr>
        <w:t>Ministerstvo dopravy, výstavby a regionálneho rozvoja Slovenskej republiky (Ministry of Transport, Construction and Regional Development of the Slovak Republic)</w:t>
      </w:r>
    </w:p>
    <w:p>
      <w:pPr>
        <w:rPr>
          <w:bCs/>
          <w:noProof/>
          <w:lang w:val="en-GB"/>
        </w:rPr>
      </w:pPr>
      <w:r>
        <w:rPr>
          <w:noProof/>
          <w:lang w:val="en-GB"/>
        </w:rPr>
        <w:t>Ministerstvo pôdohospodárstva a rozvoja vidieka Slovenskej republiky (Ministry of Agriculture and Rural Development of the Slovak Republic)</w:t>
      </w:r>
    </w:p>
    <w:p>
      <w:pPr>
        <w:rPr>
          <w:bCs/>
          <w:noProof/>
          <w:lang w:val="en-GB"/>
        </w:rPr>
      </w:pPr>
      <w:r>
        <w:rPr>
          <w:noProof/>
          <w:lang w:val="en-GB"/>
        </w:rPr>
        <w:t>Ministerstvo vnútra Slovenskej republiky (Ministry of Interior of the Slovak Republic)</w:t>
      </w:r>
    </w:p>
    <w:p>
      <w:pPr>
        <w:rPr>
          <w:bCs/>
          <w:noProof/>
          <w:lang w:val="en-GB"/>
        </w:rPr>
      </w:pPr>
      <w:r>
        <w:rPr>
          <w:noProof/>
          <w:lang w:val="en-GB"/>
        </w:rPr>
        <w:br w:type="page"/>
        <w:t>Ministerstvo obrany Slovenskej republiky (Ministry of Defence of the Slovak Republic)</w:t>
      </w:r>
    </w:p>
    <w:p>
      <w:pPr>
        <w:rPr>
          <w:bCs/>
          <w:noProof/>
          <w:lang w:val="en-GB"/>
        </w:rPr>
      </w:pPr>
      <w:r>
        <w:rPr>
          <w:noProof/>
          <w:lang w:val="en-GB"/>
        </w:rPr>
        <w:t>Ministerstvo spravodlivosti Slovenskej republiky (Ministry of Justice of the Slovak Republic)</w:t>
      </w:r>
    </w:p>
    <w:p>
      <w:pPr>
        <w:rPr>
          <w:bCs/>
          <w:noProof/>
          <w:lang w:val="en-GB"/>
        </w:rPr>
      </w:pPr>
      <w:r>
        <w:rPr>
          <w:noProof/>
          <w:lang w:val="en-GB"/>
        </w:rPr>
        <w:t>Ministerstvo zahraničných vecí Slovenskej republiky (Ministry of Foreign Affairs of the Slovak Republic)</w:t>
      </w:r>
    </w:p>
    <w:p>
      <w:pPr>
        <w:rPr>
          <w:bCs/>
          <w:noProof/>
          <w:lang w:val="en-GB"/>
        </w:rPr>
      </w:pPr>
      <w:r>
        <w:rPr>
          <w:noProof/>
          <w:lang w:val="en-GB"/>
        </w:rPr>
        <w:t>Ministerstvo práce, sociálnych vecí a rodiny Slovenskej republiky (Ministry of Labour, Social Affairs and Family of the Slovak Republic)</w:t>
      </w:r>
    </w:p>
    <w:p>
      <w:pPr>
        <w:rPr>
          <w:bCs/>
          <w:noProof/>
          <w:lang w:val="en-GB"/>
        </w:rPr>
      </w:pPr>
      <w:r>
        <w:rPr>
          <w:noProof/>
          <w:lang w:val="en-GB"/>
        </w:rPr>
        <w:t>Ministerstvo životného prostredia Slovenskej republiky (Ministry of Environment of the Slovak Republic)</w:t>
      </w:r>
    </w:p>
    <w:p>
      <w:pPr>
        <w:rPr>
          <w:bCs/>
          <w:noProof/>
          <w:lang w:val="en-GB"/>
        </w:rPr>
      </w:pPr>
      <w:r>
        <w:rPr>
          <w:noProof/>
          <w:lang w:val="en-GB"/>
        </w:rPr>
        <w:t>Ministerstvo školstva, vedy, výskumu a športu Slovenskej republiky (Ministry of Education, Science, Research and Sport of the Slovak Republic)</w:t>
      </w:r>
    </w:p>
    <w:p>
      <w:pPr>
        <w:rPr>
          <w:bCs/>
          <w:noProof/>
          <w:lang w:val="en-GB"/>
        </w:rPr>
      </w:pPr>
      <w:r>
        <w:rPr>
          <w:noProof/>
          <w:lang w:val="en-GB"/>
        </w:rPr>
        <w:t>Ministerstvo kultúry Slovenskej republiky (Ministry of Culture of the Slovak Republic)</w:t>
      </w:r>
    </w:p>
    <w:p>
      <w:pPr>
        <w:rPr>
          <w:bCs/>
          <w:noProof/>
          <w:lang w:val="en-GB"/>
        </w:rPr>
      </w:pPr>
      <w:r>
        <w:rPr>
          <w:noProof/>
          <w:lang w:val="en-GB"/>
        </w:rPr>
        <w:t>Ministerstvo zdravotníctva Slovenskej republiky (Ministry of Health Service of the Slovak Republic)</w:t>
      </w:r>
    </w:p>
    <w:p>
      <w:pPr>
        <w:rPr>
          <w:bCs/>
          <w:noProof/>
          <w:lang w:val="en-GB"/>
        </w:rPr>
      </w:pPr>
      <w:r>
        <w:rPr>
          <w:noProof/>
          <w:lang w:val="en-GB"/>
        </w:rPr>
        <w:t>Úrad vlády Slovenskej republiky (The Government Office of the Slovak Republic)</w:t>
      </w:r>
    </w:p>
    <w:p>
      <w:pPr>
        <w:rPr>
          <w:bCs/>
          <w:noProof/>
          <w:lang w:val="en-GB"/>
        </w:rPr>
      </w:pPr>
      <w:r>
        <w:rPr>
          <w:noProof/>
          <w:lang w:val="en-GB"/>
        </w:rPr>
        <w:t>Protimonopolný úrad Slovenskej republiky (Antimonopoly Office of the Slovak Republic)</w:t>
      </w:r>
    </w:p>
    <w:p>
      <w:pPr>
        <w:rPr>
          <w:bCs/>
          <w:noProof/>
          <w:lang w:val="en-GB"/>
        </w:rPr>
      </w:pPr>
      <w:r>
        <w:rPr>
          <w:noProof/>
          <w:lang w:val="en-GB"/>
        </w:rPr>
        <w:t xml:space="preserve">Štatistický úrad Slovenskej republiky (Statistical Office of the Slovak Republic) </w:t>
      </w:r>
    </w:p>
    <w:p>
      <w:pPr>
        <w:rPr>
          <w:bCs/>
          <w:noProof/>
          <w:lang w:val="en-GB"/>
        </w:rPr>
      </w:pPr>
      <w:r>
        <w:rPr>
          <w:noProof/>
          <w:lang w:val="en-GB"/>
        </w:rPr>
        <w:t>Úrad geodézie, kartografie a katastra Slovenskej republiky (The Office of Land Surveyor, Cartography and Cadastre of the Slovak Republic)</w:t>
      </w:r>
    </w:p>
    <w:p>
      <w:pPr>
        <w:rPr>
          <w:bCs/>
          <w:noProof/>
          <w:lang w:val="en-GB"/>
        </w:rPr>
      </w:pPr>
      <w:r>
        <w:rPr>
          <w:noProof/>
          <w:lang w:val="en-GB"/>
        </w:rPr>
        <w:t>Úrad jadrového dozoru Slovenskej republiky (Nuclear Regulatory Authority of the Slovak Republic)</w:t>
      </w:r>
    </w:p>
    <w:p>
      <w:pPr>
        <w:rPr>
          <w:bCs/>
          <w:noProof/>
          <w:lang w:val="en-GB"/>
        </w:rPr>
      </w:pPr>
      <w:r>
        <w:rPr>
          <w:noProof/>
          <w:lang w:val="en-GB"/>
        </w:rPr>
        <w:t>Úrad pre normalizáciu, metrológiu a skúšobníctvo Slovenskej republiky (Slovak Office of Standards, Metrology and Testing)</w:t>
      </w:r>
    </w:p>
    <w:p>
      <w:pPr>
        <w:rPr>
          <w:bCs/>
          <w:noProof/>
          <w:lang w:val="en-GB"/>
        </w:rPr>
      </w:pPr>
      <w:r>
        <w:rPr>
          <w:noProof/>
          <w:lang w:val="en-GB"/>
        </w:rPr>
        <w:t>Úrad pre verejné obstarávanie (The Office for Public Procurement)</w:t>
      </w:r>
    </w:p>
    <w:p>
      <w:pPr>
        <w:rPr>
          <w:bCs/>
          <w:noProof/>
          <w:lang w:val="en-GB"/>
        </w:rPr>
      </w:pPr>
      <w:r>
        <w:rPr>
          <w:noProof/>
          <w:lang w:val="en-GB"/>
        </w:rPr>
        <w:t>Úrad priemyselného vlastníctva Slovenskej republiky (Industrial Property Office of the Slovak Republic)</w:t>
      </w:r>
    </w:p>
    <w:p>
      <w:pPr>
        <w:rPr>
          <w:bCs/>
          <w:noProof/>
          <w:lang w:val="en-GB"/>
        </w:rPr>
      </w:pPr>
      <w:r>
        <w:rPr>
          <w:noProof/>
          <w:lang w:val="en-GB"/>
        </w:rPr>
        <w:br w:type="page"/>
        <w:t>Správa štátnych hmotných rezerv Slovenskej republiky (The Administration of State Material Reserves of the Slovak Republic)</w:t>
      </w:r>
    </w:p>
    <w:p>
      <w:pPr>
        <w:rPr>
          <w:bCs/>
          <w:noProof/>
          <w:lang w:val="en-GB"/>
        </w:rPr>
      </w:pPr>
      <w:r>
        <w:rPr>
          <w:noProof/>
          <w:lang w:val="en-GB"/>
        </w:rPr>
        <w:t>Národný bezpečnostný úrad (National Security Authority)</w:t>
      </w:r>
    </w:p>
    <w:p>
      <w:pPr>
        <w:rPr>
          <w:bCs/>
          <w:noProof/>
          <w:lang w:val="en-GB"/>
        </w:rPr>
      </w:pPr>
      <w:r>
        <w:rPr>
          <w:noProof/>
          <w:lang w:val="en-GB"/>
        </w:rPr>
        <w:t>Kancelária Prezidenta Slovenskej republiky (The Office of the President of the Slovak Republic)</w:t>
      </w:r>
    </w:p>
    <w:p>
      <w:pPr>
        <w:rPr>
          <w:bCs/>
          <w:noProof/>
          <w:lang w:val="en-GB"/>
        </w:rPr>
      </w:pPr>
      <w:r>
        <w:rPr>
          <w:noProof/>
          <w:lang w:val="en-GB"/>
        </w:rPr>
        <w:t>Národná rada Slovenskej republiky (National Council of the Slovak Republic)</w:t>
      </w:r>
    </w:p>
    <w:p>
      <w:pPr>
        <w:rPr>
          <w:bCs/>
          <w:noProof/>
          <w:lang w:val="en-GB"/>
        </w:rPr>
      </w:pPr>
      <w:r>
        <w:rPr>
          <w:noProof/>
          <w:lang w:val="en-GB"/>
        </w:rPr>
        <w:t>Ústavný súd Slovenskej republiky (Constitutional Court of the Slovak Republic)</w:t>
      </w:r>
    </w:p>
    <w:p>
      <w:pPr>
        <w:rPr>
          <w:bCs/>
          <w:noProof/>
          <w:lang w:val="en-GB"/>
        </w:rPr>
      </w:pPr>
      <w:r>
        <w:rPr>
          <w:noProof/>
          <w:lang w:val="en-GB"/>
        </w:rPr>
        <w:t>Najvyšší súd Slovenskej republiky (Supreme Court of the Slovak Republic)</w:t>
      </w:r>
    </w:p>
    <w:p>
      <w:pPr>
        <w:rPr>
          <w:bCs/>
          <w:noProof/>
          <w:lang w:val="en-GB"/>
        </w:rPr>
      </w:pPr>
      <w:r>
        <w:rPr>
          <w:noProof/>
          <w:lang w:val="en-GB"/>
        </w:rPr>
        <w:t>Generálna prokuratúra Slovenskej republiky (Public Prosecution of the Slovak Republic)</w:t>
      </w:r>
    </w:p>
    <w:p>
      <w:pPr>
        <w:rPr>
          <w:bCs/>
          <w:noProof/>
          <w:lang w:val="en-GB"/>
        </w:rPr>
      </w:pPr>
      <w:r>
        <w:rPr>
          <w:noProof/>
          <w:lang w:val="en-GB"/>
        </w:rPr>
        <w:t>Najvyšší kontrolný úrad Slovenskej republiky (Supreme Audit Office of the Slovak Republic)</w:t>
      </w:r>
    </w:p>
    <w:p>
      <w:pPr>
        <w:rPr>
          <w:bCs/>
          <w:noProof/>
          <w:lang w:val="en-GB"/>
        </w:rPr>
      </w:pPr>
      <w:r>
        <w:rPr>
          <w:noProof/>
          <w:lang w:val="en-GB"/>
        </w:rPr>
        <w:t>Telekomunikačný úrad Slovenskej republiky (Telecommunications Office of the Slovak Republic)</w:t>
      </w:r>
    </w:p>
    <w:p>
      <w:pPr>
        <w:rPr>
          <w:bCs/>
          <w:noProof/>
          <w:lang w:val="en-GB"/>
        </w:rPr>
      </w:pPr>
      <w:r>
        <w:rPr>
          <w:noProof/>
          <w:lang w:val="en-GB"/>
        </w:rPr>
        <w:t>Poštový úrad (Postal Regulatory Office)</w:t>
      </w:r>
    </w:p>
    <w:p>
      <w:pPr>
        <w:rPr>
          <w:bCs/>
          <w:noProof/>
          <w:lang w:val="en-GB"/>
        </w:rPr>
      </w:pPr>
      <w:r>
        <w:rPr>
          <w:noProof/>
          <w:lang w:val="en-GB"/>
        </w:rPr>
        <w:t>Úrad na ochranu osobných údajov (Office for Personal Data Protection)</w:t>
      </w:r>
    </w:p>
    <w:p>
      <w:pPr>
        <w:rPr>
          <w:bCs/>
          <w:noProof/>
          <w:lang w:val="en-GB"/>
        </w:rPr>
      </w:pPr>
      <w:r>
        <w:rPr>
          <w:noProof/>
          <w:lang w:val="en-GB"/>
        </w:rPr>
        <w:t>Kancelária verejného ochrancu práv (Ombudsman's Office)</w:t>
      </w:r>
    </w:p>
    <w:p>
      <w:pPr>
        <w:rPr>
          <w:bCs/>
          <w:noProof/>
          <w:lang w:val="en-GB"/>
        </w:rPr>
      </w:pPr>
      <w:r>
        <w:rPr>
          <w:noProof/>
          <w:lang w:val="en-GB"/>
        </w:rPr>
        <w:t>Úrad pre finančný trh (Office for the Finance Market)</w:t>
      </w:r>
    </w:p>
    <w:p>
      <w:pPr>
        <w:rPr>
          <w:bCs/>
          <w:noProof/>
          <w:lang w:val="en-GB"/>
        </w:rPr>
      </w:pPr>
    </w:p>
    <w:p>
      <w:pPr>
        <w:rPr>
          <w:bCs/>
          <w:noProof/>
          <w:lang w:val="en-GB"/>
        </w:rPr>
      </w:pPr>
      <w:r>
        <w:rPr>
          <w:noProof/>
          <w:lang w:val="en-GB"/>
        </w:rPr>
        <w:t>FINLANDE</w:t>
      </w:r>
    </w:p>
    <w:p>
      <w:pPr>
        <w:rPr>
          <w:bCs/>
          <w:noProof/>
          <w:lang w:val="en-GB"/>
        </w:rPr>
      </w:pPr>
    </w:p>
    <w:p>
      <w:pPr>
        <w:rPr>
          <w:noProof/>
          <w:lang w:val="en-GB"/>
        </w:rPr>
      </w:pPr>
      <w:r>
        <w:rPr>
          <w:noProof/>
          <w:lang w:val="en-GB"/>
        </w:rPr>
        <w:t>OIKEUSKANSLERINVIRASTO – JUSTITIEKANSLERSÄMBETET (OFFICE OF THE CHANCELLOR OF JUSTICE)</w:t>
      </w:r>
    </w:p>
    <w:p>
      <w:pPr>
        <w:rPr>
          <w:noProof/>
          <w:lang w:val="en-GB"/>
        </w:rPr>
      </w:pPr>
      <w:r>
        <w:rPr>
          <w:noProof/>
          <w:lang w:val="en-GB"/>
        </w:rPr>
        <w:t>LIIKENNE- JA VIESTINTÄMINISTERIÖ – KOMMUNIKATIONSMINISTERIET</w:t>
      </w:r>
    </w:p>
    <w:p>
      <w:pPr>
        <w:rPr>
          <w:noProof/>
          <w:lang w:val="en-GB"/>
        </w:rPr>
      </w:pPr>
      <w:r>
        <w:rPr>
          <w:noProof/>
          <w:lang w:val="en-GB"/>
        </w:rPr>
        <w:t>(MINISTRY OF TRANSPORT AND COMMUNICATIONS)</w:t>
      </w:r>
    </w:p>
    <w:p>
      <w:pPr>
        <w:rPr>
          <w:noProof/>
          <w:lang w:val="en-GB"/>
        </w:rPr>
      </w:pPr>
      <w:r>
        <w:rPr>
          <w:noProof/>
          <w:lang w:val="en-GB"/>
        </w:rPr>
        <w:t>Viestintävirasto – Kommunikationsverket (Finnish Communications Regulatory Authority)</w:t>
      </w:r>
    </w:p>
    <w:p>
      <w:pPr>
        <w:rPr>
          <w:noProof/>
          <w:lang w:val="en-GB"/>
        </w:rPr>
      </w:pPr>
      <w:r>
        <w:rPr>
          <w:noProof/>
          <w:lang w:val="en-GB"/>
        </w:rPr>
        <w:t>Ajoneuvohallintokeskus AKE – Fordonsförvaltningscentralen AKE (Finnish Vehicle Administration)**</w:t>
      </w:r>
    </w:p>
    <w:p>
      <w:pPr>
        <w:rPr>
          <w:bCs/>
          <w:noProof/>
          <w:lang w:val="en-GB"/>
        </w:rPr>
      </w:pPr>
      <w:r>
        <w:rPr>
          <w:noProof/>
          <w:lang w:val="en-GB"/>
        </w:rPr>
        <w:br w:type="page"/>
        <w:t>Ilmailuhallinto – Luftfartsförvaltningen (Finnish Civil Aviation Authority)</w:t>
      </w:r>
    </w:p>
    <w:p>
      <w:pPr>
        <w:rPr>
          <w:bCs/>
          <w:noProof/>
          <w:lang w:val="en-GB"/>
        </w:rPr>
      </w:pPr>
      <w:r>
        <w:rPr>
          <w:noProof/>
          <w:lang w:val="en-GB"/>
        </w:rPr>
        <w:t>Ilmatieteen laitos – Meteorologiska institutet (Finnish Meterological Institute)</w:t>
      </w:r>
    </w:p>
    <w:p>
      <w:pPr>
        <w:rPr>
          <w:bCs/>
          <w:noProof/>
          <w:lang w:val="en-GB"/>
        </w:rPr>
      </w:pPr>
      <w:r>
        <w:rPr>
          <w:noProof/>
          <w:lang w:val="en-GB"/>
        </w:rPr>
        <w:t>Merenkulkulaitos – Sjöfartsverket (The Finnish Maritime Administration)</w:t>
      </w:r>
    </w:p>
    <w:p>
      <w:pPr>
        <w:rPr>
          <w:bCs/>
          <w:noProof/>
          <w:lang w:val="en-GB"/>
        </w:rPr>
      </w:pPr>
      <w:r>
        <w:rPr>
          <w:noProof/>
          <w:lang w:val="en-GB"/>
        </w:rPr>
        <w:t>Merentutkimuslaitos – Havsforskningsinstitutet (Finnish Institute of Marine Research)</w:t>
      </w:r>
    </w:p>
    <w:p>
      <w:pPr>
        <w:rPr>
          <w:bCs/>
          <w:noProof/>
          <w:lang w:val="en-GB"/>
        </w:rPr>
      </w:pPr>
      <w:r>
        <w:rPr>
          <w:noProof/>
          <w:lang w:val="en-GB"/>
        </w:rPr>
        <w:t>Ratahallintokeskus RHK – Banförvaltningscentralen RHK (Rail Administration)</w:t>
      </w:r>
    </w:p>
    <w:p>
      <w:pPr>
        <w:rPr>
          <w:bCs/>
          <w:noProof/>
          <w:lang w:val="en-GB"/>
        </w:rPr>
      </w:pPr>
      <w:r>
        <w:rPr>
          <w:noProof/>
          <w:lang w:val="en-GB"/>
        </w:rPr>
        <w:t>Rautatievirasto – Järnvägsverket (Finnish Railway Agency)</w:t>
      </w:r>
    </w:p>
    <w:p>
      <w:pPr>
        <w:rPr>
          <w:bCs/>
          <w:noProof/>
          <w:lang w:val="en-GB"/>
        </w:rPr>
      </w:pPr>
      <w:r>
        <w:rPr>
          <w:noProof/>
          <w:lang w:val="en-GB"/>
        </w:rPr>
        <w:t>Tiehallinto – Vägförvaltningen (Road Administration)</w:t>
      </w:r>
    </w:p>
    <w:p>
      <w:pPr>
        <w:rPr>
          <w:noProof/>
          <w:lang w:val="en-GB"/>
        </w:rPr>
      </w:pPr>
      <w:r>
        <w:rPr>
          <w:noProof/>
          <w:lang w:val="en-GB"/>
        </w:rPr>
        <w:t>MAA- JA METSÄTALOUSMINISTERIÖ – JORD- OCH SKOGSBRUKSMINISTERIET</w:t>
      </w:r>
    </w:p>
    <w:p>
      <w:pPr>
        <w:rPr>
          <w:noProof/>
          <w:lang w:val="en-GB"/>
        </w:rPr>
      </w:pPr>
      <w:r>
        <w:rPr>
          <w:noProof/>
          <w:lang w:val="en-GB"/>
        </w:rPr>
        <w:t>(MINISTRY OF AGRICULTURE AND FORESTRY)</w:t>
      </w:r>
    </w:p>
    <w:p>
      <w:pPr>
        <w:rPr>
          <w:bCs/>
          <w:noProof/>
          <w:lang w:val="en-GB"/>
        </w:rPr>
      </w:pPr>
      <w:r>
        <w:rPr>
          <w:noProof/>
          <w:lang w:val="en-GB"/>
        </w:rPr>
        <w:t>Elintarviketurvallisuusvirasto – Livsmedelssäkerhetsverket (Finnish Food Safety Authority)</w:t>
      </w:r>
    </w:p>
    <w:p>
      <w:pPr>
        <w:rPr>
          <w:bCs/>
          <w:noProof/>
          <w:lang w:val="en-GB"/>
        </w:rPr>
      </w:pPr>
      <w:r>
        <w:rPr>
          <w:noProof/>
          <w:lang w:val="en-GB"/>
        </w:rPr>
        <w:t>Maanmittauslaitos – Lantmäteriverket (National Land Survey of Finland)</w:t>
      </w:r>
    </w:p>
    <w:p>
      <w:pPr>
        <w:rPr>
          <w:bCs/>
          <w:noProof/>
          <w:lang w:val="en-GB"/>
        </w:rPr>
      </w:pPr>
      <w:r>
        <w:rPr>
          <w:noProof/>
          <w:lang w:val="en-GB"/>
        </w:rPr>
        <w:t>Maaseutuvirasto – Landsbygdsverket (The Countryside Agency)</w:t>
      </w:r>
    </w:p>
    <w:p>
      <w:pPr>
        <w:rPr>
          <w:bCs/>
          <w:noProof/>
          <w:lang w:val="en-GB"/>
        </w:rPr>
      </w:pPr>
      <w:r>
        <w:rPr>
          <w:noProof/>
          <w:lang w:val="en-GB"/>
        </w:rPr>
        <w:t>OIKEUSMINISTERIÖ – JUSTITIEMINISTERIET (MINISTRY OF JUSTICE)</w:t>
      </w:r>
    </w:p>
    <w:p>
      <w:pPr>
        <w:rPr>
          <w:bCs/>
          <w:noProof/>
          <w:lang w:val="en-GB"/>
        </w:rPr>
      </w:pPr>
      <w:r>
        <w:rPr>
          <w:noProof/>
          <w:lang w:val="en-GB"/>
        </w:rPr>
        <w:t>Tietosuojavaltuutetun toimisto – Dataombudsmannens byrå (Office of the Data Protection Ombudsman)</w:t>
      </w:r>
    </w:p>
    <w:p>
      <w:pPr>
        <w:rPr>
          <w:bCs/>
          <w:noProof/>
          <w:lang w:val="en-GB"/>
        </w:rPr>
      </w:pPr>
      <w:r>
        <w:rPr>
          <w:noProof/>
          <w:lang w:val="en-GB"/>
        </w:rPr>
        <w:t>Tuomioistuimet – domstolar (Courts of Law)</w:t>
      </w:r>
    </w:p>
    <w:p>
      <w:pPr>
        <w:rPr>
          <w:bCs/>
          <w:noProof/>
          <w:lang w:val="fi-FI"/>
        </w:rPr>
      </w:pPr>
      <w:r>
        <w:rPr>
          <w:noProof/>
          <w:lang w:val="fi-FI"/>
        </w:rPr>
        <w:t>Korkein oikeus – Högsta domstolen (Supreme Court)</w:t>
      </w:r>
    </w:p>
    <w:p>
      <w:pPr>
        <w:rPr>
          <w:bCs/>
          <w:noProof/>
          <w:lang w:val="sv-SE"/>
        </w:rPr>
      </w:pPr>
      <w:r>
        <w:rPr>
          <w:noProof/>
          <w:lang w:val="sv-SE"/>
        </w:rPr>
        <w:t>Korkein hallinto-oikeus – Högsta förvaltningsdomstolen (Supreme Administrative Court)</w:t>
      </w:r>
    </w:p>
    <w:p>
      <w:pPr>
        <w:rPr>
          <w:bCs/>
          <w:noProof/>
          <w:lang w:val="en-GB"/>
        </w:rPr>
      </w:pPr>
      <w:r>
        <w:rPr>
          <w:noProof/>
          <w:lang w:val="en-GB"/>
        </w:rPr>
        <w:t>Hovioikeudet – hovrätter (Courts of Appeal)</w:t>
      </w:r>
    </w:p>
    <w:p>
      <w:pPr>
        <w:rPr>
          <w:bCs/>
          <w:noProof/>
          <w:lang w:val="en-GB"/>
        </w:rPr>
      </w:pPr>
      <w:r>
        <w:rPr>
          <w:noProof/>
          <w:lang w:val="en-GB"/>
        </w:rPr>
        <w:t>Käräjäoikeudet – tingsrätter (District Courts)</w:t>
      </w:r>
    </w:p>
    <w:p>
      <w:pPr>
        <w:rPr>
          <w:bCs/>
          <w:noProof/>
          <w:lang w:val="en-GB"/>
        </w:rPr>
      </w:pPr>
      <w:r>
        <w:rPr>
          <w:noProof/>
          <w:lang w:val="en-GB"/>
        </w:rPr>
        <w:t>Hallinto-oikeudet – förvaltningsdomstolar (Administrative Courts)</w:t>
      </w:r>
    </w:p>
    <w:p>
      <w:pPr>
        <w:rPr>
          <w:bCs/>
          <w:noProof/>
          <w:lang w:val="en-GB"/>
        </w:rPr>
      </w:pPr>
      <w:r>
        <w:rPr>
          <w:noProof/>
          <w:lang w:val="en-GB"/>
        </w:rPr>
        <w:t>Markkinaoikeus – Marknadsdomstolen (Market Court)</w:t>
      </w:r>
    </w:p>
    <w:p>
      <w:pPr>
        <w:rPr>
          <w:bCs/>
          <w:noProof/>
          <w:lang w:val="en-GB"/>
        </w:rPr>
      </w:pPr>
      <w:r>
        <w:rPr>
          <w:noProof/>
          <w:lang w:val="en-GB"/>
        </w:rPr>
        <w:t>Työtuomioistuin – Arbetsdomstolen (Labour Court)</w:t>
      </w:r>
    </w:p>
    <w:p>
      <w:pPr>
        <w:rPr>
          <w:bCs/>
          <w:noProof/>
          <w:lang w:val="sv-SE"/>
        </w:rPr>
      </w:pPr>
      <w:r>
        <w:rPr>
          <w:noProof/>
          <w:lang w:val="sv-SE"/>
        </w:rPr>
        <w:t>Vakuutusoikeus – Försäkringsdomstolen (Insurance Court)</w:t>
      </w:r>
    </w:p>
    <w:p>
      <w:pPr>
        <w:rPr>
          <w:bCs/>
          <w:noProof/>
          <w:lang w:val="sv-SE"/>
        </w:rPr>
      </w:pPr>
      <w:r>
        <w:rPr>
          <w:noProof/>
          <w:lang w:val="sv-SE"/>
        </w:rPr>
        <w:t>Kuluttajariitalautakunta – Konsumenttvistenämnden (Consumer Complaint Board)</w:t>
      </w:r>
    </w:p>
    <w:p>
      <w:pPr>
        <w:rPr>
          <w:bCs/>
          <w:noProof/>
          <w:lang w:val="sv-SE"/>
        </w:rPr>
      </w:pPr>
      <w:r>
        <w:rPr>
          <w:noProof/>
          <w:lang w:val="sv-SE"/>
        </w:rPr>
        <w:br w:type="page"/>
        <w:t>Vankeinhoitolaitos – Fångvårdsväsendet (Prison Service)</w:t>
      </w:r>
    </w:p>
    <w:p>
      <w:pPr>
        <w:rPr>
          <w:bCs/>
          <w:noProof/>
          <w:lang w:val="sv-SE"/>
        </w:rPr>
      </w:pPr>
      <w:r>
        <w:rPr>
          <w:noProof/>
          <w:lang w:val="sv-SE"/>
        </w:rPr>
        <w:t>HEUNI – Yhdistyneiden Kansakuntien yhteydessä toimiva Euroopan kriminaalipolitiikan instituutti – HEUNI – Europeiska institutet för kriminalpolitik, verksamt i anslutning till Förenta Nationerna (the European Institute for Crime Prevention and Control)</w:t>
      </w:r>
    </w:p>
    <w:p>
      <w:pPr>
        <w:rPr>
          <w:noProof/>
          <w:lang w:val="sv-SE"/>
        </w:rPr>
      </w:pPr>
      <w:r>
        <w:rPr>
          <w:noProof/>
          <w:lang w:val="sv-SE"/>
        </w:rPr>
        <w:t>Konkurssiasiamiehen toimisto – Konkursombudsmannens byrå (Office of Bankruptcy Ombudsman)**</w:t>
      </w:r>
    </w:p>
    <w:p>
      <w:pPr>
        <w:rPr>
          <w:noProof/>
          <w:lang w:val="sv-SE"/>
        </w:rPr>
      </w:pPr>
      <w:r>
        <w:rPr>
          <w:noProof/>
          <w:lang w:val="sv-SE"/>
        </w:rPr>
        <w:t>Oikeushallinnon palvelukeskus – Justitieförvaltningens servicecentral (Legal Management Service)**</w:t>
      </w:r>
    </w:p>
    <w:p>
      <w:pPr>
        <w:rPr>
          <w:noProof/>
          <w:lang w:val="sv-SE"/>
        </w:rPr>
      </w:pPr>
      <w:r>
        <w:rPr>
          <w:noProof/>
          <w:lang w:val="sv-SE"/>
        </w:rPr>
        <w:t>Oikeushallinnon tietotekniikkakeskus – Justitieförvaltningens datateknikcentral (Legal Administrative Computing Center)</w:t>
      </w:r>
    </w:p>
    <w:p>
      <w:pPr>
        <w:rPr>
          <w:noProof/>
          <w:lang w:val="sv-SE"/>
        </w:rPr>
      </w:pPr>
      <w:r>
        <w:rPr>
          <w:noProof/>
          <w:lang w:val="sv-SE"/>
        </w:rPr>
        <w:t>Oikeuspoliittinen tutkimuslaitos (Optula) – Rättspolitiska forskningsinstitutet (Legal Policy Institute)</w:t>
      </w:r>
    </w:p>
    <w:p>
      <w:pPr>
        <w:rPr>
          <w:noProof/>
          <w:lang w:val="sv-SE"/>
        </w:rPr>
      </w:pPr>
      <w:r>
        <w:rPr>
          <w:noProof/>
          <w:lang w:val="sv-SE"/>
        </w:rPr>
        <w:t>Oikeusrekisterikeskus – Rättsregistercentralen (Legal Register Centre)</w:t>
      </w:r>
    </w:p>
    <w:p>
      <w:pPr>
        <w:rPr>
          <w:noProof/>
          <w:lang w:val="sv-SE"/>
        </w:rPr>
      </w:pPr>
      <w:r>
        <w:rPr>
          <w:noProof/>
          <w:lang w:val="sv-SE"/>
        </w:rPr>
        <w:t>Onnettomuustutkintakeskus – Centralen för undersökning av olyckor (Accident Investigation Board)</w:t>
      </w:r>
    </w:p>
    <w:p>
      <w:pPr>
        <w:rPr>
          <w:noProof/>
          <w:lang w:val="sv-SE"/>
        </w:rPr>
      </w:pPr>
      <w:r>
        <w:rPr>
          <w:noProof/>
          <w:lang w:val="sv-SE"/>
        </w:rPr>
        <w:t>Rikosseuraamusvirasto – Brottspåföljdsverket (Criminal sanctions Agency)</w:t>
      </w:r>
    </w:p>
    <w:p>
      <w:pPr>
        <w:rPr>
          <w:noProof/>
          <w:lang w:val="sv-SE"/>
        </w:rPr>
      </w:pPr>
      <w:r>
        <w:rPr>
          <w:noProof/>
          <w:lang w:val="sv-SE"/>
        </w:rPr>
        <w:t>Rikosseuraamusalan koulutuskeskus – Brottspåföljdsområdets utbildningscentral (Training Institute for Prison and Probation Services)</w:t>
      </w:r>
    </w:p>
    <w:p>
      <w:pPr>
        <w:rPr>
          <w:noProof/>
          <w:lang w:val="sv-SE"/>
        </w:rPr>
      </w:pPr>
      <w:r>
        <w:rPr>
          <w:noProof/>
          <w:lang w:val="sv-SE"/>
        </w:rPr>
        <w:t>Rikoksentorjuntaneuvosto Rådet för brottsförebyggande (National Council for Crime Prevention)</w:t>
      </w:r>
    </w:p>
    <w:p>
      <w:pPr>
        <w:rPr>
          <w:noProof/>
          <w:lang w:val="sv-SE"/>
        </w:rPr>
      </w:pPr>
      <w:r>
        <w:rPr>
          <w:noProof/>
          <w:lang w:val="sv-SE"/>
        </w:rPr>
        <w:t>Saamelaiskäräjät – Sametinget (The Saami Parliament)</w:t>
      </w:r>
    </w:p>
    <w:p>
      <w:pPr>
        <w:rPr>
          <w:noProof/>
          <w:lang w:val="sv-SE"/>
        </w:rPr>
      </w:pPr>
      <w:r>
        <w:rPr>
          <w:noProof/>
          <w:lang w:val="sv-SE"/>
        </w:rPr>
        <w:t>Valtakunnansyyttäjänvirasto – Riksåklagarämbetet (the Office of the Prosecutor General)</w:t>
      </w:r>
    </w:p>
    <w:p>
      <w:pPr>
        <w:rPr>
          <w:noProof/>
          <w:lang w:val="sv-SE"/>
        </w:rPr>
      </w:pPr>
      <w:r>
        <w:rPr>
          <w:noProof/>
          <w:lang w:val="sv-SE"/>
        </w:rPr>
        <w:t>OPETUSMINISTERIÖ – UNDERVISNINGSMINISTERIET (MINISTRY OF EDUCATION)</w:t>
      </w:r>
    </w:p>
    <w:p>
      <w:pPr>
        <w:rPr>
          <w:noProof/>
          <w:lang w:val="sv-SE"/>
        </w:rPr>
      </w:pPr>
      <w:r>
        <w:rPr>
          <w:noProof/>
          <w:lang w:val="sv-SE"/>
        </w:rPr>
        <w:t>Opetushallitus – Utbildningsstyrelsen (National Board of Education)</w:t>
      </w:r>
    </w:p>
    <w:p>
      <w:pPr>
        <w:rPr>
          <w:noProof/>
          <w:lang w:val="sv-SE"/>
        </w:rPr>
      </w:pPr>
      <w:r>
        <w:rPr>
          <w:noProof/>
          <w:lang w:val="sv-SE"/>
        </w:rPr>
        <w:t>Valtion elokuvatarkastamo – Statens filmgranskningsbyrå (Finnish Board of Film Classification)</w:t>
      </w:r>
    </w:p>
    <w:p>
      <w:pPr>
        <w:rPr>
          <w:noProof/>
          <w:lang w:val="nb-NO"/>
        </w:rPr>
      </w:pPr>
      <w:r>
        <w:rPr>
          <w:noProof/>
          <w:lang w:val="nb-NO"/>
        </w:rPr>
        <w:br w:type="page"/>
        <w:t>PUOLUSTUSMINISTERIÖ – FÖRSVARSMINISTERIET (MINISTRY OF DEFENCE)</w:t>
      </w:r>
    </w:p>
    <w:p>
      <w:pPr>
        <w:rPr>
          <w:noProof/>
          <w:lang w:val="nb-NO"/>
        </w:rPr>
      </w:pPr>
      <w:r>
        <w:rPr>
          <w:noProof/>
          <w:lang w:val="nb-NO"/>
        </w:rPr>
        <w:t>Puolustusvoimat – Försvarsmakten (Finnish Defence Forces)</w:t>
      </w:r>
    </w:p>
    <w:p>
      <w:pPr>
        <w:rPr>
          <w:noProof/>
          <w:lang w:val="en-GB"/>
        </w:rPr>
      </w:pPr>
      <w:r>
        <w:rPr>
          <w:noProof/>
          <w:lang w:val="en-GB"/>
        </w:rPr>
        <w:t>SISÄASIAINMINISTERIÖ – INRIKESMINISTERIET (MINISTRY OF THE INTERIOR)</w:t>
      </w:r>
    </w:p>
    <w:p>
      <w:pPr>
        <w:rPr>
          <w:noProof/>
          <w:lang w:val="en-GB"/>
        </w:rPr>
      </w:pPr>
      <w:r>
        <w:rPr>
          <w:noProof/>
          <w:lang w:val="en-GB"/>
        </w:rPr>
        <w:t>Keskusrikospoliisi – Centralkriminalpolisen (Central Criminal Police)</w:t>
      </w:r>
    </w:p>
    <w:p>
      <w:pPr>
        <w:rPr>
          <w:noProof/>
          <w:lang w:val="en-GB"/>
        </w:rPr>
      </w:pPr>
      <w:r>
        <w:rPr>
          <w:noProof/>
          <w:lang w:val="en-GB"/>
        </w:rPr>
        <w:t>Liikkuva poliisi – Rörliga polisen (National Traffic Police)</w:t>
      </w:r>
    </w:p>
    <w:p>
      <w:pPr>
        <w:rPr>
          <w:noProof/>
          <w:lang w:val="en-GB"/>
        </w:rPr>
      </w:pPr>
      <w:r>
        <w:rPr>
          <w:noProof/>
          <w:lang w:val="en-GB"/>
        </w:rPr>
        <w:t>Rajavartiolaitos – Gränsbevakningsväsendet (Frontier Guard)</w:t>
      </w:r>
    </w:p>
    <w:p>
      <w:pPr>
        <w:rPr>
          <w:noProof/>
          <w:lang w:val="fi-FI"/>
        </w:rPr>
      </w:pPr>
      <w:r>
        <w:rPr>
          <w:noProof/>
          <w:lang w:val="fi-FI"/>
        </w:rPr>
        <w:t>Suojelupoliisi – Skyddspolisen (Police protection)</w:t>
      </w:r>
    </w:p>
    <w:p>
      <w:pPr>
        <w:rPr>
          <w:noProof/>
          <w:lang w:val="fi-FI"/>
        </w:rPr>
      </w:pPr>
      <w:r>
        <w:rPr>
          <w:noProof/>
          <w:lang w:val="fi-FI"/>
        </w:rPr>
        <w:t>Poliisiammattikorkeakoulu – Polisyrkeshögskolan (Police College)</w:t>
      </w:r>
    </w:p>
    <w:p>
      <w:pPr>
        <w:rPr>
          <w:noProof/>
        </w:rPr>
      </w:pPr>
      <w:r>
        <w:rPr>
          <w:noProof/>
        </w:rPr>
        <w:t>Poliisin tekniikkakeskus – Polisens teknikcentral (Police Technical Centre)</w:t>
      </w:r>
    </w:p>
    <w:p>
      <w:pPr>
        <w:rPr>
          <w:noProof/>
        </w:rPr>
      </w:pPr>
      <w:r>
        <w:rPr>
          <w:noProof/>
        </w:rPr>
        <w:t>Pelastusopisto – Räddningsverket (Emergency Services)</w:t>
      </w:r>
    </w:p>
    <w:p>
      <w:pPr>
        <w:rPr>
          <w:noProof/>
        </w:rPr>
      </w:pPr>
      <w:r>
        <w:rPr>
          <w:noProof/>
        </w:rPr>
        <w:t>Hätäkeskuslaitos – Nödcentralsverket (Emergency Response Centre)</w:t>
      </w:r>
    </w:p>
    <w:p>
      <w:pPr>
        <w:rPr>
          <w:noProof/>
        </w:rPr>
      </w:pPr>
      <w:r>
        <w:rPr>
          <w:noProof/>
        </w:rPr>
        <w:t>Maahanmuuttovirasto – Migrationsverket (Immigration Authority)</w:t>
      </w:r>
    </w:p>
    <w:p>
      <w:pPr>
        <w:rPr>
          <w:noProof/>
        </w:rPr>
      </w:pPr>
      <w:r>
        <w:rPr>
          <w:noProof/>
        </w:rPr>
        <w:t>Sisäasiainhallinnon palvelukeskus – Inrikesförvaltningens servicecentral (Interior Management Service)</w:t>
      </w:r>
    </w:p>
    <w:p>
      <w:pPr>
        <w:rPr>
          <w:noProof/>
        </w:rPr>
      </w:pPr>
      <w:r>
        <w:rPr>
          <w:noProof/>
        </w:rPr>
        <w:t>Helsingin kihlakunnan poliisilaitos – Polisinrättningen i Helsingfors (Helsinki Police Department)</w:t>
      </w:r>
    </w:p>
    <w:p>
      <w:pPr>
        <w:rPr>
          <w:noProof/>
        </w:rPr>
      </w:pPr>
      <w:r>
        <w:rPr>
          <w:noProof/>
        </w:rPr>
        <w:t>Valtion turvapaikanhakijoiden vastaanottokeskukset – Statliga förläggningar för asylsökande (Reception centres for Asylum Seekers)</w:t>
      </w:r>
    </w:p>
    <w:p>
      <w:pPr>
        <w:rPr>
          <w:noProof/>
        </w:rPr>
      </w:pPr>
      <w:r>
        <w:rPr>
          <w:noProof/>
        </w:rPr>
        <w:t>SOSIAALI- JA TERVEYSMINISTERIÖ – SOCIAL- OCH HÄLSOVÅRDSMINISTERIET (MINISTRY OF SOCIAL AFFAIRS AND HEALTH)</w:t>
      </w:r>
    </w:p>
    <w:p>
      <w:pPr>
        <w:rPr>
          <w:noProof/>
        </w:rPr>
      </w:pPr>
      <w:r>
        <w:rPr>
          <w:noProof/>
        </w:rPr>
        <w:t>Työttömyysturvalautakunta – Besvärsnämnden för utkomstskyddsärenden (Unemployment Appeal Board)</w:t>
      </w:r>
    </w:p>
    <w:p>
      <w:pPr>
        <w:rPr>
          <w:noProof/>
          <w:lang w:val="sv-SE"/>
        </w:rPr>
      </w:pPr>
      <w:r>
        <w:rPr>
          <w:noProof/>
          <w:lang w:val="sv-SE"/>
        </w:rPr>
        <w:t>Sosiaaliturvan muutoksenhakulautakunta – Besvärsnämnden för socialtrygghet (Appeal Tribunal)</w:t>
      </w:r>
    </w:p>
    <w:p>
      <w:pPr>
        <w:rPr>
          <w:noProof/>
          <w:lang w:val="sv-SE"/>
        </w:rPr>
      </w:pPr>
      <w:r>
        <w:rPr>
          <w:noProof/>
          <w:lang w:val="sv-SE"/>
        </w:rPr>
        <w:t>Lääkelaitos – Läkemedelsverket (National Agency for Medicines)</w:t>
      </w:r>
    </w:p>
    <w:p>
      <w:pPr>
        <w:rPr>
          <w:noProof/>
          <w:lang w:val="sv-SE"/>
        </w:rPr>
      </w:pPr>
      <w:r>
        <w:rPr>
          <w:noProof/>
          <w:lang w:val="sv-SE"/>
        </w:rPr>
        <w:br w:type="page"/>
        <w:t>Terveydenhuollon oikeusturvakeskus – Rättsskyddscentralen för hälsovården (National Authority for Medicolegal Affairs)</w:t>
      </w:r>
    </w:p>
    <w:p>
      <w:pPr>
        <w:rPr>
          <w:noProof/>
          <w:lang w:val="sv-SE"/>
        </w:rPr>
      </w:pPr>
      <w:r>
        <w:rPr>
          <w:noProof/>
          <w:lang w:val="sv-SE"/>
        </w:rPr>
        <w:t>Säteilyturvakeskus – Strålsäkerhetscentralen (Finnish Centre for Radiation and Nuclear Safety)</w:t>
      </w:r>
    </w:p>
    <w:p>
      <w:pPr>
        <w:rPr>
          <w:noProof/>
          <w:lang w:val="sv-SE"/>
        </w:rPr>
      </w:pPr>
      <w:r>
        <w:rPr>
          <w:noProof/>
          <w:lang w:val="sv-SE"/>
        </w:rPr>
        <w:t>Kansanterveyslaitos – Folkhälsoinstitutet (National Public Health Institute)</w:t>
      </w:r>
    </w:p>
    <w:p>
      <w:pPr>
        <w:rPr>
          <w:noProof/>
          <w:lang w:val="sv-SE"/>
        </w:rPr>
      </w:pPr>
      <w:r>
        <w:rPr>
          <w:noProof/>
          <w:lang w:val="sv-SE"/>
        </w:rPr>
        <w:t>Lääkehoidon kehittämiskeskus ROHTO – Utvecklingscentralen för läkemedelsbe-handling (Centre for Pharmacotherapy Development ROHTO)</w:t>
      </w:r>
    </w:p>
    <w:p>
      <w:pPr>
        <w:rPr>
          <w:noProof/>
          <w:lang w:val="sv-SE"/>
        </w:rPr>
      </w:pPr>
      <w:r>
        <w:rPr>
          <w:noProof/>
          <w:lang w:val="sv-SE"/>
        </w:rPr>
        <w:t>Sosiaali- ja terveydenhuollon tuotevalvontakeskus – Social- och hälsovårdens produkttill-synscentral (the National Product Control Agency's SSTV)</w:t>
      </w:r>
    </w:p>
    <w:p>
      <w:pPr>
        <w:rPr>
          <w:noProof/>
          <w:lang w:val="sv-SE"/>
        </w:rPr>
      </w:pPr>
      <w:r>
        <w:rPr>
          <w:noProof/>
          <w:lang w:val="sv-SE"/>
        </w:rPr>
        <w:t>Sosiaali- ja terveysalan tutkimus- ja kehittämiskeskus Stakes – Forsknings- och utvecklingscentralen för social- och hälsovården Stakes (Health and Social Care Research and Development Center STAKES)</w:t>
      </w:r>
    </w:p>
    <w:p>
      <w:pPr>
        <w:rPr>
          <w:noProof/>
          <w:lang w:val="sv-SE"/>
        </w:rPr>
      </w:pPr>
      <w:r>
        <w:rPr>
          <w:noProof/>
          <w:lang w:val="sv-SE"/>
        </w:rPr>
        <w:t>TYÖ- JA ELINKEINOMINISTERIÖ – ARBETS- OCH NÄRINGSMINISTERIET</w:t>
      </w:r>
    </w:p>
    <w:p>
      <w:pPr>
        <w:rPr>
          <w:noProof/>
          <w:lang w:val="en-GB"/>
        </w:rPr>
      </w:pPr>
      <w:r>
        <w:rPr>
          <w:noProof/>
          <w:lang w:val="en-GB"/>
        </w:rPr>
        <w:t>(MINISTRY OF EMPLOYMENT AND THE ECONOMY)</w:t>
      </w:r>
    </w:p>
    <w:p>
      <w:pPr>
        <w:rPr>
          <w:noProof/>
          <w:lang w:val="en-GB"/>
        </w:rPr>
      </w:pPr>
      <w:r>
        <w:rPr>
          <w:noProof/>
          <w:lang w:val="en-GB"/>
        </w:rPr>
        <w:t>Kuluttajavirasto – Konsumentverket (Finnish Consumer Agency)</w:t>
      </w:r>
    </w:p>
    <w:p>
      <w:pPr>
        <w:rPr>
          <w:noProof/>
          <w:lang w:val="en-GB"/>
        </w:rPr>
      </w:pPr>
      <w:r>
        <w:rPr>
          <w:noProof/>
          <w:lang w:val="en-GB"/>
        </w:rPr>
        <w:t>Kilpailuvirasto – Konkurrensverket (Finnish Competition Authority)</w:t>
      </w:r>
    </w:p>
    <w:p>
      <w:pPr>
        <w:rPr>
          <w:noProof/>
          <w:lang w:val="en-GB"/>
        </w:rPr>
      </w:pPr>
      <w:r>
        <w:rPr>
          <w:noProof/>
          <w:lang w:val="en-GB"/>
        </w:rPr>
        <w:t>Patentti- ja rekisterihallitus – Patent- och registerstyrelsen (National Board of Patents and Registration)</w:t>
      </w:r>
    </w:p>
    <w:p>
      <w:pPr>
        <w:rPr>
          <w:noProof/>
          <w:lang w:val="en-GB"/>
        </w:rPr>
      </w:pPr>
      <w:r>
        <w:rPr>
          <w:noProof/>
          <w:lang w:val="en-GB"/>
        </w:rPr>
        <w:t>Valtakunnansovittelijain toimisto – Riksförlikningsmännens byrå (National Conciliators' Office)</w:t>
      </w:r>
    </w:p>
    <w:p>
      <w:pPr>
        <w:rPr>
          <w:noProof/>
          <w:lang w:val="en-GB"/>
        </w:rPr>
      </w:pPr>
      <w:r>
        <w:rPr>
          <w:noProof/>
          <w:lang w:val="en-GB"/>
        </w:rPr>
        <w:t>Työneuvosto – Arbetsrådet (Labour Council)</w:t>
      </w:r>
    </w:p>
    <w:p>
      <w:pPr>
        <w:rPr>
          <w:noProof/>
          <w:lang w:val="en-GB"/>
        </w:rPr>
      </w:pPr>
      <w:r>
        <w:rPr>
          <w:noProof/>
          <w:lang w:val="en-GB"/>
        </w:rPr>
        <w:t>Energiamarkkinavirasto − Energimarknadsverket (Energy Market Authority)</w:t>
      </w:r>
    </w:p>
    <w:p>
      <w:pPr>
        <w:rPr>
          <w:noProof/>
          <w:lang w:val="en-GB"/>
        </w:rPr>
      </w:pPr>
      <w:r>
        <w:rPr>
          <w:noProof/>
          <w:lang w:val="en-GB"/>
        </w:rPr>
        <w:t>Geologian tutkimuskeskus – Geologiska forskningscentralen (Geological Survey of Finland)</w:t>
      </w:r>
    </w:p>
    <w:p>
      <w:pPr>
        <w:rPr>
          <w:noProof/>
          <w:lang w:val="en-GB"/>
        </w:rPr>
      </w:pPr>
      <w:r>
        <w:rPr>
          <w:noProof/>
          <w:lang w:val="en-GB"/>
        </w:rPr>
        <w:t>Huoltovarmuuskeskus – Försörjningsberedskapscentralen (The National Emergency Supply Agency)</w:t>
      </w:r>
    </w:p>
    <w:p>
      <w:pPr>
        <w:rPr>
          <w:noProof/>
          <w:lang w:val="en-GB"/>
        </w:rPr>
      </w:pPr>
      <w:r>
        <w:rPr>
          <w:noProof/>
          <w:lang w:val="en-GB"/>
        </w:rPr>
        <w:t>Kuluttajatutkimuskeskus – Konsumentforskningscentralen (National Consumer Research Center)</w:t>
      </w:r>
    </w:p>
    <w:p>
      <w:pPr>
        <w:rPr>
          <w:noProof/>
          <w:lang w:val="en-GB"/>
        </w:rPr>
      </w:pPr>
      <w:r>
        <w:rPr>
          <w:noProof/>
          <w:lang w:val="en-GB"/>
        </w:rPr>
        <w:br w:type="page"/>
        <w:t>Matkailun edistämiskeskus (MEK) – Centralen för turistfrämjande (Finnish Tourist Board)</w:t>
      </w:r>
    </w:p>
    <w:p>
      <w:pPr>
        <w:rPr>
          <w:noProof/>
          <w:lang w:val="en-GB"/>
        </w:rPr>
      </w:pPr>
      <w:r>
        <w:rPr>
          <w:noProof/>
          <w:lang w:val="en-GB"/>
        </w:rPr>
        <w:t>Mittatekniikan keskus (MIKES) – Mätteknikcentralen (Centre for Metrology and Accrediattion)</w:t>
      </w:r>
    </w:p>
    <w:p>
      <w:pPr>
        <w:rPr>
          <w:noProof/>
          <w:lang w:val="en-GB"/>
        </w:rPr>
      </w:pPr>
      <w:r>
        <w:rPr>
          <w:noProof/>
          <w:lang w:val="en-GB"/>
        </w:rPr>
        <w:t>Tekes - teknologian ja innovaatioiden kehittämiskeskus −Tekes - utvecklingscentralen för teknologi och innovationer (Finnish Funding Agency for Technology and Innovation)</w:t>
      </w:r>
    </w:p>
    <w:p>
      <w:pPr>
        <w:rPr>
          <w:noProof/>
          <w:lang w:val="en-GB"/>
        </w:rPr>
      </w:pPr>
      <w:r>
        <w:rPr>
          <w:noProof/>
          <w:lang w:val="en-GB"/>
        </w:rPr>
        <w:t>Turvatekniikan keskus (TUKES) – Säkerhetsteknikcentralen (Safety Technology Authority)</w:t>
      </w:r>
    </w:p>
    <w:p>
      <w:pPr>
        <w:rPr>
          <w:noProof/>
          <w:lang w:val="en-GB"/>
        </w:rPr>
      </w:pPr>
      <w:r>
        <w:rPr>
          <w:noProof/>
          <w:lang w:val="en-GB"/>
        </w:rPr>
        <w:t>Valtion teknillinen tutkimuskeskus (VTT) – Statens tekniska forskningscentral (VTT Technical Research Centre of Finland)</w:t>
      </w:r>
    </w:p>
    <w:p>
      <w:pPr>
        <w:rPr>
          <w:noProof/>
          <w:lang w:val="en-GB"/>
        </w:rPr>
      </w:pPr>
      <w:r>
        <w:rPr>
          <w:noProof/>
          <w:lang w:val="en-GB"/>
        </w:rPr>
        <w:t>Syrjintälautakunta – Nationella diskrimineringsnämnden (Discrimination Tribunal)</w:t>
      </w:r>
    </w:p>
    <w:p>
      <w:pPr>
        <w:rPr>
          <w:noProof/>
          <w:lang w:val="en-GB"/>
        </w:rPr>
      </w:pPr>
      <w:r>
        <w:rPr>
          <w:noProof/>
          <w:lang w:val="en-GB"/>
        </w:rPr>
        <w:t>Vähemmistövaltuutetun toimisto – Minoritetsombudsmannens byrå (Office of the Ombudsman for Minorities)</w:t>
      </w:r>
    </w:p>
    <w:p>
      <w:pPr>
        <w:rPr>
          <w:noProof/>
          <w:lang w:val="en-GB"/>
        </w:rPr>
      </w:pPr>
      <w:r>
        <w:rPr>
          <w:noProof/>
          <w:lang w:val="en-GB"/>
        </w:rPr>
        <w:t>ULKOASIAINMINISTERIÖ – UTRIKESMINISTERIET (MINISTRY FOR FOREIGN AFFAIRS)</w:t>
      </w:r>
    </w:p>
    <w:p>
      <w:pPr>
        <w:rPr>
          <w:noProof/>
          <w:lang w:val="en-GB"/>
        </w:rPr>
      </w:pPr>
      <w:r>
        <w:rPr>
          <w:noProof/>
          <w:lang w:val="en-GB"/>
        </w:rPr>
        <w:t>VALTIONEUVOSTON KANSLIA – STATSRÅDETS KANSLI (PRIME MINISTER'S OFFICE)</w:t>
      </w:r>
    </w:p>
    <w:p>
      <w:pPr>
        <w:rPr>
          <w:noProof/>
          <w:lang w:val="en-GB"/>
        </w:rPr>
      </w:pPr>
      <w:r>
        <w:rPr>
          <w:noProof/>
          <w:lang w:val="en-GB"/>
        </w:rPr>
        <w:t>VALTIOVARAINMINISTERIÖ – FINANSMINISTERIET (MINISTRY OF FINANCE)</w:t>
      </w:r>
    </w:p>
    <w:p>
      <w:pPr>
        <w:rPr>
          <w:noProof/>
          <w:lang w:val="en-GB"/>
        </w:rPr>
      </w:pPr>
      <w:r>
        <w:rPr>
          <w:noProof/>
          <w:lang w:val="en-GB"/>
        </w:rPr>
        <w:t>Valtiokonttori – Statskontoret (State Treasury)</w:t>
      </w:r>
    </w:p>
    <w:p>
      <w:pPr>
        <w:rPr>
          <w:noProof/>
          <w:lang w:val="en-GB"/>
        </w:rPr>
      </w:pPr>
      <w:r>
        <w:rPr>
          <w:noProof/>
          <w:lang w:val="en-GB"/>
        </w:rPr>
        <w:t>Verohallinto – Skatteförvaltningen (Tax Administration)</w:t>
      </w:r>
    </w:p>
    <w:p>
      <w:pPr>
        <w:rPr>
          <w:noProof/>
          <w:lang w:val="en-GB"/>
        </w:rPr>
      </w:pPr>
      <w:r>
        <w:rPr>
          <w:noProof/>
          <w:lang w:val="en-GB"/>
        </w:rPr>
        <w:t>Tullilaitos – Tullverket (Customs)</w:t>
      </w:r>
    </w:p>
    <w:p>
      <w:pPr>
        <w:rPr>
          <w:noProof/>
          <w:lang w:val="en-GB"/>
        </w:rPr>
      </w:pPr>
      <w:r>
        <w:rPr>
          <w:noProof/>
          <w:lang w:val="en-GB"/>
        </w:rPr>
        <w:t>Tilastokeskus – Statistikcentralen (Statistics Finland)</w:t>
      </w:r>
    </w:p>
    <w:p>
      <w:pPr>
        <w:rPr>
          <w:noProof/>
          <w:lang w:val="en-GB"/>
        </w:rPr>
      </w:pPr>
      <w:r>
        <w:rPr>
          <w:noProof/>
          <w:lang w:val="en-GB"/>
        </w:rPr>
        <w:t>Valtiontaloudellinen tutkimuskeskus – Statens ekonomiska forskiningscentral (Government Institute for Economic Research)</w:t>
      </w:r>
    </w:p>
    <w:p>
      <w:pPr>
        <w:rPr>
          <w:noProof/>
          <w:lang w:val="en-GB"/>
        </w:rPr>
      </w:pPr>
      <w:r>
        <w:rPr>
          <w:noProof/>
          <w:lang w:val="en-GB"/>
        </w:rPr>
        <w:t>Väestörekisterikeskus – Befolkningsregistercentralen (Population Register Centre)</w:t>
      </w:r>
    </w:p>
    <w:p>
      <w:pPr>
        <w:rPr>
          <w:noProof/>
          <w:lang w:val="en-GB"/>
        </w:rPr>
      </w:pPr>
      <w:r>
        <w:rPr>
          <w:noProof/>
          <w:lang w:val="en-GB"/>
        </w:rPr>
        <w:br w:type="page"/>
        <w:t>YMPÄRISTÖMINISTERIÖ – MILJÖMINISTERIET (MINISTRY OF ENVIRONMENT)</w:t>
      </w:r>
    </w:p>
    <w:p>
      <w:pPr>
        <w:rPr>
          <w:noProof/>
          <w:lang w:val="en-GB"/>
        </w:rPr>
      </w:pPr>
      <w:r>
        <w:rPr>
          <w:noProof/>
          <w:lang w:val="en-GB"/>
        </w:rPr>
        <w:t>Suomen ympäristökeskus - Finlands miljöcentral (Finnish Environment Institute)</w:t>
      </w:r>
    </w:p>
    <w:p>
      <w:pPr>
        <w:rPr>
          <w:noProof/>
          <w:lang w:val="en-GB"/>
        </w:rPr>
      </w:pPr>
      <w:r>
        <w:rPr>
          <w:noProof/>
          <w:lang w:val="en-GB"/>
        </w:rPr>
        <w:t>Asumisen rahoitus- ja kehityskeskus – Finansierings- och utvecklingscentralen för boendet (The Housing Finance and Development Centre of Finland)</w:t>
      </w:r>
    </w:p>
    <w:p>
      <w:pPr>
        <w:rPr>
          <w:noProof/>
          <w:lang w:val="sv-SE"/>
        </w:rPr>
      </w:pPr>
      <w:r>
        <w:rPr>
          <w:noProof/>
          <w:lang w:val="sv-SE"/>
        </w:rPr>
        <w:t>VALTIONTALOUDEN TARKASTUSVIRASTO – STATENS REVISIONSVERK (NATIONAL AUDIT OFFICE)</w:t>
      </w:r>
    </w:p>
    <w:p>
      <w:pPr>
        <w:rPr>
          <w:noProof/>
          <w:lang w:val="sv-SE"/>
        </w:rPr>
      </w:pPr>
    </w:p>
    <w:p>
      <w:pPr>
        <w:rPr>
          <w:noProof/>
        </w:rPr>
      </w:pPr>
      <w:r>
        <w:rPr>
          <w:noProof/>
        </w:rPr>
        <w:t>SUÈDE</w:t>
      </w:r>
    </w:p>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8"/>
      </w:tblGrid>
      <w:tr>
        <w:trPr>
          <w:cantSplit/>
        </w:trPr>
        <w:tc>
          <w:tcPr>
            <w:tcW w:w="2500" w:type="pct"/>
          </w:tcPr>
          <w:p>
            <w:pPr>
              <w:tabs>
                <w:tab w:val="left" w:pos="720"/>
              </w:tabs>
              <w:spacing w:before="60" w:after="60" w:line="240" w:lineRule="auto"/>
              <w:rPr>
                <w:noProof/>
                <w:lang w:val="en-GB"/>
              </w:rPr>
            </w:pPr>
            <w:r>
              <w:rPr>
                <w:noProof/>
                <w:lang w:val="en-GB"/>
              </w:rPr>
              <w:t>Royal Academy of Fine Arts</w:t>
            </w:r>
          </w:p>
        </w:tc>
        <w:tc>
          <w:tcPr>
            <w:tcW w:w="2500" w:type="pct"/>
          </w:tcPr>
          <w:p>
            <w:pPr>
              <w:tabs>
                <w:tab w:val="left" w:pos="720"/>
              </w:tabs>
              <w:spacing w:before="60" w:after="60" w:line="240" w:lineRule="auto"/>
              <w:rPr>
                <w:noProof/>
                <w:lang w:val="sv-SE"/>
              </w:rPr>
            </w:pPr>
            <w:r>
              <w:rPr>
                <w:noProof/>
                <w:lang w:val="sv-SE"/>
              </w:rPr>
              <w:t>Akademien för de fria konsterna</w:t>
            </w:r>
          </w:p>
        </w:tc>
      </w:tr>
      <w:tr>
        <w:trPr>
          <w:cantSplit/>
        </w:trPr>
        <w:tc>
          <w:tcPr>
            <w:tcW w:w="2500" w:type="pct"/>
          </w:tcPr>
          <w:p>
            <w:pPr>
              <w:tabs>
                <w:tab w:val="left" w:pos="720"/>
              </w:tabs>
              <w:spacing w:before="60" w:after="60" w:line="240" w:lineRule="auto"/>
              <w:rPr>
                <w:noProof/>
                <w:lang w:val="en-GB"/>
              </w:rPr>
            </w:pPr>
            <w:r>
              <w:rPr>
                <w:noProof/>
                <w:lang w:val="en-GB"/>
              </w:rPr>
              <w:t>National Board for Consumer Complaints</w:t>
            </w:r>
          </w:p>
        </w:tc>
        <w:tc>
          <w:tcPr>
            <w:tcW w:w="2500" w:type="pct"/>
          </w:tcPr>
          <w:p>
            <w:pPr>
              <w:tabs>
                <w:tab w:val="left" w:pos="720"/>
              </w:tabs>
              <w:spacing w:before="60" w:after="60" w:line="240" w:lineRule="auto"/>
              <w:rPr>
                <w:noProof/>
              </w:rPr>
            </w:pPr>
            <w:r>
              <w:rPr>
                <w:noProof/>
              </w:rPr>
              <w:t>Allmänna reklamationsnämnden</w:t>
            </w:r>
          </w:p>
        </w:tc>
      </w:tr>
      <w:tr>
        <w:trPr>
          <w:cantSplit/>
        </w:trPr>
        <w:tc>
          <w:tcPr>
            <w:tcW w:w="2500" w:type="pct"/>
          </w:tcPr>
          <w:p>
            <w:pPr>
              <w:tabs>
                <w:tab w:val="left" w:pos="720"/>
              </w:tabs>
              <w:spacing w:before="60" w:after="60" w:line="240" w:lineRule="auto"/>
              <w:rPr>
                <w:noProof/>
              </w:rPr>
            </w:pPr>
            <w:r>
              <w:rPr>
                <w:noProof/>
              </w:rPr>
              <w:t>Labour Court</w:t>
            </w:r>
          </w:p>
        </w:tc>
        <w:tc>
          <w:tcPr>
            <w:tcW w:w="2500" w:type="pct"/>
          </w:tcPr>
          <w:p>
            <w:pPr>
              <w:tabs>
                <w:tab w:val="left" w:pos="720"/>
              </w:tabs>
              <w:spacing w:before="60" w:after="60" w:line="240" w:lineRule="auto"/>
              <w:rPr>
                <w:noProof/>
              </w:rPr>
            </w:pPr>
            <w:r>
              <w:rPr>
                <w:noProof/>
              </w:rPr>
              <w:t>Arbetsdomstolen</w:t>
            </w:r>
          </w:p>
        </w:tc>
      </w:tr>
      <w:tr>
        <w:trPr>
          <w:cantSplit/>
        </w:trPr>
        <w:tc>
          <w:tcPr>
            <w:tcW w:w="2500" w:type="pct"/>
          </w:tcPr>
          <w:p>
            <w:pPr>
              <w:tabs>
                <w:tab w:val="left" w:pos="720"/>
              </w:tabs>
              <w:spacing w:before="60" w:after="60" w:line="240" w:lineRule="auto"/>
              <w:rPr>
                <w:noProof/>
              </w:rPr>
            </w:pPr>
            <w:r>
              <w:rPr>
                <w:noProof/>
              </w:rPr>
              <w:t>Swedish Employment Services</w:t>
            </w:r>
          </w:p>
        </w:tc>
        <w:tc>
          <w:tcPr>
            <w:tcW w:w="2500" w:type="pct"/>
          </w:tcPr>
          <w:p>
            <w:pPr>
              <w:tabs>
                <w:tab w:val="left" w:pos="720"/>
              </w:tabs>
              <w:spacing w:before="60" w:after="60" w:line="240" w:lineRule="auto"/>
              <w:rPr>
                <w:noProof/>
              </w:rPr>
            </w:pPr>
            <w:r>
              <w:rPr>
                <w:noProof/>
              </w:rPr>
              <w:t>Arbetsförmedlingen</w:t>
            </w:r>
          </w:p>
        </w:tc>
      </w:tr>
      <w:tr>
        <w:trPr>
          <w:cantSplit/>
        </w:trPr>
        <w:tc>
          <w:tcPr>
            <w:tcW w:w="2500" w:type="pct"/>
          </w:tcPr>
          <w:p>
            <w:pPr>
              <w:tabs>
                <w:tab w:val="left" w:pos="720"/>
              </w:tabs>
              <w:spacing w:before="60" w:after="60" w:line="240" w:lineRule="auto"/>
              <w:rPr>
                <w:noProof/>
                <w:lang w:val="en-GB"/>
              </w:rPr>
            </w:pPr>
            <w:r>
              <w:rPr>
                <w:noProof/>
                <w:lang w:val="en-GB"/>
              </w:rPr>
              <w:t>National Agency for Government Employers</w:t>
            </w:r>
          </w:p>
        </w:tc>
        <w:tc>
          <w:tcPr>
            <w:tcW w:w="2500" w:type="pct"/>
          </w:tcPr>
          <w:p>
            <w:pPr>
              <w:tabs>
                <w:tab w:val="left" w:pos="720"/>
              </w:tabs>
              <w:spacing w:before="60" w:after="60" w:line="240" w:lineRule="auto"/>
              <w:rPr>
                <w:noProof/>
              </w:rPr>
            </w:pPr>
            <w:r>
              <w:rPr>
                <w:noProof/>
              </w:rPr>
              <w:t>Arbetsgivarverk, statens</w:t>
            </w:r>
          </w:p>
        </w:tc>
      </w:tr>
      <w:tr>
        <w:trPr>
          <w:cantSplit/>
        </w:trPr>
        <w:tc>
          <w:tcPr>
            <w:tcW w:w="2500" w:type="pct"/>
          </w:tcPr>
          <w:p>
            <w:pPr>
              <w:tabs>
                <w:tab w:val="left" w:pos="720"/>
              </w:tabs>
              <w:spacing w:before="60" w:after="60" w:line="240" w:lineRule="auto"/>
              <w:rPr>
                <w:noProof/>
                <w:lang w:val="en-GB"/>
              </w:rPr>
            </w:pPr>
            <w:r>
              <w:rPr>
                <w:noProof/>
                <w:lang w:val="en-GB"/>
              </w:rPr>
              <w:t>National Institute for Working Life</w:t>
            </w:r>
          </w:p>
        </w:tc>
        <w:tc>
          <w:tcPr>
            <w:tcW w:w="2500" w:type="pct"/>
          </w:tcPr>
          <w:p>
            <w:pPr>
              <w:tabs>
                <w:tab w:val="left" w:pos="720"/>
              </w:tabs>
              <w:spacing w:before="60" w:after="60" w:line="240" w:lineRule="auto"/>
              <w:rPr>
                <w:noProof/>
              </w:rPr>
            </w:pPr>
            <w:r>
              <w:rPr>
                <w:noProof/>
              </w:rPr>
              <w:t>Arbetslivsinstitutet</w:t>
            </w:r>
          </w:p>
        </w:tc>
      </w:tr>
      <w:tr>
        <w:trPr>
          <w:cantSplit/>
        </w:trPr>
        <w:tc>
          <w:tcPr>
            <w:tcW w:w="2500" w:type="pct"/>
          </w:tcPr>
          <w:p>
            <w:pPr>
              <w:tabs>
                <w:tab w:val="left" w:pos="720"/>
              </w:tabs>
              <w:spacing w:before="60" w:after="60" w:line="240" w:lineRule="auto"/>
              <w:rPr>
                <w:noProof/>
              </w:rPr>
            </w:pPr>
            <w:r>
              <w:rPr>
                <w:noProof/>
              </w:rPr>
              <w:t>Swedish Work Environment Authority</w:t>
            </w:r>
          </w:p>
        </w:tc>
        <w:tc>
          <w:tcPr>
            <w:tcW w:w="2500" w:type="pct"/>
          </w:tcPr>
          <w:p>
            <w:pPr>
              <w:tabs>
                <w:tab w:val="left" w:pos="720"/>
              </w:tabs>
              <w:spacing w:before="60" w:after="60" w:line="240" w:lineRule="auto"/>
              <w:rPr>
                <w:noProof/>
              </w:rPr>
            </w:pPr>
            <w:r>
              <w:rPr>
                <w:noProof/>
              </w:rPr>
              <w:t>Arbetsmiljöverket</w:t>
            </w:r>
          </w:p>
        </w:tc>
      </w:tr>
      <w:tr>
        <w:trPr>
          <w:cantSplit/>
        </w:trPr>
        <w:tc>
          <w:tcPr>
            <w:tcW w:w="2500" w:type="pct"/>
          </w:tcPr>
          <w:p>
            <w:pPr>
              <w:tabs>
                <w:tab w:val="left" w:pos="720"/>
              </w:tabs>
              <w:spacing w:before="60" w:after="60" w:line="240" w:lineRule="auto"/>
              <w:rPr>
                <w:noProof/>
              </w:rPr>
            </w:pPr>
            <w:r>
              <w:rPr>
                <w:noProof/>
              </w:rPr>
              <w:t>Swedish Inheritance Fund Commission</w:t>
            </w:r>
          </w:p>
        </w:tc>
        <w:tc>
          <w:tcPr>
            <w:tcW w:w="2500" w:type="pct"/>
          </w:tcPr>
          <w:p>
            <w:pPr>
              <w:tabs>
                <w:tab w:val="left" w:pos="720"/>
              </w:tabs>
              <w:spacing w:before="60" w:after="60" w:line="240" w:lineRule="auto"/>
              <w:rPr>
                <w:noProof/>
              </w:rPr>
            </w:pPr>
            <w:r>
              <w:rPr>
                <w:noProof/>
              </w:rPr>
              <w:t>Arvsfondsdelegationen</w:t>
            </w:r>
          </w:p>
        </w:tc>
      </w:tr>
      <w:tr>
        <w:trPr>
          <w:cantSplit/>
        </w:trPr>
        <w:tc>
          <w:tcPr>
            <w:tcW w:w="2500" w:type="pct"/>
          </w:tcPr>
          <w:p>
            <w:pPr>
              <w:tabs>
                <w:tab w:val="left" w:pos="720"/>
              </w:tabs>
              <w:spacing w:before="60" w:after="60" w:line="240" w:lineRule="auto"/>
              <w:rPr>
                <w:noProof/>
              </w:rPr>
            </w:pPr>
            <w:r>
              <w:rPr>
                <w:noProof/>
              </w:rPr>
              <w:t>Museum of Architecture</w:t>
            </w:r>
          </w:p>
        </w:tc>
        <w:tc>
          <w:tcPr>
            <w:tcW w:w="2500" w:type="pct"/>
          </w:tcPr>
          <w:p>
            <w:pPr>
              <w:tabs>
                <w:tab w:val="left" w:pos="720"/>
              </w:tabs>
              <w:spacing w:before="60" w:after="60" w:line="240" w:lineRule="auto"/>
              <w:rPr>
                <w:noProof/>
              </w:rPr>
            </w:pPr>
            <w:r>
              <w:rPr>
                <w:noProof/>
              </w:rPr>
              <w:t>Arkitekturmuseet</w:t>
            </w:r>
          </w:p>
        </w:tc>
      </w:tr>
      <w:tr>
        <w:trPr>
          <w:cantSplit/>
        </w:trPr>
        <w:tc>
          <w:tcPr>
            <w:tcW w:w="2500" w:type="pct"/>
          </w:tcPr>
          <w:p>
            <w:pPr>
              <w:tabs>
                <w:tab w:val="left" w:pos="720"/>
              </w:tabs>
              <w:spacing w:before="60" w:after="60" w:line="240" w:lineRule="auto"/>
              <w:rPr>
                <w:noProof/>
                <w:lang w:val="en-GB"/>
              </w:rPr>
            </w:pPr>
            <w:r>
              <w:rPr>
                <w:noProof/>
                <w:lang w:val="en-GB"/>
              </w:rPr>
              <w:t>National Archive of Recorded Sound and Moving Images</w:t>
            </w:r>
          </w:p>
        </w:tc>
        <w:tc>
          <w:tcPr>
            <w:tcW w:w="2500" w:type="pct"/>
          </w:tcPr>
          <w:p>
            <w:pPr>
              <w:tabs>
                <w:tab w:val="left" w:pos="720"/>
              </w:tabs>
              <w:spacing w:before="60" w:after="60" w:line="240" w:lineRule="auto"/>
              <w:rPr>
                <w:noProof/>
              </w:rPr>
            </w:pPr>
            <w:r>
              <w:rPr>
                <w:noProof/>
              </w:rPr>
              <w:t>Ljud och bildarkiv, statens</w:t>
            </w:r>
          </w:p>
        </w:tc>
      </w:tr>
      <w:tr>
        <w:trPr>
          <w:cantSplit/>
        </w:trPr>
        <w:tc>
          <w:tcPr>
            <w:tcW w:w="2500" w:type="pct"/>
          </w:tcPr>
          <w:p>
            <w:pPr>
              <w:tabs>
                <w:tab w:val="left" w:pos="720"/>
              </w:tabs>
              <w:spacing w:before="60" w:after="60" w:line="240" w:lineRule="auto"/>
              <w:rPr>
                <w:noProof/>
                <w:lang w:val="en-GB"/>
              </w:rPr>
            </w:pPr>
            <w:r>
              <w:rPr>
                <w:noProof/>
                <w:lang w:val="en-GB"/>
              </w:rPr>
              <w:t>The Office of the Childrens' Ombudsman</w:t>
            </w:r>
          </w:p>
        </w:tc>
        <w:tc>
          <w:tcPr>
            <w:tcW w:w="2500" w:type="pct"/>
          </w:tcPr>
          <w:p>
            <w:pPr>
              <w:tabs>
                <w:tab w:val="left" w:pos="720"/>
              </w:tabs>
              <w:spacing w:before="60" w:after="60" w:line="240" w:lineRule="auto"/>
              <w:rPr>
                <w:noProof/>
              </w:rPr>
            </w:pPr>
            <w:r>
              <w:rPr>
                <w:noProof/>
              </w:rPr>
              <w:t>Barnombudsmannen</w:t>
            </w:r>
          </w:p>
        </w:tc>
      </w:tr>
      <w:tr>
        <w:trPr>
          <w:cantSplit/>
        </w:trPr>
        <w:tc>
          <w:tcPr>
            <w:tcW w:w="2500" w:type="pct"/>
          </w:tcPr>
          <w:p>
            <w:pPr>
              <w:tabs>
                <w:tab w:val="left" w:pos="720"/>
              </w:tabs>
              <w:spacing w:before="60" w:after="60" w:line="240" w:lineRule="auto"/>
              <w:rPr>
                <w:noProof/>
                <w:lang w:val="en-GB"/>
              </w:rPr>
            </w:pPr>
            <w:r>
              <w:rPr>
                <w:noProof/>
                <w:lang w:val="en-GB"/>
              </w:rPr>
              <w:t>Swedish Council on Technology Assessment in Health Care</w:t>
            </w:r>
          </w:p>
        </w:tc>
        <w:tc>
          <w:tcPr>
            <w:tcW w:w="2500" w:type="pct"/>
          </w:tcPr>
          <w:p>
            <w:pPr>
              <w:tabs>
                <w:tab w:val="left" w:pos="720"/>
              </w:tabs>
              <w:spacing w:before="60" w:after="60" w:line="240" w:lineRule="auto"/>
              <w:rPr>
                <w:noProof/>
                <w:lang w:val="sv-SE"/>
              </w:rPr>
            </w:pPr>
            <w:r>
              <w:rPr>
                <w:noProof/>
                <w:lang w:val="sv-SE"/>
              </w:rPr>
              <w:t>Beredning för utvärdering av medicinsk metodik, statens</w:t>
            </w:r>
          </w:p>
        </w:tc>
      </w:tr>
      <w:tr>
        <w:trPr>
          <w:cantSplit/>
        </w:trPr>
        <w:tc>
          <w:tcPr>
            <w:tcW w:w="2500" w:type="pct"/>
          </w:tcPr>
          <w:p>
            <w:pPr>
              <w:tabs>
                <w:tab w:val="left" w:pos="720"/>
              </w:tabs>
              <w:spacing w:before="60" w:after="60" w:line="240" w:lineRule="auto"/>
              <w:rPr>
                <w:noProof/>
              </w:rPr>
            </w:pPr>
            <w:r>
              <w:rPr>
                <w:noProof/>
              </w:rPr>
              <w:t>Royal Library</w:t>
            </w:r>
          </w:p>
        </w:tc>
        <w:tc>
          <w:tcPr>
            <w:tcW w:w="2500" w:type="pct"/>
          </w:tcPr>
          <w:p>
            <w:pPr>
              <w:tabs>
                <w:tab w:val="left" w:pos="720"/>
              </w:tabs>
              <w:spacing w:before="60" w:after="60" w:line="240" w:lineRule="auto"/>
              <w:rPr>
                <w:noProof/>
              </w:rPr>
            </w:pPr>
            <w:r>
              <w:rPr>
                <w:noProof/>
              </w:rPr>
              <w:t>Kungliga Biblioteket</w:t>
            </w:r>
          </w:p>
        </w:tc>
      </w:tr>
      <w:tr>
        <w:trPr>
          <w:cantSplit/>
        </w:trPr>
        <w:tc>
          <w:tcPr>
            <w:tcW w:w="2500" w:type="pct"/>
          </w:tcPr>
          <w:p>
            <w:pPr>
              <w:tabs>
                <w:tab w:val="left" w:pos="720"/>
              </w:tabs>
              <w:spacing w:before="60" w:after="60" w:line="240" w:lineRule="auto"/>
              <w:rPr>
                <w:noProof/>
                <w:lang w:val="en-GB"/>
              </w:rPr>
            </w:pPr>
            <w:r>
              <w:rPr>
                <w:noProof/>
                <w:lang w:val="en-GB"/>
              </w:rPr>
              <w:t>National Board of Film Censors</w:t>
            </w:r>
          </w:p>
        </w:tc>
        <w:tc>
          <w:tcPr>
            <w:tcW w:w="2500" w:type="pct"/>
          </w:tcPr>
          <w:p>
            <w:pPr>
              <w:tabs>
                <w:tab w:val="left" w:pos="720"/>
              </w:tabs>
              <w:spacing w:before="60" w:after="60" w:line="240" w:lineRule="auto"/>
              <w:rPr>
                <w:noProof/>
              </w:rPr>
            </w:pPr>
            <w:r>
              <w:rPr>
                <w:noProof/>
              </w:rPr>
              <w:t>Biografbyrå, statens</w:t>
            </w:r>
          </w:p>
        </w:tc>
      </w:tr>
      <w:tr>
        <w:trPr>
          <w:cantSplit/>
        </w:trPr>
        <w:tc>
          <w:tcPr>
            <w:tcW w:w="2500" w:type="pct"/>
          </w:tcPr>
          <w:p>
            <w:pPr>
              <w:tabs>
                <w:tab w:val="left" w:pos="720"/>
              </w:tabs>
              <w:spacing w:before="60" w:after="60" w:line="240" w:lineRule="auto"/>
              <w:rPr>
                <w:noProof/>
              </w:rPr>
            </w:pPr>
            <w:r>
              <w:rPr>
                <w:noProof/>
              </w:rPr>
              <w:t>Dictionary of Swedish Biography</w:t>
            </w:r>
          </w:p>
        </w:tc>
        <w:tc>
          <w:tcPr>
            <w:tcW w:w="2500" w:type="pct"/>
          </w:tcPr>
          <w:p>
            <w:pPr>
              <w:tabs>
                <w:tab w:val="left" w:pos="720"/>
              </w:tabs>
              <w:spacing w:before="60" w:after="60" w:line="240" w:lineRule="auto"/>
              <w:rPr>
                <w:noProof/>
              </w:rPr>
            </w:pPr>
            <w:r>
              <w:rPr>
                <w:noProof/>
              </w:rPr>
              <w:t>Biografiskt lexikon, svenskt</w:t>
            </w:r>
          </w:p>
        </w:tc>
      </w:tr>
      <w:tr>
        <w:trPr>
          <w:cantSplit/>
        </w:trPr>
        <w:tc>
          <w:tcPr>
            <w:tcW w:w="2500" w:type="pct"/>
          </w:tcPr>
          <w:p>
            <w:pPr>
              <w:tabs>
                <w:tab w:val="left" w:pos="720"/>
              </w:tabs>
              <w:spacing w:before="60" w:after="60" w:line="240" w:lineRule="auto"/>
              <w:rPr>
                <w:noProof/>
              </w:rPr>
            </w:pPr>
            <w:r>
              <w:rPr>
                <w:noProof/>
              </w:rPr>
              <w:t>Swedish Accounting Standards Board</w:t>
            </w:r>
          </w:p>
        </w:tc>
        <w:tc>
          <w:tcPr>
            <w:tcW w:w="2500" w:type="pct"/>
          </w:tcPr>
          <w:p>
            <w:pPr>
              <w:tabs>
                <w:tab w:val="left" w:pos="720"/>
              </w:tabs>
              <w:spacing w:before="60" w:after="60" w:line="240" w:lineRule="auto"/>
              <w:rPr>
                <w:noProof/>
              </w:rPr>
            </w:pPr>
            <w:r>
              <w:rPr>
                <w:noProof/>
              </w:rPr>
              <w:t>Bokföringsnämnden</w:t>
            </w:r>
          </w:p>
        </w:tc>
      </w:tr>
      <w:tr>
        <w:trPr>
          <w:cantSplit/>
        </w:trPr>
        <w:tc>
          <w:tcPr>
            <w:tcW w:w="2500" w:type="pct"/>
          </w:tcPr>
          <w:p>
            <w:pPr>
              <w:pageBreakBefore/>
              <w:tabs>
                <w:tab w:val="left" w:pos="720"/>
              </w:tabs>
              <w:spacing w:before="60" w:after="60" w:line="240" w:lineRule="auto"/>
              <w:rPr>
                <w:noProof/>
              </w:rPr>
            </w:pPr>
            <w:r>
              <w:rPr>
                <w:noProof/>
              </w:rPr>
              <w:t>Swedish Companies Registration Office</w:t>
            </w:r>
          </w:p>
        </w:tc>
        <w:tc>
          <w:tcPr>
            <w:tcW w:w="2500" w:type="pct"/>
          </w:tcPr>
          <w:p>
            <w:pPr>
              <w:tabs>
                <w:tab w:val="left" w:pos="720"/>
              </w:tabs>
              <w:spacing w:before="60" w:after="60" w:line="240" w:lineRule="auto"/>
              <w:rPr>
                <w:noProof/>
              </w:rPr>
            </w:pPr>
            <w:r>
              <w:rPr>
                <w:noProof/>
              </w:rPr>
              <w:t>Bolagsverket</w:t>
            </w:r>
          </w:p>
        </w:tc>
      </w:tr>
      <w:tr>
        <w:trPr>
          <w:cantSplit/>
        </w:trPr>
        <w:tc>
          <w:tcPr>
            <w:tcW w:w="2500" w:type="pct"/>
          </w:tcPr>
          <w:p>
            <w:pPr>
              <w:tabs>
                <w:tab w:val="left" w:pos="720"/>
              </w:tabs>
              <w:spacing w:before="60" w:after="60" w:line="240" w:lineRule="auto"/>
              <w:rPr>
                <w:noProof/>
                <w:lang w:val="en-GB"/>
              </w:rPr>
            </w:pPr>
            <w:r>
              <w:rPr>
                <w:noProof/>
                <w:lang w:val="en-GB"/>
              </w:rPr>
              <w:t>National Housing Credit Guarantee Board</w:t>
            </w:r>
          </w:p>
        </w:tc>
        <w:tc>
          <w:tcPr>
            <w:tcW w:w="2500" w:type="pct"/>
          </w:tcPr>
          <w:p>
            <w:pPr>
              <w:tabs>
                <w:tab w:val="left" w:pos="720"/>
              </w:tabs>
              <w:spacing w:before="60" w:after="60" w:line="240" w:lineRule="auto"/>
              <w:rPr>
                <w:noProof/>
              </w:rPr>
            </w:pPr>
            <w:r>
              <w:rPr>
                <w:noProof/>
              </w:rPr>
              <w:t>Bostadskreditnämnd, statens (BKN)</w:t>
            </w:r>
          </w:p>
        </w:tc>
      </w:tr>
      <w:tr>
        <w:trPr>
          <w:cantSplit/>
        </w:trPr>
        <w:tc>
          <w:tcPr>
            <w:tcW w:w="2500" w:type="pct"/>
          </w:tcPr>
          <w:p>
            <w:pPr>
              <w:tabs>
                <w:tab w:val="left" w:pos="720"/>
              </w:tabs>
              <w:spacing w:before="60" w:after="60" w:line="240" w:lineRule="auto"/>
              <w:rPr>
                <w:noProof/>
              </w:rPr>
            </w:pPr>
            <w:r>
              <w:rPr>
                <w:noProof/>
              </w:rPr>
              <w:t>National Housing Board</w:t>
            </w:r>
          </w:p>
        </w:tc>
        <w:tc>
          <w:tcPr>
            <w:tcW w:w="2500" w:type="pct"/>
          </w:tcPr>
          <w:p>
            <w:pPr>
              <w:tabs>
                <w:tab w:val="left" w:pos="720"/>
              </w:tabs>
              <w:spacing w:before="60" w:after="60" w:line="240" w:lineRule="auto"/>
              <w:rPr>
                <w:noProof/>
              </w:rPr>
            </w:pPr>
            <w:r>
              <w:rPr>
                <w:noProof/>
              </w:rPr>
              <w:t>Boverket</w:t>
            </w:r>
          </w:p>
        </w:tc>
      </w:tr>
      <w:tr>
        <w:trPr>
          <w:cantSplit/>
        </w:trPr>
        <w:tc>
          <w:tcPr>
            <w:tcW w:w="2500" w:type="pct"/>
          </w:tcPr>
          <w:p>
            <w:pPr>
              <w:tabs>
                <w:tab w:val="left" w:pos="720"/>
              </w:tabs>
              <w:spacing w:before="60" w:after="60" w:line="240" w:lineRule="auto"/>
              <w:rPr>
                <w:noProof/>
                <w:lang w:val="en-GB"/>
              </w:rPr>
            </w:pPr>
            <w:r>
              <w:rPr>
                <w:noProof/>
                <w:lang w:val="en-GB"/>
              </w:rPr>
              <w:t>National Council for Crime Prevention</w:t>
            </w:r>
          </w:p>
        </w:tc>
        <w:tc>
          <w:tcPr>
            <w:tcW w:w="2500" w:type="pct"/>
          </w:tcPr>
          <w:p>
            <w:pPr>
              <w:tabs>
                <w:tab w:val="left" w:pos="720"/>
              </w:tabs>
              <w:spacing w:before="60" w:after="60" w:line="240" w:lineRule="auto"/>
              <w:rPr>
                <w:noProof/>
              </w:rPr>
            </w:pPr>
            <w:r>
              <w:rPr>
                <w:noProof/>
              </w:rPr>
              <w:t>Brottsförebyggande rådet</w:t>
            </w:r>
          </w:p>
        </w:tc>
      </w:tr>
      <w:tr>
        <w:trPr>
          <w:cantSplit/>
        </w:trPr>
        <w:tc>
          <w:tcPr>
            <w:tcW w:w="2500" w:type="pct"/>
          </w:tcPr>
          <w:p>
            <w:pPr>
              <w:tabs>
                <w:tab w:val="left" w:pos="720"/>
              </w:tabs>
              <w:spacing w:before="60" w:after="60" w:line="240" w:lineRule="auto"/>
              <w:rPr>
                <w:noProof/>
                <w:lang w:val="en-GB"/>
              </w:rPr>
            </w:pPr>
            <w:r>
              <w:rPr>
                <w:noProof/>
                <w:lang w:val="en-GB"/>
              </w:rPr>
              <w:t>Criminal Victim Compensation and Support Authority</w:t>
            </w:r>
          </w:p>
        </w:tc>
        <w:tc>
          <w:tcPr>
            <w:tcW w:w="2500" w:type="pct"/>
          </w:tcPr>
          <w:p>
            <w:pPr>
              <w:tabs>
                <w:tab w:val="left" w:pos="720"/>
              </w:tabs>
              <w:spacing w:before="60" w:after="60" w:line="240" w:lineRule="auto"/>
              <w:rPr>
                <w:noProof/>
              </w:rPr>
            </w:pPr>
            <w:r>
              <w:rPr>
                <w:noProof/>
              </w:rPr>
              <w:t>Brottsoffermyndigheten</w:t>
            </w:r>
          </w:p>
        </w:tc>
      </w:tr>
      <w:tr>
        <w:trPr>
          <w:cantSplit/>
        </w:trPr>
        <w:tc>
          <w:tcPr>
            <w:tcW w:w="2500" w:type="pct"/>
          </w:tcPr>
          <w:p>
            <w:pPr>
              <w:tabs>
                <w:tab w:val="left" w:pos="720"/>
              </w:tabs>
              <w:spacing w:before="60" w:after="60" w:line="240" w:lineRule="auto"/>
              <w:rPr>
                <w:noProof/>
                <w:lang w:val="en-GB"/>
              </w:rPr>
            </w:pPr>
            <w:r>
              <w:rPr>
                <w:noProof/>
                <w:lang w:val="en-GB"/>
              </w:rPr>
              <w:t>National Board of Student Aid</w:t>
            </w:r>
          </w:p>
        </w:tc>
        <w:tc>
          <w:tcPr>
            <w:tcW w:w="2500" w:type="pct"/>
          </w:tcPr>
          <w:p>
            <w:pPr>
              <w:tabs>
                <w:tab w:val="left" w:pos="720"/>
              </w:tabs>
              <w:spacing w:before="60" w:after="60" w:line="240" w:lineRule="auto"/>
              <w:rPr>
                <w:noProof/>
              </w:rPr>
            </w:pPr>
            <w:r>
              <w:rPr>
                <w:noProof/>
              </w:rPr>
              <w:t>Centrala studiestödsnämnden</w:t>
            </w:r>
          </w:p>
        </w:tc>
      </w:tr>
      <w:tr>
        <w:trPr>
          <w:cantSplit/>
        </w:trPr>
        <w:tc>
          <w:tcPr>
            <w:tcW w:w="2500" w:type="pct"/>
          </w:tcPr>
          <w:p>
            <w:pPr>
              <w:tabs>
                <w:tab w:val="left" w:pos="720"/>
              </w:tabs>
              <w:spacing w:before="60" w:after="60" w:line="240" w:lineRule="auto"/>
              <w:rPr>
                <w:noProof/>
              </w:rPr>
            </w:pPr>
            <w:r>
              <w:rPr>
                <w:noProof/>
              </w:rPr>
              <w:t>Data Inspection Board</w:t>
            </w:r>
          </w:p>
        </w:tc>
        <w:tc>
          <w:tcPr>
            <w:tcW w:w="2500" w:type="pct"/>
          </w:tcPr>
          <w:p>
            <w:pPr>
              <w:tabs>
                <w:tab w:val="left" w:pos="720"/>
              </w:tabs>
              <w:spacing w:before="60" w:after="60" w:line="240" w:lineRule="auto"/>
              <w:rPr>
                <w:noProof/>
              </w:rPr>
            </w:pPr>
            <w:r>
              <w:rPr>
                <w:noProof/>
              </w:rPr>
              <w:t>Datainspektionen</w:t>
            </w:r>
          </w:p>
        </w:tc>
      </w:tr>
      <w:tr>
        <w:trPr>
          <w:cantSplit/>
        </w:trPr>
        <w:tc>
          <w:tcPr>
            <w:tcW w:w="2500" w:type="pct"/>
          </w:tcPr>
          <w:p>
            <w:pPr>
              <w:tabs>
                <w:tab w:val="left" w:pos="720"/>
              </w:tabs>
              <w:spacing w:before="60" w:after="60" w:line="240" w:lineRule="auto"/>
              <w:rPr>
                <w:noProof/>
              </w:rPr>
            </w:pPr>
            <w:r>
              <w:rPr>
                <w:noProof/>
              </w:rPr>
              <w:t>Ministries (Government Departments)</w:t>
            </w:r>
          </w:p>
        </w:tc>
        <w:tc>
          <w:tcPr>
            <w:tcW w:w="2500" w:type="pct"/>
          </w:tcPr>
          <w:p>
            <w:pPr>
              <w:tabs>
                <w:tab w:val="left" w:pos="720"/>
              </w:tabs>
              <w:spacing w:before="60" w:after="60" w:line="240" w:lineRule="auto"/>
              <w:rPr>
                <w:noProof/>
              </w:rPr>
            </w:pPr>
            <w:r>
              <w:rPr>
                <w:noProof/>
              </w:rPr>
              <w:t>Departementen</w:t>
            </w:r>
          </w:p>
        </w:tc>
      </w:tr>
      <w:tr>
        <w:trPr>
          <w:cantSplit/>
        </w:trPr>
        <w:tc>
          <w:tcPr>
            <w:tcW w:w="2500" w:type="pct"/>
          </w:tcPr>
          <w:p>
            <w:pPr>
              <w:tabs>
                <w:tab w:val="left" w:pos="720"/>
              </w:tabs>
              <w:spacing w:before="60" w:after="60" w:line="240" w:lineRule="auto"/>
              <w:rPr>
                <w:noProof/>
              </w:rPr>
            </w:pPr>
            <w:r>
              <w:rPr>
                <w:noProof/>
              </w:rPr>
              <w:t>National Courts Administration</w:t>
            </w:r>
          </w:p>
        </w:tc>
        <w:tc>
          <w:tcPr>
            <w:tcW w:w="2500" w:type="pct"/>
          </w:tcPr>
          <w:p>
            <w:pPr>
              <w:tabs>
                <w:tab w:val="left" w:pos="720"/>
              </w:tabs>
              <w:spacing w:before="60" w:after="60" w:line="240" w:lineRule="auto"/>
              <w:rPr>
                <w:noProof/>
              </w:rPr>
            </w:pPr>
            <w:r>
              <w:rPr>
                <w:noProof/>
              </w:rPr>
              <w:t>Domstolsverket</w:t>
            </w:r>
          </w:p>
        </w:tc>
      </w:tr>
      <w:tr>
        <w:trPr>
          <w:cantSplit/>
        </w:trPr>
        <w:tc>
          <w:tcPr>
            <w:tcW w:w="2500" w:type="pct"/>
          </w:tcPr>
          <w:p>
            <w:pPr>
              <w:tabs>
                <w:tab w:val="left" w:pos="720"/>
              </w:tabs>
              <w:spacing w:before="60" w:after="60" w:line="240" w:lineRule="auto"/>
              <w:rPr>
                <w:noProof/>
              </w:rPr>
            </w:pPr>
            <w:r>
              <w:rPr>
                <w:noProof/>
              </w:rPr>
              <w:t>National Electrical Safety Board</w:t>
            </w:r>
          </w:p>
        </w:tc>
        <w:tc>
          <w:tcPr>
            <w:tcW w:w="2500" w:type="pct"/>
          </w:tcPr>
          <w:p>
            <w:pPr>
              <w:tabs>
                <w:tab w:val="left" w:pos="720"/>
              </w:tabs>
              <w:spacing w:before="60" w:after="60" w:line="240" w:lineRule="auto"/>
              <w:rPr>
                <w:noProof/>
              </w:rPr>
            </w:pPr>
            <w:r>
              <w:rPr>
                <w:noProof/>
              </w:rPr>
              <w:t>Elsäkerhetsverket</w:t>
            </w:r>
          </w:p>
        </w:tc>
      </w:tr>
      <w:tr>
        <w:trPr>
          <w:cantSplit/>
        </w:trPr>
        <w:tc>
          <w:tcPr>
            <w:tcW w:w="2500" w:type="pct"/>
          </w:tcPr>
          <w:p>
            <w:pPr>
              <w:tabs>
                <w:tab w:val="left" w:pos="720"/>
              </w:tabs>
              <w:spacing w:before="60" w:after="60" w:line="240" w:lineRule="auto"/>
              <w:rPr>
                <w:noProof/>
              </w:rPr>
            </w:pPr>
            <w:r>
              <w:rPr>
                <w:noProof/>
              </w:rPr>
              <w:t>Swedish Energy Markets Inspectorate</w:t>
            </w:r>
          </w:p>
        </w:tc>
        <w:tc>
          <w:tcPr>
            <w:tcW w:w="2500" w:type="pct"/>
          </w:tcPr>
          <w:p>
            <w:pPr>
              <w:tabs>
                <w:tab w:val="left" w:pos="720"/>
              </w:tabs>
              <w:spacing w:before="60" w:after="60" w:line="240" w:lineRule="auto"/>
              <w:rPr>
                <w:noProof/>
              </w:rPr>
            </w:pPr>
            <w:r>
              <w:rPr>
                <w:noProof/>
              </w:rPr>
              <w:t>Energimarknadsinspektionen</w:t>
            </w:r>
          </w:p>
        </w:tc>
      </w:tr>
      <w:tr>
        <w:trPr>
          <w:cantSplit/>
        </w:trPr>
        <w:tc>
          <w:tcPr>
            <w:tcW w:w="2500" w:type="pct"/>
          </w:tcPr>
          <w:p>
            <w:pPr>
              <w:tabs>
                <w:tab w:val="left" w:pos="720"/>
              </w:tabs>
              <w:spacing w:before="60" w:after="60" w:line="240" w:lineRule="auto"/>
              <w:rPr>
                <w:noProof/>
              </w:rPr>
            </w:pPr>
            <w:r>
              <w:rPr>
                <w:noProof/>
              </w:rPr>
              <w:t>Export Credits Guarantee Board</w:t>
            </w:r>
          </w:p>
        </w:tc>
        <w:tc>
          <w:tcPr>
            <w:tcW w:w="2500" w:type="pct"/>
          </w:tcPr>
          <w:p>
            <w:pPr>
              <w:tabs>
                <w:tab w:val="left" w:pos="720"/>
              </w:tabs>
              <w:spacing w:before="60" w:after="60" w:line="240" w:lineRule="auto"/>
              <w:rPr>
                <w:noProof/>
              </w:rPr>
            </w:pPr>
            <w:r>
              <w:rPr>
                <w:noProof/>
              </w:rPr>
              <w:t>Exportkreditnämnden</w:t>
            </w:r>
          </w:p>
        </w:tc>
      </w:tr>
      <w:tr>
        <w:trPr>
          <w:cantSplit/>
        </w:trPr>
        <w:tc>
          <w:tcPr>
            <w:tcW w:w="2500" w:type="pct"/>
          </w:tcPr>
          <w:p>
            <w:pPr>
              <w:tabs>
                <w:tab w:val="left" w:pos="720"/>
              </w:tabs>
              <w:spacing w:before="60" w:after="60" w:line="240" w:lineRule="auto"/>
              <w:rPr>
                <w:noProof/>
              </w:rPr>
            </w:pPr>
            <w:r>
              <w:rPr>
                <w:noProof/>
              </w:rPr>
              <w:t>Swedish Fiscal Policy Council</w:t>
            </w:r>
          </w:p>
        </w:tc>
        <w:tc>
          <w:tcPr>
            <w:tcW w:w="2500" w:type="pct"/>
          </w:tcPr>
          <w:p>
            <w:pPr>
              <w:tabs>
                <w:tab w:val="left" w:pos="720"/>
              </w:tabs>
              <w:spacing w:before="60" w:after="60" w:line="240" w:lineRule="auto"/>
              <w:rPr>
                <w:noProof/>
              </w:rPr>
            </w:pPr>
            <w:r>
              <w:rPr>
                <w:noProof/>
              </w:rPr>
              <w:t>Finanspolitiska rådet</w:t>
            </w:r>
          </w:p>
        </w:tc>
      </w:tr>
      <w:tr>
        <w:trPr>
          <w:cantSplit/>
        </w:trPr>
        <w:tc>
          <w:tcPr>
            <w:tcW w:w="2500" w:type="pct"/>
          </w:tcPr>
          <w:p>
            <w:pPr>
              <w:tabs>
                <w:tab w:val="left" w:pos="720"/>
              </w:tabs>
              <w:spacing w:before="60" w:after="60" w:line="240" w:lineRule="auto"/>
              <w:rPr>
                <w:noProof/>
              </w:rPr>
            </w:pPr>
            <w:r>
              <w:rPr>
                <w:noProof/>
              </w:rPr>
              <w:t>Autorité de surveillance financière</w:t>
            </w:r>
          </w:p>
        </w:tc>
        <w:tc>
          <w:tcPr>
            <w:tcW w:w="2500" w:type="pct"/>
          </w:tcPr>
          <w:p>
            <w:pPr>
              <w:tabs>
                <w:tab w:val="left" w:pos="720"/>
              </w:tabs>
              <w:spacing w:before="60" w:after="60" w:line="240" w:lineRule="auto"/>
              <w:rPr>
                <w:noProof/>
              </w:rPr>
            </w:pPr>
            <w:r>
              <w:rPr>
                <w:noProof/>
              </w:rPr>
              <w:t>Finansinspektionen</w:t>
            </w:r>
          </w:p>
        </w:tc>
      </w:tr>
      <w:tr>
        <w:trPr>
          <w:cantSplit/>
        </w:trPr>
        <w:tc>
          <w:tcPr>
            <w:tcW w:w="2500" w:type="pct"/>
          </w:tcPr>
          <w:p>
            <w:pPr>
              <w:tabs>
                <w:tab w:val="left" w:pos="720"/>
              </w:tabs>
              <w:spacing w:before="60" w:after="60" w:line="240" w:lineRule="auto"/>
              <w:rPr>
                <w:noProof/>
              </w:rPr>
            </w:pPr>
            <w:r>
              <w:rPr>
                <w:noProof/>
              </w:rPr>
              <w:t>National Board of Fisheries</w:t>
            </w:r>
          </w:p>
        </w:tc>
        <w:tc>
          <w:tcPr>
            <w:tcW w:w="2500" w:type="pct"/>
          </w:tcPr>
          <w:p>
            <w:pPr>
              <w:tabs>
                <w:tab w:val="left" w:pos="720"/>
              </w:tabs>
              <w:spacing w:before="60" w:after="60" w:line="240" w:lineRule="auto"/>
              <w:rPr>
                <w:noProof/>
              </w:rPr>
            </w:pPr>
            <w:r>
              <w:rPr>
                <w:noProof/>
              </w:rPr>
              <w:t>Fiskeriverket</w:t>
            </w:r>
          </w:p>
        </w:tc>
      </w:tr>
      <w:tr>
        <w:trPr>
          <w:cantSplit/>
        </w:trPr>
        <w:tc>
          <w:tcPr>
            <w:tcW w:w="2500" w:type="pct"/>
          </w:tcPr>
          <w:p>
            <w:pPr>
              <w:tabs>
                <w:tab w:val="left" w:pos="720"/>
              </w:tabs>
              <w:spacing w:before="60" w:after="60" w:line="240" w:lineRule="auto"/>
              <w:rPr>
                <w:noProof/>
                <w:lang w:val="en-GB"/>
              </w:rPr>
            </w:pPr>
            <w:r>
              <w:rPr>
                <w:noProof/>
                <w:lang w:val="en-GB"/>
              </w:rPr>
              <w:t>National Institute of Public Health</w:t>
            </w:r>
          </w:p>
        </w:tc>
        <w:tc>
          <w:tcPr>
            <w:tcW w:w="2500" w:type="pct"/>
          </w:tcPr>
          <w:p>
            <w:pPr>
              <w:tabs>
                <w:tab w:val="left" w:pos="720"/>
              </w:tabs>
              <w:spacing w:before="60" w:after="60" w:line="240" w:lineRule="auto"/>
              <w:rPr>
                <w:noProof/>
              </w:rPr>
            </w:pPr>
            <w:r>
              <w:rPr>
                <w:noProof/>
              </w:rPr>
              <w:t>Folkhälsoinstitut, statens</w:t>
            </w:r>
          </w:p>
        </w:tc>
      </w:tr>
      <w:tr>
        <w:trPr>
          <w:cantSplit/>
        </w:trPr>
        <w:tc>
          <w:tcPr>
            <w:tcW w:w="2500" w:type="pct"/>
          </w:tcPr>
          <w:p>
            <w:pPr>
              <w:tabs>
                <w:tab w:val="left" w:pos="720"/>
              </w:tabs>
              <w:spacing w:before="60" w:after="60" w:line="240" w:lineRule="auto"/>
              <w:rPr>
                <w:noProof/>
                <w:lang w:val="en-GB"/>
              </w:rPr>
            </w:pPr>
            <w:r>
              <w:rPr>
                <w:noProof/>
                <w:lang w:val="en-GB"/>
              </w:rPr>
              <w:t>Swedish Research Council for Environment</w:t>
            </w:r>
          </w:p>
        </w:tc>
        <w:tc>
          <w:tcPr>
            <w:tcW w:w="2500" w:type="pct"/>
          </w:tcPr>
          <w:p>
            <w:pPr>
              <w:tabs>
                <w:tab w:val="left" w:pos="720"/>
              </w:tabs>
              <w:spacing w:before="60" w:after="60" w:line="240" w:lineRule="auto"/>
              <w:rPr>
                <w:noProof/>
                <w:lang w:val="sv-SE"/>
              </w:rPr>
            </w:pPr>
            <w:r>
              <w:rPr>
                <w:noProof/>
                <w:lang w:val="sv-SE"/>
              </w:rPr>
              <w:t>Forskningsrådet för miljö, areella näringar och samhällsbyggande, Formas</w:t>
            </w:r>
          </w:p>
        </w:tc>
      </w:tr>
      <w:tr>
        <w:trPr>
          <w:cantSplit/>
        </w:trPr>
        <w:tc>
          <w:tcPr>
            <w:tcW w:w="2500" w:type="pct"/>
          </w:tcPr>
          <w:p>
            <w:pPr>
              <w:tabs>
                <w:tab w:val="left" w:pos="720"/>
              </w:tabs>
              <w:spacing w:before="60" w:after="60" w:line="240" w:lineRule="auto"/>
              <w:rPr>
                <w:noProof/>
              </w:rPr>
            </w:pPr>
            <w:r>
              <w:rPr>
                <w:noProof/>
              </w:rPr>
              <w:t>National Fortifications Administration</w:t>
            </w:r>
          </w:p>
        </w:tc>
        <w:tc>
          <w:tcPr>
            <w:tcW w:w="2500" w:type="pct"/>
          </w:tcPr>
          <w:p>
            <w:pPr>
              <w:tabs>
                <w:tab w:val="left" w:pos="720"/>
              </w:tabs>
              <w:spacing w:before="60" w:after="60" w:line="240" w:lineRule="auto"/>
              <w:rPr>
                <w:noProof/>
              </w:rPr>
            </w:pPr>
            <w:r>
              <w:rPr>
                <w:noProof/>
              </w:rPr>
              <w:t>Fortifikationsverket</w:t>
            </w:r>
          </w:p>
        </w:tc>
      </w:tr>
      <w:tr>
        <w:trPr>
          <w:cantSplit/>
        </w:trPr>
        <w:tc>
          <w:tcPr>
            <w:tcW w:w="2500" w:type="pct"/>
          </w:tcPr>
          <w:p>
            <w:pPr>
              <w:tabs>
                <w:tab w:val="left" w:pos="720"/>
              </w:tabs>
              <w:spacing w:before="60" w:after="60" w:line="240" w:lineRule="auto"/>
              <w:rPr>
                <w:noProof/>
              </w:rPr>
            </w:pPr>
            <w:r>
              <w:rPr>
                <w:noProof/>
              </w:rPr>
              <w:t>National Mediation Office</w:t>
            </w:r>
          </w:p>
        </w:tc>
        <w:tc>
          <w:tcPr>
            <w:tcW w:w="2500" w:type="pct"/>
          </w:tcPr>
          <w:p>
            <w:pPr>
              <w:tabs>
                <w:tab w:val="left" w:pos="720"/>
              </w:tabs>
              <w:spacing w:before="60" w:after="60" w:line="240" w:lineRule="auto"/>
              <w:rPr>
                <w:noProof/>
              </w:rPr>
            </w:pPr>
            <w:r>
              <w:rPr>
                <w:noProof/>
              </w:rPr>
              <w:t>Medlingsinstitutet</w:t>
            </w:r>
          </w:p>
        </w:tc>
      </w:tr>
      <w:tr>
        <w:trPr>
          <w:cantSplit/>
        </w:trPr>
        <w:tc>
          <w:tcPr>
            <w:tcW w:w="2500" w:type="pct"/>
          </w:tcPr>
          <w:p>
            <w:pPr>
              <w:tabs>
                <w:tab w:val="left" w:pos="720"/>
              </w:tabs>
              <w:spacing w:before="60" w:after="60" w:line="240" w:lineRule="auto"/>
              <w:rPr>
                <w:noProof/>
              </w:rPr>
            </w:pPr>
            <w:r>
              <w:rPr>
                <w:noProof/>
              </w:rPr>
              <w:t>Defence Material Administration</w:t>
            </w:r>
          </w:p>
        </w:tc>
        <w:tc>
          <w:tcPr>
            <w:tcW w:w="2500" w:type="pct"/>
          </w:tcPr>
          <w:p>
            <w:pPr>
              <w:tabs>
                <w:tab w:val="left" w:pos="720"/>
              </w:tabs>
              <w:spacing w:before="60" w:after="60" w:line="240" w:lineRule="auto"/>
              <w:rPr>
                <w:noProof/>
              </w:rPr>
            </w:pPr>
            <w:r>
              <w:rPr>
                <w:noProof/>
              </w:rPr>
              <w:t>Försvarets materielverk</w:t>
            </w:r>
          </w:p>
        </w:tc>
      </w:tr>
      <w:tr>
        <w:trPr>
          <w:cantSplit/>
        </w:trPr>
        <w:tc>
          <w:tcPr>
            <w:tcW w:w="2500" w:type="pct"/>
          </w:tcPr>
          <w:p>
            <w:pPr>
              <w:tabs>
                <w:tab w:val="left" w:pos="720"/>
              </w:tabs>
              <w:spacing w:before="60" w:after="60" w:line="240" w:lineRule="auto"/>
              <w:rPr>
                <w:noProof/>
              </w:rPr>
            </w:pPr>
            <w:r>
              <w:rPr>
                <w:noProof/>
              </w:rPr>
              <w:t>National Defence Radio Institute</w:t>
            </w:r>
          </w:p>
        </w:tc>
        <w:tc>
          <w:tcPr>
            <w:tcW w:w="2500" w:type="pct"/>
          </w:tcPr>
          <w:p>
            <w:pPr>
              <w:tabs>
                <w:tab w:val="left" w:pos="720"/>
              </w:tabs>
              <w:spacing w:before="60" w:after="60" w:line="240" w:lineRule="auto"/>
              <w:rPr>
                <w:noProof/>
              </w:rPr>
            </w:pPr>
            <w:r>
              <w:rPr>
                <w:noProof/>
              </w:rPr>
              <w:t>Försvarets radioanstalt</w:t>
            </w:r>
          </w:p>
        </w:tc>
      </w:tr>
      <w:tr>
        <w:trPr>
          <w:cantSplit/>
        </w:trPr>
        <w:tc>
          <w:tcPr>
            <w:tcW w:w="2500" w:type="pct"/>
          </w:tcPr>
          <w:p>
            <w:pPr>
              <w:tabs>
                <w:tab w:val="left" w:pos="720"/>
              </w:tabs>
              <w:spacing w:before="60" w:after="60" w:line="240" w:lineRule="auto"/>
              <w:rPr>
                <w:noProof/>
                <w:lang w:val="en-GB"/>
              </w:rPr>
            </w:pPr>
            <w:r>
              <w:rPr>
                <w:noProof/>
                <w:lang w:val="en-GB"/>
              </w:rPr>
              <w:t>Swedish Museums of Military History</w:t>
            </w:r>
          </w:p>
        </w:tc>
        <w:tc>
          <w:tcPr>
            <w:tcW w:w="2500" w:type="pct"/>
          </w:tcPr>
          <w:p>
            <w:pPr>
              <w:tabs>
                <w:tab w:val="left" w:pos="720"/>
              </w:tabs>
              <w:spacing w:before="60" w:after="60" w:line="240" w:lineRule="auto"/>
              <w:rPr>
                <w:noProof/>
              </w:rPr>
            </w:pPr>
            <w:r>
              <w:rPr>
                <w:noProof/>
              </w:rPr>
              <w:t>Försvarshistoriska museer, statens</w:t>
            </w:r>
          </w:p>
        </w:tc>
      </w:tr>
      <w:tr>
        <w:trPr>
          <w:cantSplit/>
        </w:trPr>
        <w:tc>
          <w:tcPr>
            <w:tcW w:w="2500" w:type="pct"/>
          </w:tcPr>
          <w:p>
            <w:pPr>
              <w:tabs>
                <w:tab w:val="left" w:pos="720"/>
              </w:tabs>
              <w:spacing w:before="60" w:after="60" w:line="240" w:lineRule="auto"/>
              <w:rPr>
                <w:noProof/>
              </w:rPr>
            </w:pPr>
            <w:r>
              <w:rPr>
                <w:noProof/>
              </w:rPr>
              <w:t>National Defence College</w:t>
            </w:r>
          </w:p>
        </w:tc>
        <w:tc>
          <w:tcPr>
            <w:tcW w:w="2500" w:type="pct"/>
          </w:tcPr>
          <w:p>
            <w:pPr>
              <w:tabs>
                <w:tab w:val="left" w:pos="720"/>
              </w:tabs>
              <w:spacing w:before="60" w:after="60" w:line="240" w:lineRule="auto"/>
              <w:rPr>
                <w:noProof/>
              </w:rPr>
            </w:pPr>
            <w:r>
              <w:rPr>
                <w:noProof/>
              </w:rPr>
              <w:t>Försvarshögskolan</w:t>
            </w:r>
          </w:p>
        </w:tc>
      </w:tr>
      <w:tr>
        <w:trPr>
          <w:cantSplit/>
        </w:trPr>
        <w:tc>
          <w:tcPr>
            <w:tcW w:w="2500" w:type="pct"/>
          </w:tcPr>
          <w:p>
            <w:pPr>
              <w:tabs>
                <w:tab w:val="left" w:pos="720"/>
              </w:tabs>
              <w:spacing w:before="60" w:after="60" w:line="240" w:lineRule="auto"/>
              <w:rPr>
                <w:noProof/>
              </w:rPr>
            </w:pPr>
            <w:r>
              <w:rPr>
                <w:noProof/>
              </w:rPr>
              <w:t>The Swedish Armed Forces</w:t>
            </w:r>
          </w:p>
        </w:tc>
        <w:tc>
          <w:tcPr>
            <w:tcW w:w="2500" w:type="pct"/>
          </w:tcPr>
          <w:p>
            <w:pPr>
              <w:tabs>
                <w:tab w:val="left" w:pos="720"/>
              </w:tabs>
              <w:spacing w:before="60" w:after="60" w:line="240" w:lineRule="auto"/>
              <w:rPr>
                <w:noProof/>
              </w:rPr>
            </w:pPr>
            <w:r>
              <w:rPr>
                <w:noProof/>
              </w:rPr>
              <w:t>Försvarsmakten</w:t>
            </w:r>
          </w:p>
        </w:tc>
      </w:tr>
      <w:tr>
        <w:trPr>
          <w:cantSplit/>
        </w:trPr>
        <w:tc>
          <w:tcPr>
            <w:tcW w:w="2500" w:type="pct"/>
          </w:tcPr>
          <w:p>
            <w:pPr>
              <w:tabs>
                <w:tab w:val="left" w:pos="720"/>
              </w:tabs>
              <w:spacing w:before="60" w:after="60" w:line="240" w:lineRule="auto"/>
              <w:rPr>
                <w:noProof/>
              </w:rPr>
            </w:pPr>
            <w:r>
              <w:rPr>
                <w:noProof/>
              </w:rPr>
              <w:t>Social Insurance Office</w:t>
            </w:r>
          </w:p>
        </w:tc>
        <w:tc>
          <w:tcPr>
            <w:tcW w:w="2500" w:type="pct"/>
          </w:tcPr>
          <w:p>
            <w:pPr>
              <w:tabs>
                <w:tab w:val="left" w:pos="720"/>
              </w:tabs>
              <w:spacing w:before="60" w:after="60" w:line="240" w:lineRule="auto"/>
              <w:rPr>
                <w:noProof/>
              </w:rPr>
            </w:pPr>
            <w:r>
              <w:rPr>
                <w:noProof/>
              </w:rPr>
              <w:t>Försäkringskassan</w:t>
            </w:r>
          </w:p>
        </w:tc>
      </w:tr>
      <w:tr>
        <w:trPr>
          <w:cantSplit/>
        </w:trPr>
        <w:tc>
          <w:tcPr>
            <w:tcW w:w="2500" w:type="pct"/>
          </w:tcPr>
          <w:p>
            <w:pPr>
              <w:pageBreakBefore/>
              <w:tabs>
                <w:tab w:val="left" w:pos="720"/>
              </w:tabs>
              <w:spacing w:before="60" w:after="60" w:line="240" w:lineRule="auto"/>
              <w:rPr>
                <w:noProof/>
              </w:rPr>
            </w:pPr>
            <w:r>
              <w:rPr>
                <w:noProof/>
              </w:rPr>
              <w:t>Geological Survey of Sweden</w:t>
            </w:r>
          </w:p>
        </w:tc>
        <w:tc>
          <w:tcPr>
            <w:tcW w:w="2500" w:type="pct"/>
          </w:tcPr>
          <w:p>
            <w:pPr>
              <w:tabs>
                <w:tab w:val="left" w:pos="720"/>
              </w:tabs>
              <w:spacing w:before="60" w:after="60" w:line="240" w:lineRule="auto"/>
              <w:rPr>
                <w:noProof/>
              </w:rPr>
            </w:pPr>
            <w:r>
              <w:rPr>
                <w:noProof/>
              </w:rPr>
              <w:t>Geologiska undersökning, Sveriges</w:t>
            </w:r>
          </w:p>
        </w:tc>
      </w:tr>
      <w:tr>
        <w:trPr>
          <w:cantSplit/>
        </w:trPr>
        <w:tc>
          <w:tcPr>
            <w:tcW w:w="2500" w:type="pct"/>
          </w:tcPr>
          <w:p>
            <w:pPr>
              <w:tabs>
                <w:tab w:val="left" w:pos="720"/>
              </w:tabs>
              <w:spacing w:before="60" w:after="60" w:line="240" w:lineRule="auto"/>
              <w:rPr>
                <w:noProof/>
              </w:rPr>
            </w:pPr>
            <w:r>
              <w:rPr>
                <w:noProof/>
              </w:rPr>
              <w:t>Geotechnical Institute</w:t>
            </w:r>
          </w:p>
        </w:tc>
        <w:tc>
          <w:tcPr>
            <w:tcW w:w="2500" w:type="pct"/>
          </w:tcPr>
          <w:p>
            <w:pPr>
              <w:tabs>
                <w:tab w:val="left" w:pos="720"/>
              </w:tabs>
              <w:spacing w:before="60" w:after="60" w:line="240" w:lineRule="auto"/>
              <w:rPr>
                <w:noProof/>
              </w:rPr>
            </w:pPr>
            <w:r>
              <w:rPr>
                <w:noProof/>
              </w:rPr>
              <w:t>Geotekniska institut, statens</w:t>
            </w:r>
          </w:p>
        </w:tc>
      </w:tr>
      <w:tr>
        <w:trPr>
          <w:cantSplit/>
        </w:trPr>
        <w:tc>
          <w:tcPr>
            <w:tcW w:w="2500" w:type="pct"/>
          </w:tcPr>
          <w:p>
            <w:pPr>
              <w:tabs>
                <w:tab w:val="left" w:pos="720"/>
              </w:tabs>
              <w:spacing w:before="60" w:after="60" w:line="240" w:lineRule="auto"/>
              <w:rPr>
                <w:noProof/>
                <w:lang w:val="en-GB"/>
              </w:rPr>
            </w:pPr>
            <w:r>
              <w:rPr>
                <w:noProof/>
                <w:lang w:val="en-GB"/>
              </w:rPr>
              <w:t>The National Rural Development Agency</w:t>
            </w:r>
          </w:p>
        </w:tc>
        <w:tc>
          <w:tcPr>
            <w:tcW w:w="2500" w:type="pct"/>
          </w:tcPr>
          <w:p>
            <w:pPr>
              <w:tabs>
                <w:tab w:val="left" w:pos="720"/>
              </w:tabs>
              <w:spacing w:before="60" w:after="60" w:line="240" w:lineRule="auto"/>
              <w:rPr>
                <w:noProof/>
              </w:rPr>
            </w:pPr>
            <w:r>
              <w:rPr>
                <w:noProof/>
              </w:rPr>
              <w:t>Glesbygdsverket</w:t>
            </w:r>
          </w:p>
        </w:tc>
      </w:tr>
      <w:tr>
        <w:trPr>
          <w:cantSplit/>
        </w:trPr>
        <w:tc>
          <w:tcPr>
            <w:tcW w:w="2500" w:type="pct"/>
          </w:tcPr>
          <w:p>
            <w:pPr>
              <w:tabs>
                <w:tab w:val="left" w:pos="720"/>
              </w:tabs>
              <w:spacing w:before="60" w:after="60" w:line="240" w:lineRule="auto"/>
              <w:rPr>
                <w:noProof/>
                <w:lang w:val="en-GB"/>
              </w:rPr>
            </w:pPr>
            <w:r>
              <w:rPr>
                <w:noProof/>
                <w:lang w:val="en-GB"/>
              </w:rPr>
              <w:t>Graphic Institute and the Graduate School of Communications</w:t>
            </w:r>
          </w:p>
        </w:tc>
        <w:tc>
          <w:tcPr>
            <w:tcW w:w="2500" w:type="pct"/>
          </w:tcPr>
          <w:p>
            <w:pPr>
              <w:tabs>
                <w:tab w:val="left" w:pos="720"/>
              </w:tabs>
              <w:spacing w:before="60" w:after="60" w:line="240" w:lineRule="auto"/>
              <w:rPr>
                <w:noProof/>
                <w:lang w:val="sv-SE"/>
              </w:rPr>
            </w:pPr>
            <w:r>
              <w:rPr>
                <w:noProof/>
                <w:lang w:val="sv-SE"/>
              </w:rPr>
              <w:t>Grafiska institutet och institutet för högre kommunikations- och reklamutbildning</w:t>
            </w:r>
          </w:p>
        </w:tc>
      </w:tr>
      <w:tr>
        <w:trPr>
          <w:cantSplit/>
        </w:trPr>
        <w:tc>
          <w:tcPr>
            <w:tcW w:w="2500" w:type="pct"/>
          </w:tcPr>
          <w:p>
            <w:pPr>
              <w:tabs>
                <w:tab w:val="left" w:pos="720"/>
              </w:tabs>
              <w:spacing w:before="60" w:after="60" w:line="240" w:lineRule="auto"/>
              <w:rPr>
                <w:noProof/>
              </w:rPr>
            </w:pPr>
            <w:r>
              <w:rPr>
                <w:noProof/>
              </w:rPr>
              <w:t>The Swedish Broadcasting Commission</w:t>
            </w:r>
          </w:p>
        </w:tc>
        <w:tc>
          <w:tcPr>
            <w:tcW w:w="2500" w:type="pct"/>
          </w:tcPr>
          <w:p>
            <w:pPr>
              <w:tabs>
                <w:tab w:val="left" w:pos="720"/>
              </w:tabs>
              <w:spacing w:before="60" w:after="60" w:line="240" w:lineRule="auto"/>
              <w:rPr>
                <w:noProof/>
                <w:lang w:val="sv-SE"/>
              </w:rPr>
            </w:pPr>
            <w:r>
              <w:rPr>
                <w:noProof/>
                <w:lang w:val="sv-SE"/>
              </w:rPr>
              <w:t>Granskningsnämnden för Radio och TV</w:t>
            </w:r>
          </w:p>
        </w:tc>
      </w:tr>
      <w:tr>
        <w:trPr>
          <w:cantSplit/>
        </w:trPr>
        <w:tc>
          <w:tcPr>
            <w:tcW w:w="2500" w:type="pct"/>
          </w:tcPr>
          <w:p>
            <w:pPr>
              <w:tabs>
                <w:tab w:val="left" w:pos="720"/>
              </w:tabs>
              <w:spacing w:before="60" w:after="60" w:line="240" w:lineRule="auto"/>
              <w:rPr>
                <w:noProof/>
              </w:rPr>
            </w:pPr>
            <w:r>
              <w:rPr>
                <w:noProof/>
              </w:rPr>
              <w:t>Swedish Government Seamen's Service</w:t>
            </w:r>
          </w:p>
        </w:tc>
        <w:tc>
          <w:tcPr>
            <w:tcW w:w="2500" w:type="pct"/>
          </w:tcPr>
          <w:p>
            <w:pPr>
              <w:tabs>
                <w:tab w:val="left" w:pos="720"/>
              </w:tabs>
              <w:spacing w:before="60" w:after="60" w:line="240" w:lineRule="auto"/>
              <w:rPr>
                <w:noProof/>
              </w:rPr>
            </w:pPr>
            <w:r>
              <w:rPr>
                <w:noProof/>
              </w:rPr>
              <w:t>Handelsflottans kultur- och fritidsråd</w:t>
            </w:r>
          </w:p>
        </w:tc>
      </w:tr>
      <w:tr>
        <w:trPr>
          <w:cantSplit/>
        </w:trPr>
        <w:tc>
          <w:tcPr>
            <w:tcW w:w="2500" w:type="pct"/>
          </w:tcPr>
          <w:p>
            <w:pPr>
              <w:tabs>
                <w:tab w:val="left" w:pos="720"/>
              </w:tabs>
              <w:spacing w:before="60" w:after="60" w:line="240" w:lineRule="auto"/>
              <w:rPr>
                <w:noProof/>
              </w:rPr>
            </w:pPr>
            <w:r>
              <w:rPr>
                <w:noProof/>
              </w:rPr>
              <w:t>Ombudsman for the Disabled</w:t>
            </w:r>
          </w:p>
        </w:tc>
        <w:tc>
          <w:tcPr>
            <w:tcW w:w="2500" w:type="pct"/>
          </w:tcPr>
          <w:p>
            <w:pPr>
              <w:tabs>
                <w:tab w:val="left" w:pos="720"/>
              </w:tabs>
              <w:spacing w:before="60" w:after="60" w:line="240" w:lineRule="auto"/>
              <w:rPr>
                <w:noProof/>
              </w:rPr>
            </w:pPr>
            <w:r>
              <w:rPr>
                <w:noProof/>
              </w:rPr>
              <w:t>Handikappombudsmannen</w:t>
            </w:r>
          </w:p>
        </w:tc>
      </w:tr>
      <w:tr>
        <w:trPr>
          <w:cantSplit/>
        </w:trPr>
        <w:tc>
          <w:tcPr>
            <w:tcW w:w="2500" w:type="pct"/>
          </w:tcPr>
          <w:p>
            <w:pPr>
              <w:tabs>
                <w:tab w:val="left" w:pos="720"/>
              </w:tabs>
              <w:spacing w:before="60" w:after="60" w:line="240" w:lineRule="auto"/>
              <w:rPr>
                <w:noProof/>
              </w:rPr>
            </w:pPr>
            <w:r>
              <w:rPr>
                <w:noProof/>
              </w:rPr>
              <w:t>Board of Accident Investigation</w:t>
            </w:r>
          </w:p>
        </w:tc>
        <w:tc>
          <w:tcPr>
            <w:tcW w:w="2500" w:type="pct"/>
          </w:tcPr>
          <w:p>
            <w:pPr>
              <w:tabs>
                <w:tab w:val="left" w:pos="720"/>
              </w:tabs>
              <w:spacing w:before="60" w:after="60" w:line="240" w:lineRule="auto"/>
              <w:rPr>
                <w:noProof/>
              </w:rPr>
            </w:pPr>
            <w:r>
              <w:rPr>
                <w:noProof/>
              </w:rPr>
              <w:t>Haverikommission, statens</w:t>
            </w:r>
          </w:p>
        </w:tc>
      </w:tr>
      <w:tr>
        <w:trPr>
          <w:cantSplit/>
        </w:trPr>
        <w:tc>
          <w:tcPr>
            <w:tcW w:w="2500" w:type="pct"/>
          </w:tcPr>
          <w:p>
            <w:pPr>
              <w:tabs>
                <w:tab w:val="left" w:pos="720"/>
              </w:tabs>
              <w:spacing w:before="60" w:after="60" w:line="240" w:lineRule="auto"/>
              <w:rPr>
                <w:noProof/>
              </w:rPr>
            </w:pPr>
            <w:r>
              <w:rPr>
                <w:noProof/>
              </w:rPr>
              <w:t>Courts of Appeal (6)</w:t>
            </w:r>
          </w:p>
        </w:tc>
        <w:tc>
          <w:tcPr>
            <w:tcW w:w="2500" w:type="pct"/>
          </w:tcPr>
          <w:p>
            <w:pPr>
              <w:tabs>
                <w:tab w:val="left" w:pos="720"/>
              </w:tabs>
              <w:spacing w:before="60" w:after="60" w:line="240" w:lineRule="auto"/>
              <w:rPr>
                <w:noProof/>
              </w:rPr>
            </w:pPr>
            <w:r>
              <w:rPr>
                <w:noProof/>
              </w:rPr>
              <w:t>Hovrätterna (6)</w:t>
            </w:r>
          </w:p>
        </w:tc>
      </w:tr>
      <w:tr>
        <w:trPr>
          <w:cantSplit/>
        </w:trPr>
        <w:tc>
          <w:tcPr>
            <w:tcW w:w="2500" w:type="pct"/>
          </w:tcPr>
          <w:p>
            <w:pPr>
              <w:tabs>
                <w:tab w:val="left" w:pos="720"/>
              </w:tabs>
              <w:spacing w:before="60" w:after="60" w:line="240" w:lineRule="auto"/>
              <w:rPr>
                <w:noProof/>
                <w:lang w:val="en-GB"/>
              </w:rPr>
            </w:pPr>
            <w:r>
              <w:rPr>
                <w:noProof/>
                <w:lang w:val="en-GB"/>
              </w:rPr>
              <w:t>Regional Rent and Tenancies Tribunals (12)</w:t>
            </w:r>
          </w:p>
        </w:tc>
        <w:tc>
          <w:tcPr>
            <w:tcW w:w="2500" w:type="pct"/>
          </w:tcPr>
          <w:p>
            <w:pPr>
              <w:tabs>
                <w:tab w:val="left" w:pos="720"/>
              </w:tabs>
              <w:spacing w:before="60" w:after="60" w:line="240" w:lineRule="auto"/>
              <w:rPr>
                <w:noProof/>
              </w:rPr>
            </w:pPr>
            <w:r>
              <w:rPr>
                <w:noProof/>
              </w:rPr>
              <w:t>Hyres- och arendenämnder (12)</w:t>
            </w:r>
          </w:p>
        </w:tc>
      </w:tr>
      <w:tr>
        <w:trPr>
          <w:cantSplit/>
        </w:trPr>
        <w:tc>
          <w:tcPr>
            <w:tcW w:w="2500" w:type="pct"/>
          </w:tcPr>
          <w:p>
            <w:pPr>
              <w:tabs>
                <w:tab w:val="left" w:pos="720"/>
              </w:tabs>
              <w:spacing w:before="60" w:after="60" w:line="240" w:lineRule="auto"/>
              <w:rPr>
                <w:noProof/>
              </w:rPr>
            </w:pPr>
            <w:r>
              <w:rPr>
                <w:noProof/>
              </w:rPr>
              <w:t>Committee on Medical Responsibility</w:t>
            </w:r>
          </w:p>
        </w:tc>
        <w:tc>
          <w:tcPr>
            <w:tcW w:w="2500" w:type="pct"/>
          </w:tcPr>
          <w:p>
            <w:pPr>
              <w:tabs>
                <w:tab w:val="left" w:pos="720"/>
              </w:tabs>
              <w:spacing w:before="60" w:after="60" w:line="240" w:lineRule="auto"/>
              <w:rPr>
                <w:noProof/>
              </w:rPr>
            </w:pPr>
            <w:r>
              <w:rPr>
                <w:noProof/>
              </w:rPr>
              <w:t>Hälso- och sjukvårdens ansvarsnämnd</w:t>
            </w:r>
          </w:p>
        </w:tc>
      </w:tr>
      <w:tr>
        <w:trPr>
          <w:cantSplit/>
        </w:trPr>
        <w:tc>
          <w:tcPr>
            <w:tcW w:w="2500" w:type="pct"/>
          </w:tcPr>
          <w:p>
            <w:pPr>
              <w:tabs>
                <w:tab w:val="left" w:pos="720"/>
              </w:tabs>
              <w:spacing w:before="60" w:after="60" w:line="240" w:lineRule="auto"/>
              <w:rPr>
                <w:noProof/>
                <w:lang w:val="en-GB"/>
              </w:rPr>
            </w:pPr>
            <w:r>
              <w:rPr>
                <w:noProof/>
                <w:lang w:val="en-GB"/>
              </w:rPr>
              <w:t>National Agency for Higher Education</w:t>
            </w:r>
          </w:p>
        </w:tc>
        <w:tc>
          <w:tcPr>
            <w:tcW w:w="2500" w:type="pct"/>
          </w:tcPr>
          <w:p>
            <w:pPr>
              <w:tabs>
                <w:tab w:val="left" w:pos="720"/>
              </w:tabs>
              <w:spacing w:before="60" w:after="60" w:line="240" w:lineRule="auto"/>
              <w:rPr>
                <w:noProof/>
              </w:rPr>
            </w:pPr>
            <w:r>
              <w:rPr>
                <w:noProof/>
              </w:rPr>
              <w:t>Högskoleverket</w:t>
            </w:r>
          </w:p>
        </w:tc>
      </w:tr>
      <w:tr>
        <w:trPr>
          <w:cantSplit/>
        </w:trPr>
        <w:tc>
          <w:tcPr>
            <w:tcW w:w="2500" w:type="pct"/>
          </w:tcPr>
          <w:p>
            <w:pPr>
              <w:tabs>
                <w:tab w:val="left" w:pos="720"/>
              </w:tabs>
              <w:spacing w:before="60" w:after="60" w:line="240" w:lineRule="auto"/>
              <w:rPr>
                <w:noProof/>
              </w:rPr>
            </w:pPr>
            <w:r>
              <w:rPr>
                <w:noProof/>
              </w:rPr>
              <w:t>Supreme Court</w:t>
            </w:r>
          </w:p>
        </w:tc>
        <w:tc>
          <w:tcPr>
            <w:tcW w:w="2500" w:type="pct"/>
          </w:tcPr>
          <w:p>
            <w:pPr>
              <w:tabs>
                <w:tab w:val="left" w:pos="720"/>
              </w:tabs>
              <w:spacing w:before="60" w:after="60" w:line="240" w:lineRule="auto"/>
              <w:rPr>
                <w:noProof/>
              </w:rPr>
            </w:pPr>
            <w:r>
              <w:rPr>
                <w:noProof/>
              </w:rPr>
              <w:t>Högsta domstolen</w:t>
            </w:r>
          </w:p>
        </w:tc>
      </w:tr>
      <w:tr>
        <w:trPr>
          <w:cantSplit/>
        </w:trPr>
        <w:tc>
          <w:tcPr>
            <w:tcW w:w="2500" w:type="pct"/>
          </w:tcPr>
          <w:p>
            <w:pPr>
              <w:tabs>
                <w:tab w:val="left" w:pos="720"/>
              </w:tabs>
              <w:spacing w:before="60" w:after="60" w:line="240" w:lineRule="auto"/>
              <w:rPr>
                <w:noProof/>
                <w:lang w:val="en-GB"/>
              </w:rPr>
            </w:pPr>
            <w:r>
              <w:rPr>
                <w:noProof/>
                <w:lang w:val="en-GB"/>
              </w:rPr>
              <w:t>National Institute for Psycho-Social Factors and Health</w:t>
            </w:r>
          </w:p>
        </w:tc>
        <w:tc>
          <w:tcPr>
            <w:tcW w:w="2500" w:type="pct"/>
          </w:tcPr>
          <w:p>
            <w:pPr>
              <w:tabs>
                <w:tab w:val="left" w:pos="720"/>
              </w:tabs>
              <w:spacing w:before="60" w:after="60" w:line="240" w:lineRule="auto"/>
              <w:rPr>
                <w:noProof/>
                <w:lang w:val="sv-SE"/>
              </w:rPr>
            </w:pPr>
            <w:r>
              <w:rPr>
                <w:noProof/>
                <w:lang w:val="sv-SE"/>
              </w:rPr>
              <w:t>Institut för psykosocial miljömedicin, statens</w:t>
            </w:r>
          </w:p>
        </w:tc>
      </w:tr>
      <w:tr>
        <w:trPr>
          <w:cantSplit/>
        </w:trPr>
        <w:tc>
          <w:tcPr>
            <w:tcW w:w="2500" w:type="pct"/>
          </w:tcPr>
          <w:p>
            <w:pPr>
              <w:tabs>
                <w:tab w:val="left" w:pos="720"/>
              </w:tabs>
              <w:spacing w:before="60" w:after="60" w:line="240" w:lineRule="auto"/>
              <w:rPr>
                <w:noProof/>
                <w:lang w:val="nn-NO"/>
              </w:rPr>
            </w:pPr>
            <w:r>
              <w:rPr>
                <w:noProof/>
                <w:lang w:val="nn-NO"/>
              </w:rPr>
              <w:t>National Institute for Regional Studies</w:t>
            </w:r>
          </w:p>
        </w:tc>
        <w:tc>
          <w:tcPr>
            <w:tcW w:w="2500" w:type="pct"/>
          </w:tcPr>
          <w:p>
            <w:pPr>
              <w:tabs>
                <w:tab w:val="left" w:pos="720"/>
              </w:tabs>
              <w:spacing w:before="60" w:after="60" w:line="240" w:lineRule="auto"/>
              <w:rPr>
                <w:noProof/>
              </w:rPr>
            </w:pPr>
            <w:r>
              <w:rPr>
                <w:noProof/>
              </w:rPr>
              <w:t>Institut för tillväxtpolitiska studier</w:t>
            </w:r>
          </w:p>
        </w:tc>
      </w:tr>
      <w:tr>
        <w:trPr>
          <w:cantSplit/>
        </w:trPr>
        <w:tc>
          <w:tcPr>
            <w:tcW w:w="2500" w:type="pct"/>
          </w:tcPr>
          <w:p>
            <w:pPr>
              <w:tabs>
                <w:tab w:val="left" w:pos="720"/>
              </w:tabs>
              <w:spacing w:before="60" w:after="60" w:line="240" w:lineRule="auto"/>
              <w:rPr>
                <w:noProof/>
                <w:lang w:val="en-GB"/>
              </w:rPr>
            </w:pPr>
            <w:r>
              <w:rPr>
                <w:noProof/>
                <w:lang w:val="en-GB"/>
              </w:rPr>
              <w:t>Swedish Institute of Space Physics</w:t>
            </w:r>
          </w:p>
        </w:tc>
        <w:tc>
          <w:tcPr>
            <w:tcW w:w="2500" w:type="pct"/>
          </w:tcPr>
          <w:p>
            <w:pPr>
              <w:tabs>
                <w:tab w:val="left" w:pos="720"/>
              </w:tabs>
              <w:spacing w:before="60" w:after="60" w:line="240" w:lineRule="auto"/>
              <w:rPr>
                <w:noProof/>
              </w:rPr>
            </w:pPr>
            <w:r>
              <w:rPr>
                <w:noProof/>
              </w:rPr>
              <w:t>Institutet för rymdfysik</w:t>
            </w:r>
          </w:p>
        </w:tc>
      </w:tr>
      <w:tr>
        <w:trPr>
          <w:cantSplit/>
        </w:trPr>
        <w:tc>
          <w:tcPr>
            <w:tcW w:w="2500" w:type="pct"/>
          </w:tcPr>
          <w:p>
            <w:pPr>
              <w:tabs>
                <w:tab w:val="left" w:pos="720"/>
              </w:tabs>
              <w:spacing w:before="60" w:after="60" w:line="240" w:lineRule="auto"/>
              <w:rPr>
                <w:noProof/>
                <w:lang w:val="en-GB"/>
              </w:rPr>
            </w:pPr>
            <w:r>
              <w:rPr>
                <w:noProof/>
                <w:lang w:val="en-GB"/>
              </w:rPr>
              <w:t>International Programme Office for Education and Training</w:t>
            </w:r>
          </w:p>
        </w:tc>
        <w:tc>
          <w:tcPr>
            <w:tcW w:w="2500" w:type="pct"/>
          </w:tcPr>
          <w:p>
            <w:pPr>
              <w:tabs>
                <w:tab w:val="left" w:pos="720"/>
              </w:tabs>
              <w:spacing w:before="60" w:after="60" w:line="240" w:lineRule="auto"/>
              <w:rPr>
                <w:noProof/>
              </w:rPr>
            </w:pPr>
            <w:r>
              <w:rPr>
                <w:noProof/>
              </w:rPr>
              <w:t>Internationella programkontoret för utbildningsområdet</w:t>
            </w:r>
          </w:p>
        </w:tc>
      </w:tr>
      <w:tr>
        <w:trPr>
          <w:cantSplit/>
        </w:trPr>
        <w:tc>
          <w:tcPr>
            <w:tcW w:w="2500" w:type="pct"/>
          </w:tcPr>
          <w:p>
            <w:pPr>
              <w:tabs>
                <w:tab w:val="left" w:pos="720"/>
              </w:tabs>
              <w:spacing w:before="60" w:after="60" w:line="240" w:lineRule="auto"/>
              <w:rPr>
                <w:noProof/>
              </w:rPr>
            </w:pPr>
            <w:r>
              <w:rPr>
                <w:noProof/>
              </w:rPr>
              <w:t>Swedish Migration Board</w:t>
            </w:r>
          </w:p>
        </w:tc>
        <w:tc>
          <w:tcPr>
            <w:tcW w:w="2500" w:type="pct"/>
          </w:tcPr>
          <w:p>
            <w:pPr>
              <w:tabs>
                <w:tab w:val="left" w:pos="720"/>
              </w:tabs>
              <w:spacing w:before="60" w:after="60" w:line="240" w:lineRule="auto"/>
              <w:rPr>
                <w:noProof/>
              </w:rPr>
            </w:pPr>
            <w:r>
              <w:rPr>
                <w:noProof/>
              </w:rPr>
              <w:t>Migrationsverket</w:t>
            </w:r>
          </w:p>
        </w:tc>
      </w:tr>
      <w:tr>
        <w:trPr>
          <w:cantSplit/>
        </w:trPr>
        <w:tc>
          <w:tcPr>
            <w:tcW w:w="2500" w:type="pct"/>
          </w:tcPr>
          <w:p>
            <w:pPr>
              <w:tabs>
                <w:tab w:val="left" w:pos="720"/>
              </w:tabs>
              <w:spacing w:before="60" w:after="60" w:line="240" w:lineRule="auto"/>
              <w:rPr>
                <w:noProof/>
              </w:rPr>
            </w:pPr>
            <w:r>
              <w:rPr>
                <w:noProof/>
              </w:rPr>
              <w:t>Swedish Board of Agriculture</w:t>
            </w:r>
          </w:p>
        </w:tc>
        <w:tc>
          <w:tcPr>
            <w:tcW w:w="2500" w:type="pct"/>
          </w:tcPr>
          <w:p>
            <w:pPr>
              <w:tabs>
                <w:tab w:val="left" w:pos="720"/>
              </w:tabs>
              <w:spacing w:before="60" w:after="60" w:line="240" w:lineRule="auto"/>
              <w:rPr>
                <w:noProof/>
              </w:rPr>
            </w:pPr>
            <w:r>
              <w:rPr>
                <w:noProof/>
              </w:rPr>
              <w:t>Jordbruksverk, statens</w:t>
            </w:r>
          </w:p>
        </w:tc>
      </w:tr>
      <w:tr>
        <w:trPr>
          <w:cantSplit/>
        </w:trPr>
        <w:tc>
          <w:tcPr>
            <w:tcW w:w="2500" w:type="pct"/>
          </w:tcPr>
          <w:p>
            <w:pPr>
              <w:tabs>
                <w:tab w:val="left" w:pos="720"/>
              </w:tabs>
              <w:spacing w:before="60" w:after="60" w:line="240" w:lineRule="auto"/>
              <w:rPr>
                <w:noProof/>
                <w:lang w:val="en-GB"/>
              </w:rPr>
            </w:pPr>
            <w:r>
              <w:rPr>
                <w:noProof/>
                <w:lang w:val="en-GB"/>
              </w:rPr>
              <w:t>Office of the Chancellor of Justice</w:t>
            </w:r>
          </w:p>
        </w:tc>
        <w:tc>
          <w:tcPr>
            <w:tcW w:w="2500" w:type="pct"/>
          </w:tcPr>
          <w:p>
            <w:pPr>
              <w:tabs>
                <w:tab w:val="left" w:pos="720"/>
              </w:tabs>
              <w:spacing w:before="60" w:after="60" w:line="240" w:lineRule="auto"/>
              <w:rPr>
                <w:noProof/>
              </w:rPr>
            </w:pPr>
            <w:r>
              <w:rPr>
                <w:noProof/>
              </w:rPr>
              <w:t>Justitiekanslern</w:t>
            </w:r>
          </w:p>
        </w:tc>
      </w:tr>
      <w:tr>
        <w:trPr>
          <w:cantSplit/>
        </w:trPr>
        <w:tc>
          <w:tcPr>
            <w:tcW w:w="2500" w:type="pct"/>
          </w:tcPr>
          <w:p>
            <w:pPr>
              <w:tabs>
                <w:tab w:val="left" w:pos="720"/>
              </w:tabs>
              <w:spacing w:before="60" w:after="60" w:line="240" w:lineRule="auto"/>
              <w:rPr>
                <w:noProof/>
                <w:lang w:val="en-GB"/>
              </w:rPr>
            </w:pPr>
            <w:r>
              <w:rPr>
                <w:noProof/>
                <w:lang w:val="en-GB"/>
              </w:rPr>
              <w:t>Office of the Equal Opportunities Ombudsman</w:t>
            </w:r>
          </w:p>
        </w:tc>
        <w:tc>
          <w:tcPr>
            <w:tcW w:w="2500" w:type="pct"/>
          </w:tcPr>
          <w:p>
            <w:pPr>
              <w:tabs>
                <w:tab w:val="left" w:pos="720"/>
              </w:tabs>
              <w:spacing w:before="60" w:after="60" w:line="240" w:lineRule="auto"/>
              <w:rPr>
                <w:noProof/>
              </w:rPr>
            </w:pPr>
            <w:r>
              <w:rPr>
                <w:noProof/>
              </w:rPr>
              <w:t>Jämställdhetsombudsmannen</w:t>
            </w:r>
          </w:p>
        </w:tc>
      </w:tr>
      <w:tr>
        <w:trPr>
          <w:cantSplit/>
        </w:trPr>
        <w:tc>
          <w:tcPr>
            <w:tcW w:w="2500" w:type="pct"/>
          </w:tcPr>
          <w:p>
            <w:pPr>
              <w:tabs>
                <w:tab w:val="left" w:pos="720"/>
              </w:tabs>
              <w:spacing w:before="60" w:after="60" w:line="240" w:lineRule="auto"/>
              <w:rPr>
                <w:noProof/>
                <w:lang w:val="en-GB"/>
              </w:rPr>
            </w:pPr>
            <w:r>
              <w:rPr>
                <w:noProof/>
                <w:lang w:val="en-GB"/>
              </w:rPr>
              <w:t>National Judicial Board of Public Lands and Funds</w:t>
            </w:r>
          </w:p>
        </w:tc>
        <w:tc>
          <w:tcPr>
            <w:tcW w:w="2500" w:type="pct"/>
          </w:tcPr>
          <w:p>
            <w:pPr>
              <w:tabs>
                <w:tab w:val="left" w:pos="720"/>
              </w:tabs>
              <w:spacing w:before="60" w:after="60" w:line="240" w:lineRule="auto"/>
              <w:rPr>
                <w:noProof/>
              </w:rPr>
            </w:pPr>
            <w:r>
              <w:rPr>
                <w:noProof/>
              </w:rPr>
              <w:t>Kammarkollegiet</w:t>
            </w:r>
          </w:p>
        </w:tc>
      </w:tr>
      <w:tr>
        <w:trPr>
          <w:cantSplit/>
        </w:trPr>
        <w:tc>
          <w:tcPr>
            <w:tcW w:w="2500" w:type="pct"/>
          </w:tcPr>
          <w:p>
            <w:pPr>
              <w:tabs>
                <w:tab w:val="left" w:pos="720"/>
              </w:tabs>
              <w:spacing w:before="60" w:after="60" w:line="240" w:lineRule="auto"/>
              <w:rPr>
                <w:noProof/>
              </w:rPr>
            </w:pPr>
            <w:r>
              <w:rPr>
                <w:noProof/>
              </w:rPr>
              <w:t>Administrative Courts of Appeal (4)</w:t>
            </w:r>
          </w:p>
        </w:tc>
        <w:tc>
          <w:tcPr>
            <w:tcW w:w="2500" w:type="pct"/>
          </w:tcPr>
          <w:p>
            <w:pPr>
              <w:tabs>
                <w:tab w:val="left" w:pos="720"/>
              </w:tabs>
              <w:spacing w:before="60" w:after="60" w:line="240" w:lineRule="auto"/>
              <w:rPr>
                <w:noProof/>
              </w:rPr>
            </w:pPr>
            <w:r>
              <w:rPr>
                <w:noProof/>
              </w:rPr>
              <w:t>Kammarrätterna (4)</w:t>
            </w:r>
          </w:p>
        </w:tc>
      </w:tr>
      <w:tr>
        <w:trPr>
          <w:cantSplit/>
        </w:trPr>
        <w:tc>
          <w:tcPr>
            <w:tcW w:w="2500" w:type="pct"/>
          </w:tcPr>
          <w:p>
            <w:pPr>
              <w:pageBreakBefore/>
              <w:tabs>
                <w:tab w:val="left" w:pos="720"/>
              </w:tabs>
              <w:spacing w:before="60" w:after="60" w:line="240" w:lineRule="auto"/>
              <w:rPr>
                <w:noProof/>
              </w:rPr>
            </w:pPr>
            <w:r>
              <w:rPr>
                <w:noProof/>
              </w:rPr>
              <w:t>National Chemicals Inspectorate</w:t>
            </w:r>
          </w:p>
        </w:tc>
        <w:tc>
          <w:tcPr>
            <w:tcW w:w="2500" w:type="pct"/>
          </w:tcPr>
          <w:p>
            <w:pPr>
              <w:tabs>
                <w:tab w:val="left" w:pos="720"/>
              </w:tabs>
              <w:spacing w:before="60" w:after="60" w:line="240" w:lineRule="auto"/>
              <w:rPr>
                <w:noProof/>
              </w:rPr>
            </w:pPr>
            <w:r>
              <w:rPr>
                <w:noProof/>
              </w:rPr>
              <w:t>Kemikalieinspektionen</w:t>
            </w:r>
          </w:p>
        </w:tc>
      </w:tr>
      <w:tr>
        <w:trPr>
          <w:cantSplit/>
        </w:trPr>
        <w:tc>
          <w:tcPr>
            <w:tcW w:w="2500" w:type="pct"/>
          </w:tcPr>
          <w:p>
            <w:pPr>
              <w:tabs>
                <w:tab w:val="left" w:pos="720"/>
              </w:tabs>
              <w:spacing w:before="60" w:after="60" w:line="240" w:lineRule="auto"/>
              <w:rPr>
                <w:noProof/>
              </w:rPr>
            </w:pPr>
            <w:r>
              <w:rPr>
                <w:noProof/>
              </w:rPr>
              <w:t>Direction nationale du commerce</w:t>
            </w:r>
          </w:p>
        </w:tc>
        <w:tc>
          <w:tcPr>
            <w:tcW w:w="2500" w:type="pct"/>
          </w:tcPr>
          <w:p>
            <w:pPr>
              <w:tabs>
                <w:tab w:val="left" w:pos="720"/>
              </w:tabs>
              <w:spacing w:before="60" w:after="60" w:line="240" w:lineRule="auto"/>
              <w:rPr>
                <w:noProof/>
              </w:rPr>
            </w:pPr>
            <w:r>
              <w:rPr>
                <w:noProof/>
              </w:rPr>
              <w:t>Kommerskollegium</w:t>
            </w:r>
          </w:p>
        </w:tc>
      </w:tr>
      <w:tr>
        <w:trPr>
          <w:cantSplit/>
        </w:trPr>
        <w:tc>
          <w:tcPr>
            <w:tcW w:w="2500" w:type="pct"/>
          </w:tcPr>
          <w:p>
            <w:pPr>
              <w:tabs>
                <w:tab w:val="left" w:pos="720"/>
              </w:tabs>
              <w:spacing w:before="60" w:after="60" w:line="240" w:lineRule="auto"/>
              <w:rPr>
                <w:noProof/>
                <w:lang w:val="en-GB"/>
              </w:rPr>
            </w:pPr>
            <w:r>
              <w:rPr>
                <w:noProof/>
                <w:lang w:val="en-GB"/>
              </w:rPr>
              <w:t>Swedish Agency for Innovation Systems</w:t>
            </w:r>
          </w:p>
        </w:tc>
        <w:tc>
          <w:tcPr>
            <w:tcW w:w="2500" w:type="pct"/>
          </w:tcPr>
          <w:p>
            <w:pPr>
              <w:tabs>
                <w:tab w:val="left" w:pos="720"/>
              </w:tabs>
              <w:spacing w:before="60" w:after="60" w:line="240" w:lineRule="auto"/>
              <w:rPr>
                <w:noProof/>
              </w:rPr>
            </w:pPr>
            <w:r>
              <w:rPr>
                <w:noProof/>
              </w:rPr>
              <w:t>Verket för innovationssystem (VINNOVA)</w:t>
            </w:r>
          </w:p>
        </w:tc>
      </w:tr>
      <w:tr>
        <w:trPr>
          <w:cantSplit/>
        </w:trPr>
        <w:tc>
          <w:tcPr>
            <w:tcW w:w="2500" w:type="pct"/>
          </w:tcPr>
          <w:p>
            <w:pPr>
              <w:tabs>
                <w:tab w:val="left" w:pos="720"/>
              </w:tabs>
              <w:spacing w:before="60" w:after="60" w:line="240" w:lineRule="auto"/>
              <w:rPr>
                <w:noProof/>
                <w:lang w:val="en-GB"/>
              </w:rPr>
            </w:pPr>
            <w:r>
              <w:rPr>
                <w:noProof/>
                <w:lang w:val="en-GB"/>
              </w:rPr>
              <w:t>National Institute of Economic Research</w:t>
            </w:r>
          </w:p>
        </w:tc>
        <w:tc>
          <w:tcPr>
            <w:tcW w:w="2500" w:type="pct"/>
          </w:tcPr>
          <w:p>
            <w:pPr>
              <w:tabs>
                <w:tab w:val="left" w:pos="720"/>
              </w:tabs>
              <w:spacing w:before="60" w:after="60" w:line="240" w:lineRule="auto"/>
              <w:rPr>
                <w:noProof/>
              </w:rPr>
            </w:pPr>
            <w:r>
              <w:rPr>
                <w:noProof/>
              </w:rPr>
              <w:t>Konjunkturinstitutet</w:t>
            </w:r>
          </w:p>
        </w:tc>
      </w:tr>
      <w:tr>
        <w:trPr>
          <w:cantSplit/>
        </w:trPr>
        <w:tc>
          <w:tcPr>
            <w:tcW w:w="2500" w:type="pct"/>
          </w:tcPr>
          <w:p>
            <w:pPr>
              <w:tabs>
                <w:tab w:val="left" w:pos="720"/>
              </w:tabs>
              <w:spacing w:before="60" w:after="60" w:line="240" w:lineRule="auto"/>
              <w:rPr>
                <w:noProof/>
              </w:rPr>
            </w:pPr>
            <w:r>
              <w:rPr>
                <w:noProof/>
              </w:rPr>
              <w:t>Swedish Competition Authority</w:t>
            </w:r>
          </w:p>
        </w:tc>
        <w:tc>
          <w:tcPr>
            <w:tcW w:w="2500" w:type="pct"/>
          </w:tcPr>
          <w:p>
            <w:pPr>
              <w:tabs>
                <w:tab w:val="left" w:pos="720"/>
              </w:tabs>
              <w:spacing w:before="60" w:after="60" w:line="240" w:lineRule="auto"/>
              <w:rPr>
                <w:noProof/>
              </w:rPr>
            </w:pPr>
            <w:r>
              <w:rPr>
                <w:noProof/>
              </w:rPr>
              <w:t>Konkurrensverket</w:t>
            </w:r>
          </w:p>
        </w:tc>
      </w:tr>
      <w:tr>
        <w:trPr>
          <w:cantSplit/>
        </w:trPr>
        <w:tc>
          <w:tcPr>
            <w:tcW w:w="2500" w:type="pct"/>
          </w:tcPr>
          <w:p>
            <w:pPr>
              <w:tabs>
                <w:tab w:val="left" w:pos="720"/>
              </w:tabs>
              <w:spacing w:before="60" w:after="60" w:line="240" w:lineRule="auto"/>
              <w:rPr>
                <w:noProof/>
                <w:lang w:val="en-GB"/>
              </w:rPr>
            </w:pPr>
            <w:r>
              <w:rPr>
                <w:noProof/>
                <w:lang w:val="en-GB"/>
              </w:rPr>
              <w:t>College of Arts, Crafts and Design</w:t>
            </w:r>
          </w:p>
        </w:tc>
        <w:tc>
          <w:tcPr>
            <w:tcW w:w="2500" w:type="pct"/>
          </w:tcPr>
          <w:p>
            <w:pPr>
              <w:tabs>
                <w:tab w:val="left" w:pos="720"/>
              </w:tabs>
              <w:spacing w:before="60" w:after="60" w:line="240" w:lineRule="auto"/>
              <w:rPr>
                <w:noProof/>
              </w:rPr>
            </w:pPr>
            <w:r>
              <w:rPr>
                <w:noProof/>
              </w:rPr>
              <w:t>Konstfack</w:t>
            </w:r>
          </w:p>
        </w:tc>
      </w:tr>
      <w:tr>
        <w:trPr>
          <w:cantSplit/>
        </w:trPr>
        <w:tc>
          <w:tcPr>
            <w:tcW w:w="2500" w:type="pct"/>
          </w:tcPr>
          <w:p>
            <w:pPr>
              <w:tabs>
                <w:tab w:val="left" w:pos="720"/>
              </w:tabs>
              <w:spacing w:before="60" w:after="60" w:line="240" w:lineRule="auto"/>
              <w:rPr>
                <w:noProof/>
              </w:rPr>
            </w:pPr>
            <w:r>
              <w:rPr>
                <w:noProof/>
              </w:rPr>
              <w:t>College of Fine Arts</w:t>
            </w:r>
          </w:p>
        </w:tc>
        <w:tc>
          <w:tcPr>
            <w:tcW w:w="2500" w:type="pct"/>
          </w:tcPr>
          <w:p>
            <w:pPr>
              <w:tabs>
                <w:tab w:val="left" w:pos="720"/>
              </w:tabs>
              <w:spacing w:before="60" w:after="60" w:line="240" w:lineRule="auto"/>
              <w:rPr>
                <w:noProof/>
              </w:rPr>
            </w:pPr>
            <w:r>
              <w:rPr>
                <w:noProof/>
              </w:rPr>
              <w:t>Konsthögskolan</w:t>
            </w:r>
          </w:p>
        </w:tc>
      </w:tr>
      <w:tr>
        <w:trPr>
          <w:cantSplit/>
        </w:trPr>
        <w:tc>
          <w:tcPr>
            <w:tcW w:w="2500" w:type="pct"/>
          </w:tcPr>
          <w:p>
            <w:pPr>
              <w:tabs>
                <w:tab w:val="left" w:pos="720"/>
              </w:tabs>
              <w:spacing w:before="60" w:after="60" w:line="240" w:lineRule="auto"/>
              <w:rPr>
                <w:noProof/>
                <w:lang w:val="en-GB"/>
              </w:rPr>
            </w:pPr>
            <w:r>
              <w:rPr>
                <w:noProof/>
                <w:lang w:val="en-GB"/>
              </w:rPr>
              <w:t>National Museum of Fine Arts</w:t>
            </w:r>
          </w:p>
        </w:tc>
        <w:tc>
          <w:tcPr>
            <w:tcW w:w="2500" w:type="pct"/>
          </w:tcPr>
          <w:p>
            <w:pPr>
              <w:tabs>
                <w:tab w:val="left" w:pos="720"/>
              </w:tabs>
              <w:spacing w:before="60" w:after="60" w:line="240" w:lineRule="auto"/>
              <w:rPr>
                <w:noProof/>
              </w:rPr>
            </w:pPr>
            <w:r>
              <w:rPr>
                <w:noProof/>
              </w:rPr>
              <w:t>Nationalmuseum</w:t>
            </w:r>
          </w:p>
        </w:tc>
      </w:tr>
      <w:tr>
        <w:trPr>
          <w:cantSplit/>
        </w:trPr>
        <w:tc>
          <w:tcPr>
            <w:tcW w:w="2500" w:type="pct"/>
          </w:tcPr>
          <w:p>
            <w:pPr>
              <w:tabs>
                <w:tab w:val="left" w:pos="720"/>
              </w:tabs>
              <w:spacing w:before="60" w:after="60" w:line="240" w:lineRule="auto"/>
              <w:rPr>
                <w:noProof/>
              </w:rPr>
            </w:pPr>
            <w:r>
              <w:rPr>
                <w:noProof/>
              </w:rPr>
              <w:t>Arts Grants Committee</w:t>
            </w:r>
          </w:p>
        </w:tc>
        <w:tc>
          <w:tcPr>
            <w:tcW w:w="2500" w:type="pct"/>
          </w:tcPr>
          <w:p>
            <w:pPr>
              <w:tabs>
                <w:tab w:val="left" w:pos="720"/>
              </w:tabs>
              <w:spacing w:before="60" w:after="60" w:line="240" w:lineRule="auto"/>
              <w:rPr>
                <w:noProof/>
              </w:rPr>
            </w:pPr>
            <w:r>
              <w:rPr>
                <w:noProof/>
              </w:rPr>
              <w:t>Konstnärsnämnden</w:t>
            </w:r>
          </w:p>
        </w:tc>
      </w:tr>
      <w:tr>
        <w:trPr>
          <w:cantSplit/>
        </w:trPr>
        <w:tc>
          <w:tcPr>
            <w:tcW w:w="2500" w:type="pct"/>
          </w:tcPr>
          <w:p>
            <w:pPr>
              <w:tabs>
                <w:tab w:val="left" w:pos="720"/>
              </w:tabs>
              <w:spacing w:before="60" w:after="60" w:line="240" w:lineRule="auto"/>
              <w:rPr>
                <w:noProof/>
              </w:rPr>
            </w:pPr>
            <w:r>
              <w:rPr>
                <w:noProof/>
              </w:rPr>
              <w:t>National Art Council</w:t>
            </w:r>
          </w:p>
        </w:tc>
        <w:tc>
          <w:tcPr>
            <w:tcW w:w="2500" w:type="pct"/>
          </w:tcPr>
          <w:p>
            <w:pPr>
              <w:tabs>
                <w:tab w:val="left" w:pos="720"/>
              </w:tabs>
              <w:spacing w:before="60" w:after="60" w:line="240" w:lineRule="auto"/>
              <w:rPr>
                <w:noProof/>
              </w:rPr>
            </w:pPr>
            <w:r>
              <w:rPr>
                <w:noProof/>
              </w:rPr>
              <w:t>Konstråd, statens</w:t>
            </w:r>
          </w:p>
        </w:tc>
      </w:tr>
      <w:tr>
        <w:trPr>
          <w:cantSplit/>
        </w:trPr>
        <w:tc>
          <w:tcPr>
            <w:tcW w:w="2500" w:type="pct"/>
          </w:tcPr>
          <w:p>
            <w:pPr>
              <w:tabs>
                <w:tab w:val="left" w:pos="720"/>
              </w:tabs>
              <w:spacing w:before="60" w:after="60" w:line="240" w:lineRule="auto"/>
              <w:rPr>
                <w:noProof/>
                <w:lang w:val="en-GB"/>
              </w:rPr>
            </w:pPr>
            <w:r>
              <w:rPr>
                <w:noProof/>
                <w:lang w:val="en-GB"/>
              </w:rPr>
              <w:t>National Board for Consumer Policies</w:t>
            </w:r>
          </w:p>
        </w:tc>
        <w:tc>
          <w:tcPr>
            <w:tcW w:w="2500" w:type="pct"/>
          </w:tcPr>
          <w:p>
            <w:pPr>
              <w:tabs>
                <w:tab w:val="left" w:pos="720"/>
              </w:tabs>
              <w:spacing w:before="60" w:after="60" w:line="240" w:lineRule="auto"/>
              <w:rPr>
                <w:noProof/>
              </w:rPr>
            </w:pPr>
            <w:r>
              <w:rPr>
                <w:noProof/>
              </w:rPr>
              <w:t>Konsumentverket</w:t>
            </w:r>
          </w:p>
        </w:tc>
      </w:tr>
      <w:tr>
        <w:trPr>
          <w:cantSplit/>
        </w:trPr>
        <w:tc>
          <w:tcPr>
            <w:tcW w:w="2500" w:type="pct"/>
          </w:tcPr>
          <w:p>
            <w:pPr>
              <w:tabs>
                <w:tab w:val="left" w:pos="720"/>
              </w:tabs>
              <w:spacing w:before="60" w:after="60" w:line="240" w:lineRule="auto"/>
              <w:rPr>
                <w:noProof/>
                <w:lang w:val="en-GB"/>
              </w:rPr>
            </w:pPr>
            <w:r>
              <w:rPr>
                <w:noProof/>
                <w:lang w:val="en-GB"/>
              </w:rPr>
              <w:t>National Laboratory of Forensic Science</w:t>
            </w:r>
          </w:p>
        </w:tc>
        <w:tc>
          <w:tcPr>
            <w:tcW w:w="2500" w:type="pct"/>
          </w:tcPr>
          <w:p>
            <w:pPr>
              <w:tabs>
                <w:tab w:val="left" w:pos="720"/>
              </w:tabs>
              <w:spacing w:before="60" w:after="60" w:line="240" w:lineRule="auto"/>
              <w:rPr>
                <w:noProof/>
              </w:rPr>
            </w:pPr>
            <w:r>
              <w:rPr>
                <w:noProof/>
              </w:rPr>
              <w:t>Kriminaltekniska laboratorium, statens</w:t>
            </w:r>
          </w:p>
        </w:tc>
      </w:tr>
      <w:tr>
        <w:trPr>
          <w:cantSplit/>
        </w:trPr>
        <w:tc>
          <w:tcPr>
            <w:tcW w:w="2500" w:type="pct"/>
          </w:tcPr>
          <w:p>
            <w:pPr>
              <w:tabs>
                <w:tab w:val="left" w:pos="720"/>
              </w:tabs>
              <w:spacing w:before="60" w:after="60" w:line="240" w:lineRule="auto"/>
              <w:rPr>
                <w:noProof/>
              </w:rPr>
            </w:pPr>
            <w:r>
              <w:rPr>
                <w:noProof/>
              </w:rPr>
              <w:t>Prison and Probation Service</w:t>
            </w:r>
          </w:p>
        </w:tc>
        <w:tc>
          <w:tcPr>
            <w:tcW w:w="2500" w:type="pct"/>
          </w:tcPr>
          <w:p>
            <w:pPr>
              <w:tabs>
                <w:tab w:val="left" w:pos="720"/>
              </w:tabs>
              <w:spacing w:before="60" w:after="60" w:line="240" w:lineRule="auto"/>
              <w:rPr>
                <w:noProof/>
              </w:rPr>
            </w:pPr>
            <w:r>
              <w:rPr>
                <w:noProof/>
              </w:rPr>
              <w:t>Kriminalvården</w:t>
            </w:r>
          </w:p>
        </w:tc>
      </w:tr>
      <w:tr>
        <w:trPr>
          <w:cantSplit/>
        </w:trPr>
        <w:tc>
          <w:tcPr>
            <w:tcW w:w="2500" w:type="pct"/>
          </w:tcPr>
          <w:p>
            <w:pPr>
              <w:tabs>
                <w:tab w:val="left" w:pos="720"/>
              </w:tabs>
              <w:spacing w:before="60" w:after="60" w:line="240" w:lineRule="auto"/>
              <w:rPr>
                <w:noProof/>
              </w:rPr>
            </w:pPr>
            <w:r>
              <w:rPr>
                <w:noProof/>
              </w:rPr>
              <w:t>National Paroles Board</w:t>
            </w:r>
          </w:p>
        </w:tc>
        <w:tc>
          <w:tcPr>
            <w:tcW w:w="2500" w:type="pct"/>
          </w:tcPr>
          <w:p>
            <w:pPr>
              <w:tabs>
                <w:tab w:val="left" w:pos="720"/>
              </w:tabs>
              <w:spacing w:before="60" w:after="60" w:line="240" w:lineRule="auto"/>
              <w:rPr>
                <w:noProof/>
              </w:rPr>
            </w:pPr>
            <w:r>
              <w:rPr>
                <w:noProof/>
              </w:rPr>
              <w:t>Kriminalvårdsnämnden</w:t>
            </w:r>
          </w:p>
        </w:tc>
      </w:tr>
      <w:tr>
        <w:trPr>
          <w:cantSplit/>
        </w:trPr>
        <w:tc>
          <w:tcPr>
            <w:tcW w:w="2500" w:type="pct"/>
          </w:tcPr>
          <w:p>
            <w:pPr>
              <w:tabs>
                <w:tab w:val="left" w:pos="720"/>
              </w:tabs>
              <w:spacing w:before="60" w:after="60" w:line="240" w:lineRule="auto"/>
              <w:rPr>
                <w:noProof/>
              </w:rPr>
            </w:pPr>
            <w:r>
              <w:rPr>
                <w:noProof/>
              </w:rPr>
              <w:t>Swedish Enforcement Authority</w:t>
            </w:r>
          </w:p>
        </w:tc>
        <w:tc>
          <w:tcPr>
            <w:tcW w:w="2500" w:type="pct"/>
          </w:tcPr>
          <w:p>
            <w:pPr>
              <w:tabs>
                <w:tab w:val="left" w:pos="720"/>
              </w:tabs>
              <w:spacing w:before="60" w:after="60" w:line="240" w:lineRule="auto"/>
              <w:rPr>
                <w:noProof/>
              </w:rPr>
            </w:pPr>
            <w:r>
              <w:rPr>
                <w:noProof/>
              </w:rPr>
              <w:t>Kronofogdemyndigheten</w:t>
            </w:r>
          </w:p>
        </w:tc>
      </w:tr>
      <w:tr>
        <w:trPr>
          <w:cantSplit/>
        </w:trPr>
        <w:tc>
          <w:tcPr>
            <w:tcW w:w="2500" w:type="pct"/>
          </w:tcPr>
          <w:p>
            <w:pPr>
              <w:tabs>
                <w:tab w:val="left" w:pos="720"/>
              </w:tabs>
              <w:spacing w:before="60" w:after="60" w:line="240" w:lineRule="auto"/>
              <w:rPr>
                <w:noProof/>
                <w:lang w:val="en-GB"/>
              </w:rPr>
            </w:pPr>
            <w:r>
              <w:rPr>
                <w:noProof/>
                <w:lang w:val="en-GB"/>
              </w:rPr>
              <w:t>National Council for Cultural Affairs</w:t>
            </w:r>
          </w:p>
        </w:tc>
        <w:tc>
          <w:tcPr>
            <w:tcW w:w="2500" w:type="pct"/>
          </w:tcPr>
          <w:p>
            <w:pPr>
              <w:tabs>
                <w:tab w:val="left" w:pos="720"/>
              </w:tabs>
              <w:spacing w:before="60" w:after="60" w:line="240" w:lineRule="auto"/>
              <w:rPr>
                <w:noProof/>
              </w:rPr>
            </w:pPr>
            <w:r>
              <w:rPr>
                <w:noProof/>
              </w:rPr>
              <w:t>Kulturråd, statens</w:t>
            </w:r>
          </w:p>
        </w:tc>
      </w:tr>
      <w:tr>
        <w:trPr>
          <w:cantSplit/>
        </w:trPr>
        <w:tc>
          <w:tcPr>
            <w:tcW w:w="2500" w:type="pct"/>
          </w:tcPr>
          <w:p>
            <w:pPr>
              <w:tabs>
                <w:tab w:val="left" w:pos="720"/>
              </w:tabs>
              <w:spacing w:before="60" w:after="60" w:line="240" w:lineRule="auto"/>
              <w:rPr>
                <w:noProof/>
              </w:rPr>
            </w:pPr>
            <w:r>
              <w:rPr>
                <w:noProof/>
              </w:rPr>
              <w:t>Swedish Coast Guard</w:t>
            </w:r>
          </w:p>
        </w:tc>
        <w:tc>
          <w:tcPr>
            <w:tcW w:w="2500" w:type="pct"/>
          </w:tcPr>
          <w:p>
            <w:pPr>
              <w:tabs>
                <w:tab w:val="left" w:pos="720"/>
              </w:tabs>
              <w:spacing w:before="60" w:after="60" w:line="240" w:lineRule="auto"/>
              <w:rPr>
                <w:noProof/>
              </w:rPr>
            </w:pPr>
            <w:r>
              <w:rPr>
                <w:noProof/>
              </w:rPr>
              <w:t>Kustbevakningen</w:t>
            </w:r>
          </w:p>
        </w:tc>
      </w:tr>
      <w:tr>
        <w:trPr>
          <w:cantSplit/>
        </w:trPr>
        <w:tc>
          <w:tcPr>
            <w:tcW w:w="2500" w:type="pct"/>
          </w:tcPr>
          <w:p>
            <w:pPr>
              <w:tabs>
                <w:tab w:val="left" w:pos="720"/>
              </w:tabs>
              <w:spacing w:before="60" w:after="60" w:line="240" w:lineRule="auto"/>
              <w:rPr>
                <w:noProof/>
              </w:rPr>
            </w:pPr>
            <w:r>
              <w:rPr>
                <w:noProof/>
              </w:rPr>
              <w:t>National Land Survey</w:t>
            </w:r>
          </w:p>
        </w:tc>
        <w:tc>
          <w:tcPr>
            <w:tcW w:w="2500" w:type="pct"/>
          </w:tcPr>
          <w:p>
            <w:pPr>
              <w:tabs>
                <w:tab w:val="left" w:pos="720"/>
              </w:tabs>
              <w:spacing w:before="60" w:after="60" w:line="240" w:lineRule="auto"/>
              <w:rPr>
                <w:noProof/>
              </w:rPr>
            </w:pPr>
            <w:r>
              <w:rPr>
                <w:noProof/>
              </w:rPr>
              <w:t>Lantmäteriverket</w:t>
            </w:r>
          </w:p>
        </w:tc>
      </w:tr>
      <w:tr>
        <w:trPr>
          <w:cantSplit/>
        </w:trPr>
        <w:tc>
          <w:tcPr>
            <w:tcW w:w="2500" w:type="pct"/>
          </w:tcPr>
          <w:p>
            <w:pPr>
              <w:tabs>
                <w:tab w:val="left" w:pos="720"/>
              </w:tabs>
              <w:spacing w:before="60" w:after="60" w:line="240" w:lineRule="auto"/>
              <w:rPr>
                <w:noProof/>
              </w:rPr>
            </w:pPr>
            <w:r>
              <w:rPr>
                <w:noProof/>
              </w:rPr>
              <w:t>Royal Armoury</w:t>
            </w:r>
          </w:p>
        </w:tc>
        <w:tc>
          <w:tcPr>
            <w:tcW w:w="2500" w:type="pct"/>
          </w:tcPr>
          <w:p>
            <w:pPr>
              <w:tabs>
                <w:tab w:val="left" w:pos="720"/>
              </w:tabs>
              <w:spacing w:before="60" w:after="60" w:line="240" w:lineRule="auto"/>
              <w:rPr>
                <w:noProof/>
                <w:lang w:val="sv-SE"/>
              </w:rPr>
            </w:pPr>
            <w:r>
              <w:rPr>
                <w:noProof/>
                <w:lang w:val="sv-SE"/>
              </w:rPr>
              <w:t>Livrustkammaren/Skoklosters slott/ Hallwylska museet</w:t>
            </w:r>
          </w:p>
        </w:tc>
      </w:tr>
      <w:tr>
        <w:trPr>
          <w:cantSplit/>
        </w:trPr>
        <w:tc>
          <w:tcPr>
            <w:tcW w:w="2500" w:type="pct"/>
          </w:tcPr>
          <w:p>
            <w:pPr>
              <w:tabs>
                <w:tab w:val="left" w:pos="720"/>
              </w:tabs>
              <w:spacing w:before="60" w:after="60" w:line="240" w:lineRule="auto"/>
              <w:rPr>
                <w:noProof/>
              </w:rPr>
            </w:pPr>
            <w:r>
              <w:rPr>
                <w:noProof/>
              </w:rPr>
              <w:t>National Food Administration</w:t>
            </w:r>
          </w:p>
        </w:tc>
        <w:tc>
          <w:tcPr>
            <w:tcW w:w="2500" w:type="pct"/>
          </w:tcPr>
          <w:p>
            <w:pPr>
              <w:tabs>
                <w:tab w:val="left" w:pos="720"/>
              </w:tabs>
              <w:spacing w:before="60" w:after="60" w:line="240" w:lineRule="auto"/>
              <w:rPr>
                <w:noProof/>
              </w:rPr>
            </w:pPr>
            <w:r>
              <w:rPr>
                <w:noProof/>
              </w:rPr>
              <w:t>Livsmedelsverk, statens</w:t>
            </w:r>
          </w:p>
        </w:tc>
      </w:tr>
      <w:tr>
        <w:trPr>
          <w:cantSplit/>
        </w:trPr>
        <w:tc>
          <w:tcPr>
            <w:tcW w:w="2500" w:type="pct"/>
          </w:tcPr>
          <w:p>
            <w:pPr>
              <w:tabs>
                <w:tab w:val="left" w:pos="720"/>
              </w:tabs>
              <w:spacing w:before="60" w:after="60" w:line="240" w:lineRule="auto"/>
              <w:rPr>
                <w:noProof/>
              </w:rPr>
            </w:pPr>
            <w:r>
              <w:rPr>
                <w:noProof/>
              </w:rPr>
              <w:t>The National Gaming Board</w:t>
            </w:r>
          </w:p>
        </w:tc>
        <w:tc>
          <w:tcPr>
            <w:tcW w:w="2500" w:type="pct"/>
          </w:tcPr>
          <w:p>
            <w:pPr>
              <w:tabs>
                <w:tab w:val="left" w:pos="720"/>
              </w:tabs>
              <w:spacing w:before="60" w:after="60" w:line="240" w:lineRule="auto"/>
              <w:rPr>
                <w:noProof/>
              </w:rPr>
            </w:pPr>
            <w:r>
              <w:rPr>
                <w:noProof/>
              </w:rPr>
              <w:t>Lotteriinspektionen</w:t>
            </w:r>
          </w:p>
        </w:tc>
      </w:tr>
      <w:tr>
        <w:trPr>
          <w:cantSplit/>
        </w:trPr>
        <w:tc>
          <w:tcPr>
            <w:tcW w:w="2500" w:type="pct"/>
          </w:tcPr>
          <w:p>
            <w:pPr>
              <w:tabs>
                <w:tab w:val="left" w:pos="720"/>
              </w:tabs>
              <w:spacing w:before="60" w:after="60" w:line="240" w:lineRule="auto"/>
              <w:rPr>
                <w:noProof/>
              </w:rPr>
            </w:pPr>
            <w:r>
              <w:rPr>
                <w:noProof/>
              </w:rPr>
              <w:t>Medical Products Agency</w:t>
            </w:r>
          </w:p>
        </w:tc>
        <w:tc>
          <w:tcPr>
            <w:tcW w:w="2500" w:type="pct"/>
          </w:tcPr>
          <w:p>
            <w:pPr>
              <w:tabs>
                <w:tab w:val="left" w:pos="720"/>
              </w:tabs>
              <w:spacing w:before="60" w:after="60" w:line="240" w:lineRule="auto"/>
              <w:rPr>
                <w:noProof/>
              </w:rPr>
            </w:pPr>
            <w:r>
              <w:rPr>
                <w:noProof/>
              </w:rPr>
              <w:t>Läkemedelsverket</w:t>
            </w:r>
          </w:p>
        </w:tc>
      </w:tr>
      <w:tr>
        <w:trPr>
          <w:cantSplit/>
        </w:trPr>
        <w:tc>
          <w:tcPr>
            <w:tcW w:w="2500" w:type="pct"/>
          </w:tcPr>
          <w:p>
            <w:pPr>
              <w:tabs>
                <w:tab w:val="left" w:pos="720"/>
              </w:tabs>
              <w:spacing w:before="60" w:after="60" w:line="240" w:lineRule="auto"/>
              <w:rPr>
                <w:noProof/>
              </w:rPr>
            </w:pPr>
            <w:r>
              <w:rPr>
                <w:noProof/>
              </w:rPr>
              <w:t>County Administrative Courts (24)</w:t>
            </w:r>
          </w:p>
        </w:tc>
        <w:tc>
          <w:tcPr>
            <w:tcW w:w="2500" w:type="pct"/>
          </w:tcPr>
          <w:p>
            <w:pPr>
              <w:tabs>
                <w:tab w:val="left" w:pos="720"/>
              </w:tabs>
              <w:spacing w:before="60" w:after="60" w:line="240" w:lineRule="auto"/>
              <w:rPr>
                <w:noProof/>
              </w:rPr>
            </w:pPr>
            <w:r>
              <w:rPr>
                <w:noProof/>
              </w:rPr>
              <w:t>Länsrätterna (24)</w:t>
            </w:r>
          </w:p>
        </w:tc>
      </w:tr>
      <w:tr>
        <w:trPr>
          <w:cantSplit/>
        </w:trPr>
        <w:tc>
          <w:tcPr>
            <w:tcW w:w="2500" w:type="pct"/>
          </w:tcPr>
          <w:p>
            <w:pPr>
              <w:tabs>
                <w:tab w:val="left" w:pos="720"/>
              </w:tabs>
              <w:spacing w:before="60" w:after="60" w:line="240" w:lineRule="auto"/>
              <w:rPr>
                <w:noProof/>
              </w:rPr>
            </w:pPr>
            <w:r>
              <w:rPr>
                <w:noProof/>
              </w:rPr>
              <w:t>County Administrative Boards (24)</w:t>
            </w:r>
          </w:p>
        </w:tc>
        <w:tc>
          <w:tcPr>
            <w:tcW w:w="2500" w:type="pct"/>
          </w:tcPr>
          <w:p>
            <w:pPr>
              <w:tabs>
                <w:tab w:val="left" w:pos="720"/>
              </w:tabs>
              <w:spacing w:before="60" w:after="60" w:line="240" w:lineRule="auto"/>
              <w:rPr>
                <w:noProof/>
              </w:rPr>
            </w:pPr>
            <w:r>
              <w:rPr>
                <w:noProof/>
              </w:rPr>
              <w:t>Länsstyrelserna (24)</w:t>
            </w:r>
          </w:p>
        </w:tc>
      </w:tr>
      <w:tr>
        <w:trPr>
          <w:cantSplit/>
        </w:trPr>
        <w:tc>
          <w:tcPr>
            <w:tcW w:w="2500" w:type="pct"/>
          </w:tcPr>
          <w:p>
            <w:pPr>
              <w:tabs>
                <w:tab w:val="left" w:pos="720"/>
              </w:tabs>
              <w:spacing w:before="60" w:after="60" w:line="240" w:lineRule="auto"/>
              <w:rPr>
                <w:noProof/>
                <w:lang w:val="en-GB"/>
              </w:rPr>
            </w:pPr>
            <w:r>
              <w:rPr>
                <w:noProof/>
                <w:lang w:val="en-GB"/>
              </w:rPr>
              <w:t>National Government Employee and Pensions Board</w:t>
            </w:r>
          </w:p>
        </w:tc>
        <w:tc>
          <w:tcPr>
            <w:tcW w:w="2500" w:type="pct"/>
          </w:tcPr>
          <w:p>
            <w:pPr>
              <w:tabs>
                <w:tab w:val="left" w:pos="720"/>
              </w:tabs>
              <w:spacing w:before="60" w:after="60" w:line="240" w:lineRule="auto"/>
              <w:rPr>
                <w:noProof/>
              </w:rPr>
            </w:pPr>
            <w:r>
              <w:rPr>
                <w:noProof/>
              </w:rPr>
              <w:t>Pensionsverk, statens</w:t>
            </w:r>
          </w:p>
        </w:tc>
      </w:tr>
      <w:tr>
        <w:trPr>
          <w:cantSplit/>
        </w:trPr>
        <w:tc>
          <w:tcPr>
            <w:tcW w:w="2500" w:type="pct"/>
          </w:tcPr>
          <w:p>
            <w:pPr>
              <w:pageBreakBefore/>
              <w:tabs>
                <w:tab w:val="left" w:pos="720"/>
              </w:tabs>
              <w:spacing w:before="60" w:after="60" w:line="240" w:lineRule="auto"/>
              <w:rPr>
                <w:noProof/>
              </w:rPr>
            </w:pPr>
            <w:r>
              <w:rPr>
                <w:noProof/>
              </w:rPr>
              <w:t>Market Court</w:t>
            </w:r>
          </w:p>
        </w:tc>
        <w:tc>
          <w:tcPr>
            <w:tcW w:w="2500" w:type="pct"/>
          </w:tcPr>
          <w:p>
            <w:pPr>
              <w:tabs>
                <w:tab w:val="left" w:pos="720"/>
              </w:tabs>
              <w:spacing w:before="60" w:after="60" w:line="240" w:lineRule="auto"/>
              <w:rPr>
                <w:noProof/>
              </w:rPr>
            </w:pPr>
            <w:r>
              <w:rPr>
                <w:noProof/>
              </w:rPr>
              <w:t>Marknadsdomstolen</w:t>
            </w:r>
          </w:p>
        </w:tc>
      </w:tr>
      <w:tr>
        <w:trPr>
          <w:cantSplit/>
        </w:trPr>
        <w:tc>
          <w:tcPr>
            <w:tcW w:w="2500" w:type="pct"/>
          </w:tcPr>
          <w:p>
            <w:pPr>
              <w:tabs>
                <w:tab w:val="left" w:pos="720"/>
              </w:tabs>
              <w:spacing w:before="60" w:after="60" w:line="240" w:lineRule="auto"/>
              <w:rPr>
                <w:noProof/>
                <w:lang w:val="en-GB"/>
              </w:rPr>
            </w:pPr>
            <w:r>
              <w:rPr>
                <w:noProof/>
                <w:lang w:val="en-GB"/>
              </w:rPr>
              <w:t>Swedish Meteorological and Hydrological Institute</w:t>
            </w:r>
          </w:p>
        </w:tc>
        <w:tc>
          <w:tcPr>
            <w:tcW w:w="2500" w:type="pct"/>
          </w:tcPr>
          <w:p>
            <w:pPr>
              <w:tabs>
                <w:tab w:val="left" w:pos="720"/>
              </w:tabs>
              <w:spacing w:before="60" w:after="60" w:line="240" w:lineRule="auto"/>
              <w:rPr>
                <w:noProof/>
                <w:lang w:val="sv-SE"/>
              </w:rPr>
            </w:pPr>
            <w:r>
              <w:rPr>
                <w:noProof/>
                <w:lang w:val="sv-SE"/>
              </w:rPr>
              <w:t>Meteorologiska och hydrologiska institut, Sveriges</w:t>
            </w:r>
          </w:p>
        </w:tc>
      </w:tr>
      <w:tr>
        <w:trPr>
          <w:cantSplit/>
        </w:trPr>
        <w:tc>
          <w:tcPr>
            <w:tcW w:w="2500" w:type="pct"/>
          </w:tcPr>
          <w:p>
            <w:pPr>
              <w:tabs>
                <w:tab w:val="left" w:pos="720"/>
              </w:tabs>
              <w:spacing w:before="60" w:after="60" w:line="240" w:lineRule="auto"/>
              <w:rPr>
                <w:noProof/>
              </w:rPr>
            </w:pPr>
            <w:r>
              <w:rPr>
                <w:noProof/>
              </w:rPr>
              <w:t>Modern Museum</w:t>
            </w:r>
          </w:p>
        </w:tc>
        <w:tc>
          <w:tcPr>
            <w:tcW w:w="2500" w:type="pct"/>
          </w:tcPr>
          <w:p>
            <w:pPr>
              <w:tabs>
                <w:tab w:val="left" w:pos="720"/>
              </w:tabs>
              <w:spacing w:before="60" w:after="60" w:line="240" w:lineRule="auto"/>
              <w:rPr>
                <w:noProof/>
              </w:rPr>
            </w:pPr>
            <w:r>
              <w:rPr>
                <w:noProof/>
              </w:rPr>
              <w:t>Moderna museet</w:t>
            </w:r>
          </w:p>
        </w:tc>
      </w:tr>
      <w:tr>
        <w:trPr>
          <w:cantSplit/>
        </w:trPr>
        <w:tc>
          <w:tcPr>
            <w:tcW w:w="2500" w:type="pct"/>
          </w:tcPr>
          <w:p>
            <w:pPr>
              <w:tabs>
                <w:tab w:val="left" w:pos="720"/>
              </w:tabs>
              <w:spacing w:before="60" w:after="60" w:line="240" w:lineRule="auto"/>
              <w:rPr>
                <w:noProof/>
                <w:lang w:val="en-GB"/>
              </w:rPr>
            </w:pPr>
            <w:r>
              <w:rPr>
                <w:noProof/>
                <w:lang w:val="en-GB"/>
              </w:rPr>
              <w:t>Swedish National Collections of Music</w:t>
            </w:r>
          </w:p>
        </w:tc>
        <w:tc>
          <w:tcPr>
            <w:tcW w:w="2500" w:type="pct"/>
          </w:tcPr>
          <w:p>
            <w:pPr>
              <w:tabs>
                <w:tab w:val="left" w:pos="720"/>
              </w:tabs>
              <w:spacing w:before="60" w:after="60" w:line="240" w:lineRule="auto"/>
              <w:rPr>
                <w:noProof/>
              </w:rPr>
            </w:pPr>
            <w:r>
              <w:rPr>
                <w:noProof/>
              </w:rPr>
              <w:t>Musiksamlingar, statens</w:t>
            </w:r>
          </w:p>
        </w:tc>
      </w:tr>
      <w:tr>
        <w:trPr>
          <w:cantSplit/>
        </w:trPr>
        <w:tc>
          <w:tcPr>
            <w:tcW w:w="2500" w:type="pct"/>
          </w:tcPr>
          <w:p>
            <w:pPr>
              <w:tabs>
                <w:tab w:val="left" w:pos="720"/>
              </w:tabs>
              <w:spacing w:before="60" w:after="60" w:line="240" w:lineRule="auto"/>
              <w:rPr>
                <w:noProof/>
                <w:lang w:val="en-GB"/>
              </w:rPr>
            </w:pPr>
            <w:r>
              <w:rPr>
                <w:noProof/>
                <w:lang w:val="en-GB"/>
              </w:rPr>
              <w:t>Swedish Agency for Disability Policy Coordination</w:t>
            </w:r>
          </w:p>
        </w:tc>
        <w:tc>
          <w:tcPr>
            <w:tcW w:w="2500" w:type="pct"/>
          </w:tcPr>
          <w:p>
            <w:pPr>
              <w:tabs>
                <w:tab w:val="left" w:pos="720"/>
              </w:tabs>
              <w:spacing w:before="60" w:after="60" w:line="240" w:lineRule="auto"/>
              <w:rPr>
                <w:noProof/>
              </w:rPr>
            </w:pPr>
            <w:r>
              <w:rPr>
                <w:noProof/>
              </w:rPr>
              <w:t>Myndigheten för handikappolitisk samordning</w:t>
            </w:r>
          </w:p>
        </w:tc>
      </w:tr>
      <w:tr>
        <w:trPr>
          <w:cantSplit/>
        </w:trPr>
        <w:tc>
          <w:tcPr>
            <w:tcW w:w="2500" w:type="pct"/>
          </w:tcPr>
          <w:p>
            <w:pPr>
              <w:tabs>
                <w:tab w:val="left" w:pos="720"/>
              </w:tabs>
              <w:spacing w:before="60" w:after="60" w:line="240" w:lineRule="auto"/>
              <w:rPr>
                <w:noProof/>
                <w:lang w:val="en-GB"/>
              </w:rPr>
            </w:pPr>
            <w:r>
              <w:rPr>
                <w:noProof/>
                <w:lang w:val="en-GB"/>
              </w:rPr>
              <w:t>Swedish Agency for Networks and Cooperation in Higher Education</w:t>
            </w:r>
          </w:p>
        </w:tc>
        <w:tc>
          <w:tcPr>
            <w:tcW w:w="2500" w:type="pct"/>
          </w:tcPr>
          <w:p>
            <w:pPr>
              <w:tabs>
                <w:tab w:val="left" w:pos="720"/>
              </w:tabs>
              <w:spacing w:before="60" w:after="60" w:line="240" w:lineRule="auto"/>
              <w:rPr>
                <w:noProof/>
                <w:lang w:val="sv-SE"/>
              </w:rPr>
            </w:pPr>
            <w:r>
              <w:rPr>
                <w:noProof/>
                <w:lang w:val="sv-SE"/>
              </w:rPr>
              <w:t>Myndigheten för nätverk och samarbete inom högre utbildning</w:t>
            </w:r>
          </w:p>
        </w:tc>
      </w:tr>
      <w:tr>
        <w:trPr>
          <w:cantSplit/>
        </w:trPr>
        <w:tc>
          <w:tcPr>
            <w:tcW w:w="2500" w:type="pct"/>
          </w:tcPr>
          <w:p>
            <w:pPr>
              <w:tabs>
                <w:tab w:val="left" w:pos="720"/>
              </w:tabs>
              <w:spacing w:before="60" w:after="60" w:line="240" w:lineRule="auto"/>
              <w:rPr>
                <w:noProof/>
                <w:lang w:val="en-GB"/>
              </w:rPr>
            </w:pPr>
            <w:r>
              <w:rPr>
                <w:noProof/>
                <w:lang w:val="en-GB"/>
              </w:rPr>
              <w:t>Commission for state grants to religious communities</w:t>
            </w:r>
          </w:p>
        </w:tc>
        <w:tc>
          <w:tcPr>
            <w:tcW w:w="2500" w:type="pct"/>
          </w:tcPr>
          <w:p>
            <w:pPr>
              <w:tabs>
                <w:tab w:val="left" w:pos="720"/>
              </w:tabs>
              <w:spacing w:before="60" w:after="60" w:line="240" w:lineRule="auto"/>
              <w:rPr>
                <w:noProof/>
                <w:lang w:val="sv-SE"/>
              </w:rPr>
            </w:pPr>
            <w:r>
              <w:rPr>
                <w:noProof/>
                <w:lang w:val="sv-SE"/>
              </w:rPr>
              <w:t>Nämnden för statligt stöd till trossamfun</w:t>
            </w:r>
          </w:p>
        </w:tc>
      </w:tr>
      <w:tr>
        <w:trPr>
          <w:cantSplit/>
        </w:trPr>
        <w:tc>
          <w:tcPr>
            <w:tcW w:w="2500" w:type="pct"/>
          </w:tcPr>
          <w:p>
            <w:pPr>
              <w:tabs>
                <w:tab w:val="left" w:pos="720"/>
              </w:tabs>
              <w:spacing w:before="60" w:after="60" w:line="240" w:lineRule="auto"/>
              <w:rPr>
                <w:noProof/>
              </w:rPr>
            </w:pPr>
            <w:r>
              <w:rPr>
                <w:noProof/>
              </w:rPr>
              <w:t>Museum of Natural History</w:t>
            </w:r>
          </w:p>
        </w:tc>
        <w:tc>
          <w:tcPr>
            <w:tcW w:w="2500" w:type="pct"/>
          </w:tcPr>
          <w:p>
            <w:pPr>
              <w:tabs>
                <w:tab w:val="left" w:pos="720"/>
              </w:tabs>
              <w:spacing w:before="60" w:after="60" w:line="240" w:lineRule="auto"/>
              <w:rPr>
                <w:noProof/>
              </w:rPr>
            </w:pPr>
            <w:r>
              <w:rPr>
                <w:noProof/>
              </w:rPr>
              <w:t>Naturhistoriska riksmuseet</w:t>
            </w:r>
          </w:p>
        </w:tc>
      </w:tr>
      <w:tr>
        <w:trPr>
          <w:cantSplit/>
        </w:trPr>
        <w:tc>
          <w:tcPr>
            <w:tcW w:w="2500" w:type="pct"/>
          </w:tcPr>
          <w:p>
            <w:pPr>
              <w:tabs>
                <w:tab w:val="left" w:pos="720"/>
              </w:tabs>
              <w:spacing w:before="60" w:after="60" w:line="240" w:lineRule="auto"/>
              <w:rPr>
                <w:noProof/>
              </w:rPr>
            </w:pPr>
            <w:r>
              <w:rPr>
                <w:noProof/>
              </w:rPr>
              <w:t>National Environmental Protection Agency</w:t>
            </w:r>
          </w:p>
        </w:tc>
        <w:tc>
          <w:tcPr>
            <w:tcW w:w="2500" w:type="pct"/>
          </w:tcPr>
          <w:p>
            <w:pPr>
              <w:tabs>
                <w:tab w:val="left" w:pos="720"/>
              </w:tabs>
              <w:spacing w:before="60" w:after="60" w:line="240" w:lineRule="auto"/>
              <w:rPr>
                <w:noProof/>
              </w:rPr>
            </w:pPr>
            <w:r>
              <w:rPr>
                <w:noProof/>
              </w:rPr>
              <w:t>Naturvårdsverket</w:t>
            </w:r>
          </w:p>
        </w:tc>
      </w:tr>
      <w:tr>
        <w:trPr>
          <w:cantSplit/>
        </w:trPr>
        <w:tc>
          <w:tcPr>
            <w:tcW w:w="2500" w:type="pct"/>
          </w:tcPr>
          <w:p>
            <w:pPr>
              <w:tabs>
                <w:tab w:val="left" w:pos="720"/>
              </w:tabs>
              <w:spacing w:before="60" w:after="60" w:line="240" w:lineRule="auto"/>
              <w:rPr>
                <w:noProof/>
                <w:lang w:val="en-GB"/>
              </w:rPr>
            </w:pPr>
            <w:r>
              <w:rPr>
                <w:noProof/>
                <w:lang w:val="en-GB"/>
              </w:rPr>
              <w:t>Scandinavian Institute of African Studies</w:t>
            </w:r>
          </w:p>
        </w:tc>
        <w:tc>
          <w:tcPr>
            <w:tcW w:w="2500" w:type="pct"/>
          </w:tcPr>
          <w:p>
            <w:pPr>
              <w:tabs>
                <w:tab w:val="left" w:pos="720"/>
              </w:tabs>
              <w:spacing w:before="60" w:after="60" w:line="240" w:lineRule="auto"/>
              <w:rPr>
                <w:noProof/>
              </w:rPr>
            </w:pPr>
            <w:r>
              <w:rPr>
                <w:noProof/>
              </w:rPr>
              <w:t>Nordiska Afrikainstitutet</w:t>
            </w:r>
          </w:p>
        </w:tc>
      </w:tr>
      <w:tr>
        <w:trPr>
          <w:cantSplit/>
        </w:trPr>
        <w:tc>
          <w:tcPr>
            <w:tcW w:w="2500" w:type="pct"/>
          </w:tcPr>
          <w:p>
            <w:pPr>
              <w:tabs>
                <w:tab w:val="left" w:pos="720"/>
              </w:tabs>
              <w:spacing w:before="60" w:after="60" w:line="240" w:lineRule="auto"/>
              <w:rPr>
                <w:noProof/>
                <w:lang w:val="en-GB"/>
              </w:rPr>
            </w:pPr>
            <w:r>
              <w:rPr>
                <w:noProof/>
                <w:lang w:val="en-GB"/>
              </w:rPr>
              <w:t>Nordic School of Public Health</w:t>
            </w:r>
          </w:p>
        </w:tc>
        <w:tc>
          <w:tcPr>
            <w:tcW w:w="2500" w:type="pct"/>
          </w:tcPr>
          <w:p>
            <w:pPr>
              <w:tabs>
                <w:tab w:val="left" w:pos="720"/>
              </w:tabs>
              <w:spacing w:before="60" w:after="60" w:line="240" w:lineRule="auto"/>
              <w:rPr>
                <w:noProof/>
              </w:rPr>
            </w:pPr>
            <w:r>
              <w:rPr>
                <w:noProof/>
              </w:rPr>
              <w:t>Nordiska högskolan för folkhälsovetenskap</w:t>
            </w:r>
          </w:p>
        </w:tc>
      </w:tr>
      <w:tr>
        <w:trPr>
          <w:cantSplit/>
        </w:trPr>
        <w:tc>
          <w:tcPr>
            <w:tcW w:w="2500" w:type="pct"/>
          </w:tcPr>
          <w:p>
            <w:pPr>
              <w:tabs>
                <w:tab w:val="left" w:pos="720"/>
              </w:tabs>
              <w:spacing w:before="60" w:after="60" w:line="240" w:lineRule="auto"/>
              <w:rPr>
                <w:noProof/>
              </w:rPr>
            </w:pPr>
            <w:r>
              <w:rPr>
                <w:noProof/>
              </w:rPr>
              <w:t>Recorders Committee</w:t>
            </w:r>
          </w:p>
        </w:tc>
        <w:tc>
          <w:tcPr>
            <w:tcW w:w="2500" w:type="pct"/>
          </w:tcPr>
          <w:p>
            <w:pPr>
              <w:tabs>
                <w:tab w:val="left" w:pos="720"/>
              </w:tabs>
              <w:spacing w:before="60" w:after="60" w:line="240" w:lineRule="auto"/>
              <w:rPr>
                <w:noProof/>
              </w:rPr>
            </w:pPr>
            <w:r>
              <w:rPr>
                <w:noProof/>
              </w:rPr>
              <w:t>Notarienämnden</w:t>
            </w:r>
          </w:p>
        </w:tc>
      </w:tr>
      <w:tr>
        <w:trPr>
          <w:cantSplit/>
        </w:trPr>
        <w:tc>
          <w:tcPr>
            <w:tcW w:w="2500" w:type="pct"/>
          </w:tcPr>
          <w:p>
            <w:pPr>
              <w:tabs>
                <w:tab w:val="left" w:pos="720"/>
              </w:tabs>
              <w:spacing w:before="60" w:after="60" w:line="240" w:lineRule="auto"/>
              <w:rPr>
                <w:noProof/>
                <w:lang w:val="en-GB"/>
              </w:rPr>
            </w:pPr>
            <w:r>
              <w:rPr>
                <w:noProof/>
                <w:lang w:val="en-GB"/>
              </w:rPr>
              <w:t>Swedish National Board for Intra Country Adoptions</w:t>
            </w:r>
          </w:p>
        </w:tc>
        <w:tc>
          <w:tcPr>
            <w:tcW w:w="2500" w:type="pct"/>
          </w:tcPr>
          <w:p>
            <w:pPr>
              <w:tabs>
                <w:tab w:val="left" w:pos="720"/>
              </w:tabs>
              <w:spacing w:before="60" w:after="60" w:line="240" w:lineRule="auto"/>
              <w:rPr>
                <w:noProof/>
              </w:rPr>
            </w:pPr>
            <w:r>
              <w:rPr>
                <w:noProof/>
              </w:rPr>
              <w:t>Myndigheten för internationella adoptionsfrågor</w:t>
            </w:r>
          </w:p>
        </w:tc>
      </w:tr>
      <w:tr>
        <w:trPr>
          <w:cantSplit/>
        </w:trPr>
        <w:tc>
          <w:tcPr>
            <w:tcW w:w="2500" w:type="pct"/>
          </w:tcPr>
          <w:p>
            <w:pPr>
              <w:tabs>
                <w:tab w:val="left" w:pos="720"/>
              </w:tabs>
              <w:spacing w:before="60" w:after="60" w:line="240" w:lineRule="auto"/>
              <w:rPr>
                <w:noProof/>
                <w:lang w:val="en-GB"/>
              </w:rPr>
            </w:pPr>
            <w:r>
              <w:rPr>
                <w:noProof/>
                <w:lang w:val="en-GB"/>
              </w:rPr>
              <w:t>Swedish Agency for Economic and Regional Growth</w:t>
            </w:r>
          </w:p>
        </w:tc>
        <w:tc>
          <w:tcPr>
            <w:tcW w:w="2500" w:type="pct"/>
          </w:tcPr>
          <w:p>
            <w:pPr>
              <w:tabs>
                <w:tab w:val="left" w:pos="720"/>
              </w:tabs>
              <w:spacing w:before="60" w:after="60" w:line="240" w:lineRule="auto"/>
              <w:rPr>
                <w:noProof/>
              </w:rPr>
            </w:pPr>
            <w:r>
              <w:rPr>
                <w:noProof/>
              </w:rPr>
              <w:t>Verket för näringslivsutveckling (NUTEK)</w:t>
            </w:r>
          </w:p>
        </w:tc>
      </w:tr>
      <w:tr>
        <w:trPr>
          <w:cantSplit/>
        </w:trPr>
        <w:tc>
          <w:tcPr>
            <w:tcW w:w="2500" w:type="pct"/>
          </w:tcPr>
          <w:p>
            <w:pPr>
              <w:tabs>
                <w:tab w:val="left" w:pos="720"/>
              </w:tabs>
              <w:spacing w:before="60" w:after="60" w:line="240" w:lineRule="auto"/>
              <w:rPr>
                <w:noProof/>
                <w:lang w:val="en-GB"/>
              </w:rPr>
            </w:pPr>
            <w:r>
              <w:rPr>
                <w:noProof/>
                <w:lang w:val="en-GB"/>
              </w:rPr>
              <w:t>Office of the Ethnic Discrimination Ombudsman</w:t>
            </w:r>
          </w:p>
        </w:tc>
        <w:tc>
          <w:tcPr>
            <w:tcW w:w="2500" w:type="pct"/>
          </w:tcPr>
          <w:p>
            <w:pPr>
              <w:tabs>
                <w:tab w:val="left" w:pos="720"/>
              </w:tabs>
              <w:spacing w:before="60" w:after="60" w:line="240" w:lineRule="auto"/>
              <w:rPr>
                <w:noProof/>
              </w:rPr>
            </w:pPr>
            <w:r>
              <w:rPr>
                <w:noProof/>
              </w:rPr>
              <w:t>Ombudsmannen mot etnisk diskriminering</w:t>
            </w:r>
          </w:p>
        </w:tc>
      </w:tr>
      <w:tr>
        <w:trPr>
          <w:cantSplit/>
        </w:trPr>
        <w:tc>
          <w:tcPr>
            <w:tcW w:w="2500" w:type="pct"/>
          </w:tcPr>
          <w:p>
            <w:pPr>
              <w:tabs>
                <w:tab w:val="left" w:pos="720"/>
              </w:tabs>
              <w:spacing w:before="60" w:after="60" w:line="240" w:lineRule="auto"/>
              <w:rPr>
                <w:noProof/>
              </w:rPr>
            </w:pPr>
            <w:r>
              <w:rPr>
                <w:noProof/>
              </w:rPr>
              <w:t>Court of Patent Appeals</w:t>
            </w:r>
          </w:p>
        </w:tc>
        <w:tc>
          <w:tcPr>
            <w:tcW w:w="2500" w:type="pct"/>
          </w:tcPr>
          <w:p>
            <w:pPr>
              <w:tabs>
                <w:tab w:val="left" w:pos="720"/>
              </w:tabs>
              <w:spacing w:before="60" w:after="60" w:line="240" w:lineRule="auto"/>
              <w:rPr>
                <w:noProof/>
              </w:rPr>
            </w:pPr>
            <w:r>
              <w:rPr>
                <w:noProof/>
              </w:rPr>
              <w:t>Patentbesvärsrätten</w:t>
            </w:r>
          </w:p>
        </w:tc>
      </w:tr>
      <w:tr>
        <w:trPr>
          <w:cantSplit/>
        </w:trPr>
        <w:tc>
          <w:tcPr>
            <w:tcW w:w="2500" w:type="pct"/>
          </w:tcPr>
          <w:p>
            <w:pPr>
              <w:tabs>
                <w:tab w:val="left" w:pos="720"/>
              </w:tabs>
              <w:spacing w:before="60" w:after="60" w:line="240" w:lineRule="auto"/>
              <w:rPr>
                <w:noProof/>
              </w:rPr>
            </w:pPr>
            <w:r>
              <w:rPr>
                <w:noProof/>
              </w:rPr>
              <w:t>Patents and Registration Office</w:t>
            </w:r>
          </w:p>
        </w:tc>
        <w:tc>
          <w:tcPr>
            <w:tcW w:w="2500" w:type="pct"/>
          </w:tcPr>
          <w:p>
            <w:pPr>
              <w:tabs>
                <w:tab w:val="left" w:pos="720"/>
              </w:tabs>
              <w:spacing w:before="60" w:after="60" w:line="240" w:lineRule="auto"/>
              <w:rPr>
                <w:noProof/>
              </w:rPr>
            </w:pPr>
            <w:r>
              <w:rPr>
                <w:noProof/>
              </w:rPr>
              <w:t>Patent- och registreringsverket</w:t>
            </w:r>
          </w:p>
        </w:tc>
      </w:tr>
      <w:tr>
        <w:trPr>
          <w:cantSplit/>
        </w:trPr>
        <w:tc>
          <w:tcPr>
            <w:tcW w:w="2500" w:type="pct"/>
          </w:tcPr>
          <w:p>
            <w:pPr>
              <w:tabs>
                <w:tab w:val="left" w:pos="720"/>
              </w:tabs>
              <w:spacing w:before="60" w:after="60" w:line="240" w:lineRule="auto"/>
              <w:rPr>
                <w:noProof/>
                <w:lang w:val="en-GB"/>
              </w:rPr>
            </w:pPr>
            <w:r>
              <w:rPr>
                <w:noProof/>
                <w:lang w:val="en-GB"/>
              </w:rPr>
              <w:t>Swedish Population Address Register Board</w:t>
            </w:r>
          </w:p>
        </w:tc>
        <w:tc>
          <w:tcPr>
            <w:tcW w:w="2500" w:type="pct"/>
          </w:tcPr>
          <w:p>
            <w:pPr>
              <w:tabs>
                <w:tab w:val="left" w:pos="720"/>
              </w:tabs>
              <w:spacing w:before="60" w:after="60" w:line="240" w:lineRule="auto"/>
              <w:rPr>
                <w:noProof/>
              </w:rPr>
            </w:pPr>
            <w:r>
              <w:rPr>
                <w:noProof/>
              </w:rPr>
              <w:t>Personadressregisternämnd statens, SPAR-nämnden</w:t>
            </w:r>
          </w:p>
        </w:tc>
      </w:tr>
      <w:tr>
        <w:trPr>
          <w:cantSplit/>
        </w:trPr>
        <w:tc>
          <w:tcPr>
            <w:tcW w:w="2500" w:type="pct"/>
          </w:tcPr>
          <w:p>
            <w:pPr>
              <w:pageBreakBefore/>
              <w:tabs>
                <w:tab w:val="left" w:pos="720"/>
              </w:tabs>
              <w:spacing w:before="60" w:after="60" w:line="240" w:lineRule="auto"/>
              <w:rPr>
                <w:noProof/>
              </w:rPr>
            </w:pPr>
            <w:r>
              <w:rPr>
                <w:noProof/>
              </w:rPr>
              <w:t>Swedish Polar Research Secretariat</w:t>
            </w:r>
          </w:p>
        </w:tc>
        <w:tc>
          <w:tcPr>
            <w:tcW w:w="2500" w:type="pct"/>
          </w:tcPr>
          <w:p>
            <w:pPr>
              <w:tabs>
                <w:tab w:val="left" w:pos="720"/>
              </w:tabs>
              <w:spacing w:before="60" w:after="60" w:line="240" w:lineRule="auto"/>
              <w:rPr>
                <w:noProof/>
              </w:rPr>
            </w:pPr>
            <w:r>
              <w:rPr>
                <w:noProof/>
              </w:rPr>
              <w:t>Polarforskningssekretariatet</w:t>
            </w:r>
          </w:p>
        </w:tc>
      </w:tr>
      <w:tr>
        <w:trPr>
          <w:cantSplit/>
        </w:trPr>
        <w:tc>
          <w:tcPr>
            <w:tcW w:w="2500" w:type="pct"/>
          </w:tcPr>
          <w:p>
            <w:pPr>
              <w:tabs>
                <w:tab w:val="left" w:pos="720"/>
              </w:tabs>
              <w:spacing w:before="60" w:after="60" w:line="240" w:lineRule="auto"/>
              <w:rPr>
                <w:noProof/>
              </w:rPr>
            </w:pPr>
            <w:r>
              <w:rPr>
                <w:noProof/>
              </w:rPr>
              <w:t>Press Subsidies Council</w:t>
            </w:r>
          </w:p>
        </w:tc>
        <w:tc>
          <w:tcPr>
            <w:tcW w:w="2500" w:type="pct"/>
          </w:tcPr>
          <w:p>
            <w:pPr>
              <w:tabs>
                <w:tab w:val="left" w:pos="720"/>
              </w:tabs>
              <w:spacing w:before="60" w:after="60" w:line="240" w:lineRule="auto"/>
              <w:rPr>
                <w:noProof/>
              </w:rPr>
            </w:pPr>
            <w:r>
              <w:rPr>
                <w:noProof/>
              </w:rPr>
              <w:t>Presstödsnämnden</w:t>
            </w:r>
          </w:p>
        </w:tc>
      </w:tr>
      <w:tr>
        <w:trPr>
          <w:cantSplit/>
        </w:trPr>
        <w:tc>
          <w:tcPr>
            <w:tcW w:w="2500" w:type="pct"/>
          </w:tcPr>
          <w:p>
            <w:pPr>
              <w:tabs>
                <w:tab w:val="left" w:pos="720"/>
              </w:tabs>
              <w:spacing w:before="60" w:after="60" w:line="240" w:lineRule="auto"/>
              <w:rPr>
                <w:noProof/>
                <w:lang w:val="en-GB"/>
              </w:rPr>
            </w:pPr>
            <w:r>
              <w:rPr>
                <w:noProof/>
                <w:lang w:val="en-GB"/>
              </w:rPr>
              <w:t>The Council of the European Social Fund in Sweden</w:t>
            </w:r>
          </w:p>
        </w:tc>
        <w:tc>
          <w:tcPr>
            <w:tcW w:w="2500" w:type="pct"/>
          </w:tcPr>
          <w:p>
            <w:pPr>
              <w:tabs>
                <w:tab w:val="left" w:pos="720"/>
              </w:tabs>
              <w:spacing w:before="60" w:after="60" w:line="240" w:lineRule="auto"/>
              <w:rPr>
                <w:noProof/>
                <w:lang w:val="sv-SE"/>
              </w:rPr>
            </w:pPr>
            <w:r>
              <w:rPr>
                <w:noProof/>
                <w:lang w:val="sv-SE"/>
              </w:rPr>
              <w:t>Rådet för Europeiska socialfonden i Sverige</w:t>
            </w:r>
          </w:p>
        </w:tc>
      </w:tr>
      <w:tr>
        <w:trPr>
          <w:cantSplit/>
        </w:trPr>
        <w:tc>
          <w:tcPr>
            <w:tcW w:w="2500" w:type="pct"/>
          </w:tcPr>
          <w:p>
            <w:pPr>
              <w:tabs>
                <w:tab w:val="left" w:pos="720"/>
              </w:tabs>
              <w:spacing w:before="60" w:after="60" w:line="240" w:lineRule="auto"/>
              <w:rPr>
                <w:noProof/>
                <w:lang w:val="en-GB"/>
              </w:rPr>
            </w:pPr>
            <w:r>
              <w:rPr>
                <w:noProof/>
                <w:lang w:val="en-GB"/>
              </w:rPr>
              <w:t>The Swedish Radio and TV Authority</w:t>
            </w:r>
          </w:p>
        </w:tc>
        <w:tc>
          <w:tcPr>
            <w:tcW w:w="2500" w:type="pct"/>
          </w:tcPr>
          <w:p>
            <w:pPr>
              <w:tabs>
                <w:tab w:val="left" w:pos="720"/>
              </w:tabs>
              <w:spacing w:before="60" w:after="60" w:line="240" w:lineRule="auto"/>
              <w:rPr>
                <w:noProof/>
              </w:rPr>
            </w:pPr>
            <w:r>
              <w:rPr>
                <w:noProof/>
              </w:rPr>
              <w:t>Radio- och TV-verket</w:t>
            </w:r>
          </w:p>
        </w:tc>
      </w:tr>
      <w:tr>
        <w:trPr>
          <w:cantSplit/>
        </w:trPr>
        <w:tc>
          <w:tcPr>
            <w:tcW w:w="2500" w:type="pct"/>
          </w:tcPr>
          <w:p>
            <w:pPr>
              <w:tabs>
                <w:tab w:val="left" w:pos="720"/>
              </w:tabs>
              <w:spacing w:before="60" w:after="60" w:line="240" w:lineRule="auto"/>
              <w:rPr>
                <w:noProof/>
              </w:rPr>
            </w:pPr>
            <w:r>
              <w:rPr>
                <w:noProof/>
              </w:rPr>
              <w:t>Government Offices</w:t>
            </w:r>
          </w:p>
        </w:tc>
        <w:tc>
          <w:tcPr>
            <w:tcW w:w="2500" w:type="pct"/>
          </w:tcPr>
          <w:p>
            <w:pPr>
              <w:tabs>
                <w:tab w:val="left" w:pos="720"/>
              </w:tabs>
              <w:spacing w:before="60" w:after="60" w:line="240" w:lineRule="auto"/>
              <w:rPr>
                <w:noProof/>
              </w:rPr>
            </w:pPr>
            <w:r>
              <w:rPr>
                <w:noProof/>
              </w:rPr>
              <w:t>Regeringskansliet</w:t>
            </w:r>
          </w:p>
        </w:tc>
      </w:tr>
      <w:tr>
        <w:trPr>
          <w:cantSplit/>
        </w:trPr>
        <w:tc>
          <w:tcPr>
            <w:tcW w:w="2500" w:type="pct"/>
          </w:tcPr>
          <w:p>
            <w:pPr>
              <w:tabs>
                <w:tab w:val="left" w:pos="720"/>
              </w:tabs>
              <w:spacing w:before="60" w:after="60" w:line="240" w:lineRule="auto"/>
              <w:rPr>
                <w:noProof/>
              </w:rPr>
            </w:pPr>
            <w:r>
              <w:rPr>
                <w:noProof/>
              </w:rPr>
              <w:t>Supreme Administrative Court</w:t>
            </w:r>
          </w:p>
        </w:tc>
        <w:tc>
          <w:tcPr>
            <w:tcW w:w="2500" w:type="pct"/>
          </w:tcPr>
          <w:p>
            <w:pPr>
              <w:tabs>
                <w:tab w:val="left" w:pos="720"/>
              </w:tabs>
              <w:spacing w:before="60" w:after="60" w:line="240" w:lineRule="auto"/>
              <w:rPr>
                <w:noProof/>
              </w:rPr>
            </w:pPr>
            <w:r>
              <w:rPr>
                <w:noProof/>
              </w:rPr>
              <w:t>Regeringsrätten</w:t>
            </w:r>
          </w:p>
        </w:tc>
      </w:tr>
      <w:tr>
        <w:trPr>
          <w:cantSplit/>
        </w:trPr>
        <w:tc>
          <w:tcPr>
            <w:tcW w:w="2500" w:type="pct"/>
          </w:tcPr>
          <w:p>
            <w:pPr>
              <w:tabs>
                <w:tab w:val="left" w:pos="720"/>
              </w:tabs>
              <w:spacing w:before="60" w:after="60" w:line="240" w:lineRule="auto"/>
              <w:rPr>
                <w:noProof/>
                <w:lang w:val="en-GB"/>
              </w:rPr>
            </w:pPr>
            <w:r>
              <w:rPr>
                <w:noProof/>
                <w:lang w:val="en-GB"/>
              </w:rPr>
              <w:t>Central Board of National Antiquities</w:t>
            </w:r>
          </w:p>
        </w:tc>
        <w:tc>
          <w:tcPr>
            <w:tcW w:w="2500" w:type="pct"/>
          </w:tcPr>
          <w:p>
            <w:pPr>
              <w:tabs>
                <w:tab w:val="left" w:pos="720"/>
              </w:tabs>
              <w:spacing w:before="60" w:after="60" w:line="240" w:lineRule="auto"/>
              <w:rPr>
                <w:noProof/>
              </w:rPr>
            </w:pPr>
            <w:r>
              <w:rPr>
                <w:noProof/>
              </w:rPr>
              <w:t>Riksantikvarieämbetet</w:t>
            </w:r>
          </w:p>
        </w:tc>
      </w:tr>
      <w:tr>
        <w:trPr>
          <w:cantSplit/>
        </w:trPr>
        <w:tc>
          <w:tcPr>
            <w:tcW w:w="2500" w:type="pct"/>
          </w:tcPr>
          <w:p>
            <w:pPr>
              <w:tabs>
                <w:tab w:val="left" w:pos="720"/>
              </w:tabs>
              <w:spacing w:before="60" w:after="60" w:line="240" w:lineRule="auto"/>
              <w:rPr>
                <w:noProof/>
              </w:rPr>
            </w:pPr>
            <w:r>
              <w:rPr>
                <w:noProof/>
              </w:rPr>
              <w:t>National Archives</w:t>
            </w:r>
          </w:p>
        </w:tc>
        <w:tc>
          <w:tcPr>
            <w:tcW w:w="2500" w:type="pct"/>
          </w:tcPr>
          <w:p>
            <w:pPr>
              <w:tabs>
                <w:tab w:val="left" w:pos="720"/>
              </w:tabs>
              <w:spacing w:before="60" w:after="60" w:line="240" w:lineRule="auto"/>
              <w:rPr>
                <w:noProof/>
              </w:rPr>
            </w:pPr>
            <w:r>
              <w:rPr>
                <w:noProof/>
              </w:rPr>
              <w:t>Riksarkivet</w:t>
            </w:r>
          </w:p>
        </w:tc>
      </w:tr>
      <w:tr>
        <w:trPr>
          <w:cantSplit/>
        </w:trPr>
        <w:tc>
          <w:tcPr>
            <w:tcW w:w="2500" w:type="pct"/>
          </w:tcPr>
          <w:p>
            <w:pPr>
              <w:tabs>
                <w:tab w:val="left" w:pos="720"/>
              </w:tabs>
              <w:spacing w:before="60" w:after="60" w:line="240" w:lineRule="auto"/>
              <w:rPr>
                <w:noProof/>
              </w:rPr>
            </w:pPr>
            <w:r>
              <w:rPr>
                <w:noProof/>
              </w:rPr>
              <w:t>Bank of Sweden</w:t>
            </w:r>
          </w:p>
        </w:tc>
        <w:tc>
          <w:tcPr>
            <w:tcW w:w="2500" w:type="pct"/>
          </w:tcPr>
          <w:p>
            <w:pPr>
              <w:tabs>
                <w:tab w:val="left" w:pos="720"/>
              </w:tabs>
              <w:spacing w:before="60" w:after="60" w:line="240" w:lineRule="auto"/>
              <w:rPr>
                <w:noProof/>
              </w:rPr>
            </w:pPr>
            <w:r>
              <w:rPr>
                <w:noProof/>
              </w:rPr>
              <w:t>Riksbanken</w:t>
            </w:r>
          </w:p>
        </w:tc>
      </w:tr>
      <w:tr>
        <w:trPr>
          <w:cantSplit/>
        </w:trPr>
        <w:tc>
          <w:tcPr>
            <w:tcW w:w="2500" w:type="pct"/>
          </w:tcPr>
          <w:p>
            <w:pPr>
              <w:tabs>
                <w:tab w:val="left" w:pos="720"/>
              </w:tabs>
              <w:spacing w:before="60" w:after="60" w:line="240" w:lineRule="auto"/>
              <w:rPr>
                <w:noProof/>
              </w:rPr>
            </w:pPr>
            <w:r>
              <w:rPr>
                <w:noProof/>
              </w:rPr>
              <w:t>Parliamentary Administrative Office</w:t>
            </w:r>
          </w:p>
        </w:tc>
        <w:tc>
          <w:tcPr>
            <w:tcW w:w="2500" w:type="pct"/>
          </w:tcPr>
          <w:p>
            <w:pPr>
              <w:tabs>
                <w:tab w:val="left" w:pos="720"/>
              </w:tabs>
              <w:spacing w:before="60" w:after="60" w:line="240" w:lineRule="auto"/>
              <w:rPr>
                <w:noProof/>
              </w:rPr>
            </w:pPr>
            <w:r>
              <w:rPr>
                <w:noProof/>
              </w:rPr>
              <w:t>Riksdagsförvaltningen</w:t>
            </w:r>
          </w:p>
        </w:tc>
      </w:tr>
      <w:tr>
        <w:trPr>
          <w:cantSplit/>
        </w:trPr>
        <w:tc>
          <w:tcPr>
            <w:tcW w:w="2500" w:type="pct"/>
          </w:tcPr>
          <w:p>
            <w:pPr>
              <w:tabs>
                <w:tab w:val="left" w:pos="720"/>
              </w:tabs>
              <w:spacing w:before="60" w:after="60" w:line="240" w:lineRule="auto"/>
              <w:rPr>
                <w:noProof/>
              </w:rPr>
            </w:pPr>
            <w:r>
              <w:rPr>
                <w:noProof/>
              </w:rPr>
              <w:t>The Parliamentary Ombudsmen</w:t>
            </w:r>
          </w:p>
        </w:tc>
        <w:tc>
          <w:tcPr>
            <w:tcW w:w="2500" w:type="pct"/>
          </w:tcPr>
          <w:p>
            <w:pPr>
              <w:tabs>
                <w:tab w:val="left" w:pos="720"/>
              </w:tabs>
              <w:spacing w:before="60" w:after="60" w:line="240" w:lineRule="auto"/>
              <w:rPr>
                <w:noProof/>
              </w:rPr>
            </w:pPr>
            <w:r>
              <w:rPr>
                <w:noProof/>
              </w:rPr>
              <w:t>Riksdagens ombudsmän, JO</w:t>
            </w:r>
          </w:p>
        </w:tc>
      </w:tr>
      <w:tr>
        <w:trPr>
          <w:cantSplit/>
        </w:trPr>
        <w:tc>
          <w:tcPr>
            <w:tcW w:w="2500" w:type="pct"/>
          </w:tcPr>
          <w:p>
            <w:pPr>
              <w:tabs>
                <w:tab w:val="left" w:pos="720"/>
              </w:tabs>
              <w:spacing w:before="60" w:after="60" w:line="240" w:lineRule="auto"/>
              <w:rPr>
                <w:noProof/>
              </w:rPr>
            </w:pPr>
            <w:r>
              <w:rPr>
                <w:noProof/>
              </w:rPr>
              <w:t>The Parliamentary Auditors</w:t>
            </w:r>
          </w:p>
        </w:tc>
        <w:tc>
          <w:tcPr>
            <w:tcW w:w="2500" w:type="pct"/>
          </w:tcPr>
          <w:p>
            <w:pPr>
              <w:tabs>
                <w:tab w:val="left" w:pos="720"/>
              </w:tabs>
              <w:spacing w:before="60" w:after="60" w:line="240" w:lineRule="auto"/>
              <w:rPr>
                <w:noProof/>
              </w:rPr>
            </w:pPr>
            <w:r>
              <w:rPr>
                <w:noProof/>
              </w:rPr>
              <w:t>Riksdagens revisorer</w:t>
            </w:r>
          </w:p>
        </w:tc>
      </w:tr>
      <w:tr>
        <w:trPr>
          <w:cantSplit/>
        </w:trPr>
        <w:tc>
          <w:tcPr>
            <w:tcW w:w="2500" w:type="pct"/>
          </w:tcPr>
          <w:p>
            <w:pPr>
              <w:tabs>
                <w:tab w:val="left" w:pos="720"/>
              </w:tabs>
              <w:spacing w:before="60" w:after="60" w:line="240" w:lineRule="auto"/>
              <w:rPr>
                <w:noProof/>
              </w:rPr>
            </w:pPr>
            <w:r>
              <w:rPr>
                <w:noProof/>
              </w:rPr>
              <w:t>National Debt Office</w:t>
            </w:r>
          </w:p>
        </w:tc>
        <w:tc>
          <w:tcPr>
            <w:tcW w:w="2500" w:type="pct"/>
          </w:tcPr>
          <w:p>
            <w:pPr>
              <w:tabs>
                <w:tab w:val="left" w:pos="720"/>
              </w:tabs>
              <w:spacing w:before="60" w:after="60" w:line="240" w:lineRule="auto"/>
              <w:rPr>
                <w:noProof/>
              </w:rPr>
            </w:pPr>
            <w:r>
              <w:rPr>
                <w:noProof/>
              </w:rPr>
              <w:t>Riksgäldskontoret</w:t>
            </w:r>
          </w:p>
        </w:tc>
      </w:tr>
      <w:tr>
        <w:trPr>
          <w:cantSplit/>
        </w:trPr>
        <w:tc>
          <w:tcPr>
            <w:tcW w:w="2500" w:type="pct"/>
          </w:tcPr>
          <w:p>
            <w:pPr>
              <w:tabs>
                <w:tab w:val="left" w:pos="720"/>
              </w:tabs>
              <w:spacing w:before="60" w:after="60" w:line="240" w:lineRule="auto"/>
              <w:rPr>
                <w:noProof/>
              </w:rPr>
            </w:pPr>
            <w:r>
              <w:rPr>
                <w:noProof/>
              </w:rPr>
              <w:t>National Police Board</w:t>
            </w:r>
          </w:p>
        </w:tc>
        <w:tc>
          <w:tcPr>
            <w:tcW w:w="2500" w:type="pct"/>
          </w:tcPr>
          <w:p>
            <w:pPr>
              <w:tabs>
                <w:tab w:val="left" w:pos="720"/>
              </w:tabs>
              <w:spacing w:before="60" w:after="60" w:line="240" w:lineRule="auto"/>
              <w:rPr>
                <w:noProof/>
              </w:rPr>
            </w:pPr>
            <w:r>
              <w:rPr>
                <w:noProof/>
              </w:rPr>
              <w:t>Rikspolisstyrelsen</w:t>
            </w:r>
          </w:p>
        </w:tc>
      </w:tr>
      <w:tr>
        <w:trPr>
          <w:cantSplit/>
        </w:trPr>
        <w:tc>
          <w:tcPr>
            <w:tcW w:w="2500" w:type="pct"/>
          </w:tcPr>
          <w:p>
            <w:pPr>
              <w:tabs>
                <w:tab w:val="left" w:pos="720"/>
              </w:tabs>
              <w:spacing w:before="60" w:after="60" w:line="240" w:lineRule="auto"/>
              <w:rPr>
                <w:noProof/>
              </w:rPr>
            </w:pPr>
            <w:r>
              <w:rPr>
                <w:noProof/>
              </w:rPr>
              <w:t>National Audit Bureau</w:t>
            </w:r>
          </w:p>
        </w:tc>
        <w:tc>
          <w:tcPr>
            <w:tcW w:w="2500" w:type="pct"/>
          </w:tcPr>
          <w:p>
            <w:pPr>
              <w:tabs>
                <w:tab w:val="left" w:pos="720"/>
              </w:tabs>
              <w:spacing w:before="60" w:after="60" w:line="240" w:lineRule="auto"/>
              <w:rPr>
                <w:noProof/>
              </w:rPr>
            </w:pPr>
            <w:r>
              <w:rPr>
                <w:noProof/>
              </w:rPr>
              <w:t>Riksrevisionen</w:t>
            </w:r>
          </w:p>
        </w:tc>
      </w:tr>
      <w:tr>
        <w:trPr>
          <w:cantSplit/>
        </w:trPr>
        <w:tc>
          <w:tcPr>
            <w:tcW w:w="2500" w:type="pct"/>
          </w:tcPr>
          <w:p>
            <w:pPr>
              <w:tabs>
                <w:tab w:val="left" w:pos="720"/>
              </w:tabs>
              <w:spacing w:before="60" w:after="60" w:line="240" w:lineRule="auto"/>
              <w:rPr>
                <w:noProof/>
              </w:rPr>
            </w:pPr>
            <w:r>
              <w:rPr>
                <w:noProof/>
              </w:rPr>
              <w:t>Travelling Exhibitions Service</w:t>
            </w:r>
          </w:p>
        </w:tc>
        <w:tc>
          <w:tcPr>
            <w:tcW w:w="2500" w:type="pct"/>
          </w:tcPr>
          <w:p>
            <w:pPr>
              <w:tabs>
                <w:tab w:val="left" w:pos="720"/>
              </w:tabs>
              <w:spacing w:before="60" w:after="60" w:line="240" w:lineRule="auto"/>
              <w:rPr>
                <w:noProof/>
              </w:rPr>
            </w:pPr>
            <w:r>
              <w:rPr>
                <w:noProof/>
              </w:rPr>
              <w:t>Riksutställningar, Stiftelsen</w:t>
            </w:r>
          </w:p>
        </w:tc>
      </w:tr>
      <w:tr>
        <w:trPr>
          <w:cantSplit/>
        </w:trPr>
        <w:tc>
          <w:tcPr>
            <w:tcW w:w="2500" w:type="pct"/>
          </w:tcPr>
          <w:p>
            <w:pPr>
              <w:tabs>
                <w:tab w:val="left" w:pos="720"/>
              </w:tabs>
              <w:spacing w:before="60" w:after="60" w:line="240" w:lineRule="auto"/>
              <w:rPr>
                <w:noProof/>
              </w:rPr>
            </w:pPr>
            <w:r>
              <w:rPr>
                <w:noProof/>
              </w:rPr>
              <w:t>National Space Board</w:t>
            </w:r>
          </w:p>
        </w:tc>
        <w:tc>
          <w:tcPr>
            <w:tcW w:w="2500" w:type="pct"/>
          </w:tcPr>
          <w:p>
            <w:pPr>
              <w:tabs>
                <w:tab w:val="left" w:pos="720"/>
              </w:tabs>
              <w:spacing w:before="60" w:after="60" w:line="240" w:lineRule="auto"/>
              <w:rPr>
                <w:noProof/>
              </w:rPr>
            </w:pPr>
            <w:r>
              <w:rPr>
                <w:noProof/>
              </w:rPr>
              <w:t>Rymdstyrelsen</w:t>
            </w:r>
          </w:p>
        </w:tc>
      </w:tr>
      <w:tr>
        <w:trPr>
          <w:cantSplit/>
        </w:trPr>
        <w:tc>
          <w:tcPr>
            <w:tcW w:w="2500" w:type="pct"/>
          </w:tcPr>
          <w:p>
            <w:pPr>
              <w:tabs>
                <w:tab w:val="left" w:pos="720"/>
              </w:tabs>
              <w:spacing w:before="60" w:after="60" w:line="240" w:lineRule="auto"/>
              <w:rPr>
                <w:noProof/>
                <w:lang w:val="en-GB"/>
              </w:rPr>
            </w:pPr>
            <w:r>
              <w:rPr>
                <w:noProof/>
                <w:lang w:val="en-GB"/>
              </w:rPr>
              <w:t>Swedish Council for Working Life and Social Research</w:t>
            </w:r>
          </w:p>
        </w:tc>
        <w:tc>
          <w:tcPr>
            <w:tcW w:w="2500" w:type="pct"/>
          </w:tcPr>
          <w:p>
            <w:pPr>
              <w:tabs>
                <w:tab w:val="left" w:pos="720"/>
              </w:tabs>
              <w:spacing w:before="60" w:after="60" w:line="240" w:lineRule="auto"/>
              <w:rPr>
                <w:noProof/>
                <w:lang w:val="sv-SE"/>
              </w:rPr>
            </w:pPr>
            <w:r>
              <w:rPr>
                <w:noProof/>
                <w:lang w:val="sv-SE"/>
              </w:rPr>
              <w:t>Forskningsrådet för arbetsliv och socialvetenskap</w:t>
            </w:r>
          </w:p>
        </w:tc>
      </w:tr>
      <w:tr>
        <w:trPr>
          <w:cantSplit/>
        </w:trPr>
        <w:tc>
          <w:tcPr>
            <w:tcW w:w="2500" w:type="pct"/>
          </w:tcPr>
          <w:p>
            <w:pPr>
              <w:tabs>
                <w:tab w:val="left" w:pos="720"/>
              </w:tabs>
              <w:spacing w:before="60" w:after="60" w:line="240" w:lineRule="auto"/>
              <w:rPr>
                <w:noProof/>
              </w:rPr>
            </w:pPr>
            <w:r>
              <w:rPr>
                <w:noProof/>
              </w:rPr>
              <w:t>National Rescue Services Board</w:t>
            </w:r>
          </w:p>
        </w:tc>
        <w:tc>
          <w:tcPr>
            <w:tcW w:w="2500" w:type="pct"/>
          </w:tcPr>
          <w:p>
            <w:pPr>
              <w:tabs>
                <w:tab w:val="left" w:pos="720"/>
              </w:tabs>
              <w:spacing w:before="60" w:after="60" w:line="240" w:lineRule="auto"/>
              <w:rPr>
                <w:noProof/>
              </w:rPr>
            </w:pPr>
            <w:r>
              <w:rPr>
                <w:noProof/>
              </w:rPr>
              <w:t>Räddningsverk, statens</w:t>
            </w:r>
          </w:p>
        </w:tc>
      </w:tr>
      <w:tr>
        <w:trPr>
          <w:cantSplit/>
        </w:trPr>
        <w:tc>
          <w:tcPr>
            <w:tcW w:w="2500" w:type="pct"/>
          </w:tcPr>
          <w:p>
            <w:pPr>
              <w:tabs>
                <w:tab w:val="left" w:pos="720"/>
              </w:tabs>
              <w:spacing w:before="60" w:after="60" w:line="240" w:lineRule="auto"/>
              <w:rPr>
                <w:noProof/>
              </w:rPr>
            </w:pPr>
            <w:r>
              <w:rPr>
                <w:noProof/>
              </w:rPr>
              <w:t>Regional Legal-aid Authority</w:t>
            </w:r>
          </w:p>
        </w:tc>
        <w:tc>
          <w:tcPr>
            <w:tcW w:w="2500" w:type="pct"/>
          </w:tcPr>
          <w:p>
            <w:pPr>
              <w:tabs>
                <w:tab w:val="left" w:pos="720"/>
              </w:tabs>
              <w:spacing w:before="60" w:after="60" w:line="240" w:lineRule="auto"/>
              <w:rPr>
                <w:noProof/>
              </w:rPr>
            </w:pPr>
            <w:r>
              <w:rPr>
                <w:noProof/>
              </w:rPr>
              <w:t>Rättshjälpsmyndigheten</w:t>
            </w:r>
          </w:p>
        </w:tc>
      </w:tr>
      <w:tr>
        <w:trPr>
          <w:cantSplit/>
        </w:trPr>
        <w:tc>
          <w:tcPr>
            <w:tcW w:w="2500" w:type="pct"/>
          </w:tcPr>
          <w:p>
            <w:pPr>
              <w:tabs>
                <w:tab w:val="left" w:pos="720"/>
              </w:tabs>
              <w:spacing w:before="60" w:after="60" w:line="240" w:lineRule="auto"/>
              <w:rPr>
                <w:noProof/>
                <w:lang w:val="en-GB"/>
              </w:rPr>
            </w:pPr>
            <w:r>
              <w:rPr>
                <w:noProof/>
                <w:lang w:val="en-GB"/>
              </w:rPr>
              <w:t>National Board of Forensic Medicine</w:t>
            </w:r>
          </w:p>
        </w:tc>
        <w:tc>
          <w:tcPr>
            <w:tcW w:w="2500" w:type="pct"/>
          </w:tcPr>
          <w:p>
            <w:pPr>
              <w:tabs>
                <w:tab w:val="left" w:pos="720"/>
              </w:tabs>
              <w:spacing w:before="60" w:after="60" w:line="240" w:lineRule="auto"/>
              <w:rPr>
                <w:noProof/>
              </w:rPr>
            </w:pPr>
            <w:r>
              <w:rPr>
                <w:noProof/>
              </w:rPr>
              <w:t>Rättsmedicinalverket</w:t>
            </w:r>
          </w:p>
        </w:tc>
      </w:tr>
      <w:tr>
        <w:trPr>
          <w:cantSplit/>
        </w:trPr>
        <w:tc>
          <w:tcPr>
            <w:tcW w:w="2500" w:type="pct"/>
          </w:tcPr>
          <w:p>
            <w:pPr>
              <w:tabs>
                <w:tab w:val="left" w:pos="720"/>
              </w:tabs>
              <w:spacing w:before="60" w:after="60" w:line="240" w:lineRule="auto"/>
              <w:rPr>
                <w:noProof/>
              </w:rPr>
            </w:pPr>
            <w:r>
              <w:rPr>
                <w:noProof/>
              </w:rPr>
              <w:t>Sami (Lapp) School Board</w:t>
            </w:r>
          </w:p>
        </w:tc>
        <w:tc>
          <w:tcPr>
            <w:tcW w:w="2500" w:type="pct"/>
          </w:tcPr>
          <w:p>
            <w:pPr>
              <w:tabs>
                <w:tab w:val="left" w:pos="720"/>
              </w:tabs>
              <w:spacing w:before="60" w:after="60" w:line="240" w:lineRule="auto"/>
              <w:rPr>
                <w:noProof/>
              </w:rPr>
            </w:pPr>
            <w:r>
              <w:rPr>
                <w:noProof/>
              </w:rPr>
              <w:t>Sameskolstyrelsen och sameskolor</w:t>
            </w:r>
          </w:p>
        </w:tc>
      </w:tr>
      <w:tr>
        <w:trPr>
          <w:cantSplit/>
        </w:trPr>
        <w:tc>
          <w:tcPr>
            <w:tcW w:w="2500" w:type="pct"/>
          </w:tcPr>
          <w:p>
            <w:pPr>
              <w:tabs>
                <w:tab w:val="left" w:pos="720"/>
              </w:tabs>
              <w:spacing w:before="60" w:after="60" w:line="240" w:lineRule="auto"/>
              <w:rPr>
                <w:noProof/>
              </w:rPr>
            </w:pPr>
            <w:r>
              <w:rPr>
                <w:noProof/>
              </w:rPr>
              <w:t>Sami (Lapp) Schools</w:t>
            </w:r>
          </w:p>
        </w:tc>
        <w:tc>
          <w:tcPr>
            <w:tcW w:w="2500" w:type="pct"/>
          </w:tcPr>
          <w:p>
            <w:pPr>
              <w:tabs>
                <w:tab w:val="left" w:pos="720"/>
              </w:tabs>
              <w:spacing w:before="60" w:after="60" w:line="240" w:lineRule="auto"/>
              <w:rPr>
                <w:noProof/>
              </w:rPr>
            </w:pPr>
          </w:p>
        </w:tc>
      </w:tr>
      <w:tr>
        <w:trPr>
          <w:cantSplit/>
        </w:trPr>
        <w:tc>
          <w:tcPr>
            <w:tcW w:w="2500" w:type="pct"/>
          </w:tcPr>
          <w:p>
            <w:pPr>
              <w:tabs>
                <w:tab w:val="left" w:pos="720"/>
              </w:tabs>
              <w:spacing w:before="60" w:after="60" w:line="240" w:lineRule="auto"/>
              <w:rPr>
                <w:noProof/>
              </w:rPr>
            </w:pPr>
            <w:r>
              <w:rPr>
                <w:noProof/>
              </w:rPr>
              <w:t>National Maritime Administration</w:t>
            </w:r>
          </w:p>
        </w:tc>
        <w:tc>
          <w:tcPr>
            <w:tcW w:w="2500" w:type="pct"/>
          </w:tcPr>
          <w:p>
            <w:pPr>
              <w:tabs>
                <w:tab w:val="left" w:pos="720"/>
              </w:tabs>
              <w:spacing w:before="60" w:after="60" w:line="240" w:lineRule="auto"/>
              <w:rPr>
                <w:noProof/>
              </w:rPr>
            </w:pPr>
            <w:r>
              <w:rPr>
                <w:noProof/>
              </w:rPr>
              <w:t>Sjöfartsverket</w:t>
            </w:r>
          </w:p>
        </w:tc>
      </w:tr>
      <w:tr>
        <w:trPr>
          <w:cantSplit/>
        </w:trPr>
        <w:tc>
          <w:tcPr>
            <w:tcW w:w="2500" w:type="pct"/>
          </w:tcPr>
          <w:p>
            <w:pPr>
              <w:pageBreakBefore/>
              <w:tabs>
                <w:tab w:val="left" w:pos="720"/>
              </w:tabs>
              <w:spacing w:before="60" w:after="60" w:line="240" w:lineRule="auto"/>
              <w:rPr>
                <w:noProof/>
              </w:rPr>
            </w:pPr>
            <w:r>
              <w:rPr>
                <w:noProof/>
              </w:rPr>
              <w:t>National Maritime Museums</w:t>
            </w:r>
          </w:p>
        </w:tc>
        <w:tc>
          <w:tcPr>
            <w:tcW w:w="2500" w:type="pct"/>
          </w:tcPr>
          <w:p>
            <w:pPr>
              <w:tabs>
                <w:tab w:val="left" w:pos="720"/>
              </w:tabs>
              <w:spacing w:before="60" w:after="60" w:line="240" w:lineRule="auto"/>
              <w:rPr>
                <w:noProof/>
              </w:rPr>
            </w:pPr>
            <w:r>
              <w:rPr>
                <w:noProof/>
              </w:rPr>
              <w:t>Maritima museer, statens</w:t>
            </w:r>
          </w:p>
        </w:tc>
      </w:tr>
      <w:tr>
        <w:trPr>
          <w:cantSplit/>
        </w:trPr>
        <w:tc>
          <w:tcPr>
            <w:tcW w:w="2500" w:type="pct"/>
          </w:tcPr>
          <w:p>
            <w:pPr>
              <w:tabs>
                <w:tab w:val="left" w:pos="720"/>
              </w:tabs>
              <w:spacing w:before="60" w:after="60" w:line="240" w:lineRule="auto"/>
              <w:rPr>
                <w:noProof/>
                <w:lang w:val="en-GB"/>
              </w:rPr>
            </w:pPr>
            <w:r>
              <w:rPr>
                <w:noProof/>
                <w:lang w:val="en-GB"/>
              </w:rPr>
              <w:t>Swedish Commission on Security and Integrity Protection</w:t>
            </w:r>
          </w:p>
        </w:tc>
        <w:tc>
          <w:tcPr>
            <w:tcW w:w="2500" w:type="pct"/>
          </w:tcPr>
          <w:p>
            <w:pPr>
              <w:tabs>
                <w:tab w:val="left" w:pos="720"/>
              </w:tabs>
              <w:spacing w:before="60" w:after="60" w:line="240" w:lineRule="auto"/>
              <w:rPr>
                <w:noProof/>
              </w:rPr>
            </w:pPr>
            <w:r>
              <w:rPr>
                <w:noProof/>
              </w:rPr>
              <w:t>Säkerhets- och intregritetsskyddsnämnden</w:t>
            </w:r>
          </w:p>
        </w:tc>
      </w:tr>
      <w:tr>
        <w:trPr>
          <w:cantSplit/>
        </w:trPr>
        <w:tc>
          <w:tcPr>
            <w:tcW w:w="2500" w:type="pct"/>
          </w:tcPr>
          <w:p>
            <w:pPr>
              <w:tabs>
                <w:tab w:val="left" w:pos="720"/>
              </w:tabs>
              <w:spacing w:before="60" w:after="60" w:line="240" w:lineRule="auto"/>
              <w:rPr>
                <w:noProof/>
              </w:rPr>
            </w:pPr>
            <w:r>
              <w:rPr>
                <w:noProof/>
              </w:rPr>
              <w:t>Swedish Tax Agency</w:t>
            </w:r>
          </w:p>
        </w:tc>
        <w:tc>
          <w:tcPr>
            <w:tcW w:w="2500" w:type="pct"/>
          </w:tcPr>
          <w:p>
            <w:pPr>
              <w:tabs>
                <w:tab w:val="left" w:pos="720"/>
              </w:tabs>
              <w:spacing w:before="60" w:after="60" w:line="240" w:lineRule="auto"/>
              <w:rPr>
                <w:noProof/>
              </w:rPr>
            </w:pPr>
            <w:r>
              <w:rPr>
                <w:noProof/>
              </w:rPr>
              <w:t>Skatteverket</w:t>
            </w:r>
          </w:p>
        </w:tc>
      </w:tr>
      <w:tr>
        <w:trPr>
          <w:cantSplit/>
        </w:trPr>
        <w:tc>
          <w:tcPr>
            <w:tcW w:w="2500" w:type="pct"/>
          </w:tcPr>
          <w:p>
            <w:pPr>
              <w:tabs>
                <w:tab w:val="left" w:pos="720"/>
              </w:tabs>
              <w:spacing w:before="60" w:after="60" w:line="240" w:lineRule="auto"/>
              <w:rPr>
                <w:noProof/>
              </w:rPr>
            </w:pPr>
            <w:r>
              <w:rPr>
                <w:noProof/>
              </w:rPr>
              <w:t>National Board of Forestry</w:t>
            </w:r>
          </w:p>
        </w:tc>
        <w:tc>
          <w:tcPr>
            <w:tcW w:w="2500" w:type="pct"/>
          </w:tcPr>
          <w:p>
            <w:pPr>
              <w:tabs>
                <w:tab w:val="left" w:pos="720"/>
              </w:tabs>
              <w:spacing w:before="60" w:after="60" w:line="240" w:lineRule="auto"/>
              <w:rPr>
                <w:noProof/>
              </w:rPr>
            </w:pPr>
            <w:r>
              <w:rPr>
                <w:noProof/>
              </w:rPr>
              <w:t>Skogsstyrelsen</w:t>
            </w:r>
          </w:p>
        </w:tc>
      </w:tr>
      <w:tr>
        <w:trPr>
          <w:cantSplit/>
        </w:trPr>
        <w:tc>
          <w:tcPr>
            <w:tcW w:w="2500" w:type="pct"/>
          </w:tcPr>
          <w:p>
            <w:pPr>
              <w:tabs>
                <w:tab w:val="left" w:pos="720"/>
              </w:tabs>
              <w:spacing w:before="60" w:after="60" w:line="240" w:lineRule="auto"/>
              <w:rPr>
                <w:noProof/>
              </w:rPr>
            </w:pPr>
            <w:r>
              <w:rPr>
                <w:noProof/>
              </w:rPr>
              <w:t>National Agency for Education</w:t>
            </w:r>
          </w:p>
        </w:tc>
        <w:tc>
          <w:tcPr>
            <w:tcW w:w="2500" w:type="pct"/>
          </w:tcPr>
          <w:p>
            <w:pPr>
              <w:tabs>
                <w:tab w:val="left" w:pos="720"/>
              </w:tabs>
              <w:spacing w:before="60" w:after="60" w:line="240" w:lineRule="auto"/>
              <w:rPr>
                <w:noProof/>
              </w:rPr>
            </w:pPr>
            <w:r>
              <w:rPr>
                <w:noProof/>
              </w:rPr>
              <w:t>Skolverk, statens</w:t>
            </w:r>
          </w:p>
        </w:tc>
      </w:tr>
      <w:tr>
        <w:trPr>
          <w:cantSplit/>
        </w:trPr>
        <w:tc>
          <w:tcPr>
            <w:tcW w:w="2500" w:type="pct"/>
          </w:tcPr>
          <w:p>
            <w:pPr>
              <w:tabs>
                <w:tab w:val="left" w:pos="720"/>
              </w:tabs>
              <w:spacing w:before="60" w:after="60" w:line="240" w:lineRule="auto"/>
              <w:rPr>
                <w:noProof/>
                <w:lang w:val="en-GB"/>
              </w:rPr>
            </w:pPr>
            <w:r>
              <w:rPr>
                <w:noProof/>
                <w:lang w:val="en-GB"/>
              </w:rPr>
              <w:t>Swedish Institute for Infectious Disease Control</w:t>
            </w:r>
          </w:p>
        </w:tc>
        <w:tc>
          <w:tcPr>
            <w:tcW w:w="2500" w:type="pct"/>
          </w:tcPr>
          <w:p>
            <w:pPr>
              <w:tabs>
                <w:tab w:val="left" w:pos="720"/>
              </w:tabs>
              <w:spacing w:before="60" w:after="60" w:line="240" w:lineRule="auto"/>
              <w:rPr>
                <w:noProof/>
              </w:rPr>
            </w:pPr>
            <w:r>
              <w:rPr>
                <w:noProof/>
              </w:rPr>
              <w:t>Smittskyddsinstitutet</w:t>
            </w:r>
          </w:p>
        </w:tc>
      </w:tr>
      <w:tr>
        <w:trPr>
          <w:cantSplit/>
        </w:trPr>
        <w:tc>
          <w:tcPr>
            <w:tcW w:w="2500" w:type="pct"/>
          </w:tcPr>
          <w:p>
            <w:pPr>
              <w:tabs>
                <w:tab w:val="left" w:pos="720"/>
              </w:tabs>
              <w:spacing w:before="60" w:after="60" w:line="240" w:lineRule="auto"/>
              <w:rPr>
                <w:noProof/>
                <w:lang w:val="en-GB"/>
              </w:rPr>
            </w:pPr>
            <w:r>
              <w:rPr>
                <w:noProof/>
                <w:lang w:val="en-GB"/>
              </w:rPr>
              <w:t>National Board of Health and Welfare</w:t>
            </w:r>
          </w:p>
        </w:tc>
        <w:tc>
          <w:tcPr>
            <w:tcW w:w="2500" w:type="pct"/>
          </w:tcPr>
          <w:p>
            <w:pPr>
              <w:tabs>
                <w:tab w:val="left" w:pos="720"/>
              </w:tabs>
              <w:spacing w:before="60" w:after="60" w:line="240" w:lineRule="auto"/>
              <w:rPr>
                <w:noProof/>
              </w:rPr>
            </w:pPr>
            <w:r>
              <w:rPr>
                <w:noProof/>
              </w:rPr>
              <w:t>Socialstyrelsen</w:t>
            </w:r>
          </w:p>
        </w:tc>
      </w:tr>
      <w:tr>
        <w:trPr>
          <w:cantSplit/>
        </w:trPr>
        <w:tc>
          <w:tcPr>
            <w:tcW w:w="2500" w:type="pct"/>
          </w:tcPr>
          <w:p>
            <w:pPr>
              <w:tabs>
                <w:tab w:val="left" w:pos="720"/>
              </w:tabs>
              <w:spacing w:before="60" w:after="60" w:line="240" w:lineRule="auto"/>
              <w:rPr>
                <w:noProof/>
                <w:lang w:val="en-GB"/>
              </w:rPr>
            </w:pPr>
            <w:r>
              <w:rPr>
                <w:noProof/>
                <w:lang w:val="en-GB"/>
              </w:rPr>
              <w:t>National Inspectorate of Explosives and Flammables</w:t>
            </w:r>
          </w:p>
        </w:tc>
        <w:tc>
          <w:tcPr>
            <w:tcW w:w="2500" w:type="pct"/>
          </w:tcPr>
          <w:p>
            <w:pPr>
              <w:tabs>
                <w:tab w:val="left" w:pos="720"/>
              </w:tabs>
              <w:spacing w:before="60" w:after="60" w:line="240" w:lineRule="auto"/>
              <w:rPr>
                <w:noProof/>
              </w:rPr>
            </w:pPr>
            <w:r>
              <w:rPr>
                <w:noProof/>
              </w:rPr>
              <w:t>Sprängämnesinspektionen</w:t>
            </w:r>
          </w:p>
        </w:tc>
      </w:tr>
      <w:tr>
        <w:trPr>
          <w:cantSplit/>
        </w:trPr>
        <w:tc>
          <w:tcPr>
            <w:tcW w:w="2500" w:type="pct"/>
          </w:tcPr>
          <w:p>
            <w:pPr>
              <w:tabs>
                <w:tab w:val="left" w:pos="720"/>
              </w:tabs>
              <w:spacing w:before="60" w:after="60" w:line="240" w:lineRule="auto"/>
              <w:rPr>
                <w:noProof/>
              </w:rPr>
            </w:pPr>
            <w:r>
              <w:rPr>
                <w:noProof/>
              </w:rPr>
              <w:t>Statistics Sweden</w:t>
            </w:r>
          </w:p>
        </w:tc>
        <w:tc>
          <w:tcPr>
            <w:tcW w:w="2500" w:type="pct"/>
          </w:tcPr>
          <w:p>
            <w:pPr>
              <w:tabs>
                <w:tab w:val="left" w:pos="720"/>
              </w:tabs>
              <w:spacing w:before="60" w:after="60" w:line="240" w:lineRule="auto"/>
              <w:rPr>
                <w:noProof/>
              </w:rPr>
            </w:pPr>
            <w:r>
              <w:rPr>
                <w:noProof/>
              </w:rPr>
              <w:t>Statistiska centralbyrån</w:t>
            </w:r>
          </w:p>
        </w:tc>
      </w:tr>
      <w:tr>
        <w:trPr>
          <w:cantSplit/>
        </w:trPr>
        <w:tc>
          <w:tcPr>
            <w:tcW w:w="2500" w:type="pct"/>
          </w:tcPr>
          <w:p>
            <w:pPr>
              <w:tabs>
                <w:tab w:val="left" w:pos="720"/>
              </w:tabs>
              <w:spacing w:before="60" w:after="60" w:line="240" w:lineRule="auto"/>
              <w:rPr>
                <w:noProof/>
              </w:rPr>
            </w:pPr>
            <w:r>
              <w:rPr>
                <w:noProof/>
              </w:rPr>
              <w:t>Agency for Administrative Development</w:t>
            </w:r>
          </w:p>
        </w:tc>
        <w:tc>
          <w:tcPr>
            <w:tcW w:w="2500" w:type="pct"/>
          </w:tcPr>
          <w:p>
            <w:pPr>
              <w:tabs>
                <w:tab w:val="left" w:pos="720"/>
              </w:tabs>
              <w:spacing w:before="60" w:after="60" w:line="240" w:lineRule="auto"/>
              <w:rPr>
                <w:noProof/>
              </w:rPr>
            </w:pPr>
            <w:r>
              <w:rPr>
                <w:noProof/>
              </w:rPr>
              <w:t>Statskontoret</w:t>
            </w:r>
          </w:p>
        </w:tc>
      </w:tr>
      <w:tr>
        <w:trPr>
          <w:cantSplit/>
        </w:trPr>
        <w:tc>
          <w:tcPr>
            <w:tcW w:w="2500" w:type="pct"/>
          </w:tcPr>
          <w:p>
            <w:pPr>
              <w:tabs>
                <w:tab w:val="left" w:pos="720"/>
              </w:tabs>
              <w:spacing w:before="60" w:after="60" w:line="240" w:lineRule="auto"/>
              <w:rPr>
                <w:noProof/>
              </w:rPr>
            </w:pPr>
            <w:r>
              <w:rPr>
                <w:noProof/>
              </w:rPr>
              <w:t>Swedish Radiation Safety Authority</w:t>
            </w:r>
          </w:p>
        </w:tc>
        <w:tc>
          <w:tcPr>
            <w:tcW w:w="2500" w:type="pct"/>
          </w:tcPr>
          <w:p>
            <w:pPr>
              <w:tabs>
                <w:tab w:val="left" w:pos="720"/>
              </w:tabs>
              <w:spacing w:before="60" w:after="60" w:line="240" w:lineRule="auto"/>
              <w:rPr>
                <w:noProof/>
              </w:rPr>
            </w:pPr>
            <w:r>
              <w:rPr>
                <w:noProof/>
              </w:rPr>
              <w:t>Strålsäkerhetsmyndigheten</w:t>
            </w:r>
          </w:p>
        </w:tc>
      </w:tr>
      <w:tr>
        <w:trPr>
          <w:cantSplit/>
        </w:trPr>
        <w:tc>
          <w:tcPr>
            <w:tcW w:w="2500" w:type="pct"/>
          </w:tcPr>
          <w:p>
            <w:pPr>
              <w:tabs>
                <w:tab w:val="left" w:pos="720"/>
              </w:tabs>
              <w:spacing w:before="60" w:after="60" w:line="240" w:lineRule="auto"/>
              <w:rPr>
                <w:noProof/>
                <w:lang w:val="en-GB"/>
              </w:rPr>
            </w:pPr>
            <w:r>
              <w:rPr>
                <w:noProof/>
                <w:lang w:val="en-GB"/>
              </w:rPr>
              <w:t>Swedish International Development Cooperation Authority</w:t>
            </w:r>
          </w:p>
        </w:tc>
        <w:tc>
          <w:tcPr>
            <w:tcW w:w="2500" w:type="pct"/>
          </w:tcPr>
          <w:p>
            <w:pPr>
              <w:tabs>
                <w:tab w:val="left" w:pos="720"/>
              </w:tabs>
              <w:spacing w:before="60" w:after="60" w:line="240" w:lineRule="auto"/>
              <w:rPr>
                <w:noProof/>
                <w:lang w:val="sv-SE"/>
              </w:rPr>
            </w:pPr>
            <w:r>
              <w:rPr>
                <w:noProof/>
                <w:lang w:val="sv-SE"/>
              </w:rPr>
              <w:t>Styrelsen för internationellt utvecklings- samarbete, SIDA</w:t>
            </w:r>
          </w:p>
        </w:tc>
      </w:tr>
      <w:tr>
        <w:trPr>
          <w:cantSplit/>
        </w:trPr>
        <w:tc>
          <w:tcPr>
            <w:tcW w:w="2500" w:type="pct"/>
          </w:tcPr>
          <w:p>
            <w:pPr>
              <w:tabs>
                <w:tab w:val="left" w:pos="720"/>
              </w:tabs>
              <w:spacing w:before="60" w:after="60" w:line="240" w:lineRule="auto"/>
              <w:rPr>
                <w:noProof/>
                <w:lang w:val="en-GB"/>
              </w:rPr>
            </w:pPr>
            <w:r>
              <w:rPr>
                <w:noProof/>
                <w:lang w:val="en-GB"/>
              </w:rPr>
              <w:t>National Board of Psychological Defence and Conformity Assessment</w:t>
            </w:r>
          </w:p>
        </w:tc>
        <w:tc>
          <w:tcPr>
            <w:tcW w:w="2500" w:type="pct"/>
          </w:tcPr>
          <w:p>
            <w:pPr>
              <w:tabs>
                <w:tab w:val="left" w:pos="720"/>
              </w:tabs>
              <w:spacing w:before="60" w:after="60" w:line="240" w:lineRule="auto"/>
              <w:rPr>
                <w:noProof/>
              </w:rPr>
            </w:pPr>
            <w:r>
              <w:rPr>
                <w:noProof/>
              </w:rPr>
              <w:t>Styrelsen för psykologiskt försvar</w:t>
            </w:r>
          </w:p>
        </w:tc>
      </w:tr>
      <w:tr>
        <w:trPr>
          <w:cantSplit/>
        </w:trPr>
        <w:tc>
          <w:tcPr>
            <w:tcW w:w="2500" w:type="pct"/>
          </w:tcPr>
          <w:p>
            <w:pPr>
              <w:tabs>
                <w:tab w:val="left" w:pos="720"/>
              </w:tabs>
              <w:spacing w:before="60" w:after="60" w:line="240" w:lineRule="auto"/>
              <w:rPr>
                <w:noProof/>
              </w:rPr>
            </w:pPr>
            <w:r>
              <w:rPr>
                <w:noProof/>
              </w:rPr>
              <w:t>Swedish Board for Accreditation</w:t>
            </w:r>
          </w:p>
        </w:tc>
        <w:tc>
          <w:tcPr>
            <w:tcW w:w="2500" w:type="pct"/>
          </w:tcPr>
          <w:p>
            <w:pPr>
              <w:tabs>
                <w:tab w:val="left" w:pos="720"/>
              </w:tabs>
              <w:spacing w:before="60" w:after="60" w:line="240" w:lineRule="auto"/>
              <w:rPr>
                <w:noProof/>
                <w:lang w:val="sv-SE"/>
              </w:rPr>
            </w:pPr>
            <w:r>
              <w:rPr>
                <w:noProof/>
                <w:lang w:val="sv-SE"/>
              </w:rPr>
              <w:t>Styrelsen för ackreditering och teknisk kontroll</w:t>
            </w:r>
          </w:p>
        </w:tc>
      </w:tr>
      <w:tr>
        <w:trPr>
          <w:cantSplit/>
        </w:trPr>
        <w:tc>
          <w:tcPr>
            <w:tcW w:w="2500" w:type="pct"/>
          </w:tcPr>
          <w:p>
            <w:pPr>
              <w:tabs>
                <w:tab w:val="left" w:pos="720"/>
              </w:tabs>
              <w:spacing w:before="60" w:after="60" w:line="240" w:lineRule="auto"/>
              <w:rPr>
                <w:noProof/>
              </w:rPr>
            </w:pPr>
            <w:r>
              <w:rPr>
                <w:noProof/>
              </w:rPr>
              <w:t>Swedish Institute</w:t>
            </w:r>
          </w:p>
        </w:tc>
        <w:tc>
          <w:tcPr>
            <w:tcW w:w="2500" w:type="pct"/>
          </w:tcPr>
          <w:p>
            <w:pPr>
              <w:tabs>
                <w:tab w:val="left" w:pos="720"/>
              </w:tabs>
              <w:spacing w:before="60" w:after="60" w:line="240" w:lineRule="auto"/>
              <w:rPr>
                <w:noProof/>
              </w:rPr>
            </w:pPr>
            <w:r>
              <w:rPr>
                <w:noProof/>
              </w:rPr>
              <w:t>Svenska Institutet, stiftelsen</w:t>
            </w:r>
          </w:p>
        </w:tc>
      </w:tr>
      <w:tr>
        <w:trPr>
          <w:cantSplit/>
        </w:trPr>
        <w:tc>
          <w:tcPr>
            <w:tcW w:w="2500" w:type="pct"/>
          </w:tcPr>
          <w:p>
            <w:pPr>
              <w:tabs>
                <w:tab w:val="left" w:pos="720"/>
              </w:tabs>
              <w:spacing w:before="60" w:after="60" w:line="240" w:lineRule="auto"/>
              <w:rPr>
                <w:noProof/>
                <w:lang w:val="en-GB"/>
              </w:rPr>
            </w:pPr>
            <w:r>
              <w:rPr>
                <w:noProof/>
                <w:lang w:val="en-GB"/>
              </w:rPr>
              <w:t>Library of Talking Books and Braille Publications</w:t>
            </w:r>
          </w:p>
        </w:tc>
        <w:tc>
          <w:tcPr>
            <w:tcW w:w="2500" w:type="pct"/>
          </w:tcPr>
          <w:p>
            <w:pPr>
              <w:tabs>
                <w:tab w:val="left" w:pos="720"/>
              </w:tabs>
              <w:spacing w:before="60" w:after="60" w:line="240" w:lineRule="auto"/>
              <w:rPr>
                <w:noProof/>
              </w:rPr>
            </w:pPr>
            <w:r>
              <w:rPr>
                <w:noProof/>
              </w:rPr>
              <w:t>Talboks- och punktskriftsbiblioteket</w:t>
            </w:r>
          </w:p>
        </w:tc>
      </w:tr>
      <w:tr>
        <w:trPr>
          <w:cantSplit/>
        </w:trPr>
        <w:tc>
          <w:tcPr>
            <w:tcW w:w="2500" w:type="pct"/>
          </w:tcPr>
          <w:p>
            <w:pPr>
              <w:tabs>
                <w:tab w:val="left" w:pos="720"/>
              </w:tabs>
              <w:spacing w:before="60" w:after="60" w:line="240" w:lineRule="auto"/>
              <w:rPr>
                <w:noProof/>
              </w:rPr>
            </w:pPr>
            <w:r>
              <w:rPr>
                <w:noProof/>
              </w:rPr>
              <w:t>District and City Courts (97)</w:t>
            </w:r>
          </w:p>
        </w:tc>
        <w:tc>
          <w:tcPr>
            <w:tcW w:w="2500" w:type="pct"/>
          </w:tcPr>
          <w:p>
            <w:pPr>
              <w:tabs>
                <w:tab w:val="left" w:pos="720"/>
              </w:tabs>
              <w:spacing w:before="60" w:after="60" w:line="240" w:lineRule="auto"/>
              <w:rPr>
                <w:noProof/>
              </w:rPr>
            </w:pPr>
            <w:r>
              <w:rPr>
                <w:noProof/>
              </w:rPr>
              <w:t>Tingsrätterna (97)</w:t>
            </w:r>
          </w:p>
        </w:tc>
      </w:tr>
      <w:tr>
        <w:trPr>
          <w:cantSplit/>
        </w:trPr>
        <w:tc>
          <w:tcPr>
            <w:tcW w:w="2500" w:type="pct"/>
          </w:tcPr>
          <w:p>
            <w:pPr>
              <w:tabs>
                <w:tab w:val="left" w:pos="720"/>
              </w:tabs>
              <w:spacing w:before="60" w:after="60" w:line="240" w:lineRule="auto"/>
              <w:rPr>
                <w:noProof/>
              </w:rPr>
            </w:pPr>
            <w:r>
              <w:rPr>
                <w:noProof/>
              </w:rPr>
              <w:t>Judges Nomination Proposal Committee</w:t>
            </w:r>
          </w:p>
        </w:tc>
        <w:tc>
          <w:tcPr>
            <w:tcW w:w="2500" w:type="pct"/>
          </w:tcPr>
          <w:p>
            <w:pPr>
              <w:tabs>
                <w:tab w:val="left" w:pos="720"/>
              </w:tabs>
              <w:spacing w:before="60" w:after="60" w:line="240" w:lineRule="auto"/>
              <w:rPr>
                <w:noProof/>
              </w:rPr>
            </w:pPr>
            <w:r>
              <w:rPr>
                <w:noProof/>
              </w:rPr>
              <w:t>Tjänsteförslagsnämnden för domstolsväsendet</w:t>
            </w:r>
          </w:p>
        </w:tc>
      </w:tr>
      <w:tr>
        <w:trPr>
          <w:cantSplit/>
        </w:trPr>
        <w:tc>
          <w:tcPr>
            <w:tcW w:w="2500" w:type="pct"/>
          </w:tcPr>
          <w:p>
            <w:pPr>
              <w:tabs>
                <w:tab w:val="left" w:pos="720"/>
              </w:tabs>
              <w:spacing w:before="60" w:after="60" w:line="240" w:lineRule="auto"/>
              <w:rPr>
                <w:noProof/>
              </w:rPr>
            </w:pPr>
            <w:r>
              <w:rPr>
                <w:noProof/>
              </w:rPr>
              <w:t>Armed Forces' Enrolment Board</w:t>
            </w:r>
          </w:p>
        </w:tc>
        <w:tc>
          <w:tcPr>
            <w:tcW w:w="2500" w:type="pct"/>
          </w:tcPr>
          <w:p>
            <w:pPr>
              <w:tabs>
                <w:tab w:val="left" w:pos="720"/>
              </w:tabs>
              <w:spacing w:before="60" w:after="60" w:line="240" w:lineRule="auto"/>
              <w:rPr>
                <w:noProof/>
              </w:rPr>
            </w:pPr>
            <w:r>
              <w:rPr>
                <w:noProof/>
              </w:rPr>
              <w:t>Totalförsvarets pliktverk</w:t>
            </w:r>
          </w:p>
        </w:tc>
      </w:tr>
      <w:tr>
        <w:trPr>
          <w:cantSplit/>
        </w:trPr>
        <w:tc>
          <w:tcPr>
            <w:tcW w:w="2500" w:type="pct"/>
          </w:tcPr>
          <w:p>
            <w:pPr>
              <w:tabs>
                <w:tab w:val="left" w:pos="720"/>
              </w:tabs>
              <w:spacing w:before="60" w:after="60" w:line="240" w:lineRule="auto"/>
              <w:rPr>
                <w:noProof/>
              </w:rPr>
            </w:pPr>
            <w:r>
              <w:rPr>
                <w:noProof/>
              </w:rPr>
              <w:t>Swedish Defence Research Agency</w:t>
            </w:r>
          </w:p>
        </w:tc>
        <w:tc>
          <w:tcPr>
            <w:tcW w:w="2500" w:type="pct"/>
          </w:tcPr>
          <w:p>
            <w:pPr>
              <w:tabs>
                <w:tab w:val="left" w:pos="720"/>
              </w:tabs>
              <w:spacing w:before="60" w:after="60" w:line="240" w:lineRule="auto"/>
              <w:rPr>
                <w:noProof/>
              </w:rPr>
            </w:pPr>
            <w:r>
              <w:rPr>
                <w:noProof/>
              </w:rPr>
              <w:t>Totalförsvarets forskningsinstitut</w:t>
            </w:r>
          </w:p>
        </w:tc>
      </w:tr>
      <w:tr>
        <w:trPr>
          <w:cantSplit/>
        </w:trPr>
        <w:tc>
          <w:tcPr>
            <w:tcW w:w="2500" w:type="pct"/>
          </w:tcPr>
          <w:p>
            <w:pPr>
              <w:tabs>
                <w:tab w:val="left" w:pos="720"/>
              </w:tabs>
              <w:spacing w:before="60" w:after="60" w:line="240" w:lineRule="auto"/>
              <w:rPr>
                <w:noProof/>
              </w:rPr>
            </w:pPr>
            <w:r>
              <w:rPr>
                <w:noProof/>
              </w:rPr>
              <w:t>Swedish Board of Customs</w:t>
            </w:r>
          </w:p>
        </w:tc>
        <w:tc>
          <w:tcPr>
            <w:tcW w:w="2500" w:type="pct"/>
          </w:tcPr>
          <w:p>
            <w:pPr>
              <w:tabs>
                <w:tab w:val="left" w:pos="720"/>
              </w:tabs>
              <w:spacing w:before="60" w:after="60" w:line="240" w:lineRule="auto"/>
              <w:rPr>
                <w:noProof/>
              </w:rPr>
            </w:pPr>
            <w:r>
              <w:rPr>
                <w:noProof/>
              </w:rPr>
              <w:t>Tullverket</w:t>
            </w:r>
          </w:p>
        </w:tc>
      </w:tr>
      <w:tr>
        <w:trPr>
          <w:cantSplit/>
        </w:trPr>
        <w:tc>
          <w:tcPr>
            <w:tcW w:w="2500" w:type="pct"/>
          </w:tcPr>
          <w:p>
            <w:pPr>
              <w:tabs>
                <w:tab w:val="left" w:pos="720"/>
              </w:tabs>
              <w:spacing w:before="60" w:after="60" w:line="240" w:lineRule="auto"/>
              <w:rPr>
                <w:noProof/>
              </w:rPr>
            </w:pPr>
            <w:r>
              <w:rPr>
                <w:noProof/>
              </w:rPr>
              <w:t>Swedish Tourist Authority</w:t>
            </w:r>
          </w:p>
        </w:tc>
        <w:tc>
          <w:tcPr>
            <w:tcW w:w="2500" w:type="pct"/>
          </w:tcPr>
          <w:p>
            <w:pPr>
              <w:tabs>
                <w:tab w:val="left" w:pos="720"/>
              </w:tabs>
              <w:spacing w:before="60" w:after="60" w:line="240" w:lineRule="auto"/>
              <w:rPr>
                <w:noProof/>
              </w:rPr>
            </w:pPr>
            <w:r>
              <w:rPr>
                <w:noProof/>
              </w:rPr>
              <w:t>Turistdelegationen</w:t>
            </w:r>
          </w:p>
        </w:tc>
      </w:tr>
      <w:tr>
        <w:trPr>
          <w:cantSplit/>
        </w:trPr>
        <w:tc>
          <w:tcPr>
            <w:tcW w:w="2500" w:type="pct"/>
          </w:tcPr>
          <w:p>
            <w:pPr>
              <w:pageBreakBefore/>
              <w:tabs>
                <w:tab w:val="left" w:pos="720"/>
              </w:tabs>
              <w:spacing w:before="60" w:after="60" w:line="240" w:lineRule="auto"/>
              <w:rPr>
                <w:noProof/>
                <w:lang w:val="en-GB"/>
              </w:rPr>
            </w:pPr>
            <w:r>
              <w:rPr>
                <w:noProof/>
                <w:lang w:val="en-GB"/>
              </w:rPr>
              <w:t>The National Board of Youth Affairs</w:t>
            </w:r>
          </w:p>
        </w:tc>
        <w:tc>
          <w:tcPr>
            <w:tcW w:w="2500" w:type="pct"/>
          </w:tcPr>
          <w:p>
            <w:pPr>
              <w:tabs>
                <w:tab w:val="left" w:pos="720"/>
              </w:tabs>
              <w:spacing w:before="60" w:after="60" w:line="240" w:lineRule="auto"/>
              <w:rPr>
                <w:noProof/>
              </w:rPr>
            </w:pPr>
            <w:r>
              <w:rPr>
                <w:noProof/>
              </w:rPr>
              <w:t>Ungdomsstyrelsen</w:t>
            </w:r>
          </w:p>
        </w:tc>
      </w:tr>
      <w:tr>
        <w:trPr>
          <w:cantSplit/>
        </w:trPr>
        <w:tc>
          <w:tcPr>
            <w:tcW w:w="2500" w:type="pct"/>
          </w:tcPr>
          <w:p>
            <w:pPr>
              <w:tabs>
                <w:tab w:val="left" w:pos="720"/>
              </w:tabs>
              <w:spacing w:before="60" w:after="60" w:line="240" w:lineRule="auto"/>
              <w:rPr>
                <w:noProof/>
              </w:rPr>
            </w:pPr>
            <w:r>
              <w:rPr>
                <w:noProof/>
              </w:rPr>
              <w:t>Universities and University Colleges</w:t>
            </w:r>
          </w:p>
        </w:tc>
        <w:tc>
          <w:tcPr>
            <w:tcW w:w="2500" w:type="pct"/>
          </w:tcPr>
          <w:p>
            <w:pPr>
              <w:tabs>
                <w:tab w:val="left" w:pos="720"/>
              </w:tabs>
              <w:spacing w:before="60" w:after="60" w:line="240" w:lineRule="auto"/>
              <w:rPr>
                <w:noProof/>
              </w:rPr>
            </w:pPr>
            <w:r>
              <w:rPr>
                <w:noProof/>
              </w:rPr>
              <w:t>Universitet och högskolor</w:t>
            </w:r>
          </w:p>
        </w:tc>
      </w:tr>
      <w:tr>
        <w:trPr>
          <w:cantSplit/>
        </w:trPr>
        <w:tc>
          <w:tcPr>
            <w:tcW w:w="2500" w:type="pct"/>
          </w:tcPr>
          <w:p>
            <w:pPr>
              <w:tabs>
                <w:tab w:val="left" w:pos="720"/>
              </w:tabs>
              <w:spacing w:before="60" w:after="60" w:line="240" w:lineRule="auto"/>
              <w:rPr>
                <w:noProof/>
              </w:rPr>
            </w:pPr>
            <w:r>
              <w:rPr>
                <w:noProof/>
              </w:rPr>
              <w:t>Aliens Appeals Board</w:t>
            </w:r>
          </w:p>
        </w:tc>
        <w:tc>
          <w:tcPr>
            <w:tcW w:w="2500" w:type="pct"/>
          </w:tcPr>
          <w:p>
            <w:pPr>
              <w:tabs>
                <w:tab w:val="left" w:pos="720"/>
              </w:tabs>
              <w:spacing w:before="60" w:after="60" w:line="240" w:lineRule="auto"/>
              <w:rPr>
                <w:noProof/>
              </w:rPr>
            </w:pPr>
            <w:r>
              <w:rPr>
                <w:noProof/>
              </w:rPr>
              <w:t>Utlänningsnämnden</w:t>
            </w:r>
          </w:p>
        </w:tc>
      </w:tr>
      <w:tr>
        <w:trPr>
          <w:cantSplit/>
        </w:trPr>
        <w:tc>
          <w:tcPr>
            <w:tcW w:w="2500" w:type="pct"/>
          </w:tcPr>
          <w:p>
            <w:pPr>
              <w:tabs>
                <w:tab w:val="left" w:pos="720"/>
              </w:tabs>
              <w:spacing w:before="60" w:after="60" w:line="240" w:lineRule="auto"/>
              <w:rPr>
                <w:noProof/>
                <w:lang w:val="en-GB"/>
              </w:rPr>
            </w:pPr>
            <w:r>
              <w:rPr>
                <w:noProof/>
                <w:lang w:val="en-GB"/>
              </w:rPr>
              <w:t>National Seed Testing and Certification Institute</w:t>
            </w:r>
          </w:p>
        </w:tc>
        <w:tc>
          <w:tcPr>
            <w:tcW w:w="2500" w:type="pct"/>
          </w:tcPr>
          <w:p>
            <w:pPr>
              <w:tabs>
                <w:tab w:val="left" w:pos="720"/>
              </w:tabs>
              <w:spacing w:before="60" w:after="60" w:line="240" w:lineRule="auto"/>
              <w:rPr>
                <w:noProof/>
              </w:rPr>
            </w:pPr>
            <w:r>
              <w:rPr>
                <w:noProof/>
              </w:rPr>
              <w:t>Utsädeskontroll, statens</w:t>
            </w:r>
          </w:p>
        </w:tc>
      </w:tr>
      <w:tr>
        <w:trPr>
          <w:cantSplit/>
        </w:trPr>
        <w:tc>
          <w:tcPr>
            <w:tcW w:w="2500" w:type="pct"/>
          </w:tcPr>
          <w:p>
            <w:pPr>
              <w:tabs>
                <w:tab w:val="left" w:pos="720"/>
              </w:tabs>
              <w:spacing w:before="60" w:after="60" w:line="240" w:lineRule="auto"/>
              <w:rPr>
                <w:noProof/>
              </w:rPr>
            </w:pPr>
            <w:r>
              <w:rPr>
                <w:noProof/>
              </w:rPr>
              <w:t>Swedish National Road Administration</w:t>
            </w:r>
          </w:p>
        </w:tc>
        <w:tc>
          <w:tcPr>
            <w:tcW w:w="2500" w:type="pct"/>
          </w:tcPr>
          <w:p>
            <w:pPr>
              <w:tabs>
                <w:tab w:val="left" w:pos="720"/>
              </w:tabs>
              <w:spacing w:before="60" w:after="60" w:line="240" w:lineRule="auto"/>
              <w:rPr>
                <w:noProof/>
              </w:rPr>
            </w:pPr>
            <w:r>
              <w:rPr>
                <w:noProof/>
              </w:rPr>
              <w:t>Vägverket</w:t>
            </w:r>
          </w:p>
        </w:tc>
      </w:tr>
      <w:tr>
        <w:trPr>
          <w:cantSplit/>
        </w:trPr>
        <w:tc>
          <w:tcPr>
            <w:tcW w:w="2500" w:type="pct"/>
          </w:tcPr>
          <w:p>
            <w:pPr>
              <w:tabs>
                <w:tab w:val="left" w:pos="720"/>
              </w:tabs>
              <w:spacing w:before="60" w:after="60" w:line="240" w:lineRule="auto"/>
              <w:rPr>
                <w:noProof/>
                <w:lang w:val="en-GB"/>
              </w:rPr>
            </w:pPr>
            <w:r>
              <w:rPr>
                <w:noProof/>
                <w:lang w:val="en-GB"/>
              </w:rPr>
              <w:t>National Water Supply and Sewage Tribunal</w:t>
            </w:r>
          </w:p>
        </w:tc>
        <w:tc>
          <w:tcPr>
            <w:tcW w:w="2500" w:type="pct"/>
          </w:tcPr>
          <w:p>
            <w:pPr>
              <w:tabs>
                <w:tab w:val="left" w:pos="720"/>
              </w:tabs>
              <w:spacing w:before="60" w:after="60" w:line="240" w:lineRule="auto"/>
              <w:rPr>
                <w:noProof/>
              </w:rPr>
            </w:pPr>
            <w:r>
              <w:rPr>
                <w:noProof/>
              </w:rPr>
              <w:t>Vatten- och avloppsnämnd, statens</w:t>
            </w:r>
          </w:p>
        </w:tc>
      </w:tr>
      <w:tr>
        <w:trPr>
          <w:cantSplit/>
        </w:trPr>
        <w:tc>
          <w:tcPr>
            <w:tcW w:w="2500" w:type="pct"/>
          </w:tcPr>
          <w:p>
            <w:pPr>
              <w:tabs>
                <w:tab w:val="left" w:pos="720"/>
              </w:tabs>
              <w:spacing w:before="60" w:after="60" w:line="240" w:lineRule="auto"/>
              <w:rPr>
                <w:noProof/>
                <w:lang w:val="en-GB"/>
              </w:rPr>
            </w:pPr>
            <w:r>
              <w:rPr>
                <w:noProof/>
                <w:lang w:val="en-GB"/>
              </w:rPr>
              <w:t>National Agency for Higher Education</w:t>
            </w:r>
          </w:p>
        </w:tc>
        <w:tc>
          <w:tcPr>
            <w:tcW w:w="2500" w:type="pct"/>
          </w:tcPr>
          <w:p>
            <w:pPr>
              <w:tabs>
                <w:tab w:val="left" w:pos="720"/>
              </w:tabs>
              <w:spacing w:before="60" w:after="60" w:line="240" w:lineRule="auto"/>
              <w:rPr>
                <w:noProof/>
              </w:rPr>
            </w:pPr>
            <w:r>
              <w:rPr>
                <w:noProof/>
              </w:rPr>
              <w:t>Verket för högskoleservice (VHS)</w:t>
            </w:r>
          </w:p>
        </w:tc>
      </w:tr>
      <w:tr>
        <w:trPr>
          <w:cantSplit/>
        </w:trPr>
        <w:tc>
          <w:tcPr>
            <w:tcW w:w="2500" w:type="pct"/>
          </w:tcPr>
          <w:p>
            <w:pPr>
              <w:tabs>
                <w:tab w:val="left" w:pos="720"/>
              </w:tabs>
              <w:spacing w:before="60" w:after="60" w:line="240" w:lineRule="auto"/>
              <w:rPr>
                <w:noProof/>
                <w:lang w:val="en-GB"/>
              </w:rPr>
            </w:pPr>
            <w:r>
              <w:rPr>
                <w:noProof/>
                <w:lang w:val="en-GB"/>
              </w:rPr>
              <w:t>Swedish Agency for Economic and Regional Development</w:t>
            </w:r>
          </w:p>
        </w:tc>
        <w:tc>
          <w:tcPr>
            <w:tcW w:w="2500" w:type="pct"/>
          </w:tcPr>
          <w:p>
            <w:pPr>
              <w:tabs>
                <w:tab w:val="left" w:pos="720"/>
              </w:tabs>
              <w:spacing w:before="60" w:after="60" w:line="240" w:lineRule="auto"/>
              <w:rPr>
                <w:noProof/>
              </w:rPr>
            </w:pPr>
            <w:r>
              <w:rPr>
                <w:noProof/>
              </w:rPr>
              <w:t>Verket för näringslivsutveckling (NUTEK)</w:t>
            </w:r>
          </w:p>
        </w:tc>
      </w:tr>
      <w:tr>
        <w:trPr>
          <w:cantSplit/>
        </w:trPr>
        <w:tc>
          <w:tcPr>
            <w:tcW w:w="2500" w:type="pct"/>
          </w:tcPr>
          <w:p>
            <w:pPr>
              <w:tabs>
                <w:tab w:val="left" w:pos="720"/>
              </w:tabs>
              <w:spacing w:before="60" w:after="60" w:line="240" w:lineRule="auto"/>
              <w:rPr>
                <w:noProof/>
              </w:rPr>
            </w:pPr>
            <w:r>
              <w:rPr>
                <w:noProof/>
              </w:rPr>
              <w:t>Swedish Research Council</w:t>
            </w:r>
          </w:p>
        </w:tc>
        <w:tc>
          <w:tcPr>
            <w:tcW w:w="2500" w:type="pct"/>
          </w:tcPr>
          <w:p>
            <w:pPr>
              <w:tabs>
                <w:tab w:val="left" w:pos="720"/>
              </w:tabs>
              <w:spacing w:before="60" w:after="60" w:line="240" w:lineRule="auto"/>
              <w:rPr>
                <w:noProof/>
              </w:rPr>
            </w:pPr>
            <w:r>
              <w:rPr>
                <w:noProof/>
              </w:rPr>
              <w:t>Vetenskapsrådet'</w:t>
            </w:r>
          </w:p>
        </w:tc>
      </w:tr>
      <w:tr>
        <w:trPr>
          <w:cantSplit/>
        </w:trPr>
        <w:tc>
          <w:tcPr>
            <w:tcW w:w="2500" w:type="pct"/>
          </w:tcPr>
          <w:p>
            <w:pPr>
              <w:tabs>
                <w:tab w:val="left" w:pos="720"/>
              </w:tabs>
              <w:spacing w:before="60" w:after="60" w:line="240" w:lineRule="auto"/>
              <w:rPr>
                <w:noProof/>
              </w:rPr>
            </w:pPr>
            <w:r>
              <w:rPr>
                <w:noProof/>
              </w:rPr>
              <w:t>National Veterinary Institute</w:t>
            </w:r>
          </w:p>
        </w:tc>
        <w:tc>
          <w:tcPr>
            <w:tcW w:w="2500" w:type="pct"/>
          </w:tcPr>
          <w:p>
            <w:pPr>
              <w:tabs>
                <w:tab w:val="left" w:pos="720"/>
              </w:tabs>
              <w:spacing w:before="60" w:after="60" w:line="240" w:lineRule="auto"/>
              <w:rPr>
                <w:noProof/>
              </w:rPr>
            </w:pPr>
            <w:r>
              <w:rPr>
                <w:noProof/>
              </w:rPr>
              <w:t>Veterinärmedicinska anstalt, statens</w:t>
            </w:r>
          </w:p>
        </w:tc>
      </w:tr>
      <w:tr>
        <w:trPr>
          <w:cantSplit/>
        </w:trPr>
        <w:tc>
          <w:tcPr>
            <w:tcW w:w="2500" w:type="pct"/>
          </w:tcPr>
          <w:p>
            <w:pPr>
              <w:tabs>
                <w:tab w:val="left" w:pos="720"/>
              </w:tabs>
              <w:spacing w:before="60" w:after="60" w:line="240" w:lineRule="auto"/>
              <w:rPr>
                <w:noProof/>
                <w:lang w:val="en-GB"/>
              </w:rPr>
            </w:pPr>
            <w:r>
              <w:rPr>
                <w:noProof/>
                <w:lang w:val="en-GB"/>
              </w:rPr>
              <w:t>Swedish National Road and Transport Research Institute</w:t>
            </w:r>
          </w:p>
        </w:tc>
        <w:tc>
          <w:tcPr>
            <w:tcW w:w="2500" w:type="pct"/>
          </w:tcPr>
          <w:p>
            <w:pPr>
              <w:tabs>
                <w:tab w:val="left" w:pos="720"/>
              </w:tabs>
              <w:spacing w:before="60" w:after="60" w:line="240" w:lineRule="auto"/>
              <w:rPr>
                <w:noProof/>
              </w:rPr>
            </w:pPr>
            <w:r>
              <w:rPr>
                <w:noProof/>
              </w:rPr>
              <w:t>Väg- och transportforskningsinstitut, statens</w:t>
            </w:r>
          </w:p>
        </w:tc>
      </w:tr>
      <w:tr>
        <w:trPr>
          <w:cantSplit/>
        </w:trPr>
        <w:tc>
          <w:tcPr>
            <w:tcW w:w="2500" w:type="pct"/>
          </w:tcPr>
          <w:p>
            <w:pPr>
              <w:tabs>
                <w:tab w:val="left" w:pos="720"/>
              </w:tabs>
              <w:spacing w:before="60" w:after="60" w:line="240" w:lineRule="auto"/>
              <w:rPr>
                <w:noProof/>
              </w:rPr>
            </w:pPr>
            <w:r>
              <w:rPr>
                <w:noProof/>
              </w:rPr>
              <w:t>National Plant Variety Board</w:t>
            </w:r>
          </w:p>
        </w:tc>
        <w:tc>
          <w:tcPr>
            <w:tcW w:w="2500" w:type="pct"/>
          </w:tcPr>
          <w:p>
            <w:pPr>
              <w:tabs>
                <w:tab w:val="left" w:pos="720"/>
              </w:tabs>
              <w:spacing w:before="60" w:after="60" w:line="240" w:lineRule="auto"/>
              <w:rPr>
                <w:noProof/>
              </w:rPr>
            </w:pPr>
            <w:r>
              <w:rPr>
                <w:noProof/>
              </w:rPr>
              <w:t>Växtsortnämnd, statens</w:t>
            </w:r>
          </w:p>
        </w:tc>
      </w:tr>
      <w:tr>
        <w:trPr>
          <w:cantSplit/>
        </w:trPr>
        <w:tc>
          <w:tcPr>
            <w:tcW w:w="2500" w:type="pct"/>
          </w:tcPr>
          <w:p>
            <w:pPr>
              <w:tabs>
                <w:tab w:val="left" w:pos="720"/>
              </w:tabs>
              <w:spacing w:before="60" w:after="60" w:line="240" w:lineRule="auto"/>
              <w:rPr>
                <w:noProof/>
              </w:rPr>
            </w:pPr>
            <w:r>
              <w:rPr>
                <w:noProof/>
              </w:rPr>
              <w:t>Swedish Prosecution Authority</w:t>
            </w:r>
          </w:p>
        </w:tc>
        <w:tc>
          <w:tcPr>
            <w:tcW w:w="2500" w:type="pct"/>
          </w:tcPr>
          <w:p>
            <w:pPr>
              <w:tabs>
                <w:tab w:val="left" w:pos="720"/>
              </w:tabs>
              <w:spacing w:before="60" w:after="60" w:line="240" w:lineRule="auto"/>
              <w:rPr>
                <w:noProof/>
              </w:rPr>
            </w:pPr>
            <w:r>
              <w:rPr>
                <w:noProof/>
              </w:rPr>
              <w:t>Åklagarmyndigheten</w:t>
            </w:r>
          </w:p>
        </w:tc>
      </w:tr>
      <w:tr>
        <w:trPr>
          <w:cantSplit/>
        </w:trPr>
        <w:tc>
          <w:tcPr>
            <w:tcW w:w="2500" w:type="pct"/>
          </w:tcPr>
          <w:p>
            <w:pPr>
              <w:tabs>
                <w:tab w:val="left" w:pos="720"/>
              </w:tabs>
              <w:spacing w:before="60" w:after="60" w:line="240" w:lineRule="auto"/>
              <w:rPr>
                <w:noProof/>
              </w:rPr>
            </w:pPr>
            <w:r>
              <w:rPr>
                <w:noProof/>
              </w:rPr>
              <w:t>Swedish Emergency Management Agency</w:t>
            </w:r>
          </w:p>
        </w:tc>
        <w:tc>
          <w:tcPr>
            <w:tcW w:w="2500" w:type="pct"/>
          </w:tcPr>
          <w:p>
            <w:pPr>
              <w:tabs>
                <w:tab w:val="left" w:pos="720"/>
              </w:tabs>
              <w:spacing w:before="60" w:after="60" w:line="240" w:lineRule="auto"/>
              <w:rPr>
                <w:noProof/>
              </w:rPr>
            </w:pPr>
            <w:r>
              <w:rPr>
                <w:noProof/>
              </w:rPr>
              <w:t>Krisberedskapsmyndigheten</w:t>
            </w:r>
          </w:p>
        </w:tc>
      </w:tr>
      <w:tr>
        <w:trPr>
          <w:cantSplit/>
        </w:trPr>
        <w:tc>
          <w:tcPr>
            <w:tcW w:w="2500" w:type="pct"/>
          </w:tcPr>
          <w:p>
            <w:pPr>
              <w:tabs>
                <w:tab w:val="left" w:pos="720"/>
              </w:tabs>
              <w:spacing w:before="60" w:after="60" w:line="240" w:lineRule="auto"/>
              <w:rPr>
                <w:noProof/>
                <w:lang w:val="en-GB"/>
              </w:rPr>
            </w:pPr>
            <w:r>
              <w:rPr>
                <w:noProof/>
                <w:lang w:val="en-GB"/>
              </w:rPr>
              <w:t>Board of Appeals of the Manna Mission</w:t>
            </w:r>
          </w:p>
        </w:tc>
        <w:tc>
          <w:tcPr>
            <w:tcW w:w="2500" w:type="pct"/>
          </w:tcPr>
          <w:p>
            <w:pPr>
              <w:tabs>
                <w:tab w:val="left" w:pos="720"/>
              </w:tabs>
              <w:spacing w:before="60" w:after="60" w:line="240" w:lineRule="auto"/>
              <w:rPr>
                <w:noProof/>
              </w:rPr>
            </w:pPr>
            <w:r>
              <w:rPr>
                <w:noProof/>
              </w:rPr>
              <w:t>Överklagandenämnden för nämndemannauppdrag</w:t>
            </w:r>
          </w:p>
        </w:tc>
      </w:tr>
    </w:tbl>
    <w:p>
      <w:pPr>
        <w:rPr>
          <w:noProof/>
        </w:rPr>
      </w:pPr>
    </w:p>
    <w:p>
      <w:pPr>
        <w:rPr>
          <w:noProof/>
        </w:rPr>
      </w:pPr>
      <w:r>
        <w:rPr>
          <w:noProof/>
        </w:rPr>
        <w:t>ROYAUME-UNI</w:t>
      </w:r>
    </w:p>
    <w:p>
      <w:pPr>
        <w:rPr>
          <w:noProof/>
        </w:rPr>
      </w:pPr>
    </w:p>
    <w:p>
      <w:pPr>
        <w:rPr>
          <w:noProof/>
        </w:rPr>
      </w:pPr>
      <w:r>
        <w:rPr>
          <w:noProof/>
        </w:rPr>
        <w:t>Cabinet Office</w:t>
      </w:r>
    </w:p>
    <w:p>
      <w:pPr>
        <w:ind w:left="567"/>
        <w:rPr>
          <w:noProof/>
        </w:rPr>
      </w:pPr>
      <w:r>
        <w:rPr>
          <w:noProof/>
        </w:rPr>
        <w:t>Office of the Parliamentary Counsel</w:t>
      </w:r>
    </w:p>
    <w:p>
      <w:pPr>
        <w:rPr>
          <w:noProof/>
        </w:rPr>
      </w:pPr>
      <w:r>
        <w:rPr>
          <w:noProof/>
        </w:rPr>
        <w:t>Central Office of Information</w:t>
      </w:r>
    </w:p>
    <w:p>
      <w:pPr>
        <w:rPr>
          <w:noProof/>
        </w:rPr>
      </w:pPr>
      <w:r>
        <w:rPr>
          <w:noProof/>
        </w:rPr>
        <w:t>Charity Commission</w:t>
      </w:r>
    </w:p>
    <w:p>
      <w:pPr>
        <w:rPr>
          <w:noProof/>
          <w:lang w:val="en-GB"/>
        </w:rPr>
      </w:pPr>
      <w:r>
        <w:rPr>
          <w:noProof/>
          <w:lang w:val="en-GB"/>
        </w:rPr>
        <w:t>Crown Estate Commissioners (Vote Expenditure Only)</w:t>
      </w:r>
    </w:p>
    <w:p>
      <w:pPr>
        <w:rPr>
          <w:noProof/>
          <w:lang w:val="en-GB"/>
        </w:rPr>
      </w:pPr>
      <w:r>
        <w:rPr>
          <w:noProof/>
          <w:lang w:val="en-GB"/>
        </w:rPr>
        <w:t>Crown Prosecution Service</w:t>
      </w:r>
    </w:p>
    <w:p>
      <w:pPr>
        <w:rPr>
          <w:noProof/>
          <w:lang w:val="en-GB"/>
        </w:rPr>
      </w:pPr>
      <w:r>
        <w:rPr>
          <w:noProof/>
          <w:lang w:val="en-GB"/>
        </w:rPr>
        <w:br w:type="page"/>
        <w:t>Department for Business, Enterprise and Regulatory Reform</w:t>
      </w:r>
    </w:p>
    <w:p>
      <w:pPr>
        <w:ind w:left="567"/>
        <w:rPr>
          <w:noProof/>
          <w:lang w:val="en-GB"/>
        </w:rPr>
      </w:pPr>
      <w:r>
        <w:rPr>
          <w:noProof/>
          <w:lang w:val="en-GB"/>
        </w:rPr>
        <w:t>Competition Commission</w:t>
      </w:r>
    </w:p>
    <w:p>
      <w:pPr>
        <w:ind w:left="567"/>
        <w:rPr>
          <w:noProof/>
          <w:lang w:val="en-GB"/>
        </w:rPr>
      </w:pPr>
      <w:r>
        <w:rPr>
          <w:noProof/>
          <w:lang w:val="en-GB"/>
        </w:rPr>
        <w:t>Gas and Electricity Consumers' Council</w:t>
      </w:r>
    </w:p>
    <w:p>
      <w:pPr>
        <w:ind w:left="567"/>
        <w:rPr>
          <w:noProof/>
          <w:lang w:val="en-GB"/>
        </w:rPr>
      </w:pPr>
      <w:r>
        <w:rPr>
          <w:noProof/>
          <w:lang w:val="en-GB"/>
        </w:rPr>
        <w:t>Office of Manpower Economics</w:t>
      </w:r>
    </w:p>
    <w:p>
      <w:pPr>
        <w:rPr>
          <w:noProof/>
          <w:lang w:val="en-GB"/>
        </w:rPr>
      </w:pPr>
      <w:r>
        <w:rPr>
          <w:noProof/>
          <w:lang w:val="en-GB"/>
        </w:rPr>
        <w:t>Department for Children, Schools and Families</w:t>
      </w:r>
    </w:p>
    <w:p>
      <w:pPr>
        <w:rPr>
          <w:noProof/>
          <w:lang w:val="en-GB"/>
        </w:rPr>
      </w:pPr>
      <w:r>
        <w:rPr>
          <w:noProof/>
          <w:lang w:val="en-GB"/>
        </w:rPr>
        <w:t>Department of Communities and Local Government</w:t>
      </w:r>
    </w:p>
    <w:p>
      <w:pPr>
        <w:ind w:left="567"/>
        <w:rPr>
          <w:noProof/>
          <w:lang w:val="en-GB"/>
        </w:rPr>
      </w:pPr>
      <w:r>
        <w:rPr>
          <w:noProof/>
          <w:lang w:val="en-GB"/>
        </w:rPr>
        <w:t>Rent Assessment Panels</w:t>
      </w:r>
    </w:p>
    <w:p>
      <w:pPr>
        <w:rPr>
          <w:noProof/>
          <w:lang w:val="en-GB"/>
        </w:rPr>
      </w:pPr>
      <w:r>
        <w:rPr>
          <w:noProof/>
          <w:lang w:val="en-GB"/>
        </w:rPr>
        <w:t>Department for Culture, Media and Sport</w:t>
      </w:r>
    </w:p>
    <w:p>
      <w:pPr>
        <w:ind w:left="567"/>
        <w:rPr>
          <w:noProof/>
          <w:lang w:val="en-GB"/>
        </w:rPr>
      </w:pPr>
      <w:r>
        <w:rPr>
          <w:noProof/>
          <w:lang w:val="en-GB"/>
        </w:rPr>
        <w:t>British Library</w:t>
      </w:r>
    </w:p>
    <w:p>
      <w:pPr>
        <w:ind w:left="567"/>
        <w:rPr>
          <w:noProof/>
          <w:lang w:val="en-GB"/>
        </w:rPr>
      </w:pPr>
      <w:r>
        <w:rPr>
          <w:noProof/>
          <w:lang w:val="en-GB"/>
        </w:rPr>
        <w:t>British Museum</w:t>
      </w:r>
    </w:p>
    <w:p>
      <w:pPr>
        <w:ind w:left="567"/>
        <w:rPr>
          <w:noProof/>
          <w:lang w:val="en-GB"/>
        </w:rPr>
      </w:pPr>
      <w:r>
        <w:rPr>
          <w:noProof/>
          <w:lang w:val="en-GB"/>
        </w:rPr>
        <w:t>Commission for Architecture and the Built Environment</w:t>
      </w:r>
    </w:p>
    <w:p>
      <w:pPr>
        <w:ind w:left="567"/>
        <w:rPr>
          <w:noProof/>
          <w:lang w:val="en-GB"/>
        </w:rPr>
      </w:pPr>
      <w:r>
        <w:rPr>
          <w:noProof/>
          <w:lang w:val="en-GB"/>
        </w:rPr>
        <w:t>The Gambling Commission</w:t>
      </w:r>
    </w:p>
    <w:p>
      <w:pPr>
        <w:ind w:left="567"/>
        <w:rPr>
          <w:noProof/>
          <w:lang w:val="en-GB"/>
        </w:rPr>
      </w:pPr>
      <w:r>
        <w:rPr>
          <w:noProof/>
          <w:lang w:val="en-GB"/>
        </w:rPr>
        <w:t>Historic Buildings and Monuments Commission for England (English Heritage)</w:t>
      </w:r>
    </w:p>
    <w:p>
      <w:pPr>
        <w:ind w:left="567"/>
        <w:rPr>
          <w:noProof/>
          <w:lang w:val="en-GB"/>
        </w:rPr>
      </w:pPr>
      <w:r>
        <w:rPr>
          <w:noProof/>
          <w:lang w:val="en-GB"/>
        </w:rPr>
        <w:t>Imperial War Museum</w:t>
      </w:r>
    </w:p>
    <w:p>
      <w:pPr>
        <w:ind w:left="567"/>
        <w:rPr>
          <w:noProof/>
          <w:lang w:val="en-GB"/>
        </w:rPr>
      </w:pPr>
      <w:r>
        <w:rPr>
          <w:noProof/>
          <w:lang w:val="en-GB"/>
        </w:rPr>
        <w:t>Museums, Libraries and Archives Council</w:t>
      </w:r>
    </w:p>
    <w:p>
      <w:pPr>
        <w:ind w:left="567"/>
        <w:rPr>
          <w:noProof/>
          <w:lang w:val="en-GB"/>
        </w:rPr>
      </w:pPr>
      <w:r>
        <w:rPr>
          <w:noProof/>
          <w:lang w:val="en-GB"/>
        </w:rPr>
        <w:t>National Gallery</w:t>
      </w:r>
    </w:p>
    <w:p>
      <w:pPr>
        <w:ind w:left="567"/>
        <w:rPr>
          <w:noProof/>
          <w:lang w:val="en-GB"/>
        </w:rPr>
      </w:pPr>
      <w:r>
        <w:rPr>
          <w:noProof/>
          <w:lang w:val="en-GB"/>
        </w:rPr>
        <w:t>National Maritime Museum</w:t>
      </w:r>
    </w:p>
    <w:p>
      <w:pPr>
        <w:ind w:left="567"/>
        <w:rPr>
          <w:noProof/>
          <w:lang w:val="en-GB"/>
        </w:rPr>
      </w:pPr>
      <w:r>
        <w:rPr>
          <w:noProof/>
          <w:lang w:val="en-GB"/>
        </w:rPr>
        <w:t>National Portrait Gallery</w:t>
      </w:r>
    </w:p>
    <w:p>
      <w:pPr>
        <w:ind w:left="567"/>
        <w:rPr>
          <w:noProof/>
          <w:lang w:val="en-GB"/>
        </w:rPr>
      </w:pPr>
      <w:r>
        <w:rPr>
          <w:noProof/>
          <w:lang w:val="en-GB"/>
        </w:rPr>
        <w:t>Natural History Museum</w:t>
      </w:r>
    </w:p>
    <w:p>
      <w:pPr>
        <w:ind w:left="567"/>
        <w:rPr>
          <w:noProof/>
          <w:lang w:val="en-GB"/>
        </w:rPr>
      </w:pPr>
      <w:r>
        <w:rPr>
          <w:noProof/>
          <w:lang w:val="en-GB"/>
        </w:rPr>
        <w:t>Science Museum</w:t>
      </w:r>
    </w:p>
    <w:p>
      <w:pPr>
        <w:ind w:left="567"/>
        <w:rPr>
          <w:noProof/>
          <w:lang w:val="en-GB"/>
        </w:rPr>
      </w:pPr>
      <w:r>
        <w:rPr>
          <w:noProof/>
          <w:lang w:val="en-GB"/>
        </w:rPr>
        <w:t>Tate Gallery</w:t>
      </w:r>
    </w:p>
    <w:p>
      <w:pPr>
        <w:ind w:left="567"/>
        <w:rPr>
          <w:noProof/>
          <w:lang w:val="en-GB"/>
        </w:rPr>
      </w:pPr>
      <w:r>
        <w:rPr>
          <w:noProof/>
          <w:lang w:val="en-GB"/>
        </w:rPr>
        <w:t>Victoria and Albert Museum</w:t>
      </w:r>
    </w:p>
    <w:p>
      <w:pPr>
        <w:ind w:left="567"/>
        <w:rPr>
          <w:noProof/>
          <w:lang w:val="en-GB"/>
        </w:rPr>
      </w:pPr>
      <w:r>
        <w:rPr>
          <w:noProof/>
          <w:lang w:val="en-GB"/>
        </w:rPr>
        <w:t>Wallace Collection</w:t>
      </w:r>
    </w:p>
    <w:p>
      <w:pPr>
        <w:rPr>
          <w:noProof/>
          <w:lang w:val="en-GB"/>
        </w:rPr>
      </w:pPr>
      <w:r>
        <w:rPr>
          <w:noProof/>
          <w:lang w:val="en-GB"/>
        </w:rPr>
        <w:t>Department for Environment, Food and Rural Affairs</w:t>
      </w:r>
    </w:p>
    <w:p>
      <w:pPr>
        <w:ind w:left="567"/>
        <w:rPr>
          <w:noProof/>
          <w:lang w:val="en-GB"/>
        </w:rPr>
      </w:pPr>
      <w:r>
        <w:rPr>
          <w:noProof/>
          <w:lang w:val="en-GB"/>
        </w:rPr>
        <w:t>Agricultural Dwelling House Advisory Committees</w:t>
      </w:r>
    </w:p>
    <w:p>
      <w:pPr>
        <w:ind w:left="567"/>
        <w:rPr>
          <w:noProof/>
          <w:lang w:val="en-GB"/>
        </w:rPr>
      </w:pPr>
      <w:r>
        <w:rPr>
          <w:noProof/>
          <w:lang w:val="en-GB"/>
        </w:rPr>
        <w:t>Agricultural Land Tribunals</w:t>
      </w:r>
    </w:p>
    <w:p>
      <w:pPr>
        <w:ind w:left="567"/>
        <w:rPr>
          <w:noProof/>
          <w:lang w:val="en-GB"/>
        </w:rPr>
      </w:pPr>
      <w:r>
        <w:rPr>
          <w:noProof/>
          <w:lang w:val="en-GB"/>
        </w:rPr>
        <w:t>Agricultural Wages Board and Committees</w:t>
      </w:r>
    </w:p>
    <w:p>
      <w:pPr>
        <w:ind w:left="567"/>
        <w:rPr>
          <w:noProof/>
          <w:lang w:val="en-GB"/>
        </w:rPr>
      </w:pPr>
      <w:r>
        <w:rPr>
          <w:noProof/>
          <w:lang w:val="en-GB"/>
        </w:rPr>
        <w:br w:type="page"/>
        <w:t>Cattle Breeding Centre</w:t>
      </w:r>
    </w:p>
    <w:p>
      <w:pPr>
        <w:ind w:left="567"/>
        <w:rPr>
          <w:noProof/>
          <w:lang w:val="en-GB"/>
        </w:rPr>
      </w:pPr>
      <w:r>
        <w:rPr>
          <w:noProof/>
          <w:lang w:val="en-GB"/>
        </w:rPr>
        <w:t>Countryside Agency</w:t>
      </w:r>
    </w:p>
    <w:p>
      <w:pPr>
        <w:ind w:left="567"/>
        <w:rPr>
          <w:noProof/>
          <w:lang w:val="en-GB"/>
        </w:rPr>
      </w:pPr>
      <w:r>
        <w:rPr>
          <w:noProof/>
          <w:lang w:val="en-GB"/>
        </w:rPr>
        <w:t>Plant Variety Rights Office</w:t>
      </w:r>
    </w:p>
    <w:p>
      <w:pPr>
        <w:ind w:left="567"/>
        <w:rPr>
          <w:noProof/>
          <w:lang w:val="en-GB"/>
        </w:rPr>
      </w:pPr>
      <w:r>
        <w:rPr>
          <w:noProof/>
          <w:lang w:val="en-GB"/>
        </w:rPr>
        <w:t>Royal Botanic Gardens, Kew</w:t>
      </w:r>
    </w:p>
    <w:p>
      <w:pPr>
        <w:ind w:left="567"/>
        <w:rPr>
          <w:noProof/>
          <w:lang w:val="en-GB"/>
        </w:rPr>
      </w:pPr>
      <w:r>
        <w:rPr>
          <w:noProof/>
          <w:lang w:val="en-GB"/>
        </w:rPr>
        <w:t>Royal Commission on Environmental Pollution</w:t>
      </w:r>
    </w:p>
    <w:p>
      <w:pPr>
        <w:rPr>
          <w:noProof/>
          <w:lang w:val="en-GB"/>
        </w:rPr>
      </w:pPr>
      <w:r>
        <w:rPr>
          <w:noProof/>
          <w:lang w:val="en-GB"/>
        </w:rPr>
        <w:t>Department of Health</w:t>
      </w:r>
    </w:p>
    <w:p>
      <w:pPr>
        <w:ind w:left="567"/>
        <w:rPr>
          <w:noProof/>
          <w:lang w:val="en-GB"/>
        </w:rPr>
      </w:pPr>
      <w:r>
        <w:rPr>
          <w:noProof/>
          <w:lang w:val="en-GB"/>
        </w:rPr>
        <w:t>Dental Practice Board</w:t>
      </w:r>
    </w:p>
    <w:p>
      <w:pPr>
        <w:ind w:left="567"/>
        <w:rPr>
          <w:noProof/>
          <w:lang w:val="en-GB"/>
        </w:rPr>
      </w:pPr>
      <w:r>
        <w:rPr>
          <w:noProof/>
          <w:lang w:val="en-GB"/>
        </w:rPr>
        <w:t>National Health Service Strategic Health Authorities</w:t>
      </w:r>
    </w:p>
    <w:p>
      <w:pPr>
        <w:ind w:left="567"/>
        <w:rPr>
          <w:noProof/>
          <w:lang w:val="en-GB"/>
        </w:rPr>
      </w:pPr>
      <w:r>
        <w:rPr>
          <w:noProof/>
          <w:lang w:val="en-GB"/>
        </w:rPr>
        <w:t>NHS Trusts</w:t>
      </w:r>
    </w:p>
    <w:p>
      <w:pPr>
        <w:ind w:left="567"/>
        <w:rPr>
          <w:noProof/>
          <w:lang w:val="en-GB"/>
        </w:rPr>
      </w:pPr>
      <w:r>
        <w:rPr>
          <w:noProof/>
          <w:lang w:val="en-GB"/>
        </w:rPr>
        <w:t>Prescription Pricing Authority</w:t>
      </w:r>
    </w:p>
    <w:p>
      <w:pPr>
        <w:rPr>
          <w:noProof/>
          <w:lang w:val="en-GB"/>
        </w:rPr>
      </w:pPr>
      <w:r>
        <w:rPr>
          <w:noProof/>
          <w:lang w:val="en-GB"/>
        </w:rPr>
        <w:t>Department for Innovation, Universities and Skills</w:t>
      </w:r>
    </w:p>
    <w:p>
      <w:pPr>
        <w:ind w:left="567"/>
        <w:rPr>
          <w:noProof/>
          <w:lang w:val="en-GB"/>
        </w:rPr>
      </w:pPr>
      <w:r>
        <w:rPr>
          <w:noProof/>
          <w:lang w:val="en-GB"/>
        </w:rPr>
        <w:t>Higher Education Funding Council for England</w:t>
      </w:r>
    </w:p>
    <w:p>
      <w:pPr>
        <w:ind w:left="567"/>
        <w:rPr>
          <w:noProof/>
          <w:lang w:val="en-GB"/>
        </w:rPr>
      </w:pPr>
      <w:r>
        <w:rPr>
          <w:noProof/>
          <w:lang w:val="en-GB"/>
        </w:rPr>
        <w:t>National Weights and Measures Laboratory</w:t>
      </w:r>
    </w:p>
    <w:p>
      <w:pPr>
        <w:ind w:left="567"/>
        <w:rPr>
          <w:noProof/>
          <w:lang w:val="en-GB"/>
        </w:rPr>
      </w:pPr>
      <w:r>
        <w:rPr>
          <w:noProof/>
          <w:lang w:val="en-GB"/>
        </w:rPr>
        <w:t>Patent Office</w:t>
      </w:r>
    </w:p>
    <w:p>
      <w:pPr>
        <w:rPr>
          <w:noProof/>
          <w:lang w:val="en-GB"/>
        </w:rPr>
      </w:pPr>
      <w:r>
        <w:rPr>
          <w:noProof/>
          <w:lang w:val="en-GB"/>
        </w:rPr>
        <w:t>Department for International Development</w:t>
      </w:r>
    </w:p>
    <w:p>
      <w:pPr>
        <w:rPr>
          <w:noProof/>
          <w:lang w:val="en-GB"/>
        </w:rPr>
      </w:pPr>
      <w:r>
        <w:rPr>
          <w:noProof/>
          <w:lang w:val="en-GB"/>
        </w:rPr>
        <w:t>Department of the Procurator General and Treasury Solicitor</w:t>
      </w:r>
    </w:p>
    <w:p>
      <w:pPr>
        <w:ind w:left="567"/>
        <w:rPr>
          <w:noProof/>
          <w:lang w:val="en-GB"/>
        </w:rPr>
      </w:pPr>
      <w:r>
        <w:rPr>
          <w:noProof/>
          <w:lang w:val="en-GB"/>
        </w:rPr>
        <w:t>Legal Secretariat to the Law Officers</w:t>
      </w:r>
    </w:p>
    <w:p>
      <w:pPr>
        <w:rPr>
          <w:noProof/>
          <w:lang w:val="en-GB"/>
        </w:rPr>
      </w:pPr>
      <w:r>
        <w:rPr>
          <w:noProof/>
          <w:lang w:val="en-GB"/>
        </w:rPr>
        <w:t>Department for Transport</w:t>
      </w:r>
    </w:p>
    <w:p>
      <w:pPr>
        <w:ind w:left="567"/>
        <w:rPr>
          <w:noProof/>
          <w:lang w:val="en-GB"/>
        </w:rPr>
      </w:pPr>
      <w:r>
        <w:rPr>
          <w:noProof/>
          <w:lang w:val="en-GB"/>
        </w:rPr>
        <w:t>Maritime and Coastguard Agency</w:t>
      </w:r>
    </w:p>
    <w:p>
      <w:pPr>
        <w:rPr>
          <w:noProof/>
          <w:lang w:val="en-GB"/>
        </w:rPr>
      </w:pPr>
      <w:r>
        <w:rPr>
          <w:noProof/>
          <w:lang w:val="en-GB"/>
        </w:rPr>
        <w:t>Department for Work and Pensions</w:t>
      </w:r>
    </w:p>
    <w:p>
      <w:pPr>
        <w:ind w:left="567"/>
        <w:rPr>
          <w:noProof/>
          <w:lang w:val="en-GB"/>
        </w:rPr>
      </w:pPr>
      <w:r>
        <w:rPr>
          <w:noProof/>
          <w:lang w:val="en-GB"/>
        </w:rPr>
        <w:t>Disability Living Allowance Advisory Board</w:t>
      </w:r>
    </w:p>
    <w:p>
      <w:pPr>
        <w:ind w:left="567"/>
        <w:rPr>
          <w:noProof/>
          <w:lang w:val="en-GB"/>
        </w:rPr>
      </w:pPr>
      <w:r>
        <w:rPr>
          <w:noProof/>
          <w:lang w:val="en-GB"/>
        </w:rPr>
        <w:t>Independent Tribunal Service</w:t>
      </w:r>
    </w:p>
    <w:p>
      <w:pPr>
        <w:ind w:left="567"/>
        <w:rPr>
          <w:noProof/>
          <w:lang w:val="en-GB"/>
        </w:rPr>
      </w:pPr>
      <w:r>
        <w:rPr>
          <w:noProof/>
          <w:lang w:val="en-GB"/>
        </w:rPr>
        <w:t>Medical Boards and Examining Medical Officers (War Pensions)</w:t>
      </w:r>
    </w:p>
    <w:p>
      <w:pPr>
        <w:ind w:left="567"/>
        <w:rPr>
          <w:noProof/>
          <w:lang w:val="en-GB"/>
        </w:rPr>
      </w:pPr>
      <w:r>
        <w:rPr>
          <w:noProof/>
          <w:lang w:val="en-GB"/>
        </w:rPr>
        <w:t>Occupational Pensions Regulatory Authority</w:t>
      </w:r>
    </w:p>
    <w:p>
      <w:pPr>
        <w:ind w:left="567"/>
        <w:rPr>
          <w:noProof/>
          <w:lang w:val="en-GB"/>
        </w:rPr>
      </w:pPr>
      <w:r>
        <w:rPr>
          <w:noProof/>
          <w:lang w:val="en-GB"/>
        </w:rPr>
        <w:t>Regional Medical Service</w:t>
      </w:r>
    </w:p>
    <w:p>
      <w:pPr>
        <w:ind w:left="567"/>
        <w:rPr>
          <w:noProof/>
          <w:lang w:val="en-GB"/>
        </w:rPr>
      </w:pPr>
      <w:r>
        <w:rPr>
          <w:noProof/>
          <w:lang w:val="en-GB"/>
        </w:rPr>
        <w:t>Social Security Advisory Committee</w:t>
      </w:r>
    </w:p>
    <w:p>
      <w:pPr>
        <w:rPr>
          <w:noProof/>
          <w:lang w:val="en-GB"/>
        </w:rPr>
      </w:pPr>
      <w:r>
        <w:rPr>
          <w:noProof/>
          <w:lang w:val="en-GB"/>
        </w:rPr>
        <w:br w:type="page"/>
        <w:t>Export Credits Guarantee Department</w:t>
      </w:r>
    </w:p>
    <w:p>
      <w:pPr>
        <w:rPr>
          <w:noProof/>
          <w:lang w:val="en-GB"/>
        </w:rPr>
      </w:pPr>
      <w:r>
        <w:rPr>
          <w:noProof/>
          <w:lang w:val="en-GB"/>
        </w:rPr>
        <w:t>Foreign and Commonwealth Office</w:t>
      </w:r>
    </w:p>
    <w:p>
      <w:pPr>
        <w:ind w:left="567"/>
        <w:rPr>
          <w:noProof/>
          <w:lang w:val="en-GB"/>
        </w:rPr>
      </w:pPr>
      <w:r>
        <w:rPr>
          <w:noProof/>
          <w:lang w:val="en-GB"/>
        </w:rPr>
        <w:t>Wilton Park Conference Centre</w:t>
      </w:r>
    </w:p>
    <w:p>
      <w:pPr>
        <w:rPr>
          <w:noProof/>
          <w:lang w:val="en-GB"/>
        </w:rPr>
      </w:pPr>
      <w:r>
        <w:rPr>
          <w:noProof/>
          <w:lang w:val="en-GB"/>
        </w:rPr>
        <w:t>Government Actuary's Department</w:t>
      </w:r>
    </w:p>
    <w:p>
      <w:pPr>
        <w:rPr>
          <w:noProof/>
          <w:lang w:val="en-GB"/>
        </w:rPr>
      </w:pPr>
      <w:r>
        <w:rPr>
          <w:noProof/>
          <w:lang w:val="en-GB"/>
        </w:rPr>
        <w:t>Government Communications Headquarters</w:t>
      </w:r>
    </w:p>
    <w:p>
      <w:pPr>
        <w:rPr>
          <w:noProof/>
          <w:lang w:val="en-GB"/>
        </w:rPr>
      </w:pPr>
      <w:r>
        <w:rPr>
          <w:noProof/>
          <w:lang w:val="en-GB"/>
        </w:rPr>
        <w:t>Home Office</w:t>
      </w:r>
    </w:p>
    <w:p>
      <w:pPr>
        <w:ind w:left="567"/>
        <w:rPr>
          <w:noProof/>
          <w:lang w:val="en-GB"/>
        </w:rPr>
      </w:pPr>
      <w:r>
        <w:rPr>
          <w:noProof/>
          <w:lang w:val="en-GB"/>
        </w:rPr>
        <w:t>HM Inspectorate of Constabulary</w:t>
      </w:r>
    </w:p>
    <w:p>
      <w:pPr>
        <w:rPr>
          <w:noProof/>
          <w:lang w:val="en-GB"/>
        </w:rPr>
      </w:pPr>
      <w:r>
        <w:rPr>
          <w:noProof/>
          <w:lang w:val="en-GB"/>
        </w:rPr>
        <w:t>House of Commons</w:t>
      </w:r>
    </w:p>
    <w:p>
      <w:pPr>
        <w:rPr>
          <w:noProof/>
          <w:lang w:val="en-GB"/>
        </w:rPr>
      </w:pPr>
      <w:r>
        <w:rPr>
          <w:noProof/>
          <w:lang w:val="en-GB"/>
        </w:rPr>
        <w:t>House of Lords</w:t>
      </w:r>
    </w:p>
    <w:p>
      <w:pPr>
        <w:rPr>
          <w:noProof/>
          <w:lang w:val="en-GB"/>
        </w:rPr>
      </w:pPr>
      <w:r>
        <w:rPr>
          <w:noProof/>
          <w:lang w:val="en-GB"/>
        </w:rPr>
        <w:t>Ministry of Defence</w:t>
      </w:r>
    </w:p>
    <w:p>
      <w:pPr>
        <w:ind w:left="567"/>
        <w:rPr>
          <w:noProof/>
          <w:lang w:val="en-GB"/>
        </w:rPr>
      </w:pPr>
      <w:r>
        <w:rPr>
          <w:noProof/>
          <w:lang w:val="en-GB"/>
        </w:rPr>
        <w:t>Defence Equipment &amp; Support</w:t>
      </w:r>
    </w:p>
    <w:p>
      <w:pPr>
        <w:ind w:left="567"/>
        <w:rPr>
          <w:noProof/>
          <w:lang w:val="en-GB"/>
        </w:rPr>
      </w:pPr>
      <w:r>
        <w:rPr>
          <w:noProof/>
          <w:lang w:val="en-GB"/>
        </w:rPr>
        <w:t>Meteorological Office</w:t>
      </w:r>
    </w:p>
    <w:p>
      <w:pPr>
        <w:rPr>
          <w:noProof/>
          <w:lang w:val="en-GB"/>
        </w:rPr>
      </w:pPr>
      <w:r>
        <w:rPr>
          <w:noProof/>
          <w:lang w:val="en-GB"/>
        </w:rPr>
        <w:t>Ministry of Justice</w:t>
      </w:r>
    </w:p>
    <w:p>
      <w:pPr>
        <w:ind w:left="567"/>
        <w:rPr>
          <w:noProof/>
          <w:lang w:val="en-GB"/>
        </w:rPr>
      </w:pPr>
      <w:r>
        <w:rPr>
          <w:noProof/>
          <w:lang w:val="en-GB"/>
        </w:rPr>
        <w:t>Boundary Commission for England</w:t>
      </w:r>
    </w:p>
    <w:p>
      <w:pPr>
        <w:ind w:left="567"/>
        <w:rPr>
          <w:noProof/>
          <w:lang w:val="en-GB"/>
        </w:rPr>
      </w:pPr>
      <w:r>
        <w:rPr>
          <w:noProof/>
          <w:lang w:val="en-GB"/>
        </w:rPr>
        <w:t>Combined Tax Tribunal</w:t>
      </w:r>
    </w:p>
    <w:p>
      <w:pPr>
        <w:ind w:left="567"/>
        <w:rPr>
          <w:noProof/>
          <w:lang w:val="en-GB"/>
        </w:rPr>
      </w:pPr>
      <w:r>
        <w:rPr>
          <w:noProof/>
          <w:lang w:val="en-GB"/>
        </w:rPr>
        <w:t>Council on Tribunals</w:t>
      </w:r>
    </w:p>
    <w:p>
      <w:pPr>
        <w:ind w:left="567"/>
        <w:rPr>
          <w:noProof/>
          <w:lang w:val="en-GB"/>
        </w:rPr>
      </w:pPr>
      <w:r>
        <w:rPr>
          <w:noProof/>
          <w:lang w:val="en-GB"/>
        </w:rPr>
        <w:t>Court of Appeal - Criminal</w:t>
      </w:r>
    </w:p>
    <w:p>
      <w:pPr>
        <w:ind w:left="567"/>
        <w:rPr>
          <w:noProof/>
          <w:lang w:val="en-GB"/>
        </w:rPr>
      </w:pPr>
      <w:r>
        <w:rPr>
          <w:noProof/>
          <w:lang w:val="en-GB"/>
        </w:rPr>
        <w:t>Employment Appeals Tribunal</w:t>
      </w:r>
    </w:p>
    <w:p>
      <w:pPr>
        <w:ind w:left="567"/>
        <w:rPr>
          <w:noProof/>
          <w:lang w:val="en-GB"/>
        </w:rPr>
      </w:pPr>
      <w:r>
        <w:rPr>
          <w:noProof/>
          <w:lang w:val="en-GB"/>
        </w:rPr>
        <w:t>Employment Tribunals</w:t>
      </w:r>
    </w:p>
    <w:p>
      <w:pPr>
        <w:ind w:left="567"/>
        <w:rPr>
          <w:noProof/>
          <w:lang w:val="en-GB"/>
        </w:rPr>
      </w:pPr>
      <w:r>
        <w:rPr>
          <w:noProof/>
          <w:lang w:val="en-GB"/>
        </w:rPr>
        <w:t>HMCS Regions, Crown, County and Combined Courts (England and Wales)</w:t>
      </w:r>
    </w:p>
    <w:p>
      <w:pPr>
        <w:ind w:left="567"/>
        <w:rPr>
          <w:noProof/>
        </w:rPr>
      </w:pPr>
      <w:r>
        <w:rPr>
          <w:noProof/>
        </w:rPr>
        <w:t>Immigration Appellate Authorities</w:t>
      </w:r>
    </w:p>
    <w:p>
      <w:pPr>
        <w:ind w:left="567"/>
        <w:rPr>
          <w:noProof/>
        </w:rPr>
      </w:pPr>
      <w:r>
        <w:rPr>
          <w:noProof/>
        </w:rPr>
        <w:t>Immigration Adjudicators</w:t>
      </w:r>
    </w:p>
    <w:p>
      <w:pPr>
        <w:ind w:left="567"/>
        <w:rPr>
          <w:noProof/>
        </w:rPr>
      </w:pPr>
      <w:r>
        <w:rPr>
          <w:noProof/>
        </w:rPr>
        <w:t>Immigration Appeals Tribunal</w:t>
      </w:r>
    </w:p>
    <w:p>
      <w:pPr>
        <w:ind w:left="567"/>
        <w:rPr>
          <w:noProof/>
          <w:lang w:val="en-GB"/>
        </w:rPr>
      </w:pPr>
      <w:r>
        <w:rPr>
          <w:noProof/>
          <w:lang w:val="en-GB"/>
        </w:rPr>
        <w:t>Lands Tribunal</w:t>
      </w:r>
    </w:p>
    <w:p>
      <w:pPr>
        <w:ind w:left="567"/>
        <w:rPr>
          <w:noProof/>
          <w:lang w:val="en-GB"/>
        </w:rPr>
      </w:pPr>
      <w:r>
        <w:rPr>
          <w:noProof/>
          <w:lang w:val="en-GB"/>
        </w:rPr>
        <w:t>Law Commission</w:t>
      </w:r>
    </w:p>
    <w:p>
      <w:pPr>
        <w:ind w:left="567"/>
        <w:rPr>
          <w:noProof/>
          <w:lang w:val="en-GB"/>
        </w:rPr>
      </w:pPr>
      <w:r>
        <w:rPr>
          <w:noProof/>
          <w:lang w:val="en-GB"/>
        </w:rPr>
        <w:t>Legal Aid Fund (England and Wales)</w:t>
      </w:r>
    </w:p>
    <w:p>
      <w:pPr>
        <w:ind w:left="567"/>
        <w:rPr>
          <w:noProof/>
          <w:lang w:val="en-GB"/>
        </w:rPr>
      </w:pPr>
      <w:r>
        <w:rPr>
          <w:noProof/>
          <w:lang w:val="en-GB"/>
        </w:rPr>
        <w:br w:type="page"/>
        <w:t>Office of the Social Security Commissioners</w:t>
      </w:r>
    </w:p>
    <w:p>
      <w:pPr>
        <w:ind w:left="567"/>
        <w:rPr>
          <w:noProof/>
          <w:lang w:val="en-GB"/>
        </w:rPr>
      </w:pPr>
      <w:r>
        <w:rPr>
          <w:noProof/>
          <w:lang w:val="en-GB"/>
        </w:rPr>
        <w:t>Parole Board and Local Review Committees</w:t>
      </w:r>
    </w:p>
    <w:p>
      <w:pPr>
        <w:ind w:left="567"/>
        <w:rPr>
          <w:noProof/>
          <w:lang w:val="en-GB"/>
        </w:rPr>
      </w:pPr>
      <w:r>
        <w:rPr>
          <w:noProof/>
          <w:lang w:val="en-GB"/>
        </w:rPr>
        <w:t>Pensions Appeal Tribunals</w:t>
      </w:r>
    </w:p>
    <w:p>
      <w:pPr>
        <w:ind w:left="567"/>
        <w:rPr>
          <w:noProof/>
          <w:lang w:val="en-GB"/>
        </w:rPr>
      </w:pPr>
      <w:r>
        <w:rPr>
          <w:noProof/>
          <w:lang w:val="en-GB"/>
        </w:rPr>
        <w:t>Public Trust Office</w:t>
      </w:r>
    </w:p>
    <w:p>
      <w:pPr>
        <w:ind w:left="567"/>
        <w:rPr>
          <w:noProof/>
          <w:lang w:val="en-GB"/>
        </w:rPr>
      </w:pPr>
      <w:r>
        <w:rPr>
          <w:noProof/>
          <w:lang w:val="en-GB"/>
        </w:rPr>
        <w:t>Supreme Court Group (England and Wales)</w:t>
      </w:r>
    </w:p>
    <w:p>
      <w:pPr>
        <w:ind w:left="567"/>
        <w:rPr>
          <w:noProof/>
          <w:lang w:val="en-GB"/>
        </w:rPr>
      </w:pPr>
      <w:r>
        <w:rPr>
          <w:noProof/>
          <w:lang w:val="en-GB"/>
        </w:rPr>
        <w:t>Transport Tribunal</w:t>
      </w:r>
    </w:p>
    <w:p>
      <w:pPr>
        <w:rPr>
          <w:noProof/>
          <w:lang w:val="en-GB"/>
        </w:rPr>
      </w:pPr>
      <w:r>
        <w:rPr>
          <w:noProof/>
          <w:lang w:val="en-GB"/>
        </w:rPr>
        <w:t>The National Archives</w:t>
      </w:r>
    </w:p>
    <w:p>
      <w:pPr>
        <w:rPr>
          <w:noProof/>
          <w:lang w:val="en-GB"/>
        </w:rPr>
      </w:pPr>
      <w:r>
        <w:rPr>
          <w:noProof/>
          <w:lang w:val="en-GB"/>
        </w:rPr>
        <w:t>National Audit Office</w:t>
      </w:r>
    </w:p>
    <w:p>
      <w:pPr>
        <w:rPr>
          <w:noProof/>
          <w:lang w:val="en-GB"/>
        </w:rPr>
      </w:pPr>
      <w:r>
        <w:rPr>
          <w:noProof/>
          <w:lang w:val="en-GB"/>
        </w:rPr>
        <w:t>National Savings and Investments</w:t>
      </w:r>
    </w:p>
    <w:p>
      <w:pPr>
        <w:rPr>
          <w:noProof/>
          <w:lang w:val="en-GB"/>
        </w:rPr>
      </w:pPr>
      <w:r>
        <w:rPr>
          <w:noProof/>
          <w:lang w:val="en-GB"/>
        </w:rPr>
        <w:t>National School of Government</w:t>
      </w:r>
    </w:p>
    <w:p>
      <w:pPr>
        <w:rPr>
          <w:noProof/>
          <w:lang w:val="en-GB"/>
        </w:rPr>
      </w:pPr>
      <w:r>
        <w:rPr>
          <w:noProof/>
          <w:lang w:val="en-GB"/>
        </w:rPr>
        <w:t>Northern Ireland Assembly Commission</w:t>
      </w:r>
    </w:p>
    <w:p>
      <w:pPr>
        <w:rPr>
          <w:noProof/>
          <w:lang w:val="en-GB"/>
        </w:rPr>
      </w:pPr>
      <w:r>
        <w:rPr>
          <w:noProof/>
          <w:lang w:val="en-GB"/>
        </w:rPr>
        <w:t>Northern Ireland Court Service</w:t>
      </w:r>
    </w:p>
    <w:p>
      <w:pPr>
        <w:ind w:left="567"/>
        <w:rPr>
          <w:noProof/>
          <w:lang w:val="en-GB"/>
        </w:rPr>
      </w:pPr>
      <w:r>
        <w:rPr>
          <w:noProof/>
          <w:lang w:val="en-GB"/>
        </w:rPr>
        <w:t>Coroners Courts</w:t>
      </w:r>
    </w:p>
    <w:p>
      <w:pPr>
        <w:ind w:left="567"/>
        <w:rPr>
          <w:noProof/>
          <w:lang w:val="en-GB"/>
        </w:rPr>
      </w:pPr>
      <w:r>
        <w:rPr>
          <w:noProof/>
          <w:lang w:val="en-GB"/>
        </w:rPr>
        <w:t>County Courts</w:t>
      </w:r>
    </w:p>
    <w:p>
      <w:pPr>
        <w:ind w:left="567"/>
        <w:rPr>
          <w:noProof/>
          <w:lang w:val="en-GB"/>
        </w:rPr>
      </w:pPr>
      <w:r>
        <w:rPr>
          <w:noProof/>
          <w:lang w:val="en-GB"/>
        </w:rPr>
        <w:t>Court of Appeal and High Court of Justice in Northern Ireland</w:t>
      </w:r>
    </w:p>
    <w:p>
      <w:pPr>
        <w:ind w:left="567"/>
        <w:rPr>
          <w:noProof/>
          <w:lang w:val="en-GB"/>
        </w:rPr>
      </w:pPr>
      <w:r>
        <w:rPr>
          <w:noProof/>
          <w:lang w:val="en-GB"/>
        </w:rPr>
        <w:t>Crown Court</w:t>
      </w:r>
    </w:p>
    <w:p>
      <w:pPr>
        <w:ind w:left="567"/>
        <w:rPr>
          <w:noProof/>
          <w:lang w:val="en-GB"/>
        </w:rPr>
      </w:pPr>
      <w:r>
        <w:rPr>
          <w:noProof/>
          <w:lang w:val="en-GB"/>
        </w:rPr>
        <w:t>Enforcement of Judgements Office</w:t>
      </w:r>
    </w:p>
    <w:p>
      <w:pPr>
        <w:ind w:left="567"/>
        <w:rPr>
          <w:noProof/>
          <w:lang w:val="en-GB"/>
        </w:rPr>
      </w:pPr>
      <w:r>
        <w:rPr>
          <w:noProof/>
          <w:lang w:val="en-GB"/>
        </w:rPr>
        <w:t>Legal Aid Fund</w:t>
      </w:r>
    </w:p>
    <w:p>
      <w:pPr>
        <w:ind w:left="567"/>
        <w:rPr>
          <w:noProof/>
          <w:lang w:val="en-GB"/>
        </w:rPr>
      </w:pPr>
      <w:r>
        <w:rPr>
          <w:noProof/>
          <w:lang w:val="en-GB"/>
        </w:rPr>
        <w:t>Magistrates' Courts</w:t>
      </w:r>
    </w:p>
    <w:p>
      <w:pPr>
        <w:ind w:left="567"/>
        <w:rPr>
          <w:noProof/>
          <w:lang w:val="en-GB"/>
        </w:rPr>
      </w:pPr>
      <w:r>
        <w:rPr>
          <w:noProof/>
          <w:lang w:val="en-GB"/>
        </w:rPr>
        <w:t>Pensions Appeals Tribunals</w:t>
      </w:r>
    </w:p>
    <w:p>
      <w:pPr>
        <w:rPr>
          <w:noProof/>
          <w:lang w:val="en-GB"/>
        </w:rPr>
      </w:pPr>
      <w:r>
        <w:rPr>
          <w:noProof/>
          <w:lang w:val="en-GB"/>
        </w:rPr>
        <w:t>Northern Ireland, Department for Employment and Learning</w:t>
      </w:r>
    </w:p>
    <w:p>
      <w:pPr>
        <w:rPr>
          <w:noProof/>
          <w:lang w:val="en-GB"/>
        </w:rPr>
      </w:pPr>
      <w:r>
        <w:rPr>
          <w:noProof/>
          <w:lang w:val="en-GB"/>
        </w:rPr>
        <w:t>Northern Ireland, Department for Regional Development</w:t>
      </w:r>
    </w:p>
    <w:p>
      <w:pPr>
        <w:rPr>
          <w:noProof/>
          <w:lang w:val="en-GB"/>
        </w:rPr>
      </w:pPr>
      <w:r>
        <w:rPr>
          <w:noProof/>
          <w:lang w:val="en-GB"/>
        </w:rPr>
        <w:t>Northern Ireland, Department for Social Development</w:t>
      </w:r>
    </w:p>
    <w:p>
      <w:pPr>
        <w:rPr>
          <w:noProof/>
          <w:lang w:val="en-GB"/>
        </w:rPr>
      </w:pPr>
      <w:r>
        <w:rPr>
          <w:noProof/>
          <w:lang w:val="en-GB"/>
        </w:rPr>
        <w:t>Northern Ireland, Department of Agriculture and Rural Development</w:t>
      </w:r>
    </w:p>
    <w:p>
      <w:pPr>
        <w:rPr>
          <w:noProof/>
          <w:lang w:val="en-GB"/>
        </w:rPr>
      </w:pPr>
      <w:r>
        <w:rPr>
          <w:noProof/>
          <w:lang w:val="en-GB"/>
        </w:rPr>
        <w:t>Northern Ireland, Department of Culture, Arts and Leisure</w:t>
      </w:r>
    </w:p>
    <w:p>
      <w:pPr>
        <w:rPr>
          <w:noProof/>
          <w:lang w:val="en-GB"/>
        </w:rPr>
      </w:pPr>
      <w:r>
        <w:rPr>
          <w:noProof/>
          <w:lang w:val="en-GB"/>
        </w:rPr>
        <w:br w:type="page"/>
        <w:t>Northern Ireland, Department of Education</w:t>
      </w:r>
    </w:p>
    <w:p>
      <w:pPr>
        <w:rPr>
          <w:noProof/>
          <w:lang w:val="en-GB"/>
        </w:rPr>
      </w:pPr>
      <w:r>
        <w:rPr>
          <w:noProof/>
          <w:lang w:val="en-GB"/>
        </w:rPr>
        <w:t>Northern Ireland, Department of Enterprise, Trade and Investment</w:t>
      </w:r>
    </w:p>
    <w:p>
      <w:pPr>
        <w:rPr>
          <w:noProof/>
          <w:lang w:val="en-GB"/>
        </w:rPr>
      </w:pPr>
      <w:r>
        <w:rPr>
          <w:noProof/>
          <w:lang w:val="en-GB"/>
        </w:rPr>
        <w:t>Northern Ireland, Department of the Environment</w:t>
      </w:r>
    </w:p>
    <w:p>
      <w:pPr>
        <w:rPr>
          <w:noProof/>
          <w:lang w:val="en-GB"/>
        </w:rPr>
      </w:pPr>
      <w:r>
        <w:rPr>
          <w:noProof/>
          <w:lang w:val="en-GB"/>
        </w:rPr>
        <w:t>Northern Ireland, Department of Finance and Personnel</w:t>
      </w:r>
    </w:p>
    <w:p>
      <w:pPr>
        <w:rPr>
          <w:noProof/>
          <w:lang w:val="en-GB"/>
        </w:rPr>
      </w:pPr>
      <w:r>
        <w:rPr>
          <w:noProof/>
          <w:lang w:val="en-GB"/>
        </w:rPr>
        <w:t>Northern Ireland, Department of Health, Social Services and Public Safety</w:t>
      </w:r>
    </w:p>
    <w:p>
      <w:pPr>
        <w:rPr>
          <w:noProof/>
          <w:lang w:val="en-GB"/>
        </w:rPr>
      </w:pPr>
      <w:r>
        <w:rPr>
          <w:noProof/>
          <w:lang w:val="en-GB"/>
        </w:rPr>
        <w:t>Northern Ireland, Office of the First Minister and Deputy First Minister</w:t>
      </w:r>
    </w:p>
    <w:p>
      <w:pPr>
        <w:rPr>
          <w:noProof/>
          <w:lang w:val="en-GB"/>
        </w:rPr>
      </w:pPr>
      <w:r>
        <w:rPr>
          <w:noProof/>
          <w:lang w:val="en-GB"/>
        </w:rPr>
        <w:t>Northern Ireland Office</w:t>
      </w:r>
    </w:p>
    <w:p>
      <w:pPr>
        <w:ind w:left="567"/>
        <w:rPr>
          <w:noProof/>
          <w:lang w:val="en-GB"/>
        </w:rPr>
      </w:pPr>
      <w:r>
        <w:rPr>
          <w:noProof/>
          <w:lang w:val="en-GB"/>
        </w:rPr>
        <w:t>Crown Solicitor's Office</w:t>
      </w:r>
    </w:p>
    <w:p>
      <w:pPr>
        <w:ind w:left="567"/>
        <w:rPr>
          <w:noProof/>
          <w:lang w:val="en-GB"/>
        </w:rPr>
      </w:pPr>
      <w:r>
        <w:rPr>
          <w:noProof/>
          <w:lang w:val="en-GB"/>
        </w:rPr>
        <w:t>Department of the Director of Public Prosecutions for Northern Ireland</w:t>
      </w:r>
    </w:p>
    <w:p>
      <w:pPr>
        <w:ind w:left="567"/>
        <w:rPr>
          <w:noProof/>
          <w:lang w:val="en-GB"/>
        </w:rPr>
      </w:pPr>
      <w:r>
        <w:rPr>
          <w:noProof/>
          <w:lang w:val="en-GB"/>
        </w:rPr>
        <w:t>Forensic Science Laboratory of Northern Ireland</w:t>
      </w:r>
    </w:p>
    <w:p>
      <w:pPr>
        <w:ind w:left="567"/>
        <w:rPr>
          <w:noProof/>
          <w:lang w:val="en-GB"/>
        </w:rPr>
      </w:pPr>
      <w:r>
        <w:rPr>
          <w:noProof/>
          <w:lang w:val="en-GB"/>
        </w:rPr>
        <w:t>Office of the Chief Electoral Officer for Northern Ireland</w:t>
      </w:r>
    </w:p>
    <w:p>
      <w:pPr>
        <w:ind w:left="567"/>
        <w:rPr>
          <w:noProof/>
          <w:lang w:val="en-GB"/>
        </w:rPr>
      </w:pPr>
      <w:r>
        <w:rPr>
          <w:noProof/>
          <w:lang w:val="en-GB"/>
        </w:rPr>
        <w:t xml:space="preserve">Police Service of Northern Ireland </w:t>
      </w:r>
    </w:p>
    <w:p>
      <w:pPr>
        <w:ind w:left="567"/>
        <w:rPr>
          <w:noProof/>
          <w:lang w:val="en-GB"/>
        </w:rPr>
      </w:pPr>
      <w:r>
        <w:rPr>
          <w:noProof/>
          <w:lang w:val="en-GB"/>
        </w:rPr>
        <w:t>Probation Board for Northern Ireland</w:t>
      </w:r>
    </w:p>
    <w:p>
      <w:pPr>
        <w:ind w:left="567"/>
        <w:rPr>
          <w:noProof/>
          <w:lang w:val="en-GB"/>
        </w:rPr>
      </w:pPr>
      <w:r>
        <w:rPr>
          <w:noProof/>
          <w:lang w:val="en-GB"/>
        </w:rPr>
        <w:t>State Pathologist Service</w:t>
      </w:r>
    </w:p>
    <w:p>
      <w:pPr>
        <w:rPr>
          <w:noProof/>
          <w:lang w:val="en-GB"/>
        </w:rPr>
      </w:pPr>
      <w:r>
        <w:rPr>
          <w:noProof/>
          <w:lang w:val="en-GB"/>
        </w:rPr>
        <w:t>Office of Fair Trading</w:t>
      </w:r>
    </w:p>
    <w:p>
      <w:pPr>
        <w:rPr>
          <w:noProof/>
          <w:lang w:val="en-GB"/>
        </w:rPr>
      </w:pPr>
      <w:r>
        <w:rPr>
          <w:noProof/>
          <w:lang w:val="en-GB"/>
        </w:rPr>
        <w:t>Office for National Statistics</w:t>
      </w:r>
    </w:p>
    <w:p>
      <w:pPr>
        <w:ind w:left="567"/>
        <w:rPr>
          <w:noProof/>
          <w:lang w:val="en-GB"/>
        </w:rPr>
      </w:pPr>
      <w:r>
        <w:rPr>
          <w:noProof/>
          <w:lang w:val="en-GB"/>
        </w:rPr>
        <w:t>National Health Service Central Register</w:t>
      </w:r>
    </w:p>
    <w:p>
      <w:pPr>
        <w:rPr>
          <w:noProof/>
          <w:lang w:val="en-GB"/>
        </w:rPr>
      </w:pPr>
      <w:r>
        <w:rPr>
          <w:noProof/>
          <w:lang w:val="en-GB"/>
        </w:rPr>
        <w:t>Office of the Parliamentary Commissioner for Administration and Health Service Commissioners</w:t>
      </w:r>
    </w:p>
    <w:p>
      <w:pPr>
        <w:rPr>
          <w:noProof/>
          <w:lang w:val="en-GB"/>
        </w:rPr>
      </w:pPr>
      <w:r>
        <w:rPr>
          <w:noProof/>
          <w:lang w:val="en-GB"/>
        </w:rPr>
        <w:t>Paymaster General's Office</w:t>
      </w:r>
    </w:p>
    <w:p>
      <w:pPr>
        <w:rPr>
          <w:noProof/>
          <w:lang w:val="en-GB"/>
        </w:rPr>
      </w:pPr>
      <w:r>
        <w:rPr>
          <w:noProof/>
          <w:lang w:val="en-GB"/>
        </w:rPr>
        <w:t>Postal Business of the Post Office</w:t>
      </w:r>
    </w:p>
    <w:p>
      <w:pPr>
        <w:rPr>
          <w:noProof/>
          <w:lang w:val="en-GB"/>
        </w:rPr>
      </w:pPr>
      <w:r>
        <w:rPr>
          <w:noProof/>
          <w:lang w:val="en-GB"/>
        </w:rPr>
        <w:t>Privy Council Office</w:t>
      </w:r>
    </w:p>
    <w:p>
      <w:pPr>
        <w:rPr>
          <w:noProof/>
          <w:lang w:val="en-GB"/>
        </w:rPr>
      </w:pPr>
      <w:r>
        <w:rPr>
          <w:noProof/>
          <w:lang w:val="en-GB"/>
        </w:rPr>
        <w:t>Public Record Office</w:t>
      </w:r>
    </w:p>
    <w:p>
      <w:pPr>
        <w:rPr>
          <w:noProof/>
          <w:lang w:val="en-GB"/>
        </w:rPr>
      </w:pPr>
      <w:r>
        <w:rPr>
          <w:noProof/>
          <w:lang w:val="en-GB"/>
        </w:rPr>
        <w:t>HM Revenue and Customs</w:t>
      </w:r>
    </w:p>
    <w:p>
      <w:pPr>
        <w:ind w:left="567"/>
        <w:rPr>
          <w:noProof/>
          <w:lang w:val="en-GB"/>
        </w:rPr>
      </w:pPr>
      <w:r>
        <w:rPr>
          <w:noProof/>
          <w:lang w:val="en-GB"/>
        </w:rPr>
        <w:t>The Revenue and Customs Prosecutions Office</w:t>
      </w:r>
    </w:p>
    <w:p>
      <w:pPr>
        <w:rPr>
          <w:noProof/>
          <w:lang w:val="en-GB"/>
        </w:rPr>
      </w:pPr>
      <w:r>
        <w:rPr>
          <w:noProof/>
          <w:lang w:val="en-GB"/>
        </w:rPr>
        <w:t>Royal Hospital, Chelsea</w:t>
      </w:r>
    </w:p>
    <w:p>
      <w:pPr>
        <w:rPr>
          <w:noProof/>
          <w:lang w:val="en-GB"/>
        </w:rPr>
      </w:pPr>
      <w:r>
        <w:rPr>
          <w:noProof/>
          <w:lang w:val="en-GB"/>
        </w:rPr>
        <w:t>Royal Mint</w:t>
      </w:r>
    </w:p>
    <w:p>
      <w:pPr>
        <w:rPr>
          <w:noProof/>
          <w:lang w:val="en-GB"/>
        </w:rPr>
      </w:pPr>
      <w:r>
        <w:rPr>
          <w:noProof/>
          <w:lang w:val="en-GB"/>
        </w:rPr>
        <w:t>Rural Payments Agency</w:t>
      </w:r>
    </w:p>
    <w:p>
      <w:pPr>
        <w:rPr>
          <w:noProof/>
          <w:lang w:val="en-GB"/>
        </w:rPr>
      </w:pPr>
      <w:r>
        <w:rPr>
          <w:noProof/>
          <w:lang w:val="en-GB"/>
        </w:rPr>
        <w:br w:type="page"/>
        <w:t>Scotland, Auditor-General</w:t>
      </w:r>
    </w:p>
    <w:p>
      <w:pPr>
        <w:rPr>
          <w:noProof/>
          <w:lang w:val="en-GB"/>
        </w:rPr>
      </w:pPr>
      <w:r>
        <w:rPr>
          <w:noProof/>
          <w:lang w:val="en-GB"/>
        </w:rPr>
        <w:t>Scotland, Crown Office and Procurator Fiscal Service</w:t>
      </w:r>
    </w:p>
    <w:p>
      <w:pPr>
        <w:rPr>
          <w:noProof/>
          <w:lang w:val="en-GB"/>
        </w:rPr>
      </w:pPr>
      <w:r>
        <w:rPr>
          <w:noProof/>
          <w:lang w:val="en-GB"/>
        </w:rPr>
        <w:t>Scotland, General Register Office</w:t>
      </w:r>
    </w:p>
    <w:p>
      <w:pPr>
        <w:rPr>
          <w:noProof/>
          <w:lang w:val="en-GB"/>
        </w:rPr>
      </w:pPr>
      <w:r>
        <w:rPr>
          <w:noProof/>
          <w:lang w:val="en-GB"/>
        </w:rPr>
        <w:t>Scotland, Queen's and Lord Treasurer's Remembrancer</w:t>
      </w:r>
    </w:p>
    <w:p>
      <w:pPr>
        <w:rPr>
          <w:noProof/>
          <w:lang w:val="en-GB"/>
        </w:rPr>
      </w:pPr>
      <w:r>
        <w:rPr>
          <w:noProof/>
          <w:lang w:val="en-GB"/>
        </w:rPr>
        <w:t>Scotland, Registers of Scotland</w:t>
      </w:r>
    </w:p>
    <w:p>
      <w:pPr>
        <w:rPr>
          <w:noProof/>
          <w:lang w:val="en-GB"/>
        </w:rPr>
      </w:pPr>
      <w:r>
        <w:rPr>
          <w:noProof/>
          <w:lang w:val="en-GB"/>
        </w:rPr>
        <w:t>The Scotland Office</w:t>
      </w:r>
    </w:p>
    <w:p>
      <w:pPr>
        <w:rPr>
          <w:noProof/>
          <w:lang w:val="en-GB"/>
        </w:rPr>
      </w:pPr>
      <w:r>
        <w:rPr>
          <w:noProof/>
          <w:lang w:val="en-GB"/>
        </w:rPr>
        <w:t>The Scottish Ministers</w:t>
      </w:r>
    </w:p>
    <w:p>
      <w:pPr>
        <w:ind w:left="567"/>
        <w:rPr>
          <w:noProof/>
          <w:lang w:val="en-GB"/>
        </w:rPr>
      </w:pPr>
      <w:r>
        <w:rPr>
          <w:noProof/>
          <w:lang w:val="en-GB"/>
        </w:rPr>
        <w:t>Architecture and Design Scotland</w:t>
      </w:r>
    </w:p>
    <w:p>
      <w:pPr>
        <w:ind w:left="567"/>
        <w:rPr>
          <w:noProof/>
          <w:lang w:val="en-GB"/>
        </w:rPr>
      </w:pPr>
      <w:r>
        <w:rPr>
          <w:noProof/>
          <w:lang w:val="en-GB"/>
        </w:rPr>
        <w:t>Crofters Commission</w:t>
      </w:r>
    </w:p>
    <w:p>
      <w:pPr>
        <w:ind w:left="567"/>
        <w:rPr>
          <w:noProof/>
          <w:lang w:val="en-GB"/>
        </w:rPr>
      </w:pPr>
      <w:r>
        <w:rPr>
          <w:noProof/>
          <w:lang w:val="en-GB"/>
        </w:rPr>
        <w:t>Deer Commission for Scotland</w:t>
      </w:r>
    </w:p>
    <w:p>
      <w:pPr>
        <w:ind w:left="567"/>
        <w:rPr>
          <w:noProof/>
          <w:lang w:val="en-GB"/>
        </w:rPr>
      </w:pPr>
      <w:r>
        <w:rPr>
          <w:noProof/>
          <w:lang w:val="en-GB"/>
        </w:rPr>
        <w:t>Lands Tribunal for Scotland</w:t>
      </w:r>
    </w:p>
    <w:p>
      <w:pPr>
        <w:ind w:left="567"/>
        <w:rPr>
          <w:noProof/>
          <w:lang w:val="en-GB"/>
        </w:rPr>
      </w:pPr>
      <w:r>
        <w:rPr>
          <w:noProof/>
          <w:lang w:val="en-GB"/>
        </w:rPr>
        <w:t>National Galleries of Scotland</w:t>
      </w:r>
    </w:p>
    <w:p>
      <w:pPr>
        <w:ind w:left="567"/>
        <w:rPr>
          <w:noProof/>
          <w:lang w:val="en-GB"/>
        </w:rPr>
      </w:pPr>
      <w:r>
        <w:rPr>
          <w:noProof/>
          <w:lang w:val="en-GB"/>
        </w:rPr>
        <w:t>National Library of Scotland</w:t>
      </w:r>
    </w:p>
    <w:p>
      <w:pPr>
        <w:ind w:left="567"/>
        <w:rPr>
          <w:noProof/>
          <w:lang w:val="en-GB"/>
        </w:rPr>
      </w:pPr>
      <w:r>
        <w:rPr>
          <w:noProof/>
          <w:lang w:val="en-GB"/>
        </w:rPr>
        <w:t>National Museums of Scotland</w:t>
      </w:r>
    </w:p>
    <w:p>
      <w:pPr>
        <w:ind w:left="567"/>
        <w:rPr>
          <w:noProof/>
          <w:lang w:val="en-GB"/>
        </w:rPr>
      </w:pPr>
      <w:r>
        <w:rPr>
          <w:noProof/>
          <w:lang w:val="en-GB"/>
        </w:rPr>
        <w:t>Royal Botanic Garden, Edinburgh</w:t>
      </w:r>
    </w:p>
    <w:p>
      <w:pPr>
        <w:ind w:left="567"/>
        <w:rPr>
          <w:noProof/>
          <w:lang w:val="en-GB"/>
        </w:rPr>
      </w:pPr>
      <w:r>
        <w:rPr>
          <w:noProof/>
          <w:lang w:val="en-GB"/>
        </w:rPr>
        <w:t>Royal Commission on the Ancient and Historical Monuments of Scotland</w:t>
      </w:r>
    </w:p>
    <w:p>
      <w:pPr>
        <w:ind w:left="567"/>
        <w:rPr>
          <w:noProof/>
          <w:lang w:val="en-GB"/>
        </w:rPr>
      </w:pPr>
      <w:r>
        <w:rPr>
          <w:noProof/>
          <w:lang w:val="en-GB"/>
        </w:rPr>
        <w:t>Scottish Further and Higher Education Funding Council</w:t>
      </w:r>
    </w:p>
    <w:p>
      <w:pPr>
        <w:ind w:left="567"/>
        <w:rPr>
          <w:noProof/>
          <w:lang w:val="en-GB"/>
        </w:rPr>
      </w:pPr>
      <w:r>
        <w:rPr>
          <w:noProof/>
          <w:lang w:val="en-GB"/>
        </w:rPr>
        <w:t>Scottish Law Commission</w:t>
      </w:r>
    </w:p>
    <w:p>
      <w:pPr>
        <w:ind w:left="567"/>
        <w:rPr>
          <w:noProof/>
          <w:lang w:val="en-GB"/>
        </w:rPr>
      </w:pPr>
      <w:r>
        <w:rPr>
          <w:noProof/>
          <w:lang w:val="en-GB"/>
        </w:rPr>
        <w:t>Community Health Partnerships</w:t>
      </w:r>
    </w:p>
    <w:p>
      <w:pPr>
        <w:ind w:left="567"/>
        <w:rPr>
          <w:noProof/>
          <w:lang w:val="en-GB"/>
        </w:rPr>
      </w:pPr>
      <w:r>
        <w:rPr>
          <w:noProof/>
          <w:lang w:val="en-GB"/>
        </w:rPr>
        <w:t>Special Health Boards</w:t>
      </w:r>
    </w:p>
    <w:p>
      <w:pPr>
        <w:ind w:left="567"/>
        <w:rPr>
          <w:noProof/>
          <w:lang w:val="en-GB"/>
        </w:rPr>
      </w:pPr>
      <w:r>
        <w:rPr>
          <w:noProof/>
          <w:lang w:val="en-GB"/>
        </w:rPr>
        <w:t>Health Boards</w:t>
      </w:r>
    </w:p>
    <w:p>
      <w:pPr>
        <w:ind w:left="567"/>
        <w:rPr>
          <w:noProof/>
          <w:lang w:val="en-GB"/>
        </w:rPr>
      </w:pPr>
      <w:r>
        <w:rPr>
          <w:noProof/>
          <w:lang w:val="en-GB"/>
        </w:rPr>
        <w:t>The Office of the Accountant of Court</w:t>
      </w:r>
    </w:p>
    <w:p>
      <w:pPr>
        <w:ind w:left="567"/>
        <w:rPr>
          <w:noProof/>
          <w:lang w:val="en-GB"/>
        </w:rPr>
      </w:pPr>
      <w:r>
        <w:rPr>
          <w:noProof/>
          <w:lang w:val="en-GB"/>
        </w:rPr>
        <w:t>High Court of Justiciary</w:t>
      </w:r>
    </w:p>
    <w:p>
      <w:pPr>
        <w:ind w:left="567"/>
        <w:rPr>
          <w:noProof/>
          <w:lang w:val="en-GB"/>
        </w:rPr>
      </w:pPr>
      <w:r>
        <w:rPr>
          <w:noProof/>
          <w:lang w:val="en-GB"/>
        </w:rPr>
        <w:t>Court of Session</w:t>
      </w:r>
    </w:p>
    <w:p>
      <w:pPr>
        <w:ind w:left="567"/>
        <w:rPr>
          <w:noProof/>
          <w:lang w:val="en-GB"/>
        </w:rPr>
      </w:pPr>
      <w:r>
        <w:rPr>
          <w:noProof/>
          <w:lang w:val="en-GB"/>
        </w:rPr>
        <w:t>HM Inspectorate of Constabulary</w:t>
      </w:r>
    </w:p>
    <w:p>
      <w:pPr>
        <w:ind w:left="567"/>
        <w:rPr>
          <w:noProof/>
          <w:lang w:val="en-GB"/>
        </w:rPr>
      </w:pPr>
      <w:r>
        <w:rPr>
          <w:noProof/>
          <w:lang w:val="en-GB"/>
        </w:rPr>
        <w:t>Parole Board for Scotland</w:t>
      </w:r>
    </w:p>
    <w:p>
      <w:pPr>
        <w:ind w:left="567"/>
        <w:rPr>
          <w:noProof/>
          <w:lang w:val="en-GB"/>
        </w:rPr>
      </w:pPr>
      <w:r>
        <w:rPr>
          <w:noProof/>
          <w:lang w:val="en-GB"/>
        </w:rPr>
        <w:br w:type="page"/>
        <w:t>Pensions Appeal Tribunals</w:t>
      </w:r>
    </w:p>
    <w:p>
      <w:pPr>
        <w:ind w:left="567"/>
        <w:rPr>
          <w:noProof/>
          <w:lang w:val="en-GB"/>
        </w:rPr>
      </w:pPr>
      <w:r>
        <w:rPr>
          <w:noProof/>
          <w:lang w:val="en-GB"/>
        </w:rPr>
        <w:t>Scottish Land Court</w:t>
      </w:r>
    </w:p>
    <w:p>
      <w:pPr>
        <w:ind w:left="567"/>
        <w:rPr>
          <w:noProof/>
          <w:lang w:val="en-GB"/>
        </w:rPr>
      </w:pPr>
      <w:r>
        <w:rPr>
          <w:noProof/>
          <w:lang w:val="en-GB"/>
        </w:rPr>
        <w:t>Sheriff Courts</w:t>
      </w:r>
    </w:p>
    <w:p>
      <w:pPr>
        <w:ind w:left="567"/>
        <w:rPr>
          <w:noProof/>
          <w:lang w:val="en-GB"/>
        </w:rPr>
      </w:pPr>
      <w:r>
        <w:rPr>
          <w:noProof/>
          <w:lang w:val="en-GB"/>
        </w:rPr>
        <w:t>Scottish Police Services Authority</w:t>
      </w:r>
    </w:p>
    <w:p>
      <w:pPr>
        <w:ind w:left="567"/>
        <w:rPr>
          <w:noProof/>
          <w:lang w:val="en-GB"/>
        </w:rPr>
      </w:pPr>
      <w:r>
        <w:rPr>
          <w:noProof/>
          <w:lang w:val="en-GB"/>
        </w:rPr>
        <w:t>Office of the Social Security Commissioners</w:t>
      </w:r>
    </w:p>
    <w:p>
      <w:pPr>
        <w:ind w:left="567"/>
        <w:rPr>
          <w:noProof/>
          <w:lang w:val="en-GB"/>
        </w:rPr>
      </w:pPr>
      <w:r>
        <w:rPr>
          <w:noProof/>
          <w:lang w:val="en-GB"/>
        </w:rPr>
        <w:t>The Private Rented Housing Panel and Private Rented Housing Committees</w:t>
      </w:r>
    </w:p>
    <w:p>
      <w:pPr>
        <w:ind w:left="567"/>
        <w:rPr>
          <w:noProof/>
          <w:lang w:val="en-GB"/>
        </w:rPr>
      </w:pPr>
      <w:r>
        <w:rPr>
          <w:noProof/>
          <w:lang w:val="en-GB"/>
        </w:rPr>
        <w:t>Keeper of the Records of Scotland</w:t>
      </w:r>
    </w:p>
    <w:p>
      <w:pPr>
        <w:rPr>
          <w:noProof/>
          <w:lang w:val="en-GB"/>
        </w:rPr>
      </w:pPr>
      <w:r>
        <w:rPr>
          <w:noProof/>
          <w:lang w:val="en-GB"/>
        </w:rPr>
        <w:t>The Scottish Parliamentary Body Corporate</w:t>
      </w:r>
    </w:p>
    <w:p>
      <w:pPr>
        <w:rPr>
          <w:noProof/>
          <w:lang w:val="en-GB"/>
        </w:rPr>
      </w:pPr>
      <w:r>
        <w:rPr>
          <w:noProof/>
          <w:lang w:val="en-GB"/>
        </w:rPr>
        <w:t>HM Treasury</w:t>
      </w:r>
    </w:p>
    <w:p>
      <w:pPr>
        <w:ind w:left="567"/>
        <w:rPr>
          <w:noProof/>
          <w:lang w:val="en-GB"/>
        </w:rPr>
      </w:pPr>
      <w:r>
        <w:rPr>
          <w:noProof/>
          <w:lang w:val="en-GB"/>
        </w:rPr>
        <w:t>Office of Government Commerce</w:t>
      </w:r>
    </w:p>
    <w:p>
      <w:pPr>
        <w:ind w:left="567"/>
        <w:rPr>
          <w:noProof/>
          <w:lang w:val="en-GB"/>
        </w:rPr>
      </w:pPr>
      <w:r>
        <w:rPr>
          <w:noProof/>
          <w:lang w:val="en-GB"/>
        </w:rPr>
        <w:t>United Kingdom Debt Management Office</w:t>
      </w:r>
    </w:p>
    <w:p>
      <w:pPr>
        <w:rPr>
          <w:noProof/>
          <w:lang w:val="en-GB"/>
        </w:rPr>
      </w:pPr>
      <w:r>
        <w:rPr>
          <w:noProof/>
          <w:lang w:val="en-GB"/>
        </w:rPr>
        <w:t>The Wales Office (Office of the Secretary of State for Wales)</w:t>
      </w:r>
    </w:p>
    <w:p>
      <w:pPr>
        <w:rPr>
          <w:noProof/>
          <w:lang w:val="en-GB"/>
        </w:rPr>
      </w:pPr>
      <w:r>
        <w:rPr>
          <w:noProof/>
          <w:lang w:val="en-GB"/>
        </w:rPr>
        <w:t>The Welsh Ministers</w:t>
      </w:r>
    </w:p>
    <w:p>
      <w:pPr>
        <w:ind w:left="567"/>
        <w:rPr>
          <w:noProof/>
          <w:lang w:val="en-GB"/>
        </w:rPr>
      </w:pPr>
      <w:r>
        <w:rPr>
          <w:noProof/>
          <w:lang w:val="en-GB"/>
        </w:rPr>
        <w:t>Higher Education Funding Council for Wales</w:t>
      </w:r>
    </w:p>
    <w:p>
      <w:pPr>
        <w:ind w:left="567"/>
        <w:rPr>
          <w:noProof/>
          <w:lang w:val="en-GB"/>
        </w:rPr>
      </w:pPr>
      <w:r>
        <w:rPr>
          <w:noProof/>
          <w:lang w:val="en-GB"/>
        </w:rPr>
        <w:t>Local Government Boundary Commission for Wales</w:t>
      </w:r>
    </w:p>
    <w:p>
      <w:pPr>
        <w:ind w:left="567"/>
        <w:rPr>
          <w:noProof/>
          <w:lang w:val="en-GB"/>
        </w:rPr>
      </w:pPr>
      <w:r>
        <w:rPr>
          <w:noProof/>
          <w:lang w:val="en-GB"/>
        </w:rPr>
        <w:t>The Royal Commission on the Ancient and Historical Monuments of Wales</w:t>
      </w:r>
    </w:p>
    <w:p>
      <w:pPr>
        <w:ind w:left="567"/>
        <w:rPr>
          <w:noProof/>
          <w:lang w:val="en-GB"/>
        </w:rPr>
      </w:pPr>
      <w:r>
        <w:rPr>
          <w:noProof/>
          <w:lang w:val="en-GB"/>
        </w:rPr>
        <w:t>Valuation Tribunals (Wales)</w:t>
      </w:r>
    </w:p>
    <w:p>
      <w:pPr>
        <w:ind w:left="567"/>
        <w:rPr>
          <w:noProof/>
          <w:lang w:val="en-GB"/>
        </w:rPr>
      </w:pPr>
      <w:r>
        <w:rPr>
          <w:noProof/>
          <w:lang w:val="en-GB"/>
        </w:rPr>
        <w:t>Welsh National Health Service Trusts and Local Health Boards</w:t>
      </w:r>
    </w:p>
    <w:p>
      <w:pPr>
        <w:ind w:left="567"/>
        <w:rPr>
          <w:noProof/>
        </w:rPr>
      </w:pPr>
      <w:r>
        <w:rPr>
          <w:noProof/>
        </w:rPr>
        <w:t>Welsh Rent Assessment Panels</w:t>
      </w:r>
    </w:p>
    <w:p>
      <w:pPr>
        <w:rPr>
          <w:noProof/>
        </w:rPr>
      </w:pPr>
    </w:p>
    <w:p>
      <w:pPr>
        <w:rPr>
          <w:noProof/>
        </w:rPr>
      </w:pPr>
      <w:r>
        <w:rPr>
          <w:noProof/>
        </w:rPr>
        <w:br w:type="page"/>
        <w:t>Notes relatives à l’annexe 9-A:</w:t>
      </w:r>
    </w:p>
    <w:p>
      <w:pPr>
        <w:rPr>
          <w:noProof/>
        </w:rPr>
      </w:pPr>
    </w:p>
    <w:p>
      <w:pPr>
        <w:ind w:left="567" w:hanging="567"/>
        <w:rPr>
          <w:noProof/>
        </w:rPr>
      </w:pPr>
      <w:r>
        <w:rPr>
          <w:noProof/>
        </w:rPr>
        <w:t>1.</w:t>
      </w:r>
      <w:r>
        <w:rPr>
          <w:noProof/>
        </w:rPr>
        <w:tab/>
        <w:t>Les «pouvoirs adjudicateurs des États membres de l’Union» couvrent également toute entité subordonnée à un pouvoir adjudicateur d’un État membre de l’Union pour autant qu’elle n’ait pas de personnalité juridique distincte.</w:t>
      </w:r>
    </w:p>
    <w:p>
      <w:pPr>
        <w:ind w:left="567" w:hanging="567"/>
        <w:rPr>
          <w:noProof/>
        </w:rPr>
      </w:pPr>
    </w:p>
    <w:p>
      <w:pPr>
        <w:ind w:left="567" w:hanging="567"/>
        <w:rPr>
          <w:noProof/>
        </w:rPr>
      </w:pPr>
      <w:r>
        <w:rPr>
          <w:noProof/>
        </w:rPr>
        <w:t>2.</w:t>
      </w:r>
      <w:r>
        <w:rPr>
          <w:noProof/>
        </w:rPr>
        <w:tab/>
        <w:t>En ce qui concerne la passation de marchés par des entités dans le domaine de la défense et de la sécurité, seuls les matériels non sensibles et non militaires inclus dans la liste jointe à l’annexe 9-D sont couverts.</w:t>
      </w:r>
    </w:p>
    <w:p>
      <w:pPr>
        <w:rPr>
          <w:noProof/>
        </w:rPr>
      </w:pPr>
    </w:p>
    <w:p>
      <w:pPr>
        <w:rPr>
          <w:noProof/>
        </w:rPr>
      </w:pPr>
    </w:p>
    <w:p>
      <w:pPr>
        <w:ind w:left="1701" w:hanging="567"/>
        <w:jc w:val="center"/>
        <w:rPr>
          <w:noProof/>
        </w:rPr>
        <w:sectPr>
          <w:headerReference w:type="even" r:id="rId17"/>
          <w:headerReference w:type="default" r:id="rId18"/>
          <w:footerReference w:type="even" r:id="rId19"/>
          <w:footerReference w:type="default" r:id="rId20"/>
          <w:headerReference w:type="first" r:id="rId21"/>
          <w:footerReference w:type="first" r:id="rId22"/>
          <w:footnotePr>
            <w:numRestart w:val="eachPage"/>
          </w:footnotePr>
          <w:pgSz w:w="11907" w:h="16839" w:code="9"/>
          <w:pgMar w:top="1134" w:right="1134" w:bottom="1134" w:left="1134" w:header="1134" w:footer="1134" w:gutter="0"/>
          <w:cols w:space="720"/>
          <w:docGrid w:linePitch="360"/>
        </w:sectPr>
      </w:pPr>
      <w:r>
        <w:rPr>
          <w:noProof/>
        </w:rPr>
        <w:t>_______________</w:t>
      </w:r>
    </w:p>
    <w:p>
      <w:pPr>
        <w:jc w:val="right"/>
        <w:rPr>
          <w:rFonts w:eastAsia="Gulim"/>
          <w:b/>
          <w:bCs/>
          <w:iCs/>
          <w:noProof/>
          <w:u w:val="single"/>
        </w:rPr>
      </w:pPr>
      <w:r>
        <w:rPr>
          <w:b/>
          <w:noProof/>
          <w:u w:val="single"/>
        </w:rPr>
        <w:t>ANNEXE 9-B</w:t>
      </w:r>
    </w:p>
    <w:p>
      <w:pPr>
        <w:jc w:val="center"/>
        <w:rPr>
          <w:rFonts w:eastAsia="Gulim"/>
          <w:bCs/>
          <w:caps/>
          <w:noProof/>
        </w:rPr>
      </w:pPr>
    </w:p>
    <w:p>
      <w:pPr>
        <w:jc w:val="center"/>
        <w:rPr>
          <w:rFonts w:eastAsia="Gulim"/>
          <w:bCs/>
          <w:caps/>
          <w:noProof/>
        </w:rPr>
      </w:pPr>
    </w:p>
    <w:p>
      <w:pPr>
        <w:jc w:val="center"/>
        <w:rPr>
          <w:rFonts w:eastAsia="Gulim"/>
          <w:bCs/>
          <w:caps/>
          <w:noProof/>
        </w:rPr>
      </w:pPr>
      <w:r>
        <w:rPr>
          <w:caps/>
          <w:noProof/>
        </w:rPr>
        <w:t xml:space="preserve">Entités sous-centrales </w:t>
      </w:r>
      <w:r>
        <w:rPr>
          <w:rFonts w:eastAsia="Gulim"/>
          <w:bCs/>
          <w:caps/>
          <w:noProof/>
        </w:rPr>
        <w:br/>
      </w:r>
      <w:r>
        <w:rPr>
          <w:caps/>
          <w:noProof/>
        </w:rPr>
        <w:t xml:space="preserve">passant des marchés conformément </w:t>
      </w:r>
      <w:r>
        <w:rPr>
          <w:rFonts w:eastAsia="Gulim"/>
          <w:bCs/>
          <w:caps/>
          <w:noProof/>
        </w:rPr>
        <w:br/>
      </w:r>
      <w:r>
        <w:rPr>
          <w:caps/>
          <w:noProof/>
        </w:rPr>
        <w:t>aux dispositions du présent accord</w:t>
      </w:r>
    </w:p>
    <w:p>
      <w:pPr>
        <w:jc w:val="center"/>
        <w:rPr>
          <w:rFonts w:eastAsia="Gulim"/>
          <w:bCs/>
          <w:noProof/>
        </w:rPr>
      </w:pPr>
    </w:p>
    <w:p>
      <w:pPr>
        <w:jc w:val="center"/>
        <w:rPr>
          <w:rFonts w:eastAsia="Gulim"/>
          <w:bCs/>
          <w:noProof/>
        </w:rPr>
      </w:pPr>
    </w:p>
    <w:p>
      <w:pPr>
        <w:jc w:val="center"/>
        <w:rPr>
          <w:caps/>
          <w:noProof/>
        </w:rPr>
      </w:pPr>
      <w:r>
        <w:rPr>
          <w:caps/>
          <w:noProof/>
        </w:rPr>
        <w:t>Partie 1</w:t>
      </w:r>
    </w:p>
    <w:p>
      <w:pPr>
        <w:jc w:val="center"/>
        <w:rPr>
          <w:caps/>
          <w:noProof/>
        </w:rPr>
      </w:pPr>
    </w:p>
    <w:p>
      <w:pPr>
        <w:jc w:val="center"/>
        <w:rPr>
          <w:rFonts w:eastAsia="Gulim"/>
          <w:bCs/>
          <w:noProof/>
        </w:rPr>
      </w:pPr>
      <w:r>
        <w:rPr>
          <w:noProof/>
        </w:rPr>
        <w:t>ENGAGEMENTS DE SINGAPOUR</w:t>
      </w:r>
    </w:p>
    <w:p>
      <w:pPr>
        <w:jc w:val="center"/>
        <w:rPr>
          <w:caps/>
          <w:noProof/>
        </w:rPr>
      </w:pPr>
    </w:p>
    <w:p>
      <w:pPr>
        <w:rPr>
          <w:noProof/>
        </w:rPr>
      </w:pPr>
      <w:r>
        <w:rPr>
          <w:noProof/>
        </w:rPr>
        <w:t>Sans objet pour Singapour (Singapour n’a pas d’administrations régionales).</w:t>
      </w:r>
    </w:p>
    <w:p>
      <w:pPr>
        <w:rPr>
          <w:noProof/>
        </w:rPr>
      </w:pPr>
    </w:p>
    <w:p>
      <w:pPr>
        <w:rPr>
          <w:noProof/>
        </w:rPr>
      </w:pPr>
    </w:p>
    <w:p>
      <w:pPr>
        <w:tabs>
          <w:tab w:val="left" w:pos="720"/>
        </w:tabs>
        <w:jc w:val="center"/>
        <w:rPr>
          <w:caps/>
          <w:noProof/>
        </w:rPr>
      </w:pPr>
      <w:r>
        <w:rPr>
          <w:caps/>
          <w:noProof/>
        </w:rPr>
        <w:t>Partie 2</w:t>
      </w:r>
    </w:p>
    <w:p>
      <w:pPr>
        <w:tabs>
          <w:tab w:val="left" w:pos="720"/>
        </w:tabs>
        <w:jc w:val="center"/>
        <w:rPr>
          <w:caps/>
          <w:noProof/>
        </w:rPr>
      </w:pPr>
    </w:p>
    <w:p>
      <w:pPr>
        <w:tabs>
          <w:tab w:val="left" w:pos="720"/>
        </w:tabs>
        <w:jc w:val="center"/>
        <w:rPr>
          <w:caps/>
          <w:noProof/>
        </w:rPr>
      </w:pPr>
      <w:r>
        <w:rPr>
          <w:caps/>
          <w:noProof/>
        </w:rPr>
        <w:t>Engagements de l’Union</w:t>
      </w:r>
    </w:p>
    <w:p>
      <w:pPr>
        <w:tabs>
          <w:tab w:val="left" w:pos="720"/>
        </w:tabs>
        <w:jc w:val="center"/>
        <w:rPr>
          <w:caps/>
          <w:noProof/>
        </w:rPr>
      </w:pPr>
    </w:p>
    <w:p>
      <w:pPr>
        <w:tabs>
          <w:tab w:val="left" w:pos="5670"/>
        </w:tabs>
        <w:suppressAutoHyphens/>
        <w:rPr>
          <w:bCs/>
          <w:iCs/>
          <w:noProof/>
          <w:spacing w:val="-2"/>
        </w:rPr>
      </w:pPr>
      <w:r>
        <w:rPr>
          <w:noProof/>
        </w:rPr>
        <w:t>Marchandises (spécifiées à l’annexe 9-D)</w:t>
      </w:r>
      <w:r>
        <w:rPr>
          <w:noProof/>
        </w:rPr>
        <w:tab/>
        <w:t>Seuil:</w:t>
      </w:r>
      <w:r>
        <w:rPr>
          <w:noProof/>
        </w:rPr>
        <w:tab/>
        <w:t>200 000 DTS</w:t>
      </w:r>
    </w:p>
    <w:p>
      <w:pPr>
        <w:tabs>
          <w:tab w:val="left" w:pos="5670"/>
        </w:tabs>
        <w:suppressAutoHyphens/>
        <w:rPr>
          <w:bCs/>
          <w:iCs/>
          <w:noProof/>
          <w:spacing w:val="-2"/>
        </w:rPr>
      </w:pPr>
      <w:r>
        <w:rPr>
          <w:noProof/>
        </w:rPr>
        <w:t>Services (spécifiés à l’annexe 9-E)</w:t>
      </w:r>
      <w:r>
        <w:rPr>
          <w:noProof/>
        </w:rPr>
        <w:tab/>
        <w:t>Seuil:</w:t>
      </w:r>
      <w:r>
        <w:rPr>
          <w:noProof/>
        </w:rPr>
        <w:tab/>
        <w:t>200 000 DTS</w:t>
      </w:r>
    </w:p>
    <w:p>
      <w:pPr>
        <w:tabs>
          <w:tab w:val="left" w:pos="5670"/>
        </w:tabs>
        <w:suppressAutoHyphens/>
        <w:rPr>
          <w:bCs/>
          <w:iCs/>
          <w:noProof/>
          <w:spacing w:val="-2"/>
        </w:rPr>
      </w:pPr>
      <w:r>
        <w:rPr>
          <w:noProof/>
        </w:rPr>
        <w:t>Construction (spécifiés à l’annexe 9-F)</w:t>
      </w:r>
      <w:r>
        <w:rPr>
          <w:noProof/>
        </w:rPr>
        <w:tab/>
        <w:t>Seuil:</w:t>
      </w:r>
      <w:r>
        <w:rPr>
          <w:noProof/>
        </w:rPr>
        <w:tab/>
        <w:t>5 000 000 DTS</w:t>
      </w:r>
    </w:p>
    <w:p>
      <w:pPr>
        <w:tabs>
          <w:tab w:val="left" w:pos="-720"/>
          <w:tab w:val="left" w:pos="720"/>
          <w:tab w:val="left" w:pos="5670"/>
        </w:tabs>
        <w:suppressAutoHyphens/>
        <w:rPr>
          <w:bCs/>
          <w:iCs/>
          <w:noProof/>
          <w:spacing w:val="-2"/>
        </w:rPr>
      </w:pPr>
    </w:p>
    <w:p>
      <w:pPr>
        <w:tabs>
          <w:tab w:val="left" w:pos="-720"/>
          <w:tab w:val="left" w:pos="720"/>
          <w:tab w:val="left" w:pos="5670"/>
        </w:tabs>
        <w:suppressAutoHyphens/>
        <w:ind w:left="567" w:hanging="567"/>
        <w:rPr>
          <w:bCs/>
          <w:iCs/>
          <w:noProof/>
          <w:spacing w:val="-2"/>
        </w:rPr>
      </w:pPr>
      <w:r>
        <w:rPr>
          <w:noProof/>
        </w:rPr>
        <w:br w:type="page"/>
        <w:t>1.</w:t>
      </w:r>
      <w:r>
        <w:rPr>
          <w:noProof/>
        </w:rPr>
        <w:tab/>
        <w:t>Tous les pouvoirs adjudicateurs régionaux ou locaux</w:t>
      </w:r>
    </w:p>
    <w:p>
      <w:pPr>
        <w:tabs>
          <w:tab w:val="left" w:pos="-720"/>
          <w:tab w:val="left" w:pos="720"/>
          <w:tab w:val="left" w:pos="5670"/>
        </w:tabs>
        <w:suppressAutoHyphens/>
        <w:rPr>
          <w:bCs/>
          <w:iCs/>
          <w:noProof/>
          <w:spacing w:val="-2"/>
        </w:rPr>
      </w:pPr>
    </w:p>
    <w:p>
      <w:pPr>
        <w:tabs>
          <w:tab w:val="left" w:pos="-720"/>
          <w:tab w:val="left" w:pos="720"/>
          <w:tab w:val="left" w:pos="5670"/>
        </w:tabs>
        <w:suppressAutoHyphens/>
        <w:ind w:left="567"/>
        <w:rPr>
          <w:noProof/>
        </w:rPr>
      </w:pPr>
      <w:r>
        <w:rPr>
          <w:noProof/>
        </w:rPr>
        <w:t>Tous les pouvoirs adjudicateurs des unités administratives définies par le règlement (CE) nº 1059/2003 – règlement NUTS, tel que modifié</w:t>
      </w:r>
      <w:r>
        <w:rPr>
          <w:rStyle w:val="FootnoteReference"/>
          <w:b/>
          <w:noProof/>
        </w:rPr>
        <w:footnoteReference w:id="3"/>
      </w:r>
      <w:r>
        <w:rPr>
          <w:noProof/>
        </w:rPr>
        <w:t>.</w:t>
      </w:r>
    </w:p>
    <w:p>
      <w:pPr>
        <w:tabs>
          <w:tab w:val="left" w:pos="-720"/>
          <w:tab w:val="left" w:pos="720"/>
          <w:tab w:val="left" w:pos="5670"/>
        </w:tabs>
        <w:suppressAutoHyphens/>
        <w:rPr>
          <w:noProof/>
        </w:rPr>
      </w:pPr>
    </w:p>
    <w:p>
      <w:pPr>
        <w:tabs>
          <w:tab w:val="left" w:pos="-720"/>
          <w:tab w:val="left" w:pos="720"/>
          <w:tab w:val="left" w:pos="5670"/>
        </w:tabs>
        <w:suppressAutoHyphens/>
        <w:ind w:left="567"/>
        <w:rPr>
          <w:noProof/>
        </w:rPr>
      </w:pPr>
      <w:r>
        <w:rPr>
          <w:noProof/>
        </w:rPr>
        <w:t>Aux fins du présent accord, on entend par:</w:t>
      </w:r>
    </w:p>
    <w:p>
      <w:pPr>
        <w:tabs>
          <w:tab w:val="left" w:pos="-720"/>
          <w:tab w:val="left" w:pos="720"/>
          <w:tab w:val="left" w:pos="5670"/>
        </w:tabs>
        <w:suppressAutoHyphens/>
        <w:rPr>
          <w:noProof/>
        </w:rPr>
      </w:pPr>
    </w:p>
    <w:p>
      <w:pPr>
        <w:suppressAutoHyphens/>
        <w:ind w:left="1134" w:hanging="567"/>
        <w:rPr>
          <w:noProof/>
        </w:rPr>
      </w:pPr>
      <w:r>
        <w:rPr>
          <w:noProof/>
        </w:rPr>
        <w:t>–</w:t>
      </w:r>
      <w:r>
        <w:rPr>
          <w:noProof/>
        </w:rPr>
        <w:tab/>
        <w:t>«pouvoirs adjudicateurs régionaux»: les pouvoirs adjudicateurs des unités administratives des niveaux NUTS 1 et 2, visées par le règlement (CE) nº 1059/2003 — règlement NUTS, tel que modifié; et</w:t>
      </w:r>
    </w:p>
    <w:p>
      <w:pPr>
        <w:suppressAutoHyphens/>
        <w:ind w:left="1134" w:hanging="567"/>
        <w:rPr>
          <w:noProof/>
        </w:rPr>
      </w:pPr>
    </w:p>
    <w:p>
      <w:pPr>
        <w:suppressAutoHyphens/>
        <w:ind w:left="1134" w:hanging="567"/>
        <w:rPr>
          <w:noProof/>
        </w:rPr>
      </w:pPr>
      <w:r>
        <w:rPr>
          <w:noProof/>
        </w:rPr>
        <w:t>–</w:t>
      </w:r>
      <w:r>
        <w:rPr>
          <w:noProof/>
        </w:rPr>
        <w:tab/>
        <w:t>«pouvoirs adjudicateurs locaux»: les pouvoirs adjudicateurs des unités administratives des niveaux NUTS 3, visées par le règlement (CE) nº 1059/2003 — règlement NUTS, tel que modifié.</w:t>
      </w:r>
    </w:p>
    <w:p>
      <w:pPr>
        <w:suppressAutoHyphens/>
        <w:rPr>
          <w:noProof/>
        </w:rPr>
      </w:pPr>
    </w:p>
    <w:p>
      <w:pPr>
        <w:tabs>
          <w:tab w:val="left" w:pos="-720"/>
          <w:tab w:val="left" w:pos="720"/>
          <w:tab w:val="left" w:pos="5670"/>
        </w:tabs>
        <w:suppressAutoHyphens/>
        <w:ind w:left="567" w:hanging="567"/>
        <w:rPr>
          <w:bCs/>
          <w:noProof/>
        </w:rPr>
      </w:pPr>
      <w:r>
        <w:rPr>
          <w:noProof/>
        </w:rPr>
        <w:br w:type="page"/>
        <w:t>2.</w:t>
      </w:r>
      <w:r>
        <w:rPr>
          <w:noProof/>
        </w:rPr>
        <w:tab/>
        <w:t>Tous les pouvoirs adjudicateurs qui sont des organismes de droit public tels que définis par la directive de l’UE sur les marchés publics</w:t>
      </w:r>
      <w:r>
        <w:rPr>
          <w:rStyle w:val="FootnoteReference"/>
          <w:b/>
          <w:noProof/>
        </w:rPr>
        <w:footnoteReference w:id="4"/>
      </w:r>
    </w:p>
    <w:p>
      <w:pPr>
        <w:tabs>
          <w:tab w:val="left" w:pos="-720"/>
          <w:tab w:val="left" w:pos="720"/>
          <w:tab w:val="left" w:pos="5670"/>
        </w:tabs>
        <w:suppressAutoHyphens/>
        <w:rPr>
          <w:noProof/>
        </w:rPr>
      </w:pPr>
    </w:p>
    <w:p>
      <w:pPr>
        <w:tabs>
          <w:tab w:val="left" w:pos="-720"/>
          <w:tab w:val="left" w:pos="720"/>
          <w:tab w:val="left" w:pos="5670"/>
        </w:tabs>
        <w:suppressAutoHyphens/>
        <w:ind w:left="567"/>
        <w:rPr>
          <w:noProof/>
        </w:rPr>
      </w:pPr>
      <w:r>
        <w:rPr>
          <w:noProof/>
        </w:rPr>
        <w:t>Par «organisme de droit public», on entend tout organisme:</w:t>
      </w:r>
    </w:p>
    <w:p>
      <w:pPr>
        <w:tabs>
          <w:tab w:val="left" w:pos="-720"/>
          <w:tab w:val="left" w:pos="720"/>
          <w:tab w:val="left" w:pos="5670"/>
        </w:tabs>
        <w:suppressAutoHyphens/>
        <w:rPr>
          <w:noProof/>
        </w:rPr>
      </w:pPr>
    </w:p>
    <w:p>
      <w:pPr>
        <w:suppressAutoHyphens/>
        <w:ind w:left="1134" w:hanging="567"/>
        <w:rPr>
          <w:noProof/>
        </w:rPr>
      </w:pPr>
      <w:r>
        <w:rPr>
          <w:noProof/>
        </w:rPr>
        <w:t>–</w:t>
      </w:r>
      <w:r>
        <w:rPr>
          <w:noProof/>
        </w:rPr>
        <w:tab/>
        <w:t>créé pour satisfaire spécifiquement des besoins d’intérêt général ayant un caractère autre qu’industriel ou commercial;</w:t>
      </w:r>
    </w:p>
    <w:p>
      <w:pPr>
        <w:suppressAutoHyphens/>
        <w:ind w:left="1134" w:hanging="567"/>
        <w:rPr>
          <w:noProof/>
        </w:rPr>
      </w:pPr>
    </w:p>
    <w:p>
      <w:pPr>
        <w:suppressAutoHyphens/>
        <w:ind w:left="1134" w:hanging="567"/>
        <w:rPr>
          <w:noProof/>
        </w:rPr>
      </w:pPr>
      <w:r>
        <w:rPr>
          <w:noProof/>
        </w:rPr>
        <w:t>–</w:t>
      </w:r>
      <w:r>
        <w:rPr>
          <w:noProof/>
        </w:rPr>
        <w:tab/>
        <w:t>doté de la personnalité juridique; et</w:t>
      </w:r>
    </w:p>
    <w:p>
      <w:pPr>
        <w:suppressAutoHyphens/>
        <w:ind w:left="1134" w:hanging="567"/>
        <w:rPr>
          <w:noProof/>
        </w:rPr>
      </w:pPr>
    </w:p>
    <w:p>
      <w:pPr>
        <w:suppressAutoHyphens/>
        <w:ind w:left="1134" w:hanging="567"/>
        <w:rPr>
          <w:noProof/>
        </w:rPr>
      </w:pPr>
      <w:r>
        <w:rPr>
          <w:noProof/>
        </w:rPr>
        <w:t>–</w:t>
      </w:r>
      <w:r>
        <w:rPr>
          <w:noProof/>
        </w:rPr>
        <w:tab/>
        <w:t>dont soit l’activité est financée majoritairement par l’État, les collectivités territoriales ou d’autres organismes de droit public, soit la gestion est soumise à un contrôle par ces derniers, soit l’organe d’administration, de direction ou de surveillance est composé de membres dont plus de la moitié est désignée par l’État, les collectivités territoriales ou d’autres organismes de droit public.</w:t>
      </w:r>
    </w:p>
    <w:p>
      <w:pPr>
        <w:tabs>
          <w:tab w:val="left" w:pos="-720"/>
          <w:tab w:val="left" w:pos="720"/>
          <w:tab w:val="left" w:pos="5670"/>
        </w:tabs>
        <w:suppressAutoHyphens/>
        <w:rPr>
          <w:noProof/>
        </w:rPr>
      </w:pPr>
    </w:p>
    <w:p>
      <w:pPr>
        <w:tabs>
          <w:tab w:val="left" w:pos="-720"/>
          <w:tab w:val="left" w:pos="720"/>
          <w:tab w:val="left" w:pos="5670"/>
        </w:tabs>
        <w:suppressAutoHyphens/>
        <w:rPr>
          <w:noProof/>
        </w:rPr>
      </w:pPr>
      <w:r>
        <w:rPr>
          <w:noProof/>
        </w:rPr>
        <w:t>Une liste indicative de pouvoirs adjudicateurs qui sont des organismes de droit public est jointe.</w:t>
      </w:r>
    </w:p>
    <w:p>
      <w:pPr>
        <w:tabs>
          <w:tab w:val="left" w:pos="-720"/>
          <w:tab w:val="left" w:pos="720"/>
          <w:tab w:val="left" w:pos="5670"/>
        </w:tabs>
        <w:suppressAutoHyphens/>
        <w:rPr>
          <w:noProof/>
        </w:rPr>
      </w:pPr>
    </w:p>
    <w:p>
      <w:pPr>
        <w:tabs>
          <w:tab w:val="left" w:pos="720"/>
        </w:tabs>
        <w:jc w:val="center"/>
        <w:rPr>
          <w:bCs/>
          <w:iCs/>
          <w:noProof/>
        </w:rPr>
      </w:pPr>
      <w:r>
        <w:rPr>
          <w:noProof/>
        </w:rPr>
        <w:br w:type="page"/>
        <w:t>Liste indicative des pouvoirs adjudicateurs qui sont des organismes de droit</w:t>
      </w:r>
      <w:r>
        <w:rPr>
          <w:noProof/>
        </w:rPr>
        <w:br/>
        <w:t>public tels que définis par la directive de l’UE sur les marchés publics</w:t>
      </w:r>
    </w:p>
    <w:p>
      <w:pPr>
        <w:tabs>
          <w:tab w:val="left" w:pos="-720"/>
          <w:tab w:val="left" w:pos="720"/>
          <w:tab w:val="left" w:pos="5670"/>
        </w:tabs>
        <w:suppressAutoHyphens/>
        <w:rPr>
          <w:bCs/>
          <w:iCs/>
          <w:noProof/>
        </w:rPr>
      </w:pPr>
    </w:p>
    <w:p>
      <w:pPr>
        <w:tabs>
          <w:tab w:val="left" w:pos="-720"/>
          <w:tab w:val="left" w:pos="720"/>
          <w:tab w:val="left" w:pos="5670"/>
        </w:tabs>
        <w:suppressAutoHyphens/>
        <w:rPr>
          <w:noProof/>
        </w:rPr>
      </w:pPr>
      <w:r>
        <w:rPr>
          <w:noProof/>
        </w:rPr>
        <w:t>Belgique</w:t>
      </w:r>
    </w:p>
    <w:p>
      <w:pPr>
        <w:tabs>
          <w:tab w:val="left" w:pos="-720"/>
          <w:tab w:val="left" w:pos="720"/>
          <w:tab w:val="left" w:pos="5670"/>
        </w:tabs>
        <w:suppressAutoHyphens/>
        <w:rPr>
          <w:noProof/>
        </w:rPr>
      </w:pPr>
    </w:p>
    <w:p>
      <w:pPr>
        <w:tabs>
          <w:tab w:val="left" w:pos="-720"/>
          <w:tab w:val="left" w:pos="720"/>
          <w:tab w:val="left" w:pos="5670"/>
        </w:tabs>
        <w:suppressAutoHyphens/>
        <w:rPr>
          <w:noProof/>
        </w:rPr>
      </w:pPr>
      <w:r>
        <w:rPr>
          <w:noProof/>
        </w:rPr>
        <w:t>Organismes</w:t>
      </w:r>
    </w:p>
    <w:p>
      <w:pPr>
        <w:tabs>
          <w:tab w:val="left" w:pos="-720"/>
          <w:tab w:val="left" w:pos="720"/>
          <w:tab w:val="left" w:pos="5670"/>
        </w:tabs>
        <w:suppressAutoHyphens/>
        <w:rPr>
          <w:noProof/>
        </w:rPr>
      </w:pPr>
    </w:p>
    <w:p>
      <w:pPr>
        <w:tabs>
          <w:tab w:val="left" w:pos="-720"/>
          <w:tab w:val="left" w:pos="720"/>
          <w:tab w:val="left" w:pos="5670"/>
        </w:tabs>
        <w:suppressAutoHyphens/>
        <w:rPr>
          <w:noProof/>
        </w:rPr>
      </w:pPr>
      <w:r>
        <w:rPr>
          <w:noProof/>
        </w:rPr>
        <w:t>A</w:t>
      </w:r>
    </w:p>
    <w:p>
      <w:pPr>
        <w:suppressAutoHyphens/>
        <w:ind w:left="567" w:hanging="567"/>
        <w:rPr>
          <w:noProof/>
        </w:rPr>
      </w:pPr>
      <w:r>
        <w:rPr>
          <w:noProof/>
        </w:rPr>
        <w:t>–</w:t>
      </w:r>
      <w:r>
        <w:rPr>
          <w:noProof/>
        </w:rPr>
        <w:tab/>
        <w:t>Agence fédérale pour l’Accueil des demandeurs d’Asile – Federaal Agentschap voor Opvang van Asielzoekers</w:t>
      </w:r>
    </w:p>
    <w:p>
      <w:pPr>
        <w:suppressAutoHyphens/>
        <w:ind w:left="567" w:hanging="567"/>
        <w:rPr>
          <w:noProof/>
        </w:rPr>
      </w:pPr>
      <w:r>
        <w:rPr>
          <w:noProof/>
        </w:rPr>
        <w:t>–</w:t>
      </w:r>
      <w:r>
        <w:rPr>
          <w:noProof/>
        </w:rPr>
        <w:tab/>
        <w:t>Agence fédérale pour la Sécurité de la Chaîne alimentaire – Federaal Agentschap voor de Veiligheid van de Voedselketen</w:t>
      </w:r>
    </w:p>
    <w:p>
      <w:pPr>
        <w:suppressAutoHyphens/>
        <w:ind w:left="567" w:hanging="567"/>
        <w:rPr>
          <w:noProof/>
        </w:rPr>
      </w:pPr>
      <w:r>
        <w:rPr>
          <w:noProof/>
        </w:rPr>
        <w:t>–</w:t>
      </w:r>
      <w:r>
        <w:rPr>
          <w:noProof/>
        </w:rPr>
        <w:tab/>
        <w:t>Agence fédérale de Contrôle nucléaire – Federaal Agentschap voor nucleaire Controle</w:t>
      </w:r>
    </w:p>
    <w:p>
      <w:pPr>
        <w:suppressAutoHyphens/>
        <w:ind w:left="567" w:hanging="567"/>
        <w:rPr>
          <w:noProof/>
        </w:rPr>
      </w:pPr>
      <w:r>
        <w:rPr>
          <w:noProof/>
        </w:rPr>
        <w:t>–</w:t>
      </w:r>
      <w:r>
        <w:rPr>
          <w:noProof/>
        </w:rPr>
        <w:tab/>
        <w:t>Agence wallonne à l’Exportation</w:t>
      </w:r>
    </w:p>
    <w:p>
      <w:pPr>
        <w:suppressAutoHyphens/>
        <w:ind w:left="567" w:hanging="567"/>
        <w:rPr>
          <w:noProof/>
        </w:rPr>
      </w:pPr>
      <w:r>
        <w:rPr>
          <w:noProof/>
        </w:rPr>
        <w:t>–</w:t>
      </w:r>
      <w:r>
        <w:rPr>
          <w:noProof/>
        </w:rPr>
        <w:tab/>
        <w:t>Agence wallonne des Télécommunications</w:t>
      </w:r>
    </w:p>
    <w:p>
      <w:pPr>
        <w:suppressAutoHyphens/>
        <w:ind w:left="567" w:hanging="567"/>
        <w:rPr>
          <w:noProof/>
        </w:rPr>
      </w:pPr>
      <w:r>
        <w:rPr>
          <w:noProof/>
        </w:rPr>
        <w:t>–</w:t>
      </w:r>
      <w:r>
        <w:rPr>
          <w:noProof/>
        </w:rPr>
        <w:tab/>
        <w:t>Agence wallonne pour l’Intégration des Personnes handicapées</w:t>
      </w:r>
    </w:p>
    <w:p>
      <w:pPr>
        <w:suppressAutoHyphens/>
        <w:ind w:left="567" w:hanging="567"/>
        <w:rPr>
          <w:noProof/>
        </w:rPr>
      </w:pPr>
      <w:r>
        <w:rPr>
          <w:noProof/>
        </w:rPr>
        <w:t>–</w:t>
      </w:r>
      <w:r>
        <w:rPr>
          <w:noProof/>
        </w:rPr>
        <w:tab/>
        <w:t>Aquafin</w:t>
      </w:r>
    </w:p>
    <w:p>
      <w:pPr>
        <w:suppressAutoHyphens/>
        <w:ind w:left="567" w:hanging="567"/>
        <w:rPr>
          <w:noProof/>
        </w:rPr>
      </w:pPr>
      <w:r>
        <w:rPr>
          <w:noProof/>
        </w:rPr>
        <w:t>–</w:t>
      </w:r>
      <w:r>
        <w:rPr>
          <w:noProof/>
        </w:rPr>
        <w:tab/>
        <w:t>Arbeitsamt der Deutschsprachigen Gemeinschaft</w:t>
      </w:r>
    </w:p>
    <w:p>
      <w:pPr>
        <w:suppressAutoHyphens/>
        <w:ind w:left="567" w:hanging="567"/>
        <w:rPr>
          <w:noProof/>
        </w:rPr>
      </w:pPr>
      <w:r>
        <w:rPr>
          <w:noProof/>
        </w:rPr>
        <w:t>–</w:t>
      </w:r>
      <w:r>
        <w:rPr>
          <w:noProof/>
        </w:rPr>
        <w:tab/>
        <w:t>Archives générales du Royaume et Archives de l’État dans les Provinces – Algemeen Rijksarchief en Rijksarchief in de Provinciën Astrid</w:t>
      </w:r>
    </w:p>
    <w:p>
      <w:pPr>
        <w:tabs>
          <w:tab w:val="left" w:pos="-720"/>
          <w:tab w:val="left" w:pos="720"/>
          <w:tab w:val="left" w:pos="5670"/>
        </w:tabs>
        <w:suppressAutoHyphens/>
        <w:rPr>
          <w:noProof/>
        </w:rPr>
      </w:pPr>
    </w:p>
    <w:p>
      <w:pPr>
        <w:tabs>
          <w:tab w:val="left" w:pos="-720"/>
          <w:tab w:val="left" w:pos="720"/>
          <w:tab w:val="left" w:pos="5670"/>
        </w:tabs>
        <w:suppressAutoHyphens/>
        <w:rPr>
          <w:noProof/>
        </w:rPr>
      </w:pPr>
      <w:r>
        <w:rPr>
          <w:noProof/>
        </w:rPr>
        <w:t>B</w:t>
      </w:r>
    </w:p>
    <w:p>
      <w:pPr>
        <w:suppressAutoHyphens/>
        <w:ind w:left="567" w:hanging="567"/>
        <w:rPr>
          <w:noProof/>
        </w:rPr>
      </w:pPr>
      <w:r>
        <w:rPr>
          <w:noProof/>
        </w:rPr>
        <w:t>–</w:t>
      </w:r>
      <w:r>
        <w:rPr>
          <w:noProof/>
        </w:rPr>
        <w:tab/>
        <w:t>Banque nationale de Belgique – Nationale Bank van België</w:t>
      </w:r>
    </w:p>
    <w:p>
      <w:pPr>
        <w:suppressAutoHyphens/>
        <w:ind w:left="567" w:hanging="567"/>
        <w:rPr>
          <w:noProof/>
          <w:lang w:val="de-DE"/>
        </w:rPr>
      </w:pPr>
      <w:r>
        <w:rPr>
          <w:noProof/>
          <w:lang w:val="de-DE"/>
        </w:rPr>
        <w:t>–</w:t>
      </w:r>
      <w:r>
        <w:rPr>
          <w:noProof/>
          <w:lang w:val="de-DE"/>
        </w:rPr>
        <w:tab/>
        <w:t>Belgisches Rundfunk- und Fernsehzentrum der Deutschsprachigen Gemeinschaft</w:t>
      </w:r>
    </w:p>
    <w:p>
      <w:pPr>
        <w:suppressAutoHyphens/>
        <w:ind w:left="567" w:hanging="567"/>
        <w:rPr>
          <w:noProof/>
          <w:lang w:val="de-DE"/>
        </w:rPr>
      </w:pPr>
      <w:r>
        <w:rPr>
          <w:noProof/>
          <w:lang w:val="de-DE"/>
        </w:rPr>
        <w:t>–</w:t>
      </w:r>
      <w:r>
        <w:rPr>
          <w:noProof/>
          <w:lang w:val="de-DE"/>
        </w:rPr>
        <w:tab/>
        <w:t>Berlaymont 2000</w:t>
      </w:r>
    </w:p>
    <w:p>
      <w:pPr>
        <w:suppressAutoHyphens/>
        <w:ind w:left="567" w:hanging="567"/>
        <w:rPr>
          <w:noProof/>
          <w:lang w:val="de-DE"/>
        </w:rPr>
      </w:pPr>
      <w:r>
        <w:rPr>
          <w:noProof/>
          <w:lang w:val="de-DE"/>
        </w:rPr>
        <w:br w:type="page"/>
        <w:t>–</w:t>
      </w:r>
      <w:r>
        <w:rPr>
          <w:noProof/>
          <w:lang w:val="de-DE"/>
        </w:rPr>
        <w:tab/>
        <w:t>Bibliothèque royale Albert I</w:t>
      </w:r>
      <w:r>
        <w:rPr>
          <w:noProof/>
          <w:vertAlign w:val="superscript"/>
          <w:lang w:val="de-DE"/>
        </w:rPr>
        <w:t>er</w:t>
      </w:r>
      <w:r>
        <w:rPr>
          <w:noProof/>
          <w:lang w:val="de-DE"/>
        </w:rPr>
        <w:t xml:space="preserve"> – Koninklijke Bilbliotheek Albert I</w:t>
      </w:r>
    </w:p>
    <w:p>
      <w:pPr>
        <w:suppressAutoHyphens/>
        <w:ind w:left="567" w:hanging="567"/>
        <w:rPr>
          <w:noProof/>
          <w:lang w:val="de-DE"/>
        </w:rPr>
      </w:pPr>
      <w:r>
        <w:rPr>
          <w:noProof/>
          <w:lang w:val="de-DE"/>
        </w:rPr>
        <w:t>–</w:t>
      </w:r>
      <w:r>
        <w:rPr>
          <w:noProof/>
          <w:lang w:val="de-DE"/>
        </w:rPr>
        <w:tab/>
        <w:t>Bruxelles-Propreté – Agence régionale pour la Propreté – Net–Brussel – Gewestelijke Agentschap voor Netheid</w:t>
      </w:r>
    </w:p>
    <w:p>
      <w:pPr>
        <w:suppressAutoHyphens/>
        <w:ind w:left="567" w:hanging="567"/>
        <w:rPr>
          <w:noProof/>
        </w:rPr>
      </w:pPr>
      <w:r>
        <w:rPr>
          <w:noProof/>
        </w:rPr>
        <w:t>–</w:t>
      </w:r>
      <w:r>
        <w:rPr>
          <w:noProof/>
        </w:rPr>
        <w:tab/>
        <w:t>Bureau d’Intervention et de Restitution belge – Belgisch Interventie en Restitutiebureau</w:t>
      </w:r>
    </w:p>
    <w:p>
      <w:pPr>
        <w:suppressAutoHyphens/>
        <w:ind w:left="567" w:hanging="567"/>
        <w:rPr>
          <w:noProof/>
        </w:rPr>
      </w:pPr>
      <w:r>
        <w:rPr>
          <w:noProof/>
        </w:rPr>
        <w:t>–</w:t>
      </w:r>
      <w:r>
        <w:rPr>
          <w:noProof/>
        </w:rPr>
        <w:tab/>
        <w:t>Bureau fédéral du Plan – Federaal Planbureau</w:t>
      </w:r>
    </w:p>
    <w:p>
      <w:pPr>
        <w:suppressAutoHyphens/>
        <w:ind w:left="567" w:hanging="567"/>
        <w:rPr>
          <w:noProof/>
        </w:rPr>
      </w:pPr>
    </w:p>
    <w:p>
      <w:pPr>
        <w:tabs>
          <w:tab w:val="left" w:pos="-720"/>
          <w:tab w:val="left" w:pos="720"/>
          <w:tab w:val="left" w:pos="5670"/>
        </w:tabs>
        <w:suppressAutoHyphens/>
        <w:rPr>
          <w:noProof/>
        </w:rPr>
      </w:pPr>
      <w:r>
        <w:rPr>
          <w:noProof/>
        </w:rPr>
        <w:t>C</w:t>
      </w:r>
    </w:p>
    <w:p>
      <w:pPr>
        <w:suppressAutoHyphens/>
        <w:ind w:left="567" w:hanging="567"/>
        <w:rPr>
          <w:noProof/>
        </w:rPr>
      </w:pPr>
      <w:r>
        <w:rPr>
          <w:noProof/>
        </w:rPr>
        <w:t>–</w:t>
      </w:r>
      <w:r>
        <w:rPr>
          <w:noProof/>
        </w:rPr>
        <w:tab/>
        <w:t>Caisse auxiliaire de Paiement des Allocations de Chômage – Hulpkas voor Werkloosheidsuitkeringen</w:t>
      </w:r>
    </w:p>
    <w:p>
      <w:pPr>
        <w:suppressAutoHyphens/>
        <w:ind w:left="567" w:hanging="567"/>
        <w:rPr>
          <w:noProof/>
        </w:rPr>
      </w:pPr>
      <w:r>
        <w:rPr>
          <w:noProof/>
        </w:rPr>
        <w:t>–</w:t>
      </w:r>
      <w:r>
        <w:rPr>
          <w:noProof/>
        </w:rPr>
        <w:tab/>
        <w:t>Caisse de Secours et de Prévoyance en Faveur des Marins – Hulp en Voorzorgskas voor Zeevarenden</w:t>
      </w:r>
    </w:p>
    <w:p>
      <w:pPr>
        <w:suppressAutoHyphens/>
        <w:ind w:left="567" w:hanging="567"/>
        <w:rPr>
          <w:noProof/>
          <w:lang w:val="nl-NL"/>
        </w:rPr>
      </w:pPr>
      <w:r>
        <w:rPr>
          <w:noProof/>
          <w:lang w:val="nl-NL"/>
        </w:rPr>
        <w:t>–</w:t>
      </w:r>
      <w:r>
        <w:rPr>
          <w:noProof/>
          <w:lang w:val="nl-NL"/>
        </w:rPr>
        <w:tab/>
        <w:t>Caisse de Soins de Santé de la Société Nationale des Chemins de Fer Belges – Kas der geneeskundige Verzorging van de Nationale Maatschappij der Belgische Spoorwegen</w:t>
      </w:r>
    </w:p>
    <w:p>
      <w:pPr>
        <w:suppressAutoHyphens/>
        <w:ind w:left="567" w:hanging="567"/>
        <w:rPr>
          <w:noProof/>
        </w:rPr>
      </w:pPr>
      <w:r>
        <w:rPr>
          <w:noProof/>
        </w:rPr>
        <w:t>–</w:t>
      </w:r>
      <w:r>
        <w:rPr>
          <w:noProof/>
        </w:rPr>
        <w:tab/>
        <w:t>Caisse nationale des Calamités – Nationale Kas voor Rampenschade</w:t>
      </w:r>
    </w:p>
    <w:p>
      <w:pPr>
        <w:suppressAutoHyphens/>
        <w:ind w:left="567" w:hanging="567"/>
        <w:rPr>
          <w:noProof/>
        </w:rPr>
      </w:pPr>
      <w:r>
        <w:rPr>
          <w:noProof/>
        </w:rPr>
        <w:t>–</w:t>
      </w:r>
      <w:r>
        <w:rPr>
          <w:noProof/>
        </w:rPr>
        <w:tab/>
        <w:t>Caisse spéciale de Compensation pour Allocations familiales en Faveur des Travailleurs occupés dans les Entreprises de Batellerie – Bijzondere Verrekenkas voor Gezinsvergoedingen ten Bate van de Arbeiders der Ondernemingen voor Binnenscheepvaart</w:t>
      </w:r>
    </w:p>
    <w:p>
      <w:pPr>
        <w:suppressAutoHyphens/>
        <w:ind w:left="567" w:hanging="567"/>
        <w:rPr>
          <w:noProof/>
        </w:rPr>
      </w:pPr>
      <w:r>
        <w:rPr>
          <w:noProof/>
        </w:rPr>
        <w:t>–</w:t>
      </w:r>
      <w:r>
        <w:rPr>
          <w:noProof/>
        </w:rPr>
        <w:tab/>
        <w:t>Caisse spéciale de Compensation pour Allocations familiales en Faveur des Travailleurs occupés dans les Entreprises de Chargement, Déchargement et Manutention de Marchandises dans les Ports, Débarcadères, Entrepôts et Stations (appelée habituellement «Caisse spéciale de Compensation pour Allocations familiales des Régions maritimes») – Bijzondere Verrekenkas voor Gezinsvergoedingen ten Bate van de Arbeiders gebezigd door Ladings- en Lossingsondernemingen en door de Stuwadoors in de Havens, Losplaatsen, Stapelplaatsen en Stations (gewoonlijk genoemd «Bijzondere Compensatiekas voor Kindertoeslagen van de Zeevaartgewesten»)</w:t>
      </w:r>
    </w:p>
    <w:p>
      <w:pPr>
        <w:suppressAutoHyphens/>
        <w:ind w:left="567" w:hanging="567"/>
        <w:rPr>
          <w:noProof/>
          <w:lang w:val="nl-NL"/>
        </w:rPr>
      </w:pPr>
      <w:r>
        <w:rPr>
          <w:noProof/>
          <w:lang w:val="nl-NL"/>
        </w:rPr>
        <w:br w:type="page"/>
        <w:t>–</w:t>
      </w:r>
      <w:r>
        <w:rPr>
          <w:noProof/>
          <w:lang w:val="nl-NL"/>
        </w:rPr>
        <w:tab/>
        <w:t>Centre d’Étude de l’Énergie nucléaire – Studiecentrum voor Kernenergie</w:t>
      </w:r>
    </w:p>
    <w:p>
      <w:pPr>
        <w:suppressAutoHyphens/>
        <w:ind w:left="567" w:hanging="567"/>
        <w:rPr>
          <w:noProof/>
        </w:rPr>
      </w:pPr>
      <w:r>
        <w:rPr>
          <w:noProof/>
        </w:rPr>
        <w:t>–</w:t>
      </w:r>
      <w:r>
        <w:rPr>
          <w:noProof/>
        </w:rPr>
        <w:tab/>
        <w:t>Centre de recherches agronomiques de Gembloux</w:t>
      </w:r>
    </w:p>
    <w:p>
      <w:pPr>
        <w:suppressAutoHyphens/>
        <w:ind w:left="567" w:hanging="567"/>
        <w:rPr>
          <w:noProof/>
        </w:rPr>
      </w:pPr>
      <w:r>
        <w:rPr>
          <w:noProof/>
        </w:rPr>
        <w:t>–</w:t>
      </w:r>
      <w:r>
        <w:rPr>
          <w:noProof/>
        </w:rPr>
        <w:tab/>
        <w:t>Centre hospitalier de Mons</w:t>
      </w:r>
    </w:p>
    <w:p>
      <w:pPr>
        <w:suppressAutoHyphens/>
        <w:ind w:left="567" w:hanging="567"/>
        <w:rPr>
          <w:noProof/>
        </w:rPr>
      </w:pPr>
      <w:r>
        <w:rPr>
          <w:noProof/>
        </w:rPr>
        <w:t>–</w:t>
      </w:r>
      <w:r>
        <w:rPr>
          <w:noProof/>
        </w:rPr>
        <w:tab/>
        <w:t>Centre hospitalier de Tournai</w:t>
      </w:r>
    </w:p>
    <w:p>
      <w:pPr>
        <w:suppressAutoHyphens/>
        <w:ind w:left="567" w:hanging="567"/>
        <w:rPr>
          <w:noProof/>
        </w:rPr>
      </w:pPr>
      <w:r>
        <w:rPr>
          <w:noProof/>
        </w:rPr>
        <w:t>–</w:t>
      </w:r>
      <w:r>
        <w:rPr>
          <w:noProof/>
        </w:rPr>
        <w:tab/>
        <w:t>Centre hospitalier universitaire de Liège</w:t>
      </w:r>
    </w:p>
    <w:p>
      <w:pPr>
        <w:suppressAutoHyphens/>
        <w:ind w:left="567" w:hanging="567"/>
        <w:rPr>
          <w:noProof/>
        </w:rPr>
      </w:pPr>
      <w:r>
        <w:rPr>
          <w:noProof/>
        </w:rPr>
        <w:t>–</w:t>
      </w:r>
      <w:r>
        <w:rPr>
          <w:noProof/>
        </w:rPr>
        <w:tab/>
        <w:t>Centre informatique pour la Région de Bruxelles-Capitale – Centrum voor Informatica voor het Brusselse Gewest</w:t>
      </w:r>
    </w:p>
    <w:p>
      <w:pPr>
        <w:suppressAutoHyphens/>
        <w:ind w:left="567" w:hanging="567"/>
        <w:rPr>
          <w:noProof/>
        </w:rPr>
      </w:pPr>
      <w:r>
        <w:rPr>
          <w:noProof/>
        </w:rPr>
        <w:t>–</w:t>
      </w:r>
      <w:r>
        <w:rPr>
          <w:noProof/>
        </w:rPr>
        <w:tab/>
        <w:t>Centre pour l’Égalite des Chances et la Lutte contre le Racisme – Centrum voor Gelijkheid van Kansen en voor Racismebestrijding</w:t>
      </w:r>
    </w:p>
    <w:p>
      <w:pPr>
        <w:suppressAutoHyphens/>
        <w:ind w:left="567" w:hanging="567"/>
        <w:rPr>
          <w:noProof/>
          <w:lang w:val="nl-NL"/>
        </w:rPr>
      </w:pPr>
      <w:r>
        <w:rPr>
          <w:noProof/>
          <w:lang w:val="nl-NL"/>
        </w:rPr>
        <w:t>–</w:t>
      </w:r>
      <w:r>
        <w:rPr>
          <w:noProof/>
          <w:lang w:val="nl-NL"/>
        </w:rPr>
        <w:tab/>
        <w:t>Centre régional d’Aide aux Communes</w:t>
      </w:r>
    </w:p>
    <w:p>
      <w:pPr>
        <w:suppressAutoHyphens/>
        <w:ind w:left="567" w:hanging="567"/>
        <w:rPr>
          <w:noProof/>
          <w:lang w:val="nl-NL"/>
        </w:rPr>
      </w:pPr>
      <w:r>
        <w:rPr>
          <w:noProof/>
          <w:lang w:val="nl-NL"/>
        </w:rPr>
        <w:t>–</w:t>
      </w:r>
      <w:r>
        <w:rPr>
          <w:noProof/>
          <w:lang w:val="nl-NL"/>
        </w:rPr>
        <w:tab/>
        <w:t>Centrum voor Bevolkings- en Gezinsstudiën</w:t>
      </w:r>
    </w:p>
    <w:p>
      <w:pPr>
        <w:suppressAutoHyphens/>
        <w:ind w:left="567" w:hanging="567"/>
        <w:rPr>
          <w:noProof/>
          <w:lang w:val="nl-NL"/>
        </w:rPr>
      </w:pPr>
      <w:r>
        <w:rPr>
          <w:noProof/>
          <w:lang w:val="nl-NL"/>
        </w:rPr>
        <w:t>–</w:t>
      </w:r>
      <w:r>
        <w:rPr>
          <w:noProof/>
          <w:lang w:val="nl-NL"/>
        </w:rPr>
        <w:tab/>
        <w:t>Centrum voor landbouwkundig Onderzoek te Gent</w:t>
      </w:r>
    </w:p>
    <w:p>
      <w:pPr>
        <w:suppressAutoHyphens/>
        <w:ind w:left="567" w:hanging="567"/>
        <w:rPr>
          <w:noProof/>
        </w:rPr>
      </w:pPr>
      <w:r>
        <w:rPr>
          <w:noProof/>
        </w:rPr>
        <w:t>–</w:t>
      </w:r>
      <w:r>
        <w:rPr>
          <w:noProof/>
        </w:rPr>
        <w:tab/>
        <w:t>Comité de Contrôle de l’Électricité et du Gaz – Contrôle comité voor Elektriciteit en Gas</w:t>
      </w:r>
    </w:p>
    <w:p>
      <w:pPr>
        <w:suppressAutoHyphens/>
        <w:ind w:left="567" w:hanging="567"/>
        <w:rPr>
          <w:noProof/>
        </w:rPr>
      </w:pPr>
      <w:r>
        <w:rPr>
          <w:noProof/>
        </w:rPr>
        <w:t>–</w:t>
      </w:r>
      <w:r>
        <w:rPr>
          <w:noProof/>
        </w:rPr>
        <w:tab/>
        <w:t>Comité national de l’Énergie – Nationaal Comité voor de Energie</w:t>
      </w:r>
    </w:p>
    <w:p>
      <w:pPr>
        <w:suppressAutoHyphens/>
        <w:ind w:left="567" w:hanging="567"/>
        <w:rPr>
          <w:noProof/>
          <w:lang w:val="nl-NL"/>
        </w:rPr>
      </w:pPr>
      <w:r>
        <w:rPr>
          <w:noProof/>
          <w:lang w:val="nl-NL"/>
        </w:rPr>
        <w:t>–</w:t>
      </w:r>
      <w:r>
        <w:rPr>
          <w:noProof/>
          <w:lang w:val="nl-NL"/>
        </w:rPr>
        <w:tab/>
        <w:t>Commissariat général aux Relations internationales</w:t>
      </w:r>
    </w:p>
    <w:p>
      <w:pPr>
        <w:suppressAutoHyphens/>
        <w:ind w:left="567" w:hanging="567"/>
        <w:rPr>
          <w:noProof/>
          <w:lang w:val="nl-NL"/>
        </w:rPr>
      </w:pPr>
      <w:r>
        <w:rPr>
          <w:noProof/>
          <w:lang w:val="nl-NL"/>
        </w:rPr>
        <w:t>–</w:t>
      </w:r>
      <w:r>
        <w:rPr>
          <w:noProof/>
          <w:lang w:val="nl-NL"/>
        </w:rPr>
        <w:tab/>
        <w:t>Commissariaat-Generaal voor de Bevordering van de lichamelijke Ontwikkeling, de Sport en de Openluchtrecreatie</w:t>
      </w:r>
    </w:p>
    <w:p>
      <w:pPr>
        <w:suppressAutoHyphens/>
        <w:ind w:left="567" w:hanging="567"/>
        <w:rPr>
          <w:noProof/>
        </w:rPr>
      </w:pPr>
      <w:r>
        <w:rPr>
          <w:noProof/>
        </w:rPr>
        <w:t>–</w:t>
      </w:r>
      <w:r>
        <w:rPr>
          <w:noProof/>
        </w:rPr>
        <w:tab/>
        <w:t>Commissariat général pour les Relations internationales de la Communauté française de Belgique</w:t>
      </w:r>
    </w:p>
    <w:p>
      <w:pPr>
        <w:suppressAutoHyphens/>
        <w:ind w:left="567" w:hanging="567"/>
        <w:rPr>
          <w:noProof/>
          <w:lang w:val="nl-NL"/>
        </w:rPr>
      </w:pPr>
      <w:r>
        <w:rPr>
          <w:noProof/>
          <w:lang w:val="nl-NL"/>
        </w:rPr>
        <w:t>–</w:t>
      </w:r>
      <w:r>
        <w:rPr>
          <w:noProof/>
          <w:lang w:val="nl-NL"/>
        </w:rPr>
        <w:tab/>
        <w:t>Conseil central de l’Économie – Centrale Raad voor het Bedrijfsleven</w:t>
      </w:r>
    </w:p>
    <w:p>
      <w:pPr>
        <w:suppressAutoHyphens/>
        <w:ind w:left="567" w:hanging="567"/>
        <w:rPr>
          <w:noProof/>
        </w:rPr>
      </w:pPr>
      <w:r>
        <w:rPr>
          <w:noProof/>
        </w:rPr>
        <w:t>–</w:t>
      </w:r>
      <w:r>
        <w:rPr>
          <w:noProof/>
        </w:rPr>
        <w:tab/>
        <w:t>Conseil économique et social de la Région wallonne</w:t>
      </w:r>
    </w:p>
    <w:p>
      <w:pPr>
        <w:suppressAutoHyphens/>
        <w:ind w:left="567" w:hanging="567"/>
        <w:rPr>
          <w:noProof/>
        </w:rPr>
      </w:pPr>
      <w:r>
        <w:rPr>
          <w:noProof/>
        </w:rPr>
        <w:t>–</w:t>
      </w:r>
      <w:r>
        <w:rPr>
          <w:noProof/>
        </w:rPr>
        <w:tab/>
        <w:t>Conseil national du Travail – Nationale Arbeidsraad</w:t>
      </w:r>
    </w:p>
    <w:p>
      <w:pPr>
        <w:suppressAutoHyphens/>
        <w:ind w:left="567" w:hanging="567"/>
        <w:rPr>
          <w:noProof/>
        </w:rPr>
      </w:pPr>
      <w:r>
        <w:rPr>
          <w:noProof/>
        </w:rPr>
        <w:t>–</w:t>
      </w:r>
      <w:r>
        <w:rPr>
          <w:noProof/>
        </w:rPr>
        <w:tab/>
        <w:t>Conseil supérieur de la Justice – Hoge Raad voor de Justitie</w:t>
      </w:r>
    </w:p>
    <w:p>
      <w:pPr>
        <w:suppressAutoHyphens/>
        <w:ind w:left="567" w:hanging="567"/>
        <w:rPr>
          <w:noProof/>
        </w:rPr>
      </w:pPr>
      <w:r>
        <w:rPr>
          <w:noProof/>
        </w:rPr>
        <w:t>–</w:t>
      </w:r>
      <w:r>
        <w:rPr>
          <w:noProof/>
        </w:rPr>
        <w:tab/>
        <w:t>Conseil supérieur des Indépendants et des petites et moyennes Entreprises – Hoge Raad voor Zelfstandigen en de kleine en middelgrote Ondernemingen</w:t>
      </w:r>
    </w:p>
    <w:p>
      <w:pPr>
        <w:suppressAutoHyphens/>
        <w:ind w:left="567" w:hanging="567"/>
        <w:rPr>
          <w:noProof/>
        </w:rPr>
      </w:pPr>
      <w:r>
        <w:rPr>
          <w:noProof/>
        </w:rPr>
        <w:t>–</w:t>
      </w:r>
      <w:r>
        <w:rPr>
          <w:noProof/>
        </w:rPr>
        <w:tab/>
        <w:t>Conseil supérieur des Classes moyennes</w:t>
      </w:r>
    </w:p>
    <w:p>
      <w:pPr>
        <w:suppressAutoHyphens/>
        <w:ind w:left="567" w:hanging="567"/>
        <w:rPr>
          <w:noProof/>
        </w:rPr>
      </w:pPr>
      <w:r>
        <w:rPr>
          <w:noProof/>
        </w:rPr>
        <w:t>–</w:t>
      </w:r>
      <w:r>
        <w:rPr>
          <w:noProof/>
        </w:rPr>
        <w:tab/>
        <w:t>Coopération technique belge – Belgische technische Coöperatie</w:t>
      </w:r>
    </w:p>
    <w:p>
      <w:pPr>
        <w:tabs>
          <w:tab w:val="left" w:pos="-720"/>
          <w:tab w:val="left" w:pos="720"/>
          <w:tab w:val="left" w:pos="5670"/>
        </w:tabs>
        <w:suppressAutoHyphens/>
        <w:rPr>
          <w:noProof/>
        </w:rPr>
      </w:pPr>
    </w:p>
    <w:p>
      <w:pPr>
        <w:tabs>
          <w:tab w:val="left" w:pos="-720"/>
          <w:tab w:val="left" w:pos="720"/>
          <w:tab w:val="left" w:pos="5670"/>
        </w:tabs>
        <w:suppressAutoHyphens/>
        <w:rPr>
          <w:noProof/>
          <w:lang w:val="de-DE"/>
        </w:rPr>
      </w:pPr>
      <w:r>
        <w:rPr>
          <w:noProof/>
          <w:lang w:val="de-DE"/>
        </w:rPr>
        <w:br w:type="page"/>
        <w:t>D</w:t>
      </w:r>
    </w:p>
    <w:p>
      <w:pPr>
        <w:suppressAutoHyphens/>
        <w:ind w:left="567" w:hanging="567"/>
        <w:rPr>
          <w:noProof/>
          <w:lang w:val="de-DE"/>
        </w:rPr>
      </w:pPr>
      <w:r>
        <w:rPr>
          <w:noProof/>
          <w:lang w:val="de-DE"/>
        </w:rPr>
        <w:t>–</w:t>
      </w:r>
      <w:r>
        <w:rPr>
          <w:noProof/>
          <w:lang w:val="de-DE"/>
        </w:rPr>
        <w:tab/>
        <w:t>Dienststelle der Deutschprachigen Gemeinschaft für Personen mit einer Behinderung</w:t>
      </w:r>
    </w:p>
    <w:p>
      <w:pPr>
        <w:suppressAutoHyphens/>
        <w:ind w:left="567" w:hanging="567"/>
        <w:rPr>
          <w:noProof/>
          <w:lang w:val="nl-NL"/>
        </w:rPr>
      </w:pPr>
      <w:r>
        <w:rPr>
          <w:noProof/>
          <w:lang w:val="nl-NL"/>
        </w:rPr>
        <w:t>–</w:t>
      </w:r>
      <w:r>
        <w:rPr>
          <w:noProof/>
          <w:lang w:val="nl-NL"/>
        </w:rPr>
        <w:tab/>
        <w:t>Dienst voor de Scheepvaart</w:t>
      </w:r>
    </w:p>
    <w:p>
      <w:pPr>
        <w:suppressAutoHyphens/>
        <w:ind w:left="567" w:hanging="567"/>
        <w:rPr>
          <w:noProof/>
          <w:lang w:val="nl-NL"/>
        </w:rPr>
      </w:pPr>
      <w:r>
        <w:rPr>
          <w:noProof/>
          <w:lang w:val="nl-NL"/>
        </w:rPr>
        <w:t>–</w:t>
      </w:r>
      <w:r>
        <w:rPr>
          <w:noProof/>
          <w:lang w:val="nl-NL"/>
        </w:rPr>
        <w:tab/>
        <w:t>Dienst voor Infrastructuurwerken van het gesubsidieerd Onderwijs</w:t>
      </w:r>
    </w:p>
    <w:p>
      <w:pPr>
        <w:suppressAutoHyphens/>
        <w:ind w:left="567" w:hanging="567"/>
        <w:rPr>
          <w:noProof/>
        </w:rPr>
      </w:pPr>
      <w:r>
        <w:rPr>
          <w:noProof/>
        </w:rPr>
        <w:t>–</w:t>
      </w:r>
      <w:r>
        <w:rPr>
          <w:noProof/>
        </w:rPr>
        <w:tab/>
        <w:t>Domus Flandria</w:t>
      </w:r>
    </w:p>
    <w:p>
      <w:pPr>
        <w:tabs>
          <w:tab w:val="left" w:pos="-720"/>
          <w:tab w:val="left" w:pos="720"/>
          <w:tab w:val="left" w:pos="5670"/>
        </w:tabs>
        <w:suppressAutoHyphens/>
        <w:rPr>
          <w:noProof/>
        </w:rPr>
      </w:pPr>
    </w:p>
    <w:p>
      <w:pPr>
        <w:tabs>
          <w:tab w:val="left" w:pos="-720"/>
          <w:tab w:val="left" w:pos="720"/>
          <w:tab w:val="left" w:pos="5670"/>
        </w:tabs>
        <w:suppressAutoHyphens/>
        <w:rPr>
          <w:noProof/>
        </w:rPr>
      </w:pPr>
      <w:r>
        <w:rPr>
          <w:noProof/>
        </w:rPr>
        <w:t>E</w:t>
      </w:r>
    </w:p>
    <w:p>
      <w:pPr>
        <w:suppressAutoHyphens/>
        <w:ind w:left="567" w:hanging="567"/>
        <w:rPr>
          <w:noProof/>
        </w:rPr>
      </w:pPr>
      <w:r>
        <w:rPr>
          <w:noProof/>
        </w:rPr>
        <w:t>–</w:t>
      </w:r>
      <w:r>
        <w:rPr>
          <w:noProof/>
        </w:rPr>
        <w:tab/>
        <w:t>Entreprise publique des Technologies nouvelles de l’Information et de la Communication de la Communauté française</w:t>
      </w:r>
    </w:p>
    <w:p>
      <w:pPr>
        <w:suppressAutoHyphens/>
        <w:ind w:left="567" w:hanging="567"/>
        <w:rPr>
          <w:noProof/>
          <w:lang w:val="nl-NL"/>
        </w:rPr>
      </w:pPr>
      <w:r>
        <w:rPr>
          <w:noProof/>
          <w:lang w:val="nl-NL"/>
        </w:rPr>
        <w:t>–</w:t>
      </w:r>
      <w:r>
        <w:rPr>
          <w:noProof/>
          <w:lang w:val="nl-NL"/>
        </w:rPr>
        <w:tab/>
        <w:t>Export Vlaanderen</w:t>
      </w:r>
    </w:p>
    <w:p>
      <w:pPr>
        <w:tabs>
          <w:tab w:val="left" w:pos="-720"/>
          <w:tab w:val="left" w:pos="720"/>
          <w:tab w:val="left" w:pos="5670"/>
        </w:tabs>
        <w:suppressAutoHyphens/>
        <w:rPr>
          <w:noProof/>
          <w:lang w:val="nl-NL"/>
        </w:rPr>
      </w:pPr>
    </w:p>
    <w:p>
      <w:pPr>
        <w:tabs>
          <w:tab w:val="left" w:pos="-720"/>
          <w:tab w:val="left" w:pos="720"/>
          <w:tab w:val="left" w:pos="5670"/>
        </w:tabs>
        <w:suppressAutoHyphens/>
        <w:rPr>
          <w:noProof/>
          <w:lang w:val="nl-NL"/>
        </w:rPr>
      </w:pPr>
      <w:r>
        <w:rPr>
          <w:noProof/>
          <w:lang w:val="nl-NL"/>
        </w:rPr>
        <w:t>F</w:t>
      </w:r>
    </w:p>
    <w:p>
      <w:pPr>
        <w:suppressAutoHyphens/>
        <w:ind w:left="567" w:hanging="567"/>
        <w:rPr>
          <w:noProof/>
          <w:lang w:val="nl-NL"/>
        </w:rPr>
      </w:pPr>
      <w:r>
        <w:rPr>
          <w:noProof/>
          <w:lang w:val="nl-NL"/>
        </w:rPr>
        <w:t>–</w:t>
      </w:r>
      <w:r>
        <w:rPr>
          <w:noProof/>
          <w:lang w:val="nl-NL"/>
        </w:rPr>
        <w:tab/>
        <w:t>Financieringsfonds voor Schuldafbouw en Eenmalige Investeringsuitgaven</w:t>
      </w:r>
    </w:p>
    <w:p>
      <w:pPr>
        <w:suppressAutoHyphens/>
        <w:ind w:left="567" w:hanging="567"/>
        <w:rPr>
          <w:noProof/>
          <w:lang w:val="nl-NL"/>
        </w:rPr>
      </w:pPr>
      <w:r>
        <w:rPr>
          <w:noProof/>
          <w:lang w:val="nl-NL"/>
        </w:rPr>
        <w:t>–</w:t>
      </w:r>
      <w:r>
        <w:rPr>
          <w:noProof/>
          <w:lang w:val="nl-NL"/>
        </w:rPr>
        <w:tab/>
        <w:t>Financieringsinstrument voor de Vlaamse Visserij- en Aquicultuursector</w:t>
      </w:r>
    </w:p>
    <w:p>
      <w:pPr>
        <w:suppressAutoHyphens/>
        <w:ind w:left="567" w:hanging="567"/>
        <w:rPr>
          <w:noProof/>
        </w:rPr>
      </w:pPr>
      <w:r>
        <w:rPr>
          <w:noProof/>
        </w:rPr>
        <w:t>–</w:t>
      </w:r>
      <w:r>
        <w:rPr>
          <w:noProof/>
        </w:rPr>
        <w:tab/>
        <w:t>Fonds bijzondere Jeugdbijstand</w:t>
      </w:r>
    </w:p>
    <w:p>
      <w:pPr>
        <w:suppressAutoHyphens/>
        <w:ind w:left="567" w:hanging="567"/>
        <w:rPr>
          <w:noProof/>
        </w:rPr>
      </w:pPr>
      <w:r>
        <w:rPr>
          <w:noProof/>
        </w:rPr>
        <w:t>–</w:t>
      </w:r>
      <w:r>
        <w:rPr>
          <w:noProof/>
        </w:rPr>
        <w:tab/>
        <w:t>Fonds communautaire de Garantie des Bâtiments scolaires</w:t>
      </w:r>
    </w:p>
    <w:p>
      <w:pPr>
        <w:suppressAutoHyphens/>
        <w:ind w:left="567" w:hanging="567"/>
        <w:rPr>
          <w:noProof/>
        </w:rPr>
      </w:pPr>
      <w:r>
        <w:rPr>
          <w:noProof/>
        </w:rPr>
        <w:t>–</w:t>
      </w:r>
      <w:r>
        <w:rPr>
          <w:noProof/>
        </w:rPr>
        <w:tab/>
        <w:t>Fonds culturele Infrastructuur</w:t>
      </w:r>
    </w:p>
    <w:p>
      <w:pPr>
        <w:suppressAutoHyphens/>
        <w:ind w:left="567" w:hanging="567"/>
        <w:rPr>
          <w:noProof/>
        </w:rPr>
      </w:pPr>
      <w:r>
        <w:rPr>
          <w:noProof/>
        </w:rPr>
        <w:t>–</w:t>
      </w:r>
      <w:r>
        <w:rPr>
          <w:noProof/>
        </w:rPr>
        <w:tab/>
        <w:t>Fonds de Participation</w:t>
      </w:r>
    </w:p>
    <w:p>
      <w:pPr>
        <w:suppressAutoHyphens/>
        <w:ind w:left="567" w:hanging="567"/>
        <w:rPr>
          <w:noProof/>
          <w:lang w:val="nl-NL"/>
        </w:rPr>
      </w:pPr>
      <w:r>
        <w:rPr>
          <w:noProof/>
          <w:lang w:val="nl-NL"/>
        </w:rPr>
        <w:t>–</w:t>
      </w:r>
      <w:r>
        <w:rPr>
          <w:noProof/>
          <w:lang w:val="nl-NL"/>
        </w:rPr>
        <w:tab/>
        <w:t>Fonds de Vieillissement – Zilverfonds</w:t>
      </w:r>
    </w:p>
    <w:p>
      <w:pPr>
        <w:suppressAutoHyphens/>
        <w:ind w:left="567" w:hanging="567"/>
        <w:rPr>
          <w:noProof/>
          <w:lang w:val="nl-NL"/>
        </w:rPr>
      </w:pPr>
      <w:r>
        <w:rPr>
          <w:noProof/>
          <w:lang w:val="nl-NL"/>
        </w:rPr>
        <w:t>–</w:t>
      </w:r>
      <w:r>
        <w:rPr>
          <w:noProof/>
          <w:lang w:val="nl-NL"/>
        </w:rPr>
        <w:tab/>
        <w:t>Fonds d’Aide médicale urgente – Fonds voor dringende geneeskundige Hulp</w:t>
      </w:r>
    </w:p>
    <w:p>
      <w:pPr>
        <w:suppressAutoHyphens/>
        <w:ind w:left="567" w:hanging="567"/>
        <w:rPr>
          <w:noProof/>
        </w:rPr>
      </w:pPr>
      <w:r>
        <w:rPr>
          <w:noProof/>
        </w:rPr>
        <w:t>–</w:t>
      </w:r>
      <w:r>
        <w:rPr>
          <w:noProof/>
        </w:rPr>
        <w:tab/>
        <w:t>Fonds de Construction d’Institutions hospitalières et médico-sociales de la Communauté française</w:t>
      </w:r>
    </w:p>
    <w:p>
      <w:pPr>
        <w:suppressAutoHyphens/>
        <w:ind w:left="567" w:hanging="567"/>
        <w:rPr>
          <w:noProof/>
        </w:rPr>
      </w:pPr>
      <w:r>
        <w:rPr>
          <w:noProof/>
        </w:rPr>
        <w:t>–</w:t>
      </w:r>
      <w:r>
        <w:rPr>
          <w:noProof/>
        </w:rPr>
        <w:tab/>
        <w:t>Fonds de Pension pour les Pensions de Retraite du Personnel statutaire de Belgacom – Pensioenfonds voor de Rustpensioenen van het statutair Personeel van Belgacom</w:t>
      </w:r>
    </w:p>
    <w:p>
      <w:pPr>
        <w:suppressAutoHyphens/>
        <w:ind w:left="567" w:hanging="567"/>
        <w:rPr>
          <w:noProof/>
        </w:rPr>
      </w:pPr>
      <w:r>
        <w:rPr>
          <w:noProof/>
        </w:rPr>
        <w:t>–</w:t>
      </w:r>
      <w:r>
        <w:rPr>
          <w:noProof/>
        </w:rPr>
        <w:tab/>
        <w:t>Fonds des Accidents du Travail – Fonds voor Arbeidsongevallen</w:t>
      </w:r>
    </w:p>
    <w:p>
      <w:pPr>
        <w:suppressAutoHyphens/>
        <w:ind w:left="567" w:hanging="567"/>
        <w:rPr>
          <w:noProof/>
        </w:rPr>
      </w:pPr>
      <w:r>
        <w:rPr>
          <w:noProof/>
        </w:rPr>
        <w:t>–</w:t>
      </w:r>
      <w:r>
        <w:rPr>
          <w:noProof/>
        </w:rPr>
        <w:tab/>
        <w:t>Fonds d’Indemnisation des Travailleurs licenciés en cas de Fermeture d’Entreprises</w:t>
      </w:r>
    </w:p>
    <w:p>
      <w:pPr>
        <w:suppressAutoHyphens/>
        <w:ind w:left="567" w:hanging="567"/>
        <w:rPr>
          <w:noProof/>
          <w:lang w:val="nl-NL"/>
        </w:rPr>
      </w:pPr>
      <w:r>
        <w:rPr>
          <w:noProof/>
          <w:lang w:val="nl-NL"/>
        </w:rPr>
        <w:br w:type="page"/>
        <w:t>–</w:t>
      </w:r>
      <w:r>
        <w:rPr>
          <w:noProof/>
          <w:lang w:val="nl-NL"/>
        </w:rPr>
        <w:tab/>
        <w:t>Fonds tot Vergoeding van de in geval van Sluiting van Ondernemingen ontslagen Werknemers</w:t>
      </w:r>
    </w:p>
    <w:p>
      <w:pPr>
        <w:suppressAutoHyphens/>
        <w:ind w:left="567" w:hanging="567"/>
        <w:rPr>
          <w:noProof/>
          <w:lang w:val="nl-NL"/>
        </w:rPr>
      </w:pPr>
      <w:r>
        <w:rPr>
          <w:noProof/>
          <w:lang w:val="nl-NL"/>
        </w:rPr>
        <w:t>–</w:t>
      </w:r>
      <w:r>
        <w:rPr>
          <w:noProof/>
          <w:lang w:val="nl-NL"/>
        </w:rPr>
        <w:tab/>
        <w:t>Fonds du Logement des Familles nombreuses de la Région de Bruxelles-Capitale – Woningfonds van de grote Gezinnen van het Brusselse hoofdstedelijk Gewest</w:t>
      </w:r>
    </w:p>
    <w:p>
      <w:pPr>
        <w:suppressAutoHyphens/>
        <w:ind w:left="567" w:hanging="567"/>
        <w:rPr>
          <w:noProof/>
        </w:rPr>
      </w:pPr>
      <w:r>
        <w:rPr>
          <w:noProof/>
        </w:rPr>
        <w:t>–</w:t>
      </w:r>
      <w:r>
        <w:rPr>
          <w:noProof/>
        </w:rPr>
        <w:tab/>
        <w:t>Fonds du Logement des Familles nombreuses de Wallonie</w:t>
      </w:r>
    </w:p>
    <w:p>
      <w:pPr>
        <w:suppressAutoHyphens/>
        <w:ind w:left="567" w:hanging="567"/>
        <w:rPr>
          <w:noProof/>
          <w:lang w:val="nl-NL"/>
        </w:rPr>
      </w:pPr>
      <w:r>
        <w:rPr>
          <w:noProof/>
          <w:lang w:val="nl-NL"/>
        </w:rPr>
        <w:t>–</w:t>
      </w:r>
      <w:r>
        <w:rPr>
          <w:noProof/>
          <w:lang w:val="nl-NL"/>
        </w:rPr>
        <w:tab/>
        <w:t>Fonds Film in Vlaanderen</w:t>
      </w:r>
    </w:p>
    <w:p>
      <w:pPr>
        <w:suppressAutoHyphens/>
        <w:ind w:left="567" w:hanging="567"/>
        <w:rPr>
          <w:noProof/>
          <w:lang w:val="nl-NL"/>
        </w:rPr>
      </w:pPr>
      <w:r>
        <w:rPr>
          <w:noProof/>
          <w:lang w:val="nl-NL"/>
        </w:rPr>
        <w:t>–</w:t>
      </w:r>
      <w:r>
        <w:rPr>
          <w:noProof/>
          <w:lang w:val="nl-NL"/>
        </w:rPr>
        <w:tab/>
        <w:t>Fonds national de Garantie des Bâtiments scolaires – Nationaal Warborgfonds voor Schoolgebouwen</w:t>
      </w:r>
    </w:p>
    <w:p>
      <w:pPr>
        <w:suppressAutoHyphens/>
        <w:ind w:left="567" w:hanging="567"/>
        <w:rPr>
          <w:noProof/>
        </w:rPr>
      </w:pPr>
      <w:r>
        <w:rPr>
          <w:noProof/>
        </w:rPr>
        <w:t>–</w:t>
      </w:r>
      <w:r>
        <w:rPr>
          <w:noProof/>
        </w:rPr>
        <w:tab/>
        <w:t>Fonds national de Garantie pour la Réparation des Dégâts houillers – Nationaal Waarborgfonds inzake Kolenmijnenschade</w:t>
      </w:r>
    </w:p>
    <w:p>
      <w:pPr>
        <w:suppressAutoHyphens/>
        <w:ind w:left="567" w:hanging="567"/>
        <w:rPr>
          <w:noProof/>
        </w:rPr>
      </w:pPr>
      <w:r>
        <w:rPr>
          <w:noProof/>
        </w:rPr>
        <w:t>–</w:t>
      </w:r>
      <w:r>
        <w:rPr>
          <w:noProof/>
        </w:rPr>
        <w:tab/>
        <w:t>Fonds piscicole de Wallonie</w:t>
      </w:r>
    </w:p>
    <w:p>
      <w:pPr>
        <w:suppressAutoHyphens/>
        <w:ind w:left="567" w:hanging="567"/>
        <w:rPr>
          <w:noProof/>
        </w:rPr>
      </w:pPr>
      <w:r>
        <w:rPr>
          <w:noProof/>
        </w:rPr>
        <w:t>–</w:t>
      </w:r>
      <w:r>
        <w:rPr>
          <w:noProof/>
        </w:rPr>
        <w:tab/>
        <w:t>Fonds pour le Financement des Prêts à des États étrangers – Fonds voor Financiering van de Leningen aan Vreemde Staten</w:t>
      </w:r>
    </w:p>
    <w:p>
      <w:pPr>
        <w:suppressAutoHyphens/>
        <w:ind w:left="567" w:hanging="567"/>
        <w:rPr>
          <w:noProof/>
        </w:rPr>
      </w:pPr>
      <w:r>
        <w:rPr>
          <w:noProof/>
        </w:rPr>
        <w:t>–</w:t>
      </w:r>
      <w:r>
        <w:rPr>
          <w:noProof/>
        </w:rPr>
        <w:tab/>
        <w:t>Fonds pour la Rémunération des Mousses – Fonds voor Scheepsjongens</w:t>
      </w:r>
    </w:p>
    <w:p>
      <w:pPr>
        <w:suppressAutoHyphens/>
        <w:ind w:left="567" w:hanging="567"/>
        <w:rPr>
          <w:noProof/>
        </w:rPr>
      </w:pPr>
      <w:r>
        <w:rPr>
          <w:noProof/>
        </w:rPr>
        <w:t>–</w:t>
      </w:r>
      <w:r>
        <w:rPr>
          <w:noProof/>
        </w:rPr>
        <w:tab/>
        <w:t>Fonds régional bruxellois de Refinancement des Trésoreries communales – Brussels gewestelijk Herfinancieringsfonds van de gemeentelijke Thesaurieën</w:t>
      </w:r>
    </w:p>
    <w:p>
      <w:pPr>
        <w:suppressAutoHyphens/>
        <w:ind w:left="567" w:hanging="567"/>
        <w:rPr>
          <w:noProof/>
        </w:rPr>
      </w:pPr>
      <w:r>
        <w:rPr>
          <w:noProof/>
        </w:rPr>
        <w:t>–</w:t>
      </w:r>
      <w:r>
        <w:rPr>
          <w:noProof/>
        </w:rPr>
        <w:tab/>
        <w:t>Fonds voor flankerend economisch Beleid</w:t>
      </w:r>
    </w:p>
    <w:p>
      <w:pPr>
        <w:suppressAutoHyphens/>
        <w:ind w:left="567" w:hanging="567"/>
        <w:rPr>
          <w:noProof/>
        </w:rPr>
      </w:pPr>
      <w:r>
        <w:rPr>
          <w:noProof/>
        </w:rPr>
        <w:t>–</w:t>
      </w:r>
      <w:r>
        <w:rPr>
          <w:noProof/>
        </w:rPr>
        <w:tab/>
        <w:t>Fonds wallon d’Avances pour la Réparation des Dommages provoqués par des Pompages et des Prises d’Eau souterraine</w:t>
      </w:r>
    </w:p>
    <w:p>
      <w:pPr>
        <w:suppressAutoHyphens/>
        <w:ind w:left="567" w:hanging="567"/>
        <w:rPr>
          <w:noProof/>
        </w:rPr>
      </w:pPr>
    </w:p>
    <w:p>
      <w:pPr>
        <w:tabs>
          <w:tab w:val="left" w:pos="-720"/>
          <w:tab w:val="left" w:pos="720"/>
          <w:tab w:val="left" w:pos="5670"/>
        </w:tabs>
        <w:suppressAutoHyphens/>
        <w:rPr>
          <w:noProof/>
          <w:lang w:val="de-DE"/>
        </w:rPr>
      </w:pPr>
      <w:r>
        <w:rPr>
          <w:noProof/>
          <w:lang w:val="de-DE"/>
        </w:rPr>
        <w:t>G</w:t>
      </w:r>
    </w:p>
    <w:p>
      <w:pPr>
        <w:suppressAutoHyphens/>
        <w:ind w:left="567" w:hanging="567"/>
        <w:rPr>
          <w:noProof/>
          <w:lang w:val="de-DE"/>
        </w:rPr>
      </w:pPr>
      <w:r>
        <w:rPr>
          <w:noProof/>
          <w:lang w:val="de-DE"/>
        </w:rPr>
        <w:t>–</w:t>
      </w:r>
      <w:r>
        <w:rPr>
          <w:noProof/>
          <w:lang w:val="de-DE"/>
        </w:rPr>
        <w:tab/>
        <w:t>Garantiefonds der Deutschsprachigen Gemeinschaft für Schulbauten</w:t>
      </w:r>
    </w:p>
    <w:p>
      <w:pPr>
        <w:suppressAutoHyphens/>
        <w:ind w:left="567" w:hanging="567"/>
        <w:rPr>
          <w:noProof/>
          <w:lang w:val="nl-NL"/>
        </w:rPr>
      </w:pPr>
      <w:r>
        <w:rPr>
          <w:noProof/>
          <w:lang w:val="nl-NL"/>
        </w:rPr>
        <w:t>–</w:t>
      </w:r>
      <w:r>
        <w:rPr>
          <w:noProof/>
          <w:lang w:val="nl-NL"/>
        </w:rPr>
        <w:tab/>
        <w:t>Grindfonds</w:t>
      </w:r>
    </w:p>
    <w:p>
      <w:pPr>
        <w:suppressAutoHyphens/>
        <w:ind w:left="567" w:hanging="567"/>
        <w:rPr>
          <w:noProof/>
          <w:lang w:val="nl-NL"/>
        </w:rPr>
      </w:pPr>
    </w:p>
    <w:p>
      <w:pPr>
        <w:tabs>
          <w:tab w:val="left" w:pos="-720"/>
          <w:tab w:val="left" w:pos="720"/>
          <w:tab w:val="left" w:pos="5670"/>
        </w:tabs>
        <w:suppressAutoHyphens/>
        <w:rPr>
          <w:noProof/>
          <w:lang w:val="nl-NL"/>
        </w:rPr>
      </w:pPr>
      <w:r>
        <w:rPr>
          <w:noProof/>
          <w:lang w:val="nl-NL"/>
        </w:rPr>
        <w:br w:type="page"/>
        <w:t>H</w:t>
      </w:r>
    </w:p>
    <w:p>
      <w:pPr>
        <w:suppressAutoHyphens/>
        <w:ind w:left="567" w:hanging="567"/>
        <w:rPr>
          <w:noProof/>
          <w:lang w:val="nl-NL"/>
        </w:rPr>
      </w:pPr>
      <w:r>
        <w:rPr>
          <w:noProof/>
          <w:lang w:val="nl-NL"/>
        </w:rPr>
        <w:t>–</w:t>
      </w:r>
      <w:r>
        <w:rPr>
          <w:noProof/>
          <w:lang w:val="nl-NL"/>
        </w:rPr>
        <w:tab/>
        <w:t>Herplaatsingfonds</w:t>
      </w:r>
    </w:p>
    <w:p>
      <w:pPr>
        <w:suppressAutoHyphens/>
        <w:ind w:left="567" w:hanging="567"/>
        <w:rPr>
          <w:noProof/>
          <w:lang w:val="nl-NL"/>
        </w:rPr>
      </w:pPr>
      <w:r>
        <w:rPr>
          <w:noProof/>
          <w:lang w:val="nl-NL"/>
        </w:rPr>
        <w:t>–</w:t>
      </w:r>
      <w:r>
        <w:rPr>
          <w:noProof/>
          <w:lang w:val="nl-NL"/>
        </w:rPr>
        <w:tab/>
        <w:t>Het Gemeenschapsonderwijs</w:t>
      </w:r>
    </w:p>
    <w:p>
      <w:pPr>
        <w:suppressAutoHyphens/>
        <w:ind w:left="567" w:hanging="567"/>
        <w:rPr>
          <w:noProof/>
          <w:lang w:val="nl-NL"/>
        </w:rPr>
      </w:pPr>
      <w:r>
        <w:rPr>
          <w:noProof/>
          <w:lang w:val="nl-NL"/>
        </w:rPr>
        <w:t>–</w:t>
      </w:r>
      <w:r>
        <w:rPr>
          <w:noProof/>
          <w:lang w:val="nl-NL"/>
        </w:rPr>
        <w:tab/>
        <w:t>Hulpfonds tot financieel Herstel van de Gemeenten</w:t>
      </w:r>
    </w:p>
    <w:p>
      <w:pPr>
        <w:suppressAutoHyphens/>
        <w:ind w:left="567" w:hanging="567"/>
        <w:rPr>
          <w:noProof/>
          <w:lang w:val="nl-NL"/>
        </w:rPr>
      </w:pPr>
    </w:p>
    <w:p>
      <w:pPr>
        <w:tabs>
          <w:tab w:val="left" w:pos="-720"/>
          <w:tab w:val="left" w:pos="720"/>
          <w:tab w:val="left" w:pos="5670"/>
        </w:tabs>
        <w:suppressAutoHyphens/>
        <w:rPr>
          <w:noProof/>
        </w:rPr>
      </w:pPr>
      <w:r>
        <w:rPr>
          <w:noProof/>
        </w:rPr>
        <w:t>I</w:t>
      </w:r>
    </w:p>
    <w:p>
      <w:pPr>
        <w:suppressAutoHyphens/>
        <w:ind w:left="567" w:hanging="567"/>
        <w:rPr>
          <w:noProof/>
        </w:rPr>
      </w:pPr>
      <w:r>
        <w:rPr>
          <w:noProof/>
        </w:rPr>
        <w:t>–</w:t>
      </w:r>
      <w:r>
        <w:rPr>
          <w:noProof/>
        </w:rPr>
        <w:tab/>
        <w:t>Institut belge de Normalisation – Belgisch Instituut voor Normalisatie</w:t>
      </w:r>
    </w:p>
    <w:p>
      <w:pPr>
        <w:suppressAutoHyphens/>
        <w:ind w:left="567" w:hanging="567"/>
        <w:rPr>
          <w:noProof/>
        </w:rPr>
      </w:pPr>
      <w:r>
        <w:rPr>
          <w:noProof/>
        </w:rPr>
        <w:t>–</w:t>
      </w:r>
      <w:r>
        <w:rPr>
          <w:noProof/>
        </w:rPr>
        <w:tab/>
        <w:t>Institut belge des Services postaux et des Télécommunications – Belgisch Instituut voor Postdiensten en Telecommunicatie</w:t>
      </w:r>
    </w:p>
    <w:p>
      <w:pPr>
        <w:suppressAutoHyphens/>
        <w:ind w:left="567" w:hanging="567"/>
        <w:rPr>
          <w:noProof/>
        </w:rPr>
      </w:pPr>
      <w:r>
        <w:rPr>
          <w:noProof/>
        </w:rPr>
        <w:t>–</w:t>
      </w:r>
      <w:r>
        <w:rPr>
          <w:noProof/>
        </w:rPr>
        <w:tab/>
        <w:t>Institut bruxellois francophone pour la Formation professionnelle</w:t>
      </w:r>
    </w:p>
    <w:p>
      <w:pPr>
        <w:suppressAutoHyphens/>
        <w:ind w:left="567" w:hanging="567"/>
        <w:rPr>
          <w:noProof/>
        </w:rPr>
      </w:pPr>
      <w:r>
        <w:rPr>
          <w:noProof/>
        </w:rPr>
        <w:t>–</w:t>
      </w:r>
      <w:r>
        <w:rPr>
          <w:noProof/>
        </w:rPr>
        <w:tab/>
        <w:t>Institut bruxellois pour la Gestion de l’Environnement – Brussels Instituut voor Milieubeheer</w:t>
      </w:r>
    </w:p>
    <w:p>
      <w:pPr>
        <w:suppressAutoHyphens/>
        <w:ind w:left="567" w:hanging="567"/>
        <w:rPr>
          <w:noProof/>
          <w:lang w:val="nl-NL"/>
        </w:rPr>
      </w:pPr>
      <w:r>
        <w:rPr>
          <w:noProof/>
          <w:lang w:val="nl-NL"/>
        </w:rPr>
        <w:t>–</w:t>
      </w:r>
      <w:r>
        <w:rPr>
          <w:noProof/>
          <w:lang w:val="nl-NL"/>
        </w:rPr>
        <w:tab/>
        <w:t>Institut d’Aéronomie spatiale – Instituut voor Ruimte aëronomie</w:t>
      </w:r>
    </w:p>
    <w:p>
      <w:pPr>
        <w:suppressAutoHyphens/>
        <w:ind w:left="567" w:hanging="567"/>
        <w:rPr>
          <w:noProof/>
        </w:rPr>
      </w:pPr>
      <w:r>
        <w:rPr>
          <w:noProof/>
        </w:rPr>
        <w:t>–</w:t>
      </w:r>
      <w:r>
        <w:rPr>
          <w:noProof/>
        </w:rPr>
        <w:tab/>
        <w:t>Institut de Formation permanente pour les Classes moyennes et les petites et moyennes Entreprises</w:t>
      </w:r>
    </w:p>
    <w:p>
      <w:pPr>
        <w:suppressAutoHyphens/>
        <w:ind w:left="567" w:hanging="567"/>
        <w:rPr>
          <w:noProof/>
        </w:rPr>
      </w:pPr>
      <w:r>
        <w:rPr>
          <w:noProof/>
        </w:rPr>
        <w:t>–</w:t>
      </w:r>
      <w:r>
        <w:rPr>
          <w:noProof/>
        </w:rPr>
        <w:tab/>
        <w:t>Institut des Comptes nationaux – Instituut voor de nationale Rekeningen</w:t>
      </w:r>
    </w:p>
    <w:p>
      <w:pPr>
        <w:suppressAutoHyphens/>
        <w:ind w:left="567" w:hanging="567"/>
        <w:rPr>
          <w:noProof/>
          <w:lang w:val="nl-NL"/>
        </w:rPr>
      </w:pPr>
      <w:r>
        <w:rPr>
          <w:noProof/>
          <w:lang w:val="nl-NL"/>
        </w:rPr>
        <w:t>–</w:t>
      </w:r>
      <w:r>
        <w:rPr>
          <w:noProof/>
          <w:lang w:val="nl-NL"/>
        </w:rPr>
        <w:tab/>
        <w:t>Institut d’Expertise vétérinaire – Instituut voor veterinaire Keuring</w:t>
      </w:r>
    </w:p>
    <w:p>
      <w:pPr>
        <w:suppressAutoHyphens/>
        <w:ind w:left="567" w:hanging="567"/>
        <w:rPr>
          <w:noProof/>
          <w:lang w:val="de-DE"/>
        </w:rPr>
      </w:pPr>
      <w:r>
        <w:rPr>
          <w:noProof/>
          <w:lang w:val="de-DE"/>
        </w:rPr>
        <w:t>–</w:t>
      </w:r>
      <w:r>
        <w:rPr>
          <w:noProof/>
          <w:lang w:val="de-DE"/>
        </w:rPr>
        <w:tab/>
        <w:t>Institut du Patrimoine wallon</w:t>
      </w:r>
    </w:p>
    <w:p>
      <w:pPr>
        <w:suppressAutoHyphens/>
        <w:ind w:left="567" w:hanging="567"/>
        <w:rPr>
          <w:noProof/>
          <w:lang w:val="de-DE"/>
        </w:rPr>
      </w:pPr>
      <w:r>
        <w:rPr>
          <w:noProof/>
          <w:lang w:val="de-DE"/>
        </w:rPr>
        <w:t>–</w:t>
      </w:r>
      <w:r>
        <w:rPr>
          <w:noProof/>
          <w:lang w:val="de-DE"/>
        </w:rPr>
        <w:tab/>
        <w:t>Institut für Aus- und Weiterbildung im Mittelstand und in kleinen und mittleren Unternehmen</w:t>
      </w:r>
    </w:p>
    <w:p>
      <w:pPr>
        <w:suppressAutoHyphens/>
        <w:ind w:left="567" w:hanging="567"/>
        <w:rPr>
          <w:noProof/>
          <w:lang w:val="de-DE"/>
        </w:rPr>
      </w:pPr>
      <w:r>
        <w:rPr>
          <w:noProof/>
          <w:lang w:val="de-DE"/>
        </w:rPr>
        <w:t>–</w:t>
      </w:r>
      <w:r>
        <w:rPr>
          <w:noProof/>
          <w:lang w:val="de-DE"/>
        </w:rPr>
        <w:tab/>
        <w:t>Institut géographique national – Nationaal geografisch Instituut</w:t>
      </w:r>
    </w:p>
    <w:p>
      <w:pPr>
        <w:suppressAutoHyphens/>
        <w:ind w:left="567" w:hanging="567"/>
        <w:rPr>
          <w:noProof/>
          <w:lang w:val="de-DE"/>
        </w:rPr>
      </w:pPr>
      <w:r>
        <w:rPr>
          <w:noProof/>
          <w:lang w:val="de-DE"/>
        </w:rPr>
        <w:t>–</w:t>
      </w:r>
      <w:r>
        <w:rPr>
          <w:noProof/>
          <w:lang w:val="de-DE"/>
        </w:rPr>
        <w:tab/>
        <w:t>Institution pour le Développement de la Gazéification souterraine – Instelling voor de Ontwikkeling van ondergrondse Vergassing</w:t>
      </w:r>
    </w:p>
    <w:p>
      <w:pPr>
        <w:suppressAutoHyphens/>
        <w:ind w:left="567" w:hanging="567"/>
        <w:rPr>
          <w:noProof/>
          <w:lang w:val="nl-NL"/>
        </w:rPr>
      </w:pPr>
      <w:r>
        <w:rPr>
          <w:noProof/>
          <w:lang w:val="nl-NL"/>
        </w:rPr>
        <w:t>–</w:t>
      </w:r>
      <w:r>
        <w:rPr>
          <w:noProof/>
          <w:lang w:val="nl-NL"/>
        </w:rPr>
        <w:tab/>
        <w:t>Institution royale de Messine – Koninklijke Gesticht van Mesen</w:t>
      </w:r>
    </w:p>
    <w:p>
      <w:pPr>
        <w:suppressAutoHyphens/>
        <w:ind w:left="567" w:hanging="567"/>
        <w:rPr>
          <w:noProof/>
          <w:lang w:val="nl-NL"/>
        </w:rPr>
      </w:pPr>
      <w:r>
        <w:rPr>
          <w:noProof/>
          <w:lang w:val="nl-NL"/>
        </w:rPr>
        <w:t>–</w:t>
      </w:r>
      <w:r>
        <w:rPr>
          <w:noProof/>
          <w:lang w:val="nl-NL"/>
        </w:rPr>
        <w:tab/>
        <w:t>Institutions universitaires de droit public relevant de la Communauté flamande – Universitaire instellingen van publiek recht afangende van de Vlaamse Gemeenschap</w:t>
      </w:r>
    </w:p>
    <w:p>
      <w:pPr>
        <w:suppressAutoHyphens/>
        <w:ind w:left="567" w:hanging="567"/>
        <w:rPr>
          <w:noProof/>
          <w:lang w:val="nl-NL"/>
        </w:rPr>
      </w:pPr>
      <w:r>
        <w:rPr>
          <w:noProof/>
          <w:lang w:val="nl-NL"/>
        </w:rPr>
        <w:t>–</w:t>
      </w:r>
      <w:r>
        <w:rPr>
          <w:noProof/>
          <w:lang w:val="nl-NL"/>
        </w:rPr>
        <w:tab/>
        <w:t>Institutions universitaires de droit public relevant de la Communauté française – Universitaire instellingen van publiek recht afhangende van de Franse Gemeenschap</w:t>
      </w:r>
    </w:p>
    <w:p>
      <w:pPr>
        <w:suppressAutoHyphens/>
        <w:ind w:left="567" w:hanging="567"/>
        <w:rPr>
          <w:noProof/>
          <w:lang w:val="nl-NL"/>
        </w:rPr>
      </w:pPr>
      <w:r>
        <w:rPr>
          <w:noProof/>
          <w:lang w:val="nl-NL"/>
        </w:rPr>
        <w:br w:type="page"/>
        <w:t>–</w:t>
      </w:r>
      <w:r>
        <w:rPr>
          <w:noProof/>
          <w:lang w:val="nl-NL"/>
        </w:rPr>
        <w:tab/>
        <w:t>Institut national des Industries extractives – Nationaal Instituut voor de Extractiebedrijven</w:t>
      </w:r>
    </w:p>
    <w:p>
      <w:pPr>
        <w:suppressAutoHyphens/>
        <w:ind w:left="567" w:hanging="567"/>
        <w:rPr>
          <w:noProof/>
          <w:lang w:val="nl-NL"/>
        </w:rPr>
      </w:pPr>
      <w:r>
        <w:rPr>
          <w:noProof/>
          <w:lang w:val="nl-NL"/>
        </w:rPr>
        <w:t>–</w:t>
      </w:r>
      <w:r>
        <w:rPr>
          <w:noProof/>
          <w:lang w:val="nl-NL"/>
        </w:rPr>
        <w:tab/>
        <w:t>Institut national de Recherche sur les Conditions de Travail – Nationaal Onderzoeksinstituut voor Arbeidsomstandigheden</w:t>
      </w:r>
    </w:p>
    <w:p>
      <w:pPr>
        <w:suppressAutoHyphens/>
        <w:ind w:left="567" w:hanging="567"/>
        <w:rPr>
          <w:noProof/>
          <w:lang w:val="nl-NL"/>
        </w:rPr>
      </w:pPr>
      <w:r>
        <w:rPr>
          <w:noProof/>
          <w:lang w:val="nl-NL"/>
        </w:rPr>
        <w:t>–</w:t>
      </w:r>
      <w:r>
        <w:rPr>
          <w:noProof/>
          <w:lang w:val="nl-NL"/>
        </w:rPr>
        <w:tab/>
        <w:t>Institut national des Invalides de Guerre, anciens Combattants et Victimes de Guerre – Nationaal Instituut voor Oorlogsinvaliden, Oudstrijders en Oorlogsslachtoffers</w:t>
      </w:r>
    </w:p>
    <w:p>
      <w:pPr>
        <w:suppressAutoHyphens/>
        <w:ind w:left="567" w:hanging="567"/>
        <w:rPr>
          <w:noProof/>
          <w:lang w:val="nl-NL"/>
        </w:rPr>
      </w:pPr>
      <w:r>
        <w:rPr>
          <w:noProof/>
          <w:lang w:val="nl-NL"/>
        </w:rPr>
        <w:t>–</w:t>
      </w:r>
      <w:r>
        <w:rPr>
          <w:noProof/>
          <w:lang w:val="nl-NL"/>
        </w:rPr>
        <w:tab/>
        <w:t>Institut national des Radioéléments – Nationaal Instituut voor Radio-Elementen</w:t>
      </w:r>
    </w:p>
    <w:p>
      <w:pPr>
        <w:suppressAutoHyphens/>
        <w:ind w:left="567" w:hanging="567"/>
        <w:rPr>
          <w:noProof/>
        </w:rPr>
      </w:pPr>
      <w:r>
        <w:rPr>
          <w:noProof/>
        </w:rPr>
        <w:t>–</w:t>
      </w:r>
      <w:r>
        <w:rPr>
          <w:noProof/>
        </w:rPr>
        <w:tab/>
        <w:t>Institut national pour la Criminalistique et la Criminologie – Nationaal Instituut voor Criminalistiek en Criminologie</w:t>
      </w:r>
    </w:p>
    <w:p>
      <w:pPr>
        <w:suppressAutoHyphens/>
        <w:ind w:left="567" w:hanging="567"/>
        <w:rPr>
          <w:noProof/>
          <w:lang w:val="nl-NL"/>
        </w:rPr>
      </w:pPr>
      <w:r>
        <w:rPr>
          <w:noProof/>
          <w:lang w:val="nl-NL"/>
        </w:rPr>
        <w:t>–</w:t>
      </w:r>
      <w:r>
        <w:rPr>
          <w:noProof/>
          <w:lang w:val="nl-NL"/>
        </w:rPr>
        <w:tab/>
        <w:t>Institut pour l’Amélioration des Conditions de Travail – Instituut voor Verbetering van de Arbeidsvoorwaarden</w:t>
      </w:r>
    </w:p>
    <w:p>
      <w:pPr>
        <w:suppressAutoHyphens/>
        <w:ind w:left="567" w:hanging="567"/>
        <w:rPr>
          <w:noProof/>
          <w:lang w:val="nl-NL"/>
        </w:rPr>
      </w:pPr>
      <w:r>
        <w:rPr>
          <w:noProof/>
          <w:lang w:val="nl-NL"/>
        </w:rPr>
        <w:t>–</w:t>
      </w:r>
      <w:r>
        <w:rPr>
          <w:noProof/>
          <w:lang w:val="nl-NL"/>
        </w:rPr>
        <w:tab/>
        <w:t>Institut royal belge des Sciences naturelles – Koninklijk Belgisch Instituut voor Natuurwetenschappen</w:t>
      </w:r>
    </w:p>
    <w:p>
      <w:pPr>
        <w:suppressAutoHyphens/>
        <w:ind w:left="567" w:hanging="567"/>
        <w:rPr>
          <w:noProof/>
          <w:lang w:val="nl-NL"/>
        </w:rPr>
      </w:pPr>
      <w:r>
        <w:rPr>
          <w:noProof/>
          <w:lang w:val="nl-NL"/>
        </w:rPr>
        <w:t>–</w:t>
      </w:r>
      <w:r>
        <w:rPr>
          <w:noProof/>
          <w:lang w:val="nl-NL"/>
        </w:rPr>
        <w:tab/>
        <w:t>Institut royal du Patrimoine culturel – Koninklijk Instituut voor het Kunstpatrimonium</w:t>
      </w:r>
    </w:p>
    <w:p>
      <w:pPr>
        <w:suppressAutoHyphens/>
        <w:ind w:left="567" w:hanging="567"/>
        <w:rPr>
          <w:noProof/>
          <w:lang w:val="nl-NL"/>
        </w:rPr>
      </w:pPr>
      <w:r>
        <w:rPr>
          <w:noProof/>
          <w:lang w:val="nl-NL"/>
        </w:rPr>
        <w:t>–</w:t>
      </w:r>
      <w:r>
        <w:rPr>
          <w:noProof/>
          <w:lang w:val="nl-NL"/>
        </w:rPr>
        <w:tab/>
        <w:t>Institut royal météorologique de Belgique – Koninklijk meteorologisch Instituut van België</w:t>
      </w:r>
    </w:p>
    <w:p>
      <w:pPr>
        <w:suppressAutoHyphens/>
        <w:ind w:left="567" w:hanging="567"/>
        <w:rPr>
          <w:noProof/>
        </w:rPr>
      </w:pPr>
      <w:r>
        <w:rPr>
          <w:noProof/>
        </w:rPr>
        <w:t>–</w:t>
      </w:r>
      <w:r>
        <w:rPr>
          <w:noProof/>
        </w:rPr>
        <w:tab/>
        <w:t>Institut scientifique de Service public en Région wallonne</w:t>
      </w:r>
    </w:p>
    <w:p>
      <w:pPr>
        <w:suppressAutoHyphens/>
        <w:ind w:left="567" w:hanging="567"/>
        <w:rPr>
          <w:noProof/>
          <w:lang w:val="nl-NL"/>
        </w:rPr>
      </w:pPr>
      <w:r>
        <w:rPr>
          <w:noProof/>
          <w:lang w:val="nl-NL"/>
        </w:rPr>
        <w:t>–</w:t>
      </w:r>
      <w:r>
        <w:rPr>
          <w:noProof/>
          <w:lang w:val="nl-NL"/>
        </w:rPr>
        <w:tab/>
        <w:t>Institut scientifique de la Santé publique – Louis Pasteur – Wetenschappelijk Instituut Volksgezondheid - Louis Pasteur</w:t>
      </w:r>
    </w:p>
    <w:p>
      <w:pPr>
        <w:suppressAutoHyphens/>
        <w:ind w:left="567" w:hanging="567"/>
        <w:rPr>
          <w:noProof/>
          <w:lang w:val="nl-NL"/>
        </w:rPr>
      </w:pPr>
      <w:r>
        <w:rPr>
          <w:noProof/>
          <w:lang w:val="nl-NL"/>
        </w:rPr>
        <w:t>–</w:t>
      </w:r>
      <w:r>
        <w:rPr>
          <w:noProof/>
          <w:lang w:val="nl-NL"/>
        </w:rPr>
        <w:tab/>
        <w:t>Instituut voor de Aanmoediging van Innovatie door Wetenschap en Technologie in Vlaanderen</w:t>
      </w:r>
    </w:p>
    <w:p>
      <w:pPr>
        <w:suppressAutoHyphens/>
        <w:ind w:left="567" w:hanging="567"/>
        <w:rPr>
          <w:noProof/>
          <w:lang w:val="nl-NL"/>
        </w:rPr>
      </w:pPr>
      <w:r>
        <w:rPr>
          <w:noProof/>
          <w:lang w:val="nl-NL"/>
        </w:rPr>
        <w:t>–</w:t>
      </w:r>
      <w:r>
        <w:rPr>
          <w:noProof/>
          <w:lang w:val="nl-NL"/>
        </w:rPr>
        <w:tab/>
        <w:t>Instituut voor Bosbouw en Wildbeheer</w:t>
      </w:r>
    </w:p>
    <w:p>
      <w:pPr>
        <w:suppressAutoHyphens/>
        <w:ind w:left="567" w:hanging="567"/>
        <w:rPr>
          <w:noProof/>
          <w:lang w:val="nl-NL"/>
        </w:rPr>
      </w:pPr>
      <w:r>
        <w:rPr>
          <w:noProof/>
          <w:lang w:val="nl-NL"/>
        </w:rPr>
        <w:t>–</w:t>
      </w:r>
      <w:r>
        <w:rPr>
          <w:noProof/>
          <w:lang w:val="nl-NL"/>
        </w:rPr>
        <w:tab/>
        <w:t>Instituut voor het archeologisch Patrimonium</w:t>
      </w:r>
    </w:p>
    <w:p>
      <w:pPr>
        <w:suppressAutoHyphens/>
        <w:ind w:left="567" w:hanging="567"/>
        <w:rPr>
          <w:noProof/>
          <w:lang w:val="nl-NL"/>
        </w:rPr>
      </w:pPr>
      <w:r>
        <w:rPr>
          <w:noProof/>
          <w:lang w:val="nl-NL"/>
        </w:rPr>
        <w:t>–</w:t>
      </w:r>
      <w:r>
        <w:rPr>
          <w:noProof/>
          <w:lang w:val="nl-NL"/>
        </w:rPr>
        <w:tab/>
        <w:t>Investeringsdienst voor de Vlaamse autonome Hogescholen</w:t>
      </w:r>
    </w:p>
    <w:p>
      <w:pPr>
        <w:suppressAutoHyphens/>
        <w:ind w:left="567" w:hanging="567"/>
        <w:rPr>
          <w:noProof/>
          <w:lang w:val="nl-NL"/>
        </w:rPr>
      </w:pPr>
      <w:r>
        <w:rPr>
          <w:noProof/>
          <w:lang w:val="nl-NL"/>
        </w:rPr>
        <w:t>–</w:t>
      </w:r>
      <w:r>
        <w:rPr>
          <w:noProof/>
          <w:lang w:val="nl-NL"/>
        </w:rPr>
        <w:tab/>
        <w:t>Investeringsfonds voor Grond- en Woonbeleid voor Vlaams-Brabant</w:t>
      </w:r>
    </w:p>
    <w:p>
      <w:pPr>
        <w:suppressAutoHyphens/>
        <w:ind w:left="567" w:hanging="567"/>
        <w:rPr>
          <w:noProof/>
          <w:lang w:val="nl-NL"/>
        </w:rPr>
      </w:pPr>
    </w:p>
    <w:p>
      <w:pPr>
        <w:suppressAutoHyphens/>
        <w:ind w:left="567" w:hanging="567"/>
        <w:rPr>
          <w:noProof/>
        </w:rPr>
      </w:pPr>
      <w:r>
        <w:rPr>
          <w:noProof/>
        </w:rPr>
        <w:t>J</w:t>
      </w:r>
    </w:p>
    <w:p>
      <w:pPr>
        <w:suppressAutoHyphens/>
        <w:ind w:left="567" w:hanging="567"/>
        <w:rPr>
          <w:noProof/>
        </w:rPr>
      </w:pPr>
      <w:r>
        <w:rPr>
          <w:noProof/>
        </w:rPr>
        <w:t>–</w:t>
      </w:r>
      <w:r>
        <w:rPr>
          <w:noProof/>
        </w:rPr>
        <w:tab/>
        <w:t>Jardin botanique national de Belgique – Nationale Plantentuin van België</w:t>
      </w:r>
    </w:p>
    <w:p>
      <w:pPr>
        <w:suppressAutoHyphens/>
        <w:ind w:left="567" w:hanging="567"/>
        <w:rPr>
          <w:noProof/>
        </w:rPr>
      </w:pPr>
    </w:p>
    <w:p>
      <w:pPr>
        <w:suppressAutoHyphens/>
        <w:ind w:left="567" w:hanging="567"/>
        <w:rPr>
          <w:noProof/>
          <w:lang w:val="nl-NL"/>
        </w:rPr>
      </w:pPr>
      <w:r>
        <w:rPr>
          <w:noProof/>
          <w:lang w:val="nl-NL"/>
        </w:rPr>
        <w:br w:type="page"/>
        <w:t>K</w:t>
      </w:r>
    </w:p>
    <w:p>
      <w:pPr>
        <w:suppressAutoHyphens/>
        <w:ind w:left="567" w:hanging="567"/>
        <w:rPr>
          <w:noProof/>
          <w:lang w:val="nl-NL"/>
        </w:rPr>
      </w:pPr>
      <w:r>
        <w:rPr>
          <w:noProof/>
          <w:lang w:val="nl-NL"/>
        </w:rPr>
        <w:t>–</w:t>
      </w:r>
      <w:r>
        <w:rPr>
          <w:noProof/>
          <w:lang w:val="nl-NL"/>
        </w:rPr>
        <w:tab/>
        <w:t>Kind en Gezin</w:t>
      </w:r>
    </w:p>
    <w:p>
      <w:pPr>
        <w:suppressAutoHyphens/>
        <w:ind w:left="567" w:hanging="567"/>
        <w:rPr>
          <w:noProof/>
          <w:lang w:val="nl-NL"/>
        </w:rPr>
      </w:pPr>
      <w:r>
        <w:rPr>
          <w:noProof/>
          <w:lang w:val="nl-NL"/>
        </w:rPr>
        <w:t>–</w:t>
      </w:r>
      <w:r>
        <w:rPr>
          <w:noProof/>
          <w:lang w:val="nl-NL"/>
        </w:rPr>
        <w:tab/>
        <w:t>Koninklijk Museum voor schone Kunsten te Antwerpen</w:t>
      </w:r>
    </w:p>
    <w:p>
      <w:pPr>
        <w:suppressAutoHyphens/>
        <w:ind w:left="567" w:hanging="567"/>
        <w:rPr>
          <w:noProof/>
          <w:lang w:val="nl-NL"/>
        </w:rPr>
      </w:pPr>
    </w:p>
    <w:p>
      <w:pPr>
        <w:suppressAutoHyphens/>
        <w:ind w:left="567" w:hanging="567"/>
        <w:rPr>
          <w:noProof/>
          <w:lang w:val="nl-NL"/>
        </w:rPr>
      </w:pPr>
      <w:r>
        <w:rPr>
          <w:noProof/>
          <w:lang w:val="nl-NL"/>
        </w:rPr>
        <w:t>L</w:t>
      </w:r>
    </w:p>
    <w:p>
      <w:pPr>
        <w:suppressAutoHyphens/>
        <w:ind w:left="567" w:hanging="567"/>
        <w:rPr>
          <w:noProof/>
          <w:lang w:val="nl-NL"/>
        </w:rPr>
      </w:pPr>
      <w:r>
        <w:rPr>
          <w:noProof/>
          <w:lang w:val="nl-NL"/>
        </w:rPr>
        <w:t>–</w:t>
      </w:r>
      <w:r>
        <w:rPr>
          <w:noProof/>
          <w:lang w:val="nl-NL"/>
        </w:rPr>
        <w:tab/>
        <w:t>Loterie nationale – Nationale Loterij</w:t>
      </w:r>
    </w:p>
    <w:p>
      <w:pPr>
        <w:suppressAutoHyphens/>
        <w:ind w:left="567" w:hanging="567"/>
        <w:rPr>
          <w:noProof/>
          <w:lang w:val="nl-NL"/>
        </w:rPr>
      </w:pPr>
    </w:p>
    <w:p>
      <w:pPr>
        <w:suppressAutoHyphens/>
        <w:ind w:left="567" w:hanging="567"/>
        <w:rPr>
          <w:noProof/>
          <w:lang w:val="nl-NL"/>
        </w:rPr>
      </w:pPr>
      <w:r>
        <w:rPr>
          <w:noProof/>
          <w:lang w:val="nl-NL"/>
        </w:rPr>
        <w:t>M</w:t>
      </w:r>
    </w:p>
    <w:p>
      <w:pPr>
        <w:suppressAutoHyphens/>
        <w:ind w:left="567" w:hanging="567"/>
        <w:rPr>
          <w:noProof/>
          <w:lang w:val="nl-NL"/>
        </w:rPr>
      </w:pPr>
      <w:r>
        <w:rPr>
          <w:noProof/>
          <w:lang w:val="nl-NL"/>
        </w:rPr>
        <w:t>–</w:t>
      </w:r>
      <w:r>
        <w:rPr>
          <w:noProof/>
          <w:lang w:val="nl-NL"/>
        </w:rPr>
        <w:tab/>
        <w:t>Mémorial national du Fort de Breendonk – Nationaal Gedenkteken van het Fort van Breendonk</w:t>
      </w:r>
    </w:p>
    <w:p>
      <w:pPr>
        <w:suppressAutoHyphens/>
        <w:ind w:left="567" w:hanging="567"/>
        <w:rPr>
          <w:noProof/>
          <w:lang w:val="nl-NL"/>
        </w:rPr>
      </w:pPr>
      <w:r>
        <w:rPr>
          <w:noProof/>
          <w:lang w:val="nl-NL"/>
        </w:rPr>
        <w:t>–</w:t>
      </w:r>
      <w:r>
        <w:rPr>
          <w:noProof/>
          <w:lang w:val="nl-NL"/>
        </w:rPr>
        <w:tab/>
        <w:t>Musée royal de l’Afrique centrale – Koninklijk Museum voor Midden- Afrika</w:t>
      </w:r>
    </w:p>
    <w:p>
      <w:pPr>
        <w:suppressAutoHyphens/>
        <w:ind w:left="567" w:hanging="567"/>
        <w:rPr>
          <w:noProof/>
          <w:lang w:val="nl-NL"/>
        </w:rPr>
      </w:pPr>
      <w:r>
        <w:rPr>
          <w:noProof/>
          <w:lang w:val="nl-NL"/>
        </w:rPr>
        <w:t>–</w:t>
      </w:r>
      <w:r>
        <w:rPr>
          <w:noProof/>
          <w:lang w:val="nl-NL"/>
        </w:rPr>
        <w:tab/>
        <w:t>Musées royaux d’Art et d’Histoire – Koninklijke Musea voor Kunst en Geschiedenis</w:t>
      </w:r>
    </w:p>
    <w:p>
      <w:pPr>
        <w:suppressAutoHyphens/>
        <w:ind w:left="567" w:hanging="567"/>
        <w:rPr>
          <w:noProof/>
          <w:lang w:val="nl-NL"/>
        </w:rPr>
      </w:pPr>
      <w:r>
        <w:rPr>
          <w:noProof/>
          <w:lang w:val="nl-NL"/>
        </w:rPr>
        <w:t>–</w:t>
      </w:r>
      <w:r>
        <w:rPr>
          <w:noProof/>
          <w:lang w:val="nl-NL"/>
        </w:rPr>
        <w:tab/>
        <w:t>Musées royaux des Beaux-Arts de Belgique – Koninklijke Musea voor schone Kunsten van België</w:t>
      </w:r>
    </w:p>
    <w:p>
      <w:pPr>
        <w:suppressAutoHyphens/>
        <w:ind w:left="567" w:hanging="567"/>
        <w:rPr>
          <w:noProof/>
          <w:lang w:val="nl-NL"/>
        </w:rPr>
      </w:pPr>
    </w:p>
    <w:p>
      <w:pPr>
        <w:suppressAutoHyphens/>
        <w:ind w:left="567" w:hanging="567"/>
        <w:rPr>
          <w:noProof/>
          <w:lang w:val="nl-NL"/>
        </w:rPr>
      </w:pPr>
      <w:r>
        <w:rPr>
          <w:noProof/>
          <w:lang w:val="nl-NL"/>
        </w:rPr>
        <w:t>O</w:t>
      </w:r>
    </w:p>
    <w:p>
      <w:pPr>
        <w:suppressAutoHyphens/>
        <w:ind w:left="567" w:hanging="567"/>
        <w:rPr>
          <w:noProof/>
          <w:lang w:val="nl-NL"/>
        </w:rPr>
      </w:pPr>
      <w:r>
        <w:rPr>
          <w:noProof/>
          <w:lang w:val="nl-NL"/>
        </w:rPr>
        <w:t>–</w:t>
      </w:r>
      <w:r>
        <w:rPr>
          <w:noProof/>
          <w:lang w:val="nl-NL"/>
        </w:rPr>
        <w:tab/>
        <w:t>Observatoire royal de Belgique – Koninklijke Sterrenwacht van België</w:t>
      </w:r>
    </w:p>
    <w:p>
      <w:pPr>
        <w:suppressAutoHyphens/>
        <w:ind w:left="567" w:hanging="567"/>
        <w:rPr>
          <w:noProof/>
        </w:rPr>
      </w:pPr>
      <w:r>
        <w:rPr>
          <w:noProof/>
        </w:rPr>
        <w:t>–</w:t>
      </w:r>
      <w:r>
        <w:rPr>
          <w:noProof/>
        </w:rPr>
        <w:tab/>
        <w:t>Office central d’Action sociale et culturelle du Ministère de la Défense – Centrale Dienst voor sociale en culturele Actie van het Ministerie van Defensie</w:t>
      </w:r>
    </w:p>
    <w:p>
      <w:pPr>
        <w:suppressAutoHyphens/>
        <w:ind w:left="567" w:hanging="567"/>
        <w:rPr>
          <w:noProof/>
        </w:rPr>
      </w:pPr>
      <w:r>
        <w:rPr>
          <w:noProof/>
        </w:rPr>
        <w:t>–</w:t>
      </w:r>
      <w:r>
        <w:rPr>
          <w:noProof/>
        </w:rPr>
        <w:tab/>
        <w:t>Office communautaire et régional de la formation professionnelle et de l’emploi</w:t>
      </w:r>
    </w:p>
    <w:p>
      <w:pPr>
        <w:suppressAutoHyphens/>
        <w:ind w:left="567" w:hanging="567"/>
        <w:rPr>
          <w:noProof/>
        </w:rPr>
      </w:pPr>
      <w:r>
        <w:rPr>
          <w:noProof/>
        </w:rPr>
        <w:t>–</w:t>
      </w:r>
      <w:r>
        <w:rPr>
          <w:noProof/>
        </w:rPr>
        <w:tab/>
        <w:t>Office de Contrôle des Assurances – Controledienst voor de Verzekeringen</w:t>
      </w:r>
    </w:p>
    <w:p>
      <w:pPr>
        <w:suppressAutoHyphens/>
        <w:ind w:left="567" w:hanging="567"/>
        <w:rPr>
          <w:noProof/>
        </w:rPr>
      </w:pPr>
      <w:r>
        <w:rPr>
          <w:noProof/>
        </w:rPr>
        <w:t>–</w:t>
      </w:r>
      <w:r>
        <w:rPr>
          <w:noProof/>
        </w:rPr>
        <w:tab/>
        <w:t>Office de Contrôle des Mutualités et des Unions nationales de Mutualités – Controledienst voor de Ziekenfondsen en de Landsbonden van Ziekenfondsen</w:t>
      </w:r>
    </w:p>
    <w:p>
      <w:pPr>
        <w:suppressAutoHyphens/>
        <w:ind w:left="567" w:hanging="567"/>
        <w:rPr>
          <w:noProof/>
        </w:rPr>
      </w:pPr>
      <w:r>
        <w:rPr>
          <w:noProof/>
        </w:rPr>
        <w:t>–</w:t>
      </w:r>
      <w:r>
        <w:rPr>
          <w:noProof/>
        </w:rPr>
        <w:tab/>
        <w:t>Office de la Naissance et de l’Enfance</w:t>
      </w:r>
    </w:p>
    <w:p>
      <w:pPr>
        <w:suppressAutoHyphens/>
        <w:ind w:left="567" w:hanging="567"/>
        <w:rPr>
          <w:noProof/>
        </w:rPr>
      </w:pPr>
      <w:r>
        <w:rPr>
          <w:noProof/>
        </w:rPr>
        <w:t>–</w:t>
      </w:r>
      <w:r>
        <w:rPr>
          <w:noProof/>
        </w:rPr>
        <w:tab/>
        <w:t>Office de Promotion du Tourisme</w:t>
      </w:r>
    </w:p>
    <w:p>
      <w:pPr>
        <w:suppressAutoHyphens/>
        <w:ind w:left="567" w:hanging="567"/>
        <w:rPr>
          <w:noProof/>
        </w:rPr>
      </w:pPr>
      <w:r>
        <w:rPr>
          <w:noProof/>
        </w:rPr>
        <w:t>–</w:t>
      </w:r>
      <w:r>
        <w:rPr>
          <w:noProof/>
        </w:rPr>
        <w:tab/>
        <w:t>Office de Sécurité sociale d’Outre-Mer – Dienst voor de overzeese sociale Zekerheid</w:t>
      </w:r>
    </w:p>
    <w:p>
      <w:pPr>
        <w:suppressAutoHyphens/>
        <w:ind w:left="567" w:hanging="567"/>
        <w:rPr>
          <w:noProof/>
          <w:lang w:val="en-GB"/>
        </w:rPr>
      </w:pPr>
      <w:r>
        <w:rPr>
          <w:noProof/>
          <w:lang w:val="en-GB"/>
        </w:rPr>
        <w:br w:type="page"/>
        <w:t>–</w:t>
      </w:r>
      <w:r>
        <w:rPr>
          <w:noProof/>
          <w:lang w:val="en-GB"/>
        </w:rPr>
        <w:tab/>
        <w:t>Office for Foreign Investors in Wallonia</w:t>
      </w:r>
    </w:p>
    <w:p>
      <w:pPr>
        <w:suppressAutoHyphens/>
        <w:ind w:left="567" w:hanging="567"/>
        <w:rPr>
          <w:noProof/>
          <w:lang w:val="en-GB"/>
        </w:rPr>
      </w:pPr>
      <w:r>
        <w:rPr>
          <w:noProof/>
          <w:lang w:val="en-GB"/>
        </w:rPr>
        <w:t>–</w:t>
      </w:r>
      <w:r>
        <w:rPr>
          <w:noProof/>
          <w:lang w:val="en-GB"/>
        </w:rPr>
        <w:tab/>
        <w:t>Office national d’Allocations familiales pour Travailleurs salariés – Rijksdienst voor Kinderbijslag voor Werknemers</w:t>
      </w:r>
    </w:p>
    <w:p>
      <w:pPr>
        <w:suppressAutoHyphens/>
        <w:ind w:left="567" w:hanging="567"/>
        <w:rPr>
          <w:noProof/>
          <w:lang w:val="en-GB"/>
        </w:rPr>
      </w:pPr>
      <w:r>
        <w:rPr>
          <w:noProof/>
          <w:lang w:val="en-GB"/>
        </w:rPr>
        <w:t>–</w:t>
      </w:r>
      <w:r>
        <w:rPr>
          <w:noProof/>
          <w:lang w:val="en-GB"/>
        </w:rPr>
        <w:tab/>
        <w:t>Office national de Sécurité sociale des Administrations provinciales et locales – Rijksdienst voor sociale Zekerheid van de provinciale en plaatselijke Overheidsdiensten</w:t>
      </w:r>
    </w:p>
    <w:p>
      <w:pPr>
        <w:suppressAutoHyphens/>
        <w:ind w:left="567" w:hanging="567"/>
        <w:rPr>
          <w:noProof/>
          <w:lang w:val="en-GB"/>
        </w:rPr>
      </w:pPr>
      <w:r>
        <w:rPr>
          <w:noProof/>
          <w:lang w:val="en-GB"/>
        </w:rPr>
        <w:t>–</w:t>
      </w:r>
      <w:r>
        <w:rPr>
          <w:noProof/>
          <w:lang w:val="en-GB"/>
        </w:rPr>
        <w:tab/>
        <w:t>Office national des Vacances annuelles – Rijksdienst voor jaarlijkse Vakantie</w:t>
      </w:r>
    </w:p>
    <w:p>
      <w:pPr>
        <w:suppressAutoHyphens/>
        <w:ind w:left="567" w:hanging="567"/>
        <w:rPr>
          <w:noProof/>
        </w:rPr>
      </w:pPr>
      <w:r>
        <w:rPr>
          <w:noProof/>
        </w:rPr>
        <w:t>–</w:t>
      </w:r>
      <w:r>
        <w:rPr>
          <w:noProof/>
        </w:rPr>
        <w:tab/>
        <w:t>Office national du Ducroire – Nationale Delcrederedienst</w:t>
      </w:r>
    </w:p>
    <w:p>
      <w:pPr>
        <w:suppressAutoHyphens/>
        <w:ind w:left="567" w:hanging="567"/>
        <w:rPr>
          <w:noProof/>
        </w:rPr>
      </w:pPr>
      <w:r>
        <w:rPr>
          <w:noProof/>
        </w:rPr>
        <w:t>–</w:t>
      </w:r>
      <w:r>
        <w:rPr>
          <w:noProof/>
        </w:rPr>
        <w:tab/>
        <w:t>Office régional bruxellois de l’Emploi – Brusselse gewestelijke Dienst voor Arbeidsbemiddeling</w:t>
      </w:r>
    </w:p>
    <w:p>
      <w:pPr>
        <w:suppressAutoHyphens/>
        <w:ind w:left="567" w:hanging="567"/>
        <w:rPr>
          <w:noProof/>
        </w:rPr>
      </w:pPr>
      <w:r>
        <w:rPr>
          <w:noProof/>
        </w:rPr>
        <w:t>–</w:t>
      </w:r>
      <w:r>
        <w:rPr>
          <w:noProof/>
        </w:rPr>
        <w:tab/>
        <w:t>Office régional de Promotion de l’Agriculture et de l’Horticulture</w:t>
      </w:r>
    </w:p>
    <w:p>
      <w:pPr>
        <w:suppressAutoHyphens/>
        <w:ind w:left="567" w:hanging="567"/>
        <w:rPr>
          <w:noProof/>
        </w:rPr>
      </w:pPr>
      <w:r>
        <w:rPr>
          <w:noProof/>
        </w:rPr>
        <w:t>–</w:t>
      </w:r>
      <w:r>
        <w:rPr>
          <w:noProof/>
        </w:rPr>
        <w:tab/>
        <w:t>Office régional pour le Financement des Investissements communaux</w:t>
      </w:r>
    </w:p>
    <w:p>
      <w:pPr>
        <w:suppressAutoHyphens/>
        <w:ind w:left="567" w:hanging="567"/>
        <w:rPr>
          <w:noProof/>
        </w:rPr>
      </w:pPr>
      <w:r>
        <w:rPr>
          <w:noProof/>
        </w:rPr>
        <w:t>–</w:t>
      </w:r>
      <w:r>
        <w:rPr>
          <w:noProof/>
        </w:rPr>
        <w:tab/>
        <w:t>Office wallon de la Formation professionnelle et de l’Emploi</w:t>
      </w:r>
    </w:p>
    <w:p>
      <w:pPr>
        <w:suppressAutoHyphens/>
        <w:ind w:left="567" w:hanging="567"/>
        <w:rPr>
          <w:noProof/>
          <w:lang w:val="nl-NL"/>
        </w:rPr>
      </w:pPr>
      <w:r>
        <w:rPr>
          <w:noProof/>
          <w:lang w:val="nl-NL"/>
        </w:rPr>
        <w:t>–</w:t>
      </w:r>
      <w:r>
        <w:rPr>
          <w:noProof/>
          <w:lang w:val="nl-NL"/>
        </w:rPr>
        <w:tab/>
        <w:t>Openbaar psychiatrisch Ziekenhuis-Geel</w:t>
      </w:r>
    </w:p>
    <w:p>
      <w:pPr>
        <w:suppressAutoHyphens/>
        <w:ind w:left="567" w:hanging="567"/>
        <w:rPr>
          <w:noProof/>
          <w:lang w:val="nl-NL"/>
        </w:rPr>
      </w:pPr>
      <w:r>
        <w:rPr>
          <w:noProof/>
          <w:lang w:val="nl-NL"/>
        </w:rPr>
        <w:t>–</w:t>
      </w:r>
      <w:r>
        <w:rPr>
          <w:noProof/>
          <w:lang w:val="nl-NL"/>
        </w:rPr>
        <w:tab/>
        <w:t>Openbaar psychiatrisch Ziekenhuis-Rekem</w:t>
      </w:r>
    </w:p>
    <w:p>
      <w:pPr>
        <w:suppressAutoHyphens/>
        <w:ind w:left="567" w:hanging="567"/>
        <w:rPr>
          <w:noProof/>
          <w:lang w:val="nl-NL"/>
        </w:rPr>
      </w:pPr>
      <w:r>
        <w:rPr>
          <w:noProof/>
          <w:lang w:val="nl-NL"/>
        </w:rPr>
        <w:t>–</w:t>
      </w:r>
      <w:r>
        <w:rPr>
          <w:noProof/>
          <w:lang w:val="nl-NL"/>
        </w:rPr>
        <w:tab/>
        <w:t>Openbare Afvalstoffenmaatschappij voor het Vlaams Gewest</w:t>
      </w:r>
    </w:p>
    <w:p>
      <w:pPr>
        <w:suppressAutoHyphens/>
        <w:ind w:left="567" w:hanging="567"/>
        <w:rPr>
          <w:noProof/>
        </w:rPr>
      </w:pPr>
      <w:r>
        <w:rPr>
          <w:noProof/>
        </w:rPr>
        <w:t>–</w:t>
      </w:r>
      <w:r>
        <w:rPr>
          <w:noProof/>
        </w:rPr>
        <w:tab/>
        <w:t>Orchestre national de Belgique – Nationaal Orkest van België</w:t>
      </w:r>
    </w:p>
    <w:p>
      <w:pPr>
        <w:suppressAutoHyphens/>
        <w:ind w:left="567" w:hanging="567"/>
        <w:rPr>
          <w:noProof/>
        </w:rPr>
      </w:pPr>
      <w:r>
        <w:rPr>
          <w:noProof/>
        </w:rPr>
        <w:t>–</w:t>
      </w:r>
      <w:r>
        <w:rPr>
          <w:noProof/>
        </w:rPr>
        <w:tab/>
        <w:t>Organisme national des Déchets radioactifs et des Matières fissiles – Nationale Instelling voor radioactief Afval en Splijtstoffen</w:t>
      </w:r>
    </w:p>
    <w:p>
      <w:pPr>
        <w:suppressAutoHyphens/>
        <w:ind w:left="567" w:hanging="567"/>
        <w:rPr>
          <w:noProof/>
        </w:rPr>
      </w:pPr>
    </w:p>
    <w:p>
      <w:pPr>
        <w:suppressAutoHyphens/>
        <w:ind w:left="567" w:hanging="567"/>
        <w:rPr>
          <w:noProof/>
          <w:lang w:val="nl-NL"/>
        </w:rPr>
      </w:pPr>
      <w:r>
        <w:rPr>
          <w:noProof/>
          <w:lang w:val="nl-NL"/>
        </w:rPr>
        <w:t>P</w:t>
      </w:r>
    </w:p>
    <w:p>
      <w:pPr>
        <w:suppressAutoHyphens/>
        <w:ind w:left="567" w:hanging="567"/>
        <w:rPr>
          <w:noProof/>
          <w:lang w:val="nl-NL"/>
        </w:rPr>
      </w:pPr>
      <w:r>
        <w:rPr>
          <w:noProof/>
          <w:lang w:val="nl-NL"/>
        </w:rPr>
        <w:t>–</w:t>
      </w:r>
      <w:r>
        <w:rPr>
          <w:noProof/>
          <w:lang w:val="nl-NL"/>
        </w:rPr>
        <w:tab/>
        <w:t>Palais des Beaux-Arts – Paleis voor schone Kunsten</w:t>
      </w:r>
    </w:p>
    <w:p>
      <w:pPr>
        <w:suppressAutoHyphens/>
        <w:ind w:left="567" w:hanging="567"/>
        <w:rPr>
          <w:noProof/>
          <w:lang w:val="nl-NL"/>
        </w:rPr>
      </w:pPr>
      <w:r>
        <w:rPr>
          <w:noProof/>
          <w:lang w:val="nl-NL"/>
        </w:rPr>
        <w:t>–</w:t>
      </w:r>
      <w:r>
        <w:rPr>
          <w:noProof/>
          <w:lang w:val="nl-NL"/>
        </w:rPr>
        <w:tab/>
        <w:t>Participatiemaatschappij Vlaanderen</w:t>
      </w:r>
    </w:p>
    <w:p>
      <w:pPr>
        <w:suppressAutoHyphens/>
        <w:ind w:left="567" w:hanging="567"/>
        <w:rPr>
          <w:noProof/>
          <w:lang w:val="nl-NL"/>
        </w:rPr>
      </w:pPr>
      <w:r>
        <w:rPr>
          <w:noProof/>
          <w:lang w:val="nl-NL"/>
        </w:rPr>
        <w:t>–</w:t>
      </w:r>
      <w:r>
        <w:rPr>
          <w:noProof/>
          <w:lang w:val="nl-NL"/>
        </w:rPr>
        <w:tab/>
        <w:t>Pool des Marins de la Marine marchande – Pool van de Zeelieden der Koopvaardij</w:t>
      </w:r>
    </w:p>
    <w:p>
      <w:pPr>
        <w:suppressAutoHyphens/>
        <w:ind w:left="567" w:hanging="567"/>
        <w:rPr>
          <w:noProof/>
          <w:lang w:val="nl-NL"/>
        </w:rPr>
      </w:pPr>
    </w:p>
    <w:p>
      <w:pPr>
        <w:suppressAutoHyphens/>
        <w:ind w:left="567" w:hanging="567"/>
        <w:rPr>
          <w:noProof/>
          <w:lang w:val="nl-NL"/>
        </w:rPr>
      </w:pPr>
      <w:r>
        <w:rPr>
          <w:noProof/>
          <w:lang w:val="nl-NL"/>
        </w:rPr>
        <w:t>R</w:t>
      </w:r>
    </w:p>
    <w:p>
      <w:pPr>
        <w:suppressAutoHyphens/>
        <w:ind w:left="567" w:hanging="567"/>
        <w:rPr>
          <w:noProof/>
        </w:rPr>
      </w:pPr>
      <w:r>
        <w:rPr>
          <w:noProof/>
        </w:rPr>
        <w:t>–</w:t>
      </w:r>
      <w:r>
        <w:rPr>
          <w:noProof/>
        </w:rPr>
        <w:tab/>
        <w:t>Radio et télévision belge de la Communauté française</w:t>
      </w:r>
    </w:p>
    <w:p>
      <w:pPr>
        <w:suppressAutoHyphens/>
        <w:ind w:left="567" w:hanging="567"/>
        <w:rPr>
          <w:noProof/>
          <w:lang w:val="nl-NL"/>
        </w:rPr>
      </w:pPr>
      <w:r>
        <w:rPr>
          <w:noProof/>
          <w:lang w:val="nl-NL"/>
        </w:rPr>
        <w:t>–</w:t>
      </w:r>
      <w:r>
        <w:rPr>
          <w:noProof/>
          <w:lang w:val="nl-NL"/>
        </w:rPr>
        <w:tab/>
        <w:t>Reproductiefonds voor de Vlaamse Musea</w:t>
      </w:r>
    </w:p>
    <w:p>
      <w:pPr>
        <w:suppressAutoHyphens/>
        <w:ind w:left="567" w:hanging="567"/>
        <w:rPr>
          <w:noProof/>
          <w:lang w:val="nl-NL"/>
        </w:rPr>
      </w:pPr>
    </w:p>
    <w:p>
      <w:pPr>
        <w:suppressAutoHyphens/>
        <w:ind w:left="567" w:hanging="567"/>
        <w:rPr>
          <w:noProof/>
          <w:lang w:val="nl-NL"/>
        </w:rPr>
      </w:pPr>
      <w:r>
        <w:rPr>
          <w:noProof/>
          <w:lang w:val="nl-NL"/>
        </w:rPr>
        <w:br w:type="page"/>
        <w:t>S</w:t>
      </w:r>
    </w:p>
    <w:p>
      <w:pPr>
        <w:suppressAutoHyphens/>
        <w:ind w:left="567" w:hanging="567"/>
        <w:rPr>
          <w:noProof/>
          <w:lang w:val="nl-NL"/>
        </w:rPr>
      </w:pPr>
      <w:r>
        <w:rPr>
          <w:noProof/>
          <w:lang w:val="nl-NL"/>
        </w:rPr>
        <w:t>–</w:t>
      </w:r>
      <w:r>
        <w:rPr>
          <w:noProof/>
          <w:lang w:val="nl-NL"/>
        </w:rPr>
        <w:tab/>
        <w:t>Service d’Incendie et d’Aide médicale urgente de la Région de Bruxelles-Capitale – Brusselse hoofdstedelijk Dienst voor Brandweer en dringende medische Hulp</w:t>
      </w:r>
    </w:p>
    <w:p>
      <w:pPr>
        <w:suppressAutoHyphens/>
        <w:ind w:left="567" w:hanging="567"/>
        <w:rPr>
          <w:noProof/>
        </w:rPr>
      </w:pPr>
      <w:r>
        <w:rPr>
          <w:noProof/>
        </w:rPr>
        <w:t>–</w:t>
      </w:r>
      <w:r>
        <w:rPr>
          <w:noProof/>
        </w:rPr>
        <w:tab/>
        <w:t>Société belge d’Investissement pour les pays en développement – Belgische Investeringsmaatschappij voor Ontwinkkelingslanden</w:t>
      </w:r>
    </w:p>
    <w:p>
      <w:pPr>
        <w:suppressAutoHyphens/>
        <w:ind w:left="567" w:hanging="567"/>
        <w:rPr>
          <w:noProof/>
        </w:rPr>
      </w:pPr>
      <w:r>
        <w:rPr>
          <w:noProof/>
        </w:rPr>
        <w:t>–</w:t>
      </w:r>
      <w:r>
        <w:rPr>
          <w:noProof/>
        </w:rPr>
        <w:tab/>
        <w:t>Société d’Assainissement et de Rénovation des Sites industriels dans l’Ouest du Brabant wallon</w:t>
      </w:r>
    </w:p>
    <w:p>
      <w:pPr>
        <w:suppressAutoHyphens/>
        <w:ind w:left="567" w:hanging="567"/>
        <w:rPr>
          <w:noProof/>
          <w:lang w:val="nl-NL"/>
        </w:rPr>
      </w:pPr>
      <w:r>
        <w:rPr>
          <w:noProof/>
          <w:lang w:val="nl-NL"/>
        </w:rPr>
        <w:t>–</w:t>
      </w:r>
      <w:r>
        <w:rPr>
          <w:noProof/>
          <w:lang w:val="nl-NL"/>
        </w:rPr>
        <w:tab/>
        <w:t>Société de Garantie régionale</w:t>
      </w:r>
    </w:p>
    <w:p>
      <w:pPr>
        <w:suppressAutoHyphens/>
        <w:ind w:left="567" w:hanging="567"/>
        <w:rPr>
          <w:noProof/>
          <w:lang w:val="nl-NL"/>
        </w:rPr>
      </w:pPr>
      <w:r>
        <w:rPr>
          <w:noProof/>
          <w:lang w:val="nl-NL"/>
        </w:rPr>
        <w:t>–</w:t>
      </w:r>
      <w:r>
        <w:rPr>
          <w:noProof/>
          <w:lang w:val="nl-NL"/>
        </w:rPr>
        <w:tab/>
        <w:t>Sociaal economische Raad voor Vlaanderen</w:t>
      </w:r>
    </w:p>
    <w:p>
      <w:pPr>
        <w:suppressAutoHyphens/>
        <w:ind w:left="567" w:hanging="567"/>
        <w:rPr>
          <w:noProof/>
          <w:lang w:val="nl-NL"/>
        </w:rPr>
      </w:pPr>
      <w:r>
        <w:rPr>
          <w:noProof/>
          <w:lang w:val="nl-NL"/>
        </w:rPr>
        <w:t>–</w:t>
      </w:r>
      <w:r>
        <w:rPr>
          <w:noProof/>
          <w:lang w:val="nl-NL"/>
        </w:rPr>
        <w:tab/>
        <w:t>Société du Logement de la Région bruxelloise et sociétés agréées –Brusselse Gewestelijke Huisvestingsmaatschappij en erkende maatschappijen</w:t>
      </w:r>
    </w:p>
    <w:p>
      <w:pPr>
        <w:suppressAutoHyphens/>
        <w:ind w:left="567" w:hanging="567"/>
        <w:rPr>
          <w:noProof/>
        </w:rPr>
      </w:pPr>
      <w:r>
        <w:rPr>
          <w:noProof/>
        </w:rPr>
        <w:t>–</w:t>
      </w:r>
      <w:r>
        <w:rPr>
          <w:noProof/>
        </w:rPr>
        <w:tab/>
        <w:t>Société publique d’Aide à la Qualité de l’Environnement</w:t>
      </w:r>
    </w:p>
    <w:p>
      <w:pPr>
        <w:suppressAutoHyphens/>
        <w:ind w:left="567" w:hanging="567"/>
        <w:rPr>
          <w:noProof/>
        </w:rPr>
      </w:pPr>
      <w:r>
        <w:rPr>
          <w:noProof/>
        </w:rPr>
        <w:t>–</w:t>
      </w:r>
      <w:r>
        <w:rPr>
          <w:noProof/>
        </w:rPr>
        <w:tab/>
        <w:t>Société publique d’Administration des Bâtiments scolaires bruxellois</w:t>
      </w:r>
    </w:p>
    <w:p>
      <w:pPr>
        <w:suppressAutoHyphens/>
        <w:ind w:left="567" w:hanging="567"/>
        <w:rPr>
          <w:noProof/>
        </w:rPr>
      </w:pPr>
      <w:r>
        <w:rPr>
          <w:noProof/>
        </w:rPr>
        <w:t>–</w:t>
      </w:r>
      <w:r>
        <w:rPr>
          <w:noProof/>
        </w:rPr>
        <w:tab/>
        <w:t>Société publique d’Administration des Bâtiments scolaires du Brabant wallon</w:t>
      </w:r>
    </w:p>
    <w:p>
      <w:pPr>
        <w:suppressAutoHyphens/>
        <w:ind w:left="567" w:hanging="567"/>
        <w:rPr>
          <w:noProof/>
        </w:rPr>
      </w:pPr>
      <w:r>
        <w:rPr>
          <w:noProof/>
        </w:rPr>
        <w:t>–</w:t>
      </w:r>
      <w:r>
        <w:rPr>
          <w:noProof/>
        </w:rPr>
        <w:tab/>
        <w:t>Société publique d’Administration des Bâtiments scolaires du Hainaut</w:t>
      </w:r>
    </w:p>
    <w:p>
      <w:pPr>
        <w:suppressAutoHyphens/>
        <w:ind w:left="567" w:hanging="567"/>
        <w:rPr>
          <w:noProof/>
        </w:rPr>
      </w:pPr>
      <w:r>
        <w:rPr>
          <w:noProof/>
        </w:rPr>
        <w:t>–</w:t>
      </w:r>
      <w:r>
        <w:rPr>
          <w:noProof/>
        </w:rPr>
        <w:tab/>
        <w:t>Société publique d’Administration des Bâtiments scolaires de Namur</w:t>
      </w:r>
    </w:p>
    <w:p>
      <w:pPr>
        <w:suppressAutoHyphens/>
        <w:ind w:left="567" w:hanging="567"/>
        <w:rPr>
          <w:noProof/>
        </w:rPr>
      </w:pPr>
      <w:r>
        <w:rPr>
          <w:noProof/>
        </w:rPr>
        <w:t>–</w:t>
      </w:r>
      <w:r>
        <w:rPr>
          <w:noProof/>
        </w:rPr>
        <w:tab/>
        <w:t>Société publique d’Administration des Bâtiments scolaires de Liège</w:t>
      </w:r>
    </w:p>
    <w:p>
      <w:pPr>
        <w:suppressAutoHyphens/>
        <w:ind w:left="567" w:hanging="567"/>
        <w:rPr>
          <w:noProof/>
        </w:rPr>
      </w:pPr>
      <w:r>
        <w:rPr>
          <w:noProof/>
        </w:rPr>
        <w:t>–</w:t>
      </w:r>
      <w:r>
        <w:rPr>
          <w:noProof/>
        </w:rPr>
        <w:tab/>
        <w:t>Société publique d’Administration des Bâtiments scolaires du Luxembourg</w:t>
      </w:r>
    </w:p>
    <w:p>
      <w:pPr>
        <w:suppressAutoHyphens/>
        <w:ind w:left="567" w:hanging="567"/>
        <w:rPr>
          <w:noProof/>
        </w:rPr>
      </w:pPr>
      <w:r>
        <w:rPr>
          <w:noProof/>
        </w:rPr>
        <w:t>–</w:t>
      </w:r>
      <w:r>
        <w:rPr>
          <w:noProof/>
        </w:rPr>
        <w:tab/>
        <w:t>Société publique de Gestion de l’Eau</w:t>
      </w:r>
    </w:p>
    <w:p>
      <w:pPr>
        <w:suppressAutoHyphens/>
        <w:ind w:left="567" w:hanging="567"/>
        <w:rPr>
          <w:noProof/>
        </w:rPr>
      </w:pPr>
      <w:r>
        <w:rPr>
          <w:noProof/>
        </w:rPr>
        <w:t>–</w:t>
      </w:r>
      <w:r>
        <w:rPr>
          <w:noProof/>
        </w:rPr>
        <w:tab/>
        <w:t>Société wallonne du Logement et sociétés agréées</w:t>
      </w:r>
    </w:p>
    <w:p>
      <w:pPr>
        <w:suppressAutoHyphens/>
        <w:ind w:left="567" w:hanging="567"/>
        <w:rPr>
          <w:noProof/>
        </w:rPr>
      </w:pPr>
      <w:r>
        <w:rPr>
          <w:noProof/>
        </w:rPr>
        <w:t>–</w:t>
      </w:r>
      <w:r>
        <w:rPr>
          <w:noProof/>
        </w:rPr>
        <w:tab/>
        <w:t>Sofibail</w:t>
      </w:r>
    </w:p>
    <w:p>
      <w:pPr>
        <w:suppressAutoHyphens/>
        <w:ind w:left="567" w:hanging="567"/>
        <w:rPr>
          <w:noProof/>
        </w:rPr>
      </w:pPr>
      <w:r>
        <w:rPr>
          <w:noProof/>
        </w:rPr>
        <w:t>–</w:t>
      </w:r>
      <w:r>
        <w:rPr>
          <w:noProof/>
        </w:rPr>
        <w:tab/>
        <w:t>Sofibru</w:t>
      </w:r>
    </w:p>
    <w:p>
      <w:pPr>
        <w:suppressAutoHyphens/>
        <w:ind w:left="567" w:hanging="567"/>
        <w:rPr>
          <w:noProof/>
        </w:rPr>
      </w:pPr>
      <w:r>
        <w:rPr>
          <w:noProof/>
        </w:rPr>
        <w:t>–</w:t>
      </w:r>
      <w:r>
        <w:rPr>
          <w:noProof/>
        </w:rPr>
        <w:tab/>
        <w:t>Sofico</w:t>
      </w:r>
    </w:p>
    <w:p>
      <w:pPr>
        <w:suppressAutoHyphens/>
        <w:ind w:left="567" w:hanging="567"/>
        <w:rPr>
          <w:noProof/>
        </w:rPr>
      </w:pPr>
    </w:p>
    <w:p>
      <w:pPr>
        <w:suppressAutoHyphens/>
        <w:ind w:left="567" w:hanging="567"/>
        <w:rPr>
          <w:noProof/>
        </w:rPr>
      </w:pPr>
      <w:r>
        <w:rPr>
          <w:noProof/>
        </w:rPr>
        <w:br w:type="page"/>
        <w:t>T</w:t>
      </w:r>
    </w:p>
    <w:p>
      <w:pPr>
        <w:suppressAutoHyphens/>
        <w:ind w:left="567" w:hanging="567"/>
        <w:rPr>
          <w:noProof/>
        </w:rPr>
      </w:pPr>
      <w:r>
        <w:rPr>
          <w:noProof/>
        </w:rPr>
        <w:t>–</w:t>
      </w:r>
      <w:r>
        <w:rPr>
          <w:noProof/>
        </w:rPr>
        <w:tab/>
        <w:t>Théâtre national</w:t>
      </w:r>
    </w:p>
    <w:p>
      <w:pPr>
        <w:suppressAutoHyphens/>
        <w:ind w:left="567" w:hanging="567"/>
        <w:rPr>
          <w:noProof/>
        </w:rPr>
      </w:pPr>
      <w:r>
        <w:rPr>
          <w:noProof/>
        </w:rPr>
        <w:t>–</w:t>
      </w:r>
      <w:r>
        <w:rPr>
          <w:noProof/>
        </w:rPr>
        <w:tab/>
        <w:t>Théâtre royal de la Monnaie – De Koninklijke Muntschouwburg</w:t>
      </w:r>
    </w:p>
    <w:p>
      <w:pPr>
        <w:suppressAutoHyphens/>
        <w:ind w:left="567" w:hanging="567"/>
        <w:rPr>
          <w:noProof/>
          <w:lang w:val="nl-NL"/>
        </w:rPr>
      </w:pPr>
      <w:r>
        <w:rPr>
          <w:noProof/>
          <w:lang w:val="nl-NL"/>
        </w:rPr>
        <w:t>–</w:t>
      </w:r>
      <w:r>
        <w:rPr>
          <w:noProof/>
          <w:lang w:val="nl-NL"/>
        </w:rPr>
        <w:tab/>
        <w:t>Toerisme Vlaanderen</w:t>
      </w:r>
    </w:p>
    <w:p>
      <w:pPr>
        <w:suppressAutoHyphens/>
        <w:ind w:left="567" w:hanging="567"/>
        <w:rPr>
          <w:noProof/>
          <w:lang w:val="nl-NL"/>
        </w:rPr>
      </w:pPr>
      <w:r>
        <w:rPr>
          <w:noProof/>
          <w:lang w:val="nl-NL"/>
        </w:rPr>
        <w:t>–</w:t>
      </w:r>
      <w:r>
        <w:rPr>
          <w:noProof/>
          <w:lang w:val="nl-NL"/>
        </w:rPr>
        <w:tab/>
        <w:t>Tunnel Liefkenshoek</w:t>
      </w:r>
    </w:p>
    <w:p>
      <w:pPr>
        <w:suppressAutoHyphens/>
        <w:ind w:left="567" w:hanging="567"/>
        <w:rPr>
          <w:noProof/>
          <w:lang w:val="nl-NL"/>
        </w:rPr>
      </w:pPr>
    </w:p>
    <w:p>
      <w:pPr>
        <w:suppressAutoHyphens/>
        <w:ind w:left="567" w:hanging="567"/>
        <w:rPr>
          <w:noProof/>
          <w:lang w:val="nl-NL"/>
        </w:rPr>
      </w:pPr>
      <w:r>
        <w:rPr>
          <w:noProof/>
          <w:lang w:val="nl-NL"/>
        </w:rPr>
        <w:t>U</w:t>
      </w:r>
    </w:p>
    <w:p>
      <w:pPr>
        <w:suppressAutoHyphens/>
        <w:ind w:left="567" w:hanging="567"/>
        <w:rPr>
          <w:noProof/>
          <w:lang w:val="nl-NL"/>
        </w:rPr>
      </w:pPr>
      <w:r>
        <w:rPr>
          <w:noProof/>
          <w:lang w:val="nl-NL"/>
        </w:rPr>
        <w:t>–</w:t>
      </w:r>
      <w:r>
        <w:rPr>
          <w:noProof/>
          <w:lang w:val="nl-NL"/>
        </w:rPr>
        <w:tab/>
        <w:t>Universitair Ziekenhuis Gent</w:t>
      </w:r>
    </w:p>
    <w:p>
      <w:pPr>
        <w:suppressAutoHyphens/>
        <w:ind w:left="567" w:hanging="567"/>
        <w:rPr>
          <w:noProof/>
          <w:lang w:val="nl-NL"/>
        </w:rPr>
      </w:pPr>
    </w:p>
    <w:p>
      <w:pPr>
        <w:suppressAutoHyphens/>
        <w:ind w:left="567" w:hanging="567"/>
        <w:rPr>
          <w:noProof/>
          <w:lang w:val="nl-NL"/>
        </w:rPr>
      </w:pPr>
      <w:r>
        <w:rPr>
          <w:noProof/>
          <w:lang w:val="nl-NL"/>
        </w:rPr>
        <w:t>V</w:t>
      </w:r>
    </w:p>
    <w:p>
      <w:pPr>
        <w:suppressAutoHyphens/>
        <w:ind w:left="567" w:hanging="567"/>
        <w:rPr>
          <w:noProof/>
          <w:lang w:val="nl-NL"/>
        </w:rPr>
      </w:pPr>
      <w:r>
        <w:rPr>
          <w:noProof/>
          <w:lang w:val="nl-NL"/>
        </w:rPr>
        <w:t>–</w:t>
      </w:r>
      <w:r>
        <w:rPr>
          <w:noProof/>
          <w:lang w:val="nl-NL"/>
        </w:rPr>
        <w:tab/>
        <w:t>Vlaams Commissariaat voor de Media</w:t>
      </w:r>
    </w:p>
    <w:p>
      <w:pPr>
        <w:suppressAutoHyphens/>
        <w:ind w:left="567" w:hanging="567"/>
        <w:rPr>
          <w:noProof/>
          <w:lang w:val="nl-NL"/>
        </w:rPr>
      </w:pPr>
      <w:r>
        <w:rPr>
          <w:noProof/>
          <w:lang w:val="nl-NL"/>
        </w:rPr>
        <w:t>–</w:t>
      </w:r>
      <w:r>
        <w:rPr>
          <w:noProof/>
          <w:lang w:val="nl-NL"/>
        </w:rPr>
        <w:tab/>
        <w:t>Vlaamse Dienst voor Arbeidsbemiddeling en Beroepsopleiding</w:t>
      </w:r>
    </w:p>
    <w:p>
      <w:pPr>
        <w:suppressAutoHyphens/>
        <w:ind w:left="567" w:hanging="567"/>
        <w:rPr>
          <w:noProof/>
          <w:lang w:val="nl-NL"/>
        </w:rPr>
      </w:pPr>
      <w:r>
        <w:rPr>
          <w:noProof/>
          <w:lang w:val="nl-NL"/>
        </w:rPr>
        <w:t>–</w:t>
      </w:r>
      <w:r>
        <w:rPr>
          <w:noProof/>
          <w:lang w:val="nl-NL"/>
        </w:rPr>
        <w:tab/>
        <w:t>Vlaams Egalisatie Rente Fonds</w:t>
      </w:r>
    </w:p>
    <w:p>
      <w:pPr>
        <w:suppressAutoHyphens/>
        <w:ind w:left="567" w:hanging="567"/>
        <w:rPr>
          <w:noProof/>
          <w:lang w:val="nl-NL"/>
        </w:rPr>
      </w:pPr>
      <w:r>
        <w:rPr>
          <w:noProof/>
          <w:lang w:val="nl-NL"/>
        </w:rPr>
        <w:t>–</w:t>
      </w:r>
      <w:r>
        <w:rPr>
          <w:noProof/>
          <w:lang w:val="nl-NL"/>
        </w:rPr>
        <w:tab/>
        <w:t>Vlaamse Hogescholenraad</w:t>
      </w:r>
    </w:p>
    <w:p>
      <w:pPr>
        <w:suppressAutoHyphens/>
        <w:ind w:left="567" w:hanging="567"/>
        <w:rPr>
          <w:noProof/>
          <w:lang w:val="nl-NL"/>
        </w:rPr>
      </w:pPr>
      <w:r>
        <w:rPr>
          <w:noProof/>
          <w:lang w:val="nl-NL"/>
        </w:rPr>
        <w:t>–</w:t>
      </w:r>
      <w:r>
        <w:rPr>
          <w:noProof/>
          <w:lang w:val="nl-NL"/>
        </w:rPr>
        <w:tab/>
        <w:t>Vlaamse Huisvestingsmaatschappij en erkende maatschappijen</w:t>
      </w:r>
    </w:p>
    <w:p>
      <w:pPr>
        <w:suppressAutoHyphens/>
        <w:ind w:left="567" w:hanging="567"/>
        <w:rPr>
          <w:noProof/>
          <w:lang w:val="nl-NL"/>
        </w:rPr>
      </w:pPr>
      <w:r>
        <w:rPr>
          <w:noProof/>
          <w:lang w:val="nl-NL"/>
        </w:rPr>
        <w:t>–</w:t>
      </w:r>
      <w:r>
        <w:rPr>
          <w:noProof/>
          <w:lang w:val="nl-NL"/>
        </w:rPr>
        <w:tab/>
        <w:t>Vlaamse Instelling voor technologisch Onderzoek</w:t>
      </w:r>
    </w:p>
    <w:p>
      <w:pPr>
        <w:suppressAutoHyphens/>
        <w:ind w:left="567" w:hanging="567"/>
        <w:rPr>
          <w:noProof/>
          <w:lang w:val="nl-NL"/>
        </w:rPr>
      </w:pPr>
      <w:r>
        <w:rPr>
          <w:noProof/>
          <w:lang w:val="nl-NL"/>
        </w:rPr>
        <w:t>–</w:t>
      </w:r>
      <w:r>
        <w:rPr>
          <w:noProof/>
          <w:lang w:val="nl-NL"/>
        </w:rPr>
        <w:tab/>
        <w:t>Vlaamse interuniversitaire Raad</w:t>
      </w:r>
    </w:p>
    <w:p>
      <w:pPr>
        <w:suppressAutoHyphens/>
        <w:ind w:left="567" w:hanging="567"/>
        <w:rPr>
          <w:noProof/>
          <w:lang w:val="nl-NL"/>
        </w:rPr>
      </w:pPr>
      <w:r>
        <w:rPr>
          <w:noProof/>
          <w:lang w:val="nl-NL"/>
        </w:rPr>
        <w:t>–</w:t>
      </w:r>
      <w:r>
        <w:rPr>
          <w:noProof/>
          <w:lang w:val="nl-NL"/>
        </w:rPr>
        <w:tab/>
        <w:t>Vlaamse Landmaatschappij</w:t>
      </w:r>
    </w:p>
    <w:p>
      <w:pPr>
        <w:suppressAutoHyphens/>
        <w:ind w:left="567" w:hanging="567"/>
        <w:rPr>
          <w:noProof/>
          <w:lang w:val="nl-NL"/>
        </w:rPr>
      </w:pPr>
      <w:r>
        <w:rPr>
          <w:noProof/>
          <w:lang w:val="nl-NL"/>
        </w:rPr>
        <w:t>–</w:t>
      </w:r>
      <w:r>
        <w:rPr>
          <w:noProof/>
          <w:lang w:val="nl-NL"/>
        </w:rPr>
        <w:tab/>
        <w:t>Vlaamse Milieuholding</w:t>
      </w:r>
    </w:p>
    <w:p>
      <w:pPr>
        <w:suppressAutoHyphens/>
        <w:ind w:left="567" w:hanging="567"/>
        <w:rPr>
          <w:noProof/>
          <w:lang w:val="nl-NL"/>
        </w:rPr>
      </w:pPr>
      <w:r>
        <w:rPr>
          <w:noProof/>
          <w:lang w:val="nl-NL"/>
        </w:rPr>
        <w:t>–</w:t>
      </w:r>
      <w:r>
        <w:rPr>
          <w:noProof/>
          <w:lang w:val="nl-NL"/>
        </w:rPr>
        <w:tab/>
        <w:t>Vlaamse Milieumaatschappij</w:t>
      </w:r>
    </w:p>
    <w:p>
      <w:pPr>
        <w:suppressAutoHyphens/>
        <w:ind w:left="567" w:hanging="567"/>
        <w:rPr>
          <w:noProof/>
          <w:lang w:val="nl-NL"/>
        </w:rPr>
      </w:pPr>
      <w:r>
        <w:rPr>
          <w:noProof/>
          <w:lang w:val="nl-NL"/>
        </w:rPr>
        <w:t>–</w:t>
      </w:r>
      <w:r>
        <w:rPr>
          <w:noProof/>
          <w:lang w:val="nl-NL"/>
        </w:rPr>
        <w:tab/>
        <w:t>Vlaamse Onderwijsraad</w:t>
      </w:r>
    </w:p>
    <w:p>
      <w:pPr>
        <w:suppressAutoHyphens/>
        <w:ind w:left="567" w:hanging="567"/>
        <w:rPr>
          <w:noProof/>
          <w:lang w:val="nl-NL"/>
        </w:rPr>
      </w:pPr>
      <w:r>
        <w:rPr>
          <w:noProof/>
          <w:lang w:val="nl-NL"/>
        </w:rPr>
        <w:t>–</w:t>
      </w:r>
      <w:r>
        <w:rPr>
          <w:noProof/>
          <w:lang w:val="nl-NL"/>
        </w:rPr>
        <w:tab/>
        <w:t>Vlaamse Opera</w:t>
      </w:r>
    </w:p>
    <w:p>
      <w:pPr>
        <w:suppressAutoHyphens/>
        <w:ind w:left="567" w:hanging="567"/>
        <w:rPr>
          <w:noProof/>
          <w:lang w:val="nl-NL"/>
        </w:rPr>
      </w:pPr>
      <w:r>
        <w:rPr>
          <w:noProof/>
          <w:lang w:val="nl-NL"/>
        </w:rPr>
        <w:t>–</w:t>
      </w:r>
      <w:r>
        <w:rPr>
          <w:noProof/>
          <w:lang w:val="nl-NL"/>
        </w:rPr>
        <w:tab/>
        <w:t>Vlaamse Radio- en Televisieomroep</w:t>
      </w:r>
    </w:p>
    <w:p>
      <w:pPr>
        <w:suppressAutoHyphens/>
        <w:ind w:left="567" w:hanging="567"/>
        <w:rPr>
          <w:noProof/>
          <w:lang w:val="nl-NL"/>
        </w:rPr>
      </w:pPr>
      <w:r>
        <w:rPr>
          <w:noProof/>
          <w:lang w:val="nl-NL"/>
        </w:rPr>
        <w:t>–</w:t>
      </w:r>
      <w:r>
        <w:rPr>
          <w:noProof/>
          <w:lang w:val="nl-NL"/>
        </w:rPr>
        <w:tab/>
        <w:t>Vlaamse Reguleringsinstantie voor de Elektriciteit- en Gasmarkt</w:t>
      </w:r>
    </w:p>
    <w:p>
      <w:pPr>
        <w:suppressAutoHyphens/>
        <w:ind w:left="567" w:hanging="567"/>
        <w:rPr>
          <w:noProof/>
          <w:lang w:val="nl-NL"/>
        </w:rPr>
      </w:pPr>
      <w:r>
        <w:rPr>
          <w:noProof/>
          <w:lang w:val="nl-NL"/>
        </w:rPr>
        <w:t>–</w:t>
      </w:r>
      <w:r>
        <w:rPr>
          <w:noProof/>
          <w:lang w:val="nl-NL"/>
        </w:rPr>
        <w:tab/>
        <w:t>Vlaamse Stichting voor Verkeerskunde</w:t>
      </w:r>
    </w:p>
    <w:p>
      <w:pPr>
        <w:suppressAutoHyphens/>
        <w:ind w:left="567" w:hanging="567"/>
        <w:rPr>
          <w:noProof/>
          <w:lang w:val="nl-NL"/>
        </w:rPr>
      </w:pPr>
      <w:r>
        <w:rPr>
          <w:noProof/>
          <w:lang w:val="nl-NL"/>
        </w:rPr>
        <w:t>–</w:t>
      </w:r>
      <w:r>
        <w:rPr>
          <w:noProof/>
          <w:lang w:val="nl-NL"/>
        </w:rPr>
        <w:tab/>
        <w:t>Vlaams Fonds voor de Lastendelging</w:t>
      </w:r>
    </w:p>
    <w:p>
      <w:pPr>
        <w:suppressAutoHyphens/>
        <w:ind w:left="567" w:hanging="567"/>
        <w:rPr>
          <w:noProof/>
          <w:lang w:val="nl-NL"/>
        </w:rPr>
      </w:pPr>
      <w:r>
        <w:rPr>
          <w:noProof/>
          <w:lang w:val="nl-NL"/>
        </w:rPr>
        <w:t>–</w:t>
      </w:r>
      <w:r>
        <w:rPr>
          <w:noProof/>
          <w:lang w:val="nl-NL"/>
        </w:rPr>
        <w:tab/>
        <w:t>Vlaams Fonds voor de Letteren</w:t>
      </w:r>
    </w:p>
    <w:p>
      <w:pPr>
        <w:suppressAutoHyphens/>
        <w:ind w:left="567" w:hanging="567"/>
        <w:rPr>
          <w:noProof/>
          <w:lang w:val="nl-NL"/>
        </w:rPr>
      </w:pPr>
      <w:r>
        <w:rPr>
          <w:noProof/>
          <w:lang w:val="nl-NL"/>
        </w:rPr>
        <w:br w:type="page"/>
        <w:t>–</w:t>
      </w:r>
      <w:r>
        <w:rPr>
          <w:noProof/>
          <w:lang w:val="nl-NL"/>
        </w:rPr>
        <w:tab/>
        <w:t>Vlaams Fonds voor de sociale Integratie van Personen met een Handicap</w:t>
      </w:r>
    </w:p>
    <w:p>
      <w:pPr>
        <w:suppressAutoHyphens/>
        <w:ind w:left="567" w:hanging="567"/>
        <w:rPr>
          <w:noProof/>
          <w:lang w:val="nl-NL"/>
        </w:rPr>
      </w:pPr>
      <w:r>
        <w:rPr>
          <w:noProof/>
          <w:lang w:val="nl-NL"/>
        </w:rPr>
        <w:t>–</w:t>
      </w:r>
      <w:r>
        <w:rPr>
          <w:noProof/>
          <w:lang w:val="nl-NL"/>
        </w:rPr>
        <w:tab/>
        <w:t>Vlaams Informatiecentrum over Land- en Tuinbouw</w:t>
      </w:r>
    </w:p>
    <w:p>
      <w:pPr>
        <w:suppressAutoHyphens/>
        <w:ind w:left="567" w:hanging="567"/>
        <w:rPr>
          <w:noProof/>
          <w:lang w:val="nl-NL"/>
        </w:rPr>
      </w:pPr>
      <w:r>
        <w:rPr>
          <w:noProof/>
          <w:lang w:val="nl-NL"/>
        </w:rPr>
        <w:t>–</w:t>
      </w:r>
      <w:r>
        <w:rPr>
          <w:noProof/>
          <w:lang w:val="nl-NL"/>
        </w:rPr>
        <w:tab/>
        <w:t>Vlaams Infrastructuurfonds voor Persoonsgebonden Aangelegenheden</w:t>
      </w:r>
    </w:p>
    <w:p>
      <w:pPr>
        <w:suppressAutoHyphens/>
        <w:ind w:left="567" w:hanging="567"/>
        <w:rPr>
          <w:noProof/>
          <w:lang w:val="nl-NL"/>
        </w:rPr>
      </w:pPr>
      <w:r>
        <w:rPr>
          <w:noProof/>
          <w:lang w:val="nl-NL"/>
        </w:rPr>
        <w:t>–</w:t>
      </w:r>
      <w:r>
        <w:rPr>
          <w:noProof/>
          <w:lang w:val="nl-NL"/>
        </w:rPr>
        <w:tab/>
        <w:t>Vlaams Instituut voor de Bevordering van het wetenschappelijk- en technologisch Onderzoek in de Industrie</w:t>
      </w:r>
    </w:p>
    <w:p>
      <w:pPr>
        <w:suppressAutoHyphens/>
        <w:ind w:left="567" w:hanging="567"/>
        <w:rPr>
          <w:noProof/>
          <w:lang w:val="nl-NL"/>
        </w:rPr>
      </w:pPr>
      <w:r>
        <w:rPr>
          <w:noProof/>
          <w:lang w:val="nl-NL"/>
        </w:rPr>
        <w:t>–</w:t>
      </w:r>
      <w:r>
        <w:rPr>
          <w:noProof/>
          <w:lang w:val="nl-NL"/>
        </w:rPr>
        <w:tab/>
        <w:t>Vlaams Instituut voor Gezondheidspromotie</w:t>
      </w:r>
    </w:p>
    <w:p>
      <w:pPr>
        <w:suppressAutoHyphens/>
        <w:ind w:left="567" w:hanging="567"/>
        <w:rPr>
          <w:noProof/>
          <w:lang w:val="nl-NL"/>
        </w:rPr>
      </w:pPr>
      <w:r>
        <w:rPr>
          <w:noProof/>
          <w:lang w:val="nl-NL"/>
        </w:rPr>
        <w:t>–</w:t>
      </w:r>
      <w:r>
        <w:rPr>
          <w:noProof/>
          <w:lang w:val="nl-NL"/>
        </w:rPr>
        <w:tab/>
        <w:t>Vlaams Instituut voor het Zelfstandig ondernemen</w:t>
      </w:r>
    </w:p>
    <w:p>
      <w:pPr>
        <w:suppressAutoHyphens/>
        <w:ind w:left="567" w:hanging="567"/>
        <w:rPr>
          <w:noProof/>
          <w:lang w:val="nl-NL"/>
        </w:rPr>
      </w:pPr>
      <w:r>
        <w:rPr>
          <w:noProof/>
          <w:lang w:val="nl-NL"/>
        </w:rPr>
        <w:t>–</w:t>
      </w:r>
      <w:r>
        <w:rPr>
          <w:noProof/>
          <w:lang w:val="nl-NL"/>
        </w:rPr>
        <w:tab/>
        <w:t>Vlaams Landbouwinvesteringsfonds</w:t>
      </w:r>
    </w:p>
    <w:p>
      <w:pPr>
        <w:suppressAutoHyphens/>
        <w:ind w:left="567" w:hanging="567"/>
        <w:rPr>
          <w:noProof/>
          <w:lang w:val="nl-NL"/>
        </w:rPr>
      </w:pPr>
      <w:r>
        <w:rPr>
          <w:noProof/>
          <w:lang w:val="nl-NL"/>
        </w:rPr>
        <w:t>–</w:t>
      </w:r>
      <w:r>
        <w:rPr>
          <w:noProof/>
          <w:lang w:val="nl-NL"/>
        </w:rPr>
        <w:tab/>
        <w:t>Vlaams Promotiecentrum voor Agro- en Visserijmarketing</w:t>
      </w:r>
    </w:p>
    <w:p>
      <w:pPr>
        <w:suppressAutoHyphens/>
        <w:ind w:left="567" w:hanging="567"/>
        <w:rPr>
          <w:noProof/>
          <w:lang w:val="nl-NL"/>
        </w:rPr>
      </w:pPr>
      <w:r>
        <w:rPr>
          <w:noProof/>
          <w:lang w:val="nl-NL"/>
        </w:rPr>
        <w:t>–</w:t>
      </w:r>
      <w:r>
        <w:rPr>
          <w:noProof/>
          <w:lang w:val="nl-NL"/>
        </w:rPr>
        <w:tab/>
        <w:t>Vlaams Zorgfonds</w:t>
      </w:r>
    </w:p>
    <w:p>
      <w:pPr>
        <w:suppressAutoHyphens/>
        <w:ind w:left="567" w:hanging="567"/>
        <w:rPr>
          <w:noProof/>
          <w:lang w:val="nl-NL"/>
        </w:rPr>
      </w:pPr>
      <w:r>
        <w:rPr>
          <w:noProof/>
          <w:lang w:val="nl-NL"/>
        </w:rPr>
        <w:t>–</w:t>
      </w:r>
      <w:r>
        <w:rPr>
          <w:noProof/>
          <w:lang w:val="nl-NL"/>
        </w:rPr>
        <w:tab/>
        <w:t>Vlaams Woningsfonds voor de grote Gezinnen</w:t>
      </w:r>
    </w:p>
    <w:p>
      <w:pPr>
        <w:suppressAutoHyphens/>
        <w:ind w:left="567" w:hanging="567"/>
        <w:rPr>
          <w:noProof/>
          <w:lang w:val="nl-NL"/>
        </w:rPr>
      </w:pPr>
    </w:p>
    <w:p>
      <w:pPr>
        <w:suppressAutoHyphens/>
        <w:ind w:left="567" w:hanging="567"/>
        <w:rPr>
          <w:noProof/>
          <w:lang w:val="nl-NL"/>
        </w:rPr>
      </w:pPr>
      <w:r>
        <w:rPr>
          <w:noProof/>
          <w:lang w:val="nl-NL"/>
        </w:rPr>
        <w:t>Bulgarie</w:t>
      </w:r>
    </w:p>
    <w:p>
      <w:pPr>
        <w:suppressAutoHyphens/>
        <w:ind w:left="567" w:hanging="567"/>
        <w:rPr>
          <w:noProof/>
          <w:lang w:val="nl-NL"/>
        </w:rPr>
      </w:pPr>
    </w:p>
    <w:p>
      <w:pPr>
        <w:suppressAutoHyphens/>
        <w:ind w:left="567" w:hanging="567"/>
        <w:rPr>
          <w:noProof/>
          <w:lang w:val="nl-NL"/>
        </w:rPr>
      </w:pPr>
      <w:r>
        <w:rPr>
          <w:noProof/>
          <w:lang w:val="nl-NL"/>
        </w:rPr>
        <w:t>Organismes</w:t>
      </w:r>
    </w:p>
    <w:p>
      <w:pPr>
        <w:suppressAutoHyphens/>
        <w:ind w:left="567" w:hanging="567"/>
        <w:rPr>
          <w:noProof/>
          <w:lang w:val="nl-NL"/>
        </w:rPr>
      </w:pPr>
    </w:p>
    <w:p>
      <w:pPr>
        <w:suppressAutoHyphens/>
        <w:ind w:left="567" w:hanging="567"/>
        <w:rPr>
          <w:noProof/>
          <w:lang w:val="nl-NL"/>
        </w:rPr>
      </w:pPr>
      <w:r>
        <w:rPr>
          <w:noProof/>
          <w:lang w:val="nl-NL"/>
        </w:rPr>
        <w:t>–</w:t>
      </w:r>
      <w:r>
        <w:rPr>
          <w:noProof/>
          <w:lang w:val="nl-NL"/>
        </w:rPr>
        <w:tab/>
      </w:r>
      <w:r>
        <w:rPr>
          <w:noProof/>
        </w:rPr>
        <w:t>Икономически</w:t>
      </w:r>
      <w:r>
        <w:rPr>
          <w:noProof/>
          <w:lang w:val="nl-NL"/>
        </w:rPr>
        <w:t xml:space="preserve"> </w:t>
      </w:r>
      <w:r>
        <w:rPr>
          <w:noProof/>
        </w:rPr>
        <w:t>и</w:t>
      </w:r>
      <w:r>
        <w:rPr>
          <w:noProof/>
          <w:lang w:val="nl-NL"/>
        </w:rPr>
        <w:t xml:space="preserve"> </w:t>
      </w:r>
      <w:r>
        <w:rPr>
          <w:noProof/>
        </w:rPr>
        <w:t>социален</w:t>
      </w:r>
      <w:r>
        <w:rPr>
          <w:noProof/>
          <w:lang w:val="nl-NL"/>
        </w:rPr>
        <w:t xml:space="preserve"> </w:t>
      </w:r>
      <w:r>
        <w:rPr>
          <w:noProof/>
        </w:rPr>
        <w:t>съвет</w:t>
      </w:r>
      <w:r>
        <w:rPr>
          <w:noProof/>
          <w:lang w:val="nl-NL"/>
        </w:rPr>
        <w:t xml:space="preserve"> (Economic and Social Council)</w:t>
      </w:r>
    </w:p>
    <w:p>
      <w:pPr>
        <w:suppressAutoHyphens/>
        <w:ind w:left="567" w:hanging="567"/>
        <w:rPr>
          <w:noProof/>
          <w:lang w:val="nl-NL"/>
        </w:rPr>
      </w:pPr>
      <w:r>
        <w:rPr>
          <w:noProof/>
          <w:lang w:val="nl-NL"/>
        </w:rPr>
        <w:t>–</w:t>
      </w:r>
      <w:r>
        <w:rPr>
          <w:noProof/>
          <w:lang w:val="nl-NL"/>
        </w:rPr>
        <w:tab/>
      </w:r>
      <w:r>
        <w:rPr>
          <w:noProof/>
        </w:rPr>
        <w:t>Национален</w:t>
      </w:r>
      <w:r>
        <w:rPr>
          <w:noProof/>
          <w:lang w:val="nl-NL"/>
        </w:rPr>
        <w:t xml:space="preserve"> </w:t>
      </w:r>
      <w:r>
        <w:rPr>
          <w:noProof/>
        </w:rPr>
        <w:t>осигурителен</w:t>
      </w:r>
      <w:r>
        <w:rPr>
          <w:noProof/>
          <w:lang w:val="nl-NL"/>
        </w:rPr>
        <w:t xml:space="preserve"> </w:t>
      </w:r>
      <w:r>
        <w:rPr>
          <w:noProof/>
        </w:rPr>
        <w:t>институт</w:t>
      </w:r>
      <w:r>
        <w:rPr>
          <w:noProof/>
          <w:lang w:val="nl-NL"/>
        </w:rPr>
        <w:t xml:space="preserve"> (National Social Security Institute)</w:t>
      </w:r>
    </w:p>
    <w:p>
      <w:pPr>
        <w:suppressAutoHyphens/>
        <w:ind w:left="567" w:hanging="567"/>
        <w:rPr>
          <w:noProof/>
          <w:lang w:val="nl-NL"/>
        </w:rPr>
      </w:pPr>
      <w:r>
        <w:rPr>
          <w:noProof/>
          <w:lang w:val="nl-NL"/>
        </w:rPr>
        <w:t>–</w:t>
      </w:r>
      <w:r>
        <w:rPr>
          <w:noProof/>
          <w:lang w:val="nl-NL"/>
        </w:rPr>
        <w:tab/>
      </w:r>
      <w:r>
        <w:rPr>
          <w:noProof/>
        </w:rPr>
        <w:t>Национална</w:t>
      </w:r>
      <w:r>
        <w:rPr>
          <w:noProof/>
          <w:lang w:val="nl-NL"/>
        </w:rPr>
        <w:t xml:space="preserve"> </w:t>
      </w:r>
      <w:r>
        <w:rPr>
          <w:noProof/>
        </w:rPr>
        <w:t>здравноосигурителна</w:t>
      </w:r>
      <w:r>
        <w:rPr>
          <w:noProof/>
          <w:lang w:val="nl-NL"/>
        </w:rPr>
        <w:t xml:space="preserve"> </w:t>
      </w:r>
      <w:r>
        <w:rPr>
          <w:noProof/>
        </w:rPr>
        <w:t>каса</w:t>
      </w:r>
      <w:r>
        <w:rPr>
          <w:noProof/>
          <w:lang w:val="nl-NL"/>
        </w:rPr>
        <w:t xml:space="preserve"> (National Health Insurance Fund)</w:t>
      </w:r>
    </w:p>
    <w:p>
      <w:pPr>
        <w:suppressAutoHyphens/>
        <w:ind w:left="567" w:hanging="567"/>
        <w:rPr>
          <w:noProof/>
          <w:lang w:val="nl-NL"/>
        </w:rPr>
      </w:pPr>
      <w:r>
        <w:rPr>
          <w:noProof/>
          <w:lang w:val="nl-NL"/>
        </w:rPr>
        <w:t>–</w:t>
      </w:r>
      <w:r>
        <w:rPr>
          <w:noProof/>
          <w:lang w:val="nl-NL"/>
        </w:rPr>
        <w:tab/>
      </w:r>
      <w:r>
        <w:rPr>
          <w:noProof/>
        </w:rPr>
        <w:t>Български</w:t>
      </w:r>
      <w:r>
        <w:rPr>
          <w:noProof/>
          <w:lang w:val="nl-NL"/>
        </w:rPr>
        <w:t xml:space="preserve"> </w:t>
      </w:r>
      <w:r>
        <w:rPr>
          <w:noProof/>
        </w:rPr>
        <w:t>червен</w:t>
      </w:r>
      <w:r>
        <w:rPr>
          <w:noProof/>
          <w:lang w:val="nl-NL"/>
        </w:rPr>
        <w:t xml:space="preserve"> </w:t>
      </w:r>
      <w:r>
        <w:rPr>
          <w:noProof/>
        </w:rPr>
        <w:t>кръст</w:t>
      </w:r>
      <w:r>
        <w:rPr>
          <w:noProof/>
          <w:lang w:val="nl-NL"/>
        </w:rPr>
        <w:t xml:space="preserve"> (Bulgarian Red Cross)</w:t>
      </w:r>
    </w:p>
    <w:p>
      <w:pPr>
        <w:suppressAutoHyphens/>
        <w:ind w:left="567" w:hanging="567"/>
        <w:rPr>
          <w:noProof/>
          <w:lang w:val="nl-NL"/>
        </w:rPr>
      </w:pPr>
      <w:r>
        <w:rPr>
          <w:noProof/>
          <w:lang w:val="nl-NL"/>
        </w:rPr>
        <w:t>–</w:t>
      </w:r>
      <w:r>
        <w:rPr>
          <w:noProof/>
          <w:lang w:val="nl-NL"/>
        </w:rPr>
        <w:tab/>
      </w:r>
      <w:r>
        <w:rPr>
          <w:noProof/>
        </w:rPr>
        <w:t>Българска</w:t>
      </w:r>
      <w:r>
        <w:rPr>
          <w:noProof/>
          <w:lang w:val="nl-NL"/>
        </w:rPr>
        <w:t xml:space="preserve"> </w:t>
      </w:r>
      <w:r>
        <w:rPr>
          <w:noProof/>
        </w:rPr>
        <w:t>академия</w:t>
      </w:r>
      <w:r>
        <w:rPr>
          <w:noProof/>
          <w:lang w:val="nl-NL"/>
        </w:rPr>
        <w:t xml:space="preserve"> </w:t>
      </w:r>
      <w:r>
        <w:rPr>
          <w:noProof/>
        </w:rPr>
        <w:t>на</w:t>
      </w:r>
      <w:r>
        <w:rPr>
          <w:noProof/>
          <w:lang w:val="nl-NL"/>
        </w:rPr>
        <w:t xml:space="preserve"> </w:t>
      </w:r>
      <w:r>
        <w:rPr>
          <w:noProof/>
        </w:rPr>
        <w:t>науките</w:t>
      </w:r>
      <w:r>
        <w:rPr>
          <w:noProof/>
          <w:lang w:val="nl-NL"/>
        </w:rPr>
        <w:t xml:space="preserve"> (Bulgarian Academy of Sciences)</w:t>
      </w:r>
    </w:p>
    <w:p>
      <w:pPr>
        <w:suppressAutoHyphens/>
        <w:ind w:left="567" w:hanging="567"/>
        <w:rPr>
          <w:noProof/>
          <w:lang w:val="nl-NL"/>
        </w:rPr>
      </w:pPr>
      <w:r>
        <w:rPr>
          <w:noProof/>
          <w:lang w:val="nl-NL"/>
        </w:rPr>
        <w:t>–</w:t>
      </w:r>
      <w:r>
        <w:rPr>
          <w:noProof/>
          <w:lang w:val="nl-NL"/>
        </w:rPr>
        <w:tab/>
      </w:r>
      <w:r>
        <w:rPr>
          <w:noProof/>
        </w:rPr>
        <w:t>Национален</w:t>
      </w:r>
      <w:r>
        <w:rPr>
          <w:noProof/>
          <w:lang w:val="nl-NL"/>
        </w:rPr>
        <w:t xml:space="preserve"> </w:t>
      </w:r>
      <w:r>
        <w:rPr>
          <w:noProof/>
        </w:rPr>
        <w:t>център</w:t>
      </w:r>
      <w:r>
        <w:rPr>
          <w:noProof/>
          <w:lang w:val="nl-NL"/>
        </w:rPr>
        <w:t xml:space="preserve"> </w:t>
      </w:r>
      <w:r>
        <w:rPr>
          <w:noProof/>
        </w:rPr>
        <w:t>за</w:t>
      </w:r>
      <w:r>
        <w:rPr>
          <w:noProof/>
          <w:lang w:val="nl-NL"/>
        </w:rPr>
        <w:t xml:space="preserve"> </w:t>
      </w:r>
      <w:r>
        <w:rPr>
          <w:noProof/>
        </w:rPr>
        <w:t>аграрни</w:t>
      </w:r>
      <w:r>
        <w:rPr>
          <w:noProof/>
          <w:lang w:val="nl-NL"/>
        </w:rPr>
        <w:t xml:space="preserve"> </w:t>
      </w:r>
      <w:r>
        <w:rPr>
          <w:noProof/>
        </w:rPr>
        <w:t>науки</w:t>
      </w:r>
      <w:r>
        <w:rPr>
          <w:noProof/>
          <w:lang w:val="nl-NL"/>
        </w:rPr>
        <w:t xml:space="preserve"> (National Centre for Agrarian Science)</w:t>
      </w:r>
    </w:p>
    <w:p>
      <w:pPr>
        <w:suppressAutoHyphens/>
        <w:ind w:left="567" w:hanging="567"/>
        <w:rPr>
          <w:noProof/>
          <w:lang w:val="nl-NL"/>
        </w:rPr>
      </w:pPr>
      <w:r>
        <w:rPr>
          <w:noProof/>
          <w:lang w:val="nl-NL"/>
        </w:rPr>
        <w:t>–</w:t>
      </w:r>
      <w:r>
        <w:rPr>
          <w:noProof/>
          <w:lang w:val="nl-NL"/>
        </w:rPr>
        <w:tab/>
      </w:r>
      <w:r>
        <w:rPr>
          <w:noProof/>
        </w:rPr>
        <w:t>Български</w:t>
      </w:r>
      <w:r>
        <w:rPr>
          <w:noProof/>
          <w:lang w:val="nl-NL"/>
        </w:rPr>
        <w:t xml:space="preserve"> </w:t>
      </w:r>
      <w:r>
        <w:rPr>
          <w:noProof/>
        </w:rPr>
        <w:t>институт</w:t>
      </w:r>
      <w:r>
        <w:rPr>
          <w:noProof/>
          <w:lang w:val="nl-NL"/>
        </w:rPr>
        <w:t xml:space="preserve"> </w:t>
      </w:r>
      <w:r>
        <w:rPr>
          <w:noProof/>
        </w:rPr>
        <w:t>за</w:t>
      </w:r>
      <w:r>
        <w:rPr>
          <w:noProof/>
          <w:lang w:val="nl-NL"/>
        </w:rPr>
        <w:t xml:space="preserve"> </w:t>
      </w:r>
      <w:r>
        <w:rPr>
          <w:noProof/>
        </w:rPr>
        <w:t>стандартизация</w:t>
      </w:r>
      <w:r>
        <w:rPr>
          <w:noProof/>
          <w:lang w:val="nl-NL"/>
        </w:rPr>
        <w:t xml:space="preserve"> (Bulgarian Institute for Standardisation)</w:t>
      </w:r>
    </w:p>
    <w:p>
      <w:pPr>
        <w:suppressAutoHyphens/>
        <w:ind w:left="567" w:hanging="567"/>
        <w:rPr>
          <w:noProof/>
          <w:lang w:val="nl-NL"/>
        </w:rPr>
      </w:pPr>
      <w:r>
        <w:rPr>
          <w:noProof/>
          <w:lang w:val="nl-NL"/>
        </w:rPr>
        <w:t>–</w:t>
      </w:r>
      <w:r>
        <w:rPr>
          <w:noProof/>
          <w:lang w:val="nl-NL"/>
        </w:rPr>
        <w:tab/>
      </w:r>
      <w:r>
        <w:rPr>
          <w:noProof/>
        </w:rPr>
        <w:t>Българско</w:t>
      </w:r>
      <w:r>
        <w:rPr>
          <w:noProof/>
          <w:lang w:val="nl-NL"/>
        </w:rPr>
        <w:t xml:space="preserve"> </w:t>
      </w:r>
      <w:r>
        <w:rPr>
          <w:noProof/>
        </w:rPr>
        <w:t>национално</w:t>
      </w:r>
      <w:r>
        <w:rPr>
          <w:noProof/>
          <w:lang w:val="nl-NL"/>
        </w:rPr>
        <w:t xml:space="preserve"> </w:t>
      </w:r>
      <w:r>
        <w:rPr>
          <w:noProof/>
        </w:rPr>
        <w:t>радио</w:t>
      </w:r>
      <w:r>
        <w:rPr>
          <w:noProof/>
          <w:lang w:val="nl-NL"/>
        </w:rPr>
        <w:t xml:space="preserve"> (Bulgarian National Radio)</w:t>
      </w:r>
    </w:p>
    <w:p>
      <w:pPr>
        <w:suppressAutoHyphens/>
        <w:ind w:left="567" w:hanging="567"/>
        <w:rPr>
          <w:noProof/>
          <w:lang w:val="nl-NL"/>
        </w:rPr>
      </w:pPr>
      <w:r>
        <w:rPr>
          <w:noProof/>
          <w:lang w:val="nl-NL"/>
        </w:rPr>
        <w:t>–</w:t>
      </w:r>
      <w:r>
        <w:rPr>
          <w:noProof/>
          <w:lang w:val="nl-NL"/>
        </w:rPr>
        <w:tab/>
      </w:r>
      <w:r>
        <w:rPr>
          <w:noProof/>
        </w:rPr>
        <w:t>Българска</w:t>
      </w:r>
      <w:r>
        <w:rPr>
          <w:noProof/>
          <w:lang w:val="nl-NL"/>
        </w:rPr>
        <w:t xml:space="preserve"> </w:t>
      </w:r>
      <w:r>
        <w:rPr>
          <w:noProof/>
        </w:rPr>
        <w:t>национална</w:t>
      </w:r>
      <w:r>
        <w:rPr>
          <w:noProof/>
          <w:lang w:val="nl-NL"/>
        </w:rPr>
        <w:t xml:space="preserve"> </w:t>
      </w:r>
      <w:r>
        <w:rPr>
          <w:noProof/>
        </w:rPr>
        <w:t>телевизия</w:t>
      </w:r>
      <w:r>
        <w:rPr>
          <w:noProof/>
          <w:lang w:val="nl-NL"/>
        </w:rPr>
        <w:t xml:space="preserve"> (Bulgarian National Television)</w:t>
      </w:r>
    </w:p>
    <w:p>
      <w:pPr>
        <w:suppressAutoHyphens/>
        <w:ind w:left="567" w:hanging="567"/>
        <w:rPr>
          <w:noProof/>
          <w:lang w:val="nl-NL"/>
        </w:rPr>
      </w:pPr>
    </w:p>
    <w:p>
      <w:pPr>
        <w:suppressAutoHyphens/>
        <w:ind w:left="567" w:hanging="567"/>
        <w:rPr>
          <w:noProof/>
        </w:rPr>
      </w:pPr>
      <w:r>
        <w:rPr>
          <w:noProof/>
          <w:lang w:val="fr-BE"/>
        </w:rPr>
        <w:br w:type="page"/>
      </w:r>
      <w:r>
        <w:rPr>
          <w:noProof/>
        </w:rPr>
        <w:t>Catégories</w:t>
      </w:r>
    </w:p>
    <w:p>
      <w:pPr>
        <w:suppressAutoHyphens/>
        <w:rPr>
          <w:noProof/>
        </w:rPr>
      </w:pPr>
    </w:p>
    <w:p>
      <w:pPr>
        <w:suppressAutoHyphens/>
        <w:rPr>
          <w:noProof/>
        </w:rPr>
      </w:pPr>
      <w:r>
        <w:rPr>
          <w:noProof/>
        </w:rPr>
        <w:t>Entreprises d’État au sens de l’article 62, paragraphe 3, de la Търговския закон (обн., ДВ, бр.48/18.6.1991):</w:t>
      </w:r>
    </w:p>
    <w:p>
      <w:pPr>
        <w:suppressAutoHyphens/>
        <w:ind w:left="567" w:hanging="567"/>
        <w:rPr>
          <w:noProof/>
        </w:rPr>
      </w:pPr>
      <w:r>
        <w:rPr>
          <w:noProof/>
        </w:rPr>
        <w:t>–</w:t>
      </w:r>
      <w:r>
        <w:rPr>
          <w:noProof/>
        </w:rPr>
        <w:tab/>
        <w:t>Национална компания "Железопътна инфраструктура"</w:t>
      </w:r>
    </w:p>
    <w:p>
      <w:pPr>
        <w:suppressAutoHyphens/>
        <w:ind w:left="567" w:hanging="567"/>
        <w:rPr>
          <w:noProof/>
        </w:rPr>
      </w:pPr>
      <w:r>
        <w:rPr>
          <w:noProof/>
        </w:rPr>
        <w:t>–</w:t>
      </w:r>
      <w:r>
        <w:rPr>
          <w:noProof/>
        </w:rPr>
        <w:tab/>
        <w:t>ДП "Пристанищна инфраструктура"</w:t>
      </w:r>
    </w:p>
    <w:p>
      <w:pPr>
        <w:suppressAutoHyphens/>
        <w:ind w:left="567" w:hanging="567"/>
        <w:rPr>
          <w:noProof/>
        </w:rPr>
      </w:pPr>
      <w:r>
        <w:rPr>
          <w:noProof/>
        </w:rPr>
        <w:t>–</w:t>
      </w:r>
      <w:r>
        <w:rPr>
          <w:noProof/>
        </w:rPr>
        <w:tab/>
        <w:t>ДП "Ръководство на въздушното движение"</w:t>
      </w:r>
    </w:p>
    <w:p>
      <w:pPr>
        <w:suppressAutoHyphens/>
        <w:ind w:left="567" w:hanging="567"/>
        <w:rPr>
          <w:noProof/>
        </w:rPr>
      </w:pPr>
      <w:r>
        <w:rPr>
          <w:noProof/>
        </w:rPr>
        <w:t>–</w:t>
      </w:r>
      <w:r>
        <w:rPr>
          <w:noProof/>
        </w:rPr>
        <w:tab/>
        <w:t>ДП "Строителство и възстановяване"</w:t>
      </w:r>
    </w:p>
    <w:p>
      <w:pPr>
        <w:suppressAutoHyphens/>
        <w:ind w:left="567" w:hanging="567"/>
        <w:rPr>
          <w:noProof/>
        </w:rPr>
      </w:pPr>
      <w:r>
        <w:rPr>
          <w:noProof/>
        </w:rPr>
        <w:t>–</w:t>
      </w:r>
      <w:r>
        <w:rPr>
          <w:noProof/>
        </w:rPr>
        <w:tab/>
        <w:t>ДП "Транспортно строителство и възстановяване"</w:t>
      </w:r>
    </w:p>
    <w:p>
      <w:pPr>
        <w:suppressAutoHyphens/>
        <w:ind w:left="567" w:hanging="567"/>
        <w:rPr>
          <w:noProof/>
        </w:rPr>
      </w:pPr>
      <w:r>
        <w:rPr>
          <w:noProof/>
        </w:rPr>
        <w:t>–</w:t>
      </w:r>
      <w:r>
        <w:rPr>
          <w:noProof/>
        </w:rPr>
        <w:tab/>
        <w:t>ДП "Съобщително строителство и възстановяване"</w:t>
      </w:r>
    </w:p>
    <w:p>
      <w:pPr>
        <w:suppressAutoHyphens/>
        <w:ind w:left="567" w:hanging="567"/>
        <w:rPr>
          <w:noProof/>
        </w:rPr>
      </w:pPr>
      <w:r>
        <w:rPr>
          <w:noProof/>
        </w:rPr>
        <w:t>–</w:t>
      </w:r>
      <w:r>
        <w:rPr>
          <w:noProof/>
        </w:rPr>
        <w:tab/>
        <w:t>ДП "Радиоактивни отпадъци"</w:t>
      </w:r>
    </w:p>
    <w:p>
      <w:pPr>
        <w:suppressAutoHyphens/>
        <w:ind w:left="567" w:hanging="567"/>
        <w:rPr>
          <w:noProof/>
        </w:rPr>
      </w:pPr>
      <w:r>
        <w:rPr>
          <w:noProof/>
        </w:rPr>
        <w:t>–</w:t>
      </w:r>
      <w:r>
        <w:rPr>
          <w:noProof/>
        </w:rPr>
        <w:tab/>
        <w:t>ДП "Предприятие за управление на дейностите по опазване на околната среда"</w:t>
      </w:r>
    </w:p>
    <w:p>
      <w:pPr>
        <w:suppressAutoHyphens/>
        <w:ind w:left="567" w:hanging="567"/>
        <w:rPr>
          <w:noProof/>
        </w:rPr>
      </w:pPr>
      <w:r>
        <w:rPr>
          <w:noProof/>
        </w:rPr>
        <w:t>–</w:t>
      </w:r>
      <w:r>
        <w:rPr>
          <w:noProof/>
        </w:rPr>
        <w:tab/>
        <w:t>ДП "Български спортен тотализатор"</w:t>
      </w:r>
    </w:p>
    <w:p>
      <w:pPr>
        <w:suppressAutoHyphens/>
        <w:ind w:left="567" w:hanging="567"/>
        <w:rPr>
          <w:noProof/>
        </w:rPr>
      </w:pPr>
      <w:r>
        <w:rPr>
          <w:noProof/>
        </w:rPr>
        <w:t>–</w:t>
      </w:r>
      <w:r>
        <w:rPr>
          <w:noProof/>
        </w:rPr>
        <w:tab/>
        <w:t>ДП "Държавна парично-предметна лотария"</w:t>
      </w:r>
    </w:p>
    <w:p>
      <w:pPr>
        <w:suppressAutoHyphens/>
        <w:ind w:left="567" w:hanging="567"/>
        <w:rPr>
          <w:noProof/>
        </w:rPr>
      </w:pPr>
      <w:r>
        <w:rPr>
          <w:noProof/>
        </w:rPr>
        <w:t>–</w:t>
      </w:r>
      <w:r>
        <w:rPr>
          <w:noProof/>
        </w:rPr>
        <w:tab/>
        <w:t>ДП "Кабиюк", Шумен</w:t>
      </w:r>
    </w:p>
    <w:p>
      <w:pPr>
        <w:suppressAutoHyphens/>
        <w:ind w:left="567" w:hanging="567"/>
        <w:rPr>
          <w:noProof/>
        </w:rPr>
      </w:pPr>
      <w:r>
        <w:rPr>
          <w:noProof/>
        </w:rPr>
        <w:t>–</w:t>
      </w:r>
      <w:r>
        <w:rPr>
          <w:noProof/>
        </w:rPr>
        <w:tab/>
        <w:t>ДП "Фонд затворно дело"</w:t>
      </w:r>
    </w:p>
    <w:p>
      <w:pPr>
        <w:suppressAutoHyphens/>
        <w:ind w:left="567" w:hanging="567"/>
        <w:rPr>
          <w:noProof/>
        </w:rPr>
      </w:pPr>
      <w:r>
        <w:rPr>
          <w:noProof/>
        </w:rPr>
        <w:t>–</w:t>
      </w:r>
      <w:r>
        <w:rPr>
          <w:noProof/>
        </w:rPr>
        <w:tab/>
        <w:t>Държавни дивечовъдни станции (State game breeding stations)</w:t>
      </w:r>
    </w:p>
    <w:p>
      <w:pPr>
        <w:suppressAutoHyphens/>
        <w:ind w:left="567" w:hanging="567"/>
        <w:rPr>
          <w:noProof/>
        </w:rPr>
      </w:pPr>
    </w:p>
    <w:p>
      <w:pPr>
        <w:suppressAutoHyphens/>
        <w:rPr>
          <w:noProof/>
        </w:rPr>
      </w:pPr>
      <w:r>
        <w:rPr>
          <w:noProof/>
        </w:rPr>
        <w:t>Universités d’État créées en vertu de l’article 13 de la Закона за висшето образование (обн., ДВ, бр.112/27.12.1995):</w:t>
      </w:r>
    </w:p>
    <w:p>
      <w:pPr>
        <w:suppressAutoHyphens/>
        <w:ind w:left="567" w:hanging="567"/>
        <w:rPr>
          <w:noProof/>
        </w:rPr>
      </w:pPr>
      <w:r>
        <w:rPr>
          <w:noProof/>
        </w:rPr>
        <w:t>–</w:t>
      </w:r>
      <w:r>
        <w:rPr>
          <w:noProof/>
        </w:rPr>
        <w:tab/>
        <w:t>Аграрен университет – Пловдив (Agricultural University – Plovdiv)</w:t>
      </w:r>
    </w:p>
    <w:p>
      <w:pPr>
        <w:suppressAutoHyphens/>
        <w:ind w:left="567" w:hanging="567"/>
        <w:rPr>
          <w:noProof/>
        </w:rPr>
      </w:pPr>
      <w:r>
        <w:rPr>
          <w:noProof/>
        </w:rPr>
        <w:t>–</w:t>
      </w:r>
      <w:r>
        <w:rPr>
          <w:noProof/>
        </w:rPr>
        <w:tab/>
        <w:t>Академия за музикално, танцово и изобразително изкуство – Пловдив (Academy of Music, Dance and Fine Arts – Plovdiv)</w:t>
      </w:r>
    </w:p>
    <w:p>
      <w:pPr>
        <w:suppressAutoHyphens/>
        <w:ind w:left="567" w:hanging="567"/>
        <w:rPr>
          <w:noProof/>
        </w:rPr>
      </w:pPr>
      <w:r>
        <w:rPr>
          <w:noProof/>
        </w:rPr>
        <w:t>–</w:t>
      </w:r>
      <w:r>
        <w:rPr>
          <w:noProof/>
        </w:rPr>
        <w:tab/>
        <w:t>Академия на Министерството на вътрешните работи</w:t>
      </w:r>
    </w:p>
    <w:p>
      <w:pPr>
        <w:suppressAutoHyphens/>
        <w:ind w:left="567" w:hanging="567"/>
        <w:rPr>
          <w:noProof/>
        </w:rPr>
      </w:pPr>
      <w:r>
        <w:rPr>
          <w:noProof/>
        </w:rPr>
        <w:br w:type="page"/>
        <w:t>–</w:t>
      </w:r>
      <w:r>
        <w:rPr>
          <w:noProof/>
        </w:rPr>
        <w:tab/>
        <w:t>Великотърновски университет "Св. св. Кирил и Методий" (St. Cyril and St. Methodius University of Veliko Tarnovo)</w:t>
      </w:r>
    </w:p>
    <w:p>
      <w:pPr>
        <w:suppressAutoHyphens/>
        <w:ind w:left="567" w:hanging="567"/>
        <w:rPr>
          <w:noProof/>
        </w:rPr>
      </w:pPr>
      <w:r>
        <w:rPr>
          <w:noProof/>
        </w:rPr>
        <w:t>–</w:t>
      </w:r>
      <w:r>
        <w:rPr>
          <w:noProof/>
        </w:rPr>
        <w:tab/>
        <w:t>Висше военноморско училище "Н. Й. Вапцаров" – Варна (N. Y. Vaptsarov Naval Academy – Varna)</w:t>
      </w:r>
    </w:p>
    <w:p>
      <w:pPr>
        <w:suppressAutoHyphens/>
        <w:ind w:left="567" w:hanging="567"/>
        <w:rPr>
          <w:noProof/>
        </w:rPr>
      </w:pPr>
      <w:r>
        <w:rPr>
          <w:noProof/>
        </w:rPr>
        <w:t>–</w:t>
      </w:r>
      <w:r>
        <w:rPr>
          <w:noProof/>
        </w:rPr>
        <w:tab/>
        <w:t>Висше строително училище "Любен Каравелов" – София (Civil Engineering Higher School "Lyuben Karavelov" – Sofia)</w:t>
      </w:r>
    </w:p>
    <w:p>
      <w:pPr>
        <w:suppressAutoHyphens/>
        <w:ind w:left="567" w:hanging="567"/>
        <w:rPr>
          <w:noProof/>
        </w:rPr>
      </w:pPr>
      <w:r>
        <w:rPr>
          <w:noProof/>
        </w:rPr>
        <w:t>–</w:t>
      </w:r>
      <w:r>
        <w:rPr>
          <w:noProof/>
        </w:rPr>
        <w:tab/>
        <w:t>Висше транспортно училище "Тодор Каблешков" – София (Higher School of Transport "Todor Kableshkov" – Sofia)</w:t>
      </w:r>
    </w:p>
    <w:p>
      <w:pPr>
        <w:suppressAutoHyphens/>
        <w:ind w:left="567" w:hanging="567"/>
        <w:rPr>
          <w:noProof/>
        </w:rPr>
      </w:pPr>
      <w:r>
        <w:rPr>
          <w:noProof/>
        </w:rPr>
        <w:t>–</w:t>
      </w:r>
      <w:r>
        <w:rPr>
          <w:noProof/>
        </w:rPr>
        <w:tab/>
        <w:t>Военна академия "Г. С. Раковски" – София (Military Academy "G. S. Rakovski" – Sofia)</w:t>
      </w:r>
    </w:p>
    <w:p>
      <w:pPr>
        <w:suppressAutoHyphens/>
        <w:ind w:left="567" w:hanging="567"/>
        <w:rPr>
          <w:noProof/>
        </w:rPr>
      </w:pPr>
      <w:r>
        <w:rPr>
          <w:noProof/>
        </w:rPr>
        <w:t>–</w:t>
      </w:r>
      <w:r>
        <w:rPr>
          <w:noProof/>
        </w:rPr>
        <w:tab/>
        <w:t>Национална музикална академия "Проф. Панчо Владигеров" – София (State Academy of Music "Prof. Pancho Vladigerov" – Sofia)</w:t>
      </w:r>
    </w:p>
    <w:p>
      <w:pPr>
        <w:suppressAutoHyphens/>
        <w:ind w:left="567" w:hanging="567"/>
        <w:rPr>
          <w:noProof/>
        </w:rPr>
      </w:pPr>
      <w:r>
        <w:rPr>
          <w:noProof/>
        </w:rPr>
        <w:t>–</w:t>
      </w:r>
      <w:r>
        <w:rPr>
          <w:noProof/>
        </w:rPr>
        <w:tab/>
        <w:t>Икономически университет – Варна (University of Economics – Varna)</w:t>
      </w:r>
    </w:p>
    <w:p>
      <w:pPr>
        <w:suppressAutoHyphens/>
        <w:ind w:left="567" w:hanging="567"/>
        <w:rPr>
          <w:noProof/>
        </w:rPr>
      </w:pPr>
      <w:r>
        <w:rPr>
          <w:noProof/>
        </w:rPr>
        <w:t>–</w:t>
      </w:r>
      <w:r>
        <w:rPr>
          <w:noProof/>
        </w:rPr>
        <w:tab/>
        <w:t>Колеж по телекомуникации и пощи – София (College of Telecommunications and Posts – Sofia)</w:t>
      </w:r>
    </w:p>
    <w:p>
      <w:pPr>
        <w:suppressAutoHyphens/>
        <w:ind w:left="567" w:hanging="567"/>
        <w:rPr>
          <w:noProof/>
        </w:rPr>
      </w:pPr>
      <w:r>
        <w:rPr>
          <w:noProof/>
        </w:rPr>
        <w:t>–</w:t>
      </w:r>
      <w:r>
        <w:rPr>
          <w:noProof/>
        </w:rPr>
        <w:tab/>
        <w:t>Лесотехнически университет - София (University of Forestry – Sofia)</w:t>
      </w:r>
    </w:p>
    <w:p>
      <w:pPr>
        <w:suppressAutoHyphens/>
        <w:ind w:left="567" w:hanging="567"/>
        <w:rPr>
          <w:noProof/>
        </w:rPr>
      </w:pPr>
      <w:r>
        <w:rPr>
          <w:noProof/>
        </w:rPr>
        <w:t>–</w:t>
      </w:r>
      <w:r>
        <w:rPr>
          <w:noProof/>
        </w:rPr>
        <w:tab/>
        <w:t>Медицински университет "Проф. д-р Параскев Иванов Стоянов" – Варна (Medical University "Prof. D-r Paraskev Stoyanov" – Varna)</w:t>
      </w:r>
    </w:p>
    <w:p>
      <w:pPr>
        <w:suppressAutoHyphens/>
        <w:ind w:left="567" w:hanging="567"/>
        <w:rPr>
          <w:noProof/>
        </w:rPr>
      </w:pPr>
      <w:r>
        <w:rPr>
          <w:noProof/>
        </w:rPr>
        <w:t>–</w:t>
      </w:r>
      <w:r>
        <w:rPr>
          <w:noProof/>
        </w:rPr>
        <w:tab/>
        <w:t>Медицински университет – Плевен (Medical University – Pleven)</w:t>
      </w:r>
    </w:p>
    <w:p>
      <w:pPr>
        <w:suppressAutoHyphens/>
        <w:ind w:left="567" w:hanging="567"/>
        <w:rPr>
          <w:noProof/>
        </w:rPr>
      </w:pPr>
      <w:r>
        <w:rPr>
          <w:noProof/>
        </w:rPr>
        <w:t>–</w:t>
      </w:r>
      <w:r>
        <w:rPr>
          <w:noProof/>
        </w:rPr>
        <w:tab/>
        <w:t>Медицински университет – Пловдив (Medical University – Plovdiv)</w:t>
      </w:r>
    </w:p>
    <w:p>
      <w:pPr>
        <w:suppressAutoHyphens/>
        <w:ind w:left="567" w:hanging="567"/>
        <w:rPr>
          <w:noProof/>
        </w:rPr>
      </w:pPr>
      <w:r>
        <w:rPr>
          <w:noProof/>
        </w:rPr>
        <w:t>–</w:t>
      </w:r>
      <w:r>
        <w:rPr>
          <w:noProof/>
        </w:rPr>
        <w:tab/>
        <w:t>Медицински университет – София (Medical University – Sofia)</w:t>
      </w:r>
    </w:p>
    <w:p>
      <w:pPr>
        <w:suppressAutoHyphens/>
        <w:ind w:left="567" w:hanging="567"/>
        <w:rPr>
          <w:noProof/>
        </w:rPr>
      </w:pPr>
      <w:r>
        <w:rPr>
          <w:noProof/>
        </w:rPr>
        <w:t>–</w:t>
      </w:r>
      <w:r>
        <w:rPr>
          <w:noProof/>
        </w:rPr>
        <w:tab/>
        <w:t>Минно-геоложки университет "Св. Иван Рилски" – София (University of Mining and Geology "St. Ivan Rilski" – Sofia)</w:t>
      </w:r>
    </w:p>
    <w:p>
      <w:pPr>
        <w:suppressAutoHyphens/>
        <w:ind w:left="567" w:hanging="567"/>
        <w:rPr>
          <w:noProof/>
        </w:rPr>
      </w:pPr>
      <w:r>
        <w:rPr>
          <w:noProof/>
        </w:rPr>
        <w:t>–</w:t>
      </w:r>
      <w:r>
        <w:rPr>
          <w:noProof/>
        </w:rPr>
        <w:tab/>
        <w:t>Национален военен университет "Васил Левски" – Велико Търново (National Military University "Vasil Levski" – Veliko Tarnovo)</w:t>
      </w:r>
    </w:p>
    <w:p>
      <w:pPr>
        <w:suppressAutoHyphens/>
        <w:ind w:left="567" w:hanging="567"/>
        <w:rPr>
          <w:noProof/>
        </w:rPr>
      </w:pPr>
      <w:r>
        <w:rPr>
          <w:noProof/>
        </w:rPr>
        <w:br w:type="page"/>
        <w:t>–</w:t>
      </w:r>
      <w:r>
        <w:rPr>
          <w:noProof/>
        </w:rPr>
        <w:tab/>
        <w:t>Национална академия за театрално и филмово изкуство "Кръстьо Сарафов" – София (National Academy of Theatre and Film Arts "Krasyo Sarafov" – Sofia)</w:t>
      </w:r>
    </w:p>
    <w:p>
      <w:pPr>
        <w:suppressAutoHyphens/>
        <w:ind w:left="567" w:hanging="567"/>
        <w:rPr>
          <w:noProof/>
        </w:rPr>
      </w:pPr>
      <w:r>
        <w:rPr>
          <w:noProof/>
        </w:rPr>
        <w:t>–</w:t>
      </w:r>
      <w:r>
        <w:rPr>
          <w:noProof/>
        </w:rPr>
        <w:tab/>
        <w:t>Национална спортна академия "Васил Левски" – София (National Sports Academy "Vasil Levski" – Sofia)</w:t>
      </w:r>
    </w:p>
    <w:p>
      <w:pPr>
        <w:suppressAutoHyphens/>
        <w:ind w:left="567" w:hanging="567"/>
        <w:rPr>
          <w:noProof/>
        </w:rPr>
      </w:pPr>
      <w:r>
        <w:rPr>
          <w:noProof/>
        </w:rPr>
        <w:t>–</w:t>
      </w:r>
      <w:r>
        <w:rPr>
          <w:noProof/>
        </w:rPr>
        <w:tab/>
        <w:t>Национална художествена академия – София (National Academy of Arts – Sofia)</w:t>
      </w:r>
    </w:p>
    <w:p>
      <w:pPr>
        <w:suppressAutoHyphens/>
        <w:ind w:left="567" w:hanging="567"/>
        <w:rPr>
          <w:noProof/>
        </w:rPr>
      </w:pPr>
      <w:r>
        <w:rPr>
          <w:noProof/>
        </w:rPr>
        <w:t>–</w:t>
      </w:r>
      <w:r>
        <w:rPr>
          <w:noProof/>
        </w:rPr>
        <w:tab/>
        <w:t>Пловдивски университет "Паисий Хилендарски" (Plovdiv University "Paisiy Hilendarski")</w:t>
      </w:r>
    </w:p>
    <w:p>
      <w:pPr>
        <w:suppressAutoHyphens/>
        <w:ind w:left="567" w:hanging="567"/>
        <w:rPr>
          <w:noProof/>
        </w:rPr>
      </w:pPr>
      <w:r>
        <w:rPr>
          <w:noProof/>
        </w:rPr>
        <w:t>–</w:t>
      </w:r>
      <w:r>
        <w:rPr>
          <w:noProof/>
        </w:rPr>
        <w:tab/>
        <w:t>Русенски университет "Ангел Кънчев" (Ruse University "Angel Kanchev")</w:t>
      </w:r>
    </w:p>
    <w:p>
      <w:pPr>
        <w:suppressAutoHyphens/>
        <w:ind w:left="567" w:hanging="567"/>
        <w:rPr>
          <w:noProof/>
        </w:rPr>
      </w:pPr>
      <w:r>
        <w:rPr>
          <w:noProof/>
        </w:rPr>
        <w:t>–</w:t>
      </w:r>
      <w:r>
        <w:rPr>
          <w:noProof/>
        </w:rPr>
        <w:tab/>
        <w:t>Софийски университет "Св. Климент Охридски" (Sofia University "St. Kliment Ohridski")</w:t>
      </w:r>
    </w:p>
    <w:p>
      <w:pPr>
        <w:suppressAutoHyphens/>
        <w:ind w:left="567" w:hanging="567"/>
        <w:rPr>
          <w:noProof/>
        </w:rPr>
      </w:pPr>
      <w:r>
        <w:rPr>
          <w:noProof/>
        </w:rPr>
        <w:t>–</w:t>
      </w:r>
      <w:r>
        <w:rPr>
          <w:noProof/>
        </w:rPr>
        <w:tab/>
        <w:t>Специализирано висше училище по библиотекознание и информационни технологии – София (Specialised Higher School on Library Science and Information Technologies – Sofia)</w:t>
      </w:r>
    </w:p>
    <w:p>
      <w:pPr>
        <w:suppressAutoHyphens/>
        <w:ind w:left="567" w:hanging="567"/>
        <w:rPr>
          <w:noProof/>
        </w:rPr>
      </w:pPr>
      <w:r>
        <w:rPr>
          <w:noProof/>
        </w:rPr>
        <w:t>–</w:t>
      </w:r>
      <w:r>
        <w:rPr>
          <w:noProof/>
        </w:rPr>
        <w:tab/>
        <w:t>Стопанска академия "Д. А. Ценов" – Свищов (Academy of Economics "D. A. Tsenov" – Svishtov)</w:t>
      </w:r>
    </w:p>
    <w:p>
      <w:pPr>
        <w:suppressAutoHyphens/>
        <w:ind w:left="567" w:hanging="567"/>
        <w:rPr>
          <w:noProof/>
        </w:rPr>
      </w:pPr>
      <w:r>
        <w:rPr>
          <w:noProof/>
        </w:rPr>
        <w:t>–</w:t>
      </w:r>
      <w:r>
        <w:rPr>
          <w:noProof/>
        </w:rPr>
        <w:tab/>
        <w:t>Технически университет – Варна (Technical University – Varna)</w:t>
      </w:r>
    </w:p>
    <w:p>
      <w:pPr>
        <w:suppressAutoHyphens/>
        <w:ind w:left="567" w:hanging="567"/>
        <w:rPr>
          <w:noProof/>
        </w:rPr>
      </w:pPr>
      <w:r>
        <w:rPr>
          <w:noProof/>
        </w:rPr>
        <w:t>–</w:t>
      </w:r>
      <w:r>
        <w:rPr>
          <w:noProof/>
        </w:rPr>
        <w:tab/>
        <w:t>Технически университет – Габрово (Technical University – Gabrovo)</w:t>
      </w:r>
    </w:p>
    <w:p>
      <w:pPr>
        <w:suppressAutoHyphens/>
        <w:ind w:left="567" w:hanging="567"/>
        <w:rPr>
          <w:noProof/>
        </w:rPr>
      </w:pPr>
      <w:r>
        <w:rPr>
          <w:noProof/>
        </w:rPr>
        <w:t>–</w:t>
      </w:r>
      <w:r>
        <w:rPr>
          <w:noProof/>
        </w:rPr>
        <w:tab/>
        <w:t>Технически университет – София (Technical University – Sofia)</w:t>
      </w:r>
    </w:p>
    <w:p>
      <w:pPr>
        <w:suppressAutoHyphens/>
        <w:ind w:left="567" w:hanging="567"/>
        <w:rPr>
          <w:noProof/>
        </w:rPr>
      </w:pPr>
      <w:r>
        <w:rPr>
          <w:noProof/>
        </w:rPr>
        <w:t>–</w:t>
      </w:r>
      <w:r>
        <w:rPr>
          <w:noProof/>
        </w:rPr>
        <w:tab/>
        <w:t>Тракийски университет - Стара Загора (Trakia University – Stara Zagora)</w:t>
      </w:r>
    </w:p>
    <w:p>
      <w:pPr>
        <w:suppressAutoHyphens/>
        <w:ind w:left="567" w:hanging="567"/>
        <w:rPr>
          <w:noProof/>
        </w:rPr>
      </w:pPr>
      <w:r>
        <w:rPr>
          <w:noProof/>
        </w:rPr>
        <w:t>–</w:t>
      </w:r>
      <w:r>
        <w:rPr>
          <w:noProof/>
        </w:rPr>
        <w:tab/>
        <w:t>Университет "Проф. д-р Асен Златаров" – Бургас (University "Prof. D-r Asen Zlatarov" – Burgas)</w:t>
      </w:r>
    </w:p>
    <w:p>
      <w:pPr>
        <w:suppressAutoHyphens/>
        <w:ind w:left="567" w:hanging="567"/>
        <w:rPr>
          <w:noProof/>
        </w:rPr>
      </w:pPr>
      <w:r>
        <w:rPr>
          <w:noProof/>
        </w:rPr>
        <w:t>–</w:t>
      </w:r>
      <w:r>
        <w:rPr>
          <w:noProof/>
        </w:rPr>
        <w:tab/>
        <w:t>Университет за национално и световно стопанство – София (University of National and World Economy – Sofia)</w:t>
      </w:r>
    </w:p>
    <w:p>
      <w:pPr>
        <w:suppressAutoHyphens/>
        <w:ind w:left="567" w:hanging="567"/>
        <w:rPr>
          <w:noProof/>
        </w:rPr>
      </w:pPr>
      <w:r>
        <w:rPr>
          <w:noProof/>
        </w:rPr>
        <w:t>–</w:t>
      </w:r>
      <w:r>
        <w:rPr>
          <w:noProof/>
        </w:rPr>
        <w:tab/>
        <w:t>Университет по архитектура, строителство и геодезия – София (University of Architecture, Civil Engineering and Geodesy – Sofia)</w:t>
      </w:r>
    </w:p>
    <w:p>
      <w:pPr>
        <w:suppressAutoHyphens/>
        <w:ind w:left="567" w:hanging="567"/>
        <w:rPr>
          <w:noProof/>
        </w:rPr>
      </w:pPr>
      <w:r>
        <w:rPr>
          <w:noProof/>
        </w:rPr>
        <w:t>–</w:t>
      </w:r>
      <w:r>
        <w:rPr>
          <w:noProof/>
        </w:rPr>
        <w:tab/>
        <w:t>Университет по хранителни технологии – Пловдив (University of Food Technologies – Plovdiv)</w:t>
      </w:r>
    </w:p>
    <w:p>
      <w:pPr>
        <w:suppressAutoHyphens/>
        <w:ind w:left="567" w:hanging="567"/>
        <w:rPr>
          <w:noProof/>
        </w:rPr>
      </w:pPr>
      <w:r>
        <w:rPr>
          <w:noProof/>
        </w:rPr>
        <w:br w:type="page"/>
        <w:t>–</w:t>
      </w:r>
      <w:r>
        <w:rPr>
          <w:noProof/>
        </w:rPr>
        <w:tab/>
        <w:t>Химико-технологичен и металургичен университет - София (University of Chemical Technology and Metallurgy – Sofia)</w:t>
      </w:r>
    </w:p>
    <w:p>
      <w:pPr>
        <w:suppressAutoHyphens/>
        <w:ind w:left="567" w:hanging="567"/>
        <w:rPr>
          <w:noProof/>
        </w:rPr>
      </w:pPr>
      <w:r>
        <w:rPr>
          <w:noProof/>
        </w:rPr>
        <w:t>–</w:t>
      </w:r>
      <w:r>
        <w:rPr>
          <w:noProof/>
        </w:rPr>
        <w:tab/>
        <w:t>Шуменски университет "Епископ Константин Преславски" (Shumen University "Konstantin Preslavski")</w:t>
      </w:r>
    </w:p>
    <w:p>
      <w:pPr>
        <w:suppressAutoHyphens/>
        <w:ind w:left="567" w:hanging="567"/>
        <w:rPr>
          <w:noProof/>
        </w:rPr>
      </w:pPr>
      <w:r>
        <w:rPr>
          <w:noProof/>
        </w:rPr>
        <w:t>–</w:t>
      </w:r>
      <w:r>
        <w:rPr>
          <w:noProof/>
        </w:rPr>
        <w:tab/>
        <w:t>Югозападен университет "Неофит Рилски" – Благоевград (South-West University "Neofit Rilski" – Blagoevgrad)</w:t>
      </w:r>
    </w:p>
    <w:p>
      <w:pPr>
        <w:suppressAutoHyphens/>
        <w:rPr>
          <w:noProof/>
        </w:rPr>
      </w:pPr>
    </w:p>
    <w:p>
      <w:pPr>
        <w:suppressAutoHyphens/>
        <w:rPr>
          <w:noProof/>
        </w:rPr>
      </w:pPr>
      <w:r>
        <w:rPr>
          <w:noProof/>
        </w:rPr>
        <w:t>Écoles d’État et écoles municipales au sens de la Закон за народната просвета (обн., ДВ, бр. 86/18.10.1991)</w:t>
      </w:r>
    </w:p>
    <w:p>
      <w:pPr>
        <w:suppressAutoHyphens/>
        <w:rPr>
          <w:noProof/>
        </w:rPr>
      </w:pPr>
    </w:p>
    <w:p>
      <w:pPr>
        <w:suppressAutoHyphens/>
        <w:rPr>
          <w:noProof/>
        </w:rPr>
      </w:pPr>
      <w:r>
        <w:rPr>
          <w:noProof/>
        </w:rPr>
        <w:t>Institutions culturelles au sens de la Закон за закрила и развитие на културата (обн., ДВ, бр.50/1.6.1999):</w:t>
      </w:r>
    </w:p>
    <w:p>
      <w:pPr>
        <w:suppressAutoHyphens/>
        <w:ind w:left="567" w:hanging="567"/>
        <w:rPr>
          <w:noProof/>
        </w:rPr>
      </w:pPr>
      <w:r>
        <w:rPr>
          <w:noProof/>
        </w:rPr>
        <w:t>–</w:t>
      </w:r>
      <w:r>
        <w:rPr>
          <w:noProof/>
        </w:rPr>
        <w:tab/>
        <w:t>Народна библиотека "Св. св. Кирил и Методий" (National Library St. Cyril and St. Methodius)</w:t>
      </w:r>
    </w:p>
    <w:p>
      <w:pPr>
        <w:suppressAutoHyphens/>
        <w:ind w:left="567" w:hanging="567"/>
        <w:rPr>
          <w:noProof/>
        </w:rPr>
      </w:pPr>
      <w:r>
        <w:rPr>
          <w:noProof/>
        </w:rPr>
        <w:t>–</w:t>
      </w:r>
      <w:r>
        <w:rPr>
          <w:noProof/>
        </w:rPr>
        <w:tab/>
        <w:t>Българска национална фонотека (Bulgarian National Records Library)</w:t>
      </w:r>
    </w:p>
    <w:p>
      <w:pPr>
        <w:suppressAutoHyphens/>
        <w:ind w:left="567" w:hanging="567"/>
        <w:rPr>
          <w:noProof/>
        </w:rPr>
      </w:pPr>
      <w:r>
        <w:rPr>
          <w:noProof/>
        </w:rPr>
        <w:t>–</w:t>
      </w:r>
      <w:r>
        <w:rPr>
          <w:noProof/>
        </w:rPr>
        <w:tab/>
        <w:t>Българска национална филмотека (Bulgarian National Film Library)</w:t>
      </w:r>
    </w:p>
    <w:p>
      <w:pPr>
        <w:suppressAutoHyphens/>
        <w:ind w:left="567" w:hanging="567"/>
        <w:rPr>
          <w:noProof/>
        </w:rPr>
      </w:pPr>
      <w:r>
        <w:rPr>
          <w:noProof/>
        </w:rPr>
        <w:t>–</w:t>
      </w:r>
      <w:r>
        <w:rPr>
          <w:noProof/>
        </w:rPr>
        <w:tab/>
        <w:t>Национален фонд "Култура" (National Culture Fund)</w:t>
      </w:r>
    </w:p>
    <w:p>
      <w:pPr>
        <w:suppressAutoHyphens/>
        <w:ind w:left="567" w:hanging="567"/>
        <w:rPr>
          <w:noProof/>
        </w:rPr>
      </w:pPr>
      <w:r>
        <w:rPr>
          <w:noProof/>
        </w:rPr>
        <w:t>–</w:t>
      </w:r>
      <w:r>
        <w:rPr>
          <w:noProof/>
        </w:rPr>
        <w:tab/>
        <w:t>Национален институт за паметниците на културата (National Institute for Monuments of Culture)</w:t>
      </w:r>
    </w:p>
    <w:p>
      <w:pPr>
        <w:suppressAutoHyphens/>
        <w:ind w:left="567" w:hanging="567"/>
        <w:rPr>
          <w:noProof/>
        </w:rPr>
      </w:pPr>
      <w:r>
        <w:rPr>
          <w:noProof/>
        </w:rPr>
        <w:t>–</w:t>
      </w:r>
      <w:r>
        <w:rPr>
          <w:noProof/>
        </w:rPr>
        <w:tab/>
        <w:t>Театри (Theatres)</w:t>
      </w:r>
    </w:p>
    <w:p>
      <w:pPr>
        <w:suppressAutoHyphens/>
        <w:ind w:left="567" w:hanging="567"/>
        <w:rPr>
          <w:noProof/>
        </w:rPr>
      </w:pPr>
      <w:r>
        <w:rPr>
          <w:noProof/>
        </w:rPr>
        <w:t>–</w:t>
      </w:r>
      <w:r>
        <w:rPr>
          <w:noProof/>
        </w:rPr>
        <w:tab/>
        <w:t>Опери, филхармонии и ансамбли (Operas, philharmonic orchestras, ensembles)</w:t>
      </w:r>
    </w:p>
    <w:p>
      <w:pPr>
        <w:suppressAutoHyphens/>
        <w:ind w:left="567" w:hanging="567"/>
        <w:rPr>
          <w:noProof/>
          <w:lang w:val="en-GB"/>
        </w:rPr>
      </w:pPr>
      <w:r>
        <w:rPr>
          <w:noProof/>
          <w:lang w:val="en-GB"/>
        </w:rPr>
        <w:t>–</w:t>
      </w:r>
      <w:r>
        <w:rPr>
          <w:noProof/>
          <w:lang w:val="en-GB"/>
        </w:rPr>
        <w:tab/>
      </w:r>
      <w:r>
        <w:rPr>
          <w:noProof/>
        </w:rPr>
        <w:t>Музеи</w:t>
      </w:r>
      <w:r>
        <w:rPr>
          <w:noProof/>
          <w:lang w:val="en-GB"/>
        </w:rPr>
        <w:t xml:space="preserve"> </w:t>
      </w:r>
      <w:r>
        <w:rPr>
          <w:noProof/>
        </w:rPr>
        <w:t>и</w:t>
      </w:r>
      <w:r>
        <w:rPr>
          <w:noProof/>
          <w:lang w:val="en-GB"/>
        </w:rPr>
        <w:t xml:space="preserve"> </w:t>
      </w:r>
      <w:r>
        <w:rPr>
          <w:noProof/>
        </w:rPr>
        <w:t>галерии</w:t>
      </w:r>
      <w:r>
        <w:rPr>
          <w:noProof/>
          <w:lang w:val="en-GB"/>
        </w:rPr>
        <w:t xml:space="preserve"> (Museums and galleries)</w:t>
      </w:r>
    </w:p>
    <w:p>
      <w:pPr>
        <w:suppressAutoHyphens/>
        <w:ind w:left="567" w:hanging="567"/>
        <w:rPr>
          <w:noProof/>
          <w:lang w:val="en-GB"/>
        </w:rPr>
      </w:pPr>
      <w:r>
        <w:rPr>
          <w:noProof/>
          <w:lang w:val="en-GB"/>
        </w:rPr>
        <w:t>–</w:t>
      </w:r>
      <w:r>
        <w:rPr>
          <w:noProof/>
          <w:lang w:val="en-GB"/>
        </w:rPr>
        <w:tab/>
      </w:r>
      <w:r>
        <w:rPr>
          <w:noProof/>
        </w:rPr>
        <w:t>Училища</w:t>
      </w:r>
      <w:r>
        <w:rPr>
          <w:noProof/>
          <w:lang w:val="en-GB"/>
        </w:rPr>
        <w:t xml:space="preserve"> </w:t>
      </w:r>
      <w:r>
        <w:rPr>
          <w:noProof/>
        </w:rPr>
        <w:t>по</w:t>
      </w:r>
      <w:r>
        <w:rPr>
          <w:noProof/>
          <w:lang w:val="en-GB"/>
        </w:rPr>
        <w:t xml:space="preserve"> </w:t>
      </w:r>
      <w:r>
        <w:rPr>
          <w:noProof/>
        </w:rPr>
        <w:t>изкуствата</w:t>
      </w:r>
      <w:r>
        <w:rPr>
          <w:noProof/>
          <w:lang w:val="en-GB"/>
        </w:rPr>
        <w:t xml:space="preserve"> </w:t>
      </w:r>
      <w:r>
        <w:rPr>
          <w:noProof/>
        </w:rPr>
        <w:t>и</w:t>
      </w:r>
      <w:r>
        <w:rPr>
          <w:noProof/>
          <w:lang w:val="en-GB"/>
        </w:rPr>
        <w:t xml:space="preserve"> </w:t>
      </w:r>
      <w:r>
        <w:rPr>
          <w:noProof/>
        </w:rPr>
        <w:t>културата</w:t>
      </w:r>
      <w:r>
        <w:rPr>
          <w:noProof/>
          <w:lang w:val="en-GB"/>
        </w:rPr>
        <w:t xml:space="preserve"> (Art and culture schools)</w:t>
      </w:r>
    </w:p>
    <w:p>
      <w:pPr>
        <w:suppressAutoHyphens/>
        <w:ind w:left="567" w:hanging="567"/>
        <w:rPr>
          <w:noProof/>
          <w:lang w:val="en-GB"/>
        </w:rPr>
      </w:pPr>
      <w:r>
        <w:rPr>
          <w:noProof/>
          <w:lang w:val="en-GB"/>
        </w:rPr>
        <w:t>–</w:t>
      </w:r>
      <w:r>
        <w:rPr>
          <w:noProof/>
          <w:lang w:val="en-GB"/>
        </w:rPr>
        <w:tab/>
      </w:r>
      <w:r>
        <w:rPr>
          <w:noProof/>
        </w:rPr>
        <w:t>Български</w:t>
      </w:r>
      <w:r>
        <w:rPr>
          <w:noProof/>
          <w:lang w:val="en-GB"/>
        </w:rPr>
        <w:t xml:space="preserve"> </w:t>
      </w:r>
      <w:r>
        <w:rPr>
          <w:noProof/>
        </w:rPr>
        <w:t>културни</w:t>
      </w:r>
      <w:r>
        <w:rPr>
          <w:noProof/>
          <w:lang w:val="en-GB"/>
        </w:rPr>
        <w:t xml:space="preserve"> </w:t>
      </w:r>
      <w:r>
        <w:rPr>
          <w:noProof/>
        </w:rPr>
        <w:t>институти</w:t>
      </w:r>
      <w:r>
        <w:rPr>
          <w:noProof/>
          <w:lang w:val="en-GB"/>
        </w:rPr>
        <w:t xml:space="preserve"> </w:t>
      </w:r>
      <w:r>
        <w:rPr>
          <w:noProof/>
        </w:rPr>
        <w:t>в</w:t>
      </w:r>
      <w:r>
        <w:rPr>
          <w:noProof/>
          <w:lang w:val="en-GB"/>
        </w:rPr>
        <w:t xml:space="preserve"> </w:t>
      </w:r>
      <w:r>
        <w:rPr>
          <w:noProof/>
        </w:rPr>
        <w:t>чужбина</w:t>
      </w:r>
      <w:r>
        <w:rPr>
          <w:noProof/>
          <w:lang w:val="en-GB"/>
        </w:rPr>
        <w:t xml:space="preserve"> (Bulgarian cultural institutes abroad)</w:t>
      </w:r>
    </w:p>
    <w:p>
      <w:pPr>
        <w:suppressAutoHyphens/>
        <w:ind w:left="567" w:hanging="567"/>
        <w:rPr>
          <w:noProof/>
          <w:lang w:val="en-GB"/>
        </w:rPr>
      </w:pPr>
    </w:p>
    <w:p>
      <w:pPr>
        <w:suppressAutoHyphens/>
        <w:rPr>
          <w:noProof/>
        </w:rPr>
      </w:pPr>
      <w:r>
        <w:rPr>
          <w:noProof/>
          <w:lang w:val="fr-BE"/>
        </w:rPr>
        <w:br w:type="page"/>
      </w:r>
      <w:r>
        <w:rPr>
          <w:noProof/>
        </w:rPr>
        <w:t>Institutions médicales d’État et/ou municipales visées à l’article 3, paragraphe 1, de la Закон за лечебните заведения (обн., ДВ, бр.62/9.7.1999).</w:t>
      </w:r>
    </w:p>
    <w:p>
      <w:pPr>
        <w:suppressAutoHyphens/>
        <w:rPr>
          <w:noProof/>
        </w:rPr>
      </w:pPr>
    </w:p>
    <w:p>
      <w:pPr>
        <w:suppressAutoHyphens/>
        <w:rPr>
          <w:noProof/>
        </w:rPr>
      </w:pPr>
      <w:r>
        <w:rPr>
          <w:noProof/>
        </w:rPr>
        <w:t>Institutions médicales visées à l’article 5, paragraphe 1, de la Закон за лечебните заведения (обн., ДВ, бр.62/9.7.1999):</w:t>
      </w:r>
    </w:p>
    <w:p>
      <w:pPr>
        <w:suppressAutoHyphens/>
        <w:ind w:left="567" w:hanging="567"/>
        <w:rPr>
          <w:noProof/>
        </w:rPr>
      </w:pPr>
      <w:r>
        <w:rPr>
          <w:noProof/>
        </w:rPr>
        <w:t>–</w:t>
      </w:r>
      <w:r>
        <w:rPr>
          <w:noProof/>
        </w:rPr>
        <w:tab/>
        <w:t>Домове за медико-социални грижи за деца (Medical and social care institutions for children)</w:t>
      </w:r>
    </w:p>
    <w:p>
      <w:pPr>
        <w:suppressAutoHyphens/>
        <w:ind w:left="567" w:hanging="567"/>
        <w:rPr>
          <w:noProof/>
        </w:rPr>
      </w:pPr>
      <w:r>
        <w:rPr>
          <w:noProof/>
        </w:rPr>
        <w:t>–</w:t>
      </w:r>
      <w:r>
        <w:rPr>
          <w:noProof/>
        </w:rPr>
        <w:tab/>
        <w:t>Лечебни заведения за стационарна психиатрична помощ (Medical institutions for inpatient psychiatric care)</w:t>
      </w:r>
    </w:p>
    <w:p>
      <w:pPr>
        <w:suppressAutoHyphens/>
        <w:ind w:left="567" w:hanging="567"/>
        <w:rPr>
          <w:noProof/>
        </w:rPr>
      </w:pPr>
      <w:r>
        <w:rPr>
          <w:noProof/>
        </w:rPr>
        <w:t>–</w:t>
      </w:r>
      <w:r>
        <w:rPr>
          <w:noProof/>
        </w:rPr>
        <w:tab/>
        <w:t>Центрове за спешна медицинска помощ (Centres for emergency medical care)</w:t>
      </w:r>
    </w:p>
    <w:p>
      <w:pPr>
        <w:suppressAutoHyphens/>
        <w:ind w:left="567" w:hanging="567"/>
        <w:rPr>
          <w:noProof/>
        </w:rPr>
      </w:pPr>
      <w:r>
        <w:rPr>
          <w:noProof/>
        </w:rPr>
        <w:t>–</w:t>
      </w:r>
      <w:r>
        <w:rPr>
          <w:noProof/>
        </w:rPr>
        <w:tab/>
        <w:t>Центрове за трансфузионна хематология (Centres for transfusion haematology)</w:t>
      </w:r>
    </w:p>
    <w:p>
      <w:pPr>
        <w:suppressAutoHyphens/>
        <w:ind w:left="567" w:hanging="567"/>
        <w:rPr>
          <w:noProof/>
        </w:rPr>
      </w:pPr>
      <w:r>
        <w:rPr>
          <w:noProof/>
        </w:rPr>
        <w:t>–</w:t>
      </w:r>
      <w:r>
        <w:rPr>
          <w:noProof/>
        </w:rPr>
        <w:tab/>
        <w:t>Болница "Лозенец" (Hospital "Lozenets")</w:t>
      </w:r>
    </w:p>
    <w:p>
      <w:pPr>
        <w:suppressAutoHyphens/>
        <w:ind w:left="567" w:hanging="567"/>
        <w:rPr>
          <w:noProof/>
        </w:rPr>
      </w:pPr>
      <w:r>
        <w:rPr>
          <w:noProof/>
        </w:rPr>
        <w:t>–</w:t>
      </w:r>
      <w:r>
        <w:rPr>
          <w:noProof/>
        </w:rPr>
        <w:tab/>
        <w:t>Военномедицинска академия (Military Medical Academy)</w:t>
      </w:r>
    </w:p>
    <w:p>
      <w:pPr>
        <w:suppressAutoHyphens/>
        <w:ind w:left="567" w:hanging="567"/>
        <w:rPr>
          <w:noProof/>
        </w:rPr>
      </w:pPr>
      <w:r>
        <w:rPr>
          <w:noProof/>
        </w:rPr>
        <w:t>–</w:t>
      </w:r>
      <w:r>
        <w:rPr>
          <w:noProof/>
        </w:rPr>
        <w:tab/>
        <w:t>Медицински институт на Министерство на вътрешните работи (Medical Institute to the Ministry of the Interior)</w:t>
      </w:r>
    </w:p>
    <w:p>
      <w:pPr>
        <w:suppressAutoHyphens/>
        <w:ind w:left="567" w:hanging="567"/>
        <w:rPr>
          <w:noProof/>
        </w:rPr>
      </w:pPr>
      <w:r>
        <w:rPr>
          <w:noProof/>
        </w:rPr>
        <w:t>–</w:t>
      </w:r>
      <w:r>
        <w:rPr>
          <w:noProof/>
        </w:rPr>
        <w:tab/>
        <w:t>Лечебни заведения към Министерството на правосъдието (Medical institutions to the Ministry of Justice)</w:t>
      </w:r>
    </w:p>
    <w:p>
      <w:pPr>
        <w:suppressAutoHyphens/>
        <w:ind w:left="567" w:hanging="567"/>
        <w:rPr>
          <w:noProof/>
        </w:rPr>
      </w:pPr>
      <w:r>
        <w:rPr>
          <w:noProof/>
        </w:rPr>
        <w:t>–</w:t>
      </w:r>
      <w:r>
        <w:rPr>
          <w:noProof/>
        </w:rPr>
        <w:tab/>
        <w:t>Лечебни заведения към Министерството на транспорта (Medical institutions to the Ministry of Transport)</w:t>
      </w:r>
    </w:p>
    <w:p>
      <w:pPr>
        <w:suppressAutoHyphens/>
        <w:ind w:left="567" w:hanging="567"/>
        <w:rPr>
          <w:noProof/>
        </w:rPr>
      </w:pPr>
    </w:p>
    <w:p>
      <w:pPr>
        <w:suppressAutoHyphens/>
        <w:rPr>
          <w:noProof/>
        </w:rPr>
      </w:pPr>
      <w:r>
        <w:rPr>
          <w:noProof/>
        </w:rPr>
        <w:t>Personnes morales sans caractère commercial établies afin de répondre à des besoins d’intérêt général en vertu de la Закон за юридическите лица с нестопанска цел (обн., ДВ, бр.81/6.10.2000) et répondant aux conditions du paragraphe 1, point 21, de la Закон за обществените поръчки (обн., ДВ, бр. 28/6.4.2004).</w:t>
      </w:r>
    </w:p>
    <w:p>
      <w:pPr>
        <w:suppressAutoHyphens/>
        <w:ind w:left="567" w:hanging="567"/>
        <w:rPr>
          <w:noProof/>
        </w:rPr>
      </w:pPr>
    </w:p>
    <w:p>
      <w:pPr>
        <w:suppressAutoHyphens/>
        <w:ind w:left="567" w:hanging="567"/>
        <w:rPr>
          <w:noProof/>
          <w:lang w:val="en-GB"/>
        </w:rPr>
      </w:pPr>
      <w:r>
        <w:rPr>
          <w:noProof/>
          <w:lang w:val="en-GB"/>
        </w:rPr>
        <w:br w:type="page"/>
        <w:t>République tchèque</w:t>
      </w:r>
    </w:p>
    <w:p>
      <w:pPr>
        <w:suppressAutoHyphens/>
        <w:ind w:left="567" w:hanging="567"/>
        <w:rPr>
          <w:noProof/>
          <w:lang w:val="en-GB"/>
        </w:rPr>
      </w:pPr>
    </w:p>
    <w:p>
      <w:pPr>
        <w:suppressAutoHyphens/>
        <w:ind w:left="567" w:hanging="567"/>
        <w:rPr>
          <w:noProof/>
          <w:lang w:val="en-GB"/>
        </w:rPr>
      </w:pPr>
      <w:r>
        <w:rPr>
          <w:noProof/>
          <w:lang w:val="en-GB"/>
        </w:rPr>
        <w:t>–</w:t>
      </w:r>
      <w:r>
        <w:rPr>
          <w:noProof/>
          <w:lang w:val="en-GB"/>
        </w:rPr>
        <w:tab/>
        <w:t>Pozemkový fond and other state funds</w:t>
      </w:r>
    </w:p>
    <w:p>
      <w:pPr>
        <w:suppressAutoHyphens/>
        <w:ind w:left="567" w:hanging="567"/>
        <w:rPr>
          <w:noProof/>
          <w:lang w:val="en-GB"/>
        </w:rPr>
      </w:pPr>
      <w:r>
        <w:rPr>
          <w:noProof/>
          <w:lang w:val="en-GB"/>
        </w:rPr>
        <w:t>–</w:t>
      </w:r>
      <w:r>
        <w:rPr>
          <w:noProof/>
          <w:lang w:val="en-GB"/>
        </w:rPr>
        <w:tab/>
        <w:t>Česká národní banka</w:t>
      </w:r>
    </w:p>
    <w:p>
      <w:pPr>
        <w:suppressAutoHyphens/>
        <w:ind w:left="567" w:hanging="567"/>
        <w:rPr>
          <w:noProof/>
          <w:lang w:val="en-GB"/>
        </w:rPr>
      </w:pPr>
      <w:r>
        <w:rPr>
          <w:noProof/>
          <w:lang w:val="en-GB"/>
        </w:rPr>
        <w:t>–</w:t>
      </w:r>
      <w:r>
        <w:rPr>
          <w:noProof/>
          <w:lang w:val="en-GB"/>
        </w:rPr>
        <w:tab/>
        <w:t>Česká televize</w:t>
      </w:r>
    </w:p>
    <w:p>
      <w:pPr>
        <w:suppressAutoHyphens/>
        <w:ind w:left="567" w:hanging="567"/>
        <w:rPr>
          <w:noProof/>
          <w:lang w:val="en-GB"/>
        </w:rPr>
      </w:pPr>
      <w:r>
        <w:rPr>
          <w:noProof/>
          <w:lang w:val="en-GB"/>
        </w:rPr>
        <w:t>–</w:t>
      </w:r>
      <w:r>
        <w:rPr>
          <w:noProof/>
          <w:lang w:val="en-GB"/>
        </w:rPr>
        <w:tab/>
        <w:t>Český rozhlas</w:t>
      </w:r>
    </w:p>
    <w:p>
      <w:pPr>
        <w:suppressAutoHyphens/>
        <w:ind w:left="567" w:hanging="567"/>
        <w:rPr>
          <w:noProof/>
          <w:lang w:val="en-GB"/>
        </w:rPr>
      </w:pPr>
      <w:r>
        <w:rPr>
          <w:noProof/>
          <w:lang w:val="en-GB"/>
        </w:rPr>
        <w:t>–</w:t>
      </w:r>
      <w:r>
        <w:rPr>
          <w:noProof/>
          <w:lang w:val="en-GB"/>
        </w:rPr>
        <w:tab/>
        <w:t>Rada pro rozhlasové a televizní vysílaní</w:t>
      </w:r>
    </w:p>
    <w:p>
      <w:pPr>
        <w:suppressAutoHyphens/>
        <w:ind w:left="567" w:hanging="567"/>
        <w:rPr>
          <w:noProof/>
          <w:lang w:val="en-GB"/>
        </w:rPr>
      </w:pPr>
      <w:r>
        <w:rPr>
          <w:noProof/>
          <w:lang w:val="en-GB"/>
        </w:rPr>
        <w:t>–</w:t>
      </w:r>
      <w:r>
        <w:rPr>
          <w:noProof/>
          <w:lang w:val="en-GB"/>
        </w:rPr>
        <w:tab/>
        <w:t>Všeobecná zdravotní pojišťovna České republiky</w:t>
      </w:r>
    </w:p>
    <w:p>
      <w:pPr>
        <w:suppressAutoHyphens/>
        <w:ind w:left="567" w:hanging="567"/>
        <w:rPr>
          <w:noProof/>
          <w:lang w:val="en-GB"/>
        </w:rPr>
      </w:pPr>
      <w:r>
        <w:rPr>
          <w:noProof/>
          <w:lang w:val="en-GB"/>
        </w:rPr>
        <w:t>–</w:t>
      </w:r>
      <w:r>
        <w:rPr>
          <w:noProof/>
          <w:lang w:val="en-GB"/>
        </w:rPr>
        <w:tab/>
        <w:t>Zdravotní pojišťovna ministerstva vnitra ČR</w:t>
      </w:r>
    </w:p>
    <w:p>
      <w:pPr>
        <w:suppressAutoHyphens/>
        <w:ind w:left="567" w:hanging="567"/>
        <w:rPr>
          <w:noProof/>
          <w:lang w:val="en-GB"/>
        </w:rPr>
      </w:pPr>
      <w:r>
        <w:rPr>
          <w:noProof/>
          <w:lang w:val="en-GB"/>
        </w:rPr>
        <w:t>–</w:t>
      </w:r>
      <w:r>
        <w:rPr>
          <w:noProof/>
          <w:lang w:val="en-GB"/>
        </w:rPr>
        <w:tab/>
        <w:t>Universités</w:t>
      </w:r>
    </w:p>
    <w:p>
      <w:pPr>
        <w:suppressAutoHyphens/>
        <w:ind w:left="567" w:hanging="567"/>
        <w:rPr>
          <w:noProof/>
          <w:lang w:val="en-GB"/>
        </w:rPr>
      </w:pPr>
    </w:p>
    <w:p>
      <w:pPr>
        <w:suppressAutoHyphens/>
        <w:rPr>
          <w:noProof/>
        </w:rPr>
      </w:pPr>
      <w:r>
        <w:rPr>
          <w:noProof/>
        </w:rPr>
        <w:t>et autres entités juridiques créées par une loi spéciale qui, pour leur fonctionnement et conformément aux règles budgétaires, utilisent des fonds provenant du budget de l’État, des fonds publics, des contributions d’institutions internationales ou encore des fonds provenant des budgets d’autorités de district ou de divisions territoriales autonomes.</w:t>
      </w:r>
    </w:p>
    <w:p>
      <w:pPr>
        <w:tabs>
          <w:tab w:val="left" w:pos="720"/>
        </w:tabs>
        <w:rPr>
          <w:noProof/>
        </w:rPr>
      </w:pPr>
    </w:p>
    <w:p>
      <w:pPr>
        <w:suppressAutoHyphens/>
        <w:rPr>
          <w:noProof/>
        </w:rPr>
      </w:pPr>
      <w:r>
        <w:rPr>
          <w:noProof/>
        </w:rPr>
        <w:t>Danemark</w:t>
      </w:r>
    </w:p>
    <w:p>
      <w:pPr>
        <w:suppressAutoHyphens/>
        <w:rPr>
          <w:noProof/>
        </w:rPr>
      </w:pPr>
    </w:p>
    <w:p>
      <w:pPr>
        <w:suppressAutoHyphens/>
        <w:rPr>
          <w:noProof/>
        </w:rPr>
      </w:pPr>
      <w:r>
        <w:rPr>
          <w:noProof/>
        </w:rPr>
        <w:t>Organismes</w:t>
      </w:r>
    </w:p>
    <w:p>
      <w:pPr>
        <w:suppressAutoHyphens/>
        <w:rPr>
          <w:noProof/>
        </w:rPr>
      </w:pPr>
    </w:p>
    <w:p>
      <w:pPr>
        <w:suppressAutoHyphens/>
        <w:ind w:left="567" w:hanging="567"/>
        <w:rPr>
          <w:noProof/>
        </w:rPr>
      </w:pPr>
      <w:r>
        <w:rPr>
          <w:noProof/>
        </w:rPr>
        <w:t>–</w:t>
      </w:r>
      <w:r>
        <w:rPr>
          <w:noProof/>
        </w:rPr>
        <w:tab/>
        <w:t>Danmarks Radio</w:t>
      </w:r>
    </w:p>
    <w:p>
      <w:pPr>
        <w:suppressAutoHyphens/>
        <w:ind w:left="567" w:hanging="567"/>
        <w:rPr>
          <w:noProof/>
        </w:rPr>
      </w:pPr>
      <w:r>
        <w:rPr>
          <w:noProof/>
        </w:rPr>
        <w:t>–</w:t>
      </w:r>
      <w:r>
        <w:rPr>
          <w:noProof/>
        </w:rPr>
        <w:tab/>
        <w:t>Det landsdækkende TV2</w:t>
      </w:r>
    </w:p>
    <w:p>
      <w:pPr>
        <w:suppressAutoHyphens/>
        <w:ind w:left="567" w:hanging="567"/>
        <w:rPr>
          <w:noProof/>
        </w:rPr>
      </w:pPr>
      <w:r>
        <w:rPr>
          <w:noProof/>
        </w:rPr>
        <w:t>–</w:t>
      </w:r>
      <w:r>
        <w:rPr>
          <w:noProof/>
        </w:rPr>
        <w:tab/>
        <w:t>Danmarks Nationalbank</w:t>
      </w:r>
    </w:p>
    <w:p>
      <w:pPr>
        <w:suppressAutoHyphens/>
        <w:ind w:left="567" w:hanging="567"/>
        <w:rPr>
          <w:noProof/>
        </w:rPr>
      </w:pPr>
      <w:r>
        <w:rPr>
          <w:noProof/>
        </w:rPr>
        <w:t>–</w:t>
      </w:r>
      <w:r>
        <w:rPr>
          <w:noProof/>
        </w:rPr>
        <w:tab/>
        <w:t>Sund og Bælt Holding A/S</w:t>
      </w:r>
    </w:p>
    <w:p>
      <w:pPr>
        <w:suppressAutoHyphens/>
        <w:ind w:left="567" w:hanging="567"/>
        <w:rPr>
          <w:noProof/>
        </w:rPr>
      </w:pPr>
      <w:r>
        <w:rPr>
          <w:noProof/>
        </w:rPr>
        <w:br w:type="page"/>
        <w:t>–</w:t>
      </w:r>
      <w:r>
        <w:rPr>
          <w:noProof/>
        </w:rPr>
        <w:tab/>
        <w:t>A/S Storebælt</w:t>
      </w:r>
    </w:p>
    <w:p>
      <w:pPr>
        <w:suppressAutoHyphens/>
        <w:ind w:left="567" w:hanging="567"/>
        <w:rPr>
          <w:noProof/>
          <w:lang w:val="da-DK"/>
        </w:rPr>
      </w:pPr>
      <w:r>
        <w:rPr>
          <w:noProof/>
          <w:lang w:val="da-DK"/>
        </w:rPr>
        <w:t>–</w:t>
      </w:r>
      <w:r>
        <w:rPr>
          <w:noProof/>
          <w:lang w:val="da-DK"/>
        </w:rPr>
        <w:tab/>
        <w:t>A/S Øresund</w:t>
      </w:r>
    </w:p>
    <w:p>
      <w:pPr>
        <w:suppressAutoHyphens/>
        <w:ind w:left="567" w:hanging="567"/>
        <w:rPr>
          <w:noProof/>
          <w:lang w:val="da-DK"/>
        </w:rPr>
      </w:pPr>
      <w:r>
        <w:rPr>
          <w:noProof/>
          <w:lang w:val="da-DK"/>
        </w:rPr>
        <w:t>–</w:t>
      </w:r>
      <w:r>
        <w:rPr>
          <w:noProof/>
          <w:lang w:val="da-DK"/>
        </w:rPr>
        <w:tab/>
        <w:t>Øresundskonsortiet</w:t>
      </w:r>
    </w:p>
    <w:p>
      <w:pPr>
        <w:suppressAutoHyphens/>
        <w:ind w:left="567" w:hanging="567"/>
        <w:rPr>
          <w:noProof/>
          <w:lang w:val="da-DK"/>
        </w:rPr>
      </w:pPr>
      <w:r>
        <w:rPr>
          <w:noProof/>
          <w:lang w:val="da-DK"/>
        </w:rPr>
        <w:t>–</w:t>
      </w:r>
      <w:r>
        <w:rPr>
          <w:noProof/>
          <w:lang w:val="da-DK"/>
        </w:rPr>
        <w:tab/>
        <w:t>Metroselskabet I/S</w:t>
      </w:r>
    </w:p>
    <w:p>
      <w:pPr>
        <w:suppressAutoHyphens/>
        <w:ind w:left="567" w:hanging="567"/>
        <w:rPr>
          <w:noProof/>
          <w:lang w:val="da-DK"/>
        </w:rPr>
      </w:pPr>
      <w:r>
        <w:rPr>
          <w:noProof/>
          <w:lang w:val="da-DK"/>
        </w:rPr>
        <w:t>–</w:t>
      </w:r>
      <w:r>
        <w:rPr>
          <w:noProof/>
          <w:lang w:val="da-DK"/>
        </w:rPr>
        <w:tab/>
        <w:t>Arealudviklingsselskabet I/S</w:t>
      </w:r>
    </w:p>
    <w:p>
      <w:pPr>
        <w:suppressAutoHyphens/>
        <w:ind w:left="567" w:hanging="567"/>
        <w:rPr>
          <w:noProof/>
          <w:lang w:val="da-DK"/>
        </w:rPr>
      </w:pPr>
      <w:r>
        <w:rPr>
          <w:noProof/>
          <w:lang w:val="da-DK"/>
        </w:rPr>
        <w:t>–</w:t>
      </w:r>
      <w:r>
        <w:rPr>
          <w:noProof/>
          <w:lang w:val="da-DK"/>
        </w:rPr>
        <w:tab/>
        <w:t>Statens og Kommunernes Indkøbsservice</w:t>
      </w:r>
    </w:p>
    <w:p>
      <w:pPr>
        <w:suppressAutoHyphens/>
        <w:ind w:left="567" w:hanging="567"/>
        <w:rPr>
          <w:noProof/>
          <w:lang w:val="da-DK"/>
        </w:rPr>
      </w:pPr>
      <w:r>
        <w:rPr>
          <w:noProof/>
          <w:lang w:val="da-DK"/>
        </w:rPr>
        <w:t>–</w:t>
      </w:r>
      <w:r>
        <w:rPr>
          <w:noProof/>
          <w:lang w:val="da-DK"/>
        </w:rPr>
        <w:tab/>
        <w:t>Arbejdsmarkedets Tillægspension</w:t>
      </w:r>
    </w:p>
    <w:p>
      <w:pPr>
        <w:suppressAutoHyphens/>
        <w:ind w:left="567" w:hanging="567"/>
        <w:rPr>
          <w:noProof/>
          <w:lang w:val="da-DK"/>
        </w:rPr>
      </w:pPr>
      <w:r>
        <w:rPr>
          <w:noProof/>
          <w:lang w:val="da-DK"/>
        </w:rPr>
        <w:t>–</w:t>
      </w:r>
      <w:r>
        <w:rPr>
          <w:noProof/>
          <w:lang w:val="da-DK"/>
        </w:rPr>
        <w:tab/>
        <w:t>Arbejdsmarkedets Feriefond</w:t>
      </w:r>
    </w:p>
    <w:p>
      <w:pPr>
        <w:suppressAutoHyphens/>
        <w:ind w:left="567" w:hanging="567"/>
        <w:rPr>
          <w:noProof/>
          <w:lang w:val="da-DK"/>
        </w:rPr>
      </w:pPr>
      <w:r>
        <w:rPr>
          <w:noProof/>
          <w:lang w:val="da-DK"/>
        </w:rPr>
        <w:t>–</w:t>
      </w:r>
      <w:r>
        <w:rPr>
          <w:noProof/>
          <w:lang w:val="da-DK"/>
        </w:rPr>
        <w:tab/>
        <w:t>Lønmodtagernes Dyrtidsfond</w:t>
      </w:r>
    </w:p>
    <w:p>
      <w:pPr>
        <w:suppressAutoHyphens/>
        <w:ind w:left="567" w:hanging="567"/>
        <w:rPr>
          <w:noProof/>
        </w:rPr>
      </w:pPr>
      <w:r>
        <w:rPr>
          <w:noProof/>
        </w:rPr>
        <w:t>–</w:t>
      </w:r>
      <w:r>
        <w:rPr>
          <w:noProof/>
        </w:rPr>
        <w:tab/>
        <w:t>Naviair</w:t>
      </w:r>
    </w:p>
    <w:p>
      <w:pPr>
        <w:suppressAutoHyphens/>
        <w:rPr>
          <w:noProof/>
        </w:rPr>
      </w:pPr>
    </w:p>
    <w:p>
      <w:pPr>
        <w:suppressAutoHyphens/>
        <w:rPr>
          <w:noProof/>
        </w:rPr>
      </w:pPr>
      <w:r>
        <w:rPr>
          <w:noProof/>
        </w:rPr>
        <w:t>Catégories</w:t>
      </w:r>
    </w:p>
    <w:p>
      <w:pPr>
        <w:suppressAutoHyphens/>
        <w:rPr>
          <w:noProof/>
        </w:rPr>
      </w:pPr>
    </w:p>
    <w:p>
      <w:pPr>
        <w:suppressAutoHyphens/>
        <w:ind w:left="567" w:hanging="567"/>
        <w:rPr>
          <w:noProof/>
        </w:rPr>
      </w:pPr>
      <w:r>
        <w:rPr>
          <w:noProof/>
        </w:rPr>
        <w:t>–</w:t>
      </w:r>
      <w:r>
        <w:rPr>
          <w:noProof/>
        </w:rPr>
        <w:tab/>
        <w:t>De Almene Boligorganisationer (social housing organisations)</w:t>
      </w:r>
    </w:p>
    <w:p>
      <w:pPr>
        <w:suppressAutoHyphens/>
        <w:ind w:left="567" w:hanging="567"/>
        <w:rPr>
          <w:noProof/>
        </w:rPr>
      </w:pPr>
      <w:r>
        <w:rPr>
          <w:noProof/>
        </w:rPr>
        <w:t>–</w:t>
      </w:r>
      <w:r>
        <w:rPr>
          <w:noProof/>
        </w:rPr>
        <w:tab/>
        <w:t>Andre forvaltningssubjekter (other public administrative bodies)</w:t>
      </w:r>
    </w:p>
    <w:p>
      <w:pPr>
        <w:suppressAutoHyphens/>
        <w:ind w:left="567" w:hanging="567"/>
        <w:rPr>
          <w:noProof/>
        </w:rPr>
      </w:pPr>
      <w:r>
        <w:rPr>
          <w:noProof/>
        </w:rPr>
        <w:t>–</w:t>
      </w:r>
      <w:r>
        <w:rPr>
          <w:noProof/>
        </w:rPr>
        <w:tab/>
        <w:t>Universiteterne, jf. lovbekendtgørelse nr. 1368 af 7. december 2007 af lov om universiteter (Universities, see Consolidation Act nr. 1368 of 7 December 2007 on universities)</w:t>
      </w:r>
    </w:p>
    <w:p>
      <w:pPr>
        <w:pStyle w:val="NormalLeft"/>
        <w:ind w:left="567" w:hanging="567"/>
        <w:rPr>
          <w:noProof/>
        </w:rPr>
      </w:pPr>
    </w:p>
    <w:p>
      <w:pPr>
        <w:suppressAutoHyphens/>
        <w:rPr>
          <w:noProof/>
        </w:rPr>
      </w:pPr>
      <w:r>
        <w:rPr>
          <w:noProof/>
        </w:rPr>
        <w:br w:type="page"/>
        <w:t>Allemagne</w:t>
      </w:r>
    </w:p>
    <w:p>
      <w:pPr>
        <w:suppressAutoHyphens/>
        <w:rPr>
          <w:noProof/>
        </w:rPr>
      </w:pPr>
    </w:p>
    <w:p>
      <w:pPr>
        <w:suppressAutoHyphens/>
        <w:rPr>
          <w:noProof/>
        </w:rPr>
      </w:pPr>
      <w:r>
        <w:rPr>
          <w:noProof/>
        </w:rPr>
        <w:t>Catégories</w:t>
      </w:r>
    </w:p>
    <w:p>
      <w:pPr>
        <w:suppressAutoHyphens/>
        <w:rPr>
          <w:noProof/>
        </w:rPr>
      </w:pPr>
    </w:p>
    <w:p>
      <w:pPr>
        <w:suppressAutoHyphens/>
        <w:rPr>
          <w:noProof/>
        </w:rPr>
      </w:pPr>
      <w:r>
        <w:rPr>
          <w:noProof/>
        </w:rPr>
        <w:t>Personnes morales de droit public</w:t>
      </w:r>
    </w:p>
    <w:p>
      <w:pPr>
        <w:suppressAutoHyphens/>
        <w:rPr>
          <w:noProof/>
        </w:rPr>
      </w:pPr>
    </w:p>
    <w:p>
      <w:pPr>
        <w:suppressAutoHyphens/>
        <w:rPr>
          <w:noProof/>
        </w:rPr>
      </w:pPr>
      <w:r>
        <w:rPr>
          <w:noProof/>
        </w:rPr>
        <w:t>Collectivités, établissements et fondations de droit public créés par l’État ou les Länder ou les autorités locales, notamment dans les domaines suivants:</w:t>
      </w:r>
    </w:p>
    <w:p>
      <w:pPr>
        <w:suppressAutoHyphens/>
        <w:rPr>
          <w:noProof/>
        </w:rPr>
      </w:pPr>
    </w:p>
    <w:p>
      <w:pPr>
        <w:suppressAutoHyphens/>
        <w:ind w:left="567" w:hanging="567"/>
        <w:rPr>
          <w:noProof/>
          <w:lang w:val="de-DE"/>
        </w:rPr>
      </w:pPr>
      <w:r>
        <w:rPr>
          <w:noProof/>
          <w:lang w:val="de-DE"/>
        </w:rPr>
        <w:t>1)</w:t>
      </w:r>
      <w:r>
        <w:rPr>
          <w:noProof/>
          <w:lang w:val="de-DE"/>
        </w:rPr>
        <w:tab/>
        <w:t>Autorités</w:t>
      </w:r>
    </w:p>
    <w:p>
      <w:pPr>
        <w:suppressAutoHyphens/>
        <w:ind w:left="567" w:hanging="567"/>
        <w:rPr>
          <w:noProof/>
          <w:lang w:val="de-DE"/>
        </w:rPr>
      </w:pPr>
    </w:p>
    <w:p>
      <w:pPr>
        <w:suppressAutoHyphens/>
        <w:ind w:left="567" w:hanging="567"/>
        <w:rPr>
          <w:noProof/>
          <w:lang w:val="de-DE"/>
        </w:rPr>
      </w:pPr>
      <w:r>
        <w:rPr>
          <w:noProof/>
          <w:lang w:val="de-DE"/>
        </w:rPr>
        <w:t>–</w:t>
      </w:r>
      <w:r>
        <w:rPr>
          <w:noProof/>
          <w:lang w:val="de-DE"/>
        </w:rPr>
        <w:tab/>
        <w:t>Wissenschaftliche Hochschulen und verfasste Studentenschaften – (universities and established student bodies),</w:t>
      </w:r>
    </w:p>
    <w:p>
      <w:pPr>
        <w:suppressAutoHyphens/>
        <w:ind w:left="567" w:hanging="567"/>
        <w:rPr>
          <w:noProof/>
          <w:lang w:val="de-DE"/>
        </w:rPr>
      </w:pPr>
      <w:r>
        <w:rPr>
          <w:noProof/>
          <w:lang w:val="de-DE"/>
        </w:rPr>
        <w:t>–</w:t>
      </w:r>
      <w:r>
        <w:rPr>
          <w:noProof/>
          <w:lang w:val="de-DE"/>
        </w:rPr>
        <w:tab/>
        <w:t>berufsständige Vereinigungen (Rechtsanwalts-, Notar-, Steuerberater-, Wirtschaftsprüfer-, Architekten-, Ärzte- und Apothekerkammern) – [professional associations representing lawyers, notaries, tax consultants, accountants, architects, medical practitioners and pharmacists],</w:t>
      </w:r>
    </w:p>
    <w:p>
      <w:pPr>
        <w:suppressAutoHyphens/>
        <w:ind w:left="567" w:hanging="567"/>
        <w:rPr>
          <w:noProof/>
          <w:lang w:val="en-GB"/>
        </w:rPr>
      </w:pPr>
      <w:r>
        <w:rPr>
          <w:noProof/>
          <w:lang w:val="en-GB"/>
        </w:rPr>
        <w:t>–</w:t>
      </w:r>
      <w:r>
        <w:rPr>
          <w:noProof/>
          <w:lang w:val="en-GB"/>
        </w:rPr>
        <w:tab/>
        <w:t>Wirtschaftsvereinigungen (Landwirtschafts-, Handwerks-, Industrie- und Handelskammern, Handwerksinnungen, Handwerkerschaften) – [business and trade associations: agricultural and craft associations, chambers of industry and commerce, craftmen's guilds, tradesmen's associations],</w:t>
      </w:r>
    </w:p>
    <w:p>
      <w:pPr>
        <w:suppressAutoHyphens/>
        <w:ind w:left="567" w:hanging="567"/>
        <w:rPr>
          <w:noProof/>
          <w:lang w:val="en-GB"/>
        </w:rPr>
      </w:pPr>
      <w:r>
        <w:rPr>
          <w:noProof/>
          <w:lang w:val="en-GB"/>
        </w:rPr>
        <w:t>–</w:t>
      </w:r>
      <w:r>
        <w:rPr>
          <w:noProof/>
          <w:lang w:val="en-GB"/>
        </w:rPr>
        <w:tab/>
        <w:t>Sozialversicherungen (Krankenkassen, Unfall- und Rentenversicherungsträger)– [social security institutions: health, accident and pension insurance funds],</w:t>
      </w:r>
    </w:p>
    <w:p>
      <w:pPr>
        <w:suppressAutoHyphens/>
        <w:ind w:left="567" w:hanging="567"/>
        <w:rPr>
          <w:noProof/>
          <w:lang w:val="en-GB"/>
        </w:rPr>
      </w:pPr>
      <w:r>
        <w:rPr>
          <w:noProof/>
          <w:lang w:val="en-GB"/>
        </w:rPr>
        <w:br w:type="page"/>
        <w:t>–</w:t>
      </w:r>
      <w:r>
        <w:rPr>
          <w:noProof/>
          <w:lang w:val="en-GB"/>
        </w:rPr>
        <w:tab/>
        <w:t>kassenärztliche Vereinigungen – (associations of panel doctors),</w:t>
      </w:r>
    </w:p>
    <w:p>
      <w:pPr>
        <w:suppressAutoHyphens/>
        <w:ind w:left="567" w:hanging="567"/>
        <w:rPr>
          <w:noProof/>
          <w:lang w:val="en-GB"/>
        </w:rPr>
      </w:pPr>
      <w:r>
        <w:rPr>
          <w:noProof/>
          <w:lang w:val="en-GB"/>
        </w:rPr>
        <w:t>–</w:t>
      </w:r>
      <w:r>
        <w:rPr>
          <w:noProof/>
          <w:lang w:val="en-GB"/>
        </w:rPr>
        <w:tab/>
        <w:t>Genossenschaften und Verbände – (cooperatives and other associations).</w:t>
      </w:r>
    </w:p>
    <w:p>
      <w:pPr>
        <w:suppressAutoHyphens/>
        <w:ind w:left="567" w:hanging="567"/>
        <w:rPr>
          <w:noProof/>
          <w:lang w:val="en-GB"/>
        </w:rPr>
      </w:pPr>
    </w:p>
    <w:p>
      <w:pPr>
        <w:suppressAutoHyphens/>
        <w:ind w:left="567" w:hanging="567"/>
        <w:rPr>
          <w:noProof/>
        </w:rPr>
      </w:pPr>
      <w:r>
        <w:rPr>
          <w:noProof/>
        </w:rPr>
        <w:t>2)</w:t>
      </w:r>
      <w:r>
        <w:rPr>
          <w:noProof/>
        </w:rPr>
        <w:tab/>
        <w:t>Établissements et fondations</w:t>
      </w:r>
    </w:p>
    <w:p>
      <w:pPr>
        <w:suppressAutoHyphens/>
        <w:ind w:left="567" w:hanging="567"/>
        <w:rPr>
          <w:noProof/>
        </w:rPr>
      </w:pPr>
    </w:p>
    <w:p>
      <w:pPr>
        <w:suppressAutoHyphens/>
        <w:rPr>
          <w:noProof/>
        </w:rPr>
      </w:pPr>
      <w:r>
        <w:rPr>
          <w:noProof/>
        </w:rPr>
        <w:t>Entités ayant un caractère autre qu’industriel ou commercial, soumises au contrôle de l’État et agissant dans l’intérêt général, notamment dans les domaines suivants:</w:t>
      </w:r>
    </w:p>
    <w:p>
      <w:pPr>
        <w:suppressAutoHyphens/>
        <w:ind w:left="567" w:hanging="567"/>
        <w:rPr>
          <w:noProof/>
        </w:rPr>
      </w:pPr>
    </w:p>
    <w:p>
      <w:pPr>
        <w:suppressAutoHyphens/>
        <w:ind w:left="567" w:hanging="567"/>
        <w:rPr>
          <w:noProof/>
        </w:rPr>
      </w:pPr>
      <w:r>
        <w:rPr>
          <w:noProof/>
        </w:rPr>
        <w:t>–</w:t>
      </w:r>
      <w:r>
        <w:rPr>
          <w:noProof/>
        </w:rPr>
        <w:tab/>
        <w:t>Rechtsfähige Bundesanstalten – (Federal institutions having legal capacity),</w:t>
      </w:r>
    </w:p>
    <w:p>
      <w:pPr>
        <w:suppressAutoHyphens/>
        <w:ind w:left="567" w:hanging="567"/>
        <w:rPr>
          <w:noProof/>
        </w:rPr>
      </w:pPr>
      <w:r>
        <w:rPr>
          <w:noProof/>
        </w:rPr>
        <w:t>–</w:t>
      </w:r>
      <w:r>
        <w:rPr>
          <w:noProof/>
        </w:rPr>
        <w:tab/>
        <w:t>Versorgungsanstalten und Studentenwerke – (pension organisations and students' unions),</w:t>
      </w:r>
    </w:p>
    <w:p>
      <w:pPr>
        <w:suppressAutoHyphens/>
        <w:ind w:left="567" w:hanging="567"/>
        <w:rPr>
          <w:noProof/>
        </w:rPr>
      </w:pPr>
      <w:r>
        <w:rPr>
          <w:noProof/>
        </w:rPr>
        <w:t>–</w:t>
      </w:r>
      <w:r>
        <w:rPr>
          <w:noProof/>
        </w:rPr>
        <w:tab/>
        <w:t>Kultur-, Wohlfahrts- und Hilfsstiftungen – (cultural, welfare and relief foundations).</w:t>
      </w:r>
    </w:p>
    <w:p>
      <w:pPr>
        <w:suppressAutoHyphens/>
        <w:ind w:left="567" w:hanging="567"/>
        <w:rPr>
          <w:noProof/>
        </w:rPr>
      </w:pPr>
    </w:p>
    <w:p>
      <w:pPr>
        <w:suppressAutoHyphens/>
        <w:rPr>
          <w:noProof/>
        </w:rPr>
      </w:pPr>
      <w:r>
        <w:rPr>
          <w:noProof/>
        </w:rPr>
        <w:t>Personnes morales de droit privé</w:t>
      </w:r>
    </w:p>
    <w:p>
      <w:pPr>
        <w:suppressAutoHyphens/>
        <w:rPr>
          <w:noProof/>
        </w:rPr>
      </w:pPr>
    </w:p>
    <w:p>
      <w:pPr>
        <w:suppressAutoHyphens/>
        <w:rPr>
          <w:noProof/>
        </w:rPr>
      </w:pPr>
      <w:r>
        <w:rPr>
          <w:noProof/>
        </w:rPr>
        <w:t>Entités ayant un caractère autre qu’industriel ou commercial, soumises au contrôle de l’État et agissant dans l’intérêt général, y inclus les Kommunale Versorgungsunternehmen (services publics communaux):</w:t>
      </w:r>
    </w:p>
    <w:p>
      <w:pPr>
        <w:suppressAutoHyphens/>
        <w:rPr>
          <w:noProof/>
        </w:rPr>
      </w:pPr>
    </w:p>
    <w:p>
      <w:pPr>
        <w:suppressAutoHyphens/>
        <w:ind w:left="567" w:hanging="567"/>
        <w:rPr>
          <w:noProof/>
        </w:rPr>
      </w:pPr>
      <w:r>
        <w:rPr>
          <w:noProof/>
        </w:rPr>
        <w:t>–</w:t>
      </w:r>
      <w:r>
        <w:rPr>
          <w:noProof/>
        </w:rPr>
        <w:tab/>
        <w:t>Gesundheitswesen (Krankenhäuser, Kurmittelbetriebe, medizinische Forschungseinrichtungen, Untersuchungs- und Tierkörperbeseitigungsanstalten)– [health: hospitals, health resort establishments, medical research institutes, testing and carcase-disposal establishments],</w:t>
      </w:r>
    </w:p>
    <w:p>
      <w:pPr>
        <w:suppressAutoHyphens/>
        <w:ind w:left="567" w:hanging="567"/>
        <w:rPr>
          <w:noProof/>
        </w:rPr>
      </w:pPr>
    </w:p>
    <w:p>
      <w:pPr>
        <w:suppressAutoHyphens/>
        <w:ind w:left="567" w:hanging="567"/>
        <w:rPr>
          <w:noProof/>
        </w:rPr>
      </w:pPr>
      <w:r>
        <w:rPr>
          <w:noProof/>
        </w:rPr>
        <w:br w:type="page"/>
        <w:t>–</w:t>
      </w:r>
      <w:r>
        <w:rPr>
          <w:noProof/>
        </w:rPr>
        <w:tab/>
        <w:t>Kultur (öffentliche Bühnen, Orchester, Museen, Bibliotheken, Archive, zoologische und botanische Gärten) – [culture: public theatres, orchestras, museums, libraries, archives, zoological and botanical gardens],</w:t>
      </w:r>
    </w:p>
    <w:p>
      <w:pPr>
        <w:suppressAutoHyphens/>
        <w:ind w:left="567" w:hanging="567"/>
        <w:rPr>
          <w:noProof/>
        </w:rPr>
      </w:pPr>
    </w:p>
    <w:p>
      <w:pPr>
        <w:suppressAutoHyphens/>
        <w:ind w:left="567" w:hanging="567"/>
        <w:rPr>
          <w:noProof/>
          <w:lang w:val="en-GB"/>
        </w:rPr>
      </w:pPr>
      <w:r>
        <w:rPr>
          <w:noProof/>
          <w:lang w:val="en-GB"/>
        </w:rPr>
        <w:t>–</w:t>
      </w:r>
      <w:r>
        <w:rPr>
          <w:noProof/>
          <w:lang w:val="en-GB"/>
        </w:rPr>
        <w:tab/>
        <w:t>Soziales (Kindergärten, Kindertagesheime, Erholungseinrichtungen, Kinderund Jugendheime, Freizeiteinrichtungen, Gemeinschafts- und Bürgerhäuser, Frauenhäuser, Altersheime, Obdachlosenunterkünfte) – [social welfare: nursery schools, children's playschools, rest</w:t>
      </w:r>
      <w:r>
        <w:rPr>
          <w:noProof/>
          <w:lang w:val="en-GB"/>
        </w:rPr>
        <w:noBreakHyphen/>
        <w:t>homes, children's homes, hostels for young people, leisure centres, community and civic centres, homes for battered wives, old people's homes, accommodation for the homeless],</w:t>
      </w:r>
    </w:p>
    <w:p>
      <w:pPr>
        <w:suppressAutoHyphens/>
        <w:ind w:left="567" w:hanging="567"/>
        <w:rPr>
          <w:noProof/>
          <w:lang w:val="en-GB"/>
        </w:rPr>
      </w:pPr>
    </w:p>
    <w:p>
      <w:pPr>
        <w:suppressAutoHyphens/>
        <w:ind w:left="567" w:hanging="567"/>
        <w:rPr>
          <w:noProof/>
          <w:lang w:val="de-DE"/>
        </w:rPr>
      </w:pPr>
      <w:r>
        <w:rPr>
          <w:noProof/>
          <w:lang w:val="de-DE"/>
        </w:rPr>
        <w:t>–</w:t>
      </w:r>
      <w:r>
        <w:rPr>
          <w:noProof/>
          <w:lang w:val="de-DE"/>
        </w:rPr>
        <w:tab/>
        <w:t>Sport (Schwimmbäder, Sportanlagen und -einrichtungen) – [sport: swimming baths, sports facilities],</w:t>
      </w:r>
    </w:p>
    <w:p>
      <w:pPr>
        <w:suppressAutoHyphens/>
        <w:ind w:left="567" w:hanging="567"/>
        <w:rPr>
          <w:noProof/>
          <w:lang w:val="de-DE"/>
        </w:rPr>
      </w:pPr>
    </w:p>
    <w:p>
      <w:pPr>
        <w:suppressAutoHyphens/>
        <w:ind w:left="567" w:hanging="567"/>
        <w:rPr>
          <w:noProof/>
          <w:lang w:val="de-DE"/>
        </w:rPr>
      </w:pPr>
      <w:r>
        <w:rPr>
          <w:noProof/>
          <w:lang w:val="de-DE"/>
        </w:rPr>
        <w:t>–</w:t>
      </w:r>
      <w:r>
        <w:rPr>
          <w:noProof/>
          <w:lang w:val="de-DE"/>
        </w:rPr>
        <w:tab/>
        <w:t>Sicherheit (Feuerwehren, Rettungsdienste) – [safety: fire brigades, other emergency services],</w:t>
      </w:r>
    </w:p>
    <w:p>
      <w:pPr>
        <w:suppressAutoHyphens/>
        <w:ind w:left="567" w:hanging="567"/>
        <w:rPr>
          <w:noProof/>
          <w:lang w:val="de-DE"/>
        </w:rPr>
      </w:pPr>
    </w:p>
    <w:p>
      <w:pPr>
        <w:suppressAutoHyphens/>
        <w:ind w:left="567" w:hanging="567"/>
        <w:rPr>
          <w:noProof/>
          <w:lang w:val="de-DE"/>
        </w:rPr>
      </w:pPr>
      <w:r>
        <w:rPr>
          <w:noProof/>
          <w:lang w:val="de-DE"/>
        </w:rPr>
        <w:t>–</w:t>
      </w:r>
      <w:r>
        <w:rPr>
          <w:noProof/>
          <w:lang w:val="de-DE"/>
        </w:rPr>
        <w:tab/>
        <w:t>Bildung (Umschulungs-, Aus-, Fort- und Weiterbildungseinrichtungen, Volksschulen) [education: training, further training and retraining establishments, adult evening classes],</w:t>
      </w:r>
    </w:p>
    <w:p>
      <w:pPr>
        <w:suppressAutoHyphens/>
        <w:ind w:left="567" w:hanging="567"/>
        <w:rPr>
          <w:noProof/>
          <w:lang w:val="de-DE"/>
        </w:rPr>
      </w:pPr>
    </w:p>
    <w:p>
      <w:pPr>
        <w:suppressAutoHyphens/>
        <w:ind w:left="567" w:hanging="567"/>
        <w:rPr>
          <w:noProof/>
          <w:lang w:val="de-DE"/>
        </w:rPr>
      </w:pPr>
      <w:r>
        <w:rPr>
          <w:noProof/>
          <w:lang w:val="de-DE"/>
        </w:rPr>
        <w:t>–</w:t>
      </w:r>
      <w:r>
        <w:rPr>
          <w:noProof/>
          <w:lang w:val="de-DE"/>
        </w:rPr>
        <w:tab/>
        <w:t>Wissenschaft, Forschung und Entwicklung (Großforschungseinrichtungen, wissenschaftliche Gesellschaften und Vereine, Wissenschaftsförderung) – [science, research and development: large-scale research institutes, scientific societies and associations, bodies promoting science],</w:t>
      </w:r>
    </w:p>
    <w:p>
      <w:pPr>
        <w:suppressAutoHyphens/>
        <w:ind w:left="567" w:hanging="567"/>
        <w:rPr>
          <w:noProof/>
          <w:lang w:val="de-DE"/>
        </w:rPr>
      </w:pPr>
    </w:p>
    <w:p>
      <w:pPr>
        <w:suppressAutoHyphens/>
        <w:ind w:left="567" w:hanging="567"/>
        <w:rPr>
          <w:noProof/>
          <w:lang w:val="de-DE"/>
        </w:rPr>
      </w:pPr>
      <w:r>
        <w:rPr>
          <w:noProof/>
          <w:lang w:val="de-DE"/>
        </w:rPr>
        <w:br w:type="page"/>
        <w:t>–</w:t>
      </w:r>
      <w:r>
        <w:rPr>
          <w:noProof/>
          <w:lang w:val="de-DE"/>
        </w:rPr>
        <w:tab/>
        <w:t>Entsorgung (Straßenreinigung, Abfall- und Abwasserbeseitigung) – [refuse and garbage disposal services: street cleaning, waste and sewage disposal],</w:t>
      </w:r>
    </w:p>
    <w:p>
      <w:pPr>
        <w:suppressAutoHyphens/>
        <w:ind w:left="567" w:hanging="567"/>
        <w:rPr>
          <w:noProof/>
          <w:lang w:val="de-DE"/>
        </w:rPr>
      </w:pPr>
    </w:p>
    <w:p>
      <w:pPr>
        <w:suppressAutoHyphens/>
        <w:ind w:left="567" w:hanging="567"/>
        <w:rPr>
          <w:noProof/>
          <w:lang w:val="de-DE"/>
        </w:rPr>
      </w:pPr>
      <w:r>
        <w:rPr>
          <w:noProof/>
          <w:lang w:val="de-DE"/>
        </w:rPr>
        <w:t>–</w:t>
      </w:r>
      <w:r>
        <w:rPr>
          <w:noProof/>
          <w:lang w:val="de-DE"/>
        </w:rPr>
        <w:tab/>
        <w:t>Bauwesen und Wohnungswirtschaft (Stadtplanung, Stadtentwicklung, Wohnungsunternehmen soweit im Allgemeininteresse tätig, Wohnraumvermittlung)– [building, civil engineering and housing: town planning, urban development, housing, enterprises (insofar as they operate in the general interest), housing agency services],</w:t>
      </w:r>
    </w:p>
    <w:p>
      <w:pPr>
        <w:suppressAutoHyphens/>
        <w:ind w:left="567" w:hanging="567"/>
        <w:rPr>
          <w:noProof/>
          <w:lang w:val="de-DE"/>
        </w:rPr>
      </w:pPr>
    </w:p>
    <w:p>
      <w:pPr>
        <w:suppressAutoHyphens/>
        <w:ind w:left="567" w:hanging="567"/>
        <w:rPr>
          <w:noProof/>
          <w:lang w:val="de-DE"/>
        </w:rPr>
      </w:pPr>
      <w:r>
        <w:rPr>
          <w:noProof/>
          <w:lang w:val="de-DE"/>
        </w:rPr>
        <w:t>–</w:t>
      </w:r>
      <w:r>
        <w:rPr>
          <w:noProof/>
          <w:lang w:val="de-DE"/>
        </w:rPr>
        <w:tab/>
        <w:t>Wirtschaft (Wirtschaftsförderungsgesellschaften) – (economy: organizations promoting economic development),</w:t>
      </w:r>
    </w:p>
    <w:p>
      <w:pPr>
        <w:suppressAutoHyphens/>
        <w:ind w:left="567" w:hanging="567"/>
        <w:rPr>
          <w:noProof/>
          <w:lang w:val="de-DE"/>
        </w:rPr>
      </w:pPr>
    </w:p>
    <w:p>
      <w:pPr>
        <w:suppressAutoHyphens/>
        <w:ind w:left="567" w:hanging="567"/>
        <w:rPr>
          <w:noProof/>
          <w:lang w:val="de-DE"/>
        </w:rPr>
      </w:pPr>
      <w:r>
        <w:rPr>
          <w:noProof/>
          <w:lang w:val="de-DE"/>
        </w:rPr>
        <w:t>–</w:t>
      </w:r>
      <w:r>
        <w:rPr>
          <w:noProof/>
          <w:lang w:val="de-DE"/>
        </w:rPr>
        <w:tab/>
        <w:t>Friedhofs- und Bestattungswesen – (cemeteries and burial services),</w:t>
      </w:r>
    </w:p>
    <w:p>
      <w:pPr>
        <w:suppressAutoHyphens/>
        <w:ind w:left="567" w:hanging="567"/>
        <w:rPr>
          <w:noProof/>
          <w:lang w:val="de-DE"/>
        </w:rPr>
      </w:pPr>
    </w:p>
    <w:p>
      <w:pPr>
        <w:suppressAutoHyphens/>
        <w:ind w:left="567" w:hanging="567"/>
        <w:rPr>
          <w:noProof/>
          <w:lang w:val="de-DE"/>
        </w:rPr>
      </w:pPr>
      <w:r>
        <w:rPr>
          <w:noProof/>
          <w:lang w:val="de-DE"/>
        </w:rPr>
        <w:t>–</w:t>
      </w:r>
      <w:r>
        <w:rPr>
          <w:noProof/>
          <w:lang w:val="de-DE"/>
        </w:rPr>
        <w:tab/>
        <w:t>Zusammenarbeit mit den Entwicklungsländern (Finanzierung, technische Zusammenarbeit, Entwicklungshilfe, Ausbildung) – [cooperation with developing countries: financing, technical cooperation, development aid, training].</w:t>
      </w:r>
    </w:p>
    <w:p>
      <w:pPr>
        <w:suppressAutoHyphens/>
        <w:ind w:left="567" w:hanging="567"/>
        <w:rPr>
          <w:noProof/>
          <w:lang w:val="de-DE"/>
        </w:rPr>
      </w:pPr>
    </w:p>
    <w:p>
      <w:pPr>
        <w:suppressAutoHyphens/>
        <w:ind w:left="567" w:hanging="567"/>
        <w:rPr>
          <w:noProof/>
          <w:lang w:val="fi-FI"/>
        </w:rPr>
      </w:pPr>
      <w:r>
        <w:rPr>
          <w:noProof/>
          <w:lang w:val="fi-FI"/>
        </w:rPr>
        <w:t>Estonie</w:t>
      </w:r>
    </w:p>
    <w:p>
      <w:pPr>
        <w:suppressAutoHyphens/>
        <w:ind w:left="567" w:hanging="567"/>
        <w:rPr>
          <w:noProof/>
          <w:lang w:val="fi-FI"/>
        </w:rPr>
      </w:pPr>
    </w:p>
    <w:p>
      <w:pPr>
        <w:suppressAutoHyphens/>
        <w:ind w:left="567" w:hanging="567"/>
        <w:rPr>
          <w:noProof/>
          <w:lang w:val="fi-FI"/>
        </w:rPr>
      </w:pPr>
      <w:r>
        <w:rPr>
          <w:noProof/>
          <w:lang w:val="fi-FI"/>
        </w:rPr>
        <w:t>–</w:t>
      </w:r>
      <w:r>
        <w:rPr>
          <w:noProof/>
          <w:lang w:val="fi-FI"/>
        </w:rPr>
        <w:tab/>
        <w:t>Eesti Kunstiakadeemia;</w:t>
      </w:r>
    </w:p>
    <w:p>
      <w:pPr>
        <w:suppressAutoHyphens/>
        <w:ind w:left="567" w:hanging="567"/>
        <w:rPr>
          <w:noProof/>
          <w:lang w:val="fi-FI"/>
        </w:rPr>
      </w:pPr>
      <w:r>
        <w:rPr>
          <w:noProof/>
          <w:lang w:val="fi-FI"/>
        </w:rPr>
        <w:t>–</w:t>
      </w:r>
      <w:r>
        <w:rPr>
          <w:noProof/>
          <w:lang w:val="fi-FI"/>
        </w:rPr>
        <w:tab/>
        <w:t>Eesti Muusika- ja Teatriakadeemia;</w:t>
      </w:r>
    </w:p>
    <w:p>
      <w:pPr>
        <w:suppressAutoHyphens/>
        <w:ind w:left="567" w:hanging="567"/>
        <w:rPr>
          <w:noProof/>
          <w:lang w:val="fi-FI"/>
        </w:rPr>
      </w:pPr>
      <w:r>
        <w:rPr>
          <w:noProof/>
          <w:lang w:val="fi-FI"/>
        </w:rPr>
        <w:t>–</w:t>
      </w:r>
      <w:r>
        <w:rPr>
          <w:noProof/>
          <w:lang w:val="fi-FI"/>
        </w:rPr>
        <w:tab/>
        <w:t>Eesti Maaülikool;</w:t>
      </w:r>
    </w:p>
    <w:p>
      <w:pPr>
        <w:suppressAutoHyphens/>
        <w:ind w:left="567" w:hanging="567"/>
        <w:rPr>
          <w:noProof/>
          <w:lang w:val="fi-FI"/>
        </w:rPr>
      </w:pPr>
      <w:r>
        <w:rPr>
          <w:noProof/>
          <w:lang w:val="fi-FI"/>
        </w:rPr>
        <w:t>–</w:t>
      </w:r>
      <w:r>
        <w:rPr>
          <w:noProof/>
          <w:lang w:val="fi-FI"/>
        </w:rPr>
        <w:tab/>
        <w:t>Eesti Teaduste Akadeemia;</w:t>
      </w:r>
    </w:p>
    <w:p>
      <w:pPr>
        <w:suppressAutoHyphens/>
        <w:ind w:left="567" w:hanging="567"/>
        <w:rPr>
          <w:noProof/>
          <w:lang w:val="fi-FI"/>
        </w:rPr>
      </w:pPr>
      <w:r>
        <w:rPr>
          <w:noProof/>
          <w:lang w:val="fi-FI"/>
        </w:rPr>
        <w:br w:type="page"/>
        <w:t>–</w:t>
      </w:r>
      <w:r>
        <w:rPr>
          <w:noProof/>
          <w:lang w:val="fi-FI"/>
        </w:rPr>
        <w:tab/>
        <w:t>Eesti Rahvusringhaaling;</w:t>
      </w:r>
    </w:p>
    <w:p>
      <w:pPr>
        <w:suppressAutoHyphens/>
        <w:ind w:left="567" w:hanging="567"/>
        <w:rPr>
          <w:noProof/>
          <w:lang w:val="fi-FI"/>
        </w:rPr>
      </w:pPr>
      <w:r>
        <w:rPr>
          <w:noProof/>
          <w:lang w:val="fi-FI"/>
        </w:rPr>
        <w:t>–</w:t>
      </w:r>
      <w:r>
        <w:rPr>
          <w:noProof/>
          <w:lang w:val="fi-FI"/>
        </w:rPr>
        <w:tab/>
        <w:t>Tagatisfond;</w:t>
      </w:r>
    </w:p>
    <w:p>
      <w:pPr>
        <w:suppressAutoHyphens/>
        <w:ind w:left="567" w:hanging="567"/>
        <w:rPr>
          <w:noProof/>
          <w:lang w:val="fi-FI"/>
        </w:rPr>
      </w:pPr>
      <w:r>
        <w:rPr>
          <w:noProof/>
          <w:lang w:val="fi-FI"/>
        </w:rPr>
        <w:t>–</w:t>
      </w:r>
      <w:r>
        <w:rPr>
          <w:noProof/>
          <w:lang w:val="fi-FI"/>
        </w:rPr>
        <w:tab/>
        <w:t>Kaitseliit;</w:t>
      </w:r>
    </w:p>
    <w:p>
      <w:pPr>
        <w:suppressAutoHyphens/>
        <w:ind w:left="567" w:hanging="567"/>
        <w:rPr>
          <w:noProof/>
          <w:lang w:val="fi-FI"/>
        </w:rPr>
      </w:pPr>
      <w:r>
        <w:rPr>
          <w:noProof/>
          <w:lang w:val="fi-FI"/>
        </w:rPr>
        <w:t>–</w:t>
      </w:r>
      <w:r>
        <w:rPr>
          <w:noProof/>
          <w:lang w:val="fi-FI"/>
        </w:rPr>
        <w:tab/>
        <w:t>Keemilise ja Bioloogilise Füüsika Instituut;</w:t>
      </w:r>
    </w:p>
    <w:p>
      <w:pPr>
        <w:suppressAutoHyphens/>
        <w:ind w:left="567" w:hanging="567"/>
        <w:rPr>
          <w:noProof/>
          <w:lang w:val="fi-FI"/>
        </w:rPr>
      </w:pPr>
      <w:r>
        <w:rPr>
          <w:noProof/>
          <w:lang w:val="fi-FI"/>
        </w:rPr>
        <w:t>–</w:t>
      </w:r>
      <w:r>
        <w:rPr>
          <w:noProof/>
          <w:lang w:val="fi-FI"/>
        </w:rPr>
        <w:tab/>
        <w:t>Eesti Haigekassa;</w:t>
      </w:r>
    </w:p>
    <w:p>
      <w:pPr>
        <w:suppressAutoHyphens/>
        <w:ind w:left="567" w:hanging="567"/>
        <w:rPr>
          <w:noProof/>
          <w:lang w:val="fi-FI"/>
        </w:rPr>
      </w:pPr>
      <w:r>
        <w:rPr>
          <w:noProof/>
          <w:lang w:val="fi-FI"/>
        </w:rPr>
        <w:t>–</w:t>
      </w:r>
      <w:r>
        <w:rPr>
          <w:noProof/>
          <w:lang w:val="fi-FI"/>
        </w:rPr>
        <w:tab/>
        <w:t>Eesti Kultuurkapital;</w:t>
      </w:r>
    </w:p>
    <w:p>
      <w:pPr>
        <w:suppressAutoHyphens/>
        <w:ind w:left="567" w:hanging="567"/>
        <w:rPr>
          <w:noProof/>
          <w:lang w:val="fi-FI"/>
        </w:rPr>
      </w:pPr>
      <w:r>
        <w:rPr>
          <w:noProof/>
          <w:lang w:val="fi-FI"/>
        </w:rPr>
        <w:t>–</w:t>
      </w:r>
      <w:r>
        <w:rPr>
          <w:noProof/>
          <w:lang w:val="fi-FI"/>
        </w:rPr>
        <w:tab/>
        <w:t>Notarite Koda;</w:t>
      </w:r>
    </w:p>
    <w:p>
      <w:pPr>
        <w:suppressAutoHyphens/>
        <w:ind w:left="567" w:hanging="567"/>
        <w:rPr>
          <w:noProof/>
          <w:lang w:val="fi-FI"/>
        </w:rPr>
      </w:pPr>
      <w:r>
        <w:rPr>
          <w:noProof/>
          <w:lang w:val="fi-FI"/>
        </w:rPr>
        <w:t>–</w:t>
      </w:r>
      <w:r>
        <w:rPr>
          <w:noProof/>
          <w:lang w:val="fi-FI"/>
        </w:rPr>
        <w:tab/>
        <w:t>Rahvusooper Estonia;</w:t>
      </w:r>
    </w:p>
    <w:p>
      <w:pPr>
        <w:suppressAutoHyphens/>
        <w:ind w:left="567" w:hanging="567"/>
        <w:rPr>
          <w:noProof/>
          <w:lang w:val="fi-FI"/>
        </w:rPr>
      </w:pPr>
      <w:r>
        <w:rPr>
          <w:noProof/>
          <w:lang w:val="fi-FI"/>
        </w:rPr>
        <w:t>–</w:t>
      </w:r>
      <w:r>
        <w:rPr>
          <w:noProof/>
          <w:lang w:val="fi-FI"/>
        </w:rPr>
        <w:tab/>
        <w:t>Eesti Rahvusraamatukogu;</w:t>
      </w:r>
    </w:p>
    <w:p>
      <w:pPr>
        <w:suppressAutoHyphens/>
        <w:ind w:left="567" w:hanging="567"/>
        <w:rPr>
          <w:noProof/>
          <w:lang w:val="fi-FI"/>
        </w:rPr>
      </w:pPr>
      <w:r>
        <w:rPr>
          <w:noProof/>
          <w:lang w:val="fi-FI"/>
        </w:rPr>
        <w:t>–</w:t>
      </w:r>
      <w:r>
        <w:rPr>
          <w:noProof/>
          <w:lang w:val="fi-FI"/>
        </w:rPr>
        <w:tab/>
        <w:t>Tallinna Ülikool;</w:t>
      </w:r>
    </w:p>
    <w:p>
      <w:pPr>
        <w:suppressAutoHyphens/>
        <w:ind w:left="567" w:hanging="567"/>
        <w:rPr>
          <w:noProof/>
          <w:lang w:val="fi-FI"/>
        </w:rPr>
      </w:pPr>
      <w:r>
        <w:rPr>
          <w:noProof/>
          <w:lang w:val="fi-FI"/>
        </w:rPr>
        <w:t>–</w:t>
      </w:r>
      <w:r>
        <w:rPr>
          <w:noProof/>
          <w:lang w:val="fi-FI"/>
        </w:rPr>
        <w:tab/>
        <w:t>Tallinna Tehnikaülikool;</w:t>
      </w:r>
    </w:p>
    <w:p>
      <w:pPr>
        <w:suppressAutoHyphens/>
        <w:ind w:left="567" w:hanging="567"/>
        <w:rPr>
          <w:noProof/>
          <w:lang w:val="fi-FI"/>
        </w:rPr>
      </w:pPr>
      <w:r>
        <w:rPr>
          <w:noProof/>
          <w:lang w:val="fi-FI"/>
        </w:rPr>
        <w:t>–</w:t>
      </w:r>
      <w:r>
        <w:rPr>
          <w:noProof/>
          <w:lang w:val="fi-FI"/>
        </w:rPr>
        <w:tab/>
        <w:t>Tartu Ülikool;</w:t>
      </w:r>
    </w:p>
    <w:p>
      <w:pPr>
        <w:suppressAutoHyphens/>
        <w:ind w:left="567" w:hanging="567"/>
        <w:rPr>
          <w:noProof/>
          <w:lang w:val="fi-FI"/>
        </w:rPr>
      </w:pPr>
      <w:r>
        <w:rPr>
          <w:noProof/>
          <w:lang w:val="fi-FI"/>
        </w:rPr>
        <w:t>–</w:t>
      </w:r>
      <w:r>
        <w:rPr>
          <w:noProof/>
          <w:lang w:val="fi-FI"/>
        </w:rPr>
        <w:tab/>
        <w:t>Eesti Advokatuur;</w:t>
      </w:r>
    </w:p>
    <w:p>
      <w:pPr>
        <w:suppressAutoHyphens/>
        <w:ind w:left="567" w:hanging="567"/>
        <w:rPr>
          <w:noProof/>
          <w:lang w:val="fi-FI"/>
        </w:rPr>
      </w:pPr>
      <w:r>
        <w:rPr>
          <w:noProof/>
          <w:lang w:val="fi-FI"/>
        </w:rPr>
        <w:t>–</w:t>
      </w:r>
      <w:r>
        <w:rPr>
          <w:noProof/>
          <w:lang w:val="fi-FI"/>
        </w:rPr>
        <w:tab/>
        <w:t>Audiitorkogu;</w:t>
      </w:r>
    </w:p>
    <w:p>
      <w:pPr>
        <w:suppressAutoHyphens/>
        <w:ind w:left="567" w:hanging="567"/>
        <w:rPr>
          <w:noProof/>
          <w:lang w:val="fi-FI"/>
        </w:rPr>
      </w:pPr>
      <w:r>
        <w:rPr>
          <w:noProof/>
          <w:lang w:val="fi-FI"/>
        </w:rPr>
        <w:t>–</w:t>
      </w:r>
      <w:r>
        <w:rPr>
          <w:noProof/>
          <w:lang w:val="fi-FI"/>
        </w:rPr>
        <w:tab/>
        <w:t>Eesti Töötukassa;</w:t>
      </w:r>
    </w:p>
    <w:p>
      <w:pPr>
        <w:suppressAutoHyphens/>
        <w:ind w:left="567" w:hanging="567"/>
        <w:rPr>
          <w:noProof/>
          <w:lang w:val="fi-FI"/>
        </w:rPr>
      </w:pPr>
      <w:r>
        <w:rPr>
          <w:noProof/>
          <w:lang w:val="fi-FI"/>
        </w:rPr>
        <w:t>–</w:t>
      </w:r>
      <w:r>
        <w:rPr>
          <w:noProof/>
          <w:lang w:val="fi-FI"/>
        </w:rPr>
        <w:tab/>
        <w:t>Eesti Arengufond.</w:t>
      </w:r>
    </w:p>
    <w:p>
      <w:pPr>
        <w:suppressAutoHyphens/>
        <w:rPr>
          <w:noProof/>
          <w:lang w:val="fi-FI"/>
        </w:rPr>
      </w:pPr>
    </w:p>
    <w:p>
      <w:pPr>
        <w:suppressAutoHyphens/>
        <w:rPr>
          <w:noProof/>
        </w:rPr>
      </w:pPr>
      <w:r>
        <w:rPr>
          <w:noProof/>
        </w:rPr>
        <w:t>Catégories</w:t>
      </w:r>
    </w:p>
    <w:p>
      <w:pPr>
        <w:suppressAutoHyphens/>
        <w:rPr>
          <w:noProof/>
        </w:rPr>
      </w:pPr>
    </w:p>
    <w:p>
      <w:pPr>
        <w:suppressAutoHyphens/>
        <w:rPr>
          <w:noProof/>
        </w:rPr>
      </w:pPr>
      <w:r>
        <w:rPr>
          <w:noProof/>
        </w:rPr>
        <w:t>Autres personnes morales de droit public ou personnes morales de droit privé conformément à l’article 10, paragraphe 2, de la loi sur les marchés publics (RT I 21.2.2007, 15, 76).</w:t>
      </w:r>
    </w:p>
    <w:p>
      <w:pPr>
        <w:suppressAutoHyphens/>
        <w:rPr>
          <w:noProof/>
        </w:rPr>
      </w:pPr>
    </w:p>
    <w:p>
      <w:pPr>
        <w:suppressAutoHyphens/>
        <w:rPr>
          <w:noProof/>
          <w:lang w:val="en-GB"/>
        </w:rPr>
      </w:pPr>
      <w:r>
        <w:rPr>
          <w:noProof/>
          <w:lang w:val="en-GB"/>
        </w:rPr>
        <w:br w:type="page"/>
        <w:t>Irlande</w:t>
      </w:r>
    </w:p>
    <w:p>
      <w:pPr>
        <w:suppressAutoHyphens/>
        <w:rPr>
          <w:noProof/>
          <w:lang w:val="en-GB"/>
        </w:rPr>
      </w:pPr>
    </w:p>
    <w:p>
      <w:pPr>
        <w:suppressAutoHyphens/>
        <w:rPr>
          <w:noProof/>
          <w:lang w:val="en-GB"/>
        </w:rPr>
      </w:pPr>
      <w:r>
        <w:rPr>
          <w:noProof/>
          <w:lang w:val="en-GB"/>
        </w:rPr>
        <w:t>Organismes</w:t>
      </w:r>
    </w:p>
    <w:p>
      <w:pPr>
        <w:suppressAutoHyphens/>
        <w:rPr>
          <w:noProof/>
          <w:lang w:val="en-GB"/>
        </w:rPr>
      </w:pPr>
    </w:p>
    <w:p>
      <w:pPr>
        <w:suppressAutoHyphens/>
        <w:ind w:left="567" w:hanging="567"/>
        <w:rPr>
          <w:noProof/>
          <w:lang w:val="en-GB"/>
        </w:rPr>
      </w:pPr>
      <w:r>
        <w:rPr>
          <w:noProof/>
          <w:lang w:val="en-GB"/>
        </w:rPr>
        <w:t>–</w:t>
      </w:r>
      <w:r>
        <w:rPr>
          <w:noProof/>
          <w:lang w:val="en-GB"/>
        </w:rPr>
        <w:tab/>
        <w:t>Enterprise Ireland [Marketing, technology and enterprise development]</w:t>
      </w:r>
    </w:p>
    <w:p>
      <w:pPr>
        <w:suppressAutoHyphens/>
        <w:ind w:left="567" w:hanging="567"/>
        <w:rPr>
          <w:noProof/>
          <w:lang w:val="en-GB"/>
        </w:rPr>
      </w:pPr>
      <w:r>
        <w:rPr>
          <w:noProof/>
          <w:lang w:val="en-GB"/>
        </w:rPr>
        <w:t>–</w:t>
      </w:r>
      <w:r>
        <w:rPr>
          <w:noProof/>
          <w:lang w:val="en-GB"/>
        </w:rPr>
        <w:tab/>
        <w:t>Forfás [Policy and advice for enterprise, trade, science, technology and innovation]</w:t>
      </w:r>
    </w:p>
    <w:p>
      <w:pPr>
        <w:suppressAutoHyphens/>
        <w:ind w:left="567" w:hanging="567"/>
        <w:rPr>
          <w:noProof/>
          <w:lang w:val="en-GB"/>
        </w:rPr>
      </w:pPr>
      <w:r>
        <w:rPr>
          <w:noProof/>
          <w:lang w:val="en-GB"/>
        </w:rPr>
        <w:t>–</w:t>
      </w:r>
      <w:r>
        <w:rPr>
          <w:noProof/>
          <w:lang w:val="en-GB"/>
        </w:rPr>
        <w:tab/>
        <w:t>Industrial Development Authority</w:t>
      </w:r>
    </w:p>
    <w:p>
      <w:pPr>
        <w:suppressAutoHyphens/>
        <w:ind w:left="567" w:hanging="567"/>
        <w:rPr>
          <w:noProof/>
          <w:lang w:val="en-GB"/>
        </w:rPr>
      </w:pPr>
      <w:r>
        <w:rPr>
          <w:noProof/>
          <w:lang w:val="en-GB"/>
        </w:rPr>
        <w:t>–</w:t>
      </w:r>
      <w:r>
        <w:rPr>
          <w:noProof/>
          <w:lang w:val="en-GB"/>
        </w:rPr>
        <w:tab/>
        <w:t>FÁS [Industrial and employment training]</w:t>
      </w:r>
    </w:p>
    <w:p>
      <w:pPr>
        <w:suppressAutoHyphens/>
        <w:ind w:left="567" w:hanging="567"/>
        <w:rPr>
          <w:noProof/>
          <w:lang w:val="en-GB"/>
        </w:rPr>
      </w:pPr>
      <w:r>
        <w:rPr>
          <w:noProof/>
          <w:lang w:val="en-GB"/>
        </w:rPr>
        <w:t>–</w:t>
      </w:r>
      <w:r>
        <w:rPr>
          <w:noProof/>
          <w:lang w:val="en-GB"/>
        </w:rPr>
        <w:tab/>
        <w:t>Health and Safety Authority</w:t>
      </w:r>
    </w:p>
    <w:p>
      <w:pPr>
        <w:suppressAutoHyphens/>
        <w:ind w:left="567" w:hanging="567"/>
        <w:rPr>
          <w:noProof/>
          <w:lang w:val="en-GB"/>
        </w:rPr>
      </w:pPr>
      <w:r>
        <w:rPr>
          <w:noProof/>
          <w:lang w:val="en-GB"/>
        </w:rPr>
        <w:t>–</w:t>
      </w:r>
      <w:r>
        <w:rPr>
          <w:noProof/>
          <w:lang w:val="en-GB"/>
        </w:rPr>
        <w:tab/>
        <w:t>Bord Fáilte Éireann – [Tourism development]</w:t>
      </w:r>
    </w:p>
    <w:p>
      <w:pPr>
        <w:suppressAutoHyphens/>
        <w:ind w:left="567" w:hanging="567"/>
        <w:rPr>
          <w:noProof/>
          <w:lang w:val="en-GB"/>
        </w:rPr>
      </w:pPr>
      <w:r>
        <w:rPr>
          <w:noProof/>
          <w:lang w:val="en-GB"/>
        </w:rPr>
        <w:t>–</w:t>
      </w:r>
      <w:r>
        <w:rPr>
          <w:noProof/>
          <w:lang w:val="en-GB"/>
        </w:rPr>
        <w:tab/>
        <w:t>CERT [Training in hotel, catering and tourism industries]</w:t>
      </w:r>
    </w:p>
    <w:p>
      <w:pPr>
        <w:suppressAutoHyphens/>
        <w:ind w:left="567" w:hanging="567"/>
        <w:rPr>
          <w:noProof/>
          <w:lang w:val="en-GB"/>
        </w:rPr>
      </w:pPr>
      <w:r>
        <w:rPr>
          <w:noProof/>
          <w:lang w:val="en-GB"/>
        </w:rPr>
        <w:t>–</w:t>
      </w:r>
      <w:r>
        <w:rPr>
          <w:noProof/>
          <w:lang w:val="en-GB"/>
        </w:rPr>
        <w:tab/>
        <w:t>Irish Sports Council</w:t>
      </w:r>
    </w:p>
    <w:p>
      <w:pPr>
        <w:suppressAutoHyphens/>
        <w:ind w:left="567" w:hanging="567"/>
        <w:rPr>
          <w:noProof/>
          <w:lang w:val="en-GB"/>
        </w:rPr>
      </w:pPr>
      <w:r>
        <w:rPr>
          <w:noProof/>
          <w:lang w:val="en-GB"/>
        </w:rPr>
        <w:t>–</w:t>
      </w:r>
      <w:r>
        <w:rPr>
          <w:noProof/>
          <w:lang w:val="en-GB"/>
        </w:rPr>
        <w:tab/>
        <w:t>National Roads Authority</w:t>
      </w:r>
    </w:p>
    <w:p>
      <w:pPr>
        <w:suppressAutoHyphens/>
        <w:ind w:left="567" w:hanging="567"/>
        <w:rPr>
          <w:noProof/>
          <w:lang w:val="en-GB"/>
        </w:rPr>
      </w:pPr>
      <w:r>
        <w:rPr>
          <w:noProof/>
          <w:lang w:val="en-GB"/>
        </w:rPr>
        <w:t>–</w:t>
      </w:r>
      <w:r>
        <w:rPr>
          <w:noProof/>
          <w:lang w:val="en-GB"/>
        </w:rPr>
        <w:tab/>
        <w:t>Údarás na Gaeltachta – [Authority for Gaelic speaking regions]</w:t>
      </w:r>
    </w:p>
    <w:p>
      <w:pPr>
        <w:suppressAutoHyphens/>
        <w:ind w:left="567" w:hanging="567"/>
        <w:rPr>
          <w:noProof/>
          <w:lang w:val="en-GB"/>
        </w:rPr>
      </w:pPr>
      <w:r>
        <w:rPr>
          <w:noProof/>
          <w:lang w:val="en-GB"/>
        </w:rPr>
        <w:t>–</w:t>
      </w:r>
      <w:r>
        <w:rPr>
          <w:noProof/>
          <w:lang w:val="en-GB"/>
        </w:rPr>
        <w:tab/>
        <w:t>Teagasc [Agricultural research, training and development]</w:t>
      </w:r>
    </w:p>
    <w:p>
      <w:pPr>
        <w:suppressAutoHyphens/>
        <w:ind w:left="567" w:hanging="567"/>
        <w:rPr>
          <w:noProof/>
          <w:lang w:val="en-GB"/>
        </w:rPr>
      </w:pPr>
      <w:r>
        <w:rPr>
          <w:noProof/>
          <w:lang w:val="en-GB"/>
        </w:rPr>
        <w:t>–</w:t>
      </w:r>
      <w:r>
        <w:rPr>
          <w:noProof/>
          <w:lang w:val="en-GB"/>
        </w:rPr>
        <w:tab/>
        <w:t>An Bord Bia – [Food industry promotion]</w:t>
      </w:r>
    </w:p>
    <w:p>
      <w:pPr>
        <w:suppressAutoHyphens/>
        <w:ind w:left="567" w:hanging="567"/>
        <w:rPr>
          <w:noProof/>
          <w:lang w:val="en-GB"/>
        </w:rPr>
      </w:pPr>
      <w:r>
        <w:rPr>
          <w:noProof/>
          <w:lang w:val="en-GB"/>
        </w:rPr>
        <w:t>–</w:t>
      </w:r>
      <w:r>
        <w:rPr>
          <w:noProof/>
          <w:lang w:val="en-GB"/>
        </w:rPr>
        <w:tab/>
        <w:t>Irish Horseracing Authority</w:t>
      </w:r>
    </w:p>
    <w:p>
      <w:pPr>
        <w:suppressAutoHyphens/>
        <w:ind w:left="567" w:hanging="567"/>
        <w:rPr>
          <w:noProof/>
          <w:lang w:val="en-GB"/>
        </w:rPr>
      </w:pPr>
      <w:r>
        <w:rPr>
          <w:noProof/>
          <w:lang w:val="en-GB"/>
        </w:rPr>
        <w:t>–</w:t>
      </w:r>
      <w:r>
        <w:rPr>
          <w:noProof/>
          <w:lang w:val="en-GB"/>
        </w:rPr>
        <w:tab/>
        <w:t>Bord na gCon – [Greyhound racing support and development]</w:t>
      </w:r>
    </w:p>
    <w:p>
      <w:pPr>
        <w:suppressAutoHyphens/>
        <w:ind w:left="567" w:hanging="567"/>
        <w:rPr>
          <w:noProof/>
          <w:lang w:val="en-GB"/>
        </w:rPr>
      </w:pPr>
      <w:r>
        <w:rPr>
          <w:noProof/>
          <w:lang w:val="en-GB"/>
        </w:rPr>
        <w:t>–</w:t>
      </w:r>
      <w:r>
        <w:rPr>
          <w:noProof/>
          <w:lang w:val="en-GB"/>
        </w:rPr>
        <w:tab/>
        <w:t>Marine Institute</w:t>
      </w:r>
    </w:p>
    <w:p>
      <w:pPr>
        <w:suppressAutoHyphens/>
        <w:ind w:left="567" w:hanging="567"/>
        <w:rPr>
          <w:noProof/>
          <w:lang w:val="en-GB"/>
        </w:rPr>
      </w:pPr>
      <w:r>
        <w:rPr>
          <w:noProof/>
          <w:lang w:val="en-GB"/>
        </w:rPr>
        <w:t>–</w:t>
      </w:r>
      <w:r>
        <w:rPr>
          <w:noProof/>
          <w:lang w:val="en-GB"/>
        </w:rPr>
        <w:tab/>
        <w:t>Bord Iascaigh Mhara – [Fisheries Development]</w:t>
      </w:r>
    </w:p>
    <w:p>
      <w:pPr>
        <w:suppressAutoHyphens/>
        <w:ind w:left="567" w:hanging="567"/>
        <w:rPr>
          <w:noProof/>
          <w:lang w:val="en-GB"/>
        </w:rPr>
      </w:pPr>
      <w:r>
        <w:rPr>
          <w:noProof/>
          <w:lang w:val="en-GB"/>
        </w:rPr>
        <w:t>–</w:t>
      </w:r>
      <w:r>
        <w:rPr>
          <w:noProof/>
          <w:lang w:val="en-GB"/>
        </w:rPr>
        <w:tab/>
        <w:t>Equality Authority</w:t>
      </w:r>
    </w:p>
    <w:p>
      <w:pPr>
        <w:suppressAutoHyphens/>
        <w:ind w:left="567" w:hanging="567"/>
        <w:rPr>
          <w:noProof/>
          <w:lang w:val="en-GB"/>
        </w:rPr>
      </w:pPr>
      <w:r>
        <w:rPr>
          <w:noProof/>
          <w:lang w:val="en-GB"/>
        </w:rPr>
        <w:t>–</w:t>
      </w:r>
      <w:r>
        <w:rPr>
          <w:noProof/>
          <w:lang w:val="en-GB"/>
        </w:rPr>
        <w:tab/>
        <w:t>Legal Aid Board</w:t>
      </w:r>
    </w:p>
    <w:p>
      <w:pPr>
        <w:suppressAutoHyphens/>
        <w:ind w:left="567" w:hanging="567"/>
        <w:rPr>
          <w:noProof/>
          <w:lang w:val="en-GB"/>
        </w:rPr>
      </w:pPr>
      <w:r>
        <w:rPr>
          <w:noProof/>
          <w:lang w:val="en-GB"/>
        </w:rPr>
        <w:t>–</w:t>
      </w:r>
      <w:r>
        <w:rPr>
          <w:noProof/>
          <w:lang w:val="en-GB"/>
        </w:rPr>
        <w:tab/>
        <w:t>Forbas [Forbairt]</w:t>
      </w:r>
    </w:p>
    <w:p>
      <w:pPr>
        <w:suppressAutoHyphens/>
        <w:rPr>
          <w:noProof/>
          <w:lang w:val="en-GB"/>
        </w:rPr>
      </w:pPr>
    </w:p>
    <w:p>
      <w:pPr>
        <w:suppressAutoHyphens/>
        <w:rPr>
          <w:noProof/>
        </w:rPr>
      </w:pPr>
      <w:r>
        <w:rPr>
          <w:noProof/>
          <w:lang w:val="fr-BE"/>
        </w:rPr>
        <w:br w:type="page"/>
      </w:r>
      <w:r>
        <w:rPr>
          <w:noProof/>
        </w:rPr>
        <w:t>Catégories</w:t>
      </w:r>
    </w:p>
    <w:p>
      <w:pPr>
        <w:suppressAutoHyphens/>
        <w:rPr>
          <w:noProof/>
        </w:rPr>
      </w:pPr>
    </w:p>
    <w:p>
      <w:pPr>
        <w:suppressAutoHyphens/>
        <w:ind w:left="567" w:hanging="567"/>
        <w:rPr>
          <w:noProof/>
        </w:rPr>
      </w:pPr>
      <w:r>
        <w:rPr>
          <w:noProof/>
        </w:rPr>
        <w:t>–</w:t>
      </w:r>
      <w:r>
        <w:rPr>
          <w:noProof/>
        </w:rPr>
        <w:tab/>
        <w:t>Administration des services de santé</w:t>
      </w:r>
    </w:p>
    <w:p>
      <w:pPr>
        <w:suppressAutoHyphens/>
        <w:ind w:left="567" w:hanging="567"/>
        <w:rPr>
          <w:noProof/>
        </w:rPr>
      </w:pPr>
      <w:r>
        <w:rPr>
          <w:noProof/>
        </w:rPr>
        <w:t>–</w:t>
      </w:r>
      <w:r>
        <w:rPr>
          <w:noProof/>
        </w:rPr>
        <w:tab/>
        <w:t>Hôpitaux et autres institutions similaires à caractère public</w:t>
      </w:r>
    </w:p>
    <w:p>
      <w:pPr>
        <w:suppressAutoHyphens/>
        <w:ind w:left="567" w:hanging="567"/>
        <w:rPr>
          <w:noProof/>
        </w:rPr>
      </w:pPr>
      <w:r>
        <w:rPr>
          <w:noProof/>
        </w:rPr>
        <w:t>–</w:t>
      </w:r>
      <w:r>
        <w:rPr>
          <w:noProof/>
        </w:rPr>
        <w:tab/>
        <w:t>Comités éducatifs techniques et professionnels</w:t>
      </w:r>
    </w:p>
    <w:p>
      <w:pPr>
        <w:suppressAutoHyphens/>
        <w:ind w:left="567" w:hanging="567"/>
        <w:rPr>
          <w:noProof/>
        </w:rPr>
      </w:pPr>
      <w:r>
        <w:rPr>
          <w:noProof/>
        </w:rPr>
        <w:t>–</w:t>
      </w:r>
      <w:r>
        <w:rPr>
          <w:noProof/>
        </w:rPr>
        <w:tab/>
        <w:t>Collèges et institutions chargés de l’enseignement à caractère public</w:t>
      </w:r>
    </w:p>
    <w:p>
      <w:pPr>
        <w:suppressAutoHyphens/>
        <w:ind w:left="567" w:hanging="567"/>
        <w:rPr>
          <w:noProof/>
        </w:rPr>
      </w:pPr>
      <w:r>
        <w:rPr>
          <w:noProof/>
        </w:rPr>
        <w:t>–</w:t>
      </w:r>
      <w:r>
        <w:rPr>
          <w:noProof/>
        </w:rPr>
        <w:tab/>
        <w:t>Conseils centraux et régionaux de la pêche</w:t>
      </w:r>
    </w:p>
    <w:p>
      <w:pPr>
        <w:suppressAutoHyphens/>
        <w:ind w:left="567" w:hanging="567"/>
        <w:rPr>
          <w:noProof/>
        </w:rPr>
      </w:pPr>
      <w:r>
        <w:rPr>
          <w:noProof/>
        </w:rPr>
        <w:t>–</w:t>
      </w:r>
      <w:r>
        <w:rPr>
          <w:noProof/>
        </w:rPr>
        <w:tab/>
        <w:t>Organismes régionaux de tourisme</w:t>
      </w:r>
    </w:p>
    <w:p>
      <w:pPr>
        <w:suppressAutoHyphens/>
        <w:ind w:left="567" w:hanging="567"/>
        <w:rPr>
          <w:noProof/>
        </w:rPr>
      </w:pPr>
      <w:r>
        <w:rPr>
          <w:noProof/>
        </w:rPr>
        <w:t>–</w:t>
      </w:r>
      <w:r>
        <w:rPr>
          <w:noProof/>
        </w:rPr>
        <w:tab/>
        <w:t>Organismes nationaux de réglementation et d’appel, par exemple dans le secteur des télécommunications, de l’énergie, de l’urbanisme, etc.</w:t>
      </w:r>
    </w:p>
    <w:p>
      <w:pPr>
        <w:suppressAutoHyphens/>
        <w:ind w:left="567" w:hanging="567"/>
        <w:rPr>
          <w:noProof/>
        </w:rPr>
      </w:pPr>
      <w:r>
        <w:rPr>
          <w:noProof/>
        </w:rPr>
        <w:t>–</w:t>
      </w:r>
      <w:r>
        <w:rPr>
          <w:noProof/>
        </w:rPr>
        <w:tab/>
        <w:t>Organismes créés pour remplir des fonctions particulières ou pour satisfaire des besoins de secteurs publics (Healthcare Materials Management Board, Health Sector Employers Agency, Local Government Computer Services Board, Environmental Protection Agency, National Safety Council, Institute of Public Administration, Economic and Social Research Institute, National Standards Authority etc.)</w:t>
      </w:r>
    </w:p>
    <w:p>
      <w:pPr>
        <w:suppressAutoHyphens/>
        <w:ind w:left="567" w:hanging="567"/>
        <w:rPr>
          <w:noProof/>
        </w:rPr>
      </w:pPr>
      <w:r>
        <w:rPr>
          <w:noProof/>
        </w:rPr>
        <w:t>–</w:t>
      </w:r>
      <w:r>
        <w:rPr>
          <w:noProof/>
        </w:rPr>
        <w:tab/>
        <w:t>Autres organismes publics qui correspondent à la définition d’un organisme de droit public.</w:t>
      </w:r>
    </w:p>
    <w:p>
      <w:pPr>
        <w:suppressAutoHyphens/>
        <w:rPr>
          <w:noProof/>
        </w:rPr>
      </w:pPr>
    </w:p>
    <w:p>
      <w:pPr>
        <w:suppressAutoHyphens/>
        <w:rPr>
          <w:noProof/>
        </w:rPr>
      </w:pPr>
      <w:r>
        <w:rPr>
          <w:noProof/>
        </w:rPr>
        <w:br w:type="page"/>
        <w:t>Grèce</w:t>
      </w:r>
    </w:p>
    <w:p>
      <w:pPr>
        <w:suppressAutoHyphens/>
        <w:rPr>
          <w:noProof/>
        </w:rPr>
      </w:pPr>
    </w:p>
    <w:p>
      <w:pPr>
        <w:suppressAutoHyphens/>
        <w:rPr>
          <w:noProof/>
        </w:rPr>
      </w:pPr>
      <w:r>
        <w:rPr>
          <w:noProof/>
        </w:rPr>
        <w:t>Catégories</w:t>
      </w:r>
    </w:p>
    <w:p>
      <w:pPr>
        <w:suppressAutoHyphens/>
        <w:rPr>
          <w:noProof/>
        </w:rPr>
      </w:pPr>
    </w:p>
    <w:p>
      <w:pPr>
        <w:suppressAutoHyphens/>
        <w:ind w:left="567" w:hanging="567"/>
        <w:rPr>
          <w:noProof/>
        </w:rPr>
      </w:pPr>
      <w:r>
        <w:rPr>
          <w:noProof/>
        </w:rPr>
        <w:t>a)</w:t>
      </w:r>
      <w:r>
        <w:rPr>
          <w:noProof/>
        </w:rPr>
        <w:tab/>
        <w:t>Les entreprises publiques ainsi que les entités publiques.</w:t>
      </w:r>
    </w:p>
    <w:p>
      <w:pPr>
        <w:suppressAutoHyphens/>
        <w:ind w:left="567" w:hanging="567"/>
        <w:rPr>
          <w:noProof/>
        </w:rPr>
      </w:pPr>
    </w:p>
    <w:p>
      <w:pPr>
        <w:suppressAutoHyphens/>
        <w:ind w:left="567" w:hanging="567"/>
        <w:rPr>
          <w:noProof/>
        </w:rPr>
      </w:pPr>
      <w:r>
        <w:rPr>
          <w:noProof/>
        </w:rPr>
        <w:t>b)</w:t>
      </w:r>
      <w:r>
        <w:rPr>
          <w:noProof/>
        </w:rPr>
        <w:tab/>
        <w:t>Les personnes morales de droit privé qui appartiennent à l’État ou qui sont régulièrement subventionnées, selon les dispositions applicables, par des ressources d’État au moins à 50 % de leur budget annuel ou dont l’État possède au moins 51 % du capital social.</w:t>
      </w:r>
    </w:p>
    <w:p>
      <w:pPr>
        <w:suppressAutoHyphens/>
        <w:ind w:left="567" w:hanging="567"/>
        <w:rPr>
          <w:noProof/>
        </w:rPr>
      </w:pPr>
    </w:p>
    <w:p>
      <w:pPr>
        <w:suppressAutoHyphens/>
        <w:ind w:left="567" w:hanging="567"/>
        <w:rPr>
          <w:noProof/>
        </w:rPr>
      </w:pPr>
      <w:r>
        <w:rPr>
          <w:noProof/>
        </w:rPr>
        <w:t>c)</w:t>
      </w:r>
      <w:r>
        <w:rPr>
          <w:noProof/>
        </w:rPr>
        <w:tab/>
        <w:t>Les personnes morales de droit privé appartenant à des personnes morales de droit public, à des collectivités locales de tout niveau, y inclus l’Association centrale de collectivités locales grecque (Κ.Ε.Δ.Κ.Ε.), à des associations locales de communes, ainsi qu’aux entreprises et entités publiques, et aux personnes morales mentionnées sous b) ou qui sont régulièrement subventionnées par elles, au moins à 50 % de leur budget annuel, selon les dispositions applicables ou leurs propres statuts, ou les personnes morales mentionnées ci-dessus qui possèdent au moins 51 % du capital social de ces personnes morales de droit public.</w:t>
      </w:r>
    </w:p>
    <w:p>
      <w:pPr>
        <w:rPr>
          <w:noProof/>
        </w:rPr>
      </w:pPr>
    </w:p>
    <w:p>
      <w:pPr>
        <w:rPr>
          <w:noProof/>
        </w:rPr>
      </w:pPr>
      <w:r>
        <w:rPr>
          <w:noProof/>
        </w:rPr>
        <w:br w:type="page"/>
        <w:t>Espagne</w:t>
      </w:r>
    </w:p>
    <w:p>
      <w:pPr>
        <w:rPr>
          <w:noProof/>
        </w:rPr>
      </w:pPr>
    </w:p>
    <w:p>
      <w:pPr>
        <w:rPr>
          <w:noProof/>
        </w:rPr>
      </w:pPr>
      <w:r>
        <w:rPr>
          <w:noProof/>
        </w:rPr>
        <w:t>Catégories</w:t>
      </w:r>
    </w:p>
    <w:p>
      <w:pPr>
        <w:rPr>
          <w:noProof/>
        </w:rPr>
      </w:pPr>
    </w:p>
    <w:p>
      <w:pPr>
        <w:suppressAutoHyphens/>
        <w:ind w:left="567" w:hanging="567"/>
        <w:rPr>
          <w:noProof/>
        </w:rPr>
      </w:pPr>
      <w:r>
        <w:rPr>
          <w:noProof/>
        </w:rPr>
        <w:t>–</w:t>
      </w:r>
      <w:r>
        <w:rPr>
          <w:noProof/>
        </w:rPr>
        <w:tab/>
        <w:t>Les organismes et entités de droit public soumis à la «Ley 30/2007, de 30 de octubre, de Contratos del sector público» [législation nationale espagnole sur les marchés publics], conformément à son article 3, autres que ceux faisant partie de l’Administración General del Estado (administration générale de l’État), de l’Administración de las Comunidades Autónomas (administration des Communautés autonomes) et des Corporaciones Locales (collectivités locales).</w:t>
      </w:r>
    </w:p>
    <w:p>
      <w:pPr>
        <w:suppressAutoHyphens/>
        <w:ind w:left="567" w:hanging="567"/>
        <w:rPr>
          <w:noProof/>
        </w:rPr>
      </w:pPr>
    </w:p>
    <w:p>
      <w:pPr>
        <w:suppressAutoHyphens/>
        <w:ind w:left="567" w:hanging="567"/>
        <w:rPr>
          <w:noProof/>
        </w:rPr>
      </w:pPr>
      <w:r>
        <w:rPr>
          <w:noProof/>
        </w:rPr>
        <w:t>–</w:t>
      </w:r>
      <w:r>
        <w:rPr>
          <w:noProof/>
        </w:rPr>
        <w:tab/>
        <w:t>Entidades Gestoras y Servicios Comunes de la Seguridad Social (entités administratives et institutions communes de sécurité sociale).</w:t>
      </w:r>
    </w:p>
    <w:p>
      <w:pPr>
        <w:rPr>
          <w:noProof/>
        </w:rPr>
      </w:pPr>
    </w:p>
    <w:p>
      <w:pPr>
        <w:rPr>
          <w:noProof/>
        </w:rPr>
      </w:pPr>
      <w:r>
        <w:rPr>
          <w:noProof/>
        </w:rPr>
        <w:t>France</w:t>
      </w:r>
    </w:p>
    <w:p>
      <w:pPr>
        <w:rPr>
          <w:noProof/>
        </w:rPr>
      </w:pPr>
    </w:p>
    <w:p>
      <w:pPr>
        <w:rPr>
          <w:noProof/>
        </w:rPr>
      </w:pPr>
      <w:r>
        <w:rPr>
          <w:noProof/>
        </w:rPr>
        <w:t>Organismes</w:t>
      </w:r>
    </w:p>
    <w:p>
      <w:pPr>
        <w:rPr>
          <w:noProof/>
        </w:rPr>
      </w:pPr>
    </w:p>
    <w:p>
      <w:pPr>
        <w:suppressAutoHyphens/>
        <w:ind w:left="567" w:hanging="567"/>
        <w:rPr>
          <w:noProof/>
        </w:rPr>
      </w:pPr>
      <w:r>
        <w:rPr>
          <w:noProof/>
        </w:rPr>
        <w:t>–</w:t>
      </w:r>
      <w:r>
        <w:rPr>
          <w:noProof/>
        </w:rPr>
        <w:tab/>
        <w:t>Compagnies et établissements consulaires, chambres de commerce et d'industrie (CCI), chambres des métiers et chambres d'agriculture</w:t>
      </w:r>
    </w:p>
    <w:p>
      <w:pPr>
        <w:rPr>
          <w:noProof/>
        </w:rPr>
      </w:pPr>
    </w:p>
    <w:p>
      <w:pPr>
        <w:rPr>
          <w:noProof/>
        </w:rPr>
      </w:pPr>
      <w:r>
        <w:rPr>
          <w:noProof/>
        </w:rPr>
        <w:br w:type="page"/>
        <w:t>Catégories</w:t>
      </w:r>
    </w:p>
    <w:p>
      <w:pPr>
        <w:rPr>
          <w:noProof/>
        </w:rPr>
      </w:pPr>
    </w:p>
    <w:p>
      <w:pPr>
        <w:suppressAutoHyphens/>
        <w:ind w:left="567" w:hanging="567"/>
        <w:rPr>
          <w:noProof/>
        </w:rPr>
      </w:pPr>
      <w:r>
        <w:rPr>
          <w:noProof/>
        </w:rPr>
        <w:t>1)</w:t>
      </w:r>
      <w:r>
        <w:rPr>
          <w:noProof/>
        </w:rPr>
        <w:tab/>
        <w:t>Établissements publics nationaux:</w:t>
      </w:r>
    </w:p>
    <w:p>
      <w:pPr>
        <w:suppressAutoHyphens/>
        <w:ind w:left="567" w:hanging="567"/>
        <w:rPr>
          <w:noProof/>
        </w:rPr>
      </w:pPr>
      <w:r>
        <w:rPr>
          <w:noProof/>
        </w:rPr>
        <w:t>–</w:t>
      </w:r>
      <w:r>
        <w:rPr>
          <w:noProof/>
        </w:rPr>
        <w:tab/>
        <w:t>Académie des Beaux-arts</w:t>
      </w:r>
    </w:p>
    <w:p>
      <w:pPr>
        <w:suppressAutoHyphens/>
        <w:ind w:left="567" w:hanging="567"/>
        <w:rPr>
          <w:noProof/>
        </w:rPr>
      </w:pPr>
      <w:r>
        <w:rPr>
          <w:noProof/>
        </w:rPr>
        <w:t>–</w:t>
      </w:r>
      <w:r>
        <w:rPr>
          <w:noProof/>
        </w:rPr>
        <w:tab/>
        <w:t>Académie française</w:t>
      </w:r>
    </w:p>
    <w:p>
      <w:pPr>
        <w:suppressAutoHyphens/>
        <w:ind w:left="567" w:hanging="567"/>
        <w:rPr>
          <w:noProof/>
        </w:rPr>
      </w:pPr>
      <w:r>
        <w:rPr>
          <w:noProof/>
        </w:rPr>
        <w:t>–</w:t>
      </w:r>
      <w:r>
        <w:rPr>
          <w:noProof/>
        </w:rPr>
        <w:tab/>
        <w:t>Académie des inscriptions et belles-lettres</w:t>
      </w:r>
    </w:p>
    <w:p>
      <w:pPr>
        <w:suppressAutoHyphens/>
        <w:ind w:left="567" w:hanging="567"/>
        <w:rPr>
          <w:noProof/>
        </w:rPr>
      </w:pPr>
      <w:r>
        <w:rPr>
          <w:noProof/>
        </w:rPr>
        <w:t>–</w:t>
      </w:r>
      <w:r>
        <w:rPr>
          <w:noProof/>
        </w:rPr>
        <w:tab/>
        <w:t>Académie des sciences</w:t>
      </w:r>
    </w:p>
    <w:p>
      <w:pPr>
        <w:suppressAutoHyphens/>
        <w:ind w:left="567" w:hanging="567"/>
        <w:rPr>
          <w:noProof/>
        </w:rPr>
      </w:pPr>
      <w:r>
        <w:rPr>
          <w:noProof/>
        </w:rPr>
        <w:t>–</w:t>
      </w:r>
      <w:r>
        <w:rPr>
          <w:noProof/>
        </w:rPr>
        <w:tab/>
        <w:t>Académie des sciences morales et politiques</w:t>
      </w:r>
    </w:p>
    <w:p>
      <w:pPr>
        <w:suppressAutoHyphens/>
        <w:ind w:left="567" w:hanging="567"/>
        <w:rPr>
          <w:noProof/>
        </w:rPr>
      </w:pPr>
      <w:r>
        <w:rPr>
          <w:noProof/>
        </w:rPr>
        <w:t>–</w:t>
      </w:r>
      <w:r>
        <w:rPr>
          <w:noProof/>
        </w:rPr>
        <w:tab/>
        <w:t>Banque de France</w:t>
      </w:r>
    </w:p>
    <w:p>
      <w:pPr>
        <w:suppressAutoHyphens/>
        <w:ind w:left="567" w:hanging="567"/>
        <w:rPr>
          <w:noProof/>
        </w:rPr>
      </w:pPr>
      <w:r>
        <w:rPr>
          <w:noProof/>
        </w:rPr>
        <w:t>–</w:t>
      </w:r>
      <w:r>
        <w:rPr>
          <w:noProof/>
        </w:rPr>
        <w:tab/>
        <w:t>Centre de coopération internationale en recherche agronomique pour le développement</w:t>
      </w:r>
    </w:p>
    <w:p>
      <w:pPr>
        <w:suppressAutoHyphens/>
        <w:ind w:left="567" w:hanging="567"/>
        <w:rPr>
          <w:noProof/>
        </w:rPr>
      </w:pPr>
      <w:r>
        <w:rPr>
          <w:noProof/>
        </w:rPr>
        <w:t>–</w:t>
      </w:r>
      <w:r>
        <w:rPr>
          <w:noProof/>
        </w:rPr>
        <w:tab/>
        <w:t>Écoles d’architecture</w:t>
      </w:r>
    </w:p>
    <w:p>
      <w:pPr>
        <w:suppressAutoHyphens/>
        <w:ind w:left="567" w:hanging="567"/>
        <w:rPr>
          <w:noProof/>
        </w:rPr>
      </w:pPr>
      <w:r>
        <w:rPr>
          <w:noProof/>
        </w:rPr>
        <w:t>–</w:t>
      </w:r>
      <w:r>
        <w:rPr>
          <w:noProof/>
        </w:rPr>
        <w:tab/>
        <w:t>Imprimerie Nationale</w:t>
      </w:r>
    </w:p>
    <w:p>
      <w:pPr>
        <w:suppressAutoHyphens/>
        <w:ind w:left="567" w:hanging="567"/>
        <w:rPr>
          <w:noProof/>
        </w:rPr>
      </w:pPr>
      <w:r>
        <w:rPr>
          <w:noProof/>
        </w:rPr>
        <w:t>–</w:t>
      </w:r>
      <w:r>
        <w:rPr>
          <w:noProof/>
        </w:rPr>
        <w:tab/>
        <w:t>Institut national de la consommation</w:t>
      </w:r>
    </w:p>
    <w:p>
      <w:pPr>
        <w:suppressAutoHyphens/>
        <w:ind w:left="567" w:hanging="567"/>
        <w:rPr>
          <w:noProof/>
        </w:rPr>
      </w:pPr>
      <w:r>
        <w:rPr>
          <w:noProof/>
        </w:rPr>
        <w:t>–</w:t>
      </w:r>
      <w:r>
        <w:rPr>
          <w:noProof/>
        </w:rPr>
        <w:tab/>
        <w:t>Réunion des musées nationaux</w:t>
      </w:r>
    </w:p>
    <w:p>
      <w:pPr>
        <w:suppressAutoHyphens/>
        <w:ind w:left="567" w:hanging="567"/>
        <w:rPr>
          <w:noProof/>
        </w:rPr>
      </w:pPr>
      <w:r>
        <w:rPr>
          <w:noProof/>
        </w:rPr>
        <w:t>–</w:t>
      </w:r>
      <w:r>
        <w:rPr>
          <w:noProof/>
        </w:rPr>
        <w:tab/>
        <w:t>Thermes nationaux – Aix-les-Bains</w:t>
      </w:r>
    </w:p>
    <w:p>
      <w:pPr>
        <w:suppressAutoHyphens/>
        <w:ind w:left="567" w:hanging="567"/>
        <w:rPr>
          <w:noProof/>
        </w:rPr>
      </w:pPr>
      <w:r>
        <w:rPr>
          <w:noProof/>
        </w:rPr>
        <w:t>–</w:t>
      </w:r>
      <w:r>
        <w:rPr>
          <w:noProof/>
        </w:rPr>
        <w:tab/>
        <w:t>École technique professionnelle agricole et forestière de Meymac (Corrèze)</w:t>
      </w:r>
    </w:p>
    <w:p>
      <w:pPr>
        <w:suppressAutoHyphens/>
        <w:ind w:left="567" w:hanging="567"/>
        <w:rPr>
          <w:noProof/>
        </w:rPr>
      </w:pPr>
      <w:r>
        <w:rPr>
          <w:noProof/>
        </w:rPr>
        <w:t>–</w:t>
      </w:r>
      <w:r>
        <w:rPr>
          <w:noProof/>
        </w:rPr>
        <w:tab/>
        <w:t>École de sylviculture de Crogny</w:t>
      </w:r>
    </w:p>
    <w:p>
      <w:pPr>
        <w:suppressAutoHyphens/>
        <w:ind w:left="567" w:hanging="567"/>
        <w:rPr>
          <w:noProof/>
        </w:rPr>
      </w:pPr>
      <w:r>
        <w:rPr>
          <w:noProof/>
        </w:rPr>
        <w:t>–</w:t>
      </w:r>
      <w:r>
        <w:rPr>
          <w:noProof/>
        </w:rPr>
        <w:tab/>
        <w:t>École de viticulture et d’œnologie de la Tour- Blanche (Gironde)</w:t>
      </w:r>
    </w:p>
    <w:p>
      <w:pPr>
        <w:suppressAutoHyphens/>
        <w:ind w:left="567" w:hanging="567"/>
        <w:rPr>
          <w:noProof/>
        </w:rPr>
      </w:pPr>
      <w:r>
        <w:rPr>
          <w:noProof/>
        </w:rPr>
        <w:t>–</w:t>
      </w:r>
      <w:r>
        <w:rPr>
          <w:noProof/>
        </w:rPr>
        <w:tab/>
        <w:t>Groupements d’intérêt public (GIP); exemples:</w:t>
      </w:r>
    </w:p>
    <w:p>
      <w:pPr>
        <w:ind w:left="1134" w:hanging="567"/>
        <w:rPr>
          <w:noProof/>
        </w:rPr>
      </w:pPr>
      <w:r>
        <w:rPr>
          <w:noProof/>
        </w:rPr>
        <w:t>–</w:t>
      </w:r>
      <w:r>
        <w:rPr>
          <w:noProof/>
        </w:rPr>
        <w:tab/>
        <w:t>Agence EduFrance</w:t>
      </w:r>
    </w:p>
    <w:p>
      <w:pPr>
        <w:ind w:left="1134" w:hanging="567"/>
        <w:rPr>
          <w:noProof/>
        </w:rPr>
      </w:pPr>
      <w:r>
        <w:rPr>
          <w:noProof/>
        </w:rPr>
        <w:t>–</w:t>
      </w:r>
      <w:r>
        <w:rPr>
          <w:noProof/>
        </w:rPr>
        <w:tab/>
        <w:t>ODIT France (observation, développement et ingénierie touristique)</w:t>
      </w:r>
    </w:p>
    <w:p>
      <w:pPr>
        <w:ind w:left="1134" w:hanging="567"/>
        <w:rPr>
          <w:noProof/>
        </w:rPr>
      </w:pPr>
      <w:r>
        <w:rPr>
          <w:noProof/>
        </w:rPr>
        <w:t>–</w:t>
      </w:r>
      <w:r>
        <w:rPr>
          <w:noProof/>
        </w:rPr>
        <w:tab/>
        <w:t>Agence nationale de lutte contre l’illettrisme</w:t>
      </w:r>
    </w:p>
    <w:p>
      <w:pPr>
        <w:ind w:left="1134" w:hanging="567"/>
        <w:rPr>
          <w:noProof/>
        </w:rPr>
      </w:pPr>
    </w:p>
    <w:p>
      <w:pPr>
        <w:suppressAutoHyphens/>
        <w:ind w:left="567" w:hanging="567"/>
        <w:rPr>
          <w:noProof/>
        </w:rPr>
      </w:pPr>
      <w:r>
        <w:rPr>
          <w:noProof/>
        </w:rPr>
        <w:br w:type="page"/>
        <w:t>2)</w:t>
      </w:r>
      <w:r>
        <w:rPr>
          <w:noProof/>
        </w:rPr>
        <w:tab/>
        <w:t>Établissements publics régionaux, départementaux ou locaux à caractère administratif:</w:t>
      </w:r>
    </w:p>
    <w:p>
      <w:pPr>
        <w:suppressAutoHyphens/>
        <w:ind w:left="567" w:hanging="567"/>
        <w:rPr>
          <w:noProof/>
        </w:rPr>
      </w:pPr>
      <w:r>
        <w:rPr>
          <w:noProof/>
        </w:rPr>
        <w:t>–</w:t>
      </w:r>
      <w:r>
        <w:rPr>
          <w:noProof/>
        </w:rPr>
        <w:tab/>
        <w:t>Collèges</w:t>
      </w:r>
    </w:p>
    <w:p>
      <w:pPr>
        <w:suppressAutoHyphens/>
        <w:ind w:left="567" w:hanging="567"/>
        <w:rPr>
          <w:noProof/>
        </w:rPr>
      </w:pPr>
      <w:r>
        <w:rPr>
          <w:noProof/>
        </w:rPr>
        <w:t>–</w:t>
      </w:r>
      <w:r>
        <w:rPr>
          <w:noProof/>
        </w:rPr>
        <w:tab/>
        <w:t>Lycées</w:t>
      </w:r>
    </w:p>
    <w:p>
      <w:pPr>
        <w:suppressAutoHyphens/>
        <w:ind w:left="567" w:hanging="567"/>
        <w:rPr>
          <w:noProof/>
        </w:rPr>
      </w:pPr>
      <w:r>
        <w:rPr>
          <w:noProof/>
        </w:rPr>
        <w:t>–</w:t>
      </w:r>
      <w:r>
        <w:rPr>
          <w:noProof/>
        </w:rPr>
        <w:tab/>
        <w:t>Établissements publics locaux d’enseignement et de formation professionnelle agricole</w:t>
      </w:r>
    </w:p>
    <w:p>
      <w:pPr>
        <w:suppressAutoHyphens/>
        <w:ind w:left="567" w:hanging="567"/>
        <w:rPr>
          <w:noProof/>
        </w:rPr>
      </w:pPr>
      <w:r>
        <w:rPr>
          <w:noProof/>
        </w:rPr>
        <w:t>–</w:t>
      </w:r>
      <w:r>
        <w:rPr>
          <w:noProof/>
        </w:rPr>
        <w:tab/>
        <w:t>Établissements publics hospitaliers (par exemple: l’Hôpital Départemental Dufresne-Sommeiller)</w:t>
      </w:r>
    </w:p>
    <w:p>
      <w:pPr>
        <w:suppressAutoHyphens/>
        <w:ind w:left="567" w:hanging="567"/>
        <w:rPr>
          <w:noProof/>
        </w:rPr>
      </w:pPr>
      <w:r>
        <w:rPr>
          <w:noProof/>
        </w:rPr>
        <w:t>–</w:t>
      </w:r>
      <w:r>
        <w:rPr>
          <w:noProof/>
        </w:rPr>
        <w:tab/>
        <w:t>Offices publics de l’habitat</w:t>
      </w:r>
    </w:p>
    <w:p>
      <w:pPr>
        <w:rPr>
          <w:noProof/>
        </w:rPr>
      </w:pPr>
    </w:p>
    <w:p>
      <w:pPr>
        <w:suppressAutoHyphens/>
        <w:ind w:left="567" w:hanging="567"/>
        <w:rPr>
          <w:noProof/>
        </w:rPr>
      </w:pPr>
      <w:r>
        <w:rPr>
          <w:noProof/>
        </w:rPr>
        <w:t>3)</w:t>
      </w:r>
      <w:r>
        <w:rPr>
          <w:noProof/>
        </w:rPr>
        <w:tab/>
        <w:t>Groupements de collectivités territoriales:</w:t>
      </w:r>
    </w:p>
    <w:p>
      <w:pPr>
        <w:suppressAutoHyphens/>
        <w:ind w:left="567" w:hanging="567"/>
        <w:rPr>
          <w:noProof/>
        </w:rPr>
      </w:pPr>
      <w:r>
        <w:rPr>
          <w:noProof/>
        </w:rPr>
        <w:t>–</w:t>
      </w:r>
      <w:r>
        <w:rPr>
          <w:noProof/>
        </w:rPr>
        <w:tab/>
        <w:t>Établissements publics de coopération intercommunale</w:t>
      </w:r>
    </w:p>
    <w:p>
      <w:pPr>
        <w:suppressAutoHyphens/>
        <w:ind w:left="567" w:hanging="567"/>
        <w:rPr>
          <w:noProof/>
        </w:rPr>
      </w:pPr>
      <w:r>
        <w:rPr>
          <w:noProof/>
        </w:rPr>
        <w:t>–</w:t>
      </w:r>
      <w:r>
        <w:rPr>
          <w:noProof/>
        </w:rPr>
        <w:tab/>
        <w:t>Institutions interdépartementales et interrégionales</w:t>
      </w:r>
    </w:p>
    <w:p>
      <w:pPr>
        <w:suppressAutoHyphens/>
        <w:ind w:left="567" w:hanging="567"/>
        <w:rPr>
          <w:noProof/>
        </w:rPr>
      </w:pPr>
      <w:r>
        <w:rPr>
          <w:noProof/>
        </w:rPr>
        <w:t>–</w:t>
      </w:r>
      <w:r>
        <w:rPr>
          <w:noProof/>
        </w:rPr>
        <w:tab/>
        <w:t>Syndicat des transports d’Île-de-France</w:t>
      </w:r>
    </w:p>
    <w:p>
      <w:pPr>
        <w:suppressAutoHyphens/>
        <w:ind w:left="567" w:hanging="567"/>
        <w:rPr>
          <w:noProof/>
        </w:rPr>
      </w:pPr>
    </w:p>
    <w:p>
      <w:pPr>
        <w:rPr>
          <w:noProof/>
          <w:lang w:val="it-IT"/>
        </w:rPr>
      </w:pPr>
      <w:r>
        <w:rPr>
          <w:noProof/>
          <w:lang w:val="it-IT"/>
        </w:rPr>
        <w:t>Italie</w:t>
      </w:r>
    </w:p>
    <w:p>
      <w:pPr>
        <w:rPr>
          <w:noProof/>
          <w:lang w:val="it-IT"/>
        </w:rPr>
      </w:pPr>
    </w:p>
    <w:p>
      <w:pPr>
        <w:rPr>
          <w:noProof/>
          <w:lang w:val="it-IT"/>
        </w:rPr>
      </w:pPr>
      <w:r>
        <w:rPr>
          <w:noProof/>
          <w:lang w:val="it-IT"/>
        </w:rPr>
        <w:t>Organismes</w:t>
      </w:r>
    </w:p>
    <w:p>
      <w:pPr>
        <w:rPr>
          <w:noProof/>
          <w:lang w:val="it-IT"/>
        </w:rPr>
      </w:pPr>
    </w:p>
    <w:p>
      <w:pPr>
        <w:suppressAutoHyphens/>
        <w:ind w:left="567" w:hanging="567"/>
        <w:rPr>
          <w:noProof/>
          <w:lang w:val="it-IT"/>
        </w:rPr>
      </w:pPr>
      <w:r>
        <w:rPr>
          <w:noProof/>
          <w:lang w:val="it-IT"/>
        </w:rPr>
        <w:t>–</w:t>
      </w:r>
      <w:r>
        <w:rPr>
          <w:noProof/>
          <w:lang w:val="it-IT"/>
        </w:rPr>
        <w:tab/>
        <w:t>Società Stretto di Messina S.p.A.</w:t>
      </w:r>
    </w:p>
    <w:p>
      <w:pPr>
        <w:suppressAutoHyphens/>
        <w:ind w:left="567" w:hanging="567"/>
        <w:rPr>
          <w:noProof/>
          <w:lang w:val="it-IT"/>
        </w:rPr>
      </w:pPr>
      <w:r>
        <w:rPr>
          <w:noProof/>
          <w:lang w:val="it-IT"/>
        </w:rPr>
        <w:t>–</w:t>
      </w:r>
      <w:r>
        <w:rPr>
          <w:noProof/>
          <w:lang w:val="it-IT"/>
        </w:rPr>
        <w:tab/>
        <w:t>Mostra d'oltremare S.p.A.</w:t>
      </w:r>
    </w:p>
    <w:p>
      <w:pPr>
        <w:suppressAutoHyphens/>
        <w:ind w:left="567" w:hanging="567"/>
        <w:rPr>
          <w:noProof/>
          <w:lang w:val="it-IT"/>
        </w:rPr>
      </w:pPr>
      <w:r>
        <w:rPr>
          <w:noProof/>
          <w:lang w:val="it-IT"/>
        </w:rPr>
        <w:t>–</w:t>
      </w:r>
      <w:r>
        <w:rPr>
          <w:noProof/>
          <w:lang w:val="it-IT"/>
        </w:rPr>
        <w:tab/>
        <w:t>Ente nazionale per l'aviazione civile - ENAC</w:t>
      </w:r>
    </w:p>
    <w:p>
      <w:pPr>
        <w:suppressAutoHyphens/>
        <w:ind w:left="567" w:hanging="567"/>
        <w:rPr>
          <w:noProof/>
          <w:lang w:val="it-IT"/>
        </w:rPr>
      </w:pPr>
      <w:r>
        <w:rPr>
          <w:noProof/>
          <w:lang w:val="it-IT"/>
        </w:rPr>
        <w:t>–</w:t>
      </w:r>
      <w:r>
        <w:rPr>
          <w:noProof/>
          <w:lang w:val="it-IT"/>
        </w:rPr>
        <w:tab/>
        <w:t>Società nazionale per l'assistenza al volo S.p.A. - ENAV</w:t>
      </w:r>
    </w:p>
    <w:p>
      <w:pPr>
        <w:suppressAutoHyphens/>
        <w:ind w:left="567" w:hanging="567"/>
        <w:rPr>
          <w:noProof/>
          <w:lang w:val="it-IT"/>
        </w:rPr>
      </w:pPr>
      <w:r>
        <w:rPr>
          <w:noProof/>
          <w:lang w:val="it-IT"/>
        </w:rPr>
        <w:t>–</w:t>
      </w:r>
      <w:r>
        <w:rPr>
          <w:noProof/>
          <w:lang w:val="it-IT"/>
        </w:rPr>
        <w:tab/>
        <w:t>ANAS S.p.A</w:t>
      </w:r>
    </w:p>
    <w:p>
      <w:pPr>
        <w:rPr>
          <w:noProof/>
          <w:lang w:val="it-IT"/>
        </w:rPr>
      </w:pPr>
    </w:p>
    <w:p>
      <w:pPr>
        <w:rPr>
          <w:noProof/>
          <w:lang w:val="it-IT"/>
        </w:rPr>
      </w:pPr>
      <w:r>
        <w:rPr>
          <w:noProof/>
          <w:lang w:val="it-IT"/>
        </w:rPr>
        <w:br w:type="page"/>
        <w:t>Catégories</w:t>
      </w:r>
    </w:p>
    <w:p>
      <w:pPr>
        <w:rPr>
          <w:noProof/>
          <w:lang w:val="it-IT"/>
        </w:rPr>
      </w:pPr>
    </w:p>
    <w:p>
      <w:pPr>
        <w:suppressAutoHyphens/>
        <w:ind w:left="567" w:hanging="567"/>
        <w:rPr>
          <w:noProof/>
          <w:lang w:val="it-IT"/>
        </w:rPr>
      </w:pPr>
      <w:r>
        <w:rPr>
          <w:noProof/>
          <w:lang w:val="it-IT"/>
        </w:rPr>
        <w:t>–</w:t>
      </w:r>
      <w:r>
        <w:rPr>
          <w:noProof/>
          <w:lang w:val="it-IT"/>
        </w:rPr>
        <w:tab/>
        <w:t>Consorzi per le opere idrauliche (consortia for water engineering works)</w:t>
      </w:r>
    </w:p>
    <w:p>
      <w:pPr>
        <w:suppressAutoHyphens/>
        <w:ind w:left="567" w:hanging="567"/>
        <w:rPr>
          <w:noProof/>
          <w:lang w:val="it-IT"/>
        </w:rPr>
      </w:pPr>
      <w:r>
        <w:rPr>
          <w:noProof/>
          <w:lang w:val="it-IT"/>
        </w:rPr>
        <w:t>–</w:t>
      </w:r>
      <w:r>
        <w:rPr>
          <w:noProof/>
          <w:lang w:val="it-IT"/>
        </w:rPr>
        <w:tab/>
        <w:t>Università statali, gli istituti universitari statali, i consorzi per i lavori interessanti le università (State universities, State university institutes, consortia for university development work)</w:t>
      </w:r>
    </w:p>
    <w:p>
      <w:pPr>
        <w:suppressAutoHyphens/>
        <w:ind w:left="567" w:hanging="567"/>
        <w:rPr>
          <w:noProof/>
          <w:lang w:val="it-IT"/>
        </w:rPr>
      </w:pPr>
      <w:r>
        <w:rPr>
          <w:noProof/>
          <w:lang w:val="it-IT"/>
        </w:rPr>
        <w:t>–</w:t>
      </w:r>
      <w:r>
        <w:rPr>
          <w:noProof/>
          <w:lang w:val="it-IT"/>
        </w:rPr>
        <w:tab/>
        <w:t>Istituzioni pubbliche di assistenza e di beneficenza (public welfare and benevolent institutions)</w:t>
      </w:r>
    </w:p>
    <w:p>
      <w:pPr>
        <w:suppressAutoHyphens/>
        <w:ind w:left="567" w:hanging="567"/>
        <w:rPr>
          <w:noProof/>
          <w:lang w:val="it-IT"/>
        </w:rPr>
      </w:pPr>
      <w:r>
        <w:rPr>
          <w:noProof/>
          <w:lang w:val="it-IT"/>
        </w:rPr>
        <w:t>–</w:t>
      </w:r>
      <w:r>
        <w:rPr>
          <w:noProof/>
          <w:lang w:val="it-IT"/>
        </w:rPr>
        <w:tab/>
        <w:t>Istituti superiori scientifici e culturali, osservatori astronomici, astrofisici, geofisici o vulcanologici (higher scientific and cultural institutes, astronomical, astrophysical, geophysical or vulcanological oberservatories)</w:t>
      </w:r>
    </w:p>
    <w:p>
      <w:pPr>
        <w:suppressAutoHyphens/>
        <w:ind w:left="567" w:hanging="567"/>
        <w:rPr>
          <w:noProof/>
          <w:lang w:val="it-IT"/>
        </w:rPr>
      </w:pPr>
      <w:r>
        <w:rPr>
          <w:noProof/>
          <w:lang w:val="it-IT"/>
        </w:rPr>
        <w:t>–</w:t>
      </w:r>
      <w:r>
        <w:rPr>
          <w:noProof/>
          <w:lang w:val="it-IT"/>
        </w:rPr>
        <w:tab/>
        <w:t>Enti di ricerca e sperimentazione (organizations conducting research and experimental work)</w:t>
      </w:r>
    </w:p>
    <w:p>
      <w:pPr>
        <w:suppressAutoHyphens/>
        <w:ind w:left="567" w:hanging="567"/>
        <w:rPr>
          <w:noProof/>
          <w:lang w:val="it-IT"/>
        </w:rPr>
      </w:pPr>
      <w:r>
        <w:rPr>
          <w:noProof/>
          <w:lang w:val="it-IT"/>
        </w:rPr>
        <w:t>–</w:t>
      </w:r>
      <w:r>
        <w:rPr>
          <w:noProof/>
          <w:lang w:val="it-IT"/>
        </w:rPr>
        <w:tab/>
        <w:t>Enti che gestiscono forme obbligatorie di previdenza e di assistenza (agencies administering compulsory social security and welfare schemes)</w:t>
      </w:r>
    </w:p>
    <w:p>
      <w:pPr>
        <w:suppressAutoHyphens/>
        <w:ind w:left="567" w:hanging="567"/>
        <w:rPr>
          <w:noProof/>
          <w:lang w:val="it-IT"/>
        </w:rPr>
      </w:pPr>
      <w:r>
        <w:rPr>
          <w:noProof/>
          <w:lang w:val="it-IT"/>
        </w:rPr>
        <w:t>–</w:t>
      </w:r>
      <w:r>
        <w:rPr>
          <w:noProof/>
          <w:lang w:val="it-IT"/>
        </w:rPr>
        <w:tab/>
        <w:t>Consorzi di bonifica (land reclamation consortia)</w:t>
      </w:r>
    </w:p>
    <w:p>
      <w:pPr>
        <w:suppressAutoHyphens/>
        <w:ind w:left="567" w:hanging="567"/>
        <w:rPr>
          <w:noProof/>
          <w:lang w:val="it-IT"/>
        </w:rPr>
      </w:pPr>
      <w:r>
        <w:rPr>
          <w:noProof/>
          <w:lang w:val="it-IT"/>
        </w:rPr>
        <w:t>–</w:t>
      </w:r>
      <w:r>
        <w:rPr>
          <w:noProof/>
          <w:lang w:val="it-IT"/>
        </w:rPr>
        <w:tab/>
        <w:t>Enti di sviluppo e di irrigazione (development or irrigation agencies)</w:t>
      </w:r>
    </w:p>
    <w:p>
      <w:pPr>
        <w:suppressAutoHyphens/>
        <w:ind w:left="567" w:hanging="567"/>
        <w:rPr>
          <w:noProof/>
          <w:lang w:val="it-IT"/>
        </w:rPr>
      </w:pPr>
      <w:r>
        <w:rPr>
          <w:noProof/>
          <w:lang w:val="it-IT"/>
        </w:rPr>
        <w:t>–</w:t>
      </w:r>
      <w:r>
        <w:rPr>
          <w:noProof/>
          <w:lang w:val="it-IT"/>
        </w:rPr>
        <w:tab/>
        <w:t>Consorzi per le aree industriali (associations for industrial areas)</w:t>
      </w:r>
    </w:p>
    <w:p>
      <w:pPr>
        <w:suppressAutoHyphens/>
        <w:ind w:left="567" w:hanging="567"/>
        <w:rPr>
          <w:noProof/>
          <w:lang w:val="it-IT"/>
        </w:rPr>
      </w:pPr>
      <w:r>
        <w:rPr>
          <w:noProof/>
          <w:lang w:val="it-IT"/>
        </w:rPr>
        <w:t>–</w:t>
      </w:r>
      <w:r>
        <w:rPr>
          <w:noProof/>
          <w:lang w:val="it-IT"/>
        </w:rPr>
        <w:tab/>
        <w:t>Enti preposti a servizi di pubblico interesse (organizations providing services in the public interest)</w:t>
      </w:r>
    </w:p>
    <w:p>
      <w:pPr>
        <w:suppressAutoHyphens/>
        <w:ind w:left="567" w:hanging="567"/>
        <w:rPr>
          <w:noProof/>
          <w:lang w:val="it-IT"/>
        </w:rPr>
      </w:pPr>
      <w:r>
        <w:rPr>
          <w:noProof/>
          <w:lang w:val="it-IT"/>
        </w:rPr>
        <w:t>–</w:t>
      </w:r>
      <w:r>
        <w:rPr>
          <w:noProof/>
          <w:lang w:val="it-IT"/>
        </w:rPr>
        <w:tab/>
        <w:t>Enti pubblici preposti ad attività di spettacolo, sportive, turistiche e del tempo libero (public bodies engaged in -entertainment, sport, tourism and leisure activities)</w:t>
      </w:r>
    </w:p>
    <w:p>
      <w:pPr>
        <w:suppressAutoHyphens/>
        <w:ind w:left="567" w:hanging="567"/>
        <w:rPr>
          <w:noProof/>
          <w:lang w:val="it-IT"/>
        </w:rPr>
      </w:pPr>
      <w:r>
        <w:rPr>
          <w:noProof/>
          <w:lang w:val="it-IT"/>
        </w:rPr>
        <w:t>–</w:t>
      </w:r>
      <w:r>
        <w:rPr>
          <w:noProof/>
          <w:lang w:val="it-IT"/>
        </w:rPr>
        <w:tab/>
        <w:t>Enti culturali e di promozione artistica (organizations promoting culture and artistic activities)</w:t>
      </w:r>
    </w:p>
    <w:p>
      <w:pPr>
        <w:rPr>
          <w:noProof/>
          <w:lang w:val="it-IT"/>
        </w:rPr>
      </w:pPr>
    </w:p>
    <w:p>
      <w:pPr>
        <w:rPr>
          <w:noProof/>
          <w:lang w:val="el-GR"/>
        </w:rPr>
      </w:pPr>
      <w:r>
        <w:rPr>
          <w:noProof/>
          <w:lang w:val="el-GR"/>
        </w:rPr>
        <w:br w:type="page"/>
      </w:r>
      <w:r>
        <w:rPr>
          <w:noProof/>
        </w:rPr>
        <w:t>Chypre</w:t>
      </w:r>
    </w:p>
    <w:p>
      <w:pPr>
        <w:rPr>
          <w:noProof/>
          <w:lang w:val="el-GR"/>
        </w:rPr>
      </w:pPr>
    </w:p>
    <w:p>
      <w:pPr>
        <w:suppressAutoHyphens/>
        <w:ind w:left="567" w:hanging="567"/>
        <w:rPr>
          <w:noProof/>
          <w:lang w:val="el-GR"/>
        </w:rPr>
      </w:pPr>
      <w:r>
        <w:rPr>
          <w:noProof/>
          <w:lang w:val="el-GR"/>
        </w:rPr>
        <w:t>–</w:t>
      </w:r>
      <w:r>
        <w:rPr>
          <w:noProof/>
          <w:lang w:val="el-GR"/>
        </w:rPr>
        <w:tab/>
        <w:t>Αρχή Ραδιοτηλεόρασης Κύπρου</w:t>
      </w:r>
    </w:p>
    <w:p>
      <w:pPr>
        <w:suppressAutoHyphens/>
        <w:ind w:left="567" w:hanging="567"/>
        <w:rPr>
          <w:noProof/>
          <w:lang w:val="el-GR"/>
        </w:rPr>
      </w:pPr>
      <w:r>
        <w:rPr>
          <w:noProof/>
          <w:lang w:val="el-GR"/>
        </w:rPr>
        <w:t>–</w:t>
      </w:r>
      <w:r>
        <w:rPr>
          <w:noProof/>
          <w:lang w:val="el-GR"/>
        </w:rPr>
        <w:tab/>
        <w:t>Επιτροπή Κεφαλαιαγοράς Κύπρου</w:t>
      </w:r>
    </w:p>
    <w:p>
      <w:pPr>
        <w:suppressAutoHyphens/>
        <w:ind w:left="567" w:hanging="567"/>
        <w:rPr>
          <w:noProof/>
          <w:lang w:val="el-GR"/>
        </w:rPr>
      </w:pPr>
      <w:r>
        <w:rPr>
          <w:noProof/>
          <w:lang w:val="el-GR"/>
        </w:rPr>
        <w:t>–</w:t>
      </w:r>
      <w:r>
        <w:rPr>
          <w:noProof/>
          <w:lang w:val="el-GR"/>
        </w:rPr>
        <w:tab/>
        <w:t>Επίτροπος Ρυθμίσεως Ηλεκτρονικών Επικοινωνιών και Ταχυδρομείων</w:t>
      </w:r>
    </w:p>
    <w:p>
      <w:pPr>
        <w:suppressAutoHyphens/>
        <w:ind w:left="567" w:hanging="567"/>
        <w:rPr>
          <w:noProof/>
          <w:lang w:val="el-GR"/>
        </w:rPr>
      </w:pPr>
      <w:r>
        <w:rPr>
          <w:noProof/>
          <w:lang w:val="el-GR"/>
        </w:rPr>
        <w:t>–</w:t>
      </w:r>
      <w:r>
        <w:rPr>
          <w:noProof/>
          <w:lang w:val="el-GR"/>
        </w:rPr>
        <w:tab/>
        <w:t>Ρυθμιστική Αρχή Ενέργειας Κύπρου</w:t>
      </w:r>
    </w:p>
    <w:p>
      <w:pPr>
        <w:suppressAutoHyphens/>
        <w:ind w:left="567" w:hanging="567"/>
        <w:rPr>
          <w:noProof/>
          <w:lang w:val="el-GR"/>
        </w:rPr>
      </w:pPr>
      <w:r>
        <w:rPr>
          <w:noProof/>
          <w:lang w:val="el-GR"/>
        </w:rPr>
        <w:t>–</w:t>
      </w:r>
      <w:r>
        <w:rPr>
          <w:noProof/>
          <w:lang w:val="el-GR"/>
        </w:rPr>
        <w:tab/>
        <w:t>Εφοριακό Συμβούλιο</w:t>
      </w:r>
    </w:p>
    <w:p>
      <w:pPr>
        <w:suppressAutoHyphens/>
        <w:ind w:left="567" w:hanging="567"/>
        <w:rPr>
          <w:noProof/>
          <w:lang w:val="el-GR"/>
        </w:rPr>
      </w:pPr>
      <w:r>
        <w:rPr>
          <w:noProof/>
          <w:lang w:val="el-GR"/>
        </w:rPr>
        <w:t>–</w:t>
      </w:r>
      <w:r>
        <w:rPr>
          <w:noProof/>
          <w:lang w:val="el-GR"/>
        </w:rPr>
        <w:tab/>
        <w:t>Συμβούλιο Εγγραφής και Ελέγχου Εργοληπτών</w:t>
      </w:r>
    </w:p>
    <w:p>
      <w:pPr>
        <w:suppressAutoHyphens/>
        <w:ind w:left="567" w:hanging="567"/>
        <w:rPr>
          <w:noProof/>
          <w:lang w:val="el-GR"/>
        </w:rPr>
      </w:pPr>
      <w:r>
        <w:rPr>
          <w:noProof/>
          <w:lang w:val="el-GR"/>
        </w:rPr>
        <w:t>–</w:t>
      </w:r>
      <w:r>
        <w:rPr>
          <w:noProof/>
          <w:lang w:val="el-GR"/>
        </w:rPr>
        <w:tab/>
        <w:t>Ανοικτό Πανεπιστήμιο Κύπρου</w:t>
      </w:r>
    </w:p>
    <w:p>
      <w:pPr>
        <w:suppressAutoHyphens/>
        <w:ind w:left="567" w:hanging="567"/>
        <w:rPr>
          <w:noProof/>
          <w:lang w:val="el-GR"/>
        </w:rPr>
      </w:pPr>
      <w:r>
        <w:rPr>
          <w:noProof/>
          <w:lang w:val="el-GR"/>
        </w:rPr>
        <w:t>–</w:t>
      </w:r>
      <w:r>
        <w:rPr>
          <w:noProof/>
          <w:lang w:val="el-GR"/>
        </w:rPr>
        <w:tab/>
        <w:t>Πανεπιστήμιο Κύπρου</w:t>
      </w:r>
    </w:p>
    <w:p>
      <w:pPr>
        <w:suppressAutoHyphens/>
        <w:ind w:left="567" w:hanging="567"/>
        <w:rPr>
          <w:noProof/>
          <w:lang w:val="el-GR"/>
        </w:rPr>
      </w:pPr>
      <w:r>
        <w:rPr>
          <w:noProof/>
          <w:lang w:val="el-GR"/>
        </w:rPr>
        <w:t>–</w:t>
      </w:r>
      <w:r>
        <w:rPr>
          <w:noProof/>
          <w:lang w:val="el-GR"/>
        </w:rPr>
        <w:tab/>
        <w:t>Τεχνολογικό Πανεπιστήμιο Κύπρου</w:t>
      </w:r>
    </w:p>
    <w:p>
      <w:pPr>
        <w:suppressAutoHyphens/>
        <w:ind w:left="567" w:hanging="567"/>
        <w:rPr>
          <w:noProof/>
          <w:lang w:val="el-GR"/>
        </w:rPr>
      </w:pPr>
      <w:r>
        <w:rPr>
          <w:noProof/>
          <w:lang w:val="el-GR"/>
        </w:rPr>
        <w:t>–</w:t>
      </w:r>
      <w:r>
        <w:rPr>
          <w:noProof/>
          <w:lang w:val="el-GR"/>
        </w:rPr>
        <w:tab/>
        <w:t>Ένωση Δήμων</w:t>
      </w:r>
    </w:p>
    <w:p>
      <w:pPr>
        <w:suppressAutoHyphens/>
        <w:ind w:left="567" w:hanging="567"/>
        <w:rPr>
          <w:noProof/>
          <w:lang w:val="el-GR"/>
        </w:rPr>
      </w:pPr>
      <w:r>
        <w:rPr>
          <w:noProof/>
          <w:lang w:val="el-GR"/>
        </w:rPr>
        <w:t>–</w:t>
      </w:r>
      <w:r>
        <w:rPr>
          <w:noProof/>
          <w:lang w:val="el-GR"/>
        </w:rPr>
        <w:tab/>
        <w:t>Ένωση Κοινοτήτων</w:t>
      </w:r>
    </w:p>
    <w:p>
      <w:pPr>
        <w:suppressAutoHyphens/>
        <w:ind w:left="567" w:hanging="567"/>
        <w:rPr>
          <w:noProof/>
          <w:lang w:val="el-GR"/>
        </w:rPr>
      </w:pPr>
      <w:r>
        <w:rPr>
          <w:noProof/>
          <w:lang w:val="el-GR"/>
        </w:rPr>
        <w:t>–</w:t>
      </w:r>
      <w:r>
        <w:rPr>
          <w:noProof/>
          <w:lang w:val="el-GR"/>
        </w:rPr>
        <w:tab/>
        <w:t>Αναπτυξιακή Εταιρεία Λάρνακας</w:t>
      </w:r>
    </w:p>
    <w:p>
      <w:pPr>
        <w:suppressAutoHyphens/>
        <w:ind w:left="567" w:hanging="567"/>
        <w:rPr>
          <w:noProof/>
          <w:lang w:val="el-GR"/>
        </w:rPr>
      </w:pPr>
      <w:r>
        <w:rPr>
          <w:noProof/>
          <w:lang w:val="el-GR"/>
        </w:rPr>
        <w:t>–</w:t>
      </w:r>
      <w:r>
        <w:rPr>
          <w:noProof/>
          <w:lang w:val="el-GR"/>
        </w:rPr>
        <w:tab/>
        <w:t>Ταμείο Κοινωνικής Συνοχής</w:t>
      </w:r>
    </w:p>
    <w:p>
      <w:pPr>
        <w:suppressAutoHyphens/>
        <w:ind w:left="567" w:hanging="567"/>
        <w:rPr>
          <w:noProof/>
          <w:lang w:val="el-GR"/>
        </w:rPr>
      </w:pPr>
      <w:r>
        <w:rPr>
          <w:noProof/>
          <w:lang w:val="el-GR"/>
        </w:rPr>
        <w:t>–</w:t>
      </w:r>
      <w:r>
        <w:rPr>
          <w:noProof/>
          <w:lang w:val="el-GR"/>
        </w:rPr>
        <w:tab/>
        <w:t>Ταμείο Κοινωνικών Ασφαλίσεων</w:t>
      </w:r>
    </w:p>
    <w:p>
      <w:pPr>
        <w:suppressAutoHyphens/>
        <w:ind w:left="567" w:hanging="567"/>
        <w:rPr>
          <w:noProof/>
          <w:lang w:val="el-GR"/>
        </w:rPr>
      </w:pPr>
      <w:r>
        <w:rPr>
          <w:noProof/>
          <w:lang w:val="el-GR"/>
        </w:rPr>
        <w:t>–</w:t>
      </w:r>
      <w:r>
        <w:rPr>
          <w:noProof/>
          <w:lang w:val="el-GR"/>
        </w:rPr>
        <w:tab/>
        <w:t>Ταμείο Πλεονάζοντος Προσωπικού</w:t>
      </w:r>
    </w:p>
    <w:p>
      <w:pPr>
        <w:suppressAutoHyphens/>
        <w:ind w:left="567" w:hanging="567"/>
        <w:rPr>
          <w:noProof/>
          <w:lang w:val="el-GR"/>
        </w:rPr>
      </w:pPr>
      <w:r>
        <w:rPr>
          <w:noProof/>
          <w:lang w:val="el-GR"/>
        </w:rPr>
        <w:t>–</w:t>
      </w:r>
      <w:r>
        <w:rPr>
          <w:noProof/>
          <w:lang w:val="el-GR"/>
        </w:rPr>
        <w:tab/>
        <w:t>Κεντρικό Ταμείο Αδειών</w:t>
      </w:r>
    </w:p>
    <w:p>
      <w:pPr>
        <w:suppressAutoHyphens/>
        <w:ind w:left="567" w:hanging="567"/>
        <w:rPr>
          <w:noProof/>
          <w:lang w:val="el-GR"/>
        </w:rPr>
      </w:pPr>
      <w:r>
        <w:rPr>
          <w:noProof/>
          <w:lang w:val="el-GR"/>
        </w:rPr>
        <w:t>–</w:t>
      </w:r>
      <w:r>
        <w:rPr>
          <w:noProof/>
          <w:lang w:val="el-GR"/>
        </w:rPr>
        <w:tab/>
        <w:t>Αντιναρκωτικό Συμβούλιο Κύπρου</w:t>
      </w:r>
    </w:p>
    <w:p>
      <w:pPr>
        <w:suppressAutoHyphens/>
        <w:ind w:left="567" w:hanging="567"/>
        <w:rPr>
          <w:noProof/>
          <w:lang w:val="el-GR"/>
        </w:rPr>
      </w:pPr>
      <w:r>
        <w:rPr>
          <w:noProof/>
          <w:lang w:val="el-GR"/>
        </w:rPr>
        <w:t>–</w:t>
      </w:r>
      <w:r>
        <w:rPr>
          <w:noProof/>
          <w:lang w:val="el-GR"/>
        </w:rPr>
        <w:tab/>
        <w:t>Ογκολογικό Κέντρο της Τράπεζας Κύπρου</w:t>
      </w:r>
    </w:p>
    <w:p>
      <w:pPr>
        <w:suppressAutoHyphens/>
        <w:ind w:left="567" w:hanging="567"/>
        <w:rPr>
          <w:noProof/>
          <w:lang w:val="el-GR"/>
        </w:rPr>
      </w:pPr>
      <w:r>
        <w:rPr>
          <w:noProof/>
          <w:lang w:val="el-GR"/>
        </w:rPr>
        <w:t>–</w:t>
      </w:r>
      <w:r>
        <w:rPr>
          <w:noProof/>
          <w:lang w:val="el-GR"/>
        </w:rPr>
        <w:tab/>
        <w:t>Οργανισμός Ασφάλισης Υγείας</w:t>
      </w:r>
    </w:p>
    <w:p>
      <w:pPr>
        <w:suppressAutoHyphens/>
        <w:ind w:left="567" w:hanging="567"/>
        <w:rPr>
          <w:noProof/>
          <w:lang w:val="el-GR"/>
        </w:rPr>
      </w:pPr>
      <w:r>
        <w:rPr>
          <w:noProof/>
          <w:lang w:val="el-GR"/>
        </w:rPr>
        <w:t>–</w:t>
      </w:r>
      <w:r>
        <w:rPr>
          <w:noProof/>
          <w:lang w:val="el-GR"/>
        </w:rPr>
        <w:tab/>
        <w:t>Ινστιτούτο Γενετικής και Νευρολογίας</w:t>
      </w:r>
    </w:p>
    <w:p>
      <w:pPr>
        <w:suppressAutoHyphens/>
        <w:ind w:left="567" w:hanging="567"/>
        <w:rPr>
          <w:noProof/>
          <w:lang w:val="el-GR"/>
        </w:rPr>
      </w:pPr>
      <w:r>
        <w:rPr>
          <w:noProof/>
          <w:lang w:val="el-GR"/>
        </w:rPr>
        <w:t>–</w:t>
      </w:r>
      <w:r>
        <w:rPr>
          <w:noProof/>
          <w:lang w:val="el-GR"/>
        </w:rPr>
        <w:tab/>
        <w:t>Κεντρική Τράπεζα της Κύπρου</w:t>
      </w:r>
    </w:p>
    <w:p>
      <w:pPr>
        <w:suppressAutoHyphens/>
        <w:ind w:left="567" w:hanging="567"/>
        <w:rPr>
          <w:noProof/>
          <w:lang w:val="el-GR"/>
        </w:rPr>
      </w:pPr>
      <w:r>
        <w:rPr>
          <w:noProof/>
          <w:lang w:val="el-GR"/>
        </w:rPr>
        <w:t>–</w:t>
      </w:r>
      <w:r>
        <w:rPr>
          <w:noProof/>
          <w:lang w:val="el-GR"/>
        </w:rPr>
        <w:tab/>
        <w:t>Χρηματιστήριο Αξιών Κύπρου</w:t>
      </w:r>
    </w:p>
    <w:p>
      <w:pPr>
        <w:suppressAutoHyphens/>
        <w:ind w:left="567" w:hanging="567"/>
        <w:rPr>
          <w:noProof/>
          <w:lang w:val="el-GR"/>
        </w:rPr>
      </w:pPr>
      <w:r>
        <w:rPr>
          <w:noProof/>
          <w:lang w:val="el-GR"/>
        </w:rPr>
        <w:t>–</w:t>
      </w:r>
      <w:r>
        <w:rPr>
          <w:noProof/>
          <w:lang w:val="el-GR"/>
        </w:rPr>
        <w:tab/>
        <w:t>Οργανισμός Χρηματοδοτήσεως Στέγης</w:t>
      </w:r>
    </w:p>
    <w:p>
      <w:pPr>
        <w:suppressAutoHyphens/>
        <w:ind w:left="567" w:hanging="567"/>
        <w:rPr>
          <w:noProof/>
          <w:lang w:val="el-GR"/>
        </w:rPr>
      </w:pPr>
      <w:r>
        <w:rPr>
          <w:noProof/>
          <w:lang w:val="el-GR"/>
        </w:rPr>
        <w:t>–</w:t>
      </w:r>
      <w:r>
        <w:rPr>
          <w:noProof/>
          <w:lang w:val="el-GR"/>
        </w:rPr>
        <w:tab/>
        <w:t>Κεντρικός Φορέας Ισότιμης Κατανομής Βαρών</w:t>
      </w:r>
    </w:p>
    <w:p>
      <w:pPr>
        <w:suppressAutoHyphens/>
        <w:ind w:left="567" w:hanging="567"/>
        <w:rPr>
          <w:noProof/>
          <w:lang w:val="el-GR"/>
        </w:rPr>
      </w:pPr>
      <w:r>
        <w:rPr>
          <w:noProof/>
          <w:lang w:val="el-GR"/>
        </w:rPr>
        <w:br w:type="page"/>
        <w:t>–</w:t>
      </w:r>
      <w:r>
        <w:rPr>
          <w:noProof/>
          <w:lang w:val="el-GR"/>
        </w:rPr>
        <w:tab/>
        <w:t>Ίδρυμα Κρατικών Υποτροφιών Κύπρου</w:t>
      </w:r>
    </w:p>
    <w:p>
      <w:pPr>
        <w:suppressAutoHyphens/>
        <w:ind w:left="567" w:hanging="567"/>
        <w:rPr>
          <w:noProof/>
          <w:lang w:val="el-GR"/>
        </w:rPr>
      </w:pPr>
      <w:r>
        <w:rPr>
          <w:noProof/>
          <w:lang w:val="el-GR"/>
        </w:rPr>
        <w:t>–</w:t>
      </w:r>
      <w:r>
        <w:rPr>
          <w:noProof/>
          <w:lang w:val="el-GR"/>
        </w:rPr>
        <w:tab/>
        <w:t>Κυπριακός Οργανισμός Αγροτικών Πληρωμών</w:t>
      </w:r>
    </w:p>
    <w:p>
      <w:pPr>
        <w:suppressAutoHyphens/>
        <w:ind w:left="567" w:hanging="567"/>
        <w:rPr>
          <w:noProof/>
          <w:lang w:val="el-GR"/>
        </w:rPr>
      </w:pPr>
      <w:r>
        <w:rPr>
          <w:noProof/>
          <w:lang w:val="el-GR"/>
        </w:rPr>
        <w:t>–</w:t>
      </w:r>
      <w:r>
        <w:rPr>
          <w:noProof/>
          <w:lang w:val="el-GR"/>
        </w:rPr>
        <w:tab/>
        <w:t>Οργανισμός Γεωργικής Ασφάλισης</w:t>
      </w:r>
    </w:p>
    <w:p>
      <w:pPr>
        <w:suppressAutoHyphens/>
        <w:ind w:left="567" w:hanging="567"/>
        <w:rPr>
          <w:noProof/>
          <w:lang w:val="el-GR"/>
        </w:rPr>
      </w:pPr>
      <w:r>
        <w:rPr>
          <w:noProof/>
          <w:lang w:val="el-GR"/>
        </w:rPr>
        <w:t>–</w:t>
      </w:r>
      <w:r>
        <w:rPr>
          <w:noProof/>
          <w:lang w:val="el-GR"/>
        </w:rPr>
        <w:tab/>
        <w:t>Ειδικό Ταμείο Ανανεώσιμων Πηγών Ενέργειας και Εξοικονόμησης Ενέργειας</w:t>
      </w:r>
    </w:p>
    <w:p>
      <w:pPr>
        <w:suppressAutoHyphens/>
        <w:ind w:left="567" w:hanging="567"/>
        <w:rPr>
          <w:noProof/>
          <w:lang w:val="el-GR"/>
        </w:rPr>
      </w:pPr>
      <w:r>
        <w:rPr>
          <w:noProof/>
          <w:lang w:val="el-GR"/>
        </w:rPr>
        <w:t>–</w:t>
      </w:r>
      <w:r>
        <w:rPr>
          <w:noProof/>
          <w:lang w:val="el-GR"/>
        </w:rPr>
        <w:tab/>
        <w:t>Συμβούλιο Ελαιοκομικών Προϊόντων</w:t>
      </w:r>
    </w:p>
    <w:p>
      <w:pPr>
        <w:suppressAutoHyphens/>
        <w:ind w:left="567" w:hanging="567"/>
        <w:rPr>
          <w:noProof/>
          <w:lang w:val="el-GR"/>
        </w:rPr>
      </w:pPr>
      <w:r>
        <w:rPr>
          <w:noProof/>
          <w:lang w:val="el-GR"/>
        </w:rPr>
        <w:t>–</w:t>
      </w:r>
      <w:r>
        <w:rPr>
          <w:noProof/>
          <w:lang w:val="el-GR"/>
        </w:rPr>
        <w:tab/>
        <w:t>Οργανισμός Κυπριακής Γαλακτοκομικής Βιομηχανίας</w:t>
      </w:r>
    </w:p>
    <w:p>
      <w:pPr>
        <w:suppressAutoHyphens/>
        <w:ind w:left="567" w:hanging="567"/>
        <w:rPr>
          <w:noProof/>
          <w:lang w:val="el-GR"/>
        </w:rPr>
      </w:pPr>
      <w:r>
        <w:rPr>
          <w:noProof/>
          <w:lang w:val="el-GR"/>
        </w:rPr>
        <w:t>–</w:t>
      </w:r>
      <w:r>
        <w:rPr>
          <w:noProof/>
          <w:lang w:val="el-GR"/>
        </w:rPr>
        <w:tab/>
        <w:t>Συμβούλιο Αμπελοοινικών Προϊόντων</w:t>
      </w:r>
    </w:p>
    <w:p>
      <w:pPr>
        <w:suppressAutoHyphens/>
        <w:ind w:left="567" w:hanging="567"/>
        <w:rPr>
          <w:noProof/>
          <w:lang w:val="el-GR"/>
        </w:rPr>
      </w:pPr>
      <w:r>
        <w:rPr>
          <w:noProof/>
          <w:lang w:val="el-GR"/>
        </w:rPr>
        <w:t>–</w:t>
      </w:r>
      <w:r>
        <w:rPr>
          <w:noProof/>
          <w:lang w:val="el-GR"/>
        </w:rPr>
        <w:tab/>
        <w:t>Συμβούλιο Εμπορίας Κυπριακών Πατατών</w:t>
      </w:r>
    </w:p>
    <w:p>
      <w:pPr>
        <w:suppressAutoHyphens/>
        <w:ind w:left="567" w:hanging="567"/>
        <w:rPr>
          <w:noProof/>
          <w:lang w:val="el-GR"/>
        </w:rPr>
      </w:pPr>
      <w:r>
        <w:rPr>
          <w:noProof/>
          <w:lang w:val="el-GR"/>
        </w:rPr>
        <w:t>–</w:t>
      </w:r>
      <w:r>
        <w:rPr>
          <w:noProof/>
          <w:lang w:val="el-GR"/>
        </w:rPr>
        <w:tab/>
        <w:t>Ευρωπαϊκό Ινστιτούτο Κύπρου</w:t>
      </w:r>
    </w:p>
    <w:p>
      <w:pPr>
        <w:suppressAutoHyphens/>
        <w:ind w:left="567" w:hanging="567"/>
        <w:rPr>
          <w:noProof/>
          <w:lang w:val="el-GR"/>
        </w:rPr>
      </w:pPr>
      <w:r>
        <w:rPr>
          <w:noProof/>
          <w:lang w:val="el-GR"/>
        </w:rPr>
        <w:t>–</w:t>
      </w:r>
      <w:r>
        <w:rPr>
          <w:noProof/>
          <w:lang w:val="el-GR"/>
        </w:rPr>
        <w:tab/>
        <w:t>Ραδιοφωνικό Ίδρυμα Κύπρου</w:t>
      </w:r>
    </w:p>
    <w:p>
      <w:pPr>
        <w:suppressAutoHyphens/>
        <w:ind w:left="567" w:hanging="567"/>
        <w:rPr>
          <w:noProof/>
          <w:lang w:val="el-GR"/>
        </w:rPr>
      </w:pPr>
      <w:r>
        <w:rPr>
          <w:noProof/>
          <w:lang w:val="el-GR"/>
        </w:rPr>
        <w:t>–</w:t>
      </w:r>
      <w:r>
        <w:rPr>
          <w:noProof/>
          <w:lang w:val="el-GR"/>
        </w:rPr>
        <w:tab/>
        <w:t>Οργανισμός Νεολαίας Κύπρου</w:t>
      </w:r>
    </w:p>
    <w:p>
      <w:pPr>
        <w:suppressAutoHyphens/>
        <w:ind w:left="567" w:hanging="567"/>
        <w:rPr>
          <w:noProof/>
          <w:lang w:val="el-GR"/>
        </w:rPr>
      </w:pPr>
      <w:r>
        <w:rPr>
          <w:noProof/>
          <w:lang w:val="el-GR"/>
        </w:rPr>
        <w:t>–</w:t>
      </w:r>
      <w:r>
        <w:rPr>
          <w:noProof/>
          <w:lang w:val="el-GR"/>
        </w:rPr>
        <w:tab/>
        <w:t>Κυπριακόν Πρακτορείον Ειδήσεων</w:t>
      </w:r>
    </w:p>
    <w:p>
      <w:pPr>
        <w:suppressAutoHyphens/>
        <w:ind w:left="567" w:hanging="567"/>
        <w:rPr>
          <w:noProof/>
          <w:lang w:val="el-GR"/>
        </w:rPr>
      </w:pPr>
      <w:r>
        <w:rPr>
          <w:noProof/>
          <w:lang w:val="el-GR"/>
        </w:rPr>
        <w:t>–</w:t>
      </w:r>
      <w:r>
        <w:rPr>
          <w:noProof/>
          <w:lang w:val="el-GR"/>
        </w:rPr>
        <w:tab/>
        <w:t>Θεατρικός Οργανισμός Κύπρου</w:t>
      </w:r>
    </w:p>
    <w:p>
      <w:pPr>
        <w:suppressAutoHyphens/>
        <w:ind w:left="567" w:hanging="567"/>
        <w:rPr>
          <w:noProof/>
          <w:lang w:val="el-GR"/>
        </w:rPr>
      </w:pPr>
      <w:r>
        <w:rPr>
          <w:noProof/>
          <w:lang w:val="el-GR"/>
        </w:rPr>
        <w:t>–</w:t>
      </w:r>
      <w:r>
        <w:rPr>
          <w:noProof/>
          <w:lang w:val="el-GR"/>
        </w:rPr>
        <w:tab/>
        <w:t>Κυπριακός Οργανισμός Αθλητισμού</w:t>
      </w:r>
    </w:p>
    <w:p>
      <w:pPr>
        <w:suppressAutoHyphens/>
        <w:ind w:left="567" w:hanging="567"/>
        <w:rPr>
          <w:noProof/>
          <w:lang w:val="el-GR"/>
        </w:rPr>
      </w:pPr>
      <w:r>
        <w:rPr>
          <w:noProof/>
          <w:lang w:val="el-GR"/>
        </w:rPr>
        <w:t>–</w:t>
      </w:r>
      <w:r>
        <w:rPr>
          <w:noProof/>
          <w:lang w:val="el-GR"/>
        </w:rPr>
        <w:tab/>
        <w:t>Αρχή Ανάπτυξης Ανθρώπινου Δυναμικού Κύπρου</w:t>
      </w:r>
    </w:p>
    <w:p>
      <w:pPr>
        <w:suppressAutoHyphens/>
        <w:ind w:left="567" w:hanging="567"/>
        <w:rPr>
          <w:noProof/>
          <w:lang w:val="el-GR"/>
        </w:rPr>
      </w:pPr>
      <w:r>
        <w:rPr>
          <w:noProof/>
          <w:lang w:val="el-GR"/>
        </w:rPr>
        <w:t>–</w:t>
      </w:r>
      <w:r>
        <w:rPr>
          <w:noProof/>
          <w:lang w:val="el-GR"/>
        </w:rPr>
        <w:tab/>
        <w:t>Αρχή Κρατικών Εκθέσεων Κύπρου</w:t>
      </w:r>
    </w:p>
    <w:p>
      <w:pPr>
        <w:suppressAutoHyphens/>
        <w:ind w:left="567" w:hanging="567"/>
        <w:rPr>
          <w:noProof/>
          <w:lang w:val="el-GR"/>
        </w:rPr>
      </w:pPr>
      <w:r>
        <w:rPr>
          <w:noProof/>
          <w:lang w:val="el-GR"/>
        </w:rPr>
        <w:t>–</w:t>
      </w:r>
      <w:r>
        <w:rPr>
          <w:noProof/>
          <w:lang w:val="el-GR"/>
        </w:rPr>
        <w:tab/>
        <w:t>Ελεγκτική Υπηρεσία Συνεργατικών Εταιρειών</w:t>
      </w:r>
    </w:p>
    <w:p>
      <w:pPr>
        <w:suppressAutoHyphens/>
        <w:ind w:left="567" w:hanging="567"/>
        <w:rPr>
          <w:noProof/>
          <w:lang w:val="el-GR"/>
        </w:rPr>
      </w:pPr>
      <w:r>
        <w:rPr>
          <w:noProof/>
          <w:lang w:val="el-GR"/>
        </w:rPr>
        <w:t>–</w:t>
      </w:r>
      <w:r>
        <w:rPr>
          <w:noProof/>
          <w:lang w:val="el-GR"/>
        </w:rPr>
        <w:tab/>
        <w:t>Κυπριακός Οργανισμός Τουρισμού</w:t>
      </w:r>
    </w:p>
    <w:p>
      <w:pPr>
        <w:suppressAutoHyphens/>
        <w:ind w:left="567" w:hanging="567"/>
        <w:rPr>
          <w:noProof/>
          <w:lang w:val="el-GR"/>
        </w:rPr>
      </w:pPr>
      <w:r>
        <w:rPr>
          <w:noProof/>
          <w:lang w:val="el-GR"/>
        </w:rPr>
        <w:t>–</w:t>
      </w:r>
      <w:r>
        <w:rPr>
          <w:noProof/>
          <w:lang w:val="el-GR"/>
        </w:rPr>
        <w:tab/>
        <w:t>Κυπριακός Οργανισμός Αναπτύξεως Γης</w:t>
      </w:r>
    </w:p>
    <w:p>
      <w:pPr>
        <w:suppressAutoHyphens/>
        <w:ind w:left="567" w:hanging="567"/>
        <w:rPr>
          <w:noProof/>
          <w:lang w:val="el-GR"/>
        </w:rPr>
      </w:pPr>
      <w:r>
        <w:rPr>
          <w:noProof/>
          <w:lang w:val="el-GR"/>
        </w:rPr>
        <w:t>–</w:t>
      </w:r>
      <w:r>
        <w:rPr>
          <w:noProof/>
          <w:lang w:val="el-GR"/>
        </w:rPr>
        <w:tab/>
        <w:t>Συμβούλια Αποχετεύσεων (</w:t>
      </w:r>
      <w:r>
        <w:rPr>
          <w:noProof/>
        </w:rPr>
        <w:t>Cette</w:t>
      </w:r>
      <w:r>
        <w:rPr>
          <w:noProof/>
          <w:lang w:val="el-GR"/>
        </w:rPr>
        <w:t xml:space="preserve"> </w:t>
      </w:r>
      <w:r>
        <w:rPr>
          <w:noProof/>
        </w:rPr>
        <w:t>cat</w:t>
      </w:r>
      <w:r>
        <w:rPr>
          <w:noProof/>
          <w:lang w:val="el-GR"/>
        </w:rPr>
        <w:t>é</w:t>
      </w:r>
      <w:r>
        <w:rPr>
          <w:noProof/>
        </w:rPr>
        <w:t>gorie</w:t>
      </w:r>
      <w:r>
        <w:rPr>
          <w:noProof/>
          <w:lang w:val="el-GR"/>
        </w:rPr>
        <w:t xml:space="preserve"> </w:t>
      </w:r>
      <w:r>
        <w:rPr>
          <w:noProof/>
        </w:rPr>
        <w:t>se</w:t>
      </w:r>
      <w:r>
        <w:rPr>
          <w:noProof/>
          <w:lang w:val="el-GR"/>
        </w:rPr>
        <w:t xml:space="preserve"> </w:t>
      </w:r>
      <w:r>
        <w:rPr>
          <w:noProof/>
        </w:rPr>
        <w:t>rapporte</w:t>
      </w:r>
      <w:r>
        <w:rPr>
          <w:noProof/>
          <w:lang w:val="el-GR"/>
        </w:rPr>
        <w:t xml:space="preserve"> à Συμβούλια Αποχετεύσεων </w:t>
      </w:r>
      <w:r>
        <w:rPr>
          <w:noProof/>
        </w:rPr>
        <w:t>cr</w:t>
      </w:r>
      <w:r>
        <w:rPr>
          <w:noProof/>
          <w:lang w:val="el-GR"/>
        </w:rPr>
        <w:t xml:space="preserve">éé </w:t>
      </w:r>
      <w:r>
        <w:rPr>
          <w:noProof/>
        </w:rPr>
        <w:t>et</w:t>
      </w:r>
      <w:r>
        <w:rPr>
          <w:noProof/>
          <w:lang w:val="el-GR"/>
        </w:rPr>
        <w:t xml:space="preserve"> </w:t>
      </w:r>
      <w:r>
        <w:rPr>
          <w:noProof/>
        </w:rPr>
        <w:t>op</w:t>
      </w:r>
      <w:r>
        <w:rPr>
          <w:noProof/>
          <w:lang w:val="el-GR"/>
        </w:rPr>
        <w:t>é</w:t>
      </w:r>
      <w:r>
        <w:rPr>
          <w:noProof/>
        </w:rPr>
        <w:t>rant</w:t>
      </w:r>
      <w:r>
        <w:rPr>
          <w:noProof/>
          <w:lang w:val="el-GR"/>
        </w:rPr>
        <w:t xml:space="preserve"> </w:t>
      </w:r>
      <w:r>
        <w:rPr>
          <w:noProof/>
        </w:rPr>
        <w:t>conform</w:t>
      </w:r>
      <w:r>
        <w:rPr>
          <w:noProof/>
          <w:lang w:val="el-GR"/>
        </w:rPr>
        <w:t>é</w:t>
      </w:r>
      <w:r>
        <w:rPr>
          <w:noProof/>
        </w:rPr>
        <w:t>ment</w:t>
      </w:r>
      <w:r>
        <w:rPr>
          <w:noProof/>
          <w:lang w:val="el-GR"/>
        </w:rPr>
        <w:t xml:space="preserve"> </w:t>
      </w:r>
      <w:r>
        <w:rPr>
          <w:noProof/>
        </w:rPr>
        <w:t>aux</w:t>
      </w:r>
      <w:r>
        <w:rPr>
          <w:noProof/>
          <w:lang w:val="el-GR"/>
        </w:rPr>
        <w:t xml:space="preserve"> </w:t>
      </w:r>
      <w:r>
        <w:rPr>
          <w:noProof/>
        </w:rPr>
        <w:t>dispositions</w:t>
      </w:r>
      <w:r>
        <w:rPr>
          <w:noProof/>
          <w:lang w:val="el-GR"/>
        </w:rPr>
        <w:t xml:space="preserve"> </w:t>
      </w:r>
      <w:r>
        <w:rPr>
          <w:noProof/>
        </w:rPr>
        <w:t>de</w:t>
      </w:r>
      <w:r>
        <w:rPr>
          <w:noProof/>
          <w:lang w:val="el-GR"/>
        </w:rPr>
        <w:t xml:space="preserve"> </w:t>
      </w:r>
      <w:r>
        <w:rPr>
          <w:noProof/>
        </w:rPr>
        <w:t>la</w:t>
      </w:r>
      <w:r>
        <w:rPr>
          <w:noProof/>
          <w:lang w:val="el-GR"/>
        </w:rPr>
        <w:t xml:space="preserve"> Αποχετευτικών Συστημάτων Νόμου </w:t>
      </w:r>
      <w:r>
        <w:rPr>
          <w:noProof/>
        </w:rPr>
        <w:t>n</w:t>
      </w:r>
      <w:r>
        <w:rPr>
          <w:noProof/>
          <w:lang w:val="el-GR"/>
        </w:rPr>
        <w:t>º</w:t>
      </w:r>
      <w:r>
        <w:rPr>
          <w:noProof/>
        </w:rPr>
        <w:t> </w:t>
      </w:r>
      <w:r>
        <w:rPr>
          <w:noProof/>
          <w:lang w:val="el-GR"/>
        </w:rPr>
        <w:t xml:space="preserve">1(Ι) </w:t>
      </w:r>
      <w:r>
        <w:rPr>
          <w:noProof/>
        </w:rPr>
        <w:t>de</w:t>
      </w:r>
      <w:r>
        <w:rPr>
          <w:noProof/>
          <w:lang w:val="el-GR"/>
        </w:rPr>
        <w:t xml:space="preserve"> 1971)</w:t>
      </w:r>
    </w:p>
    <w:p>
      <w:pPr>
        <w:suppressAutoHyphens/>
        <w:ind w:left="567" w:hanging="567"/>
        <w:rPr>
          <w:noProof/>
          <w:lang w:val="el-GR"/>
        </w:rPr>
      </w:pPr>
      <w:r>
        <w:rPr>
          <w:noProof/>
          <w:lang w:val="el-GR"/>
        </w:rPr>
        <w:t>–</w:t>
      </w:r>
      <w:r>
        <w:rPr>
          <w:noProof/>
          <w:lang w:val="el-GR"/>
        </w:rPr>
        <w:tab/>
        <w:t>Συμβούλια Σφαγείων (</w:t>
      </w:r>
      <w:r>
        <w:rPr>
          <w:noProof/>
        </w:rPr>
        <w:t>Cette</w:t>
      </w:r>
      <w:r>
        <w:rPr>
          <w:noProof/>
          <w:lang w:val="el-GR"/>
        </w:rPr>
        <w:t xml:space="preserve"> </w:t>
      </w:r>
      <w:r>
        <w:rPr>
          <w:noProof/>
        </w:rPr>
        <w:t>cat</w:t>
      </w:r>
      <w:r>
        <w:rPr>
          <w:noProof/>
          <w:lang w:val="el-GR"/>
        </w:rPr>
        <w:t>é</w:t>
      </w:r>
      <w:r>
        <w:rPr>
          <w:noProof/>
        </w:rPr>
        <w:t>gorie</w:t>
      </w:r>
      <w:r>
        <w:rPr>
          <w:noProof/>
          <w:lang w:val="el-GR"/>
        </w:rPr>
        <w:t xml:space="preserve"> </w:t>
      </w:r>
      <w:r>
        <w:rPr>
          <w:noProof/>
        </w:rPr>
        <w:t>se</w:t>
      </w:r>
      <w:r>
        <w:rPr>
          <w:noProof/>
          <w:lang w:val="el-GR"/>
        </w:rPr>
        <w:t xml:space="preserve"> </w:t>
      </w:r>
      <w:r>
        <w:rPr>
          <w:noProof/>
        </w:rPr>
        <w:t>rapporte</w:t>
      </w:r>
      <w:r>
        <w:rPr>
          <w:noProof/>
          <w:lang w:val="el-GR"/>
        </w:rPr>
        <w:t xml:space="preserve"> à Κεντρικά και Κοινοτικά Συμβούλια Σφαγείων </w:t>
      </w:r>
      <w:r>
        <w:rPr>
          <w:noProof/>
        </w:rPr>
        <w:t>g</w:t>
      </w:r>
      <w:r>
        <w:rPr>
          <w:noProof/>
          <w:lang w:val="el-GR"/>
        </w:rPr>
        <w:t>é</w:t>
      </w:r>
      <w:r>
        <w:rPr>
          <w:noProof/>
        </w:rPr>
        <w:t>r</w:t>
      </w:r>
      <w:r>
        <w:rPr>
          <w:noProof/>
          <w:lang w:val="el-GR"/>
        </w:rPr>
        <w:t xml:space="preserve">é </w:t>
      </w:r>
      <w:r>
        <w:rPr>
          <w:noProof/>
        </w:rPr>
        <w:t>par</w:t>
      </w:r>
      <w:r>
        <w:rPr>
          <w:noProof/>
          <w:lang w:val="el-GR"/>
        </w:rPr>
        <w:t xml:space="preserve"> </w:t>
      </w:r>
      <w:r>
        <w:rPr>
          <w:noProof/>
        </w:rPr>
        <w:t>des</w:t>
      </w:r>
      <w:r>
        <w:rPr>
          <w:noProof/>
          <w:lang w:val="el-GR"/>
        </w:rPr>
        <w:t xml:space="preserve"> </w:t>
      </w:r>
      <w:r>
        <w:rPr>
          <w:noProof/>
        </w:rPr>
        <w:t>autorit</w:t>
      </w:r>
      <w:r>
        <w:rPr>
          <w:noProof/>
          <w:lang w:val="el-GR"/>
        </w:rPr>
        <w:t>é</w:t>
      </w:r>
      <w:r>
        <w:rPr>
          <w:noProof/>
        </w:rPr>
        <w:t>s</w:t>
      </w:r>
      <w:r>
        <w:rPr>
          <w:noProof/>
          <w:lang w:val="el-GR"/>
        </w:rPr>
        <w:t xml:space="preserve"> </w:t>
      </w:r>
      <w:r>
        <w:rPr>
          <w:noProof/>
        </w:rPr>
        <w:t>locales</w:t>
      </w:r>
      <w:r>
        <w:rPr>
          <w:noProof/>
          <w:lang w:val="el-GR"/>
        </w:rPr>
        <w:t xml:space="preserve">, </w:t>
      </w:r>
      <w:r>
        <w:rPr>
          <w:noProof/>
        </w:rPr>
        <w:t>cr</w:t>
      </w:r>
      <w:r>
        <w:rPr>
          <w:noProof/>
          <w:lang w:val="el-GR"/>
        </w:rPr>
        <w:t xml:space="preserve">éé </w:t>
      </w:r>
      <w:r>
        <w:rPr>
          <w:noProof/>
        </w:rPr>
        <w:t>et</w:t>
      </w:r>
      <w:r>
        <w:rPr>
          <w:noProof/>
          <w:lang w:val="el-GR"/>
        </w:rPr>
        <w:t xml:space="preserve"> </w:t>
      </w:r>
      <w:r>
        <w:rPr>
          <w:noProof/>
        </w:rPr>
        <w:t>op</w:t>
      </w:r>
      <w:r>
        <w:rPr>
          <w:noProof/>
          <w:lang w:val="el-GR"/>
        </w:rPr>
        <w:t>é</w:t>
      </w:r>
      <w:r>
        <w:rPr>
          <w:noProof/>
        </w:rPr>
        <w:t>rant</w:t>
      </w:r>
      <w:r>
        <w:rPr>
          <w:noProof/>
          <w:lang w:val="el-GR"/>
        </w:rPr>
        <w:t xml:space="preserve"> </w:t>
      </w:r>
      <w:r>
        <w:rPr>
          <w:noProof/>
        </w:rPr>
        <w:t>conform</w:t>
      </w:r>
      <w:r>
        <w:rPr>
          <w:noProof/>
          <w:lang w:val="el-GR"/>
        </w:rPr>
        <w:t>é</w:t>
      </w:r>
      <w:r>
        <w:rPr>
          <w:noProof/>
        </w:rPr>
        <w:t>ment</w:t>
      </w:r>
      <w:r>
        <w:rPr>
          <w:noProof/>
          <w:lang w:val="el-GR"/>
        </w:rPr>
        <w:t xml:space="preserve"> </w:t>
      </w:r>
      <w:r>
        <w:rPr>
          <w:noProof/>
        </w:rPr>
        <w:t>aux</w:t>
      </w:r>
      <w:r>
        <w:rPr>
          <w:noProof/>
          <w:lang w:val="el-GR"/>
        </w:rPr>
        <w:t xml:space="preserve"> </w:t>
      </w:r>
      <w:r>
        <w:rPr>
          <w:noProof/>
        </w:rPr>
        <w:t>dispositions</w:t>
      </w:r>
      <w:r>
        <w:rPr>
          <w:noProof/>
          <w:lang w:val="el-GR"/>
        </w:rPr>
        <w:t xml:space="preserve"> </w:t>
      </w:r>
      <w:r>
        <w:rPr>
          <w:noProof/>
        </w:rPr>
        <w:t>de</w:t>
      </w:r>
      <w:r>
        <w:rPr>
          <w:noProof/>
          <w:lang w:val="el-GR"/>
        </w:rPr>
        <w:t xml:space="preserve"> </w:t>
      </w:r>
      <w:r>
        <w:rPr>
          <w:noProof/>
        </w:rPr>
        <w:t>la</w:t>
      </w:r>
      <w:r>
        <w:rPr>
          <w:noProof/>
          <w:lang w:val="el-GR"/>
        </w:rPr>
        <w:t xml:space="preserve"> Σφαγείων Νόμου </w:t>
      </w:r>
      <w:r>
        <w:rPr>
          <w:noProof/>
        </w:rPr>
        <w:t>n</w:t>
      </w:r>
      <w:r>
        <w:rPr>
          <w:noProof/>
          <w:lang w:val="el-GR"/>
        </w:rPr>
        <w:t>º</w:t>
      </w:r>
      <w:r>
        <w:rPr>
          <w:noProof/>
        </w:rPr>
        <w:t> </w:t>
      </w:r>
      <w:r>
        <w:rPr>
          <w:noProof/>
          <w:lang w:val="el-GR"/>
        </w:rPr>
        <w:t xml:space="preserve">26(Ι) </w:t>
      </w:r>
      <w:r>
        <w:rPr>
          <w:noProof/>
        </w:rPr>
        <w:t>de</w:t>
      </w:r>
      <w:r>
        <w:rPr>
          <w:noProof/>
          <w:lang w:val="el-GR"/>
        </w:rPr>
        <w:t xml:space="preserve"> 2003)</w:t>
      </w:r>
    </w:p>
    <w:p>
      <w:pPr>
        <w:suppressAutoHyphens/>
        <w:ind w:left="567" w:hanging="567"/>
        <w:rPr>
          <w:noProof/>
          <w:lang w:val="el-GR"/>
        </w:rPr>
      </w:pPr>
      <w:r>
        <w:rPr>
          <w:noProof/>
          <w:lang w:val="el-GR"/>
        </w:rPr>
        <w:br w:type="page"/>
        <w:t>–</w:t>
      </w:r>
      <w:r>
        <w:rPr>
          <w:noProof/>
          <w:lang w:val="el-GR"/>
        </w:rPr>
        <w:tab/>
        <w:t>Σχολικές Εφορείες (</w:t>
      </w:r>
      <w:r>
        <w:rPr>
          <w:noProof/>
        </w:rPr>
        <w:t>Cette</w:t>
      </w:r>
      <w:r>
        <w:rPr>
          <w:noProof/>
          <w:lang w:val="el-GR"/>
        </w:rPr>
        <w:t xml:space="preserve"> </w:t>
      </w:r>
      <w:r>
        <w:rPr>
          <w:noProof/>
        </w:rPr>
        <w:t>cat</w:t>
      </w:r>
      <w:r>
        <w:rPr>
          <w:noProof/>
          <w:lang w:val="el-GR"/>
        </w:rPr>
        <w:t>é</w:t>
      </w:r>
      <w:r>
        <w:rPr>
          <w:noProof/>
        </w:rPr>
        <w:t>gorie</w:t>
      </w:r>
      <w:r>
        <w:rPr>
          <w:noProof/>
          <w:lang w:val="el-GR"/>
        </w:rPr>
        <w:t xml:space="preserve"> </w:t>
      </w:r>
      <w:r>
        <w:rPr>
          <w:noProof/>
        </w:rPr>
        <w:t>se</w:t>
      </w:r>
      <w:r>
        <w:rPr>
          <w:noProof/>
          <w:lang w:val="el-GR"/>
        </w:rPr>
        <w:t xml:space="preserve"> </w:t>
      </w:r>
      <w:r>
        <w:rPr>
          <w:noProof/>
        </w:rPr>
        <w:t>rapporte</w:t>
      </w:r>
      <w:r>
        <w:rPr>
          <w:noProof/>
          <w:lang w:val="el-GR"/>
        </w:rPr>
        <w:t xml:space="preserve"> </w:t>
      </w:r>
      <w:r>
        <w:rPr>
          <w:noProof/>
        </w:rPr>
        <w:t>au</w:t>
      </w:r>
      <w:r>
        <w:rPr>
          <w:noProof/>
          <w:lang w:val="el-GR"/>
        </w:rPr>
        <w:t xml:space="preserve"> Σχολικές Εφορείες </w:t>
      </w:r>
      <w:r>
        <w:rPr>
          <w:noProof/>
        </w:rPr>
        <w:t>cr</w:t>
      </w:r>
      <w:r>
        <w:rPr>
          <w:noProof/>
          <w:lang w:val="el-GR"/>
        </w:rPr>
        <w:t xml:space="preserve">éé </w:t>
      </w:r>
      <w:r>
        <w:rPr>
          <w:noProof/>
        </w:rPr>
        <w:t>et</w:t>
      </w:r>
      <w:r>
        <w:rPr>
          <w:noProof/>
          <w:lang w:val="el-GR"/>
        </w:rPr>
        <w:t xml:space="preserve"> </w:t>
      </w:r>
      <w:r>
        <w:rPr>
          <w:noProof/>
        </w:rPr>
        <w:t>op</w:t>
      </w:r>
      <w:r>
        <w:rPr>
          <w:noProof/>
          <w:lang w:val="el-GR"/>
        </w:rPr>
        <w:t>é</w:t>
      </w:r>
      <w:r>
        <w:rPr>
          <w:noProof/>
        </w:rPr>
        <w:t>rant</w:t>
      </w:r>
      <w:r>
        <w:rPr>
          <w:noProof/>
          <w:lang w:val="el-GR"/>
        </w:rPr>
        <w:t xml:space="preserve"> </w:t>
      </w:r>
      <w:r>
        <w:rPr>
          <w:noProof/>
        </w:rPr>
        <w:t>conform</w:t>
      </w:r>
      <w:r>
        <w:rPr>
          <w:noProof/>
          <w:lang w:val="el-GR"/>
        </w:rPr>
        <w:t>é</w:t>
      </w:r>
      <w:r>
        <w:rPr>
          <w:noProof/>
        </w:rPr>
        <w:t>ment</w:t>
      </w:r>
      <w:r>
        <w:rPr>
          <w:noProof/>
          <w:lang w:val="el-GR"/>
        </w:rPr>
        <w:t xml:space="preserve"> </w:t>
      </w:r>
      <w:r>
        <w:rPr>
          <w:noProof/>
        </w:rPr>
        <w:t>aux</w:t>
      </w:r>
      <w:r>
        <w:rPr>
          <w:noProof/>
          <w:lang w:val="el-GR"/>
        </w:rPr>
        <w:t xml:space="preserve"> </w:t>
      </w:r>
      <w:r>
        <w:rPr>
          <w:noProof/>
        </w:rPr>
        <w:t>dispositions</w:t>
      </w:r>
      <w:r>
        <w:rPr>
          <w:noProof/>
          <w:lang w:val="el-GR"/>
        </w:rPr>
        <w:t xml:space="preserve"> </w:t>
      </w:r>
      <w:r>
        <w:rPr>
          <w:noProof/>
        </w:rPr>
        <w:t>de</w:t>
      </w:r>
      <w:r>
        <w:rPr>
          <w:noProof/>
          <w:lang w:val="el-GR"/>
        </w:rPr>
        <w:t xml:space="preserve"> </w:t>
      </w:r>
      <w:r>
        <w:rPr>
          <w:noProof/>
        </w:rPr>
        <w:t>la</w:t>
      </w:r>
      <w:r>
        <w:rPr>
          <w:noProof/>
          <w:lang w:val="el-GR"/>
        </w:rPr>
        <w:t xml:space="preserve"> Σχολικών Εφορειών Νόμου </w:t>
      </w:r>
      <w:r>
        <w:rPr>
          <w:noProof/>
        </w:rPr>
        <w:t>n</w:t>
      </w:r>
      <w:r>
        <w:rPr>
          <w:noProof/>
          <w:lang w:val="el-GR"/>
        </w:rPr>
        <w:t>º</w:t>
      </w:r>
      <w:r>
        <w:rPr>
          <w:noProof/>
        </w:rPr>
        <w:t> </w:t>
      </w:r>
      <w:r>
        <w:rPr>
          <w:noProof/>
          <w:lang w:val="el-GR"/>
        </w:rPr>
        <w:t xml:space="preserve">108 </w:t>
      </w:r>
      <w:r>
        <w:rPr>
          <w:noProof/>
        </w:rPr>
        <w:t>de</w:t>
      </w:r>
      <w:r>
        <w:rPr>
          <w:noProof/>
          <w:lang w:val="el-GR"/>
        </w:rPr>
        <w:t xml:space="preserve"> 2003)</w:t>
      </w:r>
    </w:p>
    <w:p>
      <w:pPr>
        <w:suppressAutoHyphens/>
        <w:ind w:left="567" w:hanging="567"/>
        <w:rPr>
          <w:noProof/>
          <w:lang w:val="el-GR"/>
        </w:rPr>
      </w:pPr>
      <w:r>
        <w:rPr>
          <w:noProof/>
          <w:lang w:val="el-GR"/>
        </w:rPr>
        <w:t>–</w:t>
      </w:r>
      <w:r>
        <w:rPr>
          <w:noProof/>
          <w:lang w:val="el-GR"/>
        </w:rPr>
        <w:tab/>
        <w:t>Ταμείο Θήρας</w:t>
      </w:r>
    </w:p>
    <w:p>
      <w:pPr>
        <w:suppressAutoHyphens/>
        <w:ind w:left="567" w:hanging="567"/>
        <w:rPr>
          <w:noProof/>
          <w:lang w:val="el-GR"/>
        </w:rPr>
      </w:pPr>
      <w:r>
        <w:rPr>
          <w:noProof/>
          <w:lang w:val="el-GR"/>
        </w:rPr>
        <w:t>–</w:t>
      </w:r>
      <w:r>
        <w:rPr>
          <w:noProof/>
          <w:lang w:val="el-GR"/>
        </w:rPr>
        <w:tab/>
        <w:t>Κυπριακός Οργανισμός Διαχείρισης Αποθεμάτων Πετρελαιοειδών</w:t>
      </w:r>
    </w:p>
    <w:p>
      <w:pPr>
        <w:suppressAutoHyphens/>
        <w:ind w:left="567" w:hanging="567"/>
        <w:rPr>
          <w:noProof/>
          <w:lang w:val="el-GR"/>
        </w:rPr>
      </w:pPr>
      <w:r>
        <w:rPr>
          <w:noProof/>
          <w:lang w:val="el-GR"/>
        </w:rPr>
        <w:t>–</w:t>
      </w:r>
      <w:r>
        <w:rPr>
          <w:noProof/>
          <w:lang w:val="el-GR"/>
        </w:rPr>
        <w:tab/>
        <w:t>Ίδρυμα Τεχνολογίας Κύπρου</w:t>
      </w:r>
    </w:p>
    <w:p>
      <w:pPr>
        <w:suppressAutoHyphens/>
        <w:ind w:left="567" w:hanging="567"/>
        <w:rPr>
          <w:noProof/>
          <w:lang w:val="el-GR"/>
        </w:rPr>
      </w:pPr>
      <w:r>
        <w:rPr>
          <w:noProof/>
          <w:lang w:val="el-GR"/>
        </w:rPr>
        <w:t>–</w:t>
      </w:r>
      <w:r>
        <w:rPr>
          <w:noProof/>
          <w:lang w:val="el-GR"/>
        </w:rPr>
        <w:tab/>
        <w:t>Ίδρυμα Προώθησης Έρευνας</w:t>
      </w:r>
    </w:p>
    <w:p>
      <w:pPr>
        <w:suppressAutoHyphens/>
        <w:ind w:left="567" w:hanging="567"/>
        <w:rPr>
          <w:noProof/>
          <w:lang w:val="el-GR"/>
        </w:rPr>
      </w:pPr>
      <w:r>
        <w:rPr>
          <w:noProof/>
          <w:lang w:val="el-GR"/>
        </w:rPr>
        <w:t>–</w:t>
      </w:r>
      <w:r>
        <w:rPr>
          <w:noProof/>
          <w:lang w:val="el-GR"/>
        </w:rPr>
        <w:tab/>
        <w:t>Ίδρυμα Ενέργειας Κύπρου</w:t>
      </w:r>
    </w:p>
    <w:p>
      <w:pPr>
        <w:suppressAutoHyphens/>
        <w:ind w:left="567" w:hanging="567"/>
        <w:rPr>
          <w:noProof/>
          <w:lang w:val="el-GR"/>
        </w:rPr>
      </w:pPr>
      <w:r>
        <w:rPr>
          <w:noProof/>
          <w:lang w:val="el-GR"/>
        </w:rPr>
        <w:t>–</w:t>
      </w:r>
      <w:r>
        <w:rPr>
          <w:noProof/>
          <w:lang w:val="el-GR"/>
        </w:rPr>
        <w:tab/>
        <w:t>Ειδικό Ταμείο Παραχώρησης Επιδόματος Διακίνησης Αναπήρων</w:t>
      </w:r>
    </w:p>
    <w:p>
      <w:pPr>
        <w:suppressAutoHyphens/>
        <w:ind w:left="567" w:hanging="567"/>
        <w:rPr>
          <w:noProof/>
          <w:lang w:val="el-GR"/>
        </w:rPr>
      </w:pPr>
      <w:r>
        <w:rPr>
          <w:noProof/>
          <w:lang w:val="el-GR"/>
        </w:rPr>
        <w:t>–</w:t>
      </w:r>
      <w:r>
        <w:rPr>
          <w:noProof/>
          <w:lang w:val="el-GR"/>
        </w:rPr>
        <w:tab/>
        <w:t>Ταμείο Ευημερίας Εθνοφρουρού</w:t>
      </w:r>
    </w:p>
    <w:p>
      <w:pPr>
        <w:suppressAutoHyphens/>
        <w:ind w:left="567" w:hanging="567"/>
        <w:rPr>
          <w:noProof/>
          <w:lang w:val="el-GR"/>
        </w:rPr>
      </w:pPr>
      <w:r>
        <w:rPr>
          <w:noProof/>
          <w:lang w:val="el-GR"/>
        </w:rPr>
        <w:t>–</w:t>
      </w:r>
      <w:r>
        <w:rPr>
          <w:noProof/>
          <w:lang w:val="el-GR"/>
        </w:rPr>
        <w:tab/>
        <w:t>Ίδρυμα Πολιτισμού Κύπρου</w:t>
      </w:r>
    </w:p>
    <w:p>
      <w:pPr>
        <w:suppressAutoHyphens/>
        <w:rPr>
          <w:noProof/>
          <w:lang w:val="el-GR"/>
        </w:rPr>
      </w:pPr>
    </w:p>
    <w:p>
      <w:pPr>
        <w:suppressAutoHyphens/>
        <w:rPr>
          <w:noProof/>
        </w:rPr>
      </w:pPr>
      <w:r>
        <w:rPr>
          <w:noProof/>
        </w:rPr>
        <w:t>Lettonie</w:t>
      </w:r>
    </w:p>
    <w:p>
      <w:pPr>
        <w:suppressAutoHyphens/>
        <w:rPr>
          <w:noProof/>
        </w:rPr>
      </w:pPr>
    </w:p>
    <w:p>
      <w:pPr>
        <w:suppressAutoHyphens/>
        <w:ind w:left="567" w:hanging="567"/>
        <w:rPr>
          <w:noProof/>
        </w:rPr>
      </w:pPr>
      <w:r>
        <w:rPr>
          <w:noProof/>
        </w:rPr>
        <w:t>–</w:t>
      </w:r>
      <w:r>
        <w:rPr>
          <w:noProof/>
        </w:rPr>
        <w:tab/>
        <w:t>Sujets de droit privé qui effectuent des achats conformément au «Publisko iepirkumu likuma prasībām».</w:t>
      </w:r>
    </w:p>
    <w:p>
      <w:pPr>
        <w:rPr>
          <w:noProof/>
        </w:rPr>
      </w:pPr>
    </w:p>
    <w:p>
      <w:pPr>
        <w:rPr>
          <w:noProof/>
        </w:rPr>
      </w:pPr>
      <w:r>
        <w:rPr>
          <w:noProof/>
        </w:rPr>
        <w:t>Lituanie</w:t>
      </w:r>
    </w:p>
    <w:p>
      <w:pPr>
        <w:rPr>
          <w:noProof/>
        </w:rPr>
      </w:pPr>
    </w:p>
    <w:p>
      <w:pPr>
        <w:suppressAutoHyphens/>
        <w:ind w:left="567" w:hanging="567"/>
        <w:rPr>
          <w:noProof/>
        </w:rPr>
      </w:pPr>
      <w:r>
        <w:rPr>
          <w:noProof/>
        </w:rPr>
        <w:t>–</w:t>
      </w:r>
      <w:r>
        <w:rPr>
          <w:noProof/>
        </w:rPr>
        <w:tab/>
        <w:t>Établissements de recherche et d’enseignement (institutions d’enseignement supérieur, établissements de recherche scientifique, parcs scientifiques et technologiques et autres établissements et institutions dont l’activité a trait à l’évaluation ou à l’organisation de la recherche et de l’enseignement).</w:t>
      </w:r>
    </w:p>
    <w:p>
      <w:pPr>
        <w:suppressAutoHyphens/>
        <w:ind w:left="567" w:hanging="567"/>
        <w:rPr>
          <w:noProof/>
        </w:rPr>
      </w:pPr>
      <w:r>
        <w:rPr>
          <w:noProof/>
        </w:rPr>
        <w:t>–</w:t>
      </w:r>
      <w:r>
        <w:rPr>
          <w:noProof/>
        </w:rPr>
        <w:tab/>
        <w:t>Établissements d’enseignement (établissements d’enseignement supérieur, écoles professionnelles, écoles d’enseignement général, établissements préscolaires, institutions d’enseignement informel, institutions d’enseignement spécial et autres établissements).</w:t>
      </w:r>
    </w:p>
    <w:p>
      <w:pPr>
        <w:suppressAutoHyphens/>
        <w:ind w:left="567" w:hanging="567"/>
        <w:rPr>
          <w:noProof/>
        </w:rPr>
      </w:pPr>
      <w:r>
        <w:rPr>
          <w:noProof/>
        </w:rPr>
        <w:br w:type="page"/>
        <w:t>–</w:t>
      </w:r>
      <w:r>
        <w:rPr>
          <w:noProof/>
        </w:rPr>
        <w:tab/>
        <w:t>Institutions culturelles (théâtres, musées, bibliothèques, etc.).</w:t>
      </w:r>
    </w:p>
    <w:p>
      <w:pPr>
        <w:suppressAutoHyphens/>
        <w:ind w:left="567" w:hanging="567"/>
        <w:rPr>
          <w:noProof/>
        </w:rPr>
      </w:pPr>
      <w:r>
        <w:rPr>
          <w:noProof/>
        </w:rPr>
        <w:t>–</w:t>
      </w:r>
      <w:r>
        <w:rPr>
          <w:noProof/>
        </w:rPr>
        <w:tab/>
        <w:t>Institutions nationales du système de soins de santé lituanien (institutions qui assurent la protection individuelle en matière de soins de santé, institutions de protection de la santé publique, établissements ayant des activités pharmaceutiques et autres établissements de soins, etc.)</w:t>
      </w:r>
    </w:p>
    <w:p>
      <w:pPr>
        <w:suppressAutoHyphens/>
        <w:ind w:left="567" w:hanging="567"/>
        <w:rPr>
          <w:noProof/>
        </w:rPr>
      </w:pPr>
      <w:r>
        <w:rPr>
          <w:noProof/>
        </w:rPr>
        <w:t>–</w:t>
      </w:r>
      <w:r>
        <w:rPr>
          <w:noProof/>
        </w:rPr>
        <w:tab/>
        <w:t>Institutions d’assistance sociale</w:t>
      </w:r>
    </w:p>
    <w:p>
      <w:pPr>
        <w:suppressAutoHyphens/>
        <w:ind w:left="567" w:hanging="567"/>
        <w:rPr>
          <w:noProof/>
        </w:rPr>
      </w:pPr>
      <w:r>
        <w:rPr>
          <w:noProof/>
        </w:rPr>
        <w:t>–</w:t>
      </w:r>
      <w:r>
        <w:rPr>
          <w:noProof/>
        </w:rPr>
        <w:tab/>
        <w:t>Institutions sportives et de culture physique (clubs sportifs, écoles de sport, centres sportifs, installations sportives, etc.)</w:t>
      </w:r>
    </w:p>
    <w:p>
      <w:pPr>
        <w:suppressAutoHyphens/>
        <w:ind w:left="567" w:hanging="567"/>
        <w:rPr>
          <w:noProof/>
        </w:rPr>
      </w:pPr>
      <w:r>
        <w:rPr>
          <w:noProof/>
        </w:rPr>
        <w:t>–</w:t>
      </w:r>
      <w:r>
        <w:rPr>
          <w:noProof/>
        </w:rPr>
        <w:tab/>
        <w:t>Établissements du système de défense nationale</w:t>
      </w:r>
    </w:p>
    <w:p>
      <w:pPr>
        <w:suppressAutoHyphens/>
        <w:ind w:left="567" w:hanging="567"/>
        <w:rPr>
          <w:noProof/>
        </w:rPr>
      </w:pPr>
      <w:r>
        <w:rPr>
          <w:noProof/>
        </w:rPr>
        <w:t>–</w:t>
      </w:r>
      <w:r>
        <w:rPr>
          <w:noProof/>
        </w:rPr>
        <w:tab/>
        <w:t>Institutions de protection de l’environnement</w:t>
      </w:r>
    </w:p>
    <w:p>
      <w:pPr>
        <w:suppressAutoHyphens/>
        <w:ind w:left="567" w:hanging="567"/>
        <w:rPr>
          <w:noProof/>
        </w:rPr>
      </w:pPr>
      <w:r>
        <w:rPr>
          <w:noProof/>
        </w:rPr>
        <w:t>–</w:t>
      </w:r>
      <w:r>
        <w:rPr>
          <w:noProof/>
        </w:rPr>
        <w:tab/>
        <w:t>Institutions assurant la sécurité et l’ordre publics</w:t>
      </w:r>
    </w:p>
    <w:p>
      <w:pPr>
        <w:suppressAutoHyphens/>
        <w:ind w:left="567" w:hanging="567"/>
        <w:rPr>
          <w:noProof/>
        </w:rPr>
      </w:pPr>
      <w:r>
        <w:rPr>
          <w:noProof/>
        </w:rPr>
        <w:t>–</w:t>
      </w:r>
      <w:r>
        <w:rPr>
          <w:noProof/>
        </w:rPr>
        <w:tab/>
        <w:t>Institutions du système de protection civile et de secours</w:t>
      </w:r>
    </w:p>
    <w:p>
      <w:pPr>
        <w:suppressAutoHyphens/>
        <w:ind w:left="567" w:hanging="567"/>
        <w:rPr>
          <w:noProof/>
        </w:rPr>
      </w:pPr>
      <w:r>
        <w:rPr>
          <w:noProof/>
        </w:rPr>
        <w:t>–</w:t>
      </w:r>
      <w:r>
        <w:rPr>
          <w:noProof/>
        </w:rPr>
        <w:tab/>
        <w:t>Prestataires de services touristiques (centres d’information touristique et autres institutions fournissant des services touristiques)</w:t>
      </w:r>
    </w:p>
    <w:p>
      <w:pPr>
        <w:suppressAutoHyphens/>
        <w:ind w:left="567" w:hanging="567"/>
        <w:rPr>
          <w:noProof/>
        </w:rPr>
      </w:pPr>
      <w:r>
        <w:rPr>
          <w:noProof/>
        </w:rPr>
        <w:t>–</w:t>
      </w:r>
      <w:r>
        <w:rPr>
          <w:noProof/>
        </w:rPr>
        <w:tab/>
        <w:t>Autres personnes publiques et privées répondant aux conditions fixées par l’article 4, paragraphe 2, de la loi sur les marchés publics [«Valstybės žinios» (Journal officiel) nº 84-2000, 1996; 4/-102.2006).</w:t>
      </w:r>
    </w:p>
    <w:p>
      <w:pPr>
        <w:rPr>
          <w:noProof/>
        </w:rPr>
      </w:pPr>
    </w:p>
    <w:p>
      <w:pPr>
        <w:rPr>
          <w:noProof/>
        </w:rPr>
      </w:pPr>
      <w:r>
        <w:rPr>
          <w:noProof/>
        </w:rPr>
        <w:t>Luxembourg</w:t>
      </w:r>
    </w:p>
    <w:p>
      <w:pPr>
        <w:rPr>
          <w:noProof/>
        </w:rPr>
      </w:pPr>
    </w:p>
    <w:p>
      <w:pPr>
        <w:suppressAutoHyphens/>
        <w:ind w:left="567" w:hanging="567"/>
        <w:rPr>
          <w:noProof/>
        </w:rPr>
      </w:pPr>
      <w:r>
        <w:rPr>
          <w:noProof/>
        </w:rPr>
        <w:t>–</w:t>
      </w:r>
      <w:r>
        <w:rPr>
          <w:noProof/>
        </w:rPr>
        <w:tab/>
        <w:t>Établissements publics de l’État placés sous la surveillance d’un membre du gouvernement:</w:t>
      </w:r>
    </w:p>
    <w:p>
      <w:pPr>
        <w:suppressAutoHyphens/>
        <w:ind w:left="567" w:hanging="567"/>
        <w:rPr>
          <w:noProof/>
        </w:rPr>
      </w:pPr>
      <w:r>
        <w:rPr>
          <w:noProof/>
        </w:rPr>
        <w:t>–</w:t>
      </w:r>
      <w:r>
        <w:rPr>
          <w:noProof/>
        </w:rPr>
        <w:tab/>
        <w:t>Fonds d’Urbanisation et d’Aménagement du Plateau de Kirchberg</w:t>
      </w:r>
    </w:p>
    <w:p>
      <w:pPr>
        <w:suppressAutoHyphens/>
        <w:ind w:left="567" w:hanging="567"/>
        <w:rPr>
          <w:noProof/>
        </w:rPr>
      </w:pPr>
      <w:r>
        <w:rPr>
          <w:noProof/>
        </w:rPr>
        <w:t>–</w:t>
      </w:r>
      <w:r>
        <w:rPr>
          <w:noProof/>
        </w:rPr>
        <w:tab/>
        <w:t>Fonds de Rénovation de Quatre Ilôts de la Vieille Ville de Luxembourg</w:t>
      </w:r>
    </w:p>
    <w:p>
      <w:pPr>
        <w:suppressAutoHyphens/>
        <w:ind w:left="567" w:hanging="567"/>
        <w:rPr>
          <w:noProof/>
        </w:rPr>
      </w:pPr>
      <w:r>
        <w:rPr>
          <w:noProof/>
        </w:rPr>
        <w:t>–</w:t>
      </w:r>
      <w:r>
        <w:rPr>
          <w:noProof/>
        </w:rPr>
        <w:tab/>
        <w:t>Fonds Belval.</w:t>
      </w:r>
    </w:p>
    <w:p>
      <w:pPr>
        <w:suppressAutoHyphens/>
        <w:ind w:left="567" w:hanging="567"/>
        <w:rPr>
          <w:noProof/>
        </w:rPr>
      </w:pPr>
      <w:r>
        <w:rPr>
          <w:noProof/>
        </w:rPr>
        <w:t>–</w:t>
      </w:r>
      <w:r>
        <w:rPr>
          <w:noProof/>
        </w:rPr>
        <w:tab/>
        <w:t>Établissements publics placés sous la surveillance des communes.</w:t>
      </w:r>
    </w:p>
    <w:p>
      <w:pPr>
        <w:suppressAutoHyphens/>
        <w:ind w:left="567" w:hanging="567"/>
        <w:rPr>
          <w:noProof/>
        </w:rPr>
      </w:pPr>
      <w:r>
        <w:rPr>
          <w:noProof/>
        </w:rPr>
        <w:t>–</w:t>
      </w:r>
      <w:r>
        <w:rPr>
          <w:noProof/>
        </w:rPr>
        <w:tab/>
        <w:t>Syndicats de communes créés en vertu de la loi du 23 février 2001 concernant les syndicats de communes.</w:t>
      </w:r>
    </w:p>
    <w:p>
      <w:pPr>
        <w:rPr>
          <w:noProof/>
        </w:rPr>
      </w:pPr>
    </w:p>
    <w:p>
      <w:pPr>
        <w:rPr>
          <w:noProof/>
        </w:rPr>
      </w:pPr>
      <w:r>
        <w:rPr>
          <w:noProof/>
        </w:rPr>
        <w:br w:type="page"/>
        <w:t>Hongrie</w:t>
      </w:r>
    </w:p>
    <w:p>
      <w:pPr>
        <w:rPr>
          <w:noProof/>
        </w:rPr>
      </w:pPr>
    </w:p>
    <w:p>
      <w:pPr>
        <w:rPr>
          <w:noProof/>
        </w:rPr>
      </w:pPr>
      <w:r>
        <w:rPr>
          <w:noProof/>
        </w:rPr>
        <w:t>Organismes</w:t>
      </w:r>
    </w:p>
    <w:p>
      <w:pPr>
        <w:rPr>
          <w:noProof/>
        </w:rPr>
      </w:pPr>
    </w:p>
    <w:p>
      <w:pPr>
        <w:suppressAutoHyphens/>
        <w:ind w:left="567" w:hanging="567"/>
        <w:rPr>
          <w:noProof/>
        </w:rPr>
      </w:pPr>
      <w:r>
        <w:rPr>
          <w:noProof/>
        </w:rPr>
        <w:t>–</w:t>
      </w:r>
      <w:r>
        <w:rPr>
          <w:noProof/>
        </w:rPr>
        <w:tab/>
        <w:t>Egyes költségvetési szervek (certain budgetary organs)</w:t>
      </w:r>
    </w:p>
    <w:p>
      <w:pPr>
        <w:suppressAutoHyphens/>
        <w:ind w:left="567" w:hanging="567"/>
        <w:rPr>
          <w:noProof/>
        </w:rPr>
      </w:pPr>
      <w:r>
        <w:rPr>
          <w:noProof/>
        </w:rPr>
        <w:t>–</w:t>
      </w:r>
      <w:r>
        <w:rPr>
          <w:noProof/>
        </w:rPr>
        <w:tab/>
        <w:t>Az elkülönített állami pénzalapok kezelője (managing bodies of the separate state funds)</w:t>
      </w:r>
    </w:p>
    <w:p>
      <w:pPr>
        <w:suppressAutoHyphens/>
        <w:ind w:left="567" w:hanging="567"/>
        <w:rPr>
          <w:noProof/>
          <w:lang w:val="en-GB"/>
        </w:rPr>
      </w:pPr>
      <w:r>
        <w:rPr>
          <w:noProof/>
          <w:lang w:val="en-GB"/>
        </w:rPr>
        <w:t>–</w:t>
      </w:r>
      <w:r>
        <w:rPr>
          <w:noProof/>
          <w:lang w:val="en-GB"/>
        </w:rPr>
        <w:tab/>
        <w:t>A közalapítványok (public foundations)</w:t>
      </w:r>
    </w:p>
    <w:p>
      <w:pPr>
        <w:suppressAutoHyphens/>
        <w:ind w:left="567" w:hanging="567"/>
        <w:rPr>
          <w:noProof/>
          <w:lang w:val="en-GB"/>
        </w:rPr>
      </w:pPr>
      <w:r>
        <w:rPr>
          <w:noProof/>
          <w:lang w:val="en-GB"/>
        </w:rPr>
        <w:t>–</w:t>
      </w:r>
      <w:r>
        <w:rPr>
          <w:noProof/>
          <w:lang w:val="en-GB"/>
        </w:rPr>
        <w:tab/>
        <w:t>A Magyar Nemzeti Bank</w:t>
      </w:r>
    </w:p>
    <w:p>
      <w:pPr>
        <w:suppressAutoHyphens/>
        <w:ind w:left="567" w:hanging="567"/>
        <w:rPr>
          <w:noProof/>
          <w:lang w:val="en-GB"/>
        </w:rPr>
      </w:pPr>
      <w:r>
        <w:rPr>
          <w:noProof/>
          <w:lang w:val="en-GB"/>
        </w:rPr>
        <w:t>–</w:t>
      </w:r>
      <w:r>
        <w:rPr>
          <w:noProof/>
          <w:lang w:val="en-GB"/>
        </w:rPr>
        <w:tab/>
        <w:t>A Magyar Nemzeti Vagyonkezelő Zrt.</w:t>
      </w:r>
    </w:p>
    <w:p>
      <w:pPr>
        <w:suppressAutoHyphens/>
        <w:ind w:left="567" w:hanging="567"/>
        <w:rPr>
          <w:noProof/>
          <w:lang w:val="en-GB"/>
        </w:rPr>
      </w:pPr>
      <w:r>
        <w:rPr>
          <w:noProof/>
          <w:lang w:val="en-GB"/>
        </w:rPr>
        <w:t>–</w:t>
      </w:r>
      <w:r>
        <w:rPr>
          <w:noProof/>
          <w:lang w:val="en-GB"/>
        </w:rPr>
        <w:tab/>
        <w:t>A Magyar Fejlesztési Bank Részvénytársaság</w:t>
      </w:r>
    </w:p>
    <w:p>
      <w:pPr>
        <w:suppressAutoHyphens/>
        <w:ind w:left="567" w:hanging="567"/>
        <w:rPr>
          <w:noProof/>
          <w:lang w:val="en-GB"/>
        </w:rPr>
      </w:pPr>
      <w:r>
        <w:rPr>
          <w:noProof/>
          <w:lang w:val="en-GB"/>
        </w:rPr>
        <w:t>–</w:t>
      </w:r>
      <w:r>
        <w:rPr>
          <w:noProof/>
          <w:lang w:val="en-GB"/>
        </w:rPr>
        <w:tab/>
        <w:t>A Magyar Távirati Iroda Részvénytársaság</w:t>
      </w:r>
    </w:p>
    <w:p>
      <w:pPr>
        <w:suppressAutoHyphens/>
        <w:ind w:left="567" w:hanging="567"/>
        <w:rPr>
          <w:noProof/>
          <w:lang w:val="en-GB"/>
        </w:rPr>
      </w:pPr>
      <w:r>
        <w:rPr>
          <w:noProof/>
          <w:lang w:val="en-GB"/>
        </w:rPr>
        <w:t>–</w:t>
      </w:r>
      <w:r>
        <w:rPr>
          <w:noProof/>
          <w:lang w:val="en-GB"/>
        </w:rPr>
        <w:tab/>
        <w:t>A közszolgálati műsorszolgáltatók (public service broadcasters)</w:t>
      </w:r>
    </w:p>
    <w:p>
      <w:pPr>
        <w:suppressAutoHyphens/>
        <w:ind w:left="567" w:hanging="567"/>
        <w:rPr>
          <w:noProof/>
          <w:lang w:val="en-GB"/>
        </w:rPr>
      </w:pPr>
      <w:r>
        <w:rPr>
          <w:noProof/>
          <w:lang w:val="en-GB"/>
        </w:rPr>
        <w:t>–</w:t>
      </w:r>
      <w:r>
        <w:rPr>
          <w:noProof/>
          <w:lang w:val="en-GB"/>
        </w:rPr>
        <w:tab/>
        <w:t>Azok a közműsor-szolgáltatók, amelyek működését többségi részben állami, illetve önkormányzati költségvetésből finanszírozzák (public broadcasters financed, for the most part, from public budget)</w:t>
      </w:r>
    </w:p>
    <w:p>
      <w:pPr>
        <w:suppressAutoHyphens/>
        <w:ind w:left="567" w:hanging="567"/>
        <w:rPr>
          <w:noProof/>
          <w:lang w:val="en-GB"/>
        </w:rPr>
      </w:pPr>
      <w:r>
        <w:rPr>
          <w:noProof/>
          <w:lang w:val="en-GB"/>
        </w:rPr>
        <w:t>–</w:t>
      </w:r>
      <w:r>
        <w:rPr>
          <w:noProof/>
          <w:lang w:val="en-GB"/>
        </w:rPr>
        <w:tab/>
        <w:t>Az Országos Rádió és Televízió Testület</w:t>
      </w:r>
    </w:p>
    <w:p>
      <w:pPr>
        <w:rPr>
          <w:noProof/>
          <w:lang w:val="en-GB"/>
        </w:rPr>
      </w:pPr>
    </w:p>
    <w:p>
      <w:pPr>
        <w:rPr>
          <w:noProof/>
        </w:rPr>
      </w:pPr>
      <w:r>
        <w:rPr>
          <w:noProof/>
        </w:rPr>
        <w:t>Catégories</w:t>
      </w:r>
    </w:p>
    <w:p>
      <w:pPr>
        <w:rPr>
          <w:noProof/>
        </w:rPr>
      </w:pPr>
    </w:p>
    <w:p>
      <w:pPr>
        <w:suppressAutoHyphens/>
        <w:ind w:left="567" w:hanging="567"/>
        <w:rPr>
          <w:noProof/>
        </w:rPr>
      </w:pPr>
      <w:r>
        <w:rPr>
          <w:noProof/>
        </w:rPr>
        <w:t>–</w:t>
      </w:r>
      <w:r>
        <w:rPr>
          <w:noProof/>
        </w:rPr>
        <w:tab/>
        <w:t>Organisations créées pour satisfaire des besoins d’intérêt général ayant un caractère autre qu’industriel ou commercial et contrôlées par des entités publiques ou financées en majorité par des entités publiques (par le budget public).</w:t>
      </w:r>
    </w:p>
    <w:p>
      <w:pPr>
        <w:suppressAutoHyphens/>
        <w:ind w:left="567" w:hanging="567"/>
        <w:rPr>
          <w:noProof/>
        </w:rPr>
      </w:pPr>
      <w:r>
        <w:rPr>
          <w:noProof/>
        </w:rPr>
        <w:br w:type="page"/>
        <w:t>–</w:t>
      </w:r>
      <w:r>
        <w:rPr>
          <w:noProof/>
        </w:rPr>
        <w:tab/>
        <w:t>Organisations instituées par une loi qui détermine leurs missions de service public et régit leur fonctionnement, et contrôlées par par des entités publiques ou financées en majorité par des entités publiques (par le budget public).</w:t>
      </w:r>
    </w:p>
    <w:p>
      <w:pPr>
        <w:suppressAutoHyphens/>
        <w:ind w:left="567" w:hanging="567"/>
        <w:rPr>
          <w:noProof/>
        </w:rPr>
      </w:pPr>
      <w:r>
        <w:rPr>
          <w:noProof/>
        </w:rPr>
        <w:t>–</w:t>
      </w:r>
      <w:r>
        <w:rPr>
          <w:noProof/>
        </w:rPr>
        <w:tab/>
        <w:t>Organisations instituées par des entités publiques pour réaliser certaines activités de base et contrôlées par ces entités publiques.</w:t>
      </w:r>
    </w:p>
    <w:p>
      <w:pPr>
        <w:rPr>
          <w:noProof/>
        </w:rPr>
      </w:pPr>
    </w:p>
    <w:p>
      <w:pPr>
        <w:rPr>
          <w:noProof/>
          <w:lang w:val="en-GB"/>
        </w:rPr>
      </w:pPr>
      <w:r>
        <w:rPr>
          <w:noProof/>
          <w:lang w:val="en-GB"/>
        </w:rPr>
        <w:t>Malte</w:t>
      </w:r>
    </w:p>
    <w:p>
      <w:pPr>
        <w:rPr>
          <w:noProof/>
          <w:lang w:val="en-GB"/>
        </w:rPr>
      </w:pPr>
    </w:p>
    <w:p>
      <w:pPr>
        <w:suppressAutoHyphens/>
        <w:ind w:left="567" w:hanging="567"/>
        <w:rPr>
          <w:noProof/>
          <w:lang w:val="en-GB"/>
        </w:rPr>
      </w:pPr>
      <w:r>
        <w:rPr>
          <w:noProof/>
          <w:lang w:val="en-GB"/>
        </w:rPr>
        <w:t>–</w:t>
      </w:r>
      <w:r>
        <w:rPr>
          <w:noProof/>
          <w:lang w:val="en-GB"/>
        </w:rPr>
        <w:tab/>
        <w:t>Uffiċċju tal-Prim Ministru (Office of the Prime Minister)</w:t>
      </w:r>
    </w:p>
    <w:p>
      <w:pPr>
        <w:suppressAutoHyphens/>
        <w:ind w:left="1134" w:hanging="567"/>
        <w:rPr>
          <w:noProof/>
          <w:lang w:val="en-GB"/>
        </w:rPr>
      </w:pPr>
      <w:r>
        <w:rPr>
          <w:noProof/>
          <w:lang w:val="en-GB"/>
        </w:rPr>
        <w:t>–</w:t>
      </w:r>
      <w:r>
        <w:rPr>
          <w:noProof/>
          <w:lang w:val="en-GB"/>
        </w:rPr>
        <w:tab/>
        <w:t>Kunsill Malti Għall-Iżvilupp Ekonomiku u Soċjali (Malta Council for Economic and Social Development)</w:t>
      </w:r>
    </w:p>
    <w:p>
      <w:pPr>
        <w:suppressAutoHyphens/>
        <w:ind w:left="1134" w:hanging="567"/>
        <w:rPr>
          <w:noProof/>
          <w:lang w:val="en-GB"/>
        </w:rPr>
      </w:pPr>
      <w:r>
        <w:rPr>
          <w:noProof/>
          <w:lang w:val="en-GB"/>
        </w:rPr>
        <w:t>–</w:t>
      </w:r>
      <w:r>
        <w:rPr>
          <w:noProof/>
          <w:lang w:val="en-GB"/>
        </w:rPr>
        <w:tab/>
        <w:t>Awtorità tax-Xandir (Broadcasting Authority)</w:t>
      </w:r>
    </w:p>
    <w:p>
      <w:pPr>
        <w:suppressAutoHyphens/>
        <w:ind w:left="1134" w:hanging="567"/>
        <w:rPr>
          <w:noProof/>
          <w:lang w:val="en-GB"/>
        </w:rPr>
      </w:pPr>
      <w:r>
        <w:rPr>
          <w:noProof/>
          <w:lang w:val="en-GB"/>
        </w:rPr>
        <w:t>–</w:t>
      </w:r>
      <w:r>
        <w:rPr>
          <w:noProof/>
          <w:lang w:val="en-GB"/>
        </w:rPr>
        <w:tab/>
        <w:t>Industrial Projects and Services Ltd.</w:t>
      </w:r>
    </w:p>
    <w:p>
      <w:pPr>
        <w:suppressAutoHyphens/>
        <w:ind w:left="1134" w:hanging="567"/>
        <w:rPr>
          <w:noProof/>
          <w:lang w:val="en-GB"/>
        </w:rPr>
      </w:pPr>
      <w:r>
        <w:rPr>
          <w:noProof/>
          <w:lang w:val="en-GB"/>
        </w:rPr>
        <w:t>–</w:t>
      </w:r>
      <w:r>
        <w:rPr>
          <w:noProof/>
          <w:lang w:val="en-GB"/>
        </w:rPr>
        <w:tab/>
        <w:t>Kunsill ta' Malta għax-Xjenza u Teknoloġija (Malta Council for Science and Technology)</w:t>
      </w:r>
    </w:p>
    <w:p>
      <w:pPr>
        <w:suppressAutoHyphens/>
        <w:ind w:left="567" w:hanging="567"/>
        <w:rPr>
          <w:noProof/>
          <w:lang w:val="en-GB"/>
        </w:rPr>
      </w:pPr>
      <w:r>
        <w:rPr>
          <w:noProof/>
          <w:lang w:val="en-GB"/>
        </w:rPr>
        <w:t>–</w:t>
      </w:r>
      <w:r>
        <w:rPr>
          <w:noProof/>
          <w:lang w:val="en-GB"/>
        </w:rPr>
        <w:tab/>
        <w:t>Ministeru tal-Finanzi (Ministry of Finance)</w:t>
      </w:r>
    </w:p>
    <w:p>
      <w:pPr>
        <w:suppressAutoHyphens/>
        <w:ind w:left="1134" w:hanging="567"/>
        <w:rPr>
          <w:noProof/>
          <w:lang w:val="en-GB"/>
        </w:rPr>
      </w:pPr>
      <w:r>
        <w:rPr>
          <w:noProof/>
          <w:lang w:val="en-GB"/>
        </w:rPr>
        <w:t>–</w:t>
      </w:r>
      <w:r>
        <w:rPr>
          <w:noProof/>
          <w:lang w:val="en-GB"/>
        </w:rPr>
        <w:tab/>
        <w:t>Awtorità għas-Servizzi Finanzjarji ta' Malta (Malta Financial Services Authority)</w:t>
      </w:r>
    </w:p>
    <w:p>
      <w:pPr>
        <w:suppressAutoHyphens/>
        <w:ind w:left="1134" w:hanging="567"/>
        <w:rPr>
          <w:noProof/>
          <w:lang w:val="sv-SE"/>
        </w:rPr>
      </w:pPr>
      <w:r>
        <w:rPr>
          <w:noProof/>
          <w:lang w:val="sv-SE"/>
        </w:rPr>
        <w:t>–</w:t>
      </w:r>
      <w:r>
        <w:rPr>
          <w:noProof/>
          <w:lang w:val="sv-SE"/>
        </w:rPr>
        <w:tab/>
        <w:t>Borża ta' Malta (Malta Stock Exchange)</w:t>
      </w:r>
    </w:p>
    <w:p>
      <w:pPr>
        <w:suppressAutoHyphens/>
        <w:ind w:left="1134" w:hanging="567"/>
        <w:rPr>
          <w:noProof/>
          <w:lang w:val="en-GB"/>
        </w:rPr>
      </w:pPr>
      <w:r>
        <w:rPr>
          <w:noProof/>
          <w:lang w:val="en-GB"/>
        </w:rPr>
        <w:t>–</w:t>
      </w:r>
      <w:r>
        <w:rPr>
          <w:noProof/>
          <w:lang w:val="en-GB"/>
        </w:rPr>
        <w:tab/>
        <w:t>Awtorità dwar Lotteriji u l-Loghob (Lotteries and Gaming Authority)</w:t>
      </w:r>
    </w:p>
    <w:p>
      <w:pPr>
        <w:suppressAutoHyphens/>
        <w:ind w:left="1134" w:hanging="567"/>
        <w:rPr>
          <w:noProof/>
          <w:lang w:val="en-GB"/>
        </w:rPr>
      </w:pPr>
      <w:r>
        <w:rPr>
          <w:noProof/>
          <w:lang w:val="en-GB"/>
        </w:rPr>
        <w:t>–</w:t>
      </w:r>
      <w:r>
        <w:rPr>
          <w:noProof/>
          <w:lang w:val="en-GB"/>
        </w:rPr>
        <w:tab/>
        <w:t>Awtorità tal-Istatistika ta' Malta (Malta Statistics Authority)</w:t>
      </w:r>
    </w:p>
    <w:p>
      <w:pPr>
        <w:suppressAutoHyphens/>
        <w:ind w:left="1134" w:hanging="567"/>
        <w:rPr>
          <w:noProof/>
          <w:lang w:val="en-GB"/>
        </w:rPr>
      </w:pPr>
      <w:r>
        <w:rPr>
          <w:noProof/>
          <w:lang w:val="en-GB"/>
        </w:rPr>
        <w:t>–</w:t>
      </w:r>
      <w:r>
        <w:rPr>
          <w:noProof/>
          <w:lang w:val="en-GB"/>
        </w:rPr>
        <w:tab/>
        <w:t>Sezzjoni ta' Konformità mat-Taxxa (Tax Compliance Unit)</w:t>
      </w:r>
    </w:p>
    <w:p>
      <w:pPr>
        <w:suppressAutoHyphens/>
        <w:ind w:left="567" w:hanging="567"/>
        <w:rPr>
          <w:noProof/>
          <w:lang w:val="en-GB"/>
        </w:rPr>
      </w:pPr>
      <w:r>
        <w:rPr>
          <w:noProof/>
          <w:lang w:val="en-GB"/>
        </w:rPr>
        <w:t>–</w:t>
      </w:r>
      <w:r>
        <w:rPr>
          <w:noProof/>
          <w:lang w:val="en-GB"/>
        </w:rPr>
        <w:tab/>
        <w:t>Ministeru tal-Ġustizzja u l-Intern (Ministry for Justice &amp; Home Affairs)</w:t>
      </w:r>
    </w:p>
    <w:p>
      <w:pPr>
        <w:suppressAutoHyphens/>
        <w:ind w:left="1134" w:hanging="567"/>
        <w:rPr>
          <w:noProof/>
          <w:lang w:val="sv-SE"/>
        </w:rPr>
      </w:pPr>
      <w:r>
        <w:rPr>
          <w:noProof/>
          <w:lang w:val="sv-SE"/>
        </w:rPr>
        <w:t>–</w:t>
      </w:r>
      <w:r>
        <w:rPr>
          <w:noProof/>
          <w:lang w:val="sv-SE"/>
        </w:rPr>
        <w:tab/>
        <w:t>Ċentru Malti tal-Arbitraġġ (Malta Arbitration Centre)</w:t>
      </w:r>
    </w:p>
    <w:p>
      <w:pPr>
        <w:suppressAutoHyphens/>
        <w:ind w:left="1134" w:hanging="567"/>
        <w:rPr>
          <w:noProof/>
          <w:lang w:val="sv-SE"/>
        </w:rPr>
      </w:pPr>
      <w:r>
        <w:rPr>
          <w:noProof/>
          <w:lang w:val="sv-SE"/>
        </w:rPr>
        <w:t>–</w:t>
      </w:r>
      <w:r>
        <w:rPr>
          <w:noProof/>
          <w:lang w:val="sv-SE"/>
        </w:rPr>
        <w:tab/>
        <w:t>Kunsilli Lokali (Local Councils)</w:t>
      </w:r>
    </w:p>
    <w:p>
      <w:pPr>
        <w:suppressAutoHyphens/>
        <w:ind w:left="567" w:hanging="567"/>
        <w:rPr>
          <w:noProof/>
          <w:lang w:val="sv-SE"/>
        </w:rPr>
      </w:pPr>
      <w:r>
        <w:rPr>
          <w:noProof/>
          <w:lang w:val="sv-SE"/>
        </w:rPr>
        <w:br w:type="page"/>
        <w:t>–</w:t>
      </w:r>
      <w:r>
        <w:rPr>
          <w:noProof/>
          <w:lang w:val="sv-SE"/>
        </w:rPr>
        <w:tab/>
        <w:t>Ministeru tal-Edukazzjoni, Żgħażagħ u Impjiegi (Ministry of Education, Youth and Employment)</w:t>
      </w:r>
    </w:p>
    <w:p>
      <w:pPr>
        <w:suppressAutoHyphens/>
        <w:ind w:left="1134" w:hanging="567"/>
        <w:rPr>
          <w:noProof/>
          <w:lang w:val="sv-SE"/>
        </w:rPr>
      </w:pPr>
      <w:r>
        <w:rPr>
          <w:noProof/>
          <w:lang w:val="sv-SE"/>
        </w:rPr>
        <w:t>–</w:t>
      </w:r>
      <w:r>
        <w:rPr>
          <w:noProof/>
          <w:lang w:val="sv-SE"/>
        </w:rPr>
        <w:tab/>
        <w:t>Junior College</w:t>
      </w:r>
    </w:p>
    <w:p>
      <w:pPr>
        <w:suppressAutoHyphens/>
        <w:ind w:left="1134" w:hanging="567"/>
        <w:rPr>
          <w:noProof/>
          <w:lang w:val="sv-SE"/>
        </w:rPr>
      </w:pPr>
      <w:r>
        <w:rPr>
          <w:noProof/>
          <w:lang w:val="sv-SE"/>
        </w:rPr>
        <w:t>–</w:t>
      </w:r>
      <w:r>
        <w:rPr>
          <w:noProof/>
          <w:lang w:val="sv-SE"/>
        </w:rPr>
        <w:tab/>
        <w:t>Kulleġġ Malti għall-Arti, Xjenza u Teknoloġija (Malta College of Arts Science and Technology)</w:t>
      </w:r>
    </w:p>
    <w:p>
      <w:pPr>
        <w:suppressAutoHyphens/>
        <w:ind w:left="1134" w:hanging="567"/>
        <w:rPr>
          <w:noProof/>
          <w:lang w:val="sv-SE"/>
        </w:rPr>
      </w:pPr>
      <w:r>
        <w:rPr>
          <w:noProof/>
          <w:lang w:val="sv-SE"/>
        </w:rPr>
        <w:t>–</w:t>
      </w:r>
      <w:r>
        <w:rPr>
          <w:noProof/>
          <w:lang w:val="sv-SE"/>
        </w:rPr>
        <w:tab/>
        <w:t>Università` ta' Malta (University of Malta)</w:t>
      </w:r>
    </w:p>
    <w:p>
      <w:pPr>
        <w:suppressAutoHyphens/>
        <w:ind w:left="1134" w:hanging="567"/>
        <w:rPr>
          <w:noProof/>
          <w:lang w:val="sv-SE"/>
        </w:rPr>
      </w:pPr>
      <w:r>
        <w:rPr>
          <w:noProof/>
          <w:lang w:val="sv-SE"/>
        </w:rPr>
        <w:t>–</w:t>
      </w:r>
      <w:r>
        <w:rPr>
          <w:noProof/>
          <w:lang w:val="sv-SE"/>
        </w:rPr>
        <w:tab/>
        <w:t>Fondazzjoni għall-Istudji Internazzjonali (Foundation for International Studies)</w:t>
      </w:r>
    </w:p>
    <w:p>
      <w:pPr>
        <w:suppressAutoHyphens/>
        <w:ind w:left="1134" w:hanging="567"/>
        <w:rPr>
          <w:noProof/>
          <w:lang w:val="sv-SE"/>
        </w:rPr>
      </w:pPr>
      <w:r>
        <w:rPr>
          <w:noProof/>
          <w:lang w:val="sv-SE"/>
        </w:rPr>
        <w:t>–</w:t>
      </w:r>
      <w:r>
        <w:rPr>
          <w:noProof/>
          <w:lang w:val="sv-SE"/>
        </w:rPr>
        <w:tab/>
        <w:t>Fondazzjoni għall-Iskejjel ta' Għada (Foundation for Tomorrow's Schools)</w:t>
      </w:r>
    </w:p>
    <w:p>
      <w:pPr>
        <w:suppressAutoHyphens/>
        <w:ind w:left="1134" w:hanging="567"/>
        <w:rPr>
          <w:noProof/>
          <w:lang w:val="en-GB"/>
        </w:rPr>
      </w:pPr>
      <w:r>
        <w:rPr>
          <w:noProof/>
          <w:lang w:val="en-GB"/>
        </w:rPr>
        <w:t>–</w:t>
      </w:r>
      <w:r>
        <w:rPr>
          <w:noProof/>
          <w:lang w:val="en-GB"/>
        </w:rPr>
        <w:tab/>
        <w:t>Fondazzjoni għal Servizzi Edukattivi (Foundation for Educational Services)</w:t>
      </w:r>
    </w:p>
    <w:p>
      <w:pPr>
        <w:suppressAutoHyphens/>
        <w:ind w:left="1134" w:hanging="567"/>
        <w:rPr>
          <w:noProof/>
          <w:lang w:val="en-GB"/>
        </w:rPr>
      </w:pPr>
      <w:r>
        <w:rPr>
          <w:noProof/>
          <w:lang w:val="en-GB"/>
        </w:rPr>
        <w:t>–</w:t>
      </w:r>
      <w:r>
        <w:rPr>
          <w:noProof/>
          <w:lang w:val="en-GB"/>
        </w:rPr>
        <w:tab/>
        <w:t>Korporazzjoni tal-Impjieg u t-Taħriġ (Employment and Training Corporation)</w:t>
      </w:r>
    </w:p>
    <w:p>
      <w:pPr>
        <w:suppressAutoHyphens/>
        <w:ind w:left="1134" w:hanging="567"/>
        <w:rPr>
          <w:noProof/>
          <w:lang w:val="en-GB"/>
        </w:rPr>
      </w:pPr>
      <w:r>
        <w:rPr>
          <w:noProof/>
          <w:lang w:val="en-GB"/>
        </w:rPr>
        <w:t>–</w:t>
      </w:r>
      <w:r>
        <w:rPr>
          <w:noProof/>
          <w:lang w:val="en-GB"/>
        </w:rPr>
        <w:tab/>
        <w:t>Awtorità` tas-Saħħa u s-Sigurtà (Occupational Health and Safety Authority)</w:t>
      </w:r>
    </w:p>
    <w:p>
      <w:pPr>
        <w:suppressAutoHyphens/>
        <w:ind w:left="1134" w:hanging="567"/>
        <w:rPr>
          <w:noProof/>
          <w:lang w:val="en-GB"/>
        </w:rPr>
      </w:pPr>
      <w:r>
        <w:rPr>
          <w:noProof/>
          <w:lang w:val="en-GB"/>
        </w:rPr>
        <w:t>–</w:t>
      </w:r>
      <w:r>
        <w:rPr>
          <w:noProof/>
          <w:lang w:val="en-GB"/>
        </w:rPr>
        <w:tab/>
        <w:t>Istitut għalStudji Turistiċi (Institute for Tourism Studies)</w:t>
      </w:r>
    </w:p>
    <w:p>
      <w:pPr>
        <w:suppressAutoHyphens/>
        <w:ind w:left="1134" w:hanging="567"/>
        <w:rPr>
          <w:noProof/>
          <w:lang w:val="en-GB"/>
        </w:rPr>
      </w:pPr>
      <w:r>
        <w:rPr>
          <w:noProof/>
          <w:lang w:val="en-GB"/>
        </w:rPr>
        <w:t>–</w:t>
      </w:r>
      <w:r>
        <w:rPr>
          <w:noProof/>
          <w:lang w:val="en-GB"/>
        </w:rPr>
        <w:tab/>
        <w:t>Kunsill Malti għall-Isport</w:t>
      </w:r>
    </w:p>
    <w:p>
      <w:pPr>
        <w:suppressAutoHyphens/>
        <w:ind w:left="1134" w:hanging="567"/>
        <w:rPr>
          <w:noProof/>
          <w:lang w:val="en-GB"/>
        </w:rPr>
      </w:pPr>
      <w:r>
        <w:rPr>
          <w:noProof/>
          <w:lang w:val="en-GB"/>
        </w:rPr>
        <w:t>–</w:t>
      </w:r>
      <w:r>
        <w:rPr>
          <w:noProof/>
          <w:lang w:val="en-GB"/>
        </w:rPr>
        <w:tab/>
        <w:t>Bord tal-Koperattivi (Cooperatives Board)</w:t>
      </w:r>
    </w:p>
    <w:p>
      <w:pPr>
        <w:suppressAutoHyphens/>
        <w:ind w:left="1134" w:hanging="567"/>
        <w:rPr>
          <w:noProof/>
          <w:lang w:val="en-GB"/>
        </w:rPr>
      </w:pPr>
      <w:r>
        <w:rPr>
          <w:noProof/>
          <w:lang w:val="en-GB"/>
        </w:rPr>
        <w:t>–</w:t>
      </w:r>
      <w:r>
        <w:rPr>
          <w:noProof/>
          <w:lang w:val="en-GB"/>
        </w:rPr>
        <w:tab/>
        <w:t>Pixxina Nazzjonali tal-Qroqq (National Pool tal-Qroqq)</w:t>
      </w:r>
    </w:p>
    <w:p>
      <w:pPr>
        <w:suppressAutoHyphens/>
        <w:ind w:left="567" w:hanging="567"/>
        <w:rPr>
          <w:noProof/>
          <w:lang w:val="en-GB"/>
        </w:rPr>
      </w:pPr>
      <w:r>
        <w:rPr>
          <w:noProof/>
          <w:lang w:val="en-GB"/>
        </w:rPr>
        <w:t>–</w:t>
      </w:r>
      <w:r>
        <w:rPr>
          <w:noProof/>
          <w:lang w:val="en-GB"/>
        </w:rPr>
        <w:tab/>
        <w:t>Ministeru tat-Turiżmu u Kultura (Ministry for Tourism and Culture)</w:t>
      </w:r>
    </w:p>
    <w:p>
      <w:pPr>
        <w:suppressAutoHyphens/>
        <w:ind w:left="1134" w:hanging="567"/>
        <w:rPr>
          <w:noProof/>
          <w:lang w:val="en-GB"/>
        </w:rPr>
      </w:pPr>
      <w:r>
        <w:rPr>
          <w:noProof/>
          <w:lang w:val="en-GB"/>
        </w:rPr>
        <w:t>–</w:t>
      </w:r>
      <w:r>
        <w:rPr>
          <w:noProof/>
          <w:lang w:val="en-GB"/>
        </w:rPr>
        <w:tab/>
        <w:t>Awtorità Maltija-għat-Turiżmu (Malta Tourism Authority)</w:t>
      </w:r>
    </w:p>
    <w:p>
      <w:pPr>
        <w:suppressAutoHyphens/>
        <w:ind w:left="1134" w:hanging="567"/>
        <w:rPr>
          <w:noProof/>
          <w:lang w:val="en-GB"/>
        </w:rPr>
      </w:pPr>
      <w:r>
        <w:rPr>
          <w:noProof/>
          <w:lang w:val="en-GB"/>
        </w:rPr>
        <w:t>–</w:t>
      </w:r>
      <w:r>
        <w:rPr>
          <w:noProof/>
          <w:lang w:val="en-GB"/>
        </w:rPr>
        <w:tab/>
        <w:t>Heritage Malta</w:t>
      </w:r>
    </w:p>
    <w:p>
      <w:pPr>
        <w:suppressAutoHyphens/>
        <w:ind w:left="1134" w:hanging="567"/>
        <w:rPr>
          <w:noProof/>
          <w:lang w:val="en-GB"/>
        </w:rPr>
      </w:pPr>
      <w:r>
        <w:rPr>
          <w:noProof/>
          <w:lang w:val="en-GB"/>
        </w:rPr>
        <w:t>–</w:t>
      </w:r>
      <w:r>
        <w:rPr>
          <w:noProof/>
          <w:lang w:val="en-GB"/>
        </w:rPr>
        <w:tab/>
        <w:t>Kunsill Malti għall-Kultura u l-Arti (National Council for Culture and the Arts)</w:t>
      </w:r>
    </w:p>
    <w:p>
      <w:pPr>
        <w:suppressAutoHyphens/>
        <w:ind w:left="1134" w:hanging="567"/>
        <w:rPr>
          <w:noProof/>
          <w:lang w:val="en-GB"/>
        </w:rPr>
      </w:pPr>
      <w:r>
        <w:rPr>
          <w:noProof/>
          <w:lang w:val="en-GB"/>
        </w:rPr>
        <w:t>–</w:t>
      </w:r>
      <w:r>
        <w:rPr>
          <w:noProof/>
          <w:lang w:val="en-GB"/>
        </w:rPr>
        <w:tab/>
        <w:t>Ċentru għall-Kreativita fil-Kavallier ta' San Ġakbu (St. James Cavalier Creativity Centre)</w:t>
      </w:r>
    </w:p>
    <w:p>
      <w:pPr>
        <w:suppressAutoHyphens/>
        <w:ind w:left="1134" w:hanging="567"/>
        <w:rPr>
          <w:noProof/>
          <w:lang w:val="en-GB"/>
        </w:rPr>
      </w:pPr>
      <w:r>
        <w:rPr>
          <w:noProof/>
          <w:lang w:val="en-GB"/>
        </w:rPr>
        <w:t>–</w:t>
      </w:r>
      <w:r>
        <w:rPr>
          <w:noProof/>
          <w:lang w:val="en-GB"/>
        </w:rPr>
        <w:tab/>
        <w:t>Orkestra Nazzjonali (National Orchestra)</w:t>
      </w:r>
    </w:p>
    <w:p>
      <w:pPr>
        <w:suppressAutoHyphens/>
        <w:ind w:left="1134" w:hanging="567"/>
        <w:rPr>
          <w:noProof/>
          <w:lang w:val="en-GB"/>
        </w:rPr>
      </w:pPr>
      <w:r>
        <w:rPr>
          <w:noProof/>
          <w:lang w:val="en-GB"/>
        </w:rPr>
        <w:t>–</w:t>
      </w:r>
      <w:r>
        <w:rPr>
          <w:noProof/>
          <w:lang w:val="en-GB"/>
        </w:rPr>
        <w:tab/>
        <w:t>Teatru Manoel (Manoel Theatre)</w:t>
      </w:r>
    </w:p>
    <w:p>
      <w:pPr>
        <w:suppressAutoHyphens/>
        <w:ind w:left="1134" w:hanging="567"/>
        <w:rPr>
          <w:noProof/>
          <w:lang w:val="en-GB"/>
        </w:rPr>
      </w:pPr>
      <w:r>
        <w:rPr>
          <w:noProof/>
          <w:lang w:val="en-GB"/>
        </w:rPr>
        <w:br w:type="page"/>
        <w:t>–</w:t>
      </w:r>
      <w:r>
        <w:rPr>
          <w:noProof/>
          <w:lang w:val="en-GB"/>
        </w:rPr>
        <w:tab/>
        <w:t>Ċentru tal- Konferenzi tal-Mediterran (Mediterranean Conference Centre)</w:t>
      </w:r>
    </w:p>
    <w:p>
      <w:pPr>
        <w:suppressAutoHyphens/>
        <w:ind w:left="1134" w:hanging="567"/>
        <w:rPr>
          <w:noProof/>
          <w:lang w:val="en-GB"/>
        </w:rPr>
      </w:pPr>
      <w:r>
        <w:rPr>
          <w:noProof/>
          <w:lang w:val="en-GB"/>
        </w:rPr>
        <w:t>–</w:t>
      </w:r>
      <w:r>
        <w:rPr>
          <w:noProof/>
          <w:lang w:val="en-GB"/>
        </w:rPr>
        <w:tab/>
        <w:t>Ċentru Malti għar-Restawr (Malta Centre for Restoration)</w:t>
      </w:r>
    </w:p>
    <w:p>
      <w:pPr>
        <w:suppressAutoHyphens/>
        <w:ind w:left="1134" w:hanging="567"/>
        <w:rPr>
          <w:noProof/>
          <w:lang w:val="en-GB"/>
        </w:rPr>
      </w:pPr>
      <w:r>
        <w:rPr>
          <w:noProof/>
          <w:lang w:val="en-GB"/>
        </w:rPr>
        <w:t>–</w:t>
      </w:r>
      <w:r>
        <w:rPr>
          <w:noProof/>
          <w:lang w:val="en-GB"/>
        </w:rPr>
        <w:tab/>
        <w:t>Sovrintendenza tal-Patrimonju Kulturali (Superintendence of Cultural Heritage)</w:t>
      </w:r>
    </w:p>
    <w:p>
      <w:pPr>
        <w:suppressAutoHyphens/>
        <w:ind w:left="1134" w:hanging="567"/>
        <w:rPr>
          <w:noProof/>
          <w:lang w:val="en-GB"/>
        </w:rPr>
      </w:pPr>
      <w:r>
        <w:rPr>
          <w:noProof/>
          <w:lang w:val="en-GB"/>
        </w:rPr>
        <w:t>–</w:t>
      </w:r>
      <w:r>
        <w:rPr>
          <w:noProof/>
          <w:lang w:val="en-GB"/>
        </w:rPr>
        <w:tab/>
        <w:t>Fondazzjoni Patrimonju Malti</w:t>
      </w:r>
    </w:p>
    <w:p>
      <w:pPr>
        <w:suppressAutoHyphens/>
        <w:ind w:left="567" w:hanging="567"/>
        <w:rPr>
          <w:noProof/>
          <w:lang w:val="en-GB"/>
        </w:rPr>
      </w:pPr>
      <w:r>
        <w:rPr>
          <w:noProof/>
          <w:lang w:val="en-GB"/>
        </w:rPr>
        <w:t>–</w:t>
      </w:r>
      <w:r>
        <w:rPr>
          <w:noProof/>
          <w:lang w:val="en-GB"/>
        </w:rPr>
        <w:tab/>
        <w:t>Ministeru tal-Kompetittività u l-Komunikazzjoni (Ministry for Competitiveness and Communications)</w:t>
      </w:r>
    </w:p>
    <w:p>
      <w:pPr>
        <w:suppressAutoHyphens/>
        <w:ind w:left="1134" w:hanging="567"/>
        <w:rPr>
          <w:noProof/>
          <w:lang w:val="en-GB"/>
        </w:rPr>
      </w:pPr>
      <w:r>
        <w:rPr>
          <w:noProof/>
          <w:lang w:val="en-GB"/>
        </w:rPr>
        <w:t>–</w:t>
      </w:r>
      <w:r>
        <w:rPr>
          <w:noProof/>
          <w:lang w:val="en-GB"/>
        </w:rPr>
        <w:tab/>
        <w:t>Awtorità` ta' Malta dwar il-Komuikazzjoni (Malta Communications Authority)</w:t>
      </w:r>
    </w:p>
    <w:p>
      <w:pPr>
        <w:suppressAutoHyphens/>
        <w:ind w:left="1134" w:hanging="567"/>
        <w:rPr>
          <w:noProof/>
          <w:lang w:val="en-GB"/>
        </w:rPr>
      </w:pPr>
      <w:r>
        <w:rPr>
          <w:noProof/>
          <w:lang w:val="en-GB"/>
        </w:rPr>
        <w:t>–</w:t>
      </w:r>
      <w:r>
        <w:rPr>
          <w:noProof/>
          <w:lang w:val="en-GB"/>
        </w:rPr>
        <w:tab/>
        <w:t>Awtorità` ta' Malta dwar l-Istandards (Malta Standards Authority)</w:t>
      </w:r>
    </w:p>
    <w:p>
      <w:pPr>
        <w:suppressAutoHyphens/>
        <w:ind w:left="567" w:hanging="567"/>
        <w:rPr>
          <w:noProof/>
          <w:lang w:val="en-GB"/>
        </w:rPr>
      </w:pPr>
      <w:r>
        <w:rPr>
          <w:noProof/>
          <w:lang w:val="en-GB"/>
        </w:rPr>
        <w:t>–</w:t>
      </w:r>
      <w:r>
        <w:rPr>
          <w:noProof/>
          <w:lang w:val="en-GB"/>
        </w:rPr>
        <w:tab/>
        <w:t>Ministeru tar-Riżorsi u Infrastruttura (Ministry for Resources and Infrastructure)</w:t>
      </w:r>
    </w:p>
    <w:p>
      <w:pPr>
        <w:suppressAutoHyphens/>
        <w:ind w:left="1134" w:hanging="567"/>
        <w:rPr>
          <w:noProof/>
          <w:lang w:val="en-GB"/>
        </w:rPr>
      </w:pPr>
      <w:r>
        <w:rPr>
          <w:noProof/>
          <w:lang w:val="en-GB"/>
        </w:rPr>
        <w:t>–</w:t>
      </w:r>
      <w:r>
        <w:rPr>
          <w:noProof/>
          <w:lang w:val="en-GB"/>
        </w:rPr>
        <w:tab/>
        <w:t>Awtorità` ta' Malta dwar ir-Riżorsi (Malta Resources Authority)</w:t>
      </w:r>
    </w:p>
    <w:p>
      <w:pPr>
        <w:suppressAutoHyphens/>
        <w:ind w:left="1134" w:hanging="567"/>
        <w:rPr>
          <w:noProof/>
          <w:lang w:val="en-GB"/>
        </w:rPr>
      </w:pPr>
      <w:r>
        <w:rPr>
          <w:noProof/>
          <w:lang w:val="en-GB"/>
        </w:rPr>
        <w:t>–</w:t>
      </w:r>
      <w:r>
        <w:rPr>
          <w:noProof/>
          <w:lang w:val="en-GB"/>
        </w:rPr>
        <w:tab/>
        <w:t>Kunsill Konsultattiv dwar l-Industija tal-Bini (Building Industry Consultative Council)</w:t>
      </w:r>
    </w:p>
    <w:p>
      <w:pPr>
        <w:suppressAutoHyphens/>
        <w:ind w:left="567" w:hanging="567"/>
        <w:rPr>
          <w:noProof/>
          <w:lang w:val="en-GB"/>
        </w:rPr>
      </w:pPr>
      <w:r>
        <w:rPr>
          <w:noProof/>
          <w:lang w:val="en-GB"/>
        </w:rPr>
        <w:t>–</w:t>
      </w:r>
      <w:r>
        <w:rPr>
          <w:noProof/>
          <w:lang w:val="en-GB"/>
        </w:rPr>
        <w:tab/>
        <w:t>Ministeru għal Għawdex (Ministry for Gozo)</w:t>
      </w:r>
    </w:p>
    <w:p>
      <w:pPr>
        <w:suppressAutoHyphens/>
        <w:ind w:left="567" w:hanging="567"/>
        <w:rPr>
          <w:noProof/>
          <w:lang w:val="en-GB"/>
        </w:rPr>
      </w:pPr>
      <w:r>
        <w:rPr>
          <w:noProof/>
          <w:lang w:val="en-GB"/>
        </w:rPr>
        <w:t>–</w:t>
      </w:r>
      <w:r>
        <w:rPr>
          <w:noProof/>
          <w:lang w:val="en-GB"/>
        </w:rPr>
        <w:tab/>
        <w:t>Ministeru tas-Saħħa, l-Anzjani u Kura fil-Komunità (Ministry of Health, the Elderly and Community Care)</w:t>
      </w:r>
    </w:p>
    <w:p>
      <w:pPr>
        <w:suppressAutoHyphens/>
        <w:ind w:left="567" w:hanging="567"/>
        <w:rPr>
          <w:noProof/>
          <w:lang w:val="en-GB"/>
        </w:rPr>
      </w:pPr>
      <w:r>
        <w:rPr>
          <w:noProof/>
          <w:lang w:val="en-GB"/>
        </w:rPr>
        <w:t>–</w:t>
      </w:r>
      <w:r>
        <w:rPr>
          <w:noProof/>
          <w:lang w:val="en-GB"/>
        </w:rPr>
        <w:tab/>
        <w:t>Fondazzjoni għas-Servizzi Mediċi (Foundation for Medical Services)</w:t>
      </w:r>
    </w:p>
    <w:p>
      <w:pPr>
        <w:suppressAutoHyphens/>
        <w:ind w:left="567" w:hanging="567"/>
        <w:rPr>
          <w:noProof/>
          <w:lang w:val="en-GB"/>
        </w:rPr>
      </w:pPr>
      <w:r>
        <w:rPr>
          <w:noProof/>
          <w:lang w:val="en-GB"/>
        </w:rPr>
        <w:t>–</w:t>
      </w:r>
      <w:r>
        <w:rPr>
          <w:noProof/>
          <w:lang w:val="en-GB"/>
        </w:rPr>
        <w:tab/>
        <w:t>Sptar Zammit Clapp (Zammit Clapp Hospital)</w:t>
      </w:r>
    </w:p>
    <w:p>
      <w:pPr>
        <w:suppressAutoHyphens/>
        <w:ind w:left="567" w:hanging="567"/>
        <w:rPr>
          <w:noProof/>
          <w:lang w:val="en-GB"/>
        </w:rPr>
      </w:pPr>
      <w:r>
        <w:rPr>
          <w:noProof/>
          <w:lang w:val="en-GB"/>
        </w:rPr>
        <w:t>–</w:t>
      </w:r>
      <w:r>
        <w:rPr>
          <w:noProof/>
          <w:lang w:val="en-GB"/>
        </w:rPr>
        <w:tab/>
        <w:t>Sptar Mater Dei (Mater Dei Hospital)</w:t>
      </w:r>
    </w:p>
    <w:p>
      <w:pPr>
        <w:suppressAutoHyphens/>
        <w:ind w:left="567" w:hanging="567"/>
        <w:rPr>
          <w:noProof/>
          <w:lang w:val="en-GB"/>
        </w:rPr>
      </w:pPr>
      <w:r>
        <w:rPr>
          <w:noProof/>
          <w:lang w:val="en-GB"/>
        </w:rPr>
        <w:t>–</w:t>
      </w:r>
      <w:r>
        <w:rPr>
          <w:noProof/>
          <w:lang w:val="en-GB"/>
        </w:rPr>
        <w:tab/>
        <w:t>Sptar Monte Carmeli (Mount Carmel Hospital)</w:t>
      </w:r>
    </w:p>
    <w:p>
      <w:pPr>
        <w:suppressAutoHyphens/>
        <w:ind w:left="567" w:hanging="567"/>
        <w:rPr>
          <w:noProof/>
          <w:lang w:val="en-GB"/>
        </w:rPr>
      </w:pPr>
      <w:r>
        <w:rPr>
          <w:noProof/>
          <w:lang w:val="en-GB"/>
        </w:rPr>
        <w:t>–</w:t>
      </w:r>
      <w:r>
        <w:rPr>
          <w:noProof/>
          <w:lang w:val="en-GB"/>
        </w:rPr>
        <w:tab/>
        <w:t>Awtorità dwar il-Mediċini (Medicines Authority)</w:t>
      </w:r>
    </w:p>
    <w:p>
      <w:pPr>
        <w:suppressAutoHyphens/>
        <w:ind w:left="1134" w:hanging="567"/>
        <w:rPr>
          <w:noProof/>
          <w:lang w:val="en-GB"/>
        </w:rPr>
      </w:pPr>
      <w:r>
        <w:rPr>
          <w:noProof/>
          <w:lang w:val="en-GB"/>
        </w:rPr>
        <w:t>–</w:t>
      </w:r>
      <w:r>
        <w:rPr>
          <w:noProof/>
          <w:lang w:val="en-GB"/>
        </w:rPr>
        <w:tab/>
        <w:t>Kumitat tal-Welfare (Welfare Committee)</w:t>
      </w:r>
    </w:p>
    <w:p>
      <w:pPr>
        <w:suppressAutoHyphens/>
        <w:ind w:left="567" w:hanging="567"/>
        <w:rPr>
          <w:noProof/>
          <w:lang w:val="en-GB"/>
        </w:rPr>
      </w:pPr>
      <w:r>
        <w:rPr>
          <w:noProof/>
          <w:lang w:val="en-GB"/>
        </w:rPr>
        <w:t>–</w:t>
      </w:r>
      <w:r>
        <w:rPr>
          <w:noProof/>
          <w:lang w:val="en-GB"/>
        </w:rPr>
        <w:tab/>
        <w:t>Ministeru għall-Investiment, Industrija u Teknologija ta' Informazzjoni (Ministry for Investment, Industry and Information Technology)</w:t>
      </w:r>
    </w:p>
    <w:p>
      <w:pPr>
        <w:suppressAutoHyphens/>
        <w:ind w:left="1134" w:hanging="567"/>
        <w:rPr>
          <w:noProof/>
          <w:lang w:val="it-IT"/>
        </w:rPr>
      </w:pPr>
      <w:r>
        <w:rPr>
          <w:noProof/>
          <w:lang w:val="it-IT"/>
        </w:rPr>
        <w:t>–</w:t>
      </w:r>
      <w:r>
        <w:rPr>
          <w:noProof/>
          <w:lang w:val="it-IT"/>
        </w:rPr>
        <w:tab/>
        <w:t>Laboratorju Nazzjonali ta' Malta (Malta National Laboratory)</w:t>
      </w:r>
    </w:p>
    <w:p>
      <w:pPr>
        <w:suppressAutoHyphens/>
        <w:ind w:left="1134" w:hanging="567"/>
        <w:rPr>
          <w:noProof/>
          <w:lang w:val="it-IT"/>
        </w:rPr>
      </w:pPr>
      <w:r>
        <w:rPr>
          <w:noProof/>
          <w:lang w:val="it-IT"/>
        </w:rPr>
        <w:t>–</w:t>
      </w:r>
      <w:r>
        <w:rPr>
          <w:noProof/>
          <w:lang w:val="it-IT"/>
        </w:rPr>
        <w:tab/>
        <w:t>MGI/Mimcol</w:t>
      </w:r>
    </w:p>
    <w:p>
      <w:pPr>
        <w:suppressAutoHyphens/>
        <w:ind w:left="1134" w:hanging="567"/>
        <w:rPr>
          <w:noProof/>
          <w:lang w:val="it-IT"/>
        </w:rPr>
      </w:pPr>
      <w:r>
        <w:rPr>
          <w:noProof/>
          <w:lang w:val="it-IT"/>
        </w:rPr>
        <w:br w:type="page"/>
        <w:t>–</w:t>
      </w:r>
      <w:r>
        <w:rPr>
          <w:noProof/>
          <w:lang w:val="it-IT"/>
        </w:rPr>
        <w:tab/>
        <w:t>Gozo Channel Co. Ltd.</w:t>
      </w:r>
    </w:p>
    <w:p>
      <w:pPr>
        <w:suppressAutoHyphens/>
        <w:ind w:left="1134" w:hanging="567"/>
        <w:rPr>
          <w:noProof/>
          <w:lang w:val="it-IT"/>
        </w:rPr>
      </w:pPr>
      <w:r>
        <w:rPr>
          <w:noProof/>
          <w:lang w:val="it-IT"/>
        </w:rPr>
        <w:t>–</w:t>
      </w:r>
      <w:r>
        <w:rPr>
          <w:noProof/>
          <w:lang w:val="it-IT"/>
        </w:rPr>
        <w:tab/>
        <w:t>Kummissjoni dwar il-Protezzjoni tad-Data (Data Protection Commission)</w:t>
      </w:r>
    </w:p>
    <w:p>
      <w:pPr>
        <w:suppressAutoHyphens/>
        <w:ind w:left="1134" w:hanging="567"/>
        <w:rPr>
          <w:noProof/>
          <w:lang w:val="it-IT"/>
        </w:rPr>
      </w:pPr>
      <w:r>
        <w:rPr>
          <w:noProof/>
          <w:lang w:val="it-IT"/>
        </w:rPr>
        <w:t>–</w:t>
      </w:r>
      <w:r>
        <w:rPr>
          <w:noProof/>
          <w:lang w:val="it-IT"/>
        </w:rPr>
        <w:tab/>
        <w:t>MITTS</w:t>
      </w:r>
    </w:p>
    <w:p>
      <w:pPr>
        <w:suppressAutoHyphens/>
        <w:ind w:left="1134" w:hanging="567"/>
        <w:rPr>
          <w:noProof/>
          <w:lang w:val="it-IT"/>
        </w:rPr>
      </w:pPr>
      <w:r>
        <w:rPr>
          <w:noProof/>
          <w:lang w:val="it-IT"/>
        </w:rPr>
        <w:t>–</w:t>
      </w:r>
      <w:r>
        <w:rPr>
          <w:noProof/>
          <w:lang w:val="it-IT"/>
        </w:rPr>
        <w:tab/>
        <w:t>Sezzjoni tal-Privatizzazzjoni (Privatization Unit)</w:t>
      </w:r>
    </w:p>
    <w:p>
      <w:pPr>
        <w:suppressAutoHyphens/>
        <w:ind w:left="1134" w:hanging="567"/>
        <w:rPr>
          <w:noProof/>
          <w:lang w:val="en-GB"/>
        </w:rPr>
      </w:pPr>
      <w:r>
        <w:rPr>
          <w:noProof/>
          <w:lang w:val="en-GB"/>
        </w:rPr>
        <w:t>–</w:t>
      </w:r>
      <w:r>
        <w:rPr>
          <w:noProof/>
          <w:lang w:val="en-GB"/>
        </w:rPr>
        <w:tab/>
        <w:t>Sezzjoni għan-Negozjati Kollettivi (Collective Bargaining Unit)</w:t>
      </w:r>
    </w:p>
    <w:p>
      <w:pPr>
        <w:suppressAutoHyphens/>
        <w:ind w:left="1134" w:hanging="567"/>
        <w:rPr>
          <w:noProof/>
          <w:lang w:val="en-GB"/>
        </w:rPr>
      </w:pPr>
      <w:r>
        <w:rPr>
          <w:noProof/>
          <w:lang w:val="en-GB"/>
        </w:rPr>
        <w:t>–</w:t>
      </w:r>
      <w:r>
        <w:rPr>
          <w:noProof/>
          <w:lang w:val="en-GB"/>
        </w:rPr>
        <w:tab/>
        <w:t>Malta Enterprise</w:t>
      </w:r>
    </w:p>
    <w:p>
      <w:pPr>
        <w:suppressAutoHyphens/>
        <w:ind w:left="1134" w:hanging="567"/>
        <w:rPr>
          <w:noProof/>
          <w:lang w:val="en-GB"/>
        </w:rPr>
      </w:pPr>
      <w:r>
        <w:rPr>
          <w:noProof/>
          <w:lang w:val="en-GB"/>
        </w:rPr>
        <w:t>–</w:t>
      </w:r>
      <w:r>
        <w:rPr>
          <w:noProof/>
          <w:lang w:val="en-GB"/>
        </w:rPr>
        <w:tab/>
        <w:t>Malta Industrial Parks</w:t>
      </w:r>
    </w:p>
    <w:p>
      <w:pPr>
        <w:suppressAutoHyphens/>
        <w:ind w:left="567" w:hanging="567"/>
        <w:rPr>
          <w:noProof/>
          <w:lang w:val="en-GB"/>
        </w:rPr>
      </w:pPr>
      <w:r>
        <w:rPr>
          <w:noProof/>
          <w:lang w:val="en-GB"/>
        </w:rPr>
        <w:t>–</w:t>
      </w:r>
      <w:r>
        <w:rPr>
          <w:noProof/>
          <w:lang w:val="en-GB"/>
        </w:rPr>
        <w:tab/>
        <w:t>Ministeru għall-Affarijiet Rurali u l-Ambjent (Ministry for Rural Affairs and the Environment)</w:t>
      </w:r>
    </w:p>
    <w:p>
      <w:pPr>
        <w:suppressAutoHyphens/>
        <w:ind w:left="1134" w:hanging="567"/>
        <w:rPr>
          <w:noProof/>
          <w:lang w:val="en-GB"/>
        </w:rPr>
      </w:pPr>
      <w:r>
        <w:rPr>
          <w:noProof/>
          <w:lang w:val="en-GB"/>
        </w:rPr>
        <w:t>–</w:t>
      </w:r>
      <w:r>
        <w:rPr>
          <w:noProof/>
          <w:lang w:val="en-GB"/>
        </w:rPr>
        <w:tab/>
        <w:t>Awtorità ta' Malta għall-Ambjent u l-Ippjanar (Malta Environment and Planning Authority).</w:t>
      </w:r>
    </w:p>
    <w:p>
      <w:pPr>
        <w:suppressAutoHyphens/>
        <w:ind w:left="1134" w:hanging="567"/>
        <w:rPr>
          <w:noProof/>
          <w:lang w:val="en-GB"/>
        </w:rPr>
      </w:pPr>
      <w:r>
        <w:rPr>
          <w:noProof/>
          <w:lang w:val="en-GB"/>
        </w:rPr>
        <w:t>–</w:t>
      </w:r>
      <w:r>
        <w:rPr>
          <w:noProof/>
          <w:lang w:val="en-GB"/>
        </w:rPr>
        <w:tab/>
        <w:t>Wasteserv Malta Ltd.</w:t>
      </w:r>
    </w:p>
    <w:p>
      <w:pPr>
        <w:suppressAutoHyphens/>
        <w:ind w:left="567" w:hanging="567"/>
        <w:rPr>
          <w:noProof/>
          <w:lang w:val="en-GB"/>
        </w:rPr>
      </w:pPr>
      <w:r>
        <w:rPr>
          <w:noProof/>
          <w:lang w:val="en-GB"/>
        </w:rPr>
        <w:t>–</w:t>
      </w:r>
      <w:r>
        <w:rPr>
          <w:noProof/>
          <w:lang w:val="en-GB"/>
        </w:rPr>
        <w:tab/>
        <w:t>Ministeru għall-Iżvilupp Urban u Toroq (Ministry for Urban Development and Roads)</w:t>
      </w:r>
    </w:p>
    <w:p>
      <w:pPr>
        <w:suppressAutoHyphens/>
        <w:ind w:left="567" w:hanging="567"/>
        <w:rPr>
          <w:noProof/>
          <w:lang w:val="en-GB"/>
        </w:rPr>
      </w:pPr>
      <w:r>
        <w:rPr>
          <w:noProof/>
          <w:lang w:val="en-GB"/>
        </w:rPr>
        <w:t>–</w:t>
      </w:r>
      <w:r>
        <w:rPr>
          <w:noProof/>
          <w:lang w:val="en-GB"/>
        </w:rPr>
        <w:tab/>
        <w:t>Ministeru għall-Familja u Solidarjetà Socjali (Ministry for the Family and Social Solidarity)</w:t>
      </w:r>
    </w:p>
    <w:p>
      <w:pPr>
        <w:suppressAutoHyphens/>
        <w:ind w:left="1134" w:hanging="567"/>
        <w:rPr>
          <w:noProof/>
          <w:lang w:val="en-GB"/>
        </w:rPr>
      </w:pPr>
      <w:r>
        <w:rPr>
          <w:noProof/>
          <w:lang w:val="en-GB"/>
        </w:rPr>
        <w:t>–</w:t>
      </w:r>
      <w:r>
        <w:rPr>
          <w:noProof/>
          <w:lang w:val="en-GB"/>
        </w:rPr>
        <w:tab/>
        <w:t>Awtorità tad-Djar (Housing Authority).</w:t>
      </w:r>
    </w:p>
    <w:p>
      <w:pPr>
        <w:suppressAutoHyphens/>
        <w:ind w:left="1134" w:hanging="567"/>
        <w:rPr>
          <w:noProof/>
          <w:lang w:val="en-GB"/>
        </w:rPr>
      </w:pPr>
      <w:r>
        <w:rPr>
          <w:noProof/>
          <w:lang w:val="en-GB"/>
        </w:rPr>
        <w:t>–</w:t>
      </w:r>
      <w:r>
        <w:rPr>
          <w:noProof/>
          <w:lang w:val="en-GB"/>
        </w:rPr>
        <w:tab/>
        <w:t>Fondazzjoni għas-Servizzi Soċjali (Foundation for Social Welfare Services)</w:t>
      </w:r>
    </w:p>
    <w:p>
      <w:pPr>
        <w:suppressAutoHyphens/>
        <w:ind w:left="1134" w:hanging="567"/>
        <w:rPr>
          <w:noProof/>
          <w:lang w:val="en-GB"/>
        </w:rPr>
      </w:pPr>
      <w:r>
        <w:rPr>
          <w:noProof/>
          <w:lang w:val="en-GB"/>
        </w:rPr>
        <w:t>–</w:t>
      </w:r>
      <w:r>
        <w:rPr>
          <w:noProof/>
          <w:lang w:val="en-GB"/>
        </w:rPr>
        <w:tab/>
        <w:t>Sedqa.</w:t>
      </w:r>
    </w:p>
    <w:p>
      <w:pPr>
        <w:suppressAutoHyphens/>
        <w:ind w:left="1134" w:hanging="567"/>
        <w:rPr>
          <w:noProof/>
          <w:lang w:val="en-GB"/>
        </w:rPr>
      </w:pPr>
      <w:r>
        <w:rPr>
          <w:noProof/>
          <w:lang w:val="en-GB"/>
        </w:rPr>
        <w:t>–</w:t>
      </w:r>
      <w:r>
        <w:rPr>
          <w:noProof/>
          <w:lang w:val="en-GB"/>
        </w:rPr>
        <w:tab/>
        <w:t>Appoġġ.</w:t>
      </w:r>
    </w:p>
    <w:p>
      <w:pPr>
        <w:suppressAutoHyphens/>
        <w:ind w:left="1134" w:hanging="567"/>
        <w:rPr>
          <w:noProof/>
          <w:lang w:val="en-GB"/>
        </w:rPr>
      </w:pPr>
      <w:r>
        <w:rPr>
          <w:noProof/>
          <w:lang w:val="en-GB"/>
        </w:rPr>
        <w:t>–</w:t>
      </w:r>
      <w:r>
        <w:rPr>
          <w:noProof/>
          <w:lang w:val="en-GB"/>
        </w:rPr>
        <w:tab/>
        <w:t>Kummissjoni Nazzjonali Għal Persuni b'Diżabilità (National Commission for Disabled Persons)</w:t>
      </w:r>
    </w:p>
    <w:p>
      <w:pPr>
        <w:suppressAutoHyphens/>
        <w:ind w:left="1134" w:hanging="567"/>
        <w:rPr>
          <w:noProof/>
          <w:lang w:val="en-GB"/>
        </w:rPr>
      </w:pPr>
      <w:r>
        <w:rPr>
          <w:noProof/>
          <w:lang w:val="en-GB"/>
        </w:rPr>
        <w:t>–</w:t>
      </w:r>
      <w:r>
        <w:rPr>
          <w:noProof/>
          <w:lang w:val="en-GB"/>
        </w:rPr>
        <w:tab/>
        <w:t>Sapport</w:t>
      </w:r>
    </w:p>
    <w:p>
      <w:pPr>
        <w:suppressAutoHyphens/>
        <w:ind w:left="567" w:hanging="567"/>
        <w:rPr>
          <w:noProof/>
          <w:lang w:val="en-GB"/>
        </w:rPr>
      </w:pPr>
      <w:r>
        <w:rPr>
          <w:noProof/>
          <w:lang w:val="en-GB"/>
        </w:rPr>
        <w:t>–</w:t>
      </w:r>
      <w:r>
        <w:rPr>
          <w:noProof/>
          <w:lang w:val="en-GB"/>
        </w:rPr>
        <w:tab/>
        <w:t>Ministeru għall-Affarijiet Barranin (Ministry of Foreign Affairs)</w:t>
      </w:r>
    </w:p>
    <w:p>
      <w:pPr>
        <w:suppressAutoHyphens/>
        <w:ind w:left="1134" w:hanging="567"/>
        <w:rPr>
          <w:noProof/>
          <w:lang w:val="sv-SE"/>
        </w:rPr>
      </w:pPr>
      <w:r>
        <w:rPr>
          <w:noProof/>
          <w:lang w:val="sv-SE"/>
        </w:rPr>
        <w:t>–</w:t>
      </w:r>
      <w:r>
        <w:rPr>
          <w:noProof/>
          <w:lang w:val="sv-SE"/>
        </w:rPr>
        <w:tab/>
        <w:t>Istitut Internazzjonali tal-Anzjani (International Institute on Ageing)</w:t>
      </w:r>
    </w:p>
    <w:p>
      <w:pPr>
        <w:suppressAutoHyphens/>
        <w:ind w:left="567" w:hanging="567"/>
        <w:rPr>
          <w:noProof/>
          <w:lang w:val="sv-SE"/>
        </w:rPr>
      </w:pPr>
    </w:p>
    <w:p>
      <w:pPr>
        <w:suppressAutoHyphens/>
        <w:ind w:left="567" w:hanging="567"/>
        <w:rPr>
          <w:noProof/>
          <w:lang w:val="nl-NL"/>
        </w:rPr>
      </w:pPr>
      <w:r>
        <w:rPr>
          <w:noProof/>
          <w:lang w:val="nl-NL"/>
        </w:rPr>
        <w:br w:type="page"/>
        <w:t>Pays-Bas</w:t>
      </w:r>
    </w:p>
    <w:p>
      <w:pPr>
        <w:suppressAutoHyphens/>
        <w:ind w:left="567" w:hanging="567"/>
        <w:rPr>
          <w:noProof/>
          <w:lang w:val="nl-NL"/>
        </w:rPr>
      </w:pPr>
    </w:p>
    <w:p>
      <w:pPr>
        <w:suppressAutoHyphens/>
        <w:ind w:left="567" w:hanging="567"/>
        <w:rPr>
          <w:noProof/>
          <w:lang w:val="nl-NL"/>
        </w:rPr>
      </w:pPr>
      <w:r>
        <w:rPr>
          <w:noProof/>
          <w:lang w:val="nl-NL"/>
        </w:rPr>
        <w:t>Organismes</w:t>
      </w:r>
    </w:p>
    <w:p>
      <w:pPr>
        <w:suppressAutoHyphens/>
        <w:ind w:left="567" w:hanging="567"/>
        <w:rPr>
          <w:noProof/>
          <w:lang w:val="nl-NL"/>
        </w:rPr>
      </w:pPr>
    </w:p>
    <w:p>
      <w:pPr>
        <w:suppressAutoHyphens/>
        <w:ind w:left="567" w:hanging="567"/>
        <w:rPr>
          <w:noProof/>
          <w:lang w:val="nl-NL"/>
        </w:rPr>
      </w:pPr>
      <w:r>
        <w:rPr>
          <w:noProof/>
          <w:lang w:val="nl-NL"/>
        </w:rPr>
        <w:t>–</w:t>
      </w:r>
      <w:r>
        <w:rPr>
          <w:noProof/>
          <w:lang w:val="nl-NL"/>
        </w:rPr>
        <w:tab/>
        <w:t>Ministerie van Binnenlandse Zaken en Koninkrijksrelaties (Ministry of the Interior)</w:t>
      </w:r>
    </w:p>
    <w:p>
      <w:pPr>
        <w:suppressAutoHyphens/>
        <w:ind w:left="1134" w:hanging="567"/>
        <w:rPr>
          <w:noProof/>
          <w:lang w:val="nl-NL"/>
        </w:rPr>
      </w:pPr>
      <w:r>
        <w:rPr>
          <w:noProof/>
          <w:lang w:val="nl-NL"/>
        </w:rPr>
        <w:t>–</w:t>
      </w:r>
      <w:r>
        <w:rPr>
          <w:noProof/>
          <w:lang w:val="nl-NL"/>
        </w:rPr>
        <w:tab/>
        <w:t>Nederlands Instituut voor Brandweer en rampenbestrijding (Netherlands Institute for the Fire Service and for Combating Emergencies) (NIBRA)</w:t>
      </w:r>
    </w:p>
    <w:p>
      <w:pPr>
        <w:suppressAutoHyphens/>
        <w:ind w:left="1134" w:hanging="567"/>
        <w:rPr>
          <w:noProof/>
          <w:lang w:val="nl-NL"/>
        </w:rPr>
      </w:pPr>
      <w:r>
        <w:rPr>
          <w:noProof/>
          <w:lang w:val="nl-NL"/>
        </w:rPr>
        <w:t>–</w:t>
      </w:r>
      <w:r>
        <w:rPr>
          <w:noProof/>
          <w:lang w:val="nl-NL"/>
        </w:rPr>
        <w:tab/>
        <w:t>Nederlands Bureau Brandweer Examens (Netherlands Fire Service ExaminationBoard) (NBBE)</w:t>
      </w:r>
    </w:p>
    <w:p>
      <w:pPr>
        <w:suppressAutoHyphens/>
        <w:ind w:left="1134" w:hanging="567"/>
        <w:rPr>
          <w:noProof/>
          <w:lang w:val="nl-NL"/>
        </w:rPr>
      </w:pPr>
      <w:r>
        <w:rPr>
          <w:noProof/>
          <w:lang w:val="nl-NL"/>
        </w:rPr>
        <w:t>–</w:t>
      </w:r>
      <w:r>
        <w:rPr>
          <w:noProof/>
          <w:lang w:val="nl-NL"/>
        </w:rPr>
        <w:tab/>
        <w:t>Landelijk Selectie- en Opleidingsinstituut Politie National Institute for Selection and Education of Policemen) (LSOP)</w:t>
      </w:r>
    </w:p>
    <w:p>
      <w:pPr>
        <w:suppressAutoHyphens/>
        <w:ind w:left="1134" w:hanging="567"/>
        <w:rPr>
          <w:noProof/>
          <w:lang w:val="nl-NL"/>
        </w:rPr>
      </w:pPr>
      <w:r>
        <w:rPr>
          <w:noProof/>
          <w:lang w:val="nl-NL"/>
        </w:rPr>
        <w:t>–</w:t>
      </w:r>
      <w:r>
        <w:rPr>
          <w:noProof/>
          <w:lang w:val="nl-NL"/>
        </w:rPr>
        <w:tab/>
        <w:t>25 afzonderlijke politieregio's – (25 individual police regions)</w:t>
      </w:r>
    </w:p>
    <w:p>
      <w:pPr>
        <w:suppressAutoHyphens/>
        <w:ind w:left="1134" w:hanging="567"/>
        <w:rPr>
          <w:noProof/>
          <w:lang w:val="nl-NL"/>
        </w:rPr>
      </w:pPr>
      <w:r>
        <w:rPr>
          <w:noProof/>
          <w:lang w:val="nl-NL"/>
        </w:rPr>
        <w:t>–</w:t>
      </w:r>
      <w:r>
        <w:rPr>
          <w:noProof/>
          <w:lang w:val="nl-NL"/>
        </w:rPr>
        <w:tab/>
        <w:t>Stichting ICTU (ICTU Foundation)</w:t>
      </w:r>
    </w:p>
    <w:p>
      <w:pPr>
        <w:suppressAutoHyphens/>
        <w:ind w:left="1134" w:hanging="567"/>
        <w:rPr>
          <w:noProof/>
          <w:lang w:val="nl-NL"/>
        </w:rPr>
      </w:pPr>
      <w:r>
        <w:rPr>
          <w:noProof/>
          <w:lang w:val="nl-NL"/>
        </w:rPr>
        <w:t>–</w:t>
      </w:r>
      <w:r>
        <w:rPr>
          <w:noProof/>
          <w:lang w:val="nl-NL"/>
        </w:rPr>
        <w:tab/>
        <w:t>Voorziening tot samenwerking Politie Nederland (Cooperation Service Police Netherlands)</w:t>
      </w:r>
    </w:p>
    <w:p>
      <w:pPr>
        <w:suppressAutoHyphens/>
        <w:ind w:left="567" w:hanging="567"/>
        <w:rPr>
          <w:noProof/>
          <w:lang w:val="nl-NL"/>
        </w:rPr>
      </w:pPr>
      <w:r>
        <w:rPr>
          <w:noProof/>
          <w:lang w:val="nl-NL"/>
        </w:rPr>
        <w:t>–</w:t>
      </w:r>
      <w:r>
        <w:rPr>
          <w:noProof/>
          <w:lang w:val="nl-NL"/>
        </w:rPr>
        <w:tab/>
        <w:t>Ministerie van Economische Zaken (Ministry of Economic Affairs)</w:t>
      </w:r>
    </w:p>
    <w:p>
      <w:pPr>
        <w:suppressAutoHyphens/>
        <w:ind w:left="1134" w:hanging="567"/>
        <w:rPr>
          <w:noProof/>
          <w:lang w:val="nl-NL"/>
        </w:rPr>
      </w:pPr>
      <w:r>
        <w:rPr>
          <w:noProof/>
          <w:lang w:val="nl-NL"/>
        </w:rPr>
        <w:t>–</w:t>
      </w:r>
      <w:r>
        <w:rPr>
          <w:noProof/>
          <w:lang w:val="nl-NL"/>
        </w:rPr>
        <w:tab/>
        <w:t>Stichting Syntens – (Syntens)</w:t>
      </w:r>
    </w:p>
    <w:p>
      <w:pPr>
        <w:suppressAutoHyphens/>
        <w:ind w:left="1134" w:hanging="567"/>
        <w:rPr>
          <w:noProof/>
          <w:lang w:val="nl-NL"/>
        </w:rPr>
      </w:pPr>
      <w:r>
        <w:rPr>
          <w:noProof/>
          <w:lang w:val="nl-NL"/>
        </w:rPr>
        <w:t>–</w:t>
      </w:r>
      <w:r>
        <w:rPr>
          <w:noProof/>
          <w:lang w:val="nl-NL"/>
        </w:rPr>
        <w:tab/>
        <w:t>Van Swinden Laboratorium B.V. – (NMi van Swinden Laboratory)</w:t>
      </w:r>
    </w:p>
    <w:p>
      <w:pPr>
        <w:suppressAutoHyphens/>
        <w:ind w:left="1134" w:hanging="567"/>
        <w:rPr>
          <w:noProof/>
          <w:lang w:val="nl-NL"/>
        </w:rPr>
      </w:pPr>
      <w:r>
        <w:rPr>
          <w:noProof/>
          <w:lang w:val="nl-NL"/>
        </w:rPr>
        <w:t>–</w:t>
      </w:r>
      <w:r>
        <w:rPr>
          <w:noProof/>
          <w:lang w:val="nl-NL"/>
        </w:rPr>
        <w:tab/>
        <w:t>Nederlands Meetinstituut B.V. – (Nmi Institute for Metrology and Technology)</w:t>
      </w:r>
    </w:p>
    <w:p>
      <w:pPr>
        <w:suppressAutoHyphens/>
        <w:ind w:left="1134" w:hanging="567"/>
        <w:rPr>
          <w:noProof/>
          <w:lang w:val="nl-NL"/>
        </w:rPr>
      </w:pPr>
      <w:r>
        <w:rPr>
          <w:noProof/>
          <w:lang w:val="nl-NL"/>
        </w:rPr>
        <w:t>–</w:t>
      </w:r>
      <w:r>
        <w:rPr>
          <w:noProof/>
          <w:lang w:val="nl-NL"/>
        </w:rPr>
        <w:tab/>
        <w:t>Nederland Instituut voor Vliegtuigontwikkeling en Ruimtevaart (NIVR) – (Netherlands Agency for Aerospace Programmes)</w:t>
      </w:r>
    </w:p>
    <w:p>
      <w:pPr>
        <w:suppressAutoHyphens/>
        <w:ind w:left="1134" w:hanging="567"/>
        <w:rPr>
          <w:noProof/>
          <w:lang w:val="en-GB"/>
        </w:rPr>
      </w:pPr>
      <w:r>
        <w:rPr>
          <w:noProof/>
          <w:lang w:val="en-GB"/>
        </w:rPr>
        <w:t>–</w:t>
      </w:r>
      <w:r>
        <w:rPr>
          <w:noProof/>
          <w:lang w:val="en-GB"/>
        </w:rPr>
        <w:tab/>
        <w:t>Nederlands Bureau voor Toerisme en Congressen (Netherlands Board of Tourism and Conventions)</w:t>
      </w:r>
    </w:p>
    <w:p>
      <w:pPr>
        <w:suppressAutoHyphens/>
        <w:ind w:left="1134" w:hanging="567"/>
        <w:rPr>
          <w:noProof/>
          <w:lang w:val="en-GB"/>
        </w:rPr>
      </w:pPr>
      <w:r>
        <w:rPr>
          <w:noProof/>
          <w:lang w:val="en-GB"/>
        </w:rPr>
        <w:br w:type="page"/>
        <w:t>–</w:t>
      </w:r>
      <w:r>
        <w:rPr>
          <w:noProof/>
          <w:lang w:val="en-GB"/>
        </w:rPr>
        <w:tab/>
        <w:t>Samenwerkingsverband Noord Nederland (SNN) (Cooperative Body of the provincial governments of the Northern Netherlands)</w:t>
      </w:r>
    </w:p>
    <w:p>
      <w:pPr>
        <w:suppressAutoHyphens/>
        <w:ind w:left="1134" w:hanging="567"/>
        <w:rPr>
          <w:noProof/>
          <w:lang w:val="nl-NL"/>
        </w:rPr>
      </w:pPr>
      <w:r>
        <w:rPr>
          <w:noProof/>
          <w:lang w:val="nl-NL"/>
        </w:rPr>
        <w:t>–</w:t>
      </w:r>
      <w:r>
        <w:rPr>
          <w:noProof/>
          <w:lang w:val="nl-NL"/>
        </w:rPr>
        <w:tab/>
        <w:t>Ontwikkelingsmaatschappij Oost Nederland N.V. (Oost N.V.) – Development Agency East Netherlands</w:t>
      </w:r>
    </w:p>
    <w:p>
      <w:pPr>
        <w:suppressAutoHyphens/>
        <w:ind w:left="1134" w:hanging="567"/>
        <w:rPr>
          <w:noProof/>
          <w:lang w:val="en-GB"/>
        </w:rPr>
      </w:pPr>
      <w:r>
        <w:rPr>
          <w:noProof/>
          <w:lang w:val="en-GB"/>
        </w:rPr>
        <w:t>–</w:t>
      </w:r>
      <w:r>
        <w:rPr>
          <w:noProof/>
          <w:lang w:val="en-GB"/>
        </w:rPr>
        <w:tab/>
        <w:t>LIOF (Limburg Investment Development Company LIOF)</w:t>
      </w:r>
    </w:p>
    <w:p>
      <w:pPr>
        <w:suppressAutoHyphens/>
        <w:ind w:left="1134" w:hanging="567"/>
        <w:rPr>
          <w:noProof/>
          <w:lang w:val="nl-NL"/>
        </w:rPr>
      </w:pPr>
      <w:r>
        <w:rPr>
          <w:noProof/>
          <w:lang w:val="nl-NL"/>
        </w:rPr>
        <w:t>–</w:t>
      </w:r>
      <w:r>
        <w:rPr>
          <w:noProof/>
          <w:lang w:val="nl-NL"/>
        </w:rPr>
        <w:tab/>
        <w:t>Noordelijke Ontwikkelingsmaatschappij (NOM) – (NOM Investment Development)</w:t>
      </w:r>
    </w:p>
    <w:p>
      <w:pPr>
        <w:suppressAutoHyphens/>
        <w:ind w:left="1134" w:hanging="567"/>
        <w:rPr>
          <w:noProof/>
          <w:lang w:val="nl-NL"/>
        </w:rPr>
      </w:pPr>
      <w:r>
        <w:rPr>
          <w:noProof/>
          <w:lang w:val="nl-NL"/>
        </w:rPr>
        <w:t>–</w:t>
      </w:r>
      <w:r>
        <w:rPr>
          <w:noProof/>
          <w:lang w:val="nl-NL"/>
        </w:rPr>
        <w:tab/>
        <w:t>Brabantse Ontwikkelingsmaatschappij (BOM) – (North Brabant Development Agency)</w:t>
      </w:r>
    </w:p>
    <w:p>
      <w:pPr>
        <w:suppressAutoHyphens/>
        <w:ind w:left="1134" w:hanging="567"/>
        <w:rPr>
          <w:noProof/>
          <w:lang w:val="nl-NL"/>
        </w:rPr>
      </w:pPr>
      <w:r>
        <w:rPr>
          <w:noProof/>
          <w:lang w:val="nl-NL"/>
        </w:rPr>
        <w:t>–</w:t>
      </w:r>
      <w:r>
        <w:rPr>
          <w:noProof/>
          <w:lang w:val="nl-NL"/>
        </w:rPr>
        <w:tab/>
        <w:t>Onafhankelijke Post en Telecommunicatie Autoriteit (Opta) – (Independent Post and Telecommunications Authority)</w:t>
      </w:r>
    </w:p>
    <w:p>
      <w:pPr>
        <w:suppressAutoHyphens/>
        <w:ind w:left="1134" w:hanging="567"/>
        <w:rPr>
          <w:noProof/>
          <w:lang w:val="nl-NL"/>
        </w:rPr>
      </w:pPr>
      <w:r>
        <w:rPr>
          <w:noProof/>
          <w:lang w:val="nl-NL"/>
        </w:rPr>
        <w:t>–</w:t>
      </w:r>
      <w:r>
        <w:rPr>
          <w:noProof/>
          <w:lang w:val="nl-NL"/>
        </w:rPr>
        <w:tab/>
        <w:t>Centraal Bureau voor de Statistiek (Central Bureau of Statistics) (CBS)</w:t>
      </w:r>
    </w:p>
    <w:p>
      <w:pPr>
        <w:suppressAutoHyphens/>
        <w:ind w:left="1134" w:hanging="567"/>
        <w:rPr>
          <w:noProof/>
          <w:lang w:val="nl-NL"/>
        </w:rPr>
      </w:pPr>
      <w:r>
        <w:rPr>
          <w:noProof/>
          <w:lang w:val="nl-NL"/>
        </w:rPr>
        <w:t>–</w:t>
      </w:r>
      <w:r>
        <w:rPr>
          <w:noProof/>
          <w:lang w:val="nl-NL"/>
        </w:rPr>
        <w:tab/>
        <w:t>Energieonderzoek Centrum Nederland – (Energy Research Centre of The Netherlands) (ECN)</w:t>
      </w:r>
    </w:p>
    <w:p>
      <w:pPr>
        <w:suppressAutoHyphens/>
        <w:ind w:left="1134" w:hanging="567"/>
        <w:rPr>
          <w:noProof/>
          <w:lang w:val="nl-NL"/>
        </w:rPr>
      </w:pPr>
      <w:r>
        <w:rPr>
          <w:noProof/>
          <w:lang w:val="nl-NL"/>
        </w:rPr>
        <w:t>–</w:t>
      </w:r>
      <w:r>
        <w:rPr>
          <w:noProof/>
          <w:lang w:val="nl-NL"/>
        </w:rPr>
        <w:tab/>
        <w:t>Stichting PUM (Programma Uitzending Managers) (Netherlands Management Consultants Programme)</w:t>
      </w:r>
    </w:p>
    <w:p>
      <w:pPr>
        <w:suppressAutoHyphens/>
        <w:ind w:left="1134" w:hanging="567"/>
        <w:rPr>
          <w:noProof/>
          <w:lang w:val="nl-NL"/>
        </w:rPr>
      </w:pPr>
      <w:r>
        <w:rPr>
          <w:noProof/>
          <w:lang w:val="nl-NL"/>
        </w:rPr>
        <w:t>–</w:t>
      </w:r>
      <w:r>
        <w:rPr>
          <w:noProof/>
          <w:lang w:val="nl-NL"/>
        </w:rPr>
        <w:tab/>
        <w:t>Stichting Kenniscentrum Maatschappelijk Verantwoord Ondernemen (CSR Netherlands: Centre of Expertise) (MVO)</w:t>
      </w:r>
    </w:p>
    <w:p>
      <w:pPr>
        <w:suppressAutoHyphens/>
        <w:ind w:left="1134" w:hanging="567"/>
        <w:rPr>
          <w:noProof/>
          <w:lang w:val="nl-NL"/>
        </w:rPr>
      </w:pPr>
      <w:r>
        <w:rPr>
          <w:noProof/>
          <w:lang w:val="nl-NL"/>
        </w:rPr>
        <w:t>–</w:t>
      </w:r>
      <w:r>
        <w:rPr>
          <w:noProof/>
          <w:lang w:val="nl-NL"/>
        </w:rPr>
        <w:tab/>
        <w:t>Kamer van Koophandel Nederland (Netherlands Chamber of Commerce)</w:t>
      </w:r>
    </w:p>
    <w:p>
      <w:pPr>
        <w:suppressAutoHyphens/>
        <w:ind w:left="567" w:hanging="567"/>
        <w:rPr>
          <w:noProof/>
          <w:lang w:val="nl-NL"/>
        </w:rPr>
      </w:pPr>
      <w:r>
        <w:rPr>
          <w:noProof/>
          <w:lang w:val="nl-NL"/>
        </w:rPr>
        <w:t>–</w:t>
      </w:r>
      <w:r>
        <w:rPr>
          <w:noProof/>
          <w:lang w:val="nl-NL"/>
        </w:rPr>
        <w:tab/>
        <w:t>Ministry of Finance</w:t>
      </w:r>
    </w:p>
    <w:p>
      <w:pPr>
        <w:suppressAutoHyphens/>
        <w:ind w:left="1134" w:hanging="567"/>
        <w:rPr>
          <w:noProof/>
          <w:lang w:val="nl-NL"/>
        </w:rPr>
      </w:pPr>
      <w:r>
        <w:rPr>
          <w:noProof/>
          <w:lang w:val="nl-NL"/>
        </w:rPr>
        <w:t>–</w:t>
      </w:r>
      <w:r>
        <w:rPr>
          <w:noProof/>
          <w:lang w:val="nl-NL"/>
        </w:rPr>
        <w:tab/>
        <w:t>De Nederlandse Bank N.V. – (Netherlands Central Bank)</w:t>
      </w:r>
    </w:p>
    <w:p>
      <w:pPr>
        <w:suppressAutoHyphens/>
        <w:ind w:left="1134" w:hanging="567"/>
        <w:rPr>
          <w:noProof/>
          <w:lang w:val="nl-NL"/>
        </w:rPr>
      </w:pPr>
      <w:r>
        <w:rPr>
          <w:noProof/>
          <w:lang w:val="nl-NL"/>
        </w:rPr>
        <w:t>–</w:t>
      </w:r>
      <w:r>
        <w:rPr>
          <w:noProof/>
          <w:lang w:val="nl-NL"/>
        </w:rPr>
        <w:tab/>
        <w:t>Autoriteit Financiële Markten – (Netherlands Authority for the Financial Markets)</w:t>
      </w:r>
    </w:p>
    <w:p>
      <w:pPr>
        <w:suppressAutoHyphens/>
        <w:ind w:left="1134" w:hanging="567"/>
        <w:rPr>
          <w:noProof/>
          <w:lang w:val="en-GB"/>
        </w:rPr>
      </w:pPr>
      <w:r>
        <w:rPr>
          <w:noProof/>
          <w:lang w:val="en-GB"/>
        </w:rPr>
        <w:t>–</w:t>
      </w:r>
      <w:r>
        <w:rPr>
          <w:noProof/>
          <w:lang w:val="en-GB"/>
        </w:rPr>
        <w:tab/>
        <w:t>Pensioen- &amp; Verzekeringskamer – (Pensions and Insurance Supervisory Authority of the Netherlands)</w:t>
      </w:r>
    </w:p>
    <w:p>
      <w:pPr>
        <w:suppressAutoHyphens/>
        <w:ind w:left="567" w:hanging="567"/>
        <w:rPr>
          <w:noProof/>
          <w:lang w:val="en-GB"/>
        </w:rPr>
      </w:pPr>
      <w:r>
        <w:rPr>
          <w:noProof/>
          <w:lang w:val="en-GB"/>
        </w:rPr>
        <w:br w:type="page"/>
        <w:t>–</w:t>
      </w:r>
      <w:r>
        <w:rPr>
          <w:noProof/>
          <w:lang w:val="en-GB"/>
        </w:rPr>
        <w:tab/>
        <w:t>Ministry of Justice</w:t>
      </w:r>
    </w:p>
    <w:p>
      <w:pPr>
        <w:suppressAutoHyphens/>
        <w:ind w:left="1134" w:hanging="567"/>
        <w:rPr>
          <w:noProof/>
          <w:lang w:val="en-GB"/>
        </w:rPr>
      </w:pPr>
      <w:r>
        <w:rPr>
          <w:noProof/>
          <w:lang w:val="en-GB"/>
        </w:rPr>
        <w:t>–</w:t>
      </w:r>
      <w:r>
        <w:rPr>
          <w:noProof/>
          <w:lang w:val="en-GB"/>
        </w:rPr>
        <w:tab/>
        <w:t>Stichting Reclassering Nederland (SRN) – (Netherlands Rehabilitation Agency)</w:t>
      </w:r>
    </w:p>
    <w:p>
      <w:pPr>
        <w:suppressAutoHyphens/>
        <w:ind w:left="1134" w:hanging="567"/>
        <w:rPr>
          <w:noProof/>
          <w:lang w:val="en-GB"/>
        </w:rPr>
      </w:pPr>
      <w:r>
        <w:rPr>
          <w:noProof/>
          <w:lang w:val="en-GB"/>
        </w:rPr>
        <w:t>–</w:t>
      </w:r>
      <w:r>
        <w:rPr>
          <w:noProof/>
          <w:lang w:val="en-GB"/>
        </w:rPr>
        <w:tab/>
        <w:t>Stichting VEDIVO – (VEDIVO Agency, Association for Managers in the (Family) Guardianship)</w:t>
      </w:r>
    </w:p>
    <w:p>
      <w:pPr>
        <w:suppressAutoHyphens/>
        <w:ind w:left="1134" w:hanging="567"/>
        <w:rPr>
          <w:noProof/>
          <w:lang w:val="en-GB"/>
        </w:rPr>
      </w:pPr>
      <w:r>
        <w:rPr>
          <w:noProof/>
          <w:lang w:val="en-GB"/>
        </w:rPr>
        <w:t>–</w:t>
      </w:r>
      <w:r>
        <w:rPr>
          <w:noProof/>
          <w:lang w:val="en-GB"/>
        </w:rPr>
        <w:tab/>
        <w:t>Voogdij- en gezinsvoogdij instellingen – (Guardianship and Family Guardianship Institutions)</w:t>
      </w:r>
    </w:p>
    <w:p>
      <w:pPr>
        <w:suppressAutoHyphens/>
        <w:ind w:left="1134" w:hanging="567"/>
        <w:rPr>
          <w:noProof/>
          <w:lang w:val="en-GB"/>
        </w:rPr>
      </w:pPr>
      <w:r>
        <w:rPr>
          <w:noProof/>
          <w:lang w:val="en-GB"/>
        </w:rPr>
        <w:t>–</w:t>
      </w:r>
      <w:r>
        <w:rPr>
          <w:noProof/>
          <w:lang w:val="en-GB"/>
        </w:rPr>
        <w:tab/>
        <w:t>Stichting Halt Nederland (SHN) – (Netherlands Halt (the alternative) Agency)</w:t>
      </w:r>
    </w:p>
    <w:p>
      <w:pPr>
        <w:suppressAutoHyphens/>
        <w:ind w:left="1134" w:hanging="567"/>
        <w:rPr>
          <w:noProof/>
          <w:lang w:val="en-GB"/>
        </w:rPr>
      </w:pPr>
      <w:r>
        <w:rPr>
          <w:noProof/>
          <w:lang w:val="en-GB"/>
        </w:rPr>
        <w:t>–</w:t>
      </w:r>
      <w:r>
        <w:rPr>
          <w:noProof/>
          <w:lang w:val="en-GB"/>
        </w:rPr>
        <w:tab/>
        <w:t>Particuliere Internaten – (Private Boarding Institutions)</w:t>
      </w:r>
    </w:p>
    <w:p>
      <w:pPr>
        <w:suppressAutoHyphens/>
        <w:ind w:left="1134" w:hanging="567"/>
        <w:rPr>
          <w:noProof/>
          <w:lang w:val="en-GB"/>
        </w:rPr>
      </w:pPr>
      <w:r>
        <w:rPr>
          <w:noProof/>
          <w:lang w:val="en-GB"/>
        </w:rPr>
        <w:t>–</w:t>
      </w:r>
      <w:r>
        <w:rPr>
          <w:noProof/>
          <w:lang w:val="en-GB"/>
        </w:rPr>
        <w:tab/>
        <w:t>Particuliere Jeugdinrichtingen – (Penal Institutions for Juvenile Offenders)</w:t>
      </w:r>
    </w:p>
    <w:p>
      <w:pPr>
        <w:suppressAutoHyphens/>
        <w:ind w:left="1134" w:hanging="567"/>
        <w:rPr>
          <w:noProof/>
          <w:lang w:val="en-GB"/>
        </w:rPr>
      </w:pPr>
      <w:r>
        <w:rPr>
          <w:noProof/>
          <w:lang w:val="en-GB"/>
        </w:rPr>
        <w:t>–</w:t>
      </w:r>
      <w:r>
        <w:rPr>
          <w:noProof/>
          <w:lang w:val="en-GB"/>
        </w:rPr>
        <w:tab/>
        <w:t>Schadefonds Geweldsmisdrijven – (Damages Fund for Violent Crimes)</w:t>
      </w:r>
    </w:p>
    <w:p>
      <w:pPr>
        <w:suppressAutoHyphens/>
        <w:ind w:left="1134" w:hanging="567"/>
        <w:rPr>
          <w:noProof/>
          <w:lang w:val="en-GB"/>
        </w:rPr>
      </w:pPr>
      <w:r>
        <w:rPr>
          <w:noProof/>
          <w:lang w:val="en-GB"/>
        </w:rPr>
        <w:t>–</w:t>
      </w:r>
      <w:r>
        <w:rPr>
          <w:noProof/>
          <w:lang w:val="en-GB"/>
        </w:rPr>
        <w:tab/>
        <w:t>Centraal orgaan Opvang Asielzoekers (COA) – (Agency for the Reception of Asylum Seekers)</w:t>
      </w:r>
    </w:p>
    <w:p>
      <w:pPr>
        <w:suppressAutoHyphens/>
        <w:ind w:left="1134" w:hanging="567"/>
        <w:rPr>
          <w:noProof/>
          <w:lang w:val="nl-NL"/>
        </w:rPr>
      </w:pPr>
      <w:r>
        <w:rPr>
          <w:noProof/>
          <w:lang w:val="nl-NL"/>
        </w:rPr>
        <w:t>–</w:t>
      </w:r>
      <w:r>
        <w:rPr>
          <w:noProof/>
          <w:lang w:val="nl-NL"/>
        </w:rPr>
        <w:tab/>
        <w:t>Landelijk Bureau Inning Onderhoudsbijdragen (LBIO) – (National Support and Maintenance Agency)</w:t>
      </w:r>
    </w:p>
    <w:p>
      <w:pPr>
        <w:suppressAutoHyphens/>
        <w:ind w:left="1134" w:hanging="567"/>
        <w:rPr>
          <w:noProof/>
          <w:lang w:val="nl-NL"/>
        </w:rPr>
      </w:pPr>
      <w:r>
        <w:rPr>
          <w:noProof/>
          <w:lang w:val="nl-NL"/>
        </w:rPr>
        <w:t>–</w:t>
      </w:r>
      <w:r>
        <w:rPr>
          <w:noProof/>
          <w:lang w:val="nl-NL"/>
        </w:rPr>
        <w:tab/>
        <w:t>Landelijke organisaties slachtofferhulp – (National Victim Compensation Organisations)</w:t>
      </w:r>
    </w:p>
    <w:p>
      <w:pPr>
        <w:suppressAutoHyphens/>
        <w:ind w:left="1134" w:hanging="567"/>
        <w:rPr>
          <w:noProof/>
          <w:lang w:val="nl-NL"/>
        </w:rPr>
      </w:pPr>
      <w:r>
        <w:rPr>
          <w:noProof/>
          <w:lang w:val="nl-NL"/>
        </w:rPr>
        <w:t>–</w:t>
      </w:r>
      <w:r>
        <w:rPr>
          <w:noProof/>
          <w:lang w:val="nl-NL"/>
        </w:rPr>
        <w:tab/>
        <w:t>College Bescherming Persoongegevens – (Netherlands Data Protection Authority</w:t>
      </w:r>
    </w:p>
    <w:p>
      <w:pPr>
        <w:suppressAutoHyphens/>
        <w:ind w:left="1134" w:hanging="567"/>
        <w:rPr>
          <w:noProof/>
          <w:lang w:val="nl-NL"/>
        </w:rPr>
      </w:pPr>
      <w:r>
        <w:rPr>
          <w:noProof/>
          <w:lang w:val="nl-NL"/>
        </w:rPr>
        <w:t>–</w:t>
      </w:r>
      <w:r>
        <w:rPr>
          <w:noProof/>
          <w:lang w:val="nl-NL"/>
        </w:rPr>
        <w:tab/>
        <w:t>Raden voor de Rechtsbijstand – (Legal Assistance Councils)</w:t>
      </w:r>
    </w:p>
    <w:p>
      <w:pPr>
        <w:suppressAutoHyphens/>
        <w:ind w:left="1134" w:hanging="567"/>
        <w:rPr>
          <w:noProof/>
          <w:lang w:val="nl-NL"/>
        </w:rPr>
      </w:pPr>
      <w:r>
        <w:rPr>
          <w:noProof/>
          <w:lang w:val="nl-NL"/>
        </w:rPr>
        <w:t>–</w:t>
      </w:r>
      <w:r>
        <w:rPr>
          <w:noProof/>
          <w:lang w:val="nl-NL"/>
        </w:rPr>
        <w:tab/>
        <w:t>Stichting Rechtsbijstand Asiel – (Asylum Seekers Legal Advice Centres)</w:t>
      </w:r>
    </w:p>
    <w:p>
      <w:pPr>
        <w:suppressAutoHyphens/>
        <w:ind w:left="1134" w:hanging="567"/>
        <w:rPr>
          <w:noProof/>
          <w:lang w:val="nl-NL"/>
        </w:rPr>
      </w:pPr>
      <w:r>
        <w:rPr>
          <w:noProof/>
          <w:lang w:val="nl-NL"/>
        </w:rPr>
        <w:t>–</w:t>
      </w:r>
      <w:r>
        <w:rPr>
          <w:noProof/>
          <w:lang w:val="nl-NL"/>
        </w:rPr>
        <w:tab/>
        <w:t>Stichtingen Rechtsbijstand – (Legal Assistance Agencies)</w:t>
      </w:r>
    </w:p>
    <w:p>
      <w:pPr>
        <w:suppressAutoHyphens/>
        <w:ind w:left="1134" w:hanging="567"/>
        <w:rPr>
          <w:noProof/>
        </w:rPr>
      </w:pPr>
      <w:r>
        <w:rPr>
          <w:noProof/>
        </w:rPr>
        <w:t>–</w:t>
      </w:r>
      <w:r>
        <w:rPr>
          <w:noProof/>
        </w:rPr>
        <w:tab/>
        <w:t>Landelijk Bureau Racisme bestrijding (LBR) – (National Bureau against Racial Discrimination)</w:t>
      </w:r>
    </w:p>
    <w:p>
      <w:pPr>
        <w:suppressAutoHyphens/>
        <w:ind w:left="1134" w:hanging="567"/>
        <w:rPr>
          <w:noProof/>
        </w:rPr>
      </w:pPr>
      <w:r>
        <w:rPr>
          <w:noProof/>
        </w:rPr>
        <w:t>–</w:t>
      </w:r>
      <w:r>
        <w:rPr>
          <w:noProof/>
        </w:rPr>
        <w:tab/>
        <w:t>Clara Wichman Instituut – (Clara Wichman Institute)</w:t>
      </w:r>
    </w:p>
    <w:p>
      <w:pPr>
        <w:suppressAutoHyphens/>
        <w:ind w:left="567" w:hanging="567"/>
        <w:rPr>
          <w:noProof/>
          <w:lang w:val="en-GB"/>
        </w:rPr>
      </w:pPr>
      <w:r>
        <w:rPr>
          <w:noProof/>
          <w:lang w:val="en-GB"/>
        </w:rPr>
        <w:br w:type="page"/>
        <w:t>–</w:t>
      </w:r>
      <w:r>
        <w:rPr>
          <w:noProof/>
          <w:lang w:val="en-GB"/>
        </w:rPr>
        <w:tab/>
        <w:t>Ministry of Agriculture, Nature and Food Quality</w:t>
      </w:r>
    </w:p>
    <w:p>
      <w:pPr>
        <w:suppressAutoHyphens/>
        <w:ind w:left="1134" w:hanging="567"/>
        <w:rPr>
          <w:noProof/>
          <w:lang w:val="nl-NL"/>
        </w:rPr>
      </w:pPr>
      <w:r>
        <w:rPr>
          <w:noProof/>
          <w:lang w:val="nl-NL"/>
        </w:rPr>
        <w:t>–</w:t>
      </w:r>
      <w:r>
        <w:rPr>
          <w:noProof/>
          <w:lang w:val="nl-NL"/>
        </w:rPr>
        <w:tab/>
        <w:t>Bureau Beheer Landbouwgronden – (Land Management Service)</w:t>
      </w:r>
    </w:p>
    <w:p>
      <w:pPr>
        <w:suppressAutoHyphens/>
        <w:ind w:left="1134" w:hanging="567"/>
        <w:rPr>
          <w:noProof/>
          <w:lang w:val="en-GB"/>
        </w:rPr>
      </w:pPr>
      <w:r>
        <w:rPr>
          <w:noProof/>
          <w:lang w:val="en-GB"/>
        </w:rPr>
        <w:t>–</w:t>
      </w:r>
      <w:r>
        <w:rPr>
          <w:noProof/>
          <w:lang w:val="en-GB"/>
        </w:rPr>
        <w:tab/>
        <w:t>Faunafonds – (Fauna Fund)</w:t>
      </w:r>
    </w:p>
    <w:p>
      <w:pPr>
        <w:suppressAutoHyphens/>
        <w:ind w:left="1134" w:hanging="567"/>
        <w:rPr>
          <w:noProof/>
          <w:lang w:val="en-GB"/>
        </w:rPr>
      </w:pPr>
      <w:r>
        <w:rPr>
          <w:noProof/>
          <w:lang w:val="en-GB"/>
        </w:rPr>
        <w:t>–</w:t>
      </w:r>
      <w:r>
        <w:rPr>
          <w:noProof/>
          <w:lang w:val="en-GB"/>
        </w:rPr>
        <w:tab/>
        <w:t>Staatsbosbeheer – (National Forest Service)</w:t>
      </w:r>
    </w:p>
    <w:p>
      <w:pPr>
        <w:suppressAutoHyphens/>
        <w:ind w:left="1134" w:hanging="567"/>
        <w:rPr>
          <w:noProof/>
          <w:lang w:val="nl-NL"/>
        </w:rPr>
      </w:pPr>
      <w:r>
        <w:rPr>
          <w:noProof/>
          <w:lang w:val="nl-NL"/>
        </w:rPr>
        <w:t>–</w:t>
      </w:r>
      <w:r>
        <w:rPr>
          <w:noProof/>
          <w:lang w:val="nl-NL"/>
        </w:rPr>
        <w:tab/>
        <w:t>Stichting Voorlichtingsbureau voor de Voeding – (Netherlands Bureau for Food and Nutrition Education)</w:t>
      </w:r>
    </w:p>
    <w:p>
      <w:pPr>
        <w:suppressAutoHyphens/>
        <w:ind w:left="1134" w:hanging="567"/>
        <w:rPr>
          <w:noProof/>
          <w:lang w:val="en-GB"/>
        </w:rPr>
      </w:pPr>
      <w:r>
        <w:rPr>
          <w:noProof/>
          <w:lang w:val="en-GB"/>
        </w:rPr>
        <w:t>–</w:t>
      </w:r>
      <w:r>
        <w:rPr>
          <w:noProof/>
          <w:lang w:val="en-GB"/>
        </w:rPr>
        <w:tab/>
        <w:t>Universiteit Wageningen – (Wageningen University and Research Centre)</w:t>
      </w:r>
    </w:p>
    <w:p>
      <w:pPr>
        <w:suppressAutoHyphens/>
        <w:ind w:left="1134" w:hanging="567"/>
        <w:rPr>
          <w:noProof/>
          <w:lang w:val="en-GB"/>
        </w:rPr>
      </w:pPr>
      <w:r>
        <w:rPr>
          <w:noProof/>
          <w:lang w:val="en-GB"/>
        </w:rPr>
        <w:t>–</w:t>
      </w:r>
      <w:r>
        <w:rPr>
          <w:noProof/>
          <w:lang w:val="en-GB"/>
        </w:rPr>
        <w:tab/>
        <w:t>Stichting DLO – (Agricultural Research Department)</w:t>
      </w:r>
    </w:p>
    <w:p>
      <w:pPr>
        <w:suppressAutoHyphens/>
        <w:ind w:left="1134" w:hanging="567"/>
        <w:rPr>
          <w:noProof/>
          <w:lang w:val="en-GB"/>
        </w:rPr>
      </w:pPr>
      <w:r>
        <w:rPr>
          <w:noProof/>
          <w:lang w:val="en-GB"/>
        </w:rPr>
        <w:t>–</w:t>
      </w:r>
      <w:r>
        <w:rPr>
          <w:noProof/>
          <w:lang w:val="en-GB"/>
        </w:rPr>
        <w:tab/>
        <w:t>(Hoofd) productschappen – (Commodity Boards)</w:t>
      </w:r>
    </w:p>
    <w:p>
      <w:pPr>
        <w:suppressAutoHyphens/>
        <w:ind w:left="567" w:hanging="567"/>
        <w:rPr>
          <w:noProof/>
          <w:lang w:val="en-GB"/>
        </w:rPr>
      </w:pPr>
      <w:r>
        <w:rPr>
          <w:noProof/>
          <w:lang w:val="en-GB"/>
        </w:rPr>
        <w:t>–</w:t>
      </w:r>
      <w:r>
        <w:rPr>
          <w:noProof/>
          <w:lang w:val="en-GB"/>
        </w:rPr>
        <w:tab/>
        <w:t>Ministerie van Onderwijs, Cultuur en Wetenschap (Ministry of Education, Culture and Science)</w:t>
      </w:r>
    </w:p>
    <w:p>
      <w:pPr>
        <w:suppressAutoHyphens/>
        <w:ind w:left="567" w:hanging="567"/>
        <w:rPr>
          <w:noProof/>
          <w:lang w:val="en-GB"/>
        </w:rPr>
      </w:pPr>
    </w:p>
    <w:p>
      <w:pPr>
        <w:rPr>
          <w:noProof/>
          <w:lang w:val="en-GB"/>
        </w:rPr>
      </w:pPr>
      <w:r>
        <w:rPr>
          <w:noProof/>
          <w:lang w:val="en-GB"/>
        </w:rPr>
        <w:t>Les autorités compétentes des:</w:t>
      </w:r>
    </w:p>
    <w:p>
      <w:pPr>
        <w:rPr>
          <w:noProof/>
          <w:lang w:val="en-GB"/>
        </w:rPr>
      </w:pPr>
    </w:p>
    <w:p>
      <w:pPr>
        <w:suppressAutoHyphens/>
        <w:ind w:left="567" w:hanging="567"/>
        <w:rPr>
          <w:noProof/>
        </w:rPr>
      </w:pPr>
      <w:r>
        <w:rPr>
          <w:noProof/>
        </w:rPr>
        <w:t>–</w:t>
      </w:r>
      <w:r>
        <w:rPr>
          <w:noProof/>
        </w:rPr>
        <w:tab/>
        <w:t>écoles d’enseignement primaire publiques ou privées subventionnées par des fonds publics au sens de la Wet op het primair onderwijs (loi sur l’enseignement primaire);</w:t>
      </w:r>
    </w:p>
    <w:p>
      <w:pPr>
        <w:suppressAutoHyphens/>
        <w:ind w:left="567" w:hanging="567"/>
        <w:rPr>
          <w:noProof/>
        </w:rPr>
      </w:pPr>
      <w:r>
        <w:rPr>
          <w:noProof/>
        </w:rPr>
        <w:t>–</w:t>
      </w:r>
      <w:r>
        <w:rPr>
          <w:noProof/>
        </w:rPr>
        <w:tab/>
        <w:t>écoles d’enseignement primaire spécial publiques ou privées subventionnées par des fonds publics au sens de la Wet op het primair onderwijs (loi sur l’enseignement primaire);</w:t>
      </w:r>
    </w:p>
    <w:p>
      <w:pPr>
        <w:suppressAutoHyphens/>
        <w:ind w:left="567" w:hanging="567"/>
        <w:rPr>
          <w:noProof/>
        </w:rPr>
      </w:pPr>
      <w:r>
        <w:rPr>
          <w:noProof/>
        </w:rPr>
        <w:t>–</w:t>
      </w:r>
      <w:r>
        <w:rPr>
          <w:noProof/>
        </w:rPr>
        <w:tab/>
        <w:t>écoles et institutions d’enseignement spécial et secondaire publiques ou privées subventionnées par des fonds publics au sens de la Wet op de expertisecentra (loi sur les centres de ressources);</w:t>
      </w:r>
    </w:p>
    <w:p>
      <w:pPr>
        <w:suppressAutoHyphens/>
        <w:ind w:left="567" w:hanging="567"/>
        <w:rPr>
          <w:noProof/>
        </w:rPr>
      </w:pPr>
      <w:r>
        <w:rPr>
          <w:noProof/>
        </w:rPr>
        <w:t>–</w:t>
      </w:r>
      <w:r>
        <w:rPr>
          <w:noProof/>
        </w:rPr>
        <w:tab/>
        <w:t>écoles et institutions d’enseignement secondaire publiques ou privées subventionnées par des fonds publics au sens de la Wet op het voortgezet onderwijs (loi sur l’enseignement secondaire);</w:t>
      </w:r>
    </w:p>
    <w:p>
      <w:pPr>
        <w:suppressAutoHyphens/>
        <w:ind w:left="567" w:hanging="567"/>
        <w:rPr>
          <w:noProof/>
        </w:rPr>
      </w:pPr>
      <w:r>
        <w:rPr>
          <w:noProof/>
        </w:rPr>
        <w:br w:type="page"/>
        <w:t>–</w:t>
      </w:r>
      <w:r>
        <w:rPr>
          <w:noProof/>
        </w:rPr>
        <w:tab/>
        <w:t>institutions publiques ou privées subventionnées par des fonds publics au sens de la Wet Educatie en Beroepsonderwijs (loi sur l’enseignement et l’enseignement professionnel);</w:t>
      </w:r>
    </w:p>
    <w:p>
      <w:pPr>
        <w:suppressAutoHyphens/>
        <w:ind w:left="567" w:hanging="567"/>
        <w:rPr>
          <w:noProof/>
        </w:rPr>
      </w:pPr>
      <w:r>
        <w:rPr>
          <w:noProof/>
        </w:rPr>
        <w:t>–</w:t>
      </w:r>
      <w:r>
        <w:rPr>
          <w:noProof/>
        </w:rPr>
        <w:tab/>
        <w:t>universités et institutions d’enseignement supérieur subventionnées par des fonds publics, Open University et hôpitaux universitaires, au sens de la Wet op het hoger onderwijs en wetenschappelijk onderzoek (loi sur l’enseignement supérieur et la recherche scientifique);</w:t>
      </w:r>
    </w:p>
    <w:p>
      <w:pPr>
        <w:suppressAutoHyphens/>
        <w:ind w:left="567" w:hanging="567"/>
        <w:rPr>
          <w:noProof/>
        </w:rPr>
      </w:pPr>
      <w:r>
        <w:rPr>
          <w:noProof/>
        </w:rPr>
        <w:t>–</w:t>
      </w:r>
      <w:r>
        <w:rPr>
          <w:noProof/>
        </w:rPr>
        <w:tab/>
        <w:t>services d’encadrement scolaire au sens de la Wet op het primair onderwijs (loi sur l’enseignement primaire) et de la Wet op de expertisecentra (loi sur les centres de ressources);</w:t>
      </w:r>
    </w:p>
    <w:p>
      <w:pPr>
        <w:suppressAutoHyphens/>
        <w:ind w:left="567" w:hanging="567"/>
        <w:rPr>
          <w:noProof/>
        </w:rPr>
      </w:pPr>
      <w:r>
        <w:rPr>
          <w:noProof/>
        </w:rPr>
        <w:t>–</w:t>
      </w:r>
      <w:r>
        <w:rPr>
          <w:noProof/>
        </w:rPr>
        <w:tab/>
        <w:t>centres pédagogiques nationaux au sens de la Wet subsidiëring landelijke onderwijsondersteunende activiteiten (loi sur les subventions pour les activités d’assistance éducative au niveau national);</w:t>
      </w:r>
    </w:p>
    <w:p>
      <w:pPr>
        <w:suppressAutoHyphens/>
        <w:ind w:left="567" w:hanging="567"/>
        <w:rPr>
          <w:noProof/>
        </w:rPr>
      </w:pPr>
      <w:r>
        <w:rPr>
          <w:noProof/>
        </w:rPr>
        <w:t>–</w:t>
      </w:r>
      <w:r>
        <w:rPr>
          <w:noProof/>
        </w:rPr>
        <w:tab/>
        <w:t>organismes de radiodiffusion au sens de la Mediawet (loi sur les médias), à condition qu’ils soient financés à plus de 50 % par le ministère de l’enseignement, de la culture et des sciences;</w:t>
      </w:r>
    </w:p>
    <w:p>
      <w:pPr>
        <w:suppressAutoHyphens/>
        <w:ind w:left="567" w:hanging="567"/>
        <w:rPr>
          <w:noProof/>
        </w:rPr>
      </w:pPr>
      <w:r>
        <w:rPr>
          <w:noProof/>
        </w:rPr>
        <w:t>–</w:t>
      </w:r>
      <w:r>
        <w:rPr>
          <w:noProof/>
        </w:rPr>
        <w:tab/>
        <w:t>services au sens de la Wet Verzelfstandiging Rijksmuseale Diensten (loi sur la privatisation des services nationaux);</w:t>
      </w:r>
    </w:p>
    <w:p>
      <w:pPr>
        <w:suppressAutoHyphens/>
        <w:ind w:left="567" w:hanging="567"/>
        <w:rPr>
          <w:noProof/>
        </w:rPr>
      </w:pPr>
      <w:r>
        <w:rPr>
          <w:noProof/>
        </w:rPr>
        <w:t>–</w:t>
      </w:r>
      <w:r>
        <w:rPr>
          <w:noProof/>
        </w:rPr>
        <w:tab/>
        <w:t>autres organismes et institutions dans le domaine de l’éducation, de la culture et des sciences qui sont financés à plus de 50 % par le ministère de l’éducation, de la culture et des sciences.</w:t>
      </w:r>
    </w:p>
    <w:p>
      <w:pPr>
        <w:suppressAutoHyphens/>
        <w:ind w:left="567" w:hanging="567"/>
        <w:rPr>
          <w:noProof/>
        </w:rPr>
      </w:pPr>
      <w:r>
        <w:rPr>
          <w:noProof/>
        </w:rPr>
        <w:t>–</w:t>
      </w:r>
      <w:r>
        <w:rPr>
          <w:noProof/>
        </w:rPr>
        <w:tab/>
        <w:t>Tous les organismes qui sont subventionnés par le Ministerie van Onderwijs, Cultuur en Wetenschap pour plus de 50 % de leur budget, par exemple:</w:t>
      </w:r>
    </w:p>
    <w:p>
      <w:pPr>
        <w:suppressAutoHyphens/>
        <w:ind w:left="1134" w:hanging="567"/>
        <w:rPr>
          <w:noProof/>
          <w:lang w:val="nl-NL"/>
        </w:rPr>
      </w:pPr>
      <w:r>
        <w:rPr>
          <w:noProof/>
          <w:lang w:val="nl-NL"/>
        </w:rPr>
        <w:t>–</w:t>
      </w:r>
      <w:r>
        <w:rPr>
          <w:noProof/>
          <w:lang w:val="nl-NL"/>
        </w:rPr>
        <w:tab/>
        <w:t>Bedrijfsfonds voor de Pers (BvdP);</w:t>
      </w:r>
    </w:p>
    <w:p>
      <w:pPr>
        <w:suppressAutoHyphens/>
        <w:ind w:left="1134" w:hanging="567"/>
        <w:rPr>
          <w:noProof/>
          <w:lang w:val="nl-NL"/>
        </w:rPr>
      </w:pPr>
      <w:r>
        <w:rPr>
          <w:noProof/>
          <w:lang w:val="nl-NL"/>
        </w:rPr>
        <w:t>–</w:t>
      </w:r>
      <w:r>
        <w:rPr>
          <w:noProof/>
          <w:lang w:val="nl-NL"/>
        </w:rPr>
        <w:tab/>
        <w:t>Commissariaat voor de Media (CvdM);</w:t>
      </w:r>
    </w:p>
    <w:p>
      <w:pPr>
        <w:suppressAutoHyphens/>
        <w:ind w:left="1134" w:hanging="567"/>
        <w:rPr>
          <w:noProof/>
          <w:lang w:val="nl-NL"/>
        </w:rPr>
      </w:pPr>
      <w:r>
        <w:rPr>
          <w:noProof/>
          <w:lang w:val="nl-NL"/>
        </w:rPr>
        <w:t>–</w:t>
      </w:r>
      <w:r>
        <w:rPr>
          <w:noProof/>
          <w:lang w:val="nl-NL"/>
        </w:rPr>
        <w:tab/>
        <w:t>Informatie Beheer Groep (IB-Groep);</w:t>
      </w:r>
    </w:p>
    <w:p>
      <w:pPr>
        <w:suppressAutoHyphens/>
        <w:ind w:left="1134" w:hanging="567"/>
        <w:rPr>
          <w:noProof/>
          <w:lang w:val="nl-NL"/>
        </w:rPr>
      </w:pPr>
      <w:r>
        <w:rPr>
          <w:noProof/>
          <w:lang w:val="nl-NL"/>
        </w:rPr>
        <w:br w:type="page"/>
        <w:t>–</w:t>
      </w:r>
      <w:r>
        <w:rPr>
          <w:noProof/>
          <w:lang w:val="nl-NL"/>
        </w:rPr>
        <w:tab/>
        <w:t>Koninklijke Bibliotheek (KB);</w:t>
      </w:r>
    </w:p>
    <w:p>
      <w:pPr>
        <w:suppressAutoHyphens/>
        <w:ind w:left="1134" w:hanging="567"/>
        <w:rPr>
          <w:noProof/>
          <w:lang w:val="nl-NL"/>
        </w:rPr>
      </w:pPr>
      <w:r>
        <w:rPr>
          <w:noProof/>
          <w:lang w:val="nl-NL"/>
        </w:rPr>
        <w:t>–</w:t>
      </w:r>
      <w:r>
        <w:rPr>
          <w:noProof/>
          <w:lang w:val="nl-NL"/>
        </w:rPr>
        <w:tab/>
        <w:t>Koninklijke Nederlandse Academie van Wetenschappen (KNAW);</w:t>
      </w:r>
    </w:p>
    <w:p>
      <w:pPr>
        <w:suppressAutoHyphens/>
        <w:ind w:left="1134" w:hanging="567"/>
        <w:rPr>
          <w:noProof/>
          <w:lang w:val="nl-NL"/>
        </w:rPr>
      </w:pPr>
      <w:r>
        <w:rPr>
          <w:noProof/>
          <w:lang w:val="nl-NL"/>
        </w:rPr>
        <w:t>–</w:t>
      </w:r>
      <w:r>
        <w:rPr>
          <w:noProof/>
          <w:lang w:val="nl-NL"/>
        </w:rPr>
        <w:tab/>
        <w:t>Vereniging voor Landelijke organen voor beroepsonderwijs (COLO);</w:t>
      </w:r>
    </w:p>
    <w:p>
      <w:pPr>
        <w:suppressAutoHyphens/>
        <w:ind w:left="1134" w:hanging="567"/>
        <w:rPr>
          <w:noProof/>
          <w:lang w:val="nl-NL"/>
        </w:rPr>
      </w:pPr>
      <w:r>
        <w:rPr>
          <w:noProof/>
          <w:lang w:val="nl-NL"/>
        </w:rPr>
        <w:t>–</w:t>
      </w:r>
      <w:r>
        <w:rPr>
          <w:noProof/>
          <w:lang w:val="nl-NL"/>
        </w:rPr>
        <w:tab/>
        <w:t>Nederlands Vlaams Accreditatieorgaan Hoger Onderwijs (NVAO);</w:t>
      </w:r>
    </w:p>
    <w:p>
      <w:pPr>
        <w:suppressAutoHyphens/>
        <w:ind w:left="1134" w:hanging="567"/>
        <w:rPr>
          <w:noProof/>
          <w:lang w:val="nl-NL"/>
        </w:rPr>
      </w:pPr>
      <w:r>
        <w:rPr>
          <w:noProof/>
          <w:lang w:val="nl-NL"/>
        </w:rPr>
        <w:t>–</w:t>
      </w:r>
      <w:r>
        <w:rPr>
          <w:noProof/>
          <w:lang w:val="nl-NL"/>
        </w:rPr>
        <w:tab/>
        <w:t>Fonds voor beeldende kunsten, vormgeving en bouwkunst;</w:t>
      </w:r>
    </w:p>
    <w:p>
      <w:pPr>
        <w:suppressAutoHyphens/>
        <w:ind w:left="1134" w:hanging="567"/>
        <w:rPr>
          <w:noProof/>
          <w:lang w:val="nl-NL"/>
        </w:rPr>
      </w:pPr>
      <w:r>
        <w:rPr>
          <w:noProof/>
          <w:lang w:val="nl-NL"/>
        </w:rPr>
        <w:t>–</w:t>
      </w:r>
      <w:r>
        <w:rPr>
          <w:noProof/>
          <w:lang w:val="nl-NL"/>
        </w:rPr>
        <w:tab/>
        <w:t>Fonds voor Amateurkunsten en Podiumkunsten;</w:t>
      </w:r>
    </w:p>
    <w:p>
      <w:pPr>
        <w:suppressAutoHyphens/>
        <w:ind w:left="1134" w:hanging="567"/>
        <w:rPr>
          <w:noProof/>
          <w:lang w:val="nl-NL"/>
        </w:rPr>
      </w:pPr>
      <w:r>
        <w:rPr>
          <w:noProof/>
          <w:lang w:val="nl-NL"/>
        </w:rPr>
        <w:t>–</w:t>
      </w:r>
      <w:r>
        <w:rPr>
          <w:noProof/>
          <w:lang w:val="nl-NL"/>
        </w:rPr>
        <w:tab/>
        <w:t>Fonds voor de scheppende toonkunst;</w:t>
      </w:r>
    </w:p>
    <w:p>
      <w:pPr>
        <w:suppressAutoHyphens/>
        <w:ind w:left="1134" w:hanging="567"/>
        <w:rPr>
          <w:noProof/>
          <w:lang w:val="nl-NL"/>
        </w:rPr>
      </w:pPr>
      <w:r>
        <w:rPr>
          <w:noProof/>
          <w:lang w:val="nl-NL"/>
        </w:rPr>
        <w:t>–</w:t>
      </w:r>
      <w:r>
        <w:rPr>
          <w:noProof/>
          <w:lang w:val="nl-NL"/>
        </w:rPr>
        <w:tab/>
        <w:t>Mondriaanstichting;</w:t>
      </w:r>
    </w:p>
    <w:p>
      <w:pPr>
        <w:suppressAutoHyphens/>
        <w:ind w:left="1134" w:hanging="567"/>
        <w:rPr>
          <w:noProof/>
          <w:lang w:val="nl-NL"/>
        </w:rPr>
      </w:pPr>
      <w:r>
        <w:rPr>
          <w:noProof/>
          <w:lang w:val="nl-NL"/>
        </w:rPr>
        <w:t>–</w:t>
      </w:r>
      <w:r>
        <w:rPr>
          <w:noProof/>
          <w:lang w:val="nl-NL"/>
        </w:rPr>
        <w:tab/>
        <w:t>Nederlands fonds voor de film;</w:t>
      </w:r>
    </w:p>
    <w:p>
      <w:pPr>
        <w:suppressAutoHyphens/>
        <w:ind w:left="1134" w:hanging="567"/>
        <w:rPr>
          <w:noProof/>
          <w:lang w:val="nl-NL"/>
        </w:rPr>
      </w:pPr>
      <w:r>
        <w:rPr>
          <w:noProof/>
          <w:lang w:val="nl-NL"/>
        </w:rPr>
        <w:t>–</w:t>
      </w:r>
      <w:r>
        <w:rPr>
          <w:noProof/>
          <w:lang w:val="nl-NL"/>
        </w:rPr>
        <w:tab/>
        <w:t>Stimuleringsfonds voor de architectuur;</w:t>
      </w:r>
    </w:p>
    <w:p>
      <w:pPr>
        <w:suppressAutoHyphens/>
        <w:ind w:left="1134" w:hanging="567"/>
        <w:rPr>
          <w:noProof/>
          <w:lang w:val="nl-NL"/>
        </w:rPr>
      </w:pPr>
      <w:r>
        <w:rPr>
          <w:noProof/>
          <w:lang w:val="nl-NL"/>
        </w:rPr>
        <w:t>–</w:t>
      </w:r>
      <w:r>
        <w:rPr>
          <w:noProof/>
          <w:lang w:val="nl-NL"/>
        </w:rPr>
        <w:tab/>
        <w:t>Fonds voor Podiumprogrammering- en marketing;</w:t>
      </w:r>
    </w:p>
    <w:p>
      <w:pPr>
        <w:suppressAutoHyphens/>
        <w:ind w:left="1134" w:hanging="567"/>
        <w:rPr>
          <w:noProof/>
          <w:lang w:val="nl-NL"/>
        </w:rPr>
      </w:pPr>
      <w:r>
        <w:rPr>
          <w:noProof/>
          <w:lang w:val="nl-NL"/>
        </w:rPr>
        <w:t>–</w:t>
      </w:r>
      <w:r>
        <w:rPr>
          <w:noProof/>
          <w:lang w:val="nl-NL"/>
        </w:rPr>
        <w:tab/>
        <w:t>Fonds voor de letteren;</w:t>
      </w:r>
    </w:p>
    <w:p>
      <w:pPr>
        <w:suppressAutoHyphens/>
        <w:ind w:left="1134" w:hanging="567"/>
        <w:rPr>
          <w:noProof/>
          <w:lang w:val="nl-NL"/>
        </w:rPr>
      </w:pPr>
      <w:r>
        <w:rPr>
          <w:noProof/>
          <w:lang w:val="nl-NL"/>
        </w:rPr>
        <w:t>–</w:t>
      </w:r>
      <w:r>
        <w:rPr>
          <w:noProof/>
          <w:lang w:val="nl-NL"/>
        </w:rPr>
        <w:tab/>
        <w:t>Nederlands Literair Productie- en Vertalingsfonds;</w:t>
      </w:r>
    </w:p>
    <w:p>
      <w:pPr>
        <w:suppressAutoHyphens/>
        <w:ind w:left="1134" w:hanging="567"/>
        <w:rPr>
          <w:noProof/>
          <w:lang w:val="nl-NL"/>
        </w:rPr>
      </w:pPr>
      <w:r>
        <w:rPr>
          <w:noProof/>
          <w:lang w:val="nl-NL"/>
        </w:rPr>
        <w:t>–</w:t>
      </w:r>
      <w:r>
        <w:rPr>
          <w:noProof/>
          <w:lang w:val="nl-NL"/>
        </w:rPr>
        <w:tab/>
        <w:t>Nederlandse Omroepstichting (NOS);</w:t>
      </w:r>
    </w:p>
    <w:p>
      <w:pPr>
        <w:suppressAutoHyphens/>
        <w:ind w:left="1134" w:hanging="567"/>
        <w:rPr>
          <w:noProof/>
          <w:lang w:val="nl-NL"/>
        </w:rPr>
      </w:pPr>
      <w:r>
        <w:rPr>
          <w:noProof/>
          <w:lang w:val="nl-NL"/>
        </w:rPr>
        <w:t>–</w:t>
      </w:r>
      <w:r>
        <w:rPr>
          <w:noProof/>
          <w:lang w:val="nl-NL"/>
        </w:rPr>
        <w:tab/>
        <w:t>Nederlandse Organisatie voor Toegepast Natuurwetenschappelijk Onderwijs (TNO);</w:t>
      </w:r>
    </w:p>
    <w:p>
      <w:pPr>
        <w:suppressAutoHyphens/>
        <w:ind w:left="1134" w:hanging="567"/>
        <w:rPr>
          <w:noProof/>
          <w:lang w:val="nl-NL"/>
        </w:rPr>
      </w:pPr>
      <w:r>
        <w:rPr>
          <w:noProof/>
          <w:lang w:val="nl-NL"/>
        </w:rPr>
        <w:t>–</w:t>
      </w:r>
      <w:r>
        <w:rPr>
          <w:noProof/>
          <w:lang w:val="nl-NL"/>
        </w:rPr>
        <w:tab/>
        <w:t>Nederlandse Organisatie voor Wetenschappelijk Onderzoek (NWO);</w:t>
      </w:r>
    </w:p>
    <w:p>
      <w:pPr>
        <w:suppressAutoHyphens/>
        <w:ind w:left="1134" w:hanging="567"/>
        <w:rPr>
          <w:noProof/>
          <w:lang w:val="nl-NL"/>
        </w:rPr>
      </w:pPr>
      <w:r>
        <w:rPr>
          <w:noProof/>
          <w:lang w:val="nl-NL"/>
        </w:rPr>
        <w:t>–</w:t>
      </w:r>
      <w:r>
        <w:rPr>
          <w:noProof/>
          <w:lang w:val="nl-NL"/>
        </w:rPr>
        <w:tab/>
        <w:t>Stimuleringsfonds Nederlandse culturele omroepproducties (STIFO);</w:t>
      </w:r>
    </w:p>
    <w:p>
      <w:pPr>
        <w:suppressAutoHyphens/>
        <w:ind w:left="1134" w:hanging="567"/>
        <w:rPr>
          <w:noProof/>
          <w:lang w:val="nl-NL"/>
        </w:rPr>
      </w:pPr>
      <w:r>
        <w:rPr>
          <w:noProof/>
          <w:lang w:val="nl-NL"/>
        </w:rPr>
        <w:t>–</w:t>
      </w:r>
      <w:r>
        <w:rPr>
          <w:noProof/>
          <w:lang w:val="nl-NL"/>
        </w:rPr>
        <w:tab/>
        <w:t>Vervangingsfonds en bedrijfsgezondheidszorg voor het onderwijs (VF);</w:t>
      </w:r>
    </w:p>
    <w:p>
      <w:pPr>
        <w:suppressAutoHyphens/>
        <w:ind w:left="1134" w:hanging="567"/>
        <w:rPr>
          <w:noProof/>
          <w:lang w:val="nl-NL"/>
        </w:rPr>
      </w:pPr>
      <w:r>
        <w:rPr>
          <w:noProof/>
          <w:lang w:val="nl-NL"/>
        </w:rPr>
        <w:t>–</w:t>
      </w:r>
      <w:r>
        <w:rPr>
          <w:noProof/>
          <w:lang w:val="nl-NL"/>
        </w:rPr>
        <w:tab/>
        <w:t>Nederlandse organisatie voor internationale samenwerking in het hoger onderwijs (Nuffic);</w:t>
      </w:r>
    </w:p>
    <w:p>
      <w:pPr>
        <w:suppressAutoHyphens/>
        <w:ind w:left="1134" w:hanging="567"/>
        <w:rPr>
          <w:noProof/>
          <w:lang w:val="nl-NL"/>
        </w:rPr>
      </w:pPr>
      <w:r>
        <w:rPr>
          <w:noProof/>
          <w:lang w:val="nl-NL"/>
        </w:rPr>
        <w:t>–</w:t>
      </w:r>
      <w:r>
        <w:rPr>
          <w:noProof/>
          <w:lang w:val="nl-NL"/>
        </w:rPr>
        <w:tab/>
        <w:t>Europees Platform voor het Nederlandse Onderwijs;</w:t>
      </w:r>
    </w:p>
    <w:p>
      <w:pPr>
        <w:suppressAutoHyphens/>
        <w:ind w:left="1134" w:hanging="567"/>
        <w:rPr>
          <w:noProof/>
          <w:lang w:val="nl-NL"/>
        </w:rPr>
      </w:pPr>
      <w:r>
        <w:rPr>
          <w:noProof/>
          <w:lang w:val="nl-NL"/>
        </w:rPr>
        <w:t>–</w:t>
      </w:r>
      <w:r>
        <w:rPr>
          <w:noProof/>
          <w:lang w:val="nl-NL"/>
        </w:rPr>
        <w:tab/>
        <w:t>Nederlands Instituut voor Beeld en Geluid (NIBG);</w:t>
      </w:r>
    </w:p>
    <w:p>
      <w:pPr>
        <w:suppressAutoHyphens/>
        <w:ind w:left="1134" w:hanging="567"/>
        <w:rPr>
          <w:noProof/>
          <w:lang w:val="nl-NL"/>
        </w:rPr>
      </w:pPr>
      <w:r>
        <w:rPr>
          <w:noProof/>
          <w:lang w:val="nl-NL"/>
        </w:rPr>
        <w:t>–</w:t>
      </w:r>
      <w:r>
        <w:rPr>
          <w:noProof/>
          <w:lang w:val="nl-NL"/>
        </w:rPr>
        <w:tab/>
        <w:t>Stichting ICT op school;</w:t>
      </w:r>
    </w:p>
    <w:p>
      <w:pPr>
        <w:suppressAutoHyphens/>
        <w:ind w:left="1134" w:hanging="567"/>
        <w:rPr>
          <w:noProof/>
          <w:lang w:val="nl-NL"/>
        </w:rPr>
      </w:pPr>
      <w:r>
        <w:rPr>
          <w:noProof/>
          <w:lang w:val="nl-NL"/>
        </w:rPr>
        <w:t>–</w:t>
      </w:r>
      <w:r>
        <w:rPr>
          <w:noProof/>
          <w:lang w:val="nl-NL"/>
        </w:rPr>
        <w:tab/>
        <w:t>Stichting Anno;</w:t>
      </w:r>
    </w:p>
    <w:p>
      <w:pPr>
        <w:suppressAutoHyphens/>
        <w:ind w:left="1134" w:hanging="567"/>
        <w:rPr>
          <w:noProof/>
          <w:lang w:val="nl-NL"/>
        </w:rPr>
      </w:pPr>
      <w:r>
        <w:rPr>
          <w:noProof/>
          <w:lang w:val="nl-NL"/>
        </w:rPr>
        <w:t>–</w:t>
      </w:r>
      <w:r>
        <w:rPr>
          <w:noProof/>
          <w:lang w:val="nl-NL"/>
        </w:rPr>
        <w:tab/>
        <w:t>Stichting Educatieve Omroepcombinatie (EduCom);</w:t>
      </w:r>
    </w:p>
    <w:p>
      <w:pPr>
        <w:suppressAutoHyphens/>
        <w:ind w:left="1134" w:hanging="567"/>
        <w:rPr>
          <w:noProof/>
          <w:lang w:val="nl-NL"/>
        </w:rPr>
      </w:pPr>
      <w:r>
        <w:rPr>
          <w:noProof/>
          <w:lang w:val="nl-NL"/>
        </w:rPr>
        <w:br w:type="page"/>
        <w:t>–</w:t>
      </w:r>
      <w:r>
        <w:rPr>
          <w:noProof/>
          <w:lang w:val="nl-NL"/>
        </w:rPr>
        <w:tab/>
        <w:t>Stichting Kwaliteitscentrum Examinering (KCE);</w:t>
      </w:r>
    </w:p>
    <w:p>
      <w:pPr>
        <w:suppressAutoHyphens/>
        <w:ind w:left="1134" w:hanging="567"/>
        <w:rPr>
          <w:noProof/>
          <w:lang w:val="nl-NL"/>
        </w:rPr>
      </w:pPr>
      <w:r>
        <w:rPr>
          <w:noProof/>
          <w:lang w:val="nl-NL"/>
        </w:rPr>
        <w:t>–</w:t>
      </w:r>
      <w:r>
        <w:rPr>
          <w:noProof/>
          <w:lang w:val="nl-NL"/>
        </w:rPr>
        <w:tab/>
        <w:t>Stichting Kennisnet;</w:t>
      </w:r>
    </w:p>
    <w:p>
      <w:pPr>
        <w:suppressAutoHyphens/>
        <w:ind w:left="1134" w:hanging="567"/>
        <w:rPr>
          <w:noProof/>
          <w:lang w:val="nl-NL"/>
        </w:rPr>
      </w:pPr>
      <w:r>
        <w:rPr>
          <w:noProof/>
          <w:lang w:val="nl-NL"/>
        </w:rPr>
        <w:t>–</w:t>
      </w:r>
      <w:r>
        <w:rPr>
          <w:noProof/>
          <w:lang w:val="nl-NL"/>
        </w:rPr>
        <w:tab/>
        <w:t>Stichting Muziek Centrum van de Omroep;</w:t>
      </w:r>
    </w:p>
    <w:p>
      <w:pPr>
        <w:suppressAutoHyphens/>
        <w:ind w:left="1134" w:hanging="567"/>
        <w:rPr>
          <w:noProof/>
          <w:lang w:val="nl-NL"/>
        </w:rPr>
      </w:pPr>
      <w:r>
        <w:rPr>
          <w:noProof/>
          <w:lang w:val="nl-NL"/>
        </w:rPr>
        <w:t>–</w:t>
      </w:r>
      <w:r>
        <w:rPr>
          <w:noProof/>
          <w:lang w:val="nl-NL"/>
        </w:rPr>
        <w:tab/>
        <w:t>Stichting Nationaal GBIF Kennisknooppunt (NL-BIF);</w:t>
      </w:r>
    </w:p>
    <w:p>
      <w:pPr>
        <w:suppressAutoHyphens/>
        <w:ind w:left="1134" w:hanging="567"/>
        <w:rPr>
          <w:noProof/>
          <w:lang w:val="nl-NL"/>
        </w:rPr>
      </w:pPr>
      <w:r>
        <w:rPr>
          <w:noProof/>
          <w:lang w:val="nl-NL"/>
        </w:rPr>
        <w:t>–</w:t>
      </w:r>
      <w:r>
        <w:rPr>
          <w:noProof/>
          <w:lang w:val="nl-NL"/>
        </w:rPr>
        <w:tab/>
        <w:t>Stichting Centraal Bureau voor Genealogie;</w:t>
      </w:r>
    </w:p>
    <w:p>
      <w:pPr>
        <w:suppressAutoHyphens/>
        <w:ind w:left="1134" w:hanging="567"/>
        <w:rPr>
          <w:noProof/>
          <w:lang w:val="nl-NL"/>
        </w:rPr>
      </w:pPr>
      <w:r>
        <w:rPr>
          <w:noProof/>
          <w:lang w:val="nl-NL"/>
        </w:rPr>
        <w:t>–</w:t>
      </w:r>
      <w:r>
        <w:rPr>
          <w:noProof/>
          <w:lang w:val="nl-NL"/>
        </w:rPr>
        <w:tab/>
        <w:t>Stichting Ether Reclame (STER);</w:t>
      </w:r>
    </w:p>
    <w:p>
      <w:pPr>
        <w:suppressAutoHyphens/>
        <w:ind w:left="1134" w:hanging="567"/>
        <w:rPr>
          <w:noProof/>
          <w:lang w:val="nl-NL"/>
        </w:rPr>
      </w:pPr>
      <w:r>
        <w:rPr>
          <w:noProof/>
          <w:lang w:val="nl-NL"/>
        </w:rPr>
        <w:t>–</w:t>
      </w:r>
      <w:r>
        <w:rPr>
          <w:noProof/>
          <w:lang w:val="nl-NL"/>
        </w:rPr>
        <w:tab/>
        <w:t>Stichting Nederlands Instituut Architectuur en Stedenbouw;</w:t>
      </w:r>
    </w:p>
    <w:p>
      <w:pPr>
        <w:suppressAutoHyphens/>
        <w:ind w:left="1134" w:hanging="567"/>
        <w:rPr>
          <w:noProof/>
          <w:lang w:val="nl-NL"/>
        </w:rPr>
      </w:pPr>
      <w:r>
        <w:rPr>
          <w:noProof/>
          <w:lang w:val="nl-NL"/>
        </w:rPr>
        <w:t>–</w:t>
      </w:r>
      <w:r>
        <w:rPr>
          <w:noProof/>
          <w:lang w:val="nl-NL"/>
        </w:rPr>
        <w:tab/>
        <w:t>Stichting Radio Nederland Wereldomroep;</w:t>
      </w:r>
    </w:p>
    <w:p>
      <w:pPr>
        <w:suppressAutoHyphens/>
        <w:ind w:left="1134" w:hanging="567"/>
        <w:rPr>
          <w:noProof/>
          <w:lang w:val="nl-NL"/>
        </w:rPr>
      </w:pPr>
      <w:r>
        <w:rPr>
          <w:noProof/>
          <w:lang w:val="nl-NL"/>
        </w:rPr>
        <w:t>–</w:t>
      </w:r>
      <w:r>
        <w:rPr>
          <w:noProof/>
          <w:lang w:val="nl-NL"/>
        </w:rPr>
        <w:tab/>
        <w:t>Stichting Samenwerkingsorgaan Beroepskwaliteit Leraren (SBL);</w:t>
      </w:r>
    </w:p>
    <w:p>
      <w:pPr>
        <w:suppressAutoHyphens/>
        <w:ind w:left="1134" w:hanging="567"/>
        <w:rPr>
          <w:noProof/>
          <w:lang w:val="nl-NL"/>
        </w:rPr>
      </w:pPr>
      <w:r>
        <w:rPr>
          <w:noProof/>
          <w:lang w:val="nl-NL"/>
        </w:rPr>
        <w:t>–</w:t>
      </w:r>
      <w:r>
        <w:rPr>
          <w:noProof/>
          <w:lang w:val="nl-NL"/>
        </w:rPr>
        <w:tab/>
        <w:t>Stichting tot Exploitatie van het Rijksbureau voor Kunsthistorische documentatie (RKD);</w:t>
      </w:r>
    </w:p>
    <w:p>
      <w:pPr>
        <w:suppressAutoHyphens/>
        <w:ind w:left="1134" w:hanging="567"/>
        <w:rPr>
          <w:noProof/>
          <w:lang w:val="nl-NL"/>
        </w:rPr>
      </w:pPr>
      <w:r>
        <w:rPr>
          <w:noProof/>
          <w:lang w:val="nl-NL"/>
        </w:rPr>
        <w:t>–</w:t>
      </w:r>
      <w:r>
        <w:rPr>
          <w:noProof/>
          <w:lang w:val="nl-NL"/>
        </w:rPr>
        <w:tab/>
        <w:t>Stichting Sectorbestuur Onderwijsarbeidsmarkt;</w:t>
      </w:r>
    </w:p>
    <w:p>
      <w:pPr>
        <w:suppressAutoHyphens/>
        <w:ind w:left="1134" w:hanging="567"/>
        <w:rPr>
          <w:noProof/>
          <w:lang w:val="nl-NL"/>
        </w:rPr>
      </w:pPr>
      <w:r>
        <w:rPr>
          <w:noProof/>
          <w:lang w:val="nl-NL"/>
        </w:rPr>
        <w:t>–</w:t>
      </w:r>
      <w:r>
        <w:rPr>
          <w:noProof/>
          <w:lang w:val="nl-NL"/>
        </w:rPr>
        <w:tab/>
        <w:t>Stichting Nationaal Restauratiefonds;</w:t>
      </w:r>
    </w:p>
    <w:p>
      <w:pPr>
        <w:suppressAutoHyphens/>
        <w:ind w:left="1134" w:hanging="567"/>
        <w:rPr>
          <w:noProof/>
          <w:lang w:val="nl-NL"/>
        </w:rPr>
      </w:pPr>
      <w:r>
        <w:rPr>
          <w:noProof/>
          <w:lang w:val="nl-NL"/>
        </w:rPr>
        <w:t>–</w:t>
      </w:r>
      <w:r>
        <w:rPr>
          <w:noProof/>
          <w:lang w:val="nl-NL"/>
        </w:rPr>
        <w:tab/>
        <w:t>Stichting Forum voor Samenwerking van het Nederlands Archiefwezen en Documentaire Informatie;</w:t>
      </w:r>
    </w:p>
    <w:p>
      <w:pPr>
        <w:suppressAutoHyphens/>
        <w:ind w:left="1134" w:hanging="567"/>
        <w:rPr>
          <w:noProof/>
          <w:lang w:val="nl-NL"/>
        </w:rPr>
      </w:pPr>
      <w:r>
        <w:rPr>
          <w:noProof/>
          <w:lang w:val="nl-NL"/>
        </w:rPr>
        <w:t>–</w:t>
      </w:r>
      <w:r>
        <w:rPr>
          <w:noProof/>
          <w:lang w:val="nl-NL"/>
        </w:rPr>
        <w:tab/>
        <w:t>Rijksacademie voor Beeldende Kunst en Vormgeving;</w:t>
      </w:r>
    </w:p>
    <w:p>
      <w:pPr>
        <w:suppressAutoHyphens/>
        <w:ind w:left="1134" w:hanging="567"/>
        <w:rPr>
          <w:noProof/>
          <w:lang w:val="nl-NL"/>
        </w:rPr>
      </w:pPr>
      <w:r>
        <w:rPr>
          <w:noProof/>
          <w:lang w:val="nl-NL"/>
        </w:rPr>
        <w:t>–</w:t>
      </w:r>
      <w:r>
        <w:rPr>
          <w:noProof/>
          <w:lang w:val="nl-NL"/>
        </w:rPr>
        <w:tab/>
        <w:t>Stichting Nederlands Onderwijs in het Buitenland;</w:t>
      </w:r>
    </w:p>
    <w:p>
      <w:pPr>
        <w:suppressAutoHyphens/>
        <w:ind w:left="1134" w:hanging="567"/>
        <w:rPr>
          <w:noProof/>
          <w:lang w:val="nl-NL"/>
        </w:rPr>
      </w:pPr>
      <w:r>
        <w:rPr>
          <w:noProof/>
          <w:lang w:val="nl-NL"/>
        </w:rPr>
        <w:t>–</w:t>
      </w:r>
      <w:r>
        <w:rPr>
          <w:noProof/>
          <w:lang w:val="nl-NL"/>
        </w:rPr>
        <w:tab/>
        <w:t>Stichting Nederlands Instituut voor Fotografie;</w:t>
      </w:r>
    </w:p>
    <w:p>
      <w:pPr>
        <w:suppressAutoHyphens/>
        <w:ind w:left="1134" w:hanging="567"/>
        <w:rPr>
          <w:noProof/>
          <w:lang w:val="nl-NL"/>
        </w:rPr>
      </w:pPr>
      <w:r>
        <w:rPr>
          <w:noProof/>
          <w:lang w:val="nl-NL"/>
        </w:rPr>
        <w:t>–</w:t>
      </w:r>
      <w:r>
        <w:rPr>
          <w:noProof/>
          <w:lang w:val="nl-NL"/>
        </w:rPr>
        <w:tab/>
        <w:t>Nederlandse Taalunie.</w:t>
      </w:r>
    </w:p>
    <w:p>
      <w:pPr>
        <w:suppressAutoHyphens/>
        <w:ind w:left="1134" w:hanging="567"/>
        <w:rPr>
          <w:noProof/>
          <w:lang w:val="nl-NL"/>
        </w:rPr>
      </w:pPr>
      <w:r>
        <w:rPr>
          <w:noProof/>
          <w:lang w:val="nl-NL"/>
        </w:rPr>
        <w:t>–</w:t>
      </w:r>
      <w:r>
        <w:rPr>
          <w:noProof/>
          <w:lang w:val="nl-NL"/>
        </w:rPr>
        <w:tab/>
        <w:t>Stichting Participatiefonds voor het onderwijs;</w:t>
      </w:r>
    </w:p>
    <w:p>
      <w:pPr>
        <w:suppressAutoHyphens/>
        <w:ind w:left="1134" w:hanging="567"/>
        <w:rPr>
          <w:noProof/>
          <w:lang w:val="nl-NL"/>
        </w:rPr>
      </w:pPr>
      <w:r>
        <w:rPr>
          <w:noProof/>
          <w:lang w:val="nl-NL"/>
        </w:rPr>
        <w:t>–</w:t>
      </w:r>
      <w:r>
        <w:rPr>
          <w:noProof/>
          <w:lang w:val="nl-NL"/>
        </w:rPr>
        <w:tab/>
        <w:t>Stichting Uitvoering Kinderopvangregelingen/Kintent;</w:t>
      </w:r>
    </w:p>
    <w:p>
      <w:pPr>
        <w:suppressAutoHyphens/>
        <w:ind w:left="1134" w:hanging="567"/>
        <w:rPr>
          <w:noProof/>
          <w:lang w:val="nl-NL"/>
        </w:rPr>
      </w:pPr>
      <w:r>
        <w:rPr>
          <w:noProof/>
          <w:lang w:val="nl-NL"/>
        </w:rPr>
        <w:t>–</w:t>
      </w:r>
      <w:r>
        <w:rPr>
          <w:noProof/>
          <w:lang w:val="nl-NL"/>
        </w:rPr>
        <w:tab/>
        <w:t>Stichting voor Vluchteling-Studenten UAF;</w:t>
      </w:r>
    </w:p>
    <w:p>
      <w:pPr>
        <w:suppressAutoHyphens/>
        <w:ind w:left="1134" w:hanging="567"/>
        <w:rPr>
          <w:noProof/>
          <w:lang w:val="nl-NL"/>
        </w:rPr>
      </w:pPr>
      <w:r>
        <w:rPr>
          <w:noProof/>
          <w:lang w:val="nl-NL"/>
        </w:rPr>
        <w:t>–</w:t>
      </w:r>
      <w:r>
        <w:rPr>
          <w:noProof/>
          <w:lang w:val="nl-NL"/>
        </w:rPr>
        <w:tab/>
        <w:t>Stichting Nederlands Interdisciplinair Demografisch Instituut;</w:t>
      </w:r>
    </w:p>
    <w:p>
      <w:pPr>
        <w:suppressAutoHyphens/>
        <w:ind w:left="1134" w:hanging="567"/>
        <w:rPr>
          <w:noProof/>
          <w:lang w:val="nl-NL"/>
        </w:rPr>
      </w:pPr>
      <w:r>
        <w:rPr>
          <w:noProof/>
          <w:lang w:val="nl-NL"/>
        </w:rPr>
        <w:t>–</w:t>
      </w:r>
      <w:r>
        <w:rPr>
          <w:noProof/>
          <w:lang w:val="nl-NL"/>
        </w:rPr>
        <w:tab/>
        <w:t>College van Beroep voor het Hoger Onderwijs;</w:t>
      </w:r>
    </w:p>
    <w:p>
      <w:pPr>
        <w:suppressAutoHyphens/>
        <w:ind w:left="1134" w:hanging="567"/>
        <w:rPr>
          <w:noProof/>
          <w:lang w:val="nl-NL"/>
        </w:rPr>
      </w:pPr>
      <w:r>
        <w:rPr>
          <w:noProof/>
          <w:lang w:val="nl-NL"/>
        </w:rPr>
        <w:t>–</w:t>
      </w:r>
      <w:r>
        <w:rPr>
          <w:noProof/>
          <w:lang w:val="nl-NL"/>
        </w:rPr>
        <w:tab/>
        <w:t>Vereniging van openbare bibliotheken NBLC;</w:t>
      </w:r>
    </w:p>
    <w:p>
      <w:pPr>
        <w:suppressAutoHyphens/>
        <w:ind w:left="1134" w:hanging="567"/>
        <w:rPr>
          <w:noProof/>
          <w:lang w:val="nl-NL"/>
        </w:rPr>
      </w:pPr>
      <w:r>
        <w:rPr>
          <w:noProof/>
          <w:lang w:val="nl-NL"/>
        </w:rPr>
        <w:t>–</w:t>
      </w:r>
      <w:r>
        <w:rPr>
          <w:noProof/>
          <w:lang w:val="nl-NL"/>
        </w:rPr>
        <w:tab/>
        <w:t>Stichting Muziek Centrum van de Omroep;</w:t>
      </w:r>
    </w:p>
    <w:p>
      <w:pPr>
        <w:suppressAutoHyphens/>
        <w:ind w:left="1134" w:hanging="567"/>
        <w:rPr>
          <w:noProof/>
          <w:lang w:val="nl-NL"/>
        </w:rPr>
      </w:pPr>
      <w:r>
        <w:rPr>
          <w:noProof/>
          <w:lang w:val="nl-NL"/>
        </w:rPr>
        <w:br w:type="page"/>
        <w:t>–</w:t>
      </w:r>
      <w:r>
        <w:rPr>
          <w:noProof/>
          <w:lang w:val="nl-NL"/>
        </w:rPr>
        <w:tab/>
        <w:t>Nederlandse Programmastichting;</w:t>
      </w:r>
    </w:p>
    <w:p>
      <w:pPr>
        <w:suppressAutoHyphens/>
        <w:ind w:left="1134" w:hanging="567"/>
        <w:rPr>
          <w:noProof/>
          <w:lang w:val="nl-NL"/>
        </w:rPr>
      </w:pPr>
      <w:r>
        <w:rPr>
          <w:noProof/>
          <w:lang w:val="nl-NL"/>
        </w:rPr>
        <w:t>–</w:t>
      </w:r>
      <w:r>
        <w:rPr>
          <w:noProof/>
          <w:lang w:val="nl-NL"/>
        </w:rPr>
        <w:tab/>
        <w:t>Stichting Stimuleringsfonds Nederlandse Culturele Omroepproducties;</w:t>
      </w:r>
    </w:p>
    <w:p>
      <w:pPr>
        <w:suppressAutoHyphens/>
        <w:ind w:left="1134" w:hanging="567"/>
        <w:rPr>
          <w:noProof/>
          <w:lang w:val="nl-NL"/>
        </w:rPr>
      </w:pPr>
      <w:r>
        <w:rPr>
          <w:noProof/>
          <w:lang w:val="nl-NL"/>
        </w:rPr>
        <w:t>–</w:t>
      </w:r>
      <w:r>
        <w:rPr>
          <w:noProof/>
          <w:lang w:val="nl-NL"/>
        </w:rPr>
        <w:tab/>
        <w:t>Stichting Lezen;</w:t>
      </w:r>
    </w:p>
    <w:p>
      <w:pPr>
        <w:suppressAutoHyphens/>
        <w:ind w:left="1134" w:hanging="567"/>
        <w:rPr>
          <w:noProof/>
          <w:lang w:val="nl-NL"/>
        </w:rPr>
      </w:pPr>
      <w:r>
        <w:rPr>
          <w:noProof/>
          <w:lang w:val="nl-NL"/>
        </w:rPr>
        <w:t>–</w:t>
      </w:r>
      <w:r>
        <w:rPr>
          <w:noProof/>
          <w:lang w:val="nl-NL"/>
        </w:rPr>
        <w:tab/>
        <w:t>Centrum voor innovatie van opleidingen;</w:t>
      </w:r>
    </w:p>
    <w:p>
      <w:pPr>
        <w:suppressAutoHyphens/>
        <w:ind w:left="1134" w:hanging="567"/>
        <w:rPr>
          <w:noProof/>
          <w:lang w:val="nl-NL"/>
        </w:rPr>
      </w:pPr>
      <w:r>
        <w:rPr>
          <w:noProof/>
          <w:lang w:val="nl-NL"/>
        </w:rPr>
        <w:t>–</w:t>
      </w:r>
      <w:r>
        <w:rPr>
          <w:noProof/>
          <w:lang w:val="nl-NL"/>
        </w:rPr>
        <w:tab/>
        <w:t>Instituut voor Leerplanontwikkeling;</w:t>
      </w:r>
    </w:p>
    <w:p>
      <w:pPr>
        <w:suppressAutoHyphens/>
        <w:ind w:left="1134" w:hanging="567"/>
        <w:rPr>
          <w:noProof/>
          <w:lang w:val="nl-NL"/>
        </w:rPr>
      </w:pPr>
      <w:r>
        <w:rPr>
          <w:noProof/>
          <w:lang w:val="nl-NL"/>
        </w:rPr>
        <w:t>–</w:t>
      </w:r>
      <w:r>
        <w:rPr>
          <w:noProof/>
          <w:lang w:val="nl-NL"/>
        </w:rPr>
        <w:tab/>
        <w:t>Landelijk Dienstverlenend Centrum voor studie- en beroepskeuzevoorlichting;</w:t>
      </w:r>
    </w:p>
    <w:p>
      <w:pPr>
        <w:suppressAutoHyphens/>
        <w:ind w:left="1134" w:hanging="567"/>
        <w:rPr>
          <w:noProof/>
          <w:lang w:val="nl-NL"/>
        </w:rPr>
      </w:pPr>
      <w:r>
        <w:rPr>
          <w:noProof/>
          <w:lang w:val="nl-NL"/>
        </w:rPr>
        <w:t>–</w:t>
      </w:r>
      <w:r>
        <w:rPr>
          <w:noProof/>
          <w:lang w:val="nl-NL"/>
        </w:rPr>
        <w:tab/>
        <w:t>Max Goote Kenniscentrum voor Beroepsonderwijs en Volwasseneneducatie;</w:t>
      </w:r>
    </w:p>
    <w:p>
      <w:pPr>
        <w:suppressAutoHyphens/>
        <w:ind w:left="1134" w:hanging="567"/>
        <w:rPr>
          <w:noProof/>
          <w:lang w:val="nl-NL"/>
        </w:rPr>
      </w:pPr>
      <w:r>
        <w:rPr>
          <w:noProof/>
          <w:lang w:val="nl-NL"/>
        </w:rPr>
        <w:t>–</w:t>
      </w:r>
      <w:r>
        <w:rPr>
          <w:noProof/>
          <w:lang w:val="nl-NL"/>
        </w:rPr>
        <w:tab/>
        <w:t>Stichting Vervangingsfonds en Bedrijfsgezondheidszorg voor het Onderwijs;</w:t>
      </w:r>
    </w:p>
    <w:p>
      <w:pPr>
        <w:suppressAutoHyphens/>
        <w:ind w:left="1134" w:hanging="567"/>
        <w:rPr>
          <w:noProof/>
          <w:lang w:val="nl-NL"/>
        </w:rPr>
      </w:pPr>
      <w:r>
        <w:rPr>
          <w:noProof/>
          <w:lang w:val="nl-NL"/>
        </w:rPr>
        <w:t>–</w:t>
      </w:r>
      <w:r>
        <w:rPr>
          <w:noProof/>
          <w:lang w:val="nl-NL"/>
        </w:rPr>
        <w:tab/>
        <w:t>BVE-Raad;</w:t>
      </w:r>
    </w:p>
    <w:p>
      <w:pPr>
        <w:suppressAutoHyphens/>
        <w:ind w:left="1134" w:hanging="567"/>
        <w:rPr>
          <w:noProof/>
          <w:lang w:val="nl-NL"/>
        </w:rPr>
      </w:pPr>
      <w:r>
        <w:rPr>
          <w:noProof/>
          <w:lang w:val="nl-NL"/>
        </w:rPr>
        <w:t>–</w:t>
      </w:r>
      <w:r>
        <w:rPr>
          <w:noProof/>
          <w:lang w:val="nl-NL"/>
        </w:rPr>
        <w:tab/>
        <w:t>Colo, Vereniging kenniscentra beroepsonderwijs bedrijfsleven;</w:t>
      </w:r>
    </w:p>
    <w:p>
      <w:pPr>
        <w:suppressAutoHyphens/>
        <w:ind w:left="1134" w:hanging="567"/>
        <w:rPr>
          <w:noProof/>
          <w:lang w:val="nl-NL"/>
        </w:rPr>
      </w:pPr>
      <w:r>
        <w:rPr>
          <w:noProof/>
          <w:lang w:val="nl-NL"/>
        </w:rPr>
        <w:t>–</w:t>
      </w:r>
      <w:r>
        <w:rPr>
          <w:noProof/>
          <w:lang w:val="nl-NL"/>
        </w:rPr>
        <w:tab/>
        <w:t>Stichting kwaliteitscentrum examinering beroepsonderwijs;</w:t>
      </w:r>
    </w:p>
    <w:p>
      <w:pPr>
        <w:suppressAutoHyphens/>
        <w:ind w:left="1134" w:hanging="567"/>
        <w:rPr>
          <w:noProof/>
          <w:lang w:val="nl-NL"/>
        </w:rPr>
      </w:pPr>
      <w:r>
        <w:rPr>
          <w:noProof/>
          <w:lang w:val="nl-NL"/>
        </w:rPr>
        <w:t>–</w:t>
      </w:r>
      <w:r>
        <w:rPr>
          <w:noProof/>
          <w:lang w:val="nl-NL"/>
        </w:rPr>
        <w:tab/>
        <w:t>Vereniging Jongerenorganisatie Beroepsonderwijs;</w:t>
      </w:r>
    </w:p>
    <w:p>
      <w:pPr>
        <w:suppressAutoHyphens/>
        <w:ind w:left="1134" w:hanging="567"/>
        <w:rPr>
          <w:noProof/>
          <w:lang w:val="nl-NL"/>
        </w:rPr>
      </w:pPr>
      <w:r>
        <w:rPr>
          <w:noProof/>
          <w:lang w:val="nl-NL"/>
        </w:rPr>
        <w:t>–</w:t>
      </w:r>
      <w:r>
        <w:rPr>
          <w:noProof/>
          <w:lang w:val="nl-NL"/>
        </w:rPr>
        <w:tab/>
        <w:t>Combo, Stichting Combinatie Onderwijsorganisatie;</w:t>
      </w:r>
    </w:p>
    <w:p>
      <w:pPr>
        <w:suppressAutoHyphens/>
        <w:ind w:left="1134" w:hanging="567"/>
        <w:rPr>
          <w:noProof/>
          <w:lang w:val="nl-NL"/>
        </w:rPr>
      </w:pPr>
      <w:r>
        <w:rPr>
          <w:noProof/>
          <w:lang w:val="nl-NL"/>
        </w:rPr>
        <w:t>–</w:t>
      </w:r>
      <w:r>
        <w:rPr>
          <w:noProof/>
          <w:lang w:val="nl-NL"/>
        </w:rPr>
        <w:tab/>
        <w:t>Stichting Financiering Struktureel Vakbondsverlof Onderwijs;</w:t>
      </w:r>
    </w:p>
    <w:p>
      <w:pPr>
        <w:suppressAutoHyphens/>
        <w:ind w:left="1134" w:hanging="567"/>
        <w:rPr>
          <w:noProof/>
          <w:lang w:val="nl-NL"/>
        </w:rPr>
      </w:pPr>
      <w:r>
        <w:rPr>
          <w:noProof/>
          <w:lang w:val="nl-NL"/>
        </w:rPr>
        <w:t>–</w:t>
      </w:r>
      <w:r>
        <w:rPr>
          <w:noProof/>
          <w:lang w:val="nl-NL"/>
        </w:rPr>
        <w:tab/>
        <w:t>Stichting Samenwerkende Centrales in het COPWO;</w:t>
      </w:r>
    </w:p>
    <w:p>
      <w:pPr>
        <w:suppressAutoHyphens/>
        <w:ind w:left="1134" w:hanging="567"/>
        <w:rPr>
          <w:noProof/>
          <w:lang w:val="nl-NL"/>
        </w:rPr>
      </w:pPr>
      <w:r>
        <w:rPr>
          <w:noProof/>
          <w:lang w:val="nl-NL"/>
        </w:rPr>
        <w:t>–</w:t>
      </w:r>
      <w:r>
        <w:rPr>
          <w:noProof/>
          <w:lang w:val="nl-NL"/>
        </w:rPr>
        <w:tab/>
        <w:t>Stichting SoFoKles;</w:t>
      </w:r>
    </w:p>
    <w:p>
      <w:pPr>
        <w:suppressAutoHyphens/>
        <w:ind w:left="1134" w:hanging="567"/>
        <w:rPr>
          <w:noProof/>
          <w:lang w:val="nl-NL"/>
        </w:rPr>
      </w:pPr>
      <w:r>
        <w:rPr>
          <w:noProof/>
          <w:lang w:val="nl-NL"/>
        </w:rPr>
        <w:t>–</w:t>
      </w:r>
      <w:r>
        <w:rPr>
          <w:noProof/>
          <w:lang w:val="nl-NL"/>
        </w:rPr>
        <w:tab/>
        <w:t>Europees Platform;</w:t>
      </w:r>
    </w:p>
    <w:p>
      <w:pPr>
        <w:suppressAutoHyphens/>
        <w:ind w:left="1134" w:hanging="567"/>
        <w:rPr>
          <w:noProof/>
          <w:lang w:val="nl-NL"/>
        </w:rPr>
      </w:pPr>
      <w:r>
        <w:rPr>
          <w:noProof/>
          <w:lang w:val="nl-NL"/>
        </w:rPr>
        <w:t>–</w:t>
      </w:r>
      <w:r>
        <w:rPr>
          <w:noProof/>
          <w:lang w:val="nl-NL"/>
        </w:rPr>
        <w:tab/>
        <w:t>Stichting mobiliteitsfonds HBO;</w:t>
      </w:r>
    </w:p>
    <w:p>
      <w:pPr>
        <w:suppressAutoHyphens/>
        <w:ind w:left="1134" w:hanging="567"/>
        <w:rPr>
          <w:noProof/>
          <w:lang w:val="nl-NL"/>
        </w:rPr>
      </w:pPr>
      <w:r>
        <w:rPr>
          <w:noProof/>
          <w:lang w:val="nl-NL"/>
        </w:rPr>
        <w:t>–</w:t>
      </w:r>
      <w:r>
        <w:rPr>
          <w:noProof/>
          <w:lang w:val="nl-NL"/>
        </w:rPr>
        <w:tab/>
        <w:t>Nederlands Audiovisueel Archiefcentrum;</w:t>
      </w:r>
    </w:p>
    <w:p>
      <w:pPr>
        <w:suppressAutoHyphens/>
        <w:ind w:left="1134" w:hanging="567"/>
        <w:rPr>
          <w:noProof/>
          <w:lang w:val="nl-NL"/>
        </w:rPr>
      </w:pPr>
      <w:r>
        <w:rPr>
          <w:noProof/>
          <w:lang w:val="nl-NL"/>
        </w:rPr>
        <w:t>–</w:t>
      </w:r>
      <w:r>
        <w:rPr>
          <w:noProof/>
          <w:lang w:val="nl-NL"/>
        </w:rPr>
        <w:tab/>
        <w:t>Stichting minderheden Televisie Nederland;</w:t>
      </w:r>
    </w:p>
    <w:p>
      <w:pPr>
        <w:suppressAutoHyphens/>
        <w:ind w:left="1134" w:hanging="567"/>
        <w:rPr>
          <w:noProof/>
          <w:lang w:val="nl-NL"/>
        </w:rPr>
      </w:pPr>
      <w:r>
        <w:rPr>
          <w:noProof/>
          <w:lang w:val="nl-NL"/>
        </w:rPr>
        <w:t>–</w:t>
      </w:r>
      <w:r>
        <w:rPr>
          <w:noProof/>
          <w:lang w:val="nl-NL"/>
        </w:rPr>
        <w:tab/>
        <w:t>Stichting omroep allochtonen;</w:t>
      </w:r>
    </w:p>
    <w:p>
      <w:pPr>
        <w:suppressAutoHyphens/>
        <w:ind w:left="1134" w:hanging="567"/>
        <w:rPr>
          <w:noProof/>
          <w:lang w:val="nl-NL"/>
        </w:rPr>
      </w:pPr>
      <w:r>
        <w:rPr>
          <w:noProof/>
          <w:lang w:val="nl-NL"/>
        </w:rPr>
        <w:t>–</w:t>
      </w:r>
      <w:r>
        <w:rPr>
          <w:noProof/>
          <w:lang w:val="nl-NL"/>
        </w:rPr>
        <w:tab/>
        <w:t>Stichting Multiculturele Activiteiten Utrecht;</w:t>
      </w:r>
    </w:p>
    <w:p>
      <w:pPr>
        <w:suppressAutoHyphens/>
        <w:ind w:left="1134" w:hanging="567"/>
        <w:rPr>
          <w:noProof/>
          <w:lang w:val="nl-NL"/>
        </w:rPr>
      </w:pPr>
      <w:r>
        <w:rPr>
          <w:noProof/>
          <w:lang w:val="nl-NL"/>
        </w:rPr>
        <w:t>–</w:t>
      </w:r>
      <w:r>
        <w:rPr>
          <w:noProof/>
          <w:lang w:val="nl-NL"/>
        </w:rPr>
        <w:tab/>
        <w:t>School der Poëzie;</w:t>
      </w:r>
    </w:p>
    <w:p>
      <w:pPr>
        <w:suppressAutoHyphens/>
        <w:ind w:left="1134" w:hanging="567"/>
        <w:rPr>
          <w:noProof/>
          <w:lang w:val="nl-NL"/>
        </w:rPr>
      </w:pPr>
      <w:r>
        <w:rPr>
          <w:noProof/>
          <w:lang w:val="nl-NL"/>
        </w:rPr>
        <w:t>–</w:t>
      </w:r>
      <w:r>
        <w:rPr>
          <w:noProof/>
          <w:lang w:val="nl-NL"/>
        </w:rPr>
        <w:tab/>
        <w:t>Nederlands Perscentrum;</w:t>
      </w:r>
    </w:p>
    <w:p>
      <w:pPr>
        <w:suppressAutoHyphens/>
        <w:ind w:left="1134" w:hanging="567"/>
        <w:rPr>
          <w:noProof/>
          <w:lang w:val="nl-NL"/>
        </w:rPr>
      </w:pPr>
      <w:r>
        <w:rPr>
          <w:noProof/>
          <w:lang w:val="nl-NL"/>
        </w:rPr>
        <w:t>–</w:t>
      </w:r>
      <w:r>
        <w:rPr>
          <w:noProof/>
          <w:lang w:val="nl-NL"/>
        </w:rPr>
        <w:tab/>
        <w:t>Nederlands Letterkundig Museum en documentatiecentrum;</w:t>
      </w:r>
    </w:p>
    <w:p>
      <w:pPr>
        <w:suppressAutoHyphens/>
        <w:ind w:left="1134" w:hanging="567"/>
        <w:rPr>
          <w:noProof/>
          <w:lang w:val="nl-NL"/>
        </w:rPr>
      </w:pPr>
      <w:r>
        <w:rPr>
          <w:noProof/>
          <w:lang w:val="nl-NL"/>
        </w:rPr>
        <w:t>–</w:t>
      </w:r>
      <w:r>
        <w:rPr>
          <w:noProof/>
          <w:lang w:val="nl-NL"/>
        </w:rPr>
        <w:tab/>
        <w:t>Bibliotheek voor varenden;</w:t>
      </w:r>
    </w:p>
    <w:p>
      <w:pPr>
        <w:suppressAutoHyphens/>
        <w:ind w:left="1134" w:hanging="567"/>
        <w:rPr>
          <w:noProof/>
          <w:lang w:val="nl-NL"/>
        </w:rPr>
      </w:pPr>
      <w:r>
        <w:rPr>
          <w:noProof/>
          <w:lang w:val="nl-NL"/>
        </w:rPr>
        <w:t>–</w:t>
      </w:r>
      <w:r>
        <w:rPr>
          <w:noProof/>
          <w:lang w:val="nl-NL"/>
        </w:rPr>
        <w:tab/>
        <w:t>Christelijke bibliotheek voor blinden en slechtzienden;</w:t>
      </w:r>
    </w:p>
    <w:p>
      <w:pPr>
        <w:suppressAutoHyphens/>
        <w:ind w:left="1134" w:hanging="567"/>
        <w:rPr>
          <w:noProof/>
          <w:lang w:val="nl-NL"/>
        </w:rPr>
      </w:pPr>
      <w:r>
        <w:rPr>
          <w:noProof/>
          <w:lang w:val="nl-NL"/>
        </w:rPr>
        <w:br w:type="page"/>
        <w:t>–</w:t>
      </w:r>
      <w:r>
        <w:rPr>
          <w:noProof/>
          <w:lang w:val="nl-NL"/>
        </w:rPr>
        <w:tab/>
        <w:t>Federatie van Nederlandse Blindenbibliotheken;</w:t>
      </w:r>
    </w:p>
    <w:p>
      <w:pPr>
        <w:suppressAutoHyphens/>
        <w:ind w:left="1134" w:hanging="567"/>
        <w:rPr>
          <w:noProof/>
          <w:lang w:val="nl-NL"/>
        </w:rPr>
      </w:pPr>
      <w:r>
        <w:rPr>
          <w:noProof/>
          <w:lang w:val="nl-NL"/>
        </w:rPr>
        <w:t>–</w:t>
      </w:r>
      <w:r>
        <w:rPr>
          <w:noProof/>
          <w:lang w:val="nl-NL"/>
        </w:rPr>
        <w:tab/>
        <w:t>Nederlandse luister- en braillebibliotheek;</w:t>
      </w:r>
    </w:p>
    <w:p>
      <w:pPr>
        <w:suppressAutoHyphens/>
        <w:ind w:left="1134" w:hanging="567"/>
        <w:rPr>
          <w:noProof/>
          <w:lang w:val="nl-NL"/>
        </w:rPr>
      </w:pPr>
      <w:r>
        <w:rPr>
          <w:noProof/>
          <w:lang w:val="nl-NL"/>
        </w:rPr>
        <w:t>–</w:t>
      </w:r>
      <w:r>
        <w:rPr>
          <w:noProof/>
          <w:lang w:val="nl-NL"/>
        </w:rPr>
        <w:tab/>
        <w:t>Federatie Slechtzienden- en Blindenbelang;</w:t>
      </w:r>
    </w:p>
    <w:p>
      <w:pPr>
        <w:suppressAutoHyphens/>
        <w:ind w:left="1134" w:hanging="567"/>
        <w:rPr>
          <w:noProof/>
          <w:lang w:val="nl-NL"/>
        </w:rPr>
      </w:pPr>
      <w:r>
        <w:rPr>
          <w:noProof/>
          <w:lang w:val="nl-NL"/>
        </w:rPr>
        <w:t>–</w:t>
      </w:r>
      <w:r>
        <w:rPr>
          <w:noProof/>
          <w:lang w:val="nl-NL"/>
        </w:rPr>
        <w:tab/>
        <w:t>Bibliotheek Le Sage Ten Broek;</w:t>
      </w:r>
    </w:p>
    <w:p>
      <w:pPr>
        <w:suppressAutoHyphens/>
        <w:ind w:left="1134" w:hanging="567"/>
        <w:rPr>
          <w:noProof/>
          <w:lang w:val="nl-NL"/>
        </w:rPr>
      </w:pPr>
      <w:r>
        <w:rPr>
          <w:noProof/>
          <w:lang w:val="nl-NL"/>
        </w:rPr>
        <w:t>–</w:t>
      </w:r>
      <w:r>
        <w:rPr>
          <w:noProof/>
          <w:lang w:val="nl-NL"/>
        </w:rPr>
        <w:tab/>
        <w:t>Doe Maar Dicht Maar;</w:t>
      </w:r>
    </w:p>
    <w:p>
      <w:pPr>
        <w:suppressAutoHyphens/>
        <w:ind w:left="1134" w:hanging="567"/>
        <w:rPr>
          <w:noProof/>
          <w:lang w:val="nl-NL"/>
        </w:rPr>
      </w:pPr>
      <w:r>
        <w:rPr>
          <w:noProof/>
          <w:lang w:val="nl-NL"/>
        </w:rPr>
        <w:t>–</w:t>
      </w:r>
      <w:r>
        <w:rPr>
          <w:noProof/>
          <w:lang w:val="nl-NL"/>
        </w:rPr>
        <w:tab/>
        <w:t>ElHizjra;</w:t>
      </w:r>
    </w:p>
    <w:p>
      <w:pPr>
        <w:suppressAutoHyphens/>
        <w:ind w:left="1134" w:hanging="567"/>
        <w:rPr>
          <w:noProof/>
          <w:lang w:val="nl-NL"/>
        </w:rPr>
      </w:pPr>
      <w:r>
        <w:rPr>
          <w:noProof/>
          <w:lang w:val="nl-NL"/>
        </w:rPr>
        <w:t>–</w:t>
      </w:r>
      <w:r>
        <w:rPr>
          <w:noProof/>
          <w:lang w:val="nl-NL"/>
        </w:rPr>
        <w:tab/>
        <w:t>Fonds Bijzondere Journalistieke Projecten;</w:t>
      </w:r>
    </w:p>
    <w:p>
      <w:pPr>
        <w:suppressAutoHyphens/>
        <w:ind w:left="1134" w:hanging="567"/>
        <w:rPr>
          <w:noProof/>
          <w:lang w:val="nl-NL"/>
        </w:rPr>
      </w:pPr>
      <w:r>
        <w:rPr>
          <w:noProof/>
          <w:lang w:val="nl-NL"/>
        </w:rPr>
        <w:t>–</w:t>
      </w:r>
      <w:r>
        <w:rPr>
          <w:noProof/>
          <w:lang w:val="nl-NL"/>
        </w:rPr>
        <w:tab/>
        <w:t>Fund for Central and East European Bookprojects;</w:t>
      </w:r>
    </w:p>
    <w:p>
      <w:pPr>
        <w:suppressAutoHyphens/>
        <w:ind w:left="1134" w:hanging="567"/>
        <w:rPr>
          <w:noProof/>
          <w:lang w:val="nl-NL"/>
        </w:rPr>
      </w:pPr>
      <w:r>
        <w:rPr>
          <w:noProof/>
          <w:lang w:val="nl-NL"/>
        </w:rPr>
        <w:t>–</w:t>
      </w:r>
      <w:r>
        <w:rPr>
          <w:noProof/>
          <w:lang w:val="nl-NL"/>
        </w:rPr>
        <w:tab/>
        <w:t>Jongeren Onderwijs Media;</w:t>
      </w:r>
    </w:p>
    <w:p>
      <w:pPr>
        <w:rPr>
          <w:noProof/>
          <w:lang w:val="en-GB"/>
        </w:rPr>
      </w:pPr>
      <w:r>
        <w:rPr>
          <w:noProof/>
          <w:lang w:val="en-GB"/>
        </w:rPr>
        <w:t>–</w:t>
      </w:r>
      <w:r>
        <w:rPr>
          <w:noProof/>
          <w:lang w:val="en-GB"/>
        </w:rPr>
        <w:tab/>
        <w:t>Ministry of Social Affairs and Employment</w:t>
      </w:r>
    </w:p>
    <w:p>
      <w:pPr>
        <w:suppressAutoHyphens/>
        <w:ind w:left="1134" w:hanging="567"/>
        <w:rPr>
          <w:noProof/>
          <w:lang w:val="en-GB"/>
        </w:rPr>
      </w:pPr>
      <w:r>
        <w:rPr>
          <w:noProof/>
          <w:lang w:val="en-GB"/>
        </w:rPr>
        <w:t>–</w:t>
      </w:r>
      <w:r>
        <w:rPr>
          <w:noProof/>
          <w:lang w:val="en-GB"/>
        </w:rPr>
        <w:tab/>
        <w:t>Sociale Verzekeringsbank – (Social Insurance Bank)</w:t>
      </w:r>
    </w:p>
    <w:p>
      <w:pPr>
        <w:suppressAutoHyphens/>
        <w:ind w:left="1134" w:hanging="567"/>
        <w:rPr>
          <w:noProof/>
          <w:lang w:val="en-GB"/>
        </w:rPr>
      </w:pPr>
      <w:r>
        <w:rPr>
          <w:noProof/>
          <w:lang w:val="en-GB"/>
        </w:rPr>
        <w:t>–</w:t>
      </w:r>
      <w:r>
        <w:rPr>
          <w:noProof/>
          <w:lang w:val="en-GB"/>
        </w:rPr>
        <w:tab/>
        <w:t>Sociaal Economische Raad (SER) – (Social and Economic Council in the Netherlands)</w:t>
      </w:r>
    </w:p>
    <w:p>
      <w:pPr>
        <w:suppressAutoHyphens/>
        <w:ind w:left="1134" w:hanging="567"/>
        <w:rPr>
          <w:noProof/>
          <w:lang w:val="en-GB"/>
        </w:rPr>
      </w:pPr>
      <w:r>
        <w:rPr>
          <w:noProof/>
          <w:lang w:val="en-GB"/>
        </w:rPr>
        <w:t>–</w:t>
      </w:r>
      <w:r>
        <w:rPr>
          <w:noProof/>
          <w:lang w:val="en-GB"/>
        </w:rPr>
        <w:tab/>
        <w:t>Raad voor Werk en Inkomen (RWI) – (Council for Work and Income)</w:t>
      </w:r>
    </w:p>
    <w:p>
      <w:pPr>
        <w:suppressAutoHyphens/>
        <w:ind w:left="1134" w:hanging="567"/>
        <w:rPr>
          <w:noProof/>
          <w:lang w:val="en-GB"/>
        </w:rPr>
      </w:pPr>
      <w:r>
        <w:rPr>
          <w:noProof/>
          <w:lang w:val="en-GB"/>
        </w:rPr>
        <w:t>–</w:t>
      </w:r>
      <w:r>
        <w:rPr>
          <w:noProof/>
          <w:lang w:val="en-GB"/>
        </w:rPr>
        <w:tab/>
        <w:t>Centrale organisatie voor werk en inkomen – (Central Organisation for Work and Income)</w:t>
      </w:r>
    </w:p>
    <w:p>
      <w:pPr>
        <w:suppressAutoHyphens/>
        <w:ind w:left="1134" w:hanging="567"/>
        <w:rPr>
          <w:noProof/>
          <w:lang w:val="en-GB"/>
        </w:rPr>
      </w:pPr>
      <w:r>
        <w:rPr>
          <w:noProof/>
          <w:lang w:val="en-GB"/>
        </w:rPr>
        <w:t>–</w:t>
      </w:r>
      <w:r>
        <w:rPr>
          <w:noProof/>
          <w:lang w:val="en-GB"/>
        </w:rPr>
        <w:tab/>
        <w:t>Uitvoeringsinstituut werknemersverzekeringen – (Implementing body for employee insurance schemes)</w:t>
      </w:r>
    </w:p>
    <w:p>
      <w:pPr>
        <w:rPr>
          <w:noProof/>
          <w:lang w:val="nl-NL"/>
        </w:rPr>
      </w:pPr>
      <w:r>
        <w:rPr>
          <w:noProof/>
          <w:lang w:val="nl-NL"/>
        </w:rPr>
        <w:t>–</w:t>
      </w:r>
      <w:r>
        <w:rPr>
          <w:noProof/>
          <w:lang w:val="nl-NL"/>
        </w:rPr>
        <w:tab/>
        <w:t>Ministerie van Verkeer en Waterstaat (Ministry of Transport Public Works and Watermanagement)</w:t>
      </w:r>
    </w:p>
    <w:p>
      <w:pPr>
        <w:suppressAutoHyphens/>
        <w:ind w:left="1134" w:hanging="567"/>
        <w:rPr>
          <w:noProof/>
          <w:lang w:val="nl-NL"/>
        </w:rPr>
      </w:pPr>
      <w:r>
        <w:rPr>
          <w:noProof/>
          <w:lang w:val="nl-NL"/>
        </w:rPr>
        <w:t>–</w:t>
      </w:r>
      <w:r>
        <w:rPr>
          <w:noProof/>
          <w:lang w:val="nl-NL"/>
        </w:rPr>
        <w:tab/>
        <w:t>RDW, Dienst Wegverkeer</w:t>
      </w:r>
    </w:p>
    <w:p>
      <w:pPr>
        <w:suppressAutoHyphens/>
        <w:ind w:left="1134" w:hanging="567"/>
        <w:rPr>
          <w:noProof/>
          <w:lang w:val="nl-NL"/>
        </w:rPr>
      </w:pPr>
      <w:r>
        <w:rPr>
          <w:noProof/>
          <w:lang w:val="nl-NL"/>
        </w:rPr>
        <w:t>–</w:t>
      </w:r>
      <w:r>
        <w:rPr>
          <w:noProof/>
          <w:lang w:val="nl-NL"/>
        </w:rPr>
        <w:tab/>
        <w:t>Luchtverkeersleiding Nederland (LVNL) – (Air Traffic Control Agency)</w:t>
      </w:r>
    </w:p>
    <w:p>
      <w:pPr>
        <w:suppressAutoHyphens/>
        <w:ind w:left="1134" w:hanging="567"/>
        <w:rPr>
          <w:noProof/>
          <w:lang w:val="nl-NL"/>
        </w:rPr>
      </w:pPr>
      <w:r>
        <w:rPr>
          <w:noProof/>
          <w:lang w:val="nl-NL"/>
        </w:rPr>
        <w:t>–</w:t>
      </w:r>
      <w:r>
        <w:rPr>
          <w:noProof/>
          <w:lang w:val="nl-NL"/>
        </w:rPr>
        <w:tab/>
        <w:t>Nederlandse Loodsencorporatie (NLC) – (Netherlands maritime pilots association)</w:t>
      </w:r>
    </w:p>
    <w:p>
      <w:pPr>
        <w:suppressAutoHyphens/>
        <w:ind w:left="1134" w:hanging="567"/>
        <w:rPr>
          <w:noProof/>
          <w:lang w:val="nl-NL"/>
        </w:rPr>
      </w:pPr>
      <w:r>
        <w:rPr>
          <w:noProof/>
          <w:lang w:val="nl-NL"/>
        </w:rPr>
        <w:t>–</w:t>
      </w:r>
      <w:r>
        <w:rPr>
          <w:noProof/>
          <w:lang w:val="nl-NL"/>
        </w:rPr>
        <w:tab/>
        <w:t>Regionale Loodsencorporatie (RLC) – (Regional maritime pilots association)</w:t>
      </w:r>
    </w:p>
    <w:p>
      <w:pPr>
        <w:rPr>
          <w:noProof/>
          <w:lang w:val="en-GB"/>
        </w:rPr>
      </w:pPr>
      <w:r>
        <w:rPr>
          <w:noProof/>
          <w:lang w:val="en-GB"/>
        </w:rPr>
        <w:t>–</w:t>
      </w:r>
      <w:r>
        <w:rPr>
          <w:noProof/>
          <w:lang w:val="en-GB"/>
        </w:rPr>
        <w:tab/>
        <w:t>Ministry of Housing, Spatial Planning and the Environment</w:t>
      </w:r>
    </w:p>
    <w:p>
      <w:pPr>
        <w:suppressAutoHyphens/>
        <w:ind w:left="1134" w:hanging="567"/>
        <w:rPr>
          <w:noProof/>
          <w:lang w:val="nl-NL"/>
        </w:rPr>
      </w:pPr>
      <w:r>
        <w:rPr>
          <w:noProof/>
          <w:lang w:val="nl-NL"/>
        </w:rPr>
        <w:t>–</w:t>
      </w:r>
      <w:r>
        <w:rPr>
          <w:noProof/>
          <w:lang w:val="nl-NL"/>
        </w:rPr>
        <w:tab/>
        <w:t>Kadaster – (Public Registers Agency)</w:t>
      </w:r>
    </w:p>
    <w:p>
      <w:pPr>
        <w:suppressAutoHyphens/>
        <w:ind w:left="1134" w:hanging="567"/>
        <w:rPr>
          <w:noProof/>
          <w:lang w:val="nl-NL"/>
        </w:rPr>
      </w:pPr>
      <w:r>
        <w:rPr>
          <w:noProof/>
          <w:lang w:val="nl-NL"/>
        </w:rPr>
        <w:t>–</w:t>
      </w:r>
      <w:r>
        <w:rPr>
          <w:noProof/>
          <w:lang w:val="nl-NL"/>
        </w:rPr>
        <w:tab/>
        <w:t>Centraal Fonds voor de Volkshuisvesting – (Central Housing Fund)</w:t>
      </w:r>
    </w:p>
    <w:p>
      <w:pPr>
        <w:suppressAutoHyphens/>
        <w:ind w:left="1134" w:hanging="567"/>
        <w:rPr>
          <w:noProof/>
          <w:lang w:val="nl-NL"/>
        </w:rPr>
      </w:pPr>
      <w:r>
        <w:rPr>
          <w:noProof/>
          <w:lang w:val="nl-NL"/>
        </w:rPr>
        <w:t>–</w:t>
      </w:r>
      <w:r>
        <w:rPr>
          <w:noProof/>
          <w:lang w:val="nl-NL"/>
        </w:rPr>
        <w:tab/>
        <w:t>Stichting Bureau Architectenregister – (Architects Register)</w:t>
      </w:r>
    </w:p>
    <w:p>
      <w:pPr>
        <w:rPr>
          <w:noProof/>
          <w:lang w:val="en-GB"/>
        </w:rPr>
      </w:pPr>
      <w:r>
        <w:rPr>
          <w:noProof/>
          <w:lang w:val="en-GB"/>
        </w:rPr>
        <w:br w:type="page"/>
        <w:t>–</w:t>
      </w:r>
      <w:r>
        <w:rPr>
          <w:noProof/>
          <w:lang w:val="en-GB"/>
        </w:rPr>
        <w:tab/>
        <w:t>Ministry of Health, Welfare and Sport</w:t>
      </w:r>
    </w:p>
    <w:p>
      <w:pPr>
        <w:suppressAutoHyphens/>
        <w:ind w:left="1134" w:hanging="567"/>
        <w:rPr>
          <w:noProof/>
          <w:lang w:val="nl-NL"/>
        </w:rPr>
      </w:pPr>
      <w:r>
        <w:rPr>
          <w:noProof/>
          <w:lang w:val="nl-NL"/>
        </w:rPr>
        <w:t>–</w:t>
      </w:r>
      <w:r>
        <w:rPr>
          <w:noProof/>
          <w:lang w:val="nl-NL"/>
        </w:rPr>
        <w:tab/>
        <w:t>Commissie Algemene Oorlogsongevallenregeling Indonesië (COAR)</w:t>
      </w:r>
    </w:p>
    <w:p>
      <w:pPr>
        <w:suppressAutoHyphens/>
        <w:ind w:left="1134" w:hanging="567"/>
        <w:rPr>
          <w:noProof/>
          <w:lang w:val="nl-NL"/>
        </w:rPr>
      </w:pPr>
      <w:r>
        <w:rPr>
          <w:noProof/>
          <w:lang w:val="nl-NL"/>
        </w:rPr>
        <w:t>–</w:t>
      </w:r>
      <w:r>
        <w:rPr>
          <w:noProof/>
          <w:lang w:val="nl-NL"/>
        </w:rPr>
        <w:tab/>
        <w:t>College ter beoordeling van de Geneesmiddelen (CBG) – (Medicines Evaluation Board)</w:t>
      </w:r>
    </w:p>
    <w:p>
      <w:pPr>
        <w:suppressAutoHyphens/>
        <w:ind w:left="1134" w:hanging="567"/>
        <w:rPr>
          <w:noProof/>
          <w:lang w:val="nl-NL"/>
        </w:rPr>
      </w:pPr>
      <w:r>
        <w:rPr>
          <w:noProof/>
          <w:lang w:val="nl-NL"/>
        </w:rPr>
        <w:t>–</w:t>
      </w:r>
      <w:r>
        <w:rPr>
          <w:noProof/>
          <w:lang w:val="nl-NL"/>
        </w:rPr>
        <w:tab/>
        <w:t>Commissies voor gebiedsaanwijzing</w:t>
      </w:r>
    </w:p>
    <w:p>
      <w:pPr>
        <w:suppressAutoHyphens/>
        <w:ind w:left="1134" w:hanging="567"/>
        <w:rPr>
          <w:noProof/>
          <w:lang w:val="nl-NL"/>
        </w:rPr>
      </w:pPr>
      <w:r>
        <w:rPr>
          <w:noProof/>
          <w:lang w:val="nl-NL"/>
        </w:rPr>
        <w:t>–</w:t>
      </w:r>
      <w:r>
        <w:rPr>
          <w:noProof/>
          <w:lang w:val="nl-NL"/>
        </w:rPr>
        <w:tab/>
        <w:t>College sanering Ziekenhuisvoorzieningen – (National Board for Redevelopment of Hospital Facilities)</w:t>
      </w:r>
    </w:p>
    <w:p>
      <w:pPr>
        <w:suppressAutoHyphens/>
        <w:ind w:left="1134" w:hanging="567"/>
        <w:rPr>
          <w:noProof/>
          <w:lang w:val="en-GB"/>
        </w:rPr>
      </w:pPr>
      <w:r>
        <w:rPr>
          <w:noProof/>
          <w:lang w:val="en-GB"/>
        </w:rPr>
        <w:t>–</w:t>
      </w:r>
      <w:r>
        <w:rPr>
          <w:noProof/>
          <w:lang w:val="en-GB"/>
        </w:rPr>
        <w:tab/>
        <w:t>Zorgonderzoek Nederland (ZON) – (Health Research and Development Council)</w:t>
      </w:r>
    </w:p>
    <w:p>
      <w:pPr>
        <w:suppressAutoHyphens/>
        <w:ind w:left="1134" w:hanging="567"/>
        <w:rPr>
          <w:noProof/>
          <w:lang w:val="en-GB"/>
        </w:rPr>
      </w:pPr>
      <w:r>
        <w:rPr>
          <w:noProof/>
          <w:lang w:val="en-GB"/>
        </w:rPr>
        <w:t>–</w:t>
      </w:r>
      <w:r>
        <w:rPr>
          <w:noProof/>
          <w:lang w:val="en-GB"/>
        </w:rPr>
        <w:tab/>
        <w:t>Inspection bodies under the Wet medische hulpmiddelen – (Law on Medical Appliances)</w:t>
      </w:r>
    </w:p>
    <w:p>
      <w:pPr>
        <w:suppressAutoHyphens/>
        <w:ind w:left="1134" w:hanging="567"/>
        <w:rPr>
          <w:noProof/>
          <w:lang w:val="it-IT"/>
        </w:rPr>
      </w:pPr>
      <w:r>
        <w:rPr>
          <w:noProof/>
          <w:lang w:val="it-IT"/>
        </w:rPr>
        <w:t>–</w:t>
      </w:r>
      <w:r>
        <w:rPr>
          <w:noProof/>
          <w:lang w:val="it-IT"/>
        </w:rPr>
        <w:tab/>
        <w:t>N.V. KEMA/Stichting TNO Certification – (KEMA/TNO Certification)</w:t>
      </w:r>
    </w:p>
    <w:p>
      <w:pPr>
        <w:suppressAutoHyphens/>
        <w:ind w:left="1134" w:hanging="567"/>
        <w:rPr>
          <w:noProof/>
          <w:lang w:val="nl-NL"/>
        </w:rPr>
      </w:pPr>
      <w:r>
        <w:rPr>
          <w:noProof/>
          <w:lang w:val="nl-NL"/>
        </w:rPr>
        <w:t>–</w:t>
      </w:r>
      <w:r>
        <w:rPr>
          <w:noProof/>
          <w:lang w:val="nl-NL"/>
        </w:rPr>
        <w:tab/>
        <w:t>College Bouw Ziekenhuisvoorzieningen (CBZ) – (National Board for Hospital Facilities)</w:t>
      </w:r>
    </w:p>
    <w:p>
      <w:pPr>
        <w:suppressAutoHyphens/>
        <w:ind w:left="1134" w:hanging="567"/>
        <w:rPr>
          <w:noProof/>
          <w:lang w:val="en-GB"/>
        </w:rPr>
      </w:pPr>
      <w:r>
        <w:rPr>
          <w:noProof/>
          <w:lang w:val="en-GB"/>
        </w:rPr>
        <w:t>–</w:t>
      </w:r>
      <w:r>
        <w:rPr>
          <w:noProof/>
          <w:lang w:val="en-GB"/>
        </w:rPr>
        <w:tab/>
        <w:t>College voor Zorgverzekeringen (CVZ) – (Health Care Insurance Board)</w:t>
      </w:r>
    </w:p>
    <w:p>
      <w:pPr>
        <w:suppressAutoHyphens/>
        <w:ind w:left="1134" w:hanging="567"/>
        <w:rPr>
          <w:noProof/>
          <w:lang w:val="en-GB"/>
        </w:rPr>
      </w:pPr>
      <w:r>
        <w:rPr>
          <w:noProof/>
          <w:lang w:val="en-GB"/>
        </w:rPr>
        <w:t>–</w:t>
      </w:r>
      <w:r>
        <w:rPr>
          <w:noProof/>
          <w:lang w:val="en-GB"/>
        </w:rPr>
        <w:tab/>
        <w:t>Nationaal Comité 4 en 5 mei – (National 4 and 5 May Committee)</w:t>
      </w:r>
    </w:p>
    <w:p>
      <w:pPr>
        <w:suppressAutoHyphens/>
        <w:ind w:left="1134" w:hanging="567"/>
        <w:rPr>
          <w:noProof/>
          <w:lang w:val="en-GB"/>
        </w:rPr>
      </w:pPr>
      <w:r>
        <w:rPr>
          <w:noProof/>
          <w:lang w:val="en-GB"/>
        </w:rPr>
        <w:t>–</w:t>
      </w:r>
      <w:r>
        <w:rPr>
          <w:noProof/>
          <w:lang w:val="en-GB"/>
        </w:rPr>
        <w:tab/>
        <w:t>Pensioen- en Uitkeringsraad (PUR) – (Pension and Benefit Board)</w:t>
      </w:r>
    </w:p>
    <w:p>
      <w:pPr>
        <w:suppressAutoHyphens/>
        <w:ind w:left="1134" w:hanging="567"/>
        <w:rPr>
          <w:noProof/>
          <w:lang w:val="en-GB"/>
        </w:rPr>
      </w:pPr>
      <w:r>
        <w:rPr>
          <w:noProof/>
          <w:lang w:val="en-GB"/>
        </w:rPr>
        <w:t>–</w:t>
      </w:r>
      <w:r>
        <w:rPr>
          <w:noProof/>
          <w:lang w:val="en-GB"/>
        </w:rPr>
        <w:tab/>
        <w:t>College Tarieven Gezondheidszorg (CTG) – (Health Service Tariff Tribunal)</w:t>
      </w:r>
    </w:p>
    <w:p>
      <w:pPr>
        <w:suppressAutoHyphens/>
        <w:ind w:left="1134" w:hanging="567"/>
        <w:rPr>
          <w:noProof/>
          <w:lang w:val="nl-NL"/>
        </w:rPr>
      </w:pPr>
      <w:r>
        <w:rPr>
          <w:noProof/>
          <w:lang w:val="nl-NL"/>
        </w:rPr>
        <w:t>–</w:t>
      </w:r>
      <w:r>
        <w:rPr>
          <w:noProof/>
          <w:lang w:val="nl-NL"/>
        </w:rPr>
        <w:tab/>
        <w:t>Stichting Uitvoering Omslagregeling Wet op de Toegang Ziektekostenverzekering (SUO)</w:t>
      </w:r>
    </w:p>
    <w:p>
      <w:pPr>
        <w:suppressAutoHyphens/>
        <w:ind w:left="1134" w:hanging="567"/>
        <w:rPr>
          <w:noProof/>
          <w:lang w:val="nl-NL"/>
        </w:rPr>
      </w:pPr>
      <w:r>
        <w:rPr>
          <w:noProof/>
          <w:lang w:val="nl-NL"/>
        </w:rPr>
        <w:t>–</w:t>
      </w:r>
      <w:r>
        <w:rPr>
          <w:noProof/>
          <w:lang w:val="nl-NL"/>
        </w:rPr>
        <w:tab/>
        <w:t>Stichting tot bevordering van de Volksgezondheid en Milieuhygiëne (SVM) – (Foundation for the Advancement of Public Health and Envireonment)</w:t>
      </w:r>
    </w:p>
    <w:p>
      <w:pPr>
        <w:suppressAutoHyphens/>
        <w:ind w:left="1134" w:hanging="567"/>
        <w:rPr>
          <w:noProof/>
          <w:lang w:val="nl-NL"/>
        </w:rPr>
      </w:pPr>
      <w:r>
        <w:rPr>
          <w:noProof/>
          <w:lang w:val="nl-NL"/>
        </w:rPr>
        <w:t>–</w:t>
      </w:r>
      <w:r>
        <w:rPr>
          <w:noProof/>
          <w:lang w:val="nl-NL"/>
        </w:rPr>
        <w:tab/>
        <w:t>Stichting Facilitair Bureau Gemachtigden Bouw VWS</w:t>
      </w:r>
    </w:p>
    <w:p>
      <w:pPr>
        <w:suppressAutoHyphens/>
        <w:ind w:left="1134" w:hanging="567"/>
        <w:rPr>
          <w:noProof/>
          <w:lang w:val="en-GB"/>
        </w:rPr>
      </w:pPr>
      <w:r>
        <w:rPr>
          <w:noProof/>
          <w:lang w:val="en-GB"/>
        </w:rPr>
        <w:t>–</w:t>
      </w:r>
      <w:r>
        <w:rPr>
          <w:noProof/>
          <w:lang w:val="en-GB"/>
        </w:rPr>
        <w:tab/>
        <w:t>Stichting Sanquin Bloedvoorziening – (Sanquin Blood Supply Foundation)</w:t>
      </w:r>
    </w:p>
    <w:p>
      <w:pPr>
        <w:suppressAutoHyphens/>
        <w:ind w:left="1134" w:hanging="567"/>
        <w:rPr>
          <w:noProof/>
          <w:lang w:val="en-GB"/>
        </w:rPr>
      </w:pPr>
      <w:r>
        <w:rPr>
          <w:noProof/>
          <w:lang w:val="en-GB"/>
        </w:rPr>
        <w:t>–</w:t>
      </w:r>
      <w:r>
        <w:rPr>
          <w:noProof/>
          <w:lang w:val="en-GB"/>
        </w:rPr>
        <w:tab/>
        <w:t>College van Toezicht op de Zorgverzekeringen organen ex artikel 14, lid 2c, Wet BIG (Supervisory Board of Health Care Insurance Committees for registration of professional health care practices)</w:t>
      </w:r>
    </w:p>
    <w:p>
      <w:pPr>
        <w:suppressAutoHyphens/>
        <w:ind w:left="1134" w:hanging="567"/>
        <w:rPr>
          <w:noProof/>
          <w:lang w:val="en-GB"/>
        </w:rPr>
      </w:pPr>
      <w:r>
        <w:rPr>
          <w:noProof/>
          <w:lang w:val="en-GB"/>
        </w:rPr>
        <w:t>–</w:t>
      </w:r>
      <w:r>
        <w:rPr>
          <w:noProof/>
          <w:lang w:val="en-GB"/>
        </w:rPr>
        <w:tab/>
        <w:t>Ziekenfondsen – (Health Insurance Funds)</w:t>
      </w:r>
    </w:p>
    <w:p>
      <w:pPr>
        <w:suppressAutoHyphens/>
        <w:ind w:left="1134" w:hanging="567"/>
        <w:rPr>
          <w:noProof/>
          <w:lang w:val="en-GB"/>
        </w:rPr>
      </w:pPr>
      <w:r>
        <w:rPr>
          <w:noProof/>
          <w:lang w:val="en-GB"/>
        </w:rPr>
        <w:t>–</w:t>
      </w:r>
      <w:r>
        <w:rPr>
          <w:noProof/>
          <w:lang w:val="en-GB"/>
        </w:rPr>
        <w:tab/>
        <w:t>Nederlandse Transplantatiestichting (NTS) – (Netherlands Transplantation Foundation)</w:t>
      </w:r>
    </w:p>
    <w:p>
      <w:pPr>
        <w:suppressAutoHyphens/>
        <w:ind w:left="1134" w:hanging="567"/>
        <w:rPr>
          <w:noProof/>
          <w:lang w:val="en-GB"/>
        </w:rPr>
      </w:pPr>
      <w:r>
        <w:rPr>
          <w:noProof/>
          <w:lang w:val="en-GB"/>
        </w:rPr>
        <w:t>–</w:t>
      </w:r>
      <w:r>
        <w:rPr>
          <w:noProof/>
          <w:lang w:val="en-GB"/>
        </w:rPr>
        <w:tab/>
        <w:t>Regionale Indicatieorganen (RIO's) – (Regional bodies for Need Assessment).</w:t>
      </w:r>
    </w:p>
    <w:p>
      <w:pPr>
        <w:pStyle w:val="NormalLeft"/>
        <w:rPr>
          <w:noProof/>
          <w:lang w:val="en-GB"/>
        </w:rPr>
      </w:pPr>
    </w:p>
    <w:p>
      <w:pPr>
        <w:rPr>
          <w:noProof/>
        </w:rPr>
      </w:pPr>
      <w:r>
        <w:rPr>
          <w:noProof/>
          <w:lang w:val="fr-CH"/>
        </w:rPr>
        <w:br w:type="page"/>
      </w:r>
      <w:r>
        <w:rPr>
          <w:noProof/>
        </w:rPr>
        <w:t>Autriche</w:t>
      </w:r>
    </w:p>
    <w:p>
      <w:pPr>
        <w:rPr>
          <w:noProof/>
        </w:rPr>
      </w:pPr>
    </w:p>
    <w:p>
      <w:pPr>
        <w:ind w:left="567" w:hanging="567"/>
        <w:rPr>
          <w:noProof/>
        </w:rPr>
      </w:pPr>
      <w:r>
        <w:rPr>
          <w:noProof/>
        </w:rPr>
        <w:t>–</w:t>
      </w:r>
      <w:r>
        <w:rPr>
          <w:noProof/>
        </w:rPr>
        <w:tab/>
        <w:t>Tous les organismes soumis au contrôle budgétaire du «Rechnungshof» (Cour des comptes), à l’exception de ceux qui ont une nature industrielle ou commerciale.</w:t>
      </w:r>
    </w:p>
    <w:p>
      <w:pPr>
        <w:rPr>
          <w:noProof/>
        </w:rPr>
      </w:pPr>
    </w:p>
    <w:p>
      <w:pPr>
        <w:rPr>
          <w:noProof/>
        </w:rPr>
      </w:pPr>
      <w:r>
        <w:rPr>
          <w:noProof/>
        </w:rPr>
        <w:t>Pologne</w:t>
      </w:r>
    </w:p>
    <w:p>
      <w:pPr>
        <w:rPr>
          <w:noProof/>
        </w:rPr>
      </w:pPr>
    </w:p>
    <w:p>
      <w:pPr>
        <w:rPr>
          <w:bCs/>
          <w:noProof/>
        </w:rPr>
      </w:pPr>
      <w:r>
        <w:rPr>
          <w:noProof/>
        </w:rPr>
        <w:t>1.</w:t>
      </w:r>
      <w:r>
        <w:rPr>
          <w:noProof/>
        </w:rPr>
        <w:tab/>
        <w:t>Universités et écoles supérieures publiques</w:t>
      </w:r>
    </w:p>
    <w:p>
      <w:pPr>
        <w:rPr>
          <w:noProof/>
          <w:lang w:val="pl-PL"/>
        </w:rPr>
      </w:pPr>
      <w:r>
        <w:rPr>
          <w:noProof/>
          <w:lang w:val="pl-PL"/>
        </w:rPr>
        <w:t>–</w:t>
      </w:r>
      <w:r>
        <w:rPr>
          <w:noProof/>
          <w:lang w:val="pl-PL"/>
        </w:rPr>
        <w:tab/>
        <w:t>Uniwersytet w Białymstoku</w:t>
      </w:r>
    </w:p>
    <w:p>
      <w:pPr>
        <w:rPr>
          <w:noProof/>
          <w:lang w:val="pl-PL"/>
        </w:rPr>
      </w:pPr>
      <w:r>
        <w:rPr>
          <w:noProof/>
          <w:lang w:val="pl-PL"/>
        </w:rPr>
        <w:t>–</w:t>
      </w:r>
      <w:r>
        <w:rPr>
          <w:noProof/>
          <w:lang w:val="pl-PL"/>
        </w:rPr>
        <w:tab/>
        <w:t>Uniwersytet w Gdańsku</w:t>
      </w:r>
    </w:p>
    <w:p>
      <w:pPr>
        <w:rPr>
          <w:noProof/>
          <w:lang w:val="pl-PL"/>
        </w:rPr>
      </w:pPr>
      <w:r>
        <w:rPr>
          <w:noProof/>
          <w:lang w:val="pl-PL"/>
        </w:rPr>
        <w:t>–</w:t>
      </w:r>
      <w:r>
        <w:rPr>
          <w:noProof/>
          <w:lang w:val="pl-PL"/>
        </w:rPr>
        <w:tab/>
        <w:t>Uniwersytet Śląski</w:t>
      </w:r>
    </w:p>
    <w:p>
      <w:pPr>
        <w:rPr>
          <w:noProof/>
          <w:lang w:val="pl-PL"/>
        </w:rPr>
      </w:pPr>
      <w:r>
        <w:rPr>
          <w:noProof/>
          <w:lang w:val="pl-PL"/>
        </w:rPr>
        <w:t>–</w:t>
      </w:r>
      <w:r>
        <w:rPr>
          <w:noProof/>
          <w:lang w:val="pl-PL"/>
        </w:rPr>
        <w:tab/>
        <w:t>Uniwersytet Jagielloński w Krakowie</w:t>
      </w:r>
    </w:p>
    <w:p>
      <w:pPr>
        <w:rPr>
          <w:noProof/>
          <w:lang w:val="pl-PL"/>
        </w:rPr>
      </w:pPr>
      <w:r>
        <w:rPr>
          <w:noProof/>
          <w:lang w:val="pl-PL"/>
        </w:rPr>
        <w:t>–</w:t>
      </w:r>
      <w:r>
        <w:rPr>
          <w:noProof/>
          <w:lang w:val="pl-PL"/>
        </w:rPr>
        <w:tab/>
        <w:t>Uniwersytet Kardynała Stefana Wyszyńskiego</w:t>
      </w:r>
    </w:p>
    <w:p>
      <w:pPr>
        <w:rPr>
          <w:noProof/>
          <w:lang w:val="pl-PL"/>
        </w:rPr>
      </w:pPr>
      <w:r>
        <w:rPr>
          <w:noProof/>
          <w:lang w:val="pl-PL"/>
        </w:rPr>
        <w:t>–</w:t>
      </w:r>
      <w:r>
        <w:rPr>
          <w:noProof/>
          <w:lang w:val="pl-PL"/>
        </w:rPr>
        <w:tab/>
        <w:t>Katolicki Uniwersytet Lubelski</w:t>
      </w:r>
    </w:p>
    <w:p>
      <w:pPr>
        <w:rPr>
          <w:noProof/>
          <w:lang w:val="pl-PL"/>
        </w:rPr>
      </w:pPr>
      <w:r>
        <w:rPr>
          <w:noProof/>
          <w:lang w:val="pl-PL"/>
        </w:rPr>
        <w:t>–</w:t>
      </w:r>
      <w:r>
        <w:rPr>
          <w:noProof/>
          <w:lang w:val="pl-PL"/>
        </w:rPr>
        <w:tab/>
        <w:t>Uniwersytet Marii Curie-Skłodowskiej</w:t>
      </w:r>
    </w:p>
    <w:p>
      <w:pPr>
        <w:rPr>
          <w:noProof/>
          <w:lang w:val="pl-PL"/>
        </w:rPr>
      </w:pPr>
      <w:r>
        <w:rPr>
          <w:noProof/>
          <w:lang w:val="pl-PL"/>
        </w:rPr>
        <w:t>–</w:t>
      </w:r>
      <w:r>
        <w:rPr>
          <w:noProof/>
          <w:lang w:val="pl-PL"/>
        </w:rPr>
        <w:tab/>
        <w:t>Uniwersytet Łódzki</w:t>
      </w:r>
    </w:p>
    <w:p>
      <w:pPr>
        <w:rPr>
          <w:noProof/>
          <w:lang w:val="pl-PL"/>
        </w:rPr>
      </w:pPr>
      <w:r>
        <w:rPr>
          <w:noProof/>
          <w:lang w:val="pl-PL"/>
        </w:rPr>
        <w:t>–</w:t>
      </w:r>
      <w:r>
        <w:rPr>
          <w:noProof/>
          <w:lang w:val="pl-PL"/>
        </w:rPr>
        <w:tab/>
        <w:t>Uniwersytet Opolski</w:t>
      </w:r>
    </w:p>
    <w:p>
      <w:pPr>
        <w:rPr>
          <w:noProof/>
          <w:lang w:val="pl-PL"/>
        </w:rPr>
      </w:pPr>
      <w:r>
        <w:rPr>
          <w:noProof/>
          <w:lang w:val="pl-PL"/>
        </w:rPr>
        <w:t>–</w:t>
      </w:r>
      <w:r>
        <w:rPr>
          <w:noProof/>
          <w:lang w:val="pl-PL"/>
        </w:rPr>
        <w:tab/>
        <w:t>Uniwersytet im. Adama Mickiewicza</w:t>
      </w:r>
    </w:p>
    <w:p>
      <w:pPr>
        <w:rPr>
          <w:noProof/>
          <w:lang w:val="pl-PL"/>
        </w:rPr>
      </w:pPr>
      <w:r>
        <w:rPr>
          <w:noProof/>
          <w:lang w:val="pl-PL"/>
        </w:rPr>
        <w:t>–</w:t>
      </w:r>
      <w:r>
        <w:rPr>
          <w:noProof/>
          <w:lang w:val="pl-PL"/>
        </w:rPr>
        <w:tab/>
        <w:t>Uniwersytet Mikołaja Kopernika</w:t>
      </w:r>
    </w:p>
    <w:p>
      <w:pPr>
        <w:rPr>
          <w:noProof/>
          <w:lang w:val="pl-PL"/>
        </w:rPr>
      </w:pPr>
      <w:r>
        <w:rPr>
          <w:noProof/>
          <w:lang w:val="pl-PL"/>
        </w:rPr>
        <w:t>–</w:t>
      </w:r>
      <w:r>
        <w:rPr>
          <w:noProof/>
          <w:lang w:val="pl-PL"/>
        </w:rPr>
        <w:tab/>
        <w:t>Uniwersytet Szczeciński</w:t>
      </w:r>
    </w:p>
    <w:p>
      <w:pPr>
        <w:rPr>
          <w:noProof/>
          <w:lang w:val="pl-PL"/>
        </w:rPr>
      </w:pPr>
      <w:r>
        <w:rPr>
          <w:noProof/>
          <w:lang w:val="pl-PL"/>
        </w:rPr>
        <w:t>–</w:t>
      </w:r>
      <w:r>
        <w:rPr>
          <w:noProof/>
          <w:lang w:val="pl-PL"/>
        </w:rPr>
        <w:tab/>
        <w:t>Uniwersytet Warmińsko-Mazurski w Olsztynie</w:t>
      </w:r>
    </w:p>
    <w:p>
      <w:pPr>
        <w:rPr>
          <w:noProof/>
          <w:lang w:val="pl-PL"/>
        </w:rPr>
      </w:pPr>
      <w:r>
        <w:rPr>
          <w:noProof/>
          <w:lang w:val="pl-PL"/>
        </w:rPr>
        <w:t>–</w:t>
      </w:r>
      <w:r>
        <w:rPr>
          <w:noProof/>
          <w:lang w:val="pl-PL"/>
        </w:rPr>
        <w:tab/>
        <w:t>Uniwersytet Warszawski</w:t>
      </w:r>
    </w:p>
    <w:p>
      <w:pPr>
        <w:rPr>
          <w:noProof/>
          <w:lang w:val="pl-PL"/>
        </w:rPr>
      </w:pPr>
      <w:r>
        <w:rPr>
          <w:noProof/>
          <w:lang w:val="pl-PL"/>
        </w:rPr>
        <w:t>–</w:t>
      </w:r>
      <w:r>
        <w:rPr>
          <w:noProof/>
          <w:lang w:val="pl-PL"/>
        </w:rPr>
        <w:tab/>
        <w:t>Uniwersytet Rzeszowski</w:t>
      </w:r>
    </w:p>
    <w:p>
      <w:pPr>
        <w:rPr>
          <w:noProof/>
          <w:lang w:val="pl-PL"/>
        </w:rPr>
      </w:pPr>
      <w:r>
        <w:rPr>
          <w:noProof/>
          <w:lang w:val="pl-PL"/>
        </w:rPr>
        <w:t>–</w:t>
      </w:r>
      <w:r>
        <w:rPr>
          <w:noProof/>
          <w:lang w:val="pl-PL"/>
        </w:rPr>
        <w:tab/>
        <w:t>Uniwersytet Wrocławski</w:t>
      </w:r>
    </w:p>
    <w:p>
      <w:pPr>
        <w:rPr>
          <w:noProof/>
          <w:lang w:val="pl-PL"/>
        </w:rPr>
      </w:pPr>
      <w:r>
        <w:rPr>
          <w:noProof/>
          <w:lang w:val="pl-PL"/>
        </w:rPr>
        <w:t>–</w:t>
      </w:r>
      <w:r>
        <w:rPr>
          <w:noProof/>
          <w:lang w:val="pl-PL"/>
        </w:rPr>
        <w:tab/>
        <w:t>Uniwersytet Zielonogórski</w:t>
      </w:r>
    </w:p>
    <w:p>
      <w:pPr>
        <w:rPr>
          <w:noProof/>
          <w:lang w:val="pl-PL"/>
        </w:rPr>
      </w:pPr>
      <w:r>
        <w:rPr>
          <w:noProof/>
          <w:lang w:val="pl-PL"/>
        </w:rPr>
        <w:t>–</w:t>
      </w:r>
      <w:r>
        <w:rPr>
          <w:noProof/>
          <w:lang w:val="pl-PL"/>
        </w:rPr>
        <w:tab/>
        <w:t>Uniwersytet Kazimierza Wielkiego w Bydgoszczy</w:t>
      </w:r>
    </w:p>
    <w:p>
      <w:pPr>
        <w:rPr>
          <w:noProof/>
          <w:lang w:val="pl-PL"/>
        </w:rPr>
      </w:pPr>
      <w:r>
        <w:rPr>
          <w:noProof/>
          <w:lang w:val="pl-PL"/>
        </w:rPr>
        <w:br w:type="page"/>
        <w:t>–</w:t>
      </w:r>
      <w:r>
        <w:rPr>
          <w:noProof/>
          <w:lang w:val="pl-PL"/>
        </w:rPr>
        <w:tab/>
        <w:t>Akademia Techniczno-Humanistyczna w Bielsku-Białej</w:t>
      </w:r>
    </w:p>
    <w:p>
      <w:pPr>
        <w:rPr>
          <w:noProof/>
          <w:lang w:val="pl-PL"/>
        </w:rPr>
      </w:pPr>
      <w:r>
        <w:rPr>
          <w:noProof/>
          <w:lang w:val="pl-PL"/>
        </w:rPr>
        <w:t>–</w:t>
      </w:r>
      <w:r>
        <w:rPr>
          <w:noProof/>
          <w:lang w:val="pl-PL"/>
        </w:rPr>
        <w:tab/>
        <w:t>Akademia Górniczo-Hutnicza im, St Staszica w Krakowie</w:t>
      </w:r>
    </w:p>
    <w:p>
      <w:pPr>
        <w:rPr>
          <w:noProof/>
          <w:lang w:val="pl-PL"/>
        </w:rPr>
      </w:pPr>
      <w:r>
        <w:rPr>
          <w:noProof/>
          <w:lang w:val="pl-PL"/>
        </w:rPr>
        <w:t>–</w:t>
      </w:r>
      <w:r>
        <w:rPr>
          <w:noProof/>
          <w:lang w:val="pl-PL"/>
        </w:rPr>
        <w:tab/>
        <w:t>Politechnika Białostocka</w:t>
      </w:r>
    </w:p>
    <w:p>
      <w:pPr>
        <w:rPr>
          <w:noProof/>
          <w:lang w:val="pl-PL"/>
        </w:rPr>
      </w:pPr>
      <w:r>
        <w:rPr>
          <w:noProof/>
          <w:lang w:val="pl-PL"/>
        </w:rPr>
        <w:t>–</w:t>
      </w:r>
      <w:r>
        <w:rPr>
          <w:noProof/>
          <w:lang w:val="pl-PL"/>
        </w:rPr>
        <w:tab/>
        <w:t>Politechnika Częstochowska</w:t>
      </w:r>
    </w:p>
    <w:p>
      <w:pPr>
        <w:rPr>
          <w:noProof/>
          <w:lang w:val="pl-PL"/>
        </w:rPr>
      </w:pPr>
      <w:r>
        <w:rPr>
          <w:noProof/>
          <w:lang w:val="pl-PL"/>
        </w:rPr>
        <w:t>–</w:t>
      </w:r>
      <w:r>
        <w:rPr>
          <w:noProof/>
          <w:lang w:val="pl-PL"/>
        </w:rPr>
        <w:tab/>
        <w:t>Politechnika Gdańska</w:t>
      </w:r>
    </w:p>
    <w:p>
      <w:pPr>
        <w:rPr>
          <w:noProof/>
          <w:lang w:val="pl-PL"/>
        </w:rPr>
      </w:pPr>
      <w:r>
        <w:rPr>
          <w:noProof/>
          <w:lang w:val="pl-PL"/>
        </w:rPr>
        <w:t>–</w:t>
      </w:r>
      <w:r>
        <w:rPr>
          <w:noProof/>
          <w:lang w:val="pl-PL"/>
        </w:rPr>
        <w:tab/>
        <w:t>Politechnika Koszalińska</w:t>
      </w:r>
    </w:p>
    <w:p>
      <w:pPr>
        <w:rPr>
          <w:noProof/>
          <w:lang w:val="pl-PL"/>
        </w:rPr>
      </w:pPr>
      <w:r>
        <w:rPr>
          <w:noProof/>
          <w:lang w:val="pl-PL"/>
        </w:rPr>
        <w:t>–</w:t>
      </w:r>
      <w:r>
        <w:rPr>
          <w:noProof/>
          <w:lang w:val="pl-PL"/>
        </w:rPr>
        <w:tab/>
        <w:t>Politechnika Krakowska</w:t>
      </w:r>
    </w:p>
    <w:p>
      <w:pPr>
        <w:rPr>
          <w:noProof/>
          <w:lang w:val="pl-PL"/>
        </w:rPr>
      </w:pPr>
      <w:r>
        <w:rPr>
          <w:noProof/>
          <w:lang w:val="pl-PL"/>
        </w:rPr>
        <w:t>–</w:t>
      </w:r>
      <w:r>
        <w:rPr>
          <w:noProof/>
          <w:lang w:val="pl-PL"/>
        </w:rPr>
        <w:tab/>
        <w:t>Politechnika Lubelska</w:t>
      </w:r>
    </w:p>
    <w:p>
      <w:pPr>
        <w:rPr>
          <w:noProof/>
          <w:lang w:val="pl-PL"/>
        </w:rPr>
      </w:pPr>
      <w:r>
        <w:rPr>
          <w:noProof/>
          <w:lang w:val="pl-PL"/>
        </w:rPr>
        <w:t>–</w:t>
      </w:r>
      <w:r>
        <w:rPr>
          <w:noProof/>
          <w:lang w:val="pl-PL"/>
        </w:rPr>
        <w:tab/>
        <w:t>Politechnika Łódzka</w:t>
      </w:r>
    </w:p>
    <w:p>
      <w:pPr>
        <w:rPr>
          <w:noProof/>
          <w:lang w:val="pl-PL"/>
        </w:rPr>
      </w:pPr>
      <w:r>
        <w:rPr>
          <w:noProof/>
          <w:lang w:val="pl-PL"/>
        </w:rPr>
        <w:t>–</w:t>
      </w:r>
      <w:r>
        <w:rPr>
          <w:noProof/>
          <w:lang w:val="pl-PL"/>
        </w:rPr>
        <w:tab/>
        <w:t>Politechnika Opolska</w:t>
      </w:r>
    </w:p>
    <w:p>
      <w:pPr>
        <w:rPr>
          <w:noProof/>
          <w:lang w:val="pl-PL"/>
        </w:rPr>
      </w:pPr>
      <w:r>
        <w:rPr>
          <w:noProof/>
          <w:lang w:val="pl-PL"/>
        </w:rPr>
        <w:t>–</w:t>
      </w:r>
      <w:r>
        <w:rPr>
          <w:noProof/>
          <w:lang w:val="pl-PL"/>
        </w:rPr>
        <w:tab/>
        <w:t>Politechnika Poznańska</w:t>
      </w:r>
    </w:p>
    <w:p>
      <w:pPr>
        <w:rPr>
          <w:noProof/>
          <w:lang w:val="pl-PL"/>
        </w:rPr>
      </w:pPr>
      <w:r>
        <w:rPr>
          <w:noProof/>
          <w:lang w:val="pl-PL"/>
        </w:rPr>
        <w:t>–</w:t>
      </w:r>
      <w:r>
        <w:rPr>
          <w:noProof/>
          <w:lang w:val="pl-PL"/>
        </w:rPr>
        <w:tab/>
        <w:t>Politechnika Radomska im, Kazimierza Pułaskiego</w:t>
      </w:r>
    </w:p>
    <w:p>
      <w:pPr>
        <w:rPr>
          <w:noProof/>
          <w:lang w:val="pl-PL"/>
        </w:rPr>
      </w:pPr>
      <w:r>
        <w:rPr>
          <w:noProof/>
          <w:lang w:val="pl-PL"/>
        </w:rPr>
        <w:t>–</w:t>
      </w:r>
      <w:r>
        <w:rPr>
          <w:noProof/>
          <w:lang w:val="pl-PL"/>
        </w:rPr>
        <w:tab/>
        <w:t>Politechnika Rzeszowska im. Ignacego Łukasiewicza</w:t>
      </w:r>
    </w:p>
    <w:p>
      <w:pPr>
        <w:rPr>
          <w:noProof/>
          <w:lang w:val="pl-PL"/>
        </w:rPr>
      </w:pPr>
      <w:r>
        <w:rPr>
          <w:noProof/>
          <w:lang w:val="pl-PL"/>
        </w:rPr>
        <w:t>–</w:t>
      </w:r>
      <w:r>
        <w:rPr>
          <w:noProof/>
          <w:lang w:val="pl-PL"/>
        </w:rPr>
        <w:tab/>
        <w:t>Politechnika Szczecińska</w:t>
      </w:r>
    </w:p>
    <w:p>
      <w:pPr>
        <w:rPr>
          <w:noProof/>
          <w:lang w:val="pl-PL"/>
        </w:rPr>
      </w:pPr>
      <w:r>
        <w:rPr>
          <w:noProof/>
          <w:lang w:val="pl-PL"/>
        </w:rPr>
        <w:t>–</w:t>
      </w:r>
      <w:r>
        <w:rPr>
          <w:noProof/>
          <w:lang w:val="pl-PL"/>
        </w:rPr>
        <w:tab/>
        <w:t>Politechnika Śląska</w:t>
      </w:r>
    </w:p>
    <w:p>
      <w:pPr>
        <w:rPr>
          <w:noProof/>
          <w:lang w:val="pl-PL"/>
        </w:rPr>
      </w:pPr>
      <w:r>
        <w:rPr>
          <w:noProof/>
          <w:lang w:val="pl-PL"/>
        </w:rPr>
        <w:t>–</w:t>
      </w:r>
      <w:r>
        <w:rPr>
          <w:noProof/>
          <w:lang w:val="pl-PL"/>
        </w:rPr>
        <w:tab/>
        <w:t>Politechnika Świętokrzyska</w:t>
      </w:r>
    </w:p>
    <w:p>
      <w:pPr>
        <w:rPr>
          <w:noProof/>
          <w:lang w:val="pl-PL"/>
        </w:rPr>
      </w:pPr>
      <w:r>
        <w:rPr>
          <w:noProof/>
          <w:lang w:val="pl-PL"/>
        </w:rPr>
        <w:t>–</w:t>
      </w:r>
      <w:r>
        <w:rPr>
          <w:noProof/>
          <w:lang w:val="pl-PL"/>
        </w:rPr>
        <w:tab/>
        <w:t>Politechnika Warszawska</w:t>
      </w:r>
    </w:p>
    <w:p>
      <w:pPr>
        <w:rPr>
          <w:noProof/>
          <w:lang w:val="pl-PL"/>
        </w:rPr>
      </w:pPr>
      <w:r>
        <w:rPr>
          <w:noProof/>
          <w:lang w:val="pl-PL"/>
        </w:rPr>
        <w:t>–</w:t>
      </w:r>
      <w:r>
        <w:rPr>
          <w:noProof/>
          <w:lang w:val="pl-PL"/>
        </w:rPr>
        <w:tab/>
        <w:t>Politechnika Wrocławska</w:t>
      </w:r>
    </w:p>
    <w:p>
      <w:pPr>
        <w:rPr>
          <w:noProof/>
          <w:lang w:val="pl-PL"/>
        </w:rPr>
      </w:pPr>
      <w:r>
        <w:rPr>
          <w:noProof/>
          <w:lang w:val="pl-PL"/>
        </w:rPr>
        <w:t>–</w:t>
      </w:r>
      <w:r>
        <w:rPr>
          <w:noProof/>
          <w:lang w:val="pl-PL"/>
        </w:rPr>
        <w:tab/>
        <w:t>Akademia Morska w Gdyni</w:t>
      </w:r>
    </w:p>
    <w:p>
      <w:pPr>
        <w:rPr>
          <w:noProof/>
          <w:lang w:val="pl-PL"/>
        </w:rPr>
      </w:pPr>
      <w:r>
        <w:rPr>
          <w:noProof/>
          <w:lang w:val="pl-PL"/>
        </w:rPr>
        <w:t>–</w:t>
      </w:r>
      <w:r>
        <w:rPr>
          <w:noProof/>
          <w:lang w:val="pl-PL"/>
        </w:rPr>
        <w:tab/>
        <w:t>Wyższa Szkoła Morska w Szczecinie</w:t>
      </w:r>
    </w:p>
    <w:p>
      <w:pPr>
        <w:rPr>
          <w:noProof/>
          <w:lang w:val="pl-PL"/>
        </w:rPr>
      </w:pPr>
      <w:r>
        <w:rPr>
          <w:noProof/>
          <w:lang w:val="pl-PL"/>
        </w:rPr>
        <w:t>–</w:t>
      </w:r>
      <w:r>
        <w:rPr>
          <w:noProof/>
          <w:lang w:val="pl-PL"/>
        </w:rPr>
        <w:tab/>
        <w:t>Akademia Ekonomiczna im. Karola Adamieckiego w Katowicach</w:t>
      </w:r>
    </w:p>
    <w:p>
      <w:pPr>
        <w:rPr>
          <w:noProof/>
          <w:lang w:val="pl-PL"/>
        </w:rPr>
      </w:pPr>
      <w:r>
        <w:rPr>
          <w:noProof/>
          <w:lang w:val="pl-PL"/>
        </w:rPr>
        <w:t>–</w:t>
      </w:r>
      <w:r>
        <w:rPr>
          <w:noProof/>
          <w:lang w:val="pl-PL"/>
        </w:rPr>
        <w:tab/>
        <w:t>Akademia Ekonomiczna w Krakowie</w:t>
      </w:r>
    </w:p>
    <w:p>
      <w:pPr>
        <w:rPr>
          <w:noProof/>
          <w:lang w:val="pl-PL"/>
        </w:rPr>
      </w:pPr>
      <w:r>
        <w:rPr>
          <w:noProof/>
          <w:lang w:val="pl-PL"/>
        </w:rPr>
        <w:t>–</w:t>
      </w:r>
      <w:r>
        <w:rPr>
          <w:noProof/>
          <w:lang w:val="pl-PL"/>
        </w:rPr>
        <w:tab/>
        <w:t>Akademia Ekonomiczna w Poznaniu</w:t>
      </w:r>
    </w:p>
    <w:p>
      <w:pPr>
        <w:rPr>
          <w:noProof/>
          <w:lang w:val="pl-PL"/>
        </w:rPr>
      </w:pPr>
      <w:r>
        <w:rPr>
          <w:noProof/>
          <w:lang w:val="pl-PL"/>
        </w:rPr>
        <w:t>–</w:t>
      </w:r>
      <w:r>
        <w:rPr>
          <w:noProof/>
          <w:lang w:val="pl-PL"/>
        </w:rPr>
        <w:tab/>
        <w:t>Szkoła Główna Handlowa</w:t>
      </w:r>
    </w:p>
    <w:p>
      <w:pPr>
        <w:rPr>
          <w:noProof/>
          <w:lang w:val="pl-PL"/>
        </w:rPr>
      </w:pPr>
      <w:r>
        <w:rPr>
          <w:noProof/>
          <w:lang w:val="pl-PL"/>
        </w:rPr>
        <w:t>–</w:t>
      </w:r>
      <w:r>
        <w:rPr>
          <w:noProof/>
          <w:lang w:val="pl-PL"/>
        </w:rPr>
        <w:tab/>
        <w:t>Akademia Ekonomiczna im. Oskara Langego we Wrocławiu</w:t>
      </w:r>
    </w:p>
    <w:p>
      <w:pPr>
        <w:rPr>
          <w:noProof/>
          <w:lang w:val="pl-PL"/>
        </w:rPr>
      </w:pPr>
      <w:r>
        <w:rPr>
          <w:noProof/>
          <w:lang w:val="pl-PL"/>
        </w:rPr>
        <w:t>–</w:t>
      </w:r>
      <w:r>
        <w:rPr>
          <w:noProof/>
          <w:lang w:val="pl-PL"/>
        </w:rPr>
        <w:tab/>
        <w:t>Akademia Pedagogiczna im. KEN w Krakowie</w:t>
      </w:r>
    </w:p>
    <w:p>
      <w:pPr>
        <w:rPr>
          <w:noProof/>
          <w:lang w:val="pl-PL"/>
        </w:rPr>
      </w:pPr>
      <w:r>
        <w:rPr>
          <w:noProof/>
          <w:lang w:val="pl-PL"/>
        </w:rPr>
        <w:t>–</w:t>
      </w:r>
      <w:r>
        <w:rPr>
          <w:noProof/>
          <w:lang w:val="pl-PL"/>
        </w:rPr>
        <w:tab/>
        <w:t>Akademia Pedagogiki Specjalnej Im. Marii Grzegorzewskiej</w:t>
      </w:r>
    </w:p>
    <w:p>
      <w:pPr>
        <w:rPr>
          <w:noProof/>
          <w:lang w:val="pl-PL"/>
        </w:rPr>
      </w:pPr>
      <w:r>
        <w:rPr>
          <w:noProof/>
          <w:lang w:val="pl-PL"/>
        </w:rPr>
        <w:br w:type="page"/>
        <w:t>–</w:t>
      </w:r>
      <w:r>
        <w:rPr>
          <w:noProof/>
          <w:lang w:val="pl-PL"/>
        </w:rPr>
        <w:tab/>
        <w:t>Akademia Podlaska w Siedlcach</w:t>
      </w:r>
    </w:p>
    <w:p>
      <w:pPr>
        <w:rPr>
          <w:noProof/>
          <w:lang w:val="pl-PL"/>
        </w:rPr>
      </w:pPr>
      <w:r>
        <w:rPr>
          <w:noProof/>
          <w:lang w:val="pl-PL"/>
        </w:rPr>
        <w:t>–</w:t>
      </w:r>
      <w:r>
        <w:rPr>
          <w:noProof/>
          <w:lang w:val="pl-PL"/>
        </w:rPr>
        <w:tab/>
        <w:t>Akademia Świętokrzyska im. Jana Kochanowskiego w Kielcach</w:t>
      </w:r>
    </w:p>
    <w:p>
      <w:pPr>
        <w:rPr>
          <w:noProof/>
          <w:lang w:val="pl-PL"/>
        </w:rPr>
      </w:pPr>
      <w:r>
        <w:rPr>
          <w:noProof/>
          <w:lang w:val="pl-PL"/>
        </w:rPr>
        <w:t>–</w:t>
      </w:r>
      <w:r>
        <w:rPr>
          <w:noProof/>
          <w:lang w:val="pl-PL"/>
        </w:rPr>
        <w:tab/>
        <w:t>Pomorska Akademia Pedagogiczna w Słupsku</w:t>
      </w:r>
    </w:p>
    <w:p>
      <w:pPr>
        <w:rPr>
          <w:noProof/>
          <w:lang w:val="pl-PL"/>
        </w:rPr>
      </w:pPr>
      <w:r>
        <w:rPr>
          <w:noProof/>
          <w:lang w:val="pl-PL"/>
        </w:rPr>
        <w:t>–</w:t>
      </w:r>
      <w:r>
        <w:rPr>
          <w:noProof/>
          <w:lang w:val="pl-PL"/>
        </w:rPr>
        <w:tab/>
        <w:t>Akademia Pedagogiczna im. Jana Długosza w Częstochowie</w:t>
      </w:r>
    </w:p>
    <w:p>
      <w:pPr>
        <w:rPr>
          <w:noProof/>
          <w:lang w:val="pl-PL"/>
        </w:rPr>
      </w:pPr>
      <w:r>
        <w:rPr>
          <w:noProof/>
          <w:lang w:val="pl-PL"/>
        </w:rPr>
        <w:t>–</w:t>
      </w:r>
      <w:r>
        <w:rPr>
          <w:noProof/>
          <w:lang w:val="pl-PL"/>
        </w:rPr>
        <w:tab/>
        <w:t>Wyższa Szkoła Filozoficzno-Pedagogiczna "Ignatianum" w Krakowie</w:t>
      </w:r>
    </w:p>
    <w:p>
      <w:pPr>
        <w:rPr>
          <w:noProof/>
          <w:lang w:val="pl-PL"/>
        </w:rPr>
      </w:pPr>
      <w:r>
        <w:rPr>
          <w:noProof/>
          <w:lang w:val="pl-PL"/>
        </w:rPr>
        <w:t>–</w:t>
      </w:r>
      <w:r>
        <w:rPr>
          <w:noProof/>
          <w:lang w:val="pl-PL"/>
        </w:rPr>
        <w:tab/>
        <w:t>Wyższa Szkoła Pedagogiczna w Rzeszowie</w:t>
      </w:r>
    </w:p>
    <w:p>
      <w:pPr>
        <w:rPr>
          <w:noProof/>
          <w:lang w:val="pl-PL"/>
        </w:rPr>
      </w:pPr>
      <w:r>
        <w:rPr>
          <w:noProof/>
          <w:lang w:val="pl-PL"/>
        </w:rPr>
        <w:t>–</w:t>
      </w:r>
      <w:r>
        <w:rPr>
          <w:noProof/>
          <w:lang w:val="pl-PL"/>
        </w:rPr>
        <w:tab/>
        <w:t>Akademia Techniczno-Rolnicza im. J. J. Śniadeckich w Bydgoszczy</w:t>
      </w:r>
    </w:p>
    <w:p>
      <w:pPr>
        <w:rPr>
          <w:noProof/>
          <w:lang w:val="pl-PL"/>
        </w:rPr>
      </w:pPr>
      <w:r>
        <w:rPr>
          <w:noProof/>
          <w:lang w:val="pl-PL"/>
        </w:rPr>
        <w:t>–</w:t>
      </w:r>
      <w:r>
        <w:rPr>
          <w:noProof/>
          <w:lang w:val="pl-PL"/>
        </w:rPr>
        <w:tab/>
        <w:t>Akademia Rolnicza im. Hugona Kołłątaja w Krakowie</w:t>
      </w:r>
    </w:p>
    <w:p>
      <w:pPr>
        <w:rPr>
          <w:noProof/>
          <w:lang w:val="pl-PL"/>
        </w:rPr>
      </w:pPr>
      <w:r>
        <w:rPr>
          <w:noProof/>
          <w:lang w:val="pl-PL"/>
        </w:rPr>
        <w:t>–</w:t>
      </w:r>
      <w:r>
        <w:rPr>
          <w:noProof/>
          <w:lang w:val="pl-PL"/>
        </w:rPr>
        <w:tab/>
        <w:t>Akademia Rolnicza w Lublinie</w:t>
      </w:r>
    </w:p>
    <w:p>
      <w:pPr>
        <w:rPr>
          <w:noProof/>
          <w:lang w:val="pl-PL"/>
        </w:rPr>
      </w:pPr>
      <w:r>
        <w:rPr>
          <w:noProof/>
          <w:lang w:val="pl-PL"/>
        </w:rPr>
        <w:t>–</w:t>
      </w:r>
      <w:r>
        <w:rPr>
          <w:noProof/>
          <w:lang w:val="pl-PL"/>
        </w:rPr>
        <w:tab/>
        <w:t>Akademia Rolnicza im. Augusta Cieszkowskiego w Poznaniu</w:t>
      </w:r>
    </w:p>
    <w:p>
      <w:pPr>
        <w:rPr>
          <w:noProof/>
          <w:lang w:val="pl-PL"/>
        </w:rPr>
      </w:pPr>
      <w:r>
        <w:rPr>
          <w:noProof/>
          <w:lang w:val="pl-PL"/>
        </w:rPr>
        <w:t>–</w:t>
      </w:r>
      <w:r>
        <w:rPr>
          <w:noProof/>
          <w:lang w:val="pl-PL"/>
        </w:rPr>
        <w:tab/>
        <w:t>Akademia Rolnicza w Szczecinie</w:t>
      </w:r>
    </w:p>
    <w:p>
      <w:pPr>
        <w:rPr>
          <w:noProof/>
          <w:lang w:val="pl-PL"/>
        </w:rPr>
      </w:pPr>
      <w:r>
        <w:rPr>
          <w:noProof/>
          <w:lang w:val="pl-PL"/>
        </w:rPr>
        <w:t>–</w:t>
      </w:r>
      <w:r>
        <w:rPr>
          <w:noProof/>
          <w:lang w:val="pl-PL"/>
        </w:rPr>
        <w:tab/>
        <w:t>Szkoła Główna Gospodarstwa Wiejskiego w Warszawie</w:t>
      </w:r>
    </w:p>
    <w:p>
      <w:pPr>
        <w:rPr>
          <w:noProof/>
          <w:lang w:val="pl-PL"/>
        </w:rPr>
      </w:pPr>
      <w:r>
        <w:rPr>
          <w:noProof/>
          <w:lang w:val="pl-PL"/>
        </w:rPr>
        <w:t>–</w:t>
      </w:r>
      <w:r>
        <w:rPr>
          <w:noProof/>
          <w:lang w:val="pl-PL"/>
        </w:rPr>
        <w:tab/>
        <w:t>Akademia Rolnicza we Wrocławiu</w:t>
      </w:r>
    </w:p>
    <w:p>
      <w:pPr>
        <w:rPr>
          <w:noProof/>
          <w:lang w:val="pl-PL"/>
        </w:rPr>
      </w:pPr>
      <w:r>
        <w:rPr>
          <w:noProof/>
          <w:lang w:val="pl-PL"/>
        </w:rPr>
        <w:t>–</w:t>
      </w:r>
      <w:r>
        <w:rPr>
          <w:noProof/>
          <w:lang w:val="pl-PL"/>
        </w:rPr>
        <w:tab/>
        <w:t>Akademia Medyczna w Białymstoku</w:t>
      </w:r>
    </w:p>
    <w:p>
      <w:pPr>
        <w:rPr>
          <w:noProof/>
          <w:lang w:val="pl-PL"/>
        </w:rPr>
      </w:pPr>
      <w:r>
        <w:rPr>
          <w:noProof/>
          <w:lang w:val="pl-PL"/>
        </w:rPr>
        <w:t>–</w:t>
      </w:r>
      <w:r>
        <w:rPr>
          <w:noProof/>
          <w:lang w:val="pl-PL"/>
        </w:rPr>
        <w:tab/>
        <w:t>Akademia Medyczna imt Ludwika Rydygiera w Bydgoszczy</w:t>
      </w:r>
    </w:p>
    <w:p>
      <w:pPr>
        <w:rPr>
          <w:noProof/>
          <w:lang w:val="pl-PL"/>
        </w:rPr>
      </w:pPr>
      <w:r>
        <w:rPr>
          <w:noProof/>
          <w:lang w:val="pl-PL"/>
        </w:rPr>
        <w:t>–</w:t>
      </w:r>
      <w:r>
        <w:rPr>
          <w:noProof/>
          <w:lang w:val="pl-PL"/>
        </w:rPr>
        <w:tab/>
        <w:t>Akademia Medyczna w Gdańsku</w:t>
      </w:r>
    </w:p>
    <w:p>
      <w:pPr>
        <w:rPr>
          <w:noProof/>
          <w:lang w:val="pl-PL"/>
        </w:rPr>
      </w:pPr>
      <w:r>
        <w:rPr>
          <w:noProof/>
          <w:lang w:val="pl-PL"/>
        </w:rPr>
        <w:t>–</w:t>
      </w:r>
      <w:r>
        <w:rPr>
          <w:noProof/>
          <w:lang w:val="pl-PL"/>
        </w:rPr>
        <w:tab/>
        <w:t>Śląska Akademia Medyczna w Katowicach</w:t>
      </w:r>
    </w:p>
    <w:p>
      <w:pPr>
        <w:rPr>
          <w:noProof/>
          <w:lang w:val="pl-PL"/>
        </w:rPr>
      </w:pPr>
      <w:r>
        <w:rPr>
          <w:noProof/>
          <w:lang w:val="pl-PL"/>
        </w:rPr>
        <w:t>–</w:t>
      </w:r>
      <w:r>
        <w:rPr>
          <w:noProof/>
          <w:lang w:val="pl-PL"/>
        </w:rPr>
        <w:tab/>
        <w:t>Collegium Medicum Uniwersytetu Jagiellońskiego w Krakowie</w:t>
      </w:r>
    </w:p>
    <w:p>
      <w:pPr>
        <w:rPr>
          <w:noProof/>
          <w:lang w:val="pl-PL"/>
        </w:rPr>
      </w:pPr>
      <w:r>
        <w:rPr>
          <w:noProof/>
          <w:lang w:val="pl-PL"/>
        </w:rPr>
        <w:t>–</w:t>
      </w:r>
      <w:r>
        <w:rPr>
          <w:noProof/>
          <w:lang w:val="pl-PL"/>
        </w:rPr>
        <w:tab/>
        <w:t>Akademia Medyczna w Lublinie</w:t>
      </w:r>
    </w:p>
    <w:p>
      <w:pPr>
        <w:rPr>
          <w:noProof/>
          <w:lang w:val="pl-PL"/>
        </w:rPr>
      </w:pPr>
      <w:r>
        <w:rPr>
          <w:noProof/>
          <w:lang w:val="pl-PL"/>
        </w:rPr>
        <w:t>–</w:t>
      </w:r>
      <w:r>
        <w:rPr>
          <w:noProof/>
          <w:lang w:val="pl-PL"/>
        </w:rPr>
        <w:tab/>
        <w:t>Uniwersytet Medyczny w Łodzi</w:t>
      </w:r>
    </w:p>
    <w:p>
      <w:pPr>
        <w:rPr>
          <w:noProof/>
          <w:lang w:val="pl-PL"/>
        </w:rPr>
      </w:pPr>
      <w:r>
        <w:rPr>
          <w:noProof/>
          <w:lang w:val="pl-PL"/>
        </w:rPr>
        <w:t>–</w:t>
      </w:r>
      <w:r>
        <w:rPr>
          <w:noProof/>
          <w:lang w:val="pl-PL"/>
        </w:rPr>
        <w:tab/>
        <w:t>Akademia Medyczna im. Karola Marcinkowskiego w Poznaniu</w:t>
      </w:r>
    </w:p>
    <w:p>
      <w:pPr>
        <w:rPr>
          <w:noProof/>
          <w:lang w:val="pl-PL"/>
        </w:rPr>
      </w:pPr>
      <w:r>
        <w:rPr>
          <w:noProof/>
          <w:lang w:val="pl-PL"/>
        </w:rPr>
        <w:t>–</w:t>
      </w:r>
      <w:r>
        <w:rPr>
          <w:noProof/>
          <w:lang w:val="pl-PL"/>
        </w:rPr>
        <w:tab/>
        <w:t>Pomorska Akademia Medyczna w Szczecinie</w:t>
      </w:r>
    </w:p>
    <w:p>
      <w:pPr>
        <w:rPr>
          <w:noProof/>
          <w:lang w:val="pl-PL"/>
        </w:rPr>
      </w:pPr>
      <w:r>
        <w:rPr>
          <w:noProof/>
          <w:lang w:val="pl-PL"/>
        </w:rPr>
        <w:t>–</w:t>
      </w:r>
      <w:r>
        <w:rPr>
          <w:noProof/>
          <w:lang w:val="pl-PL"/>
        </w:rPr>
        <w:tab/>
        <w:t>Akademia Medyczna w Warszawie</w:t>
      </w:r>
    </w:p>
    <w:p>
      <w:pPr>
        <w:rPr>
          <w:noProof/>
          <w:lang w:val="pl-PL"/>
        </w:rPr>
      </w:pPr>
      <w:r>
        <w:rPr>
          <w:noProof/>
          <w:lang w:val="pl-PL"/>
        </w:rPr>
        <w:t>–</w:t>
      </w:r>
      <w:r>
        <w:rPr>
          <w:noProof/>
          <w:lang w:val="pl-PL"/>
        </w:rPr>
        <w:tab/>
        <w:t>Akademia Medyczna im, Piastów Śląskich we Wrocławiu</w:t>
      </w:r>
    </w:p>
    <w:p>
      <w:pPr>
        <w:rPr>
          <w:noProof/>
          <w:lang w:val="pl-PL"/>
        </w:rPr>
      </w:pPr>
      <w:r>
        <w:rPr>
          <w:noProof/>
          <w:lang w:val="pl-PL"/>
        </w:rPr>
        <w:t>–</w:t>
      </w:r>
      <w:r>
        <w:rPr>
          <w:noProof/>
          <w:lang w:val="pl-PL"/>
        </w:rPr>
        <w:tab/>
        <w:t>Centrum Medyczne Kształcenia Podyplomowego</w:t>
      </w:r>
    </w:p>
    <w:p>
      <w:pPr>
        <w:rPr>
          <w:noProof/>
          <w:lang w:val="pl-PL"/>
        </w:rPr>
      </w:pPr>
      <w:r>
        <w:rPr>
          <w:noProof/>
          <w:lang w:val="pl-PL"/>
        </w:rPr>
        <w:t>–</w:t>
      </w:r>
      <w:r>
        <w:rPr>
          <w:noProof/>
          <w:lang w:val="pl-PL"/>
        </w:rPr>
        <w:tab/>
        <w:t>Chrześcijańska Akademia Teologiczna w Warszawie</w:t>
      </w:r>
    </w:p>
    <w:p>
      <w:pPr>
        <w:rPr>
          <w:noProof/>
          <w:lang w:val="pl-PL"/>
        </w:rPr>
      </w:pPr>
      <w:r>
        <w:rPr>
          <w:noProof/>
          <w:lang w:val="pl-PL"/>
        </w:rPr>
        <w:t>–</w:t>
      </w:r>
      <w:r>
        <w:rPr>
          <w:noProof/>
          <w:lang w:val="pl-PL"/>
        </w:rPr>
        <w:tab/>
        <w:t>Papieski Fakultet Teologiczny we Wrocławiu</w:t>
      </w:r>
    </w:p>
    <w:p>
      <w:pPr>
        <w:rPr>
          <w:noProof/>
          <w:lang w:val="pl-PL"/>
        </w:rPr>
      </w:pPr>
      <w:r>
        <w:rPr>
          <w:noProof/>
          <w:lang w:val="pl-PL"/>
        </w:rPr>
        <w:br w:type="page"/>
        <w:t>–</w:t>
      </w:r>
      <w:r>
        <w:rPr>
          <w:noProof/>
          <w:lang w:val="pl-PL"/>
        </w:rPr>
        <w:tab/>
        <w:t>Papieski Wydział Teologiczny w Warszawie</w:t>
      </w:r>
    </w:p>
    <w:p>
      <w:pPr>
        <w:rPr>
          <w:noProof/>
          <w:lang w:val="pl-PL"/>
        </w:rPr>
      </w:pPr>
      <w:r>
        <w:rPr>
          <w:noProof/>
          <w:lang w:val="pl-PL"/>
        </w:rPr>
        <w:t>–</w:t>
      </w:r>
      <w:r>
        <w:rPr>
          <w:noProof/>
          <w:lang w:val="pl-PL"/>
        </w:rPr>
        <w:tab/>
        <w:t>Instytut Teologiczny im. Błogosławionego Wincentego Kadłubka w Sandomierzu</w:t>
      </w:r>
    </w:p>
    <w:p>
      <w:pPr>
        <w:rPr>
          <w:noProof/>
          <w:lang w:val="pl-PL"/>
        </w:rPr>
      </w:pPr>
      <w:r>
        <w:rPr>
          <w:noProof/>
          <w:lang w:val="pl-PL"/>
        </w:rPr>
        <w:t>–</w:t>
      </w:r>
      <w:r>
        <w:rPr>
          <w:noProof/>
          <w:lang w:val="pl-PL"/>
        </w:rPr>
        <w:tab/>
        <w:t>Instytut Teologiczny im. Świętego Jana Kantego w Bielsku-Białej</w:t>
      </w:r>
    </w:p>
    <w:p>
      <w:pPr>
        <w:rPr>
          <w:noProof/>
          <w:lang w:val="pl-PL"/>
        </w:rPr>
      </w:pPr>
      <w:r>
        <w:rPr>
          <w:noProof/>
          <w:lang w:val="pl-PL"/>
        </w:rPr>
        <w:t>–</w:t>
      </w:r>
      <w:r>
        <w:rPr>
          <w:noProof/>
          <w:lang w:val="pl-PL"/>
        </w:rPr>
        <w:tab/>
        <w:t>Akademia Marynarki Wojennej im. Bohaterów Westerplatte w Gdyni</w:t>
      </w:r>
    </w:p>
    <w:p>
      <w:pPr>
        <w:rPr>
          <w:noProof/>
          <w:lang w:val="pl-PL"/>
        </w:rPr>
      </w:pPr>
      <w:r>
        <w:rPr>
          <w:noProof/>
          <w:lang w:val="pl-PL"/>
        </w:rPr>
        <w:t>–</w:t>
      </w:r>
      <w:r>
        <w:rPr>
          <w:noProof/>
          <w:lang w:val="pl-PL"/>
        </w:rPr>
        <w:tab/>
        <w:t>Akademia Obrony Narodowej</w:t>
      </w:r>
    </w:p>
    <w:p>
      <w:pPr>
        <w:rPr>
          <w:noProof/>
          <w:lang w:val="pl-PL"/>
        </w:rPr>
      </w:pPr>
      <w:r>
        <w:rPr>
          <w:noProof/>
          <w:lang w:val="pl-PL"/>
        </w:rPr>
        <w:t>–</w:t>
      </w:r>
      <w:r>
        <w:rPr>
          <w:noProof/>
          <w:lang w:val="pl-PL"/>
        </w:rPr>
        <w:tab/>
        <w:t>Wojskowa Akademia Techniczna im. Jarosława Dąbrowskiego w Warszawie</w:t>
      </w:r>
    </w:p>
    <w:p>
      <w:pPr>
        <w:rPr>
          <w:noProof/>
          <w:lang w:val="pl-PL"/>
        </w:rPr>
      </w:pPr>
      <w:r>
        <w:rPr>
          <w:noProof/>
          <w:lang w:val="pl-PL"/>
        </w:rPr>
        <w:t>–</w:t>
      </w:r>
      <w:r>
        <w:rPr>
          <w:noProof/>
          <w:lang w:val="pl-PL"/>
        </w:rPr>
        <w:tab/>
        <w:t>Wojskowa Akademia Medyczna im. Gen. Dyw. Bolesława Szareckiego w Łodzi</w:t>
      </w:r>
    </w:p>
    <w:p>
      <w:pPr>
        <w:rPr>
          <w:noProof/>
          <w:lang w:val="pl-PL"/>
        </w:rPr>
      </w:pPr>
      <w:r>
        <w:rPr>
          <w:noProof/>
          <w:lang w:val="pl-PL"/>
        </w:rPr>
        <w:t>–</w:t>
      </w:r>
      <w:r>
        <w:rPr>
          <w:noProof/>
          <w:lang w:val="pl-PL"/>
        </w:rPr>
        <w:tab/>
        <w:t>Wyższa Szkoła Oficerska Wojsk Lądowych im. Tadeusza Kościuszki we Wrocławiu</w:t>
      </w:r>
    </w:p>
    <w:p>
      <w:pPr>
        <w:rPr>
          <w:noProof/>
          <w:lang w:val="pl-PL"/>
        </w:rPr>
      </w:pPr>
      <w:r>
        <w:rPr>
          <w:noProof/>
          <w:lang w:val="pl-PL"/>
        </w:rPr>
        <w:t>–</w:t>
      </w:r>
      <w:r>
        <w:rPr>
          <w:noProof/>
          <w:lang w:val="pl-PL"/>
        </w:rPr>
        <w:tab/>
        <w:t>Wyższa Szkoła Oficerska Wojsk Obrony Przeciwlotniczej im. Romualda Traugutta</w:t>
      </w:r>
    </w:p>
    <w:p>
      <w:pPr>
        <w:rPr>
          <w:noProof/>
          <w:lang w:val="pl-PL"/>
        </w:rPr>
      </w:pPr>
      <w:r>
        <w:rPr>
          <w:noProof/>
          <w:lang w:val="pl-PL"/>
        </w:rPr>
        <w:t>–</w:t>
      </w:r>
      <w:r>
        <w:rPr>
          <w:noProof/>
          <w:lang w:val="pl-PL"/>
        </w:rPr>
        <w:tab/>
        <w:t>Wyższa Szkoła Oficerska im. gen. Józefa Bema w Toruniu</w:t>
      </w:r>
    </w:p>
    <w:p>
      <w:pPr>
        <w:rPr>
          <w:noProof/>
          <w:lang w:val="pl-PL"/>
        </w:rPr>
      </w:pPr>
      <w:r>
        <w:rPr>
          <w:noProof/>
          <w:lang w:val="pl-PL"/>
        </w:rPr>
        <w:t>–</w:t>
      </w:r>
      <w:r>
        <w:rPr>
          <w:noProof/>
          <w:lang w:val="pl-PL"/>
        </w:rPr>
        <w:tab/>
        <w:t>Wyższa Szkoła Oficerska Sił Powietrznych w Dęblinie</w:t>
      </w:r>
    </w:p>
    <w:p>
      <w:pPr>
        <w:rPr>
          <w:noProof/>
          <w:lang w:val="pl-PL"/>
        </w:rPr>
      </w:pPr>
      <w:r>
        <w:rPr>
          <w:noProof/>
          <w:lang w:val="pl-PL"/>
        </w:rPr>
        <w:t>–</w:t>
      </w:r>
      <w:r>
        <w:rPr>
          <w:noProof/>
          <w:lang w:val="pl-PL"/>
        </w:rPr>
        <w:tab/>
        <w:t>Wyższa Szkoła Oficerska im. Stefana Czarnieckiego w Poznaniu</w:t>
      </w:r>
    </w:p>
    <w:p>
      <w:pPr>
        <w:rPr>
          <w:noProof/>
          <w:lang w:val="pl-PL"/>
        </w:rPr>
      </w:pPr>
      <w:r>
        <w:rPr>
          <w:noProof/>
          <w:lang w:val="pl-PL"/>
        </w:rPr>
        <w:t>–</w:t>
      </w:r>
      <w:r>
        <w:rPr>
          <w:noProof/>
          <w:lang w:val="pl-PL"/>
        </w:rPr>
        <w:tab/>
        <w:t>Wyższa Szkoła Policji w Szczytnie</w:t>
      </w:r>
    </w:p>
    <w:p>
      <w:pPr>
        <w:rPr>
          <w:noProof/>
          <w:lang w:val="pl-PL"/>
        </w:rPr>
      </w:pPr>
      <w:r>
        <w:rPr>
          <w:noProof/>
          <w:lang w:val="pl-PL"/>
        </w:rPr>
        <w:t>–</w:t>
      </w:r>
      <w:r>
        <w:rPr>
          <w:noProof/>
          <w:lang w:val="pl-PL"/>
        </w:rPr>
        <w:tab/>
        <w:t>Szkoła Główna Służby Pożarniczej w Warszawie</w:t>
      </w:r>
    </w:p>
    <w:p>
      <w:pPr>
        <w:rPr>
          <w:noProof/>
          <w:lang w:val="pl-PL"/>
        </w:rPr>
      </w:pPr>
      <w:r>
        <w:rPr>
          <w:noProof/>
          <w:lang w:val="pl-PL"/>
        </w:rPr>
        <w:t>–</w:t>
      </w:r>
      <w:r>
        <w:rPr>
          <w:noProof/>
          <w:lang w:val="pl-PL"/>
        </w:rPr>
        <w:tab/>
        <w:t>Akademia Muzyczna im. Feliksa Nowowiejskiego w Bydgoszczy</w:t>
      </w:r>
    </w:p>
    <w:p>
      <w:pPr>
        <w:rPr>
          <w:noProof/>
          <w:lang w:val="pl-PL"/>
        </w:rPr>
      </w:pPr>
      <w:r>
        <w:rPr>
          <w:noProof/>
          <w:lang w:val="pl-PL"/>
        </w:rPr>
        <w:t>–</w:t>
      </w:r>
      <w:r>
        <w:rPr>
          <w:noProof/>
          <w:lang w:val="pl-PL"/>
        </w:rPr>
        <w:tab/>
        <w:t>Akademia Muzyczna im. Stanisława Moniuszki w Gdańsku</w:t>
      </w:r>
    </w:p>
    <w:p>
      <w:pPr>
        <w:rPr>
          <w:noProof/>
          <w:lang w:val="pl-PL"/>
        </w:rPr>
      </w:pPr>
      <w:r>
        <w:rPr>
          <w:noProof/>
          <w:lang w:val="pl-PL"/>
        </w:rPr>
        <w:t>–</w:t>
      </w:r>
      <w:r>
        <w:rPr>
          <w:noProof/>
          <w:lang w:val="pl-PL"/>
        </w:rPr>
        <w:tab/>
        <w:t>Akademia Muzyczna im. Karola Szymanowskiego w Katowicach</w:t>
      </w:r>
    </w:p>
    <w:p>
      <w:pPr>
        <w:rPr>
          <w:noProof/>
          <w:lang w:val="pl-PL"/>
        </w:rPr>
      </w:pPr>
      <w:r>
        <w:rPr>
          <w:noProof/>
          <w:lang w:val="pl-PL"/>
        </w:rPr>
        <w:t>–</w:t>
      </w:r>
      <w:r>
        <w:rPr>
          <w:noProof/>
          <w:lang w:val="pl-PL"/>
        </w:rPr>
        <w:tab/>
        <w:t>Akademia Muzyczna w Krakowie</w:t>
      </w:r>
    </w:p>
    <w:p>
      <w:pPr>
        <w:rPr>
          <w:noProof/>
          <w:lang w:val="pl-PL"/>
        </w:rPr>
      </w:pPr>
      <w:r>
        <w:rPr>
          <w:noProof/>
          <w:lang w:val="pl-PL"/>
        </w:rPr>
        <w:t>–</w:t>
      </w:r>
      <w:r>
        <w:rPr>
          <w:noProof/>
          <w:lang w:val="pl-PL"/>
        </w:rPr>
        <w:tab/>
        <w:t>Akademia Muzyczna im. Grażyny i Kiejstuta Bacewiczów w Łodzi</w:t>
      </w:r>
    </w:p>
    <w:p>
      <w:pPr>
        <w:rPr>
          <w:noProof/>
          <w:lang w:val="pl-PL"/>
        </w:rPr>
      </w:pPr>
      <w:r>
        <w:rPr>
          <w:noProof/>
          <w:lang w:val="pl-PL"/>
        </w:rPr>
        <w:t>–</w:t>
      </w:r>
      <w:r>
        <w:rPr>
          <w:noProof/>
          <w:lang w:val="pl-PL"/>
        </w:rPr>
        <w:tab/>
        <w:t>Akademia Muzyczna im, Ignacego Jana Paderewskiego w Poznaniu</w:t>
      </w:r>
    </w:p>
    <w:p>
      <w:pPr>
        <w:rPr>
          <w:noProof/>
          <w:lang w:val="pl-PL"/>
        </w:rPr>
      </w:pPr>
      <w:r>
        <w:rPr>
          <w:noProof/>
          <w:lang w:val="pl-PL"/>
        </w:rPr>
        <w:t>–</w:t>
      </w:r>
      <w:r>
        <w:rPr>
          <w:noProof/>
          <w:lang w:val="pl-PL"/>
        </w:rPr>
        <w:tab/>
        <w:t>Akademia Muzyczna im. Fryderyka Chopina w Warszawie</w:t>
      </w:r>
    </w:p>
    <w:p>
      <w:pPr>
        <w:rPr>
          <w:noProof/>
          <w:lang w:val="pl-PL"/>
        </w:rPr>
      </w:pPr>
      <w:r>
        <w:rPr>
          <w:noProof/>
          <w:lang w:val="pl-PL"/>
        </w:rPr>
        <w:t>–</w:t>
      </w:r>
      <w:r>
        <w:rPr>
          <w:noProof/>
          <w:lang w:val="pl-PL"/>
        </w:rPr>
        <w:tab/>
        <w:t>Akademia Muzyczna im. Karola Lipińskiego we Wrocławiu</w:t>
      </w:r>
    </w:p>
    <w:p>
      <w:pPr>
        <w:rPr>
          <w:noProof/>
          <w:lang w:val="pl-PL"/>
        </w:rPr>
      </w:pPr>
      <w:r>
        <w:rPr>
          <w:noProof/>
          <w:lang w:val="pl-PL"/>
        </w:rPr>
        <w:t>–</w:t>
      </w:r>
      <w:r>
        <w:rPr>
          <w:noProof/>
          <w:lang w:val="pl-PL"/>
        </w:rPr>
        <w:tab/>
        <w:t>Akademia Wychowania Fizycznego i Sportu im. Jędrzeja Śniadeckiego w Gdańsku</w:t>
      </w:r>
    </w:p>
    <w:p>
      <w:pPr>
        <w:rPr>
          <w:noProof/>
          <w:lang w:val="pl-PL"/>
        </w:rPr>
      </w:pPr>
      <w:r>
        <w:rPr>
          <w:noProof/>
          <w:lang w:val="pl-PL"/>
        </w:rPr>
        <w:t>–</w:t>
      </w:r>
      <w:r>
        <w:rPr>
          <w:noProof/>
          <w:lang w:val="pl-PL"/>
        </w:rPr>
        <w:tab/>
        <w:t>Akademia Wychowania Fizycznego w Katowicach</w:t>
      </w:r>
    </w:p>
    <w:p>
      <w:pPr>
        <w:rPr>
          <w:noProof/>
          <w:lang w:val="pl-PL"/>
        </w:rPr>
      </w:pPr>
      <w:r>
        <w:rPr>
          <w:noProof/>
          <w:lang w:val="pl-PL"/>
        </w:rPr>
        <w:t>–</w:t>
      </w:r>
      <w:r>
        <w:rPr>
          <w:noProof/>
          <w:lang w:val="pl-PL"/>
        </w:rPr>
        <w:tab/>
        <w:t>Akademia Wychowania Fizycznego im. Bronisława Czecha w Krakowie</w:t>
      </w:r>
    </w:p>
    <w:p>
      <w:pPr>
        <w:rPr>
          <w:noProof/>
          <w:lang w:val="pl-PL"/>
        </w:rPr>
      </w:pPr>
      <w:r>
        <w:rPr>
          <w:noProof/>
          <w:lang w:val="pl-PL"/>
        </w:rPr>
        <w:t>–</w:t>
      </w:r>
      <w:r>
        <w:rPr>
          <w:noProof/>
          <w:lang w:val="pl-PL"/>
        </w:rPr>
        <w:tab/>
        <w:t>Akademia Wychowania Fizycznego im. Eugeniusza Piaseckiego w Poznaniu</w:t>
      </w:r>
    </w:p>
    <w:p>
      <w:pPr>
        <w:rPr>
          <w:noProof/>
          <w:lang w:val="pl-PL"/>
        </w:rPr>
      </w:pPr>
      <w:r>
        <w:rPr>
          <w:noProof/>
          <w:lang w:val="pl-PL"/>
        </w:rPr>
        <w:br w:type="page"/>
        <w:t>–</w:t>
      </w:r>
      <w:r>
        <w:rPr>
          <w:noProof/>
          <w:lang w:val="pl-PL"/>
        </w:rPr>
        <w:tab/>
        <w:t>Akademia Wychowania Fizycznego Józefa Piłsudskiego w Warszawie</w:t>
      </w:r>
    </w:p>
    <w:p>
      <w:pPr>
        <w:rPr>
          <w:noProof/>
          <w:lang w:val="pl-PL"/>
        </w:rPr>
      </w:pPr>
      <w:r>
        <w:rPr>
          <w:noProof/>
          <w:lang w:val="pl-PL"/>
        </w:rPr>
        <w:t>–</w:t>
      </w:r>
      <w:r>
        <w:rPr>
          <w:noProof/>
          <w:lang w:val="pl-PL"/>
        </w:rPr>
        <w:tab/>
        <w:t>Akademia Wychowania Fizycznego we Wrocławiu</w:t>
      </w:r>
    </w:p>
    <w:p>
      <w:pPr>
        <w:rPr>
          <w:noProof/>
          <w:lang w:val="pl-PL"/>
        </w:rPr>
      </w:pPr>
      <w:r>
        <w:rPr>
          <w:noProof/>
          <w:lang w:val="pl-PL"/>
        </w:rPr>
        <w:t>–</w:t>
      </w:r>
      <w:r>
        <w:rPr>
          <w:noProof/>
          <w:lang w:val="pl-PL"/>
        </w:rPr>
        <w:tab/>
        <w:t>Akademia Sztuk Pięknych w Gdańsku</w:t>
      </w:r>
    </w:p>
    <w:p>
      <w:pPr>
        <w:rPr>
          <w:noProof/>
          <w:lang w:val="pl-PL"/>
        </w:rPr>
      </w:pPr>
      <w:r>
        <w:rPr>
          <w:noProof/>
          <w:lang w:val="pl-PL"/>
        </w:rPr>
        <w:t>–</w:t>
      </w:r>
      <w:r>
        <w:rPr>
          <w:noProof/>
          <w:lang w:val="pl-PL"/>
        </w:rPr>
        <w:tab/>
        <w:t>Akademia Sztuk Pięknych Katowicach</w:t>
      </w:r>
    </w:p>
    <w:p>
      <w:pPr>
        <w:rPr>
          <w:noProof/>
          <w:lang w:val="pl-PL"/>
        </w:rPr>
      </w:pPr>
      <w:r>
        <w:rPr>
          <w:noProof/>
          <w:lang w:val="pl-PL"/>
        </w:rPr>
        <w:t>–</w:t>
      </w:r>
      <w:r>
        <w:rPr>
          <w:noProof/>
          <w:lang w:val="pl-PL"/>
        </w:rPr>
        <w:tab/>
        <w:t>Akademia Sztuk Pięknych im, Jana Matejki w Krakowie</w:t>
      </w:r>
    </w:p>
    <w:p>
      <w:pPr>
        <w:rPr>
          <w:noProof/>
          <w:lang w:val="pl-PL"/>
        </w:rPr>
      </w:pPr>
      <w:r>
        <w:rPr>
          <w:noProof/>
          <w:lang w:val="pl-PL"/>
        </w:rPr>
        <w:t>–</w:t>
      </w:r>
      <w:r>
        <w:rPr>
          <w:noProof/>
          <w:lang w:val="pl-PL"/>
        </w:rPr>
        <w:tab/>
        <w:t>Akademia Sztuk Pięknych im, Władysława Strzemińskiego w Łodzi</w:t>
      </w:r>
    </w:p>
    <w:p>
      <w:pPr>
        <w:rPr>
          <w:noProof/>
          <w:lang w:val="pl-PL"/>
        </w:rPr>
      </w:pPr>
      <w:r>
        <w:rPr>
          <w:noProof/>
          <w:lang w:val="pl-PL"/>
        </w:rPr>
        <w:t>–</w:t>
      </w:r>
      <w:r>
        <w:rPr>
          <w:noProof/>
          <w:lang w:val="pl-PL"/>
        </w:rPr>
        <w:tab/>
        <w:t>Akademia Sztuk Pięknych w Poznaniu</w:t>
      </w:r>
    </w:p>
    <w:p>
      <w:pPr>
        <w:rPr>
          <w:noProof/>
          <w:lang w:val="pl-PL"/>
        </w:rPr>
      </w:pPr>
      <w:r>
        <w:rPr>
          <w:noProof/>
          <w:lang w:val="pl-PL"/>
        </w:rPr>
        <w:t>–</w:t>
      </w:r>
      <w:r>
        <w:rPr>
          <w:noProof/>
          <w:lang w:val="pl-PL"/>
        </w:rPr>
        <w:tab/>
        <w:t>Akademia Sztuk Pięknych w Warszawie</w:t>
      </w:r>
    </w:p>
    <w:p>
      <w:pPr>
        <w:rPr>
          <w:noProof/>
          <w:lang w:val="pl-PL"/>
        </w:rPr>
      </w:pPr>
      <w:r>
        <w:rPr>
          <w:noProof/>
          <w:lang w:val="pl-PL"/>
        </w:rPr>
        <w:t>–</w:t>
      </w:r>
      <w:r>
        <w:rPr>
          <w:noProof/>
          <w:lang w:val="pl-PL"/>
        </w:rPr>
        <w:tab/>
        <w:t>Akademia Sztuk Pięknych we Wrocławiu</w:t>
      </w:r>
    </w:p>
    <w:p>
      <w:pPr>
        <w:rPr>
          <w:noProof/>
          <w:lang w:val="pl-PL"/>
        </w:rPr>
      </w:pPr>
      <w:r>
        <w:rPr>
          <w:noProof/>
          <w:lang w:val="pl-PL"/>
        </w:rPr>
        <w:t>–</w:t>
      </w:r>
      <w:r>
        <w:rPr>
          <w:noProof/>
          <w:lang w:val="pl-PL"/>
        </w:rPr>
        <w:tab/>
        <w:t>Państwowa Wyższa Szkoła Teatralna im. Ludwika Solskiego w Krakowie</w:t>
      </w:r>
    </w:p>
    <w:p>
      <w:pPr>
        <w:rPr>
          <w:noProof/>
          <w:lang w:val="pl-PL"/>
        </w:rPr>
      </w:pPr>
      <w:r>
        <w:rPr>
          <w:noProof/>
          <w:lang w:val="pl-PL"/>
        </w:rPr>
        <w:t>–</w:t>
      </w:r>
      <w:r>
        <w:rPr>
          <w:noProof/>
          <w:lang w:val="pl-PL"/>
        </w:rPr>
        <w:tab/>
        <w:t>Państwowa Wyższa Szkoła Filmowa, Telewizyjna i Teatralna im, Leona Schillera w Łodzi</w:t>
      </w:r>
    </w:p>
    <w:p>
      <w:pPr>
        <w:rPr>
          <w:noProof/>
          <w:lang w:val="pl-PL"/>
        </w:rPr>
      </w:pPr>
      <w:r>
        <w:rPr>
          <w:noProof/>
          <w:lang w:val="pl-PL"/>
        </w:rPr>
        <w:t>–</w:t>
      </w:r>
      <w:r>
        <w:rPr>
          <w:noProof/>
          <w:lang w:val="pl-PL"/>
        </w:rPr>
        <w:tab/>
        <w:t>Akademia Teatralna im. Aleksandra Zelwerowicza w Warszawie</w:t>
      </w:r>
    </w:p>
    <w:p>
      <w:pPr>
        <w:rPr>
          <w:noProof/>
          <w:lang w:val="pl-PL"/>
        </w:rPr>
      </w:pPr>
      <w:r>
        <w:rPr>
          <w:noProof/>
          <w:lang w:val="pl-PL"/>
        </w:rPr>
        <w:t>–</w:t>
      </w:r>
      <w:r>
        <w:rPr>
          <w:noProof/>
          <w:lang w:val="pl-PL"/>
        </w:rPr>
        <w:tab/>
        <w:t>Państwowa Wyższa Szkoła Zawodowa im, Jana Pawła II w Białej Podlaskiej</w:t>
      </w:r>
    </w:p>
    <w:p>
      <w:pPr>
        <w:rPr>
          <w:noProof/>
          <w:lang w:val="pl-PL"/>
        </w:rPr>
      </w:pPr>
      <w:r>
        <w:rPr>
          <w:noProof/>
          <w:lang w:val="pl-PL"/>
        </w:rPr>
        <w:t>–</w:t>
      </w:r>
      <w:r>
        <w:rPr>
          <w:noProof/>
          <w:lang w:val="pl-PL"/>
        </w:rPr>
        <w:tab/>
        <w:t>Państwowa Wyższa Szkoła Zawodowa w Chełmie</w:t>
      </w:r>
    </w:p>
    <w:p>
      <w:pPr>
        <w:rPr>
          <w:noProof/>
          <w:lang w:val="pl-PL"/>
        </w:rPr>
      </w:pPr>
      <w:r>
        <w:rPr>
          <w:noProof/>
          <w:lang w:val="pl-PL"/>
        </w:rPr>
        <w:t>–</w:t>
      </w:r>
      <w:r>
        <w:rPr>
          <w:noProof/>
          <w:lang w:val="pl-PL"/>
        </w:rPr>
        <w:tab/>
        <w:t>Państwowa Wyższa Szkoła Zawodowa w Ciechanowie</w:t>
      </w:r>
    </w:p>
    <w:p>
      <w:pPr>
        <w:rPr>
          <w:noProof/>
          <w:lang w:val="pl-PL"/>
        </w:rPr>
      </w:pPr>
      <w:r>
        <w:rPr>
          <w:noProof/>
          <w:lang w:val="pl-PL"/>
        </w:rPr>
        <w:t>–</w:t>
      </w:r>
      <w:r>
        <w:rPr>
          <w:noProof/>
          <w:lang w:val="pl-PL"/>
        </w:rPr>
        <w:tab/>
        <w:t>Państwowa Wyższa Szkoła Zawodowa w Elblągu</w:t>
      </w:r>
    </w:p>
    <w:p>
      <w:pPr>
        <w:rPr>
          <w:noProof/>
          <w:lang w:val="pl-PL"/>
        </w:rPr>
      </w:pPr>
      <w:r>
        <w:rPr>
          <w:noProof/>
          <w:lang w:val="pl-PL"/>
        </w:rPr>
        <w:t>–</w:t>
      </w:r>
      <w:r>
        <w:rPr>
          <w:noProof/>
          <w:lang w:val="pl-PL"/>
        </w:rPr>
        <w:tab/>
        <w:t>Państwowa Wyższa Szkoła Zawodowa w Głogowie</w:t>
      </w:r>
    </w:p>
    <w:p>
      <w:pPr>
        <w:rPr>
          <w:noProof/>
          <w:lang w:val="pl-PL"/>
        </w:rPr>
      </w:pPr>
      <w:r>
        <w:rPr>
          <w:noProof/>
          <w:lang w:val="pl-PL"/>
        </w:rPr>
        <w:t>–</w:t>
      </w:r>
      <w:r>
        <w:rPr>
          <w:noProof/>
          <w:lang w:val="pl-PL"/>
        </w:rPr>
        <w:tab/>
        <w:t>Państwowa Wyższa Szkoła Zawodowa w Gorzowie Wielkopolskim</w:t>
      </w:r>
    </w:p>
    <w:p>
      <w:pPr>
        <w:rPr>
          <w:noProof/>
          <w:lang w:val="pl-PL"/>
        </w:rPr>
      </w:pPr>
      <w:r>
        <w:rPr>
          <w:noProof/>
          <w:lang w:val="pl-PL"/>
        </w:rPr>
        <w:t>–</w:t>
      </w:r>
      <w:r>
        <w:rPr>
          <w:noProof/>
          <w:lang w:val="pl-PL"/>
        </w:rPr>
        <w:tab/>
        <w:t>Państwowa Wyższa Szkoła Zawodowa im. Ks, Bronisława Markiewicza w Jarosławiu</w:t>
      </w:r>
    </w:p>
    <w:p>
      <w:pPr>
        <w:rPr>
          <w:noProof/>
          <w:lang w:val="pl-PL"/>
        </w:rPr>
      </w:pPr>
      <w:r>
        <w:rPr>
          <w:noProof/>
          <w:lang w:val="pl-PL"/>
        </w:rPr>
        <w:t>–</w:t>
      </w:r>
      <w:r>
        <w:rPr>
          <w:noProof/>
          <w:lang w:val="pl-PL"/>
        </w:rPr>
        <w:tab/>
        <w:t>Kolegium Karkonoskie w Jeleniej Górze</w:t>
      </w:r>
    </w:p>
    <w:p>
      <w:pPr>
        <w:ind w:left="567" w:hanging="567"/>
        <w:rPr>
          <w:noProof/>
          <w:lang w:val="pl-PL"/>
        </w:rPr>
      </w:pPr>
      <w:r>
        <w:rPr>
          <w:noProof/>
          <w:lang w:val="pl-PL"/>
        </w:rPr>
        <w:t>–</w:t>
      </w:r>
      <w:r>
        <w:rPr>
          <w:noProof/>
          <w:lang w:val="pl-PL"/>
        </w:rPr>
        <w:tab/>
        <w:t>Państwowa Wyższa Szkoła Zawodowa im. Prezydenta Stanisława Wojciechowskiego w Kaliszu</w:t>
      </w:r>
    </w:p>
    <w:p>
      <w:pPr>
        <w:ind w:left="567" w:hanging="567"/>
        <w:rPr>
          <w:noProof/>
          <w:lang w:val="pl-PL"/>
        </w:rPr>
      </w:pPr>
      <w:r>
        <w:rPr>
          <w:noProof/>
          <w:lang w:val="pl-PL"/>
        </w:rPr>
        <w:t>–</w:t>
      </w:r>
      <w:r>
        <w:rPr>
          <w:noProof/>
          <w:lang w:val="pl-PL"/>
        </w:rPr>
        <w:tab/>
        <w:t>Państwowa Wyższa Szkoła Zawodowa w Koninie</w:t>
      </w:r>
    </w:p>
    <w:p>
      <w:pPr>
        <w:ind w:left="567" w:hanging="567"/>
        <w:rPr>
          <w:noProof/>
          <w:lang w:val="pl-PL"/>
        </w:rPr>
      </w:pPr>
      <w:r>
        <w:rPr>
          <w:noProof/>
          <w:lang w:val="pl-PL"/>
        </w:rPr>
        <w:t>–</w:t>
      </w:r>
      <w:r>
        <w:rPr>
          <w:noProof/>
          <w:lang w:val="pl-PL"/>
        </w:rPr>
        <w:tab/>
        <w:t>Państwowa Wyższa Szkoła Zawodowa w Krośnie</w:t>
      </w:r>
    </w:p>
    <w:p>
      <w:pPr>
        <w:ind w:left="567" w:hanging="567"/>
        <w:rPr>
          <w:noProof/>
          <w:lang w:val="pl-PL"/>
        </w:rPr>
      </w:pPr>
      <w:r>
        <w:rPr>
          <w:noProof/>
          <w:lang w:val="pl-PL"/>
        </w:rPr>
        <w:t>–</w:t>
      </w:r>
      <w:r>
        <w:rPr>
          <w:noProof/>
          <w:lang w:val="pl-PL"/>
        </w:rPr>
        <w:tab/>
        <w:t>Państwowa Wyższa Szkoła Zawodowa im, Witelona w Legnicy</w:t>
      </w:r>
    </w:p>
    <w:p>
      <w:pPr>
        <w:ind w:left="567" w:hanging="567"/>
        <w:rPr>
          <w:noProof/>
          <w:lang w:val="pl-PL"/>
        </w:rPr>
      </w:pPr>
      <w:r>
        <w:rPr>
          <w:noProof/>
          <w:lang w:val="pl-PL"/>
        </w:rPr>
        <w:t>–</w:t>
      </w:r>
      <w:r>
        <w:rPr>
          <w:noProof/>
          <w:lang w:val="pl-PL"/>
        </w:rPr>
        <w:tab/>
        <w:t>Państwowa Wyższa Szkoła Zawodowa im, Jana Amosa Kodeńskiego w Lesznie</w:t>
      </w:r>
    </w:p>
    <w:p>
      <w:pPr>
        <w:ind w:left="567" w:hanging="567"/>
        <w:rPr>
          <w:noProof/>
          <w:lang w:val="pl-PL"/>
        </w:rPr>
      </w:pPr>
      <w:r>
        <w:rPr>
          <w:noProof/>
          <w:lang w:val="pl-PL"/>
        </w:rPr>
        <w:br w:type="page"/>
        <w:t>–</w:t>
      </w:r>
      <w:r>
        <w:rPr>
          <w:noProof/>
          <w:lang w:val="pl-PL"/>
        </w:rPr>
        <w:tab/>
        <w:t>Państwowa Wyższa Szkoła Zawodowa w Nowym Sączu</w:t>
      </w:r>
    </w:p>
    <w:p>
      <w:pPr>
        <w:ind w:left="567" w:hanging="567"/>
        <w:rPr>
          <w:noProof/>
          <w:lang w:val="pl-PL"/>
        </w:rPr>
      </w:pPr>
      <w:r>
        <w:rPr>
          <w:noProof/>
          <w:lang w:val="pl-PL"/>
        </w:rPr>
        <w:t>–</w:t>
      </w:r>
      <w:r>
        <w:rPr>
          <w:noProof/>
          <w:lang w:val="pl-PL"/>
        </w:rPr>
        <w:tab/>
        <w:t>Państwowa Wyższa Szkoła Zawodowa w Nowym Targu</w:t>
      </w:r>
    </w:p>
    <w:p>
      <w:pPr>
        <w:ind w:left="567" w:hanging="567"/>
        <w:rPr>
          <w:noProof/>
          <w:lang w:val="pl-PL"/>
        </w:rPr>
      </w:pPr>
      <w:r>
        <w:rPr>
          <w:noProof/>
          <w:lang w:val="pl-PL"/>
        </w:rPr>
        <w:t>–</w:t>
      </w:r>
      <w:r>
        <w:rPr>
          <w:noProof/>
          <w:lang w:val="pl-PL"/>
        </w:rPr>
        <w:tab/>
        <w:t>Państwowa Wyższa Szkoła Zawodowa w Nysie</w:t>
      </w:r>
    </w:p>
    <w:p>
      <w:pPr>
        <w:ind w:left="567" w:hanging="567"/>
        <w:rPr>
          <w:noProof/>
          <w:lang w:val="pl-PL"/>
        </w:rPr>
      </w:pPr>
      <w:r>
        <w:rPr>
          <w:noProof/>
          <w:lang w:val="pl-PL"/>
        </w:rPr>
        <w:t>–</w:t>
      </w:r>
      <w:r>
        <w:rPr>
          <w:noProof/>
          <w:lang w:val="pl-PL"/>
        </w:rPr>
        <w:tab/>
        <w:t>Państwowa Wyższa Szkoła Zawodowa im, Stanisława Staszica w Pile</w:t>
      </w:r>
    </w:p>
    <w:p>
      <w:pPr>
        <w:ind w:left="567" w:hanging="567"/>
        <w:rPr>
          <w:noProof/>
          <w:lang w:val="pl-PL"/>
        </w:rPr>
      </w:pPr>
      <w:r>
        <w:rPr>
          <w:noProof/>
          <w:lang w:val="pl-PL"/>
        </w:rPr>
        <w:t>–</w:t>
      </w:r>
      <w:r>
        <w:rPr>
          <w:noProof/>
          <w:lang w:val="pl-PL"/>
        </w:rPr>
        <w:tab/>
        <w:t>Państwowa Wyższa Szkoła Zawodowa w Płocku</w:t>
      </w:r>
    </w:p>
    <w:p>
      <w:pPr>
        <w:ind w:left="567" w:hanging="567"/>
        <w:rPr>
          <w:noProof/>
          <w:lang w:val="pl-PL"/>
        </w:rPr>
      </w:pPr>
      <w:r>
        <w:rPr>
          <w:noProof/>
          <w:lang w:val="pl-PL"/>
        </w:rPr>
        <w:t>–</w:t>
      </w:r>
      <w:r>
        <w:rPr>
          <w:noProof/>
          <w:lang w:val="pl-PL"/>
        </w:rPr>
        <w:tab/>
        <w:t>Państwowa Wyższa Szkoła Wschodnioeuropejska w Przemyślu</w:t>
      </w:r>
    </w:p>
    <w:p>
      <w:pPr>
        <w:ind w:left="567" w:hanging="567"/>
        <w:rPr>
          <w:noProof/>
          <w:lang w:val="pl-PL"/>
        </w:rPr>
      </w:pPr>
      <w:r>
        <w:rPr>
          <w:noProof/>
          <w:lang w:val="pl-PL"/>
        </w:rPr>
        <w:t>–</w:t>
      </w:r>
      <w:r>
        <w:rPr>
          <w:noProof/>
          <w:lang w:val="pl-PL"/>
        </w:rPr>
        <w:tab/>
        <w:t>Państwowa Wyższa Szkoła Zawodowa w Raciborzu</w:t>
      </w:r>
    </w:p>
    <w:p>
      <w:pPr>
        <w:ind w:left="567" w:hanging="567"/>
        <w:rPr>
          <w:noProof/>
          <w:lang w:val="pl-PL"/>
        </w:rPr>
      </w:pPr>
      <w:r>
        <w:rPr>
          <w:noProof/>
          <w:lang w:val="pl-PL"/>
        </w:rPr>
        <w:t>–</w:t>
      </w:r>
      <w:r>
        <w:rPr>
          <w:noProof/>
          <w:lang w:val="pl-PL"/>
        </w:rPr>
        <w:tab/>
        <w:t>Państwowa Wyższa Szkoła Zawodowa im, Jana Gródka w Sanoku</w:t>
      </w:r>
    </w:p>
    <w:p>
      <w:pPr>
        <w:ind w:left="567" w:hanging="567"/>
        <w:rPr>
          <w:noProof/>
          <w:lang w:val="pl-PL"/>
        </w:rPr>
      </w:pPr>
      <w:r>
        <w:rPr>
          <w:noProof/>
          <w:lang w:val="pl-PL"/>
        </w:rPr>
        <w:t>–</w:t>
      </w:r>
      <w:r>
        <w:rPr>
          <w:noProof/>
          <w:lang w:val="pl-PL"/>
        </w:rPr>
        <w:tab/>
        <w:t>Państwowa Wyższa Szkoła Zawodowa w Sulechowie</w:t>
      </w:r>
    </w:p>
    <w:p>
      <w:pPr>
        <w:ind w:left="567" w:hanging="567"/>
        <w:rPr>
          <w:noProof/>
          <w:lang w:val="pl-PL"/>
        </w:rPr>
      </w:pPr>
      <w:r>
        <w:rPr>
          <w:noProof/>
          <w:lang w:val="pl-PL"/>
        </w:rPr>
        <w:t>–</w:t>
      </w:r>
      <w:r>
        <w:rPr>
          <w:noProof/>
          <w:lang w:val="pl-PL"/>
        </w:rPr>
        <w:tab/>
        <w:t>Państwowa Wyższa Szkoła Zawodowa im, Prof. Stanisława Tarnowskiego w Tarnobrzegu</w:t>
      </w:r>
    </w:p>
    <w:p>
      <w:pPr>
        <w:ind w:left="567" w:hanging="567"/>
        <w:rPr>
          <w:noProof/>
          <w:lang w:val="pl-PL"/>
        </w:rPr>
      </w:pPr>
      <w:r>
        <w:rPr>
          <w:noProof/>
          <w:lang w:val="pl-PL"/>
        </w:rPr>
        <w:t>–</w:t>
      </w:r>
      <w:r>
        <w:rPr>
          <w:noProof/>
          <w:lang w:val="pl-PL"/>
        </w:rPr>
        <w:tab/>
        <w:t>Państwowa Wyższa Szkoła Zawodowa w Tarnowie</w:t>
      </w:r>
    </w:p>
    <w:p>
      <w:pPr>
        <w:ind w:left="567" w:hanging="567"/>
        <w:rPr>
          <w:noProof/>
          <w:lang w:val="pl-PL"/>
        </w:rPr>
      </w:pPr>
      <w:r>
        <w:rPr>
          <w:noProof/>
          <w:lang w:val="pl-PL"/>
        </w:rPr>
        <w:t>–</w:t>
      </w:r>
      <w:r>
        <w:rPr>
          <w:noProof/>
          <w:lang w:val="pl-PL"/>
        </w:rPr>
        <w:tab/>
        <w:t>Państwowa Wyższa Szkoła Zawodowa im. Angelusa Silesiusa w Wałbrzychu</w:t>
      </w:r>
    </w:p>
    <w:p>
      <w:pPr>
        <w:ind w:left="567" w:hanging="567"/>
        <w:rPr>
          <w:noProof/>
          <w:lang w:val="pl-PL"/>
        </w:rPr>
      </w:pPr>
      <w:r>
        <w:rPr>
          <w:noProof/>
          <w:lang w:val="pl-PL"/>
        </w:rPr>
        <w:t>–</w:t>
      </w:r>
      <w:r>
        <w:rPr>
          <w:noProof/>
          <w:lang w:val="pl-PL"/>
        </w:rPr>
        <w:tab/>
        <w:t>Państwowa Wyższa Szkoła Zawodowa we Włocławku</w:t>
      </w:r>
    </w:p>
    <w:p>
      <w:pPr>
        <w:ind w:left="567" w:hanging="567"/>
        <w:rPr>
          <w:noProof/>
          <w:lang w:val="pl-PL"/>
        </w:rPr>
      </w:pPr>
      <w:r>
        <w:rPr>
          <w:noProof/>
          <w:lang w:val="pl-PL"/>
        </w:rPr>
        <w:t>–</w:t>
      </w:r>
      <w:r>
        <w:rPr>
          <w:noProof/>
          <w:lang w:val="pl-PL"/>
        </w:rPr>
        <w:tab/>
        <w:t>Państwowa Medyczna Wyższa Szkoła Zawodowa w Opolu</w:t>
      </w:r>
    </w:p>
    <w:p>
      <w:pPr>
        <w:ind w:left="567" w:hanging="567"/>
        <w:rPr>
          <w:noProof/>
          <w:lang w:val="pl-PL"/>
        </w:rPr>
      </w:pPr>
      <w:r>
        <w:rPr>
          <w:noProof/>
          <w:lang w:val="pl-PL"/>
        </w:rPr>
        <w:t>–</w:t>
      </w:r>
      <w:r>
        <w:rPr>
          <w:noProof/>
          <w:lang w:val="pl-PL"/>
        </w:rPr>
        <w:tab/>
        <w:t>Państwowa Wyższa Szkoła Informatyki i Przedsiębiorczości w Łomży</w:t>
      </w:r>
    </w:p>
    <w:p>
      <w:pPr>
        <w:ind w:left="567" w:hanging="567"/>
        <w:rPr>
          <w:noProof/>
          <w:lang w:val="pl-PL"/>
        </w:rPr>
      </w:pPr>
      <w:r>
        <w:rPr>
          <w:noProof/>
          <w:lang w:val="pl-PL"/>
        </w:rPr>
        <w:t>–</w:t>
      </w:r>
      <w:r>
        <w:rPr>
          <w:noProof/>
          <w:lang w:val="pl-PL"/>
        </w:rPr>
        <w:tab/>
        <w:t>Państwowa Wyższa Szkoła Zawodowa w Gnieźnie</w:t>
      </w:r>
    </w:p>
    <w:p>
      <w:pPr>
        <w:ind w:left="567" w:hanging="567"/>
        <w:rPr>
          <w:noProof/>
          <w:lang w:val="pl-PL"/>
        </w:rPr>
      </w:pPr>
      <w:r>
        <w:rPr>
          <w:noProof/>
          <w:lang w:val="pl-PL"/>
        </w:rPr>
        <w:t>–</w:t>
      </w:r>
      <w:r>
        <w:rPr>
          <w:noProof/>
          <w:lang w:val="pl-PL"/>
        </w:rPr>
        <w:tab/>
        <w:t>Państwowa Wyższa Szkoła Zawodowa w Suwałkach</w:t>
      </w:r>
    </w:p>
    <w:p>
      <w:pPr>
        <w:ind w:left="567" w:hanging="567"/>
        <w:rPr>
          <w:noProof/>
          <w:lang w:val="pl-PL"/>
        </w:rPr>
      </w:pPr>
      <w:r>
        <w:rPr>
          <w:noProof/>
          <w:lang w:val="pl-PL"/>
        </w:rPr>
        <w:t>–</w:t>
      </w:r>
      <w:r>
        <w:rPr>
          <w:noProof/>
          <w:lang w:val="pl-PL"/>
        </w:rPr>
        <w:tab/>
        <w:t>Państwowa Wyższa Szkoła Zawodowa w Wałczu</w:t>
      </w:r>
    </w:p>
    <w:p>
      <w:pPr>
        <w:ind w:left="567" w:hanging="567"/>
        <w:rPr>
          <w:noProof/>
          <w:lang w:val="pl-PL"/>
        </w:rPr>
      </w:pPr>
      <w:r>
        <w:rPr>
          <w:noProof/>
          <w:lang w:val="pl-PL"/>
        </w:rPr>
        <w:t>–</w:t>
      </w:r>
      <w:r>
        <w:rPr>
          <w:noProof/>
          <w:lang w:val="pl-PL"/>
        </w:rPr>
        <w:tab/>
        <w:t>Państwowa Wyższa Szkoła Zawodowa w Oświęcimiu</w:t>
      </w:r>
    </w:p>
    <w:p>
      <w:pPr>
        <w:ind w:left="567" w:hanging="567"/>
        <w:rPr>
          <w:noProof/>
          <w:lang w:val="pl-PL"/>
        </w:rPr>
      </w:pPr>
      <w:r>
        <w:rPr>
          <w:noProof/>
          <w:lang w:val="pl-PL"/>
        </w:rPr>
        <w:t>–</w:t>
      </w:r>
      <w:r>
        <w:rPr>
          <w:noProof/>
          <w:lang w:val="pl-PL"/>
        </w:rPr>
        <w:tab/>
        <w:t>Państwowa Wyższa Szkoła Zawodowa w Zamościu</w:t>
      </w:r>
    </w:p>
    <w:p>
      <w:pPr>
        <w:ind w:left="567" w:hanging="567"/>
        <w:rPr>
          <w:noProof/>
        </w:rPr>
      </w:pPr>
      <w:r>
        <w:rPr>
          <w:noProof/>
        </w:rPr>
        <w:t>2.</w:t>
      </w:r>
      <w:r>
        <w:rPr>
          <w:noProof/>
        </w:rPr>
        <w:tab/>
        <w:t>Institutions culturelles des collectivités régionales et locales</w:t>
      </w:r>
    </w:p>
    <w:p>
      <w:pPr>
        <w:ind w:left="567" w:hanging="567"/>
        <w:rPr>
          <w:noProof/>
          <w:lang w:val="pl-PL"/>
        </w:rPr>
      </w:pPr>
      <w:r>
        <w:rPr>
          <w:noProof/>
          <w:lang w:val="pl-PL"/>
        </w:rPr>
        <w:t>3.</w:t>
      </w:r>
      <w:r>
        <w:rPr>
          <w:noProof/>
          <w:lang w:val="pl-PL"/>
        </w:rPr>
        <w:tab/>
        <w:t>Parcs nationaux</w:t>
      </w:r>
    </w:p>
    <w:p>
      <w:pPr>
        <w:ind w:left="567" w:hanging="567"/>
        <w:rPr>
          <w:noProof/>
          <w:lang w:val="pl-PL"/>
        </w:rPr>
      </w:pPr>
      <w:r>
        <w:rPr>
          <w:noProof/>
          <w:lang w:val="pl-PL"/>
        </w:rPr>
        <w:t>–</w:t>
      </w:r>
      <w:r>
        <w:rPr>
          <w:noProof/>
          <w:lang w:val="pl-PL"/>
        </w:rPr>
        <w:tab/>
        <w:t>Babiogórski Park Narodowy</w:t>
      </w:r>
    </w:p>
    <w:p>
      <w:pPr>
        <w:ind w:left="567" w:hanging="567"/>
        <w:rPr>
          <w:noProof/>
          <w:lang w:val="pl-PL"/>
        </w:rPr>
      </w:pPr>
      <w:r>
        <w:rPr>
          <w:noProof/>
          <w:lang w:val="pl-PL"/>
        </w:rPr>
        <w:t>–</w:t>
      </w:r>
      <w:r>
        <w:rPr>
          <w:noProof/>
          <w:lang w:val="pl-PL"/>
        </w:rPr>
        <w:tab/>
        <w:t>Białowieski Park Narodowy</w:t>
      </w:r>
    </w:p>
    <w:p>
      <w:pPr>
        <w:ind w:left="567" w:hanging="567"/>
        <w:rPr>
          <w:noProof/>
          <w:lang w:val="pl-PL"/>
        </w:rPr>
      </w:pPr>
      <w:r>
        <w:rPr>
          <w:noProof/>
          <w:lang w:val="pl-PL"/>
        </w:rPr>
        <w:t>–</w:t>
      </w:r>
      <w:r>
        <w:rPr>
          <w:noProof/>
          <w:lang w:val="pl-PL"/>
        </w:rPr>
        <w:tab/>
        <w:t>Biebrzański Park Narodowy</w:t>
      </w:r>
    </w:p>
    <w:p>
      <w:pPr>
        <w:ind w:left="567" w:hanging="567"/>
        <w:rPr>
          <w:noProof/>
          <w:lang w:val="pl-PL"/>
        </w:rPr>
      </w:pPr>
      <w:r>
        <w:rPr>
          <w:noProof/>
          <w:lang w:val="pl-PL"/>
        </w:rPr>
        <w:br w:type="page"/>
        <w:t>–</w:t>
      </w:r>
      <w:r>
        <w:rPr>
          <w:noProof/>
          <w:lang w:val="pl-PL"/>
        </w:rPr>
        <w:tab/>
        <w:t>Bieszczadzki Park Narodowy</w:t>
      </w:r>
    </w:p>
    <w:p>
      <w:pPr>
        <w:ind w:left="567" w:hanging="567"/>
        <w:rPr>
          <w:noProof/>
          <w:lang w:val="pl-PL"/>
        </w:rPr>
      </w:pPr>
      <w:r>
        <w:rPr>
          <w:noProof/>
          <w:lang w:val="pl-PL"/>
        </w:rPr>
        <w:t>–</w:t>
      </w:r>
      <w:r>
        <w:rPr>
          <w:noProof/>
          <w:lang w:val="pl-PL"/>
        </w:rPr>
        <w:tab/>
        <w:t>Drawieński Park Narodowy</w:t>
      </w:r>
    </w:p>
    <w:p>
      <w:pPr>
        <w:ind w:left="567" w:hanging="567"/>
        <w:rPr>
          <w:noProof/>
          <w:lang w:val="pl-PL"/>
        </w:rPr>
      </w:pPr>
      <w:r>
        <w:rPr>
          <w:noProof/>
          <w:lang w:val="pl-PL"/>
        </w:rPr>
        <w:t>–</w:t>
      </w:r>
      <w:r>
        <w:rPr>
          <w:noProof/>
          <w:lang w:val="pl-PL"/>
        </w:rPr>
        <w:tab/>
        <w:t>Gorczański Park Narodowy</w:t>
      </w:r>
    </w:p>
    <w:p>
      <w:pPr>
        <w:ind w:left="567" w:hanging="567"/>
        <w:rPr>
          <w:noProof/>
          <w:lang w:val="pl-PL"/>
        </w:rPr>
      </w:pPr>
      <w:r>
        <w:rPr>
          <w:noProof/>
          <w:lang w:val="pl-PL"/>
        </w:rPr>
        <w:t>–</w:t>
      </w:r>
      <w:r>
        <w:rPr>
          <w:noProof/>
          <w:lang w:val="pl-PL"/>
        </w:rPr>
        <w:tab/>
        <w:t>Kampinoski Park Narodowy</w:t>
      </w:r>
    </w:p>
    <w:p>
      <w:pPr>
        <w:ind w:left="567" w:hanging="567"/>
        <w:rPr>
          <w:noProof/>
          <w:lang w:val="pl-PL"/>
        </w:rPr>
      </w:pPr>
      <w:r>
        <w:rPr>
          <w:noProof/>
          <w:lang w:val="pl-PL"/>
        </w:rPr>
        <w:t>–</w:t>
      </w:r>
      <w:r>
        <w:rPr>
          <w:noProof/>
          <w:lang w:val="pl-PL"/>
        </w:rPr>
        <w:tab/>
        <w:t>Karkonoski Park Narodowy</w:t>
      </w:r>
    </w:p>
    <w:p>
      <w:pPr>
        <w:ind w:left="567" w:hanging="567"/>
        <w:rPr>
          <w:noProof/>
          <w:lang w:val="pl-PL"/>
        </w:rPr>
      </w:pPr>
      <w:r>
        <w:rPr>
          <w:noProof/>
          <w:lang w:val="pl-PL"/>
        </w:rPr>
        <w:t>–</w:t>
      </w:r>
      <w:r>
        <w:rPr>
          <w:noProof/>
          <w:lang w:val="pl-PL"/>
        </w:rPr>
        <w:tab/>
        <w:t>Magurski Park Narodowy</w:t>
      </w:r>
    </w:p>
    <w:p>
      <w:pPr>
        <w:ind w:left="567" w:hanging="567"/>
        <w:rPr>
          <w:noProof/>
          <w:lang w:val="pl-PL"/>
        </w:rPr>
      </w:pPr>
      <w:r>
        <w:rPr>
          <w:noProof/>
          <w:lang w:val="pl-PL"/>
        </w:rPr>
        <w:t>–</w:t>
      </w:r>
      <w:r>
        <w:rPr>
          <w:noProof/>
          <w:lang w:val="pl-PL"/>
        </w:rPr>
        <w:tab/>
        <w:t>Narwiański Park Narodowy</w:t>
      </w:r>
    </w:p>
    <w:p>
      <w:pPr>
        <w:ind w:left="567" w:hanging="567"/>
        <w:rPr>
          <w:noProof/>
          <w:lang w:val="pl-PL"/>
        </w:rPr>
      </w:pPr>
      <w:r>
        <w:rPr>
          <w:noProof/>
          <w:lang w:val="pl-PL"/>
        </w:rPr>
        <w:t>–</w:t>
      </w:r>
      <w:r>
        <w:rPr>
          <w:noProof/>
          <w:lang w:val="pl-PL"/>
        </w:rPr>
        <w:tab/>
        <w:t>Ojcowski Park Narodowy</w:t>
      </w:r>
    </w:p>
    <w:p>
      <w:pPr>
        <w:ind w:left="567" w:hanging="567"/>
        <w:rPr>
          <w:noProof/>
          <w:lang w:val="pl-PL"/>
        </w:rPr>
      </w:pPr>
      <w:r>
        <w:rPr>
          <w:noProof/>
          <w:lang w:val="pl-PL"/>
        </w:rPr>
        <w:t>–</w:t>
      </w:r>
      <w:r>
        <w:rPr>
          <w:noProof/>
          <w:lang w:val="pl-PL"/>
        </w:rPr>
        <w:tab/>
        <w:t>Park Narodowy "Bory Tucholskie"</w:t>
      </w:r>
    </w:p>
    <w:p>
      <w:pPr>
        <w:ind w:left="567" w:hanging="567"/>
        <w:rPr>
          <w:noProof/>
          <w:lang w:val="pl-PL"/>
        </w:rPr>
      </w:pPr>
      <w:r>
        <w:rPr>
          <w:noProof/>
          <w:lang w:val="pl-PL"/>
        </w:rPr>
        <w:t>–</w:t>
      </w:r>
      <w:r>
        <w:rPr>
          <w:noProof/>
          <w:lang w:val="pl-PL"/>
        </w:rPr>
        <w:tab/>
        <w:t>Park Narodowy Gór Stołowych</w:t>
      </w:r>
    </w:p>
    <w:p>
      <w:pPr>
        <w:ind w:left="567" w:hanging="567"/>
        <w:rPr>
          <w:noProof/>
          <w:lang w:val="pl-PL"/>
        </w:rPr>
      </w:pPr>
      <w:r>
        <w:rPr>
          <w:noProof/>
          <w:lang w:val="pl-PL"/>
        </w:rPr>
        <w:t>–</w:t>
      </w:r>
      <w:r>
        <w:rPr>
          <w:noProof/>
          <w:lang w:val="pl-PL"/>
        </w:rPr>
        <w:tab/>
        <w:t>Park Narodowy "Ujście Warty"</w:t>
      </w:r>
    </w:p>
    <w:p>
      <w:pPr>
        <w:ind w:left="567" w:hanging="567"/>
        <w:rPr>
          <w:noProof/>
          <w:lang w:val="pl-PL"/>
        </w:rPr>
      </w:pPr>
      <w:r>
        <w:rPr>
          <w:noProof/>
          <w:lang w:val="pl-PL"/>
        </w:rPr>
        <w:t>–</w:t>
      </w:r>
      <w:r>
        <w:rPr>
          <w:noProof/>
          <w:lang w:val="pl-PL"/>
        </w:rPr>
        <w:tab/>
        <w:t>Pieniński Park Narodowy</w:t>
      </w:r>
    </w:p>
    <w:p>
      <w:pPr>
        <w:ind w:left="567" w:hanging="567"/>
        <w:rPr>
          <w:noProof/>
          <w:lang w:val="pl-PL"/>
        </w:rPr>
      </w:pPr>
      <w:r>
        <w:rPr>
          <w:noProof/>
          <w:lang w:val="pl-PL"/>
        </w:rPr>
        <w:t>–</w:t>
      </w:r>
      <w:r>
        <w:rPr>
          <w:noProof/>
          <w:lang w:val="pl-PL"/>
        </w:rPr>
        <w:tab/>
        <w:t>Poleski Park Narodowy</w:t>
      </w:r>
    </w:p>
    <w:p>
      <w:pPr>
        <w:ind w:left="567" w:hanging="567"/>
        <w:rPr>
          <w:noProof/>
          <w:lang w:val="pl-PL"/>
        </w:rPr>
      </w:pPr>
      <w:r>
        <w:rPr>
          <w:noProof/>
          <w:lang w:val="pl-PL"/>
        </w:rPr>
        <w:t>–</w:t>
      </w:r>
      <w:r>
        <w:rPr>
          <w:noProof/>
          <w:lang w:val="pl-PL"/>
        </w:rPr>
        <w:tab/>
        <w:t>Roztoczański Park Narodowy</w:t>
      </w:r>
    </w:p>
    <w:p>
      <w:pPr>
        <w:ind w:left="567" w:hanging="567"/>
        <w:rPr>
          <w:noProof/>
          <w:lang w:val="pl-PL"/>
        </w:rPr>
      </w:pPr>
      <w:r>
        <w:rPr>
          <w:noProof/>
          <w:lang w:val="pl-PL"/>
        </w:rPr>
        <w:t>–</w:t>
      </w:r>
      <w:r>
        <w:rPr>
          <w:noProof/>
          <w:lang w:val="pl-PL"/>
        </w:rPr>
        <w:tab/>
        <w:t>Słowiński Park Narodowy</w:t>
      </w:r>
    </w:p>
    <w:p>
      <w:pPr>
        <w:ind w:left="567" w:hanging="567"/>
        <w:rPr>
          <w:noProof/>
          <w:lang w:val="pl-PL"/>
        </w:rPr>
      </w:pPr>
      <w:r>
        <w:rPr>
          <w:noProof/>
          <w:lang w:val="pl-PL"/>
        </w:rPr>
        <w:t>–</w:t>
      </w:r>
      <w:r>
        <w:rPr>
          <w:noProof/>
          <w:lang w:val="pl-PL"/>
        </w:rPr>
        <w:tab/>
        <w:t>Świętokrzyski Park Narodowy</w:t>
      </w:r>
    </w:p>
    <w:p>
      <w:pPr>
        <w:ind w:left="567" w:hanging="567"/>
        <w:rPr>
          <w:noProof/>
          <w:lang w:val="pl-PL"/>
        </w:rPr>
      </w:pPr>
      <w:r>
        <w:rPr>
          <w:noProof/>
          <w:lang w:val="pl-PL"/>
        </w:rPr>
        <w:t>–</w:t>
      </w:r>
      <w:r>
        <w:rPr>
          <w:noProof/>
          <w:lang w:val="pl-PL"/>
        </w:rPr>
        <w:tab/>
        <w:t>Tatrzański Park Narodowy</w:t>
      </w:r>
    </w:p>
    <w:p>
      <w:pPr>
        <w:ind w:left="567" w:hanging="567"/>
        <w:rPr>
          <w:noProof/>
          <w:lang w:val="pl-PL"/>
        </w:rPr>
      </w:pPr>
      <w:r>
        <w:rPr>
          <w:noProof/>
          <w:lang w:val="pl-PL"/>
        </w:rPr>
        <w:t>–</w:t>
      </w:r>
      <w:r>
        <w:rPr>
          <w:noProof/>
          <w:lang w:val="pl-PL"/>
        </w:rPr>
        <w:tab/>
        <w:t>Wielkopolski Park Narodowy</w:t>
      </w:r>
    </w:p>
    <w:p>
      <w:pPr>
        <w:ind w:left="567" w:hanging="567"/>
        <w:rPr>
          <w:noProof/>
          <w:lang w:val="pl-PL"/>
        </w:rPr>
      </w:pPr>
      <w:r>
        <w:rPr>
          <w:noProof/>
          <w:lang w:val="pl-PL"/>
        </w:rPr>
        <w:t>–</w:t>
      </w:r>
      <w:r>
        <w:rPr>
          <w:noProof/>
          <w:lang w:val="pl-PL"/>
        </w:rPr>
        <w:tab/>
        <w:t>Wigierski Park Narodowy</w:t>
      </w:r>
    </w:p>
    <w:p>
      <w:pPr>
        <w:ind w:left="567" w:hanging="567"/>
        <w:rPr>
          <w:noProof/>
        </w:rPr>
      </w:pPr>
      <w:r>
        <w:rPr>
          <w:noProof/>
        </w:rPr>
        <w:t>–</w:t>
      </w:r>
      <w:r>
        <w:rPr>
          <w:noProof/>
        </w:rPr>
        <w:tab/>
        <w:t>Woliński Park Narodowy</w:t>
      </w:r>
    </w:p>
    <w:p>
      <w:pPr>
        <w:ind w:left="567" w:hanging="567"/>
        <w:rPr>
          <w:noProof/>
        </w:rPr>
      </w:pPr>
      <w:r>
        <w:rPr>
          <w:noProof/>
        </w:rPr>
        <w:t>4.</w:t>
      </w:r>
      <w:r>
        <w:rPr>
          <w:noProof/>
        </w:rPr>
        <w:tab/>
        <w:t>Écoles primaires et secondaires publiques</w:t>
      </w:r>
    </w:p>
    <w:p>
      <w:pPr>
        <w:ind w:left="567" w:hanging="567"/>
        <w:rPr>
          <w:noProof/>
        </w:rPr>
      </w:pPr>
      <w:r>
        <w:rPr>
          <w:noProof/>
        </w:rPr>
        <w:t>5.</w:t>
      </w:r>
      <w:r>
        <w:rPr>
          <w:noProof/>
        </w:rPr>
        <w:tab/>
        <w:t>Organismes publics de radiotélédiffusion</w:t>
      </w:r>
    </w:p>
    <w:p>
      <w:pPr>
        <w:ind w:left="567" w:hanging="567"/>
        <w:rPr>
          <w:noProof/>
        </w:rPr>
      </w:pPr>
      <w:r>
        <w:rPr>
          <w:noProof/>
        </w:rPr>
        <w:t>–</w:t>
      </w:r>
      <w:r>
        <w:rPr>
          <w:noProof/>
        </w:rPr>
        <w:tab/>
        <w:t>Telewizja Polska S.A. (télévision polonaise)</w:t>
      </w:r>
    </w:p>
    <w:p>
      <w:pPr>
        <w:ind w:left="567" w:hanging="567"/>
        <w:rPr>
          <w:noProof/>
          <w:lang w:val="pl-PL"/>
        </w:rPr>
      </w:pPr>
      <w:r>
        <w:rPr>
          <w:noProof/>
          <w:lang w:val="pl-PL"/>
        </w:rPr>
        <w:t>–</w:t>
      </w:r>
      <w:r>
        <w:rPr>
          <w:noProof/>
          <w:lang w:val="pl-PL"/>
        </w:rPr>
        <w:tab/>
        <w:t>Polskie Radio S.A. (radio polonaise)</w:t>
      </w:r>
    </w:p>
    <w:p>
      <w:pPr>
        <w:ind w:left="567" w:hanging="567"/>
        <w:rPr>
          <w:noProof/>
        </w:rPr>
      </w:pPr>
      <w:r>
        <w:rPr>
          <w:noProof/>
        </w:rPr>
        <w:t>6.</w:t>
      </w:r>
      <w:r>
        <w:rPr>
          <w:noProof/>
        </w:rPr>
        <w:tab/>
        <w:t>Musées, théâtres, bibliothèques publics et autres institutions culturelles publiques</w:t>
      </w:r>
    </w:p>
    <w:p>
      <w:pPr>
        <w:ind w:left="567" w:hanging="567"/>
        <w:rPr>
          <w:noProof/>
          <w:lang w:val="pl-PL"/>
        </w:rPr>
      </w:pPr>
      <w:r>
        <w:rPr>
          <w:noProof/>
          <w:lang w:val="pl-PL"/>
        </w:rPr>
        <w:t>–</w:t>
      </w:r>
      <w:r>
        <w:rPr>
          <w:noProof/>
          <w:lang w:val="pl-PL"/>
        </w:rPr>
        <w:tab/>
        <w:t>Muzeum Narodowe w Krakowie</w:t>
      </w:r>
    </w:p>
    <w:p>
      <w:pPr>
        <w:ind w:left="567" w:hanging="567"/>
        <w:rPr>
          <w:noProof/>
          <w:lang w:val="pl-PL"/>
        </w:rPr>
      </w:pPr>
      <w:r>
        <w:rPr>
          <w:noProof/>
          <w:lang w:val="pl-PL"/>
        </w:rPr>
        <w:t>–</w:t>
      </w:r>
      <w:r>
        <w:rPr>
          <w:noProof/>
          <w:lang w:val="pl-PL"/>
        </w:rPr>
        <w:tab/>
        <w:t>Muzeum Narodowe w Poznaniu</w:t>
      </w:r>
    </w:p>
    <w:p>
      <w:pPr>
        <w:ind w:left="567" w:hanging="567"/>
        <w:rPr>
          <w:noProof/>
          <w:lang w:val="pl-PL"/>
        </w:rPr>
      </w:pPr>
      <w:r>
        <w:rPr>
          <w:noProof/>
          <w:lang w:val="pl-PL"/>
        </w:rPr>
        <w:br w:type="page"/>
        <w:t>–</w:t>
      </w:r>
      <w:r>
        <w:rPr>
          <w:noProof/>
          <w:lang w:val="pl-PL"/>
        </w:rPr>
        <w:tab/>
        <w:t>Muzeum Narodowe w Warszawie</w:t>
      </w:r>
    </w:p>
    <w:p>
      <w:pPr>
        <w:ind w:left="567" w:hanging="567"/>
        <w:rPr>
          <w:noProof/>
          <w:lang w:val="pl-PL"/>
        </w:rPr>
      </w:pPr>
      <w:r>
        <w:rPr>
          <w:noProof/>
          <w:lang w:val="pl-PL"/>
        </w:rPr>
        <w:t>–</w:t>
      </w:r>
      <w:r>
        <w:rPr>
          <w:noProof/>
          <w:lang w:val="pl-PL"/>
        </w:rPr>
        <w:tab/>
        <w:t>Zamek Królewski w Warszawie</w:t>
      </w:r>
    </w:p>
    <w:p>
      <w:pPr>
        <w:ind w:left="567" w:hanging="567"/>
        <w:rPr>
          <w:noProof/>
          <w:lang w:val="pl-PL"/>
        </w:rPr>
      </w:pPr>
      <w:r>
        <w:rPr>
          <w:noProof/>
          <w:lang w:val="pl-PL"/>
        </w:rPr>
        <w:t>–</w:t>
      </w:r>
      <w:r>
        <w:rPr>
          <w:noProof/>
          <w:lang w:val="pl-PL"/>
        </w:rPr>
        <w:tab/>
        <w:t>Zamek Królewski na Wawelu – Państwowe Zbiory Sztuki</w:t>
      </w:r>
    </w:p>
    <w:p>
      <w:pPr>
        <w:ind w:left="567" w:hanging="567"/>
        <w:rPr>
          <w:noProof/>
          <w:lang w:val="pl-PL"/>
        </w:rPr>
      </w:pPr>
      <w:r>
        <w:rPr>
          <w:noProof/>
          <w:lang w:val="pl-PL"/>
        </w:rPr>
        <w:t>–</w:t>
      </w:r>
      <w:r>
        <w:rPr>
          <w:noProof/>
          <w:lang w:val="pl-PL"/>
        </w:rPr>
        <w:tab/>
        <w:t>Muzeum Żup Krakowskich</w:t>
      </w:r>
    </w:p>
    <w:p>
      <w:pPr>
        <w:ind w:left="567" w:hanging="567"/>
        <w:rPr>
          <w:noProof/>
          <w:lang w:val="pl-PL"/>
        </w:rPr>
      </w:pPr>
      <w:r>
        <w:rPr>
          <w:noProof/>
          <w:lang w:val="pl-PL"/>
        </w:rPr>
        <w:t>–</w:t>
      </w:r>
      <w:r>
        <w:rPr>
          <w:noProof/>
          <w:lang w:val="pl-PL"/>
        </w:rPr>
        <w:tab/>
        <w:t>Państwowe Muzeum Auschwitz-Birkenau</w:t>
      </w:r>
    </w:p>
    <w:p>
      <w:pPr>
        <w:ind w:left="567" w:hanging="567"/>
        <w:rPr>
          <w:noProof/>
          <w:lang w:val="pl-PL"/>
        </w:rPr>
      </w:pPr>
      <w:r>
        <w:rPr>
          <w:noProof/>
          <w:lang w:val="pl-PL"/>
        </w:rPr>
        <w:t>–</w:t>
      </w:r>
      <w:r>
        <w:rPr>
          <w:noProof/>
          <w:lang w:val="pl-PL"/>
        </w:rPr>
        <w:tab/>
        <w:t>Państwowe Muzeum na Majdanku</w:t>
      </w:r>
    </w:p>
    <w:p>
      <w:pPr>
        <w:ind w:left="567" w:hanging="567"/>
        <w:rPr>
          <w:noProof/>
          <w:lang w:val="pl-PL"/>
        </w:rPr>
      </w:pPr>
      <w:r>
        <w:rPr>
          <w:noProof/>
          <w:lang w:val="pl-PL"/>
        </w:rPr>
        <w:t>–</w:t>
      </w:r>
      <w:r>
        <w:rPr>
          <w:noProof/>
          <w:lang w:val="pl-PL"/>
        </w:rPr>
        <w:tab/>
        <w:t>Muzeum Stutthof w Sztutowie</w:t>
      </w:r>
    </w:p>
    <w:p>
      <w:pPr>
        <w:ind w:left="567" w:hanging="567"/>
        <w:rPr>
          <w:noProof/>
          <w:lang w:val="pl-PL"/>
        </w:rPr>
      </w:pPr>
      <w:r>
        <w:rPr>
          <w:noProof/>
          <w:lang w:val="pl-PL"/>
        </w:rPr>
        <w:t>–</w:t>
      </w:r>
      <w:r>
        <w:rPr>
          <w:noProof/>
          <w:lang w:val="pl-PL"/>
        </w:rPr>
        <w:tab/>
        <w:t>Muzeum Zamkowe w Malborku</w:t>
      </w:r>
    </w:p>
    <w:p>
      <w:pPr>
        <w:ind w:left="567" w:hanging="567"/>
        <w:rPr>
          <w:noProof/>
          <w:lang w:val="pl-PL"/>
        </w:rPr>
      </w:pPr>
      <w:r>
        <w:rPr>
          <w:noProof/>
          <w:lang w:val="pl-PL"/>
        </w:rPr>
        <w:t>–</w:t>
      </w:r>
      <w:r>
        <w:rPr>
          <w:noProof/>
          <w:lang w:val="pl-PL"/>
        </w:rPr>
        <w:tab/>
        <w:t>Centralne Muzeum Morskie</w:t>
      </w:r>
    </w:p>
    <w:p>
      <w:pPr>
        <w:ind w:left="567" w:hanging="567"/>
        <w:rPr>
          <w:noProof/>
          <w:lang w:val="pl-PL"/>
        </w:rPr>
      </w:pPr>
      <w:r>
        <w:rPr>
          <w:noProof/>
          <w:lang w:val="pl-PL"/>
        </w:rPr>
        <w:t>–</w:t>
      </w:r>
      <w:r>
        <w:rPr>
          <w:noProof/>
          <w:lang w:val="pl-PL"/>
        </w:rPr>
        <w:tab/>
        <w:t>Muzeum "Łazienki Królewskie"</w:t>
      </w:r>
    </w:p>
    <w:p>
      <w:pPr>
        <w:ind w:left="567" w:hanging="567"/>
        <w:rPr>
          <w:noProof/>
          <w:lang w:val="pl-PL"/>
        </w:rPr>
      </w:pPr>
      <w:r>
        <w:rPr>
          <w:noProof/>
          <w:lang w:val="pl-PL"/>
        </w:rPr>
        <w:t>–</w:t>
      </w:r>
      <w:r>
        <w:rPr>
          <w:noProof/>
          <w:lang w:val="pl-PL"/>
        </w:rPr>
        <w:tab/>
        <w:t>Muzeum Pałac w Wilanowie</w:t>
      </w:r>
    </w:p>
    <w:p>
      <w:pPr>
        <w:ind w:left="567" w:hanging="567"/>
        <w:rPr>
          <w:noProof/>
          <w:lang w:val="pl-PL"/>
        </w:rPr>
      </w:pPr>
      <w:r>
        <w:rPr>
          <w:noProof/>
          <w:lang w:val="pl-PL"/>
        </w:rPr>
        <w:t>–</w:t>
      </w:r>
      <w:r>
        <w:rPr>
          <w:noProof/>
          <w:lang w:val="pl-PL"/>
        </w:rPr>
        <w:tab/>
        <w:t>Muzeum Łowiectwa i Jeździectwa w Warszawie</w:t>
      </w:r>
    </w:p>
    <w:p>
      <w:pPr>
        <w:ind w:left="567" w:hanging="567"/>
        <w:rPr>
          <w:noProof/>
          <w:lang w:val="pl-PL"/>
        </w:rPr>
      </w:pPr>
      <w:r>
        <w:rPr>
          <w:noProof/>
          <w:lang w:val="pl-PL"/>
        </w:rPr>
        <w:t>–</w:t>
      </w:r>
      <w:r>
        <w:rPr>
          <w:noProof/>
          <w:lang w:val="pl-PL"/>
        </w:rPr>
        <w:tab/>
        <w:t>Muzeum Wojska Polskiego</w:t>
      </w:r>
    </w:p>
    <w:p>
      <w:pPr>
        <w:ind w:left="567" w:hanging="567"/>
        <w:rPr>
          <w:noProof/>
          <w:lang w:val="pl-PL"/>
        </w:rPr>
      </w:pPr>
      <w:r>
        <w:rPr>
          <w:noProof/>
          <w:lang w:val="pl-PL"/>
        </w:rPr>
        <w:t>–</w:t>
      </w:r>
      <w:r>
        <w:rPr>
          <w:noProof/>
          <w:lang w:val="pl-PL"/>
        </w:rPr>
        <w:tab/>
        <w:t>Teatr Narodowy</w:t>
      </w:r>
    </w:p>
    <w:p>
      <w:pPr>
        <w:ind w:left="567" w:hanging="567"/>
        <w:rPr>
          <w:noProof/>
          <w:lang w:val="pl-PL"/>
        </w:rPr>
      </w:pPr>
      <w:r>
        <w:rPr>
          <w:noProof/>
          <w:lang w:val="pl-PL"/>
        </w:rPr>
        <w:t>–</w:t>
      </w:r>
      <w:r>
        <w:rPr>
          <w:noProof/>
          <w:lang w:val="pl-PL"/>
        </w:rPr>
        <w:tab/>
        <w:t>Narodowy Stary Teatr Kraków</w:t>
      </w:r>
    </w:p>
    <w:p>
      <w:pPr>
        <w:ind w:left="567" w:hanging="567"/>
        <w:rPr>
          <w:noProof/>
          <w:lang w:val="pl-PL"/>
        </w:rPr>
      </w:pPr>
      <w:r>
        <w:rPr>
          <w:noProof/>
          <w:lang w:val="pl-PL"/>
        </w:rPr>
        <w:t>–</w:t>
      </w:r>
      <w:r>
        <w:rPr>
          <w:noProof/>
          <w:lang w:val="pl-PL"/>
        </w:rPr>
        <w:tab/>
        <w:t>Teatr Wielki – Opera Narodowa</w:t>
      </w:r>
    </w:p>
    <w:p>
      <w:pPr>
        <w:ind w:left="567" w:hanging="567"/>
        <w:rPr>
          <w:noProof/>
          <w:lang w:val="pl-PL"/>
        </w:rPr>
      </w:pPr>
      <w:r>
        <w:rPr>
          <w:noProof/>
          <w:lang w:val="pl-PL"/>
        </w:rPr>
        <w:t>–</w:t>
      </w:r>
      <w:r>
        <w:rPr>
          <w:noProof/>
          <w:lang w:val="pl-PL"/>
        </w:rPr>
        <w:tab/>
        <w:t>Filharmonia Narodowa</w:t>
      </w:r>
    </w:p>
    <w:p>
      <w:pPr>
        <w:ind w:left="567" w:hanging="567"/>
        <w:rPr>
          <w:noProof/>
          <w:lang w:val="pl-PL"/>
        </w:rPr>
      </w:pPr>
      <w:r>
        <w:rPr>
          <w:noProof/>
          <w:lang w:val="pl-PL"/>
        </w:rPr>
        <w:t>–</w:t>
      </w:r>
      <w:r>
        <w:rPr>
          <w:noProof/>
          <w:lang w:val="pl-PL"/>
        </w:rPr>
        <w:tab/>
        <w:t>Galeria Zachęta</w:t>
      </w:r>
    </w:p>
    <w:p>
      <w:pPr>
        <w:ind w:left="567" w:hanging="567"/>
        <w:rPr>
          <w:noProof/>
          <w:lang w:val="pl-PL"/>
        </w:rPr>
      </w:pPr>
      <w:r>
        <w:rPr>
          <w:noProof/>
          <w:lang w:val="pl-PL"/>
        </w:rPr>
        <w:t>–</w:t>
      </w:r>
      <w:r>
        <w:rPr>
          <w:noProof/>
          <w:lang w:val="pl-PL"/>
        </w:rPr>
        <w:tab/>
        <w:t>Centrum Sztuki Współczesnej</w:t>
      </w:r>
    </w:p>
    <w:p>
      <w:pPr>
        <w:ind w:left="567" w:hanging="567"/>
        <w:rPr>
          <w:noProof/>
          <w:lang w:val="pl-PL"/>
        </w:rPr>
      </w:pPr>
      <w:r>
        <w:rPr>
          <w:noProof/>
          <w:lang w:val="pl-PL"/>
        </w:rPr>
        <w:t>–</w:t>
      </w:r>
      <w:r>
        <w:rPr>
          <w:noProof/>
          <w:lang w:val="pl-PL"/>
        </w:rPr>
        <w:tab/>
        <w:t>Centrum Rzeźby Polskiej w Orońsku</w:t>
      </w:r>
    </w:p>
    <w:p>
      <w:pPr>
        <w:ind w:left="567" w:hanging="567"/>
        <w:rPr>
          <w:noProof/>
          <w:lang w:val="pl-PL"/>
        </w:rPr>
      </w:pPr>
      <w:r>
        <w:rPr>
          <w:noProof/>
          <w:lang w:val="pl-PL"/>
        </w:rPr>
        <w:t>–</w:t>
      </w:r>
      <w:r>
        <w:rPr>
          <w:noProof/>
          <w:lang w:val="pl-PL"/>
        </w:rPr>
        <w:tab/>
        <w:t>Międzynarodowe Centrum Kultury w Krakowie</w:t>
      </w:r>
    </w:p>
    <w:p>
      <w:pPr>
        <w:ind w:left="567" w:hanging="567"/>
        <w:rPr>
          <w:noProof/>
          <w:lang w:val="pl-PL"/>
        </w:rPr>
      </w:pPr>
      <w:r>
        <w:rPr>
          <w:noProof/>
          <w:lang w:val="pl-PL"/>
        </w:rPr>
        <w:t>–</w:t>
      </w:r>
      <w:r>
        <w:rPr>
          <w:noProof/>
          <w:lang w:val="pl-PL"/>
        </w:rPr>
        <w:tab/>
        <w:t>Instytut im, Adama Mickiewicza</w:t>
      </w:r>
    </w:p>
    <w:p>
      <w:pPr>
        <w:ind w:left="567" w:hanging="567"/>
        <w:rPr>
          <w:noProof/>
          <w:lang w:val="pl-PL"/>
        </w:rPr>
      </w:pPr>
      <w:r>
        <w:rPr>
          <w:noProof/>
          <w:lang w:val="pl-PL"/>
        </w:rPr>
        <w:t>–</w:t>
      </w:r>
      <w:r>
        <w:rPr>
          <w:noProof/>
          <w:lang w:val="pl-PL"/>
        </w:rPr>
        <w:tab/>
        <w:t>Dom Pracy Twórczej w Wigrach</w:t>
      </w:r>
    </w:p>
    <w:p>
      <w:pPr>
        <w:ind w:left="567" w:hanging="567"/>
        <w:rPr>
          <w:noProof/>
          <w:lang w:val="pl-PL"/>
        </w:rPr>
      </w:pPr>
      <w:r>
        <w:rPr>
          <w:noProof/>
          <w:lang w:val="pl-PL"/>
        </w:rPr>
        <w:t>–</w:t>
      </w:r>
      <w:r>
        <w:rPr>
          <w:noProof/>
          <w:lang w:val="pl-PL"/>
        </w:rPr>
        <w:tab/>
        <w:t>Dom Pracy Twórczej w Radziejowicach</w:t>
      </w:r>
    </w:p>
    <w:p>
      <w:pPr>
        <w:ind w:left="567" w:hanging="567"/>
        <w:rPr>
          <w:noProof/>
          <w:lang w:val="pl-PL"/>
        </w:rPr>
      </w:pPr>
      <w:r>
        <w:rPr>
          <w:noProof/>
          <w:lang w:val="pl-PL"/>
        </w:rPr>
        <w:t>–</w:t>
      </w:r>
      <w:r>
        <w:rPr>
          <w:noProof/>
          <w:lang w:val="pl-PL"/>
        </w:rPr>
        <w:tab/>
        <w:t>Instytut Dziedzictwa Narodowego</w:t>
      </w:r>
    </w:p>
    <w:p>
      <w:pPr>
        <w:ind w:left="567" w:hanging="567"/>
        <w:rPr>
          <w:noProof/>
          <w:lang w:val="pl-PL"/>
        </w:rPr>
      </w:pPr>
      <w:r>
        <w:rPr>
          <w:noProof/>
          <w:lang w:val="pl-PL"/>
        </w:rPr>
        <w:t>–</w:t>
      </w:r>
      <w:r>
        <w:rPr>
          <w:noProof/>
          <w:lang w:val="pl-PL"/>
        </w:rPr>
        <w:tab/>
        <w:t>Biblioteka Narodowa</w:t>
      </w:r>
    </w:p>
    <w:p>
      <w:pPr>
        <w:ind w:left="567" w:hanging="567"/>
        <w:rPr>
          <w:noProof/>
          <w:lang w:val="pl-PL"/>
        </w:rPr>
      </w:pPr>
      <w:r>
        <w:rPr>
          <w:noProof/>
          <w:lang w:val="pl-PL"/>
        </w:rPr>
        <w:br w:type="page"/>
        <w:t>–</w:t>
      </w:r>
      <w:r>
        <w:rPr>
          <w:noProof/>
          <w:lang w:val="pl-PL"/>
        </w:rPr>
        <w:tab/>
        <w:t>Instytut Książki</w:t>
      </w:r>
    </w:p>
    <w:p>
      <w:pPr>
        <w:ind w:left="567" w:hanging="567"/>
        <w:rPr>
          <w:noProof/>
          <w:lang w:val="pl-PL"/>
        </w:rPr>
      </w:pPr>
      <w:r>
        <w:rPr>
          <w:noProof/>
          <w:lang w:val="pl-PL"/>
        </w:rPr>
        <w:t>–</w:t>
      </w:r>
      <w:r>
        <w:rPr>
          <w:noProof/>
          <w:lang w:val="pl-PL"/>
        </w:rPr>
        <w:tab/>
        <w:t>Polski Instytut Sztuki Filmowej</w:t>
      </w:r>
    </w:p>
    <w:p>
      <w:pPr>
        <w:ind w:left="567" w:hanging="567"/>
        <w:rPr>
          <w:noProof/>
          <w:lang w:val="pl-PL"/>
        </w:rPr>
      </w:pPr>
      <w:r>
        <w:rPr>
          <w:noProof/>
          <w:lang w:val="pl-PL"/>
        </w:rPr>
        <w:t>–</w:t>
      </w:r>
      <w:r>
        <w:rPr>
          <w:noProof/>
          <w:lang w:val="pl-PL"/>
        </w:rPr>
        <w:tab/>
        <w:t>Instytut Teatralny</w:t>
      </w:r>
    </w:p>
    <w:p>
      <w:pPr>
        <w:ind w:left="567" w:hanging="567"/>
        <w:rPr>
          <w:noProof/>
          <w:lang w:val="pl-PL"/>
        </w:rPr>
      </w:pPr>
      <w:r>
        <w:rPr>
          <w:noProof/>
          <w:lang w:val="pl-PL"/>
        </w:rPr>
        <w:t>–</w:t>
      </w:r>
      <w:r>
        <w:rPr>
          <w:noProof/>
          <w:lang w:val="pl-PL"/>
        </w:rPr>
        <w:tab/>
        <w:t>Filmoteka Narodowa</w:t>
      </w:r>
    </w:p>
    <w:p>
      <w:pPr>
        <w:ind w:left="567" w:hanging="567"/>
        <w:rPr>
          <w:noProof/>
          <w:lang w:val="pl-PL"/>
        </w:rPr>
      </w:pPr>
      <w:r>
        <w:rPr>
          <w:noProof/>
          <w:lang w:val="pl-PL"/>
        </w:rPr>
        <w:t>–</w:t>
      </w:r>
      <w:r>
        <w:rPr>
          <w:noProof/>
          <w:lang w:val="pl-PL"/>
        </w:rPr>
        <w:tab/>
        <w:t>Narodowe Centrum Kultury</w:t>
      </w:r>
    </w:p>
    <w:p>
      <w:pPr>
        <w:ind w:left="567" w:hanging="567"/>
        <w:rPr>
          <w:noProof/>
          <w:lang w:val="pl-PL"/>
        </w:rPr>
      </w:pPr>
      <w:r>
        <w:rPr>
          <w:noProof/>
          <w:lang w:val="pl-PL"/>
        </w:rPr>
        <w:t>–</w:t>
      </w:r>
      <w:r>
        <w:rPr>
          <w:noProof/>
          <w:lang w:val="pl-PL"/>
        </w:rPr>
        <w:tab/>
        <w:t>Muzeum Sztuki Nowoczesnej w Warszawie</w:t>
      </w:r>
    </w:p>
    <w:p>
      <w:pPr>
        <w:ind w:left="567" w:hanging="567"/>
        <w:rPr>
          <w:noProof/>
          <w:lang w:val="pl-PL"/>
        </w:rPr>
      </w:pPr>
      <w:r>
        <w:rPr>
          <w:noProof/>
          <w:lang w:val="pl-PL"/>
        </w:rPr>
        <w:t>–</w:t>
      </w:r>
      <w:r>
        <w:rPr>
          <w:noProof/>
          <w:lang w:val="pl-PL"/>
        </w:rPr>
        <w:tab/>
        <w:t>Muzeum Historii Polski w Warszawie</w:t>
      </w:r>
    </w:p>
    <w:p>
      <w:pPr>
        <w:ind w:left="567" w:hanging="567"/>
        <w:rPr>
          <w:noProof/>
          <w:lang w:val="pl-PL"/>
        </w:rPr>
      </w:pPr>
      <w:r>
        <w:rPr>
          <w:noProof/>
          <w:lang w:val="pl-PL"/>
        </w:rPr>
        <w:t>–</w:t>
      </w:r>
      <w:r>
        <w:rPr>
          <w:noProof/>
          <w:lang w:val="pl-PL"/>
        </w:rPr>
        <w:tab/>
        <w:t>Centrum Edukacji Artystycznej</w:t>
      </w:r>
    </w:p>
    <w:p>
      <w:pPr>
        <w:ind w:left="567" w:hanging="567"/>
        <w:rPr>
          <w:noProof/>
        </w:rPr>
      </w:pPr>
      <w:r>
        <w:rPr>
          <w:noProof/>
        </w:rPr>
        <w:t>7.</w:t>
      </w:r>
      <w:r>
        <w:rPr>
          <w:noProof/>
        </w:rPr>
        <w:tab/>
        <w:t>Institutions de recherche publiques, institutions de recherche et développement, autres institutions de recherche</w:t>
      </w:r>
    </w:p>
    <w:p>
      <w:pPr>
        <w:ind w:left="567" w:hanging="567"/>
        <w:rPr>
          <w:noProof/>
        </w:rPr>
      </w:pPr>
      <w:r>
        <w:rPr>
          <w:noProof/>
        </w:rPr>
        <w:t>8.</w:t>
      </w:r>
      <w:r>
        <w:rPr>
          <w:noProof/>
        </w:rPr>
        <w:tab/>
        <w:t>Unités autonomes publiques de gestion des soins de santé créées par des collectivités régionales ou locales ou des groupements de ces collectivités</w:t>
      </w:r>
    </w:p>
    <w:p>
      <w:pPr>
        <w:ind w:left="567" w:hanging="567"/>
        <w:rPr>
          <w:noProof/>
        </w:rPr>
      </w:pPr>
      <w:r>
        <w:rPr>
          <w:noProof/>
        </w:rPr>
        <w:t>9.</w:t>
      </w:r>
      <w:r>
        <w:rPr>
          <w:noProof/>
        </w:rPr>
        <w:tab/>
        <w:t>Autres</w:t>
      </w:r>
    </w:p>
    <w:p>
      <w:pPr>
        <w:ind w:left="567" w:hanging="567"/>
        <w:rPr>
          <w:noProof/>
        </w:rPr>
      </w:pPr>
      <w:r>
        <w:rPr>
          <w:noProof/>
        </w:rPr>
        <w:t>–</w:t>
      </w:r>
      <w:r>
        <w:rPr>
          <w:noProof/>
        </w:rPr>
        <w:tab/>
        <w:t>Polska Agencja Informacji i Inwestycji Zagranicznych – (Polish Information and Foreign Investment Agency)</w:t>
      </w:r>
    </w:p>
    <w:p>
      <w:pPr>
        <w:ind w:left="567" w:hanging="567"/>
        <w:rPr>
          <w:noProof/>
        </w:rPr>
      </w:pPr>
    </w:p>
    <w:p>
      <w:pPr>
        <w:ind w:left="567" w:hanging="567"/>
        <w:rPr>
          <w:noProof/>
          <w:lang w:val="pt-PT"/>
        </w:rPr>
      </w:pPr>
      <w:r>
        <w:rPr>
          <w:noProof/>
          <w:lang w:val="pt-PT"/>
        </w:rPr>
        <w:t>Portugal</w:t>
      </w:r>
    </w:p>
    <w:p>
      <w:pPr>
        <w:ind w:left="567" w:hanging="567"/>
        <w:rPr>
          <w:noProof/>
          <w:lang w:val="pt-PT"/>
        </w:rPr>
      </w:pPr>
    </w:p>
    <w:p>
      <w:pPr>
        <w:ind w:left="567" w:hanging="567"/>
        <w:rPr>
          <w:noProof/>
          <w:lang w:val="pt-PT"/>
        </w:rPr>
      </w:pPr>
      <w:r>
        <w:rPr>
          <w:noProof/>
          <w:lang w:val="pt-PT"/>
        </w:rPr>
        <w:t>–</w:t>
      </w:r>
      <w:r>
        <w:rPr>
          <w:noProof/>
          <w:lang w:val="pt-PT"/>
        </w:rPr>
        <w:tab/>
        <w:t>Institutos públicos sem carácter comercial ou industrial – (Public institutions without commercial or industrial character)</w:t>
      </w:r>
    </w:p>
    <w:p>
      <w:pPr>
        <w:ind w:left="567" w:hanging="567"/>
        <w:rPr>
          <w:noProof/>
          <w:lang w:val="pt-PT"/>
        </w:rPr>
      </w:pPr>
      <w:r>
        <w:rPr>
          <w:noProof/>
          <w:lang w:val="pt-PT"/>
        </w:rPr>
        <w:t>–</w:t>
      </w:r>
      <w:r>
        <w:rPr>
          <w:noProof/>
          <w:lang w:val="pt-PT"/>
        </w:rPr>
        <w:tab/>
        <w:t>Serviços públicos personalizados – (Public services having legal personality)</w:t>
      </w:r>
    </w:p>
    <w:p>
      <w:pPr>
        <w:ind w:left="567" w:hanging="567"/>
        <w:rPr>
          <w:noProof/>
          <w:lang w:val="pt-PT"/>
        </w:rPr>
      </w:pPr>
      <w:r>
        <w:rPr>
          <w:noProof/>
          <w:lang w:val="pt-PT"/>
        </w:rPr>
        <w:t>–</w:t>
      </w:r>
      <w:r>
        <w:rPr>
          <w:noProof/>
          <w:lang w:val="pt-PT"/>
        </w:rPr>
        <w:tab/>
        <w:t>Fundações públicas – (Public foundations)</w:t>
      </w:r>
    </w:p>
    <w:p>
      <w:pPr>
        <w:ind w:left="567" w:hanging="567"/>
        <w:rPr>
          <w:noProof/>
          <w:lang w:val="pt-PT"/>
        </w:rPr>
      </w:pPr>
      <w:r>
        <w:rPr>
          <w:noProof/>
          <w:lang w:val="pt-PT"/>
        </w:rPr>
        <w:t>–</w:t>
      </w:r>
      <w:r>
        <w:rPr>
          <w:noProof/>
          <w:lang w:val="pt-PT"/>
        </w:rPr>
        <w:tab/>
        <w:t>Estabelecimentos públicos de ensino, investigação científica e saúde – (Public institutions for education, scientific research and health)</w:t>
      </w:r>
    </w:p>
    <w:p>
      <w:pPr>
        <w:ind w:left="567" w:hanging="567"/>
        <w:rPr>
          <w:noProof/>
          <w:lang w:val="pt-PT"/>
        </w:rPr>
      </w:pPr>
      <w:r>
        <w:rPr>
          <w:noProof/>
          <w:lang w:val="pt-PT"/>
        </w:rPr>
        <w:br w:type="page"/>
        <w:t>–</w:t>
      </w:r>
      <w:r>
        <w:rPr>
          <w:noProof/>
          <w:lang w:val="pt-PT"/>
        </w:rPr>
        <w:tab/>
        <w:t>INGA (National Agricultural Intervention and Guarantee Institute/Instituto Nacional de Intervenção e Garantia Agrícola)</w:t>
      </w:r>
    </w:p>
    <w:p>
      <w:pPr>
        <w:ind w:left="567" w:hanging="567"/>
        <w:rPr>
          <w:noProof/>
          <w:lang w:val="pt-PT"/>
        </w:rPr>
      </w:pPr>
      <w:r>
        <w:rPr>
          <w:noProof/>
          <w:lang w:val="pt-PT"/>
        </w:rPr>
        <w:t>–</w:t>
      </w:r>
      <w:r>
        <w:rPr>
          <w:noProof/>
          <w:lang w:val="pt-PT"/>
        </w:rPr>
        <w:tab/>
        <w:t>Instituto do Consumidor – (Institute for the Consumer)</w:t>
      </w:r>
    </w:p>
    <w:p>
      <w:pPr>
        <w:ind w:left="567" w:hanging="567"/>
        <w:rPr>
          <w:noProof/>
          <w:lang w:val="pt-PT"/>
        </w:rPr>
      </w:pPr>
      <w:r>
        <w:rPr>
          <w:noProof/>
          <w:lang w:val="pt-PT"/>
        </w:rPr>
        <w:t>–</w:t>
      </w:r>
      <w:r>
        <w:rPr>
          <w:noProof/>
          <w:lang w:val="pt-PT"/>
        </w:rPr>
        <w:tab/>
        <w:t>Instituto de Meteorologia – (Institute for Meteorology)</w:t>
      </w:r>
    </w:p>
    <w:p>
      <w:pPr>
        <w:ind w:left="567" w:hanging="567"/>
        <w:rPr>
          <w:noProof/>
          <w:lang w:val="pt-PT"/>
        </w:rPr>
      </w:pPr>
      <w:r>
        <w:rPr>
          <w:noProof/>
          <w:lang w:val="pt-PT"/>
        </w:rPr>
        <w:t>–</w:t>
      </w:r>
      <w:r>
        <w:rPr>
          <w:noProof/>
          <w:lang w:val="pt-PT"/>
        </w:rPr>
        <w:tab/>
        <w:t>Instituto da Conservação da Natureza – (Institute for Natural Conservation)</w:t>
      </w:r>
    </w:p>
    <w:p>
      <w:pPr>
        <w:ind w:left="567" w:hanging="567"/>
        <w:rPr>
          <w:noProof/>
          <w:lang w:val="pt-PT"/>
        </w:rPr>
      </w:pPr>
      <w:r>
        <w:rPr>
          <w:noProof/>
          <w:lang w:val="pt-PT"/>
        </w:rPr>
        <w:t>–</w:t>
      </w:r>
      <w:r>
        <w:rPr>
          <w:noProof/>
          <w:lang w:val="pt-PT"/>
        </w:rPr>
        <w:tab/>
        <w:t>Instituto da Agua – (Water Institute)</w:t>
      </w:r>
    </w:p>
    <w:p>
      <w:pPr>
        <w:ind w:left="567" w:hanging="567"/>
        <w:rPr>
          <w:noProof/>
          <w:lang w:val="pt-PT"/>
        </w:rPr>
      </w:pPr>
      <w:r>
        <w:rPr>
          <w:noProof/>
          <w:lang w:val="pt-PT"/>
        </w:rPr>
        <w:t>–</w:t>
      </w:r>
      <w:r>
        <w:rPr>
          <w:noProof/>
          <w:lang w:val="pt-PT"/>
        </w:rPr>
        <w:tab/>
        <w:t>ICEP / Instituto de Comércio Externo de Portugal</w:t>
      </w:r>
    </w:p>
    <w:p>
      <w:pPr>
        <w:ind w:left="567" w:hanging="567"/>
        <w:rPr>
          <w:noProof/>
          <w:lang w:val="pt-PT"/>
        </w:rPr>
      </w:pPr>
      <w:r>
        <w:rPr>
          <w:noProof/>
          <w:lang w:val="pt-PT"/>
        </w:rPr>
        <w:t>–</w:t>
      </w:r>
      <w:r>
        <w:rPr>
          <w:noProof/>
          <w:lang w:val="pt-PT"/>
        </w:rPr>
        <w:tab/>
        <w:t>Instituto do Sangue – (Portuguese Blood Institute)</w:t>
      </w:r>
    </w:p>
    <w:p>
      <w:pPr>
        <w:ind w:left="567" w:hanging="567"/>
        <w:rPr>
          <w:noProof/>
          <w:lang w:val="pt-PT"/>
        </w:rPr>
      </w:pPr>
    </w:p>
    <w:p>
      <w:pPr>
        <w:ind w:left="567" w:hanging="567"/>
        <w:rPr>
          <w:noProof/>
          <w:lang w:val="pt-PT"/>
        </w:rPr>
      </w:pPr>
      <w:r>
        <w:rPr>
          <w:noProof/>
          <w:lang w:val="pt-PT"/>
        </w:rPr>
        <w:t>Roumanie</w:t>
      </w:r>
    </w:p>
    <w:p>
      <w:pPr>
        <w:ind w:left="567" w:hanging="567"/>
        <w:rPr>
          <w:noProof/>
          <w:lang w:val="pt-PT"/>
        </w:rPr>
      </w:pPr>
    </w:p>
    <w:p>
      <w:pPr>
        <w:ind w:left="567" w:hanging="567"/>
        <w:rPr>
          <w:noProof/>
          <w:lang w:val="pt-PT"/>
        </w:rPr>
      </w:pPr>
      <w:r>
        <w:rPr>
          <w:noProof/>
          <w:lang w:val="pt-PT"/>
        </w:rPr>
        <w:t>–</w:t>
      </w:r>
      <w:r>
        <w:rPr>
          <w:noProof/>
          <w:lang w:val="pt-PT"/>
        </w:rPr>
        <w:tab/>
        <w:t>Academia Română (Romanian Academy)</w:t>
      </w:r>
    </w:p>
    <w:p>
      <w:pPr>
        <w:ind w:left="567" w:hanging="567"/>
        <w:rPr>
          <w:noProof/>
          <w:lang w:val="pt-PT"/>
        </w:rPr>
      </w:pPr>
      <w:r>
        <w:rPr>
          <w:noProof/>
          <w:lang w:val="pt-PT"/>
        </w:rPr>
        <w:t>–</w:t>
      </w:r>
      <w:r>
        <w:rPr>
          <w:noProof/>
          <w:lang w:val="pt-PT"/>
        </w:rPr>
        <w:tab/>
        <w:t>Biblioteca Naţională a României (Romanian National Library)</w:t>
      </w:r>
    </w:p>
    <w:p>
      <w:pPr>
        <w:ind w:left="567" w:hanging="567"/>
        <w:rPr>
          <w:noProof/>
          <w:lang w:val="pt-PT"/>
        </w:rPr>
      </w:pPr>
      <w:r>
        <w:rPr>
          <w:noProof/>
          <w:lang w:val="pt-PT"/>
        </w:rPr>
        <w:t>–</w:t>
      </w:r>
      <w:r>
        <w:rPr>
          <w:noProof/>
          <w:lang w:val="pt-PT"/>
        </w:rPr>
        <w:tab/>
        <w:t>Arhivele Naţionale (National Archives)</w:t>
      </w:r>
    </w:p>
    <w:p>
      <w:pPr>
        <w:ind w:left="567" w:hanging="567"/>
        <w:rPr>
          <w:noProof/>
          <w:lang w:val="pt-PT"/>
        </w:rPr>
      </w:pPr>
      <w:r>
        <w:rPr>
          <w:noProof/>
          <w:lang w:val="pt-PT"/>
        </w:rPr>
        <w:t>–</w:t>
      </w:r>
      <w:r>
        <w:rPr>
          <w:noProof/>
          <w:lang w:val="pt-PT"/>
        </w:rPr>
        <w:tab/>
        <w:t>Institutul Diplomatic Român (Romanian Diplomatic Institute)</w:t>
      </w:r>
    </w:p>
    <w:p>
      <w:pPr>
        <w:ind w:left="567" w:hanging="567"/>
        <w:rPr>
          <w:noProof/>
          <w:lang w:val="pt-PT"/>
        </w:rPr>
      </w:pPr>
      <w:r>
        <w:rPr>
          <w:noProof/>
          <w:lang w:val="pt-PT"/>
        </w:rPr>
        <w:t>–</w:t>
      </w:r>
      <w:r>
        <w:rPr>
          <w:noProof/>
          <w:lang w:val="pt-PT"/>
        </w:rPr>
        <w:tab/>
        <w:t>Institutul Cultural Român (Romanian Cultural Institute)</w:t>
      </w:r>
    </w:p>
    <w:p>
      <w:pPr>
        <w:ind w:left="567" w:hanging="567"/>
        <w:rPr>
          <w:noProof/>
          <w:lang w:val="pt-PT"/>
        </w:rPr>
      </w:pPr>
      <w:r>
        <w:rPr>
          <w:noProof/>
          <w:lang w:val="pt-PT"/>
        </w:rPr>
        <w:t>–</w:t>
      </w:r>
      <w:r>
        <w:rPr>
          <w:noProof/>
          <w:lang w:val="pt-PT"/>
        </w:rPr>
        <w:tab/>
        <w:t>Institutul European din România (European Institute of Romania)</w:t>
      </w:r>
    </w:p>
    <w:p>
      <w:pPr>
        <w:ind w:left="567" w:hanging="567"/>
        <w:rPr>
          <w:noProof/>
          <w:lang w:val="pt-PT"/>
        </w:rPr>
      </w:pPr>
      <w:r>
        <w:rPr>
          <w:noProof/>
          <w:lang w:val="pt-PT"/>
        </w:rPr>
        <w:t>–</w:t>
      </w:r>
      <w:r>
        <w:rPr>
          <w:noProof/>
          <w:lang w:val="pt-PT"/>
        </w:rPr>
        <w:tab/>
        <w:t>Institutul de Investigare a Crimelor Comunismului (Investigation Institute of Communism Crimes)</w:t>
      </w:r>
    </w:p>
    <w:p>
      <w:pPr>
        <w:ind w:left="567" w:hanging="567"/>
        <w:rPr>
          <w:noProof/>
          <w:lang w:val="pt-PT"/>
        </w:rPr>
      </w:pPr>
      <w:r>
        <w:rPr>
          <w:noProof/>
          <w:lang w:val="pt-PT"/>
        </w:rPr>
        <w:t>–</w:t>
      </w:r>
      <w:r>
        <w:rPr>
          <w:noProof/>
          <w:lang w:val="pt-PT"/>
        </w:rPr>
        <w:tab/>
        <w:t>Institutul de Memorie Culturală (Institute for Cultural Memory)</w:t>
      </w:r>
    </w:p>
    <w:p>
      <w:pPr>
        <w:ind w:left="567" w:hanging="567"/>
        <w:rPr>
          <w:noProof/>
          <w:lang w:val="pt-PT"/>
        </w:rPr>
      </w:pPr>
      <w:r>
        <w:rPr>
          <w:noProof/>
          <w:lang w:val="pt-PT"/>
        </w:rPr>
        <w:t>–</w:t>
      </w:r>
      <w:r>
        <w:rPr>
          <w:noProof/>
          <w:lang w:val="pt-PT"/>
        </w:rPr>
        <w:tab/>
        <w:t>Agenţia Naţională pentru Programe Comunitare în Domeniul Educaţiei şi Formării Profesionale (National Agency for Education and Training Community Programs)</w:t>
      </w:r>
    </w:p>
    <w:p>
      <w:pPr>
        <w:ind w:left="567" w:hanging="567"/>
        <w:rPr>
          <w:noProof/>
          <w:lang w:val="pt-PT"/>
        </w:rPr>
      </w:pPr>
      <w:r>
        <w:rPr>
          <w:noProof/>
          <w:lang w:val="pt-PT"/>
        </w:rPr>
        <w:t>–</w:t>
      </w:r>
      <w:r>
        <w:rPr>
          <w:noProof/>
          <w:lang w:val="pt-PT"/>
        </w:rPr>
        <w:tab/>
        <w:t>Centrul European UNESCO pentru Invăţământul Superior (UNESCO European Centre for Higher Education)</w:t>
      </w:r>
    </w:p>
    <w:p>
      <w:pPr>
        <w:ind w:left="567" w:hanging="567"/>
        <w:rPr>
          <w:noProof/>
          <w:lang w:val="pt-PT"/>
        </w:rPr>
      </w:pPr>
      <w:r>
        <w:rPr>
          <w:noProof/>
          <w:lang w:val="pt-PT"/>
        </w:rPr>
        <w:br w:type="page"/>
        <w:t>–</w:t>
      </w:r>
      <w:r>
        <w:rPr>
          <w:noProof/>
          <w:lang w:val="pt-PT"/>
        </w:rPr>
        <w:tab/>
        <w:t>Comisia Naţională a României pentru UNESCO (Romanian National Commission for UNESCO)</w:t>
      </w:r>
    </w:p>
    <w:p>
      <w:pPr>
        <w:ind w:left="567" w:hanging="567"/>
        <w:rPr>
          <w:noProof/>
          <w:lang w:val="pt-PT"/>
        </w:rPr>
      </w:pPr>
      <w:r>
        <w:rPr>
          <w:noProof/>
          <w:lang w:val="pt-PT"/>
        </w:rPr>
        <w:t>–</w:t>
      </w:r>
      <w:r>
        <w:rPr>
          <w:noProof/>
          <w:lang w:val="pt-PT"/>
        </w:rPr>
        <w:tab/>
        <w:t>Societatea Română de Radiodifuziune (Romanian Radio-Broadcasting Company)</w:t>
      </w:r>
    </w:p>
    <w:p>
      <w:pPr>
        <w:ind w:left="567" w:hanging="567"/>
        <w:rPr>
          <w:noProof/>
          <w:lang w:val="pt-PT"/>
        </w:rPr>
      </w:pPr>
      <w:r>
        <w:rPr>
          <w:noProof/>
          <w:lang w:val="pt-PT"/>
        </w:rPr>
        <w:t>–</w:t>
      </w:r>
      <w:r>
        <w:rPr>
          <w:noProof/>
          <w:lang w:val="pt-PT"/>
        </w:rPr>
        <w:tab/>
        <w:t>Societatea Română de Televiziune (Romanian Television Company)</w:t>
      </w:r>
    </w:p>
    <w:p>
      <w:pPr>
        <w:ind w:left="567" w:hanging="567"/>
        <w:rPr>
          <w:noProof/>
          <w:lang w:val="pt-PT"/>
        </w:rPr>
      </w:pPr>
      <w:r>
        <w:rPr>
          <w:noProof/>
          <w:lang w:val="pt-PT"/>
        </w:rPr>
        <w:t>–</w:t>
      </w:r>
      <w:r>
        <w:rPr>
          <w:noProof/>
          <w:lang w:val="pt-PT"/>
        </w:rPr>
        <w:tab/>
        <w:t>Societatea Naţională pentru Radiocomunicaţii (National Radio Communication Company)</w:t>
      </w:r>
    </w:p>
    <w:p>
      <w:pPr>
        <w:ind w:left="567" w:hanging="567"/>
        <w:rPr>
          <w:noProof/>
          <w:lang w:val="pt-PT"/>
        </w:rPr>
      </w:pPr>
      <w:r>
        <w:rPr>
          <w:noProof/>
          <w:lang w:val="pt-PT"/>
        </w:rPr>
        <w:t>–</w:t>
      </w:r>
      <w:r>
        <w:rPr>
          <w:noProof/>
          <w:lang w:val="pt-PT"/>
        </w:rPr>
        <w:tab/>
        <w:t>Centrul Naţional al Cinematografiei (National Cinematography Centre)</w:t>
      </w:r>
    </w:p>
    <w:p>
      <w:pPr>
        <w:ind w:left="567" w:hanging="567"/>
        <w:rPr>
          <w:noProof/>
          <w:lang w:val="pt-PT"/>
        </w:rPr>
      </w:pPr>
      <w:r>
        <w:rPr>
          <w:noProof/>
          <w:lang w:val="pt-PT"/>
        </w:rPr>
        <w:t>–</w:t>
      </w:r>
      <w:r>
        <w:rPr>
          <w:noProof/>
          <w:lang w:val="pt-PT"/>
        </w:rPr>
        <w:tab/>
        <w:t>Studioul de Creaţie Cinematografică (Studio of Cinematography Creation)</w:t>
      </w:r>
    </w:p>
    <w:p>
      <w:pPr>
        <w:ind w:left="567" w:hanging="567"/>
        <w:rPr>
          <w:noProof/>
          <w:lang w:val="pt-PT"/>
        </w:rPr>
      </w:pPr>
      <w:r>
        <w:rPr>
          <w:noProof/>
          <w:lang w:val="pt-PT"/>
        </w:rPr>
        <w:t>–</w:t>
      </w:r>
      <w:r>
        <w:rPr>
          <w:noProof/>
          <w:lang w:val="pt-PT"/>
        </w:rPr>
        <w:tab/>
        <w:t>Arhiva Naţională de Filme (National Film Archive)</w:t>
      </w:r>
    </w:p>
    <w:p>
      <w:pPr>
        <w:ind w:left="567" w:hanging="567"/>
        <w:rPr>
          <w:noProof/>
          <w:lang w:val="pt-PT"/>
        </w:rPr>
      </w:pPr>
      <w:r>
        <w:rPr>
          <w:noProof/>
          <w:lang w:val="pt-PT"/>
        </w:rPr>
        <w:t>–</w:t>
      </w:r>
      <w:r>
        <w:rPr>
          <w:noProof/>
          <w:lang w:val="pt-PT"/>
        </w:rPr>
        <w:tab/>
        <w:t>Muzeul Naţional de Artă Contemporană (National Museum of Contemporary Art)</w:t>
      </w:r>
    </w:p>
    <w:p>
      <w:pPr>
        <w:ind w:left="567" w:hanging="567"/>
        <w:rPr>
          <w:noProof/>
          <w:lang w:val="pt-PT"/>
        </w:rPr>
      </w:pPr>
      <w:r>
        <w:rPr>
          <w:noProof/>
          <w:lang w:val="pt-PT"/>
        </w:rPr>
        <w:t>–</w:t>
      </w:r>
      <w:r>
        <w:rPr>
          <w:noProof/>
          <w:lang w:val="pt-PT"/>
        </w:rPr>
        <w:tab/>
        <w:t>Palatul Naţional al Copiilor (National Children’s Palace)</w:t>
      </w:r>
    </w:p>
    <w:p>
      <w:pPr>
        <w:ind w:left="567" w:hanging="567"/>
        <w:rPr>
          <w:noProof/>
          <w:lang w:val="pt-PT"/>
        </w:rPr>
      </w:pPr>
      <w:r>
        <w:rPr>
          <w:noProof/>
          <w:lang w:val="pt-PT"/>
        </w:rPr>
        <w:t>–</w:t>
      </w:r>
      <w:r>
        <w:rPr>
          <w:noProof/>
          <w:lang w:val="pt-PT"/>
        </w:rPr>
        <w:tab/>
        <w:t>Centrul Naţional pentru Burse de Studii în Străinătate (National Centre for Scholarships Abroad)</w:t>
      </w:r>
    </w:p>
    <w:p>
      <w:pPr>
        <w:ind w:left="567" w:hanging="567"/>
        <w:rPr>
          <w:noProof/>
          <w:lang w:val="pt-PT"/>
        </w:rPr>
      </w:pPr>
      <w:r>
        <w:rPr>
          <w:noProof/>
          <w:lang w:val="pt-PT"/>
        </w:rPr>
        <w:t>–</w:t>
      </w:r>
      <w:r>
        <w:rPr>
          <w:noProof/>
          <w:lang w:val="pt-PT"/>
        </w:rPr>
        <w:tab/>
        <w:t>Agenţia pentru Sprijinirea Studenţilor (Agency for Student Support)</w:t>
      </w:r>
    </w:p>
    <w:p>
      <w:pPr>
        <w:ind w:left="567" w:hanging="567"/>
        <w:rPr>
          <w:noProof/>
          <w:lang w:val="pt-PT"/>
        </w:rPr>
      </w:pPr>
      <w:r>
        <w:rPr>
          <w:noProof/>
          <w:lang w:val="pt-PT"/>
        </w:rPr>
        <w:t>–</w:t>
      </w:r>
      <w:r>
        <w:rPr>
          <w:noProof/>
          <w:lang w:val="pt-PT"/>
        </w:rPr>
        <w:tab/>
        <w:t>Comitetul Olimpic şi Sportiv Român (Romanian Olympic and Sports Committee)</w:t>
      </w:r>
    </w:p>
    <w:p>
      <w:pPr>
        <w:ind w:left="567" w:hanging="567"/>
        <w:rPr>
          <w:noProof/>
          <w:lang w:val="pt-PT"/>
        </w:rPr>
      </w:pPr>
      <w:r>
        <w:rPr>
          <w:noProof/>
          <w:lang w:val="pt-PT"/>
        </w:rPr>
        <w:t>–</w:t>
      </w:r>
      <w:r>
        <w:rPr>
          <w:noProof/>
          <w:lang w:val="pt-PT"/>
        </w:rPr>
        <w:tab/>
        <w:t>Agenţia pentru Cooperare Europeană în domeniul Tineretului (EUROTIN) (Agency for Youth European Cooperation)</w:t>
      </w:r>
    </w:p>
    <w:p>
      <w:pPr>
        <w:ind w:left="567" w:hanging="567"/>
        <w:rPr>
          <w:noProof/>
          <w:lang w:val="pt-PT"/>
        </w:rPr>
      </w:pPr>
      <w:r>
        <w:rPr>
          <w:noProof/>
          <w:lang w:val="pt-PT"/>
        </w:rPr>
        <w:t>–</w:t>
      </w:r>
      <w:r>
        <w:rPr>
          <w:noProof/>
          <w:lang w:val="pt-PT"/>
        </w:rPr>
        <w:tab/>
        <w:t>Agenţia Naţională pentru Sprijinirea Iniţiativelor Tinerilor (ANSIT) (National Agency for Supporting Youth Initiatives)</w:t>
      </w:r>
    </w:p>
    <w:p>
      <w:pPr>
        <w:ind w:left="567" w:hanging="567"/>
        <w:rPr>
          <w:noProof/>
          <w:lang w:val="pt-PT"/>
        </w:rPr>
      </w:pPr>
      <w:r>
        <w:rPr>
          <w:noProof/>
          <w:lang w:val="pt-PT"/>
        </w:rPr>
        <w:t>–</w:t>
      </w:r>
      <w:r>
        <w:rPr>
          <w:noProof/>
          <w:lang w:val="pt-PT"/>
        </w:rPr>
        <w:tab/>
        <w:t>Institutul Naţional de Cercetare pentru Sport (National Research Institute for Sports)</w:t>
      </w:r>
    </w:p>
    <w:p>
      <w:pPr>
        <w:ind w:left="567" w:hanging="567"/>
        <w:rPr>
          <w:noProof/>
          <w:lang w:val="pt-PT"/>
        </w:rPr>
      </w:pPr>
      <w:r>
        <w:rPr>
          <w:noProof/>
          <w:lang w:val="pt-PT"/>
        </w:rPr>
        <w:t>–</w:t>
      </w:r>
      <w:r>
        <w:rPr>
          <w:noProof/>
          <w:lang w:val="pt-PT"/>
        </w:rPr>
        <w:tab/>
        <w:t>Consiliul Naţional pentru Combaterea Discriminării (National Council for Combating Discrimination)</w:t>
      </w:r>
    </w:p>
    <w:p>
      <w:pPr>
        <w:ind w:left="567" w:hanging="567"/>
        <w:rPr>
          <w:noProof/>
          <w:lang w:val="pt-PT"/>
        </w:rPr>
      </w:pPr>
      <w:r>
        <w:rPr>
          <w:noProof/>
          <w:lang w:val="pt-PT"/>
        </w:rPr>
        <w:t>–</w:t>
      </w:r>
      <w:r>
        <w:rPr>
          <w:noProof/>
          <w:lang w:val="pt-PT"/>
        </w:rPr>
        <w:tab/>
        <w:t>Secretariatul de Stat pentru Problemele Revoluţionarilor din Decembrie 1989 (State Secretariat for December 1989 Revolutionaries Problems)</w:t>
      </w:r>
    </w:p>
    <w:p>
      <w:pPr>
        <w:ind w:left="567" w:hanging="567"/>
        <w:rPr>
          <w:noProof/>
          <w:lang w:val="pt-PT"/>
        </w:rPr>
      </w:pPr>
      <w:r>
        <w:rPr>
          <w:noProof/>
          <w:lang w:val="pt-PT"/>
        </w:rPr>
        <w:br w:type="page"/>
        <w:t>–</w:t>
      </w:r>
      <w:r>
        <w:rPr>
          <w:noProof/>
          <w:lang w:val="pt-PT"/>
        </w:rPr>
        <w:tab/>
        <w:t>Secretariatul de Stat pentru Culte (State Secretariat for Cults)</w:t>
      </w:r>
    </w:p>
    <w:p>
      <w:pPr>
        <w:ind w:left="567" w:hanging="567"/>
        <w:rPr>
          <w:noProof/>
          <w:lang w:val="en-GB"/>
        </w:rPr>
      </w:pPr>
      <w:r>
        <w:rPr>
          <w:noProof/>
          <w:lang w:val="en-GB"/>
        </w:rPr>
        <w:t>–</w:t>
      </w:r>
      <w:r>
        <w:rPr>
          <w:noProof/>
          <w:lang w:val="en-GB"/>
        </w:rPr>
        <w:tab/>
        <w:t>Agenţia Naţională pentru Locuinţe (National Agency for Housing)</w:t>
      </w:r>
    </w:p>
    <w:p>
      <w:pPr>
        <w:ind w:left="567" w:hanging="567"/>
        <w:rPr>
          <w:noProof/>
          <w:lang w:val="en-GB"/>
        </w:rPr>
      </w:pPr>
      <w:r>
        <w:rPr>
          <w:noProof/>
          <w:lang w:val="en-GB"/>
        </w:rPr>
        <w:t>–</w:t>
      </w:r>
      <w:r>
        <w:rPr>
          <w:noProof/>
          <w:lang w:val="en-GB"/>
        </w:rPr>
        <w:tab/>
        <w:t>Casa Naţională de Pensii şi alte Drepturi de Asigurări Sociale (National House of Pension and Other Social Insurance Right)</w:t>
      </w:r>
    </w:p>
    <w:p>
      <w:pPr>
        <w:ind w:left="567" w:hanging="567"/>
        <w:rPr>
          <w:noProof/>
          <w:lang w:val="en-GB"/>
        </w:rPr>
      </w:pPr>
      <w:r>
        <w:rPr>
          <w:noProof/>
          <w:lang w:val="en-GB"/>
        </w:rPr>
        <w:t>–</w:t>
      </w:r>
      <w:r>
        <w:rPr>
          <w:noProof/>
          <w:lang w:val="en-GB"/>
        </w:rPr>
        <w:tab/>
        <w:t>Casa Naţională de Asigurări de Sănătate (National House of Health Insurance)</w:t>
      </w:r>
    </w:p>
    <w:p>
      <w:pPr>
        <w:ind w:left="567" w:hanging="567"/>
        <w:rPr>
          <w:noProof/>
          <w:lang w:val="en-GB"/>
        </w:rPr>
      </w:pPr>
      <w:r>
        <w:rPr>
          <w:noProof/>
          <w:lang w:val="en-GB"/>
        </w:rPr>
        <w:t>–</w:t>
      </w:r>
      <w:r>
        <w:rPr>
          <w:noProof/>
          <w:lang w:val="en-GB"/>
        </w:rPr>
        <w:tab/>
        <w:t>Inspecţia Muncii (Labor Inspection)</w:t>
      </w:r>
    </w:p>
    <w:p>
      <w:pPr>
        <w:ind w:left="567" w:hanging="567"/>
        <w:rPr>
          <w:noProof/>
          <w:lang w:val="en-GB"/>
        </w:rPr>
      </w:pPr>
      <w:r>
        <w:rPr>
          <w:noProof/>
          <w:lang w:val="en-GB"/>
        </w:rPr>
        <w:t>–</w:t>
      </w:r>
      <w:r>
        <w:rPr>
          <w:noProof/>
          <w:lang w:val="en-GB"/>
        </w:rPr>
        <w:tab/>
        <w:t>Oficiul Central de Stat pentru Probleme Speciale (Central State Office for Special Problems)</w:t>
      </w:r>
    </w:p>
    <w:p>
      <w:pPr>
        <w:ind w:left="567" w:hanging="567"/>
        <w:rPr>
          <w:noProof/>
          <w:lang w:val="en-GB"/>
        </w:rPr>
      </w:pPr>
      <w:r>
        <w:rPr>
          <w:noProof/>
          <w:lang w:val="en-GB"/>
        </w:rPr>
        <w:t>–</w:t>
      </w:r>
      <w:r>
        <w:rPr>
          <w:noProof/>
          <w:lang w:val="en-GB"/>
        </w:rPr>
        <w:tab/>
        <w:t>Inspectoratul General pentru Situaţii de Urgenţă (General Inspectorate for Emergency Situations)</w:t>
      </w:r>
    </w:p>
    <w:p>
      <w:pPr>
        <w:ind w:left="567" w:hanging="567"/>
        <w:rPr>
          <w:noProof/>
          <w:lang w:val="en-GB"/>
        </w:rPr>
      </w:pPr>
      <w:r>
        <w:rPr>
          <w:noProof/>
          <w:lang w:val="en-GB"/>
        </w:rPr>
        <w:t>–</w:t>
      </w:r>
      <w:r>
        <w:rPr>
          <w:noProof/>
          <w:lang w:val="en-GB"/>
        </w:rPr>
        <w:tab/>
        <w:t>Agenţia Naţională de Consultanţă Agrícola (National Agency for Agricultural Counseling)</w:t>
      </w:r>
    </w:p>
    <w:p>
      <w:pPr>
        <w:ind w:left="567" w:hanging="567"/>
        <w:rPr>
          <w:noProof/>
          <w:lang w:val="en-GB"/>
        </w:rPr>
      </w:pPr>
      <w:r>
        <w:rPr>
          <w:noProof/>
          <w:lang w:val="en-GB"/>
        </w:rPr>
        <w:t>–</w:t>
      </w:r>
      <w:r>
        <w:rPr>
          <w:noProof/>
          <w:lang w:val="en-GB"/>
        </w:rPr>
        <w:tab/>
        <w:t>Agenţia Naţională pentru Ameliorare şi Reproducţie în Zootehnie (National Agency for Improvement and Zoo-technical Reproduction)</w:t>
      </w:r>
    </w:p>
    <w:p>
      <w:pPr>
        <w:ind w:left="567" w:hanging="567"/>
        <w:rPr>
          <w:noProof/>
          <w:lang w:val="en-GB"/>
        </w:rPr>
      </w:pPr>
      <w:r>
        <w:rPr>
          <w:noProof/>
          <w:lang w:val="en-GB"/>
        </w:rPr>
        <w:t>–</w:t>
      </w:r>
      <w:r>
        <w:rPr>
          <w:noProof/>
          <w:lang w:val="en-GB"/>
        </w:rPr>
        <w:tab/>
        <w:t>Laboratorul Central pentru Carantină Fitosanitară (Central Laboratory of Phytosanitary Quarantine)</w:t>
      </w:r>
    </w:p>
    <w:p>
      <w:pPr>
        <w:ind w:left="567" w:hanging="567"/>
        <w:rPr>
          <w:noProof/>
          <w:lang w:val="en-GB"/>
        </w:rPr>
      </w:pPr>
      <w:r>
        <w:rPr>
          <w:noProof/>
          <w:lang w:val="en-GB"/>
        </w:rPr>
        <w:t>–</w:t>
      </w:r>
      <w:r>
        <w:rPr>
          <w:noProof/>
          <w:lang w:val="en-GB"/>
        </w:rPr>
        <w:tab/>
        <w:t>Laboratorul Central pentru Calitatea Seminţelor şi a Materialului Săditor (Central Laboratory for Seeds and Planting Material Quality)</w:t>
      </w:r>
    </w:p>
    <w:p>
      <w:pPr>
        <w:ind w:left="567" w:hanging="567"/>
        <w:rPr>
          <w:noProof/>
          <w:lang w:val="en-GB"/>
        </w:rPr>
      </w:pPr>
      <w:r>
        <w:rPr>
          <w:noProof/>
          <w:lang w:val="en-GB"/>
        </w:rPr>
        <w:t>–</w:t>
      </w:r>
      <w:r>
        <w:rPr>
          <w:noProof/>
          <w:lang w:val="en-GB"/>
        </w:rPr>
        <w:tab/>
        <w:t>Insitutul pentru Controlul produselor Biologice şi Medicamentelor de Uz Veterinar (Institute for the Control of Veterinary Biological Products and Medicine)</w:t>
      </w:r>
    </w:p>
    <w:p>
      <w:pPr>
        <w:ind w:left="567" w:hanging="567"/>
        <w:rPr>
          <w:noProof/>
          <w:lang w:val="en-GB"/>
        </w:rPr>
      </w:pPr>
      <w:r>
        <w:rPr>
          <w:noProof/>
          <w:lang w:val="en-GB"/>
        </w:rPr>
        <w:t>–</w:t>
      </w:r>
      <w:r>
        <w:rPr>
          <w:noProof/>
          <w:lang w:val="en-GB"/>
        </w:rPr>
        <w:tab/>
        <w:t>Institutul de Igienă şi Sănătate Publică şi Veterinară (Hygiene Institute of Veterinary Public Health)</w:t>
      </w:r>
    </w:p>
    <w:p>
      <w:pPr>
        <w:ind w:left="567" w:hanging="567"/>
        <w:rPr>
          <w:noProof/>
          <w:lang w:val="en-GB"/>
        </w:rPr>
      </w:pPr>
      <w:r>
        <w:rPr>
          <w:noProof/>
          <w:lang w:val="en-GB"/>
        </w:rPr>
        <w:t>–</w:t>
      </w:r>
      <w:r>
        <w:rPr>
          <w:noProof/>
          <w:lang w:val="en-GB"/>
        </w:rPr>
        <w:tab/>
        <w:t>Institutul de Diagnostic şi Sănătate Animală (Institute for Diagnosis and Animal Health)</w:t>
      </w:r>
    </w:p>
    <w:p>
      <w:pPr>
        <w:ind w:left="567" w:hanging="567"/>
        <w:rPr>
          <w:noProof/>
          <w:lang w:val="en-GB"/>
        </w:rPr>
      </w:pPr>
      <w:r>
        <w:rPr>
          <w:noProof/>
          <w:lang w:val="en-GB"/>
        </w:rPr>
        <w:t>–</w:t>
      </w:r>
      <w:r>
        <w:rPr>
          <w:noProof/>
          <w:lang w:val="en-GB"/>
        </w:rPr>
        <w:tab/>
        <w:t>Institutul de Stat pentru Testarea şi Inregistrarea Soiurilor (State Institute for Variety Testing and Registration)</w:t>
      </w:r>
    </w:p>
    <w:p>
      <w:pPr>
        <w:ind w:left="567" w:hanging="567"/>
        <w:rPr>
          <w:noProof/>
          <w:lang w:val="en-GB"/>
        </w:rPr>
      </w:pPr>
      <w:r>
        <w:rPr>
          <w:noProof/>
          <w:lang w:val="en-GB"/>
        </w:rPr>
        <w:br w:type="page"/>
        <w:t>–</w:t>
      </w:r>
      <w:r>
        <w:rPr>
          <w:noProof/>
          <w:lang w:val="en-GB"/>
        </w:rPr>
        <w:tab/>
        <w:t>Banca de Resurse GeneticeVegetale (Vegetal Genetically Resources Bank)</w:t>
      </w:r>
    </w:p>
    <w:p>
      <w:pPr>
        <w:ind w:left="567" w:hanging="567"/>
        <w:rPr>
          <w:noProof/>
          <w:lang w:val="en-GB"/>
        </w:rPr>
      </w:pPr>
      <w:r>
        <w:rPr>
          <w:noProof/>
          <w:lang w:val="en-GB"/>
        </w:rPr>
        <w:t>–</w:t>
      </w:r>
      <w:r>
        <w:rPr>
          <w:noProof/>
          <w:lang w:val="en-GB"/>
        </w:rPr>
        <w:tab/>
        <w:t>Agenţia Naţională pentru Dezvoltarea şi Implementarea Programelor de Reconstrucţie a Zonele Miniere (National Agency for the Development and the Implementation of the Mining Regions Reconstruction Programs)</w:t>
      </w:r>
    </w:p>
    <w:p>
      <w:pPr>
        <w:ind w:left="567" w:hanging="567"/>
        <w:rPr>
          <w:noProof/>
          <w:lang w:val="en-GB"/>
        </w:rPr>
      </w:pPr>
      <w:r>
        <w:rPr>
          <w:noProof/>
          <w:lang w:val="en-GB"/>
        </w:rPr>
        <w:t>–</w:t>
      </w:r>
      <w:r>
        <w:rPr>
          <w:noProof/>
          <w:lang w:val="en-GB"/>
        </w:rPr>
        <w:tab/>
        <w:t>Agenţia Naţională pentru Substanţe şi Preparate Chimice Periculoase (National Agency for Dangerous Chemical Substances)</w:t>
      </w:r>
    </w:p>
    <w:p>
      <w:pPr>
        <w:ind w:left="567" w:hanging="567"/>
        <w:rPr>
          <w:noProof/>
          <w:lang w:val="en-GB"/>
        </w:rPr>
      </w:pPr>
      <w:r>
        <w:rPr>
          <w:noProof/>
          <w:lang w:val="en-GB"/>
        </w:rPr>
        <w:t>–</w:t>
      </w:r>
      <w:r>
        <w:rPr>
          <w:noProof/>
          <w:lang w:val="en-GB"/>
        </w:rPr>
        <w:tab/>
        <w:t>Agenţia Naţională de Controlul Exporturilor Strategice şi al Interzicerii Armelor Chimice (National Agency for the Control of Strategic Exports and Prohibition of Chemical Weapons)</w:t>
      </w:r>
    </w:p>
    <w:p>
      <w:pPr>
        <w:ind w:left="567" w:hanging="567"/>
        <w:rPr>
          <w:noProof/>
          <w:lang w:val="en-GB"/>
        </w:rPr>
      </w:pPr>
      <w:r>
        <w:rPr>
          <w:noProof/>
          <w:lang w:val="en-GB"/>
        </w:rPr>
        <w:t>–</w:t>
      </w:r>
      <w:r>
        <w:rPr>
          <w:noProof/>
          <w:lang w:val="en-GB"/>
        </w:rPr>
        <w:tab/>
        <w:t>Administraţia Rezervaţiei Biosferei "Delta Dunării" Tulcea (Administration for Natural Biosphere Reservation "Danube-Delta" Tulcea)</w:t>
      </w:r>
    </w:p>
    <w:p>
      <w:pPr>
        <w:ind w:left="567" w:hanging="567"/>
        <w:rPr>
          <w:noProof/>
          <w:lang w:val="en-GB"/>
        </w:rPr>
      </w:pPr>
      <w:r>
        <w:rPr>
          <w:noProof/>
          <w:lang w:val="en-GB"/>
        </w:rPr>
        <w:t>–</w:t>
      </w:r>
      <w:r>
        <w:rPr>
          <w:noProof/>
          <w:lang w:val="en-GB"/>
        </w:rPr>
        <w:tab/>
        <w:t>Regia Naţională a Pădurilor (ROMSILVA) (National Forests Administration)</w:t>
      </w:r>
    </w:p>
    <w:p>
      <w:pPr>
        <w:ind w:left="567" w:hanging="567"/>
        <w:rPr>
          <w:noProof/>
          <w:lang w:val="en-GB"/>
        </w:rPr>
      </w:pPr>
      <w:r>
        <w:rPr>
          <w:noProof/>
          <w:lang w:val="en-GB"/>
        </w:rPr>
        <w:t>–</w:t>
      </w:r>
      <w:r>
        <w:rPr>
          <w:noProof/>
          <w:lang w:val="en-GB"/>
        </w:rPr>
        <w:tab/>
        <w:t>Administraţia Naţională a Rezervelor de Stat (National Administration of State Reserves)</w:t>
      </w:r>
    </w:p>
    <w:p>
      <w:pPr>
        <w:ind w:left="567" w:hanging="567"/>
        <w:rPr>
          <w:noProof/>
          <w:lang w:val="en-GB"/>
        </w:rPr>
      </w:pPr>
      <w:r>
        <w:rPr>
          <w:noProof/>
          <w:lang w:val="en-GB"/>
        </w:rPr>
        <w:t>–</w:t>
      </w:r>
      <w:r>
        <w:rPr>
          <w:noProof/>
          <w:lang w:val="en-GB"/>
        </w:rPr>
        <w:tab/>
        <w:t>Administraţia Naţională Apele Române (National Administration of Romanian Waters)</w:t>
      </w:r>
    </w:p>
    <w:p>
      <w:pPr>
        <w:ind w:left="567" w:hanging="567"/>
        <w:rPr>
          <w:noProof/>
          <w:lang w:val="en-GB"/>
        </w:rPr>
      </w:pPr>
      <w:r>
        <w:rPr>
          <w:noProof/>
          <w:lang w:val="en-GB"/>
        </w:rPr>
        <w:t>–</w:t>
      </w:r>
      <w:r>
        <w:rPr>
          <w:noProof/>
          <w:lang w:val="en-GB"/>
        </w:rPr>
        <w:tab/>
        <w:t>Administraţia Naţională de Meteorologie (National Administration of Meteorology)</w:t>
      </w:r>
    </w:p>
    <w:p>
      <w:pPr>
        <w:ind w:left="567" w:hanging="567"/>
        <w:rPr>
          <w:noProof/>
          <w:lang w:val="en-GB"/>
        </w:rPr>
      </w:pPr>
      <w:r>
        <w:rPr>
          <w:noProof/>
          <w:lang w:val="en-GB"/>
        </w:rPr>
        <w:t>–</w:t>
      </w:r>
      <w:r>
        <w:rPr>
          <w:noProof/>
          <w:lang w:val="en-GB"/>
        </w:rPr>
        <w:tab/>
        <w:t>Comisia Naţională pentru Reciclarea Materialelor (National Commission for Materials Recycling)</w:t>
      </w:r>
    </w:p>
    <w:p>
      <w:pPr>
        <w:ind w:left="567" w:hanging="567"/>
        <w:rPr>
          <w:noProof/>
          <w:lang w:val="en-GB"/>
        </w:rPr>
      </w:pPr>
      <w:r>
        <w:rPr>
          <w:noProof/>
          <w:lang w:val="en-GB"/>
        </w:rPr>
        <w:t>–</w:t>
      </w:r>
      <w:r>
        <w:rPr>
          <w:noProof/>
          <w:lang w:val="en-GB"/>
        </w:rPr>
        <w:tab/>
        <w:t>Comisia Naţională pentru Controlul Activităţilor Nucleare (National Commission for Nuclear Activity Control)</w:t>
      </w:r>
    </w:p>
    <w:p>
      <w:pPr>
        <w:ind w:left="567" w:hanging="567"/>
        <w:rPr>
          <w:noProof/>
          <w:lang w:val="en-GB"/>
        </w:rPr>
      </w:pPr>
      <w:r>
        <w:rPr>
          <w:noProof/>
          <w:lang w:val="en-GB"/>
        </w:rPr>
        <w:t>–</w:t>
      </w:r>
      <w:r>
        <w:rPr>
          <w:noProof/>
          <w:lang w:val="en-GB"/>
        </w:rPr>
        <w:tab/>
        <w:t>Agenţia Manageriala de Cercetare Stiinţifică, Inovare şi Transfer Tehnologic (Managerial Agency for Scientific Research, Innovation and Technology Transfer- AMCSIT)</w:t>
      </w:r>
    </w:p>
    <w:p>
      <w:pPr>
        <w:ind w:left="567" w:hanging="567"/>
        <w:rPr>
          <w:noProof/>
          <w:lang w:val="en-GB"/>
        </w:rPr>
      </w:pPr>
      <w:r>
        <w:rPr>
          <w:noProof/>
          <w:lang w:val="en-GB"/>
        </w:rPr>
        <w:t>–</w:t>
      </w:r>
      <w:r>
        <w:rPr>
          <w:noProof/>
          <w:lang w:val="en-GB"/>
        </w:rPr>
        <w:tab/>
        <w:t>Oficiul pentru Administrare şi Operare al Infrastructurii de Comunicaţii de Date "RoEduNet" (Office for Administration and Operation of Data Communication Network – RoEduNe)</w:t>
      </w:r>
    </w:p>
    <w:p>
      <w:pPr>
        <w:ind w:left="567" w:hanging="567"/>
        <w:rPr>
          <w:noProof/>
          <w:lang w:val="en-GB"/>
        </w:rPr>
      </w:pPr>
      <w:r>
        <w:rPr>
          <w:noProof/>
          <w:lang w:val="en-GB"/>
        </w:rPr>
        <w:br w:type="page"/>
        <w:t>–</w:t>
      </w:r>
      <w:r>
        <w:rPr>
          <w:noProof/>
          <w:lang w:val="en-GB"/>
        </w:rPr>
        <w:tab/>
        <w:t>Inspecţia de Stat pentru Controlul Cazanelor, Recipientelor sub Presiune şi Instalaţiilor de Ridicat (State Inspection for the Control of Boilers, Pressure Vessels and Hoisting Equipment)</w:t>
      </w:r>
    </w:p>
    <w:p>
      <w:pPr>
        <w:ind w:left="567" w:hanging="567"/>
        <w:rPr>
          <w:noProof/>
          <w:lang w:val="en-GB"/>
        </w:rPr>
      </w:pPr>
      <w:r>
        <w:rPr>
          <w:noProof/>
          <w:lang w:val="en-GB"/>
        </w:rPr>
        <w:t>–</w:t>
      </w:r>
      <w:r>
        <w:rPr>
          <w:noProof/>
          <w:lang w:val="en-GB"/>
        </w:rPr>
        <w:tab/>
        <w:t>Centrul Român pentru Pregătirea şi Perfecţionarea Personalului din Transporturi Navale (Romanian Centre for Instruction and Training of Personnel Engaged in Naval Transport)</w:t>
      </w:r>
    </w:p>
    <w:p>
      <w:pPr>
        <w:ind w:left="567" w:hanging="567"/>
        <w:rPr>
          <w:noProof/>
          <w:lang w:val="en-GB"/>
        </w:rPr>
      </w:pPr>
      <w:r>
        <w:rPr>
          <w:noProof/>
          <w:lang w:val="en-GB"/>
        </w:rPr>
        <w:t>–</w:t>
      </w:r>
      <w:r>
        <w:rPr>
          <w:noProof/>
          <w:lang w:val="en-GB"/>
        </w:rPr>
        <w:tab/>
        <w:t>Inspectoratul Navigaţiei Civile (INC) (Inspectorate for Civil Navigation)</w:t>
      </w:r>
    </w:p>
    <w:p>
      <w:pPr>
        <w:ind w:left="567" w:hanging="567"/>
        <w:rPr>
          <w:noProof/>
          <w:lang w:val="en-GB"/>
        </w:rPr>
      </w:pPr>
      <w:r>
        <w:rPr>
          <w:noProof/>
          <w:lang w:val="en-GB"/>
        </w:rPr>
        <w:t>–</w:t>
      </w:r>
      <w:r>
        <w:rPr>
          <w:noProof/>
          <w:lang w:val="en-GB"/>
        </w:rPr>
        <w:tab/>
        <w:t>Regia Autonomă Registrul Auto Român (Autonomous Public Service Undertaking - Romanian Auto Register)</w:t>
      </w:r>
    </w:p>
    <w:p>
      <w:pPr>
        <w:ind w:left="567" w:hanging="567"/>
        <w:rPr>
          <w:noProof/>
          <w:lang w:val="en-GB"/>
        </w:rPr>
      </w:pPr>
      <w:r>
        <w:rPr>
          <w:noProof/>
          <w:lang w:val="en-GB"/>
        </w:rPr>
        <w:t>–</w:t>
      </w:r>
      <w:r>
        <w:rPr>
          <w:noProof/>
          <w:lang w:val="en-GB"/>
        </w:rPr>
        <w:tab/>
        <w:t>Agenţia Spaţială Română (Romanian Space Agency)</w:t>
      </w:r>
    </w:p>
    <w:p>
      <w:pPr>
        <w:ind w:left="567" w:hanging="567"/>
        <w:rPr>
          <w:noProof/>
          <w:lang w:val="en-GB"/>
        </w:rPr>
      </w:pPr>
      <w:r>
        <w:rPr>
          <w:noProof/>
          <w:lang w:val="en-GB"/>
        </w:rPr>
        <w:t>–</w:t>
      </w:r>
      <w:r>
        <w:rPr>
          <w:noProof/>
          <w:lang w:val="en-GB"/>
        </w:rPr>
        <w:tab/>
        <w:t>Scoala Superioară de Aviaţie Civilă (Superior School of Civil Aviation)</w:t>
      </w:r>
    </w:p>
    <w:p>
      <w:pPr>
        <w:ind w:left="567" w:hanging="567"/>
        <w:rPr>
          <w:noProof/>
          <w:lang w:val="en-GB"/>
        </w:rPr>
      </w:pPr>
      <w:r>
        <w:rPr>
          <w:noProof/>
          <w:lang w:val="en-GB"/>
        </w:rPr>
        <w:t>–</w:t>
      </w:r>
      <w:r>
        <w:rPr>
          <w:noProof/>
          <w:lang w:val="en-GB"/>
        </w:rPr>
        <w:tab/>
        <w:t>Aeroclubul României (Romanian Air-club)</w:t>
      </w:r>
    </w:p>
    <w:p>
      <w:pPr>
        <w:ind w:left="567" w:hanging="567"/>
        <w:rPr>
          <w:noProof/>
          <w:lang w:val="en-GB"/>
        </w:rPr>
      </w:pPr>
      <w:r>
        <w:rPr>
          <w:noProof/>
          <w:lang w:val="en-GB"/>
        </w:rPr>
        <w:t>–</w:t>
      </w:r>
      <w:r>
        <w:rPr>
          <w:noProof/>
          <w:lang w:val="en-GB"/>
        </w:rPr>
        <w:tab/>
        <w:t>Centrul de Pregătire pentru Personalul din Industrie Buşteni (Training Centre for Industry Personnel Busteni)</w:t>
      </w:r>
    </w:p>
    <w:p>
      <w:pPr>
        <w:ind w:left="567" w:hanging="567"/>
        <w:rPr>
          <w:noProof/>
          <w:lang w:val="en-GB"/>
        </w:rPr>
      </w:pPr>
      <w:r>
        <w:rPr>
          <w:noProof/>
          <w:lang w:val="en-GB"/>
        </w:rPr>
        <w:t>–</w:t>
      </w:r>
      <w:r>
        <w:rPr>
          <w:noProof/>
          <w:lang w:val="en-GB"/>
        </w:rPr>
        <w:tab/>
        <w:t>Centrul Român de Comerţ Exterior (Romanian Centre for Foreign Trade)</w:t>
      </w:r>
    </w:p>
    <w:p>
      <w:pPr>
        <w:ind w:left="567" w:hanging="567"/>
        <w:rPr>
          <w:noProof/>
          <w:lang w:val="en-GB"/>
        </w:rPr>
      </w:pPr>
      <w:r>
        <w:rPr>
          <w:noProof/>
          <w:lang w:val="en-GB"/>
        </w:rPr>
        <w:t>–</w:t>
      </w:r>
      <w:r>
        <w:rPr>
          <w:noProof/>
          <w:lang w:val="en-GB"/>
        </w:rPr>
        <w:tab/>
        <w:t>Centrul de Formare şi Management Bucureşti (Management and Formation Centre for Commerce Bucharest)</w:t>
      </w:r>
    </w:p>
    <w:p>
      <w:pPr>
        <w:ind w:left="567" w:hanging="567"/>
        <w:rPr>
          <w:noProof/>
          <w:lang w:val="en-GB"/>
        </w:rPr>
      </w:pPr>
      <w:r>
        <w:rPr>
          <w:noProof/>
          <w:lang w:val="en-GB"/>
        </w:rPr>
        <w:t>–</w:t>
      </w:r>
      <w:r>
        <w:rPr>
          <w:noProof/>
          <w:lang w:val="en-GB"/>
        </w:rPr>
        <w:tab/>
        <w:t>Agenţia de Cercetare pentru Tehnică şi Tehnologii militare (Research Agency for Military Techniques and Technology)</w:t>
      </w:r>
    </w:p>
    <w:p>
      <w:pPr>
        <w:ind w:left="567" w:hanging="567"/>
        <w:rPr>
          <w:noProof/>
          <w:lang w:val="en-GB"/>
        </w:rPr>
      </w:pPr>
      <w:r>
        <w:rPr>
          <w:noProof/>
          <w:lang w:val="en-GB"/>
        </w:rPr>
        <w:t>–</w:t>
      </w:r>
      <w:r>
        <w:rPr>
          <w:noProof/>
          <w:lang w:val="en-GB"/>
        </w:rPr>
        <w:tab/>
        <w:t>Asociaţia Română de Standardizare (ASRO) (Romanian Association of Standardization)</w:t>
      </w:r>
    </w:p>
    <w:p>
      <w:pPr>
        <w:ind w:left="567" w:hanging="567"/>
        <w:rPr>
          <w:noProof/>
          <w:lang w:val="en-GB"/>
        </w:rPr>
      </w:pPr>
      <w:r>
        <w:rPr>
          <w:noProof/>
          <w:lang w:val="en-GB"/>
        </w:rPr>
        <w:t>–</w:t>
      </w:r>
      <w:r>
        <w:rPr>
          <w:noProof/>
          <w:lang w:val="en-GB"/>
        </w:rPr>
        <w:tab/>
        <w:t>Asociaţia de Acreditare din România (RENAR) (Romanian Accreditation Association)</w:t>
      </w:r>
    </w:p>
    <w:p>
      <w:pPr>
        <w:ind w:left="567" w:hanging="567"/>
        <w:rPr>
          <w:noProof/>
          <w:lang w:val="en-GB"/>
        </w:rPr>
      </w:pPr>
      <w:r>
        <w:rPr>
          <w:noProof/>
          <w:lang w:val="en-GB"/>
        </w:rPr>
        <w:t>–</w:t>
      </w:r>
      <w:r>
        <w:rPr>
          <w:noProof/>
          <w:lang w:val="en-GB"/>
        </w:rPr>
        <w:tab/>
        <w:t>Comisia Naţională de Prognoză (CNP) (National Commission for Prognosis)</w:t>
      </w:r>
    </w:p>
    <w:p>
      <w:pPr>
        <w:ind w:left="567" w:hanging="567"/>
        <w:rPr>
          <w:noProof/>
          <w:lang w:val="en-GB"/>
        </w:rPr>
      </w:pPr>
      <w:r>
        <w:rPr>
          <w:noProof/>
          <w:lang w:val="en-GB"/>
        </w:rPr>
        <w:t>–</w:t>
      </w:r>
      <w:r>
        <w:rPr>
          <w:noProof/>
          <w:lang w:val="en-GB"/>
        </w:rPr>
        <w:tab/>
        <w:t>Institutul Naţional de Statistică (INS) (National Institute for Statistics)</w:t>
      </w:r>
    </w:p>
    <w:p>
      <w:pPr>
        <w:ind w:left="567" w:hanging="567"/>
        <w:rPr>
          <w:noProof/>
          <w:lang w:val="en-GB"/>
        </w:rPr>
      </w:pPr>
      <w:r>
        <w:rPr>
          <w:noProof/>
          <w:lang w:val="en-GB"/>
        </w:rPr>
        <w:t>–</w:t>
      </w:r>
      <w:r>
        <w:rPr>
          <w:noProof/>
          <w:lang w:val="en-GB"/>
        </w:rPr>
        <w:tab/>
        <w:t>Comisia Naţională a Valorilor Mobiliare (CNVM) (National Commission for Transferable Securities)</w:t>
      </w:r>
    </w:p>
    <w:p>
      <w:pPr>
        <w:ind w:left="567" w:hanging="567"/>
        <w:rPr>
          <w:noProof/>
          <w:lang w:val="en-GB"/>
        </w:rPr>
      </w:pPr>
      <w:r>
        <w:rPr>
          <w:noProof/>
          <w:lang w:val="en-GB"/>
        </w:rPr>
        <w:br w:type="page"/>
        <w:t>–</w:t>
      </w:r>
      <w:r>
        <w:rPr>
          <w:noProof/>
          <w:lang w:val="en-GB"/>
        </w:rPr>
        <w:tab/>
        <w:t>Comisia de Supraveghere a Asigurărilor (CSA) (Insurance Supervisory Commission)</w:t>
      </w:r>
    </w:p>
    <w:p>
      <w:pPr>
        <w:ind w:left="567" w:hanging="567"/>
        <w:rPr>
          <w:noProof/>
          <w:lang w:val="en-GB"/>
        </w:rPr>
      </w:pPr>
      <w:r>
        <w:rPr>
          <w:noProof/>
          <w:lang w:val="en-GB"/>
        </w:rPr>
        <w:t>–</w:t>
      </w:r>
      <w:r>
        <w:rPr>
          <w:noProof/>
          <w:lang w:val="en-GB"/>
        </w:rPr>
        <w:tab/>
        <w:t>Comisia de Supraveghere a Sistemului de Pensii Private (Supervisory Commission of Private Pensions System)</w:t>
      </w:r>
    </w:p>
    <w:p>
      <w:pPr>
        <w:ind w:left="567" w:hanging="567"/>
        <w:rPr>
          <w:noProof/>
          <w:lang w:val="en-GB"/>
        </w:rPr>
      </w:pPr>
      <w:r>
        <w:rPr>
          <w:noProof/>
          <w:lang w:val="en-GB"/>
        </w:rPr>
        <w:t>–</w:t>
      </w:r>
      <w:r>
        <w:rPr>
          <w:noProof/>
          <w:lang w:val="en-GB"/>
        </w:rPr>
        <w:tab/>
        <w:t>Consiliul Economic şi Social (CES) (Economic and Social Council)</w:t>
      </w:r>
    </w:p>
    <w:p>
      <w:pPr>
        <w:ind w:left="567" w:hanging="567"/>
        <w:rPr>
          <w:noProof/>
          <w:lang w:val="en-GB"/>
        </w:rPr>
      </w:pPr>
      <w:r>
        <w:rPr>
          <w:noProof/>
          <w:lang w:val="en-GB"/>
        </w:rPr>
        <w:t>–</w:t>
      </w:r>
      <w:r>
        <w:rPr>
          <w:noProof/>
          <w:lang w:val="en-GB"/>
        </w:rPr>
        <w:tab/>
        <w:t>Agenţia Domeniilor Statului (Agency of State Domains)</w:t>
      </w:r>
    </w:p>
    <w:p>
      <w:pPr>
        <w:ind w:left="567" w:hanging="567"/>
        <w:rPr>
          <w:noProof/>
          <w:lang w:val="it-IT"/>
        </w:rPr>
      </w:pPr>
      <w:r>
        <w:rPr>
          <w:noProof/>
          <w:lang w:val="it-IT"/>
        </w:rPr>
        <w:t>–</w:t>
      </w:r>
      <w:r>
        <w:rPr>
          <w:noProof/>
          <w:lang w:val="it-IT"/>
        </w:rPr>
        <w:tab/>
        <w:t>Oficiul Naţional al Registrului Comerţului (National Trade Register Office)</w:t>
      </w:r>
    </w:p>
    <w:p>
      <w:pPr>
        <w:ind w:left="567" w:hanging="567"/>
        <w:rPr>
          <w:noProof/>
          <w:lang w:val="en-GB"/>
        </w:rPr>
      </w:pPr>
      <w:r>
        <w:rPr>
          <w:noProof/>
          <w:lang w:val="en-GB"/>
        </w:rPr>
        <w:t>–</w:t>
      </w:r>
      <w:r>
        <w:rPr>
          <w:noProof/>
          <w:lang w:val="en-GB"/>
        </w:rPr>
        <w:tab/>
        <w:t>Autoritatea pentru Valorificarea Activelor Statului (AVAS) (Authority for State Assets Recovery)</w:t>
      </w:r>
    </w:p>
    <w:p>
      <w:pPr>
        <w:ind w:left="567" w:hanging="567"/>
        <w:rPr>
          <w:noProof/>
          <w:lang w:val="en-GB"/>
        </w:rPr>
      </w:pPr>
      <w:r>
        <w:rPr>
          <w:noProof/>
          <w:lang w:val="en-GB"/>
        </w:rPr>
        <w:t>–</w:t>
      </w:r>
      <w:r>
        <w:rPr>
          <w:noProof/>
          <w:lang w:val="en-GB"/>
        </w:rPr>
        <w:tab/>
        <w:t>Consiliul Naţional pentru Studierea Arhivelor Securităţii (National Council for Study of the Security Archives)</w:t>
      </w:r>
    </w:p>
    <w:p>
      <w:pPr>
        <w:ind w:left="567" w:hanging="567"/>
        <w:rPr>
          <w:noProof/>
          <w:lang w:val="en-GB"/>
        </w:rPr>
      </w:pPr>
      <w:r>
        <w:rPr>
          <w:noProof/>
          <w:lang w:val="en-GB"/>
        </w:rPr>
        <w:t>–</w:t>
      </w:r>
      <w:r>
        <w:rPr>
          <w:noProof/>
          <w:lang w:val="en-GB"/>
        </w:rPr>
        <w:tab/>
        <w:t>Avocatul Poporului (Peoples’ Attorney)</w:t>
      </w:r>
    </w:p>
    <w:p>
      <w:pPr>
        <w:ind w:left="567" w:hanging="567"/>
        <w:rPr>
          <w:noProof/>
          <w:lang w:val="en-GB"/>
        </w:rPr>
      </w:pPr>
      <w:r>
        <w:rPr>
          <w:noProof/>
          <w:lang w:val="en-GB"/>
        </w:rPr>
        <w:t>–</w:t>
      </w:r>
      <w:r>
        <w:rPr>
          <w:noProof/>
          <w:lang w:val="en-GB"/>
        </w:rPr>
        <w:tab/>
        <w:t>Institutul Naţional de Administraţie (INA) (National Institute of Administration)</w:t>
      </w:r>
    </w:p>
    <w:p>
      <w:pPr>
        <w:ind w:left="567" w:hanging="567"/>
        <w:rPr>
          <w:noProof/>
          <w:lang w:val="en-GB"/>
        </w:rPr>
      </w:pPr>
      <w:r>
        <w:rPr>
          <w:noProof/>
          <w:lang w:val="en-GB"/>
        </w:rPr>
        <w:t>–</w:t>
      </w:r>
      <w:r>
        <w:rPr>
          <w:noProof/>
          <w:lang w:val="en-GB"/>
        </w:rPr>
        <w:tab/>
        <w:t>Inspectoratul Naţional pentru Evidenţa Persoanelor (National Inspectorate for Personal Records)</w:t>
      </w:r>
    </w:p>
    <w:p>
      <w:pPr>
        <w:ind w:left="567" w:hanging="567"/>
        <w:rPr>
          <w:noProof/>
          <w:lang w:val="en-GB"/>
        </w:rPr>
      </w:pPr>
      <w:r>
        <w:rPr>
          <w:noProof/>
          <w:lang w:val="en-GB"/>
        </w:rPr>
        <w:t>–</w:t>
      </w:r>
      <w:r>
        <w:rPr>
          <w:noProof/>
          <w:lang w:val="en-GB"/>
        </w:rPr>
        <w:tab/>
        <w:t>Oficiul de Stat pentru Invenţii şi Mărci (OSIM) (State Office for Inventions and Trademarks)</w:t>
      </w:r>
    </w:p>
    <w:p>
      <w:pPr>
        <w:ind w:left="567" w:hanging="567"/>
        <w:rPr>
          <w:noProof/>
          <w:lang w:val="en-GB"/>
        </w:rPr>
      </w:pPr>
      <w:r>
        <w:rPr>
          <w:noProof/>
          <w:lang w:val="en-GB"/>
        </w:rPr>
        <w:t>–</w:t>
      </w:r>
      <w:r>
        <w:rPr>
          <w:noProof/>
          <w:lang w:val="en-GB"/>
        </w:rPr>
        <w:tab/>
        <w:t>Oficiul Român pentru Drepturile de Autor (ORDA) (Romanian Copyright Office)</w:t>
      </w:r>
    </w:p>
    <w:p>
      <w:pPr>
        <w:ind w:left="567" w:hanging="567"/>
        <w:rPr>
          <w:noProof/>
          <w:lang w:val="en-GB"/>
        </w:rPr>
      </w:pPr>
      <w:r>
        <w:rPr>
          <w:noProof/>
          <w:lang w:val="en-GB"/>
        </w:rPr>
        <w:t>–</w:t>
      </w:r>
      <w:r>
        <w:rPr>
          <w:noProof/>
          <w:lang w:val="en-GB"/>
        </w:rPr>
        <w:tab/>
        <w:t>Oficiul Naţional al Monumentelor Istorice (National Office for Historical Monuments)</w:t>
      </w:r>
    </w:p>
    <w:p>
      <w:pPr>
        <w:ind w:left="567" w:hanging="567"/>
        <w:rPr>
          <w:noProof/>
          <w:lang w:val="en-GB"/>
        </w:rPr>
      </w:pPr>
      <w:r>
        <w:rPr>
          <w:noProof/>
          <w:lang w:val="en-GB"/>
        </w:rPr>
        <w:t>–</w:t>
      </w:r>
      <w:r>
        <w:rPr>
          <w:noProof/>
          <w:lang w:val="en-GB"/>
        </w:rPr>
        <w:tab/>
        <w:t>Oficiul Naţional de Prevenire şi Combatere a Spălării banilor (ONPCSB) (National Office for Preventing and Combating Money Laundering)</w:t>
      </w:r>
    </w:p>
    <w:p>
      <w:pPr>
        <w:ind w:left="567" w:hanging="567"/>
        <w:rPr>
          <w:noProof/>
          <w:lang w:val="en-GB"/>
        </w:rPr>
      </w:pPr>
      <w:r>
        <w:rPr>
          <w:noProof/>
          <w:lang w:val="en-GB"/>
        </w:rPr>
        <w:t>–</w:t>
      </w:r>
      <w:r>
        <w:rPr>
          <w:noProof/>
          <w:lang w:val="en-GB"/>
        </w:rPr>
        <w:tab/>
        <w:t>Biroul Român de Metrologie Legală (Romanian Bureau of Legal Metrology)</w:t>
      </w:r>
    </w:p>
    <w:p>
      <w:pPr>
        <w:ind w:left="567" w:hanging="567"/>
        <w:rPr>
          <w:noProof/>
          <w:lang w:val="en-GB"/>
        </w:rPr>
      </w:pPr>
      <w:r>
        <w:rPr>
          <w:noProof/>
          <w:lang w:val="en-GB"/>
        </w:rPr>
        <w:t>–</w:t>
      </w:r>
      <w:r>
        <w:rPr>
          <w:noProof/>
          <w:lang w:val="en-GB"/>
        </w:rPr>
        <w:tab/>
        <w:t>Inspectoratul de Stat în Construcţii (State Inspectorate for Constructions)</w:t>
      </w:r>
    </w:p>
    <w:p>
      <w:pPr>
        <w:ind w:left="567" w:hanging="567"/>
        <w:rPr>
          <w:noProof/>
          <w:lang w:val="en-GB"/>
        </w:rPr>
      </w:pPr>
      <w:r>
        <w:rPr>
          <w:noProof/>
          <w:lang w:val="en-GB"/>
        </w:rPr>
        <w:t>–</w:t>
      </w:r>
      <w:r>
        <w:rPr>
          <w:noProof/>
          <w:lang w:val="en-GB"/>
        </w:rPr>
        <w:tab/>
        <w:t>Compania Naţională de Investiţii (National Company for Investments)</w:t>
      </w:r>
    </w:p>
    <w:p>
      <w:pPr>
        <w:ind w:left="567" w:hanging="567"/>
        <w:rPr>
          <w:noProof/>
          <w:lang w:val="en-GB"/>
        </w:rPr>
      </w:pPr>
      <w:r>
        <w:rPr>
          <w:noProof/>
          <w:lang w:val="en-GB"/>
        </w:rPr>
        <w:t>–</w:t>
      </w:r>
      <w:r>
        <w:rPr>
          <w:noProof/>
          <w:lang w:val="en-GB"/>
        </w:rPr>
        <w:tab/>
        <w:t>Compania Naţională de Autostrăzi şi Drumuri Naţionale (Romanian National Company of Motorways and National Roads)</w:t>
      </w:r>
    </w:p>
    <w:p>
      <w:pPr>
        <w:ind w:left="567" w:hanging="567"/>
        <w:rPr>
          <w:noProof/>
          <w:lang w:val="en-GB"/>
        </w:rPr>
      </w:pPr>
      <w:r>
        <w:rPr>
          <w:noProof/>
          <w:lang w:val="en-GB"/>
        </w:rPr>
        <w:br w:type="page"/>
        <w:t>–</w:t>
      </w:r>
      <w:r>
        <w:rPr>
          <w:noProof/>
          <w:lang w:val="en-GB"/>
        </w:rPr>
        <w:tab/>
        <w:t>Agenţia Naţională de Cadastru şi Publicitate Imobiliară (National Agency for Land Registering and Real Estate Advertising)</w:t>
      </w:r>
    </w:p>
    <w:p>
      <w:pPr>
        <w:ind w:left="567" w:hanging="567"/>
        <w:rPr>
          <w:noProof/>
          <w:lang w:val="en-GB"/>
        </w:rPr>
      </w:pPr>
      <w:r>
        <w:rPr>
          <w:noProof/>
          <w:lang w:val="en-GB"/>
        </w:rPr>
        <w:t>–</w:t>
      </w:r>
      <w:r>
        <w:rPr>
          <w:noProof/>
          <w:lang w:val="en-GB"/>
        </w:rPr>
        <w:tab/>
        <w:t>Administraţia Naţională a Imbunătăţirilor Funciare (National Administration of Land Improvements)</w:t>
      </w:r>
    </w:p>
    <w:p>
      <w:pPr>
        <w:ind w:left="567" w:hanging="567"/>
        <w:rPr>
          <w:noProof/>
          <w:lang w:val="en-GB"/>
        </w:rPr>
      </w:pPr>
      <w:r>
        <w:rPr>
          <w:noProof/>
          <w:lang w:val="en-GB"/>
        </w:rPr>
        <w:t>–</w:t>
      </w:r>
      <w:r>
        <w:rPr>
          <w:noProof/>
          <w:lang w:val="en-GB"/>
        </w:rPr>
        <w:tab/>
        <w:t>Garda Financiară (Financial Guard)</w:t>
      </w:r>
    </w:p>
    <w:p>
      <w:pPr>
        <w:ind w:left="567" w:hanging="567"/>
        <w:rPr>
          <w:noProof/>
          <w:lang w:val="en-GB"/>
        </w:rPr>
      </w:pPr>
      <w:r>
        <w:rPr>
          <w:noProof/>
          <w:lang w:val="en-GB"/>
        </w:rPr>
        <w:t>–</w:t>
      </w:r>
      <w:r>
        <w:rPr>
          <w:noProof/>
          <w:lang w:val="en-GB"/>
        </w:rPr>
        <w:tab/>
        <w:t>Garda Naţională de Mediu (National Guard for Environment)</w:t>
      </w:r>
    </w:p>
    <w:p>
      <w:pPr>
        <w:ind w:left="567" w:hanging="567"/>
        <w:rPr>
          <w:noProof/>
          <w:lang w:val="en-GB"/>
        </w:rPr>
      </w:pPr>
      <w:r>
        <w:rPr>
          <w:noProof/>
          <w:lang w:val="en-GB"/>
        </w:rPr>
        <w:t>–</w:t>
      </w:r>
      <w:r>
        <w:rPr>
          <w:noProof/>
          <w:lang w:val="en-GB"/>
        </w:rPr>
        <w:tab/>
        <w:t>Institutul Naţional de Expertize Criminalistice (National Institute for Criminological Expertise)</w:t>
      </w:r>
    </w:p>
    <w:p>
      <w:pPr>
        <w:ind w:left="567" w:hanging="567"/>
        <w:rPr>
          <w:noProof/>
          <w:lang w:val="en-GB"/>
        </w:rPr>
      </w:pPr>
      <w:r>
        <w:rPr>
          <w:noProof/>
          <w:lang w:val="en-GB"/>
        </w:rPr>
        <w:t>–</w:t>
      </w:r>
      <w:r>
        <w:rPr>
          <w:noProof/>
          <w:lang w:val="en-GB"/>
        </w:rPr>
        <w:tab/>
        <w:t>Institutul Naţional al Magistraturii (National Institute of Magistracy)</w:t>
      </w:r>
    </w:p>
    <w:p>
      <w:pPr>
        <w:ind w:left="567" w:hanging="567"/>
        <w:rPr>
          <w:noProof/>
          <w:lang w:val="en-GB"/>
        </w:rPr>
      </w:pPr>
      <w:r>
        <w:rPr>
          <w:noProof/>
          <w:lang w:val="en-GB"/>
        </w:rPr>
        <w:t>–</w:t>
      </w:r>
      <w:r>
        <w:rPr>
          <w:noProof/>
          <w:lang w:val="en-GB"/>
        </w:rPr>
        <w:tab/>
        <w:t>Scoala Nationala de Grefieri (National School for Court Clerks)</w:t>
      </w:r>
    </w:p>
    <w:p>
      <w:pPr>
        <w:ind w:left="567" w:hanging="567"/>
        <w:rPr>
          <w:noProof/>
          <w:lang w:val="en-GB"/>
        </w:rPr>
      </w:pPr>
      <w:r>
        <w:rPr>
          <w:noProof/>
          <w:lang w:val="en-GB"/>
        </w:rPr>
        <w:t>–</w:t>
      </w:r>
      <w:r>
        <w:rPr>
          <w:noProof/>
          <w:lang w:val="en-GB"/>
        </w:rPr>
        <w:tab/>
        <w:t>Administraţia Generală a Penitenciarelor (General Administration of Penitentiaries)</w:t>
      </w:r>
    </w:p>
    <w:p>
      <w:pPr>
        <w:ind w:left="567" w:hanging="567"/>
        <w:rPr>
          <w:noProof/>
          <w:lang w:val="en-GB"/>
        </w:rPr>
      </w:pPr>
      <w:r>
        <w:rPr>
          <w:noProof/>
          <w:lang w:val="en-GB"/>
        </w:rPr>
        <w:t>–</w:t>
      </w:r>
      <w:r>
        <w:rPr>
          <w:noProof/>
          <w:lang w:val="en-GB"/>
        </w:rPr>
        <w:tab/>
        <w:t>Oficiul Registrului Naţional al Informaţiilor Secrete de Stat (The National Registry Office for Classified Information (ORNISS)</w:t>
      </w:r>
    </w:p>
    <w:p>
      <w:pPr>
        <w:ind w:left="567" w:hanging="567"/>
        <w:rPr>
          <w:noProof/>
          <w:lang w:val="en-GB"/>
        </w:rPr>
      </w:pPr>
      <w:r>
        <w:rPr>
          <w:noProof/>
          <w:lang w:val="en-GB"/>
        </w:rPr>
        <w:t>–</w:t>
      </w:r>
      <w:r>
        <w:rPr>
          <w:noProof/>
          <w:lang w:val="en-GB"/>
        </w:rPr>
        <w:tab/>
        <w:t>Autoritatea Naţională a Vămilor (National Customs Authority)</w:t>
      </w:r>
    </w:p>
    <w:p>
      <w:pPr>
        <w:ind w:left="567" w:hanging="567"/>
        <w:rPr>
          <w:noProof/>
          <w:lang w:val="en-GB"/>
        </w:rPr>
      </w:pPr>
      <w:r>
        <w:rPr>
          <w:noProof/>
          <w:lang w:val="en-GB"/>
        </w:rPr>
        <w:t>–</w:t>
      </w:r>
      <w:r>
        <w:rPr>
          <w:noProof/>
          <w:lang w:val="en-GB"/>
        </w:rPr>
        <w:tab/>
        <w:t>Banca Naţională a României (National Bank of Romania)</w:t>
      </w:r>
    </w:p>
    <w:p>
      <w:pPr>
        <w:ind w:left="567" w:hanging="567"/>
        <w:rPr>
          <w:noProof/>
          <w:lang w:val="en-GB"/>
        </w:rPr>
      </w:pPr>
      <w:r>
        <w:rPr>
          <w:noProof/>
          <w:lang w:val="en-GB"/>
        </w:rPr>
        <w:t>–</w:t>
      </w:r>
      <w:r>
        <w:rPr>
          <w:noProof/>
          <w:lang w:val="en-GB"/>
        </w:rPr>
        <w:tab/>
        <w:t>Regia Autonomă "Monetăria Statului" (Autonomous Public Service Undertaking "State Mint of Romania")</w:t>
      </w:r>
    </w:p>
    <w:p>
      <w:pPr>
        <w:ind w:left="567" w:hanging="567"/>
        <w:rPr>
          <w:noProof/>
          <w:lang w:val="en-GB"/>
        </w:rPr>
      </w:pPr>
      <w:r>
        <w:rPr>
          <w:noProof/>
          <w:lang w:val="en-GB"/>
        </w:rPr>
        <w:t>–</w:t>
      </w:r>
      <w:r>
        <w:rPr>
          <w:noProof/>
          <w:lang w:val="en-GB"/>
        </w:rPr>
        <w:tab/>
        <w:t>Regia Autonomă "Imprimeria Băncii Naţionale" (Autonomous Public Service Undertaking "Printing House of the National Bank")</w:t>
      </w:r>
    </w:p>
    <w:p>
      <w:pPr>
        <w:ind w:left="567" w:hanging="567"/>
        <w:rPr>
          <w:noProof/>
          <w:lang w:val="en-GB"/>
        </w:rPr>
      </w:pPr>
      <w:r>
        <w:rPr>
          <w:noProof/>
          <w:lang w:val="en-GB"/>
        </w:rPr>
        <w:t>–</w:t>
      </w:r>
      <w:r>
        <w:rPr>
          <w:noProof/>
          <w:lang w:val="en-GB"/>
        </w:rPr>
        <w:tab/>
        <w:t>Regia Autonomă "Monitorul Oficial" (Autonomous Public Service Undertaking "Official Gazette")</w:t>
      </w:r>
    </w:p>
    <w:p>
      <w:pPr>
        <w:ind w:left="567" w:hanging="567"/>
        <w:rPr>
          <w:noProof/>
          <w:lang w:val="en-GB"/>
        </w:rPr>
      </w:pPr>
      <w:r>
        <w:rPr>
          <w:noProof/>
          <w:lang w:val="en-GB"/>
        </w:rPr>
        <w:t>–</w:t>
      </w:r>
      <w:r>
        <w:rPr>
          <w:noProof/>
          <w:lang w:val="en-GB"/>
        </w:rPr>
        <w:tab/>
        <w:t>Oficiul Naţional pentru Cultul Eroilor (National Office for Heroes Cult)</w:t>
      </w:r>
    </w:p>
    <w:p>
      <w:pPr>
        <w:ind w:left="567" w:hanging="567"/>
        <w:rPr>
          <w:noProof/>
          <w:lang w:val="en-GB"/>
        </w:rPr>
      </w:pPr>
      <w:r>
        <w:rPr>
          <w:noProof/>
          <w:lang w:val="en-GB"/>
        </w:rPr>
        <w:t>–</w:t>
      </w:r>
      <w:r>
        <w:rPr>
          <w:noProof/>
          <w:lang w:val="en-GB"/>
        </w:rPr>
        <w:tab/>
        <w:t>Oficiul Român pentru Adopţii (Romanian Adoption Office)</w:t>
      </w:r>
    </w:p>
    <w:p>
      <w:pPr>
        <w:ind w:left="567" w:hanging="567"/>
        <w:rPr>
          <w:noProof/>
          <w:lang w:val="en-GB"/>
        </w:rPr>
      </w:pPr>
      <w:r>
        <w:rPr>
          <w:noProof/>
          <w:lang w:val="en-GB"/>
        </w:rPr>
        <w:t>–</w:t>
      </w:r>
      <w:r>
        <w:rPr>
          <w:noProof/>
          <w:lang w:val="en-GB"/>
        </w:rPr>
        <w:tab/>
        <w:t>Oficiul Român pentru Imigrări (Romanian Emigration Office)</w:t>
      </w:r>
    </w:p>
    <w:p>
      <w:pPr>
        <w:ind w:left="567" w:hanging="567"/>
        <w:rPr>
          <w:noProof/>
          <w:lang w:val="en-GB"/>
        </w:rPr>
      </w:pPr>
      <w:r>
        <w:rPr>
          <w:noProof/>
          <w:lang w:val="en-GB"/>
        </w:rPr>
        <w:br w:type="page"/>
        <w:t>–</w:t>
      </w:r>
      <w:r>
        <w:rPr>
          <w:noProof/>
          <w:lang w:val="en-GB"/>
        </w:rPr>
        <w:tab/>
        <w:t>Compania Naţională "Loteria Română" (National Company "Romanian Lottery")</w:t>
      </w:r>
    </w:p>
    <w:p>
      <w:pPr>
        <w:ind w:left="567" w:hanging="567"/>
        <w:rPr>
          <w:noProof/>
          <w:lang w:val="en-GB"/>
        </w:rPr>
      </w:pPr>
      <w:r>
        <w:rPr>
          <w:noProof/>
          <w:lang w:val="en-GB"/>
        </w:rPr>
        <w:t>–</w:t>
      </w:r>
      <w:r>
        <w:rPr>
          <w:noProof/>
          <w:lang w:val="en-GB"/>
        </w:rPr>
        <w:tab/>
        <w:t>Compania Naţională "ROMTEHNICA" (National Company "ROMTEHNICA")</w:t>
      </w:r>
    </w:p>
    <w:p>
      <w:pPr>
        <w:ind w:left="567" w:hanging="567"/>
        <w:rPr>
          <w:noProof/>
          <w:lang w:val="en-GB"/>
        </w:rPr>
      </w:pPr>
      <w:r>
        <w:rPr>
          <w:noProof/>
          <w:lang w:val="en-GB"/>
        </w:rPr>
        <w:t>–</w:t>
      </w:r>
      <w:r>
        <w:rPr>
          <w:noProof/>
          <w:lang w:val="en-GB"/>
        </w:rPr>
        <w:tab/>
        <w:t>Compania Naţională "ROMARM" (National Company "ROMARM")</w:t>
      </w:r>
    </w:p>
    <w:p>
      <w:pPr>
        <w:ind w:left="567" w:hanging="567"/>
        <w:rPr>
          <w:noProof/>
          <w:lang w:val="en-GB"/>
        </w:rPr>
      </w:pPr>
      <w:r>
        <w:rPr>
          <w:noProof/>
          <w:lang w:val="en-GB"/>
        </w:rPr>
        <w:t>–</w:t>
      </w:r>
      <w:r>
        <w:rPr>
          <w:noProof/>
          <w:lang w:val="en-GB"/>
        </w:rPr>
        <w:tab/>
        <w:t>Agenţia Naţională pentru Romi (National Agency for Roms)</w:t>
      </w:r>
    </w:p>
    <w:p>
      <w:pPr>
        <w:ind w:left="567" w:hanging="567"/>
        <w:rPr>
          <w:noProof/>
          <w:lang w:val="en-GB"/>
        </w:rPr>
      </w:pPr>
      <w:r>
        <w:rPr>
          <w:noProof/>
          <w:lang w:val="en-GB"/>
        </w:rPr>
        <w:t>–</w:t>
      </w:r>
      <w:r>
        <w:rPr>
          <w:noProof/>
          <w:lang w:val="en-GB"/>
        </w:rPr>
        <w:tab/>
        <w:t>Agenţia Naţională de Presă "ROMPRESS" (National News Agency "ROMPRESS")</w:t>
      </w:r>
    </w:p>
    <w:p>
      <w:pPr>
        <w:ind w:left="567" w:hanging="567"/>
        <w:rPr>
          <w:noProof/>
          <w:lang w:val="en-GB"/>
        </w:rPr>
      </w:pPr>
      <w:r>
        <w:rPr>
          <w:noProof/>
          <w:lang w:val="en-GB"/>
        </w:rPr>
        <w:t>–</w:t>
      </w:r>
      <w:r>
        <w:rPr>
          <w:noProof/>
          <w:lang w:val="en-GB"/>
        </w:rPr>
        <w:tab/>
        <w:t>Regia Autonomă "Administraţia Patrimoniului Protocolului de Stat" (Autonomous Public Service Undertaking "Administration of State Patrimony and Protocol")</w:t>
      </w:r>
    </w:p>
    <w:p>
      <w:pPr>
        <w:ind w:left="567" w:hanging="567"/>
        <w:rPr>
          <w:noProof/>
          <w:lang w:val="en-GB"/>
        </w:rPr>
      </w:pPr>
      <w:r>
        <w:rPr>
          <w:noProof/>
          <w:lang w:val="en-GB"/>
        </w:rPr>
        <w:t>–</w:t>
      </w:r>
      <w:r>
        <w:rPr>
          <w:noProof/>
          <w:lang w:val="en-GB"/>
        </w:rPr>
        <w:tab/>
        <w:t>Institute şi Centre de Cercetare (Research Institutes and Centers)</w:t>
      </w:r>
    </w:p>
    <w:p>
      <w:pPr>
        <w:ind w:left="567" w:hanging="567"/>
        <w:rPr>
          <w:noProof/>
          <w:lang w:val="en-GB"/>
        </w:rPr>
      </w:pPr>
      <w:r>
        <w:rPr>
          <w:noProof/>
          <w:lang w:val="en-GB"/>
        </w:rPr>
        <w:t>–</w:t>
      </w:r>
      <w:r>
        <w:rPr>
          <w:noProof/>
          <w:lang w:val="en-GB"/>
        </w:rPr>
        <w:tab/>
        <w:t>Institute şi Centre de Cercetare (Research Institutes and Centers)</w:t>
      </w:r>
    </w:p>
    <w:p>
      <w:pPr>
        <w:ind w:left="567" w:hanging="567"/>
        <w:rPr>
          <w:noProof/>
          <w:lang w:val="en-GB"/>
        </w:rPr>
      </w:pPr>
      <w:r>
        <w:rPr>
          <w:noProof/>
          <w:lang w:val="en-GB"/>
        </w:rPr>
        <w:t>–</w:t>
      </w:r>
      <w:r>
        <w:rPr>
          <w:noProof/>
          <w:lang w:val="en-GB"/>
        </w:rPr>
        <w:tab/>
        <w:t>Instituţii de Invăţământ de Stat (Education States Institutes)</w:t>
      </w:r>
    </w:p>
    <w:p>
      <w:pPr>
        <w:ind w:left="567" w:hanging="567"/>
        <w:rPr>
          <w:noProof/>
          <w:lang w:val="nl-NL"/>
        </w:rPr>
      </w:pPr>
      <w:r>
        <w:rPr>
          <w:noProof/>
          <w:lang w:val="nl-NL"/>
        </w:rPr>
        <w:t>–</w:t>
      </w:r>
      <w:r>
        <w:rPr>
          <w:noProof/>
          <w:lang w:val="nl-NL"/>
        </w:rPr>
        <w:tab/>
        <w:t>Universităţi de Stat (State Universities)</w:t>
      </w:r>
    </w:p>
    <w:p>
      <w:pPr>
        <w:ind w:left="567" w:hanging="567"/>
        <w:rPr>
          <w:noProof/>
          <w:lang w:val="nl-NL"/>
        </w:rPr>
      </w:pPr>
      <w:r>
        <w:rPr>
          <w:noProof/>
          <w:lang w:val="nl-NL"/>
        </w:rPr>
        <w:t>–</w:t>
      </w:r>
      <w:r>
        <w:rPr>
          <w:noProof/>
          <w:lang w:val="nl-NL"/>
        </w:rPr>
        <w:tab/>
        <w:t>Muzee (Museums)</w:t>
      </w:r>
    </w:p>
    <w:p>
      <w:pPr>
        <w:ind w:left="567" w:hanging="567"/>
        <w:rPr>
          <w:noProof/>
          <w:lang w:val="nl-NL"/>
        </w:rPr>
      </w:pPr>
      <w:r>
        <w:rPr>
          <w:noProof/>
          <w:lang w:val="nl-NL"/>
        </w:rPr>
        <w:t>–</w:t>
      </w:r>
      <w:r>
        <w:rPr>
          <w:noProof/>
          <w:lang w:val="nl-NL"/>
        </w:rPr>
        <w:tab/>
        <w:t>Biblioteci de Stat (State Libraries)</w:t>
      </w:r>
    </w:p>
    <w:p>
      <w:pPr>
        <w:ind w:left="567" w:hanging="567"/>
        <w:rPr>
          <w:noProof/>
          <w:lang w:val="nl-NL"/>
        </w:rPr>
      </w:pPr>
      <w:r>
        <w:rPr>
          <w:noProof/>
          <w:lang w:val="nl-NL"/>
        </w:rPr>
        <w:t>–</w:t>
      </w:r>
      <w:r>
        <w:rPr>
          <w:noProof/>
          <w:lang w:val="nl-NL"/>
        </w:rPr>
        <w:tab/>
        <w:t>Teatre de Stat, Opere, Operete, filarmonica, centre şi case de Cultură, (State Theaters, Operas, Philharmonic Orchestras, Cultural houses and Centers)</w:t>
      </w:r>
    </w:p>
    <w:p>
      <w:pPr>
        <w:ind w:left="567" w:hanging="567"/>
        <w:rPr>
          <w:noProof/>
          <w:lang w:val="nl-NL"/>
        </w:rPr>
      </w:pPr>
      <w:r>
        <w:rPr>
          <w:noProof/>
          <w:lang w:val="nl-NL"/>
        </w:rPr>
        <w:t>–</w:t>
      </w:r>
      <w:r>
        <w:rPr>
          <w:noProof/>
          <w:lang w:val="nl-NL"/>
        </w:rPr>
        <w:tab/>
        <w:t>Reviste (Magazines)</w:t>
      </w:r>
    </w:p>
    <w:p>
      <w:pPr>
        <w:ind w:left="567" w:hanging="567"/>
        <w:rPr>
          <w:noProof/>
          <w:lang w:val="nl-NL"/>
        </w:rPr>
      </w:pPr>
      <w:r>
        <w:rPr>
          <w:noProof/>
          <w:lang w:val="nl-NL"/>
        </w:rPr>
        <w:t>–</w:t>
      </w:r>
      <w:r>
        <w:rPr>
          <w:noProof/>
          <w:lang w:val="nl-NL"/>
        </w:rPr>
        <w:tab/>
        <w:t>Edituri (Publishing Houses)</w:t>
      </w:r>
    </w:p>
    <w:p>
      <w:pPr>
        <w:ind w:left="567" w:hanging="567"/>
        <w:rPr>
          <w:noProof/>
          <w:lang w:val="nl-NL"/>
        </w:rPr>
      </w:pPr>
      <w:r>
        <w:rPr>
          <w:noProof/>
          <w:lang w:val="nl-NL"/>
        </w:rPr>
        <w:t>–</w:t>
      </w:r>
      <w:r>
        <w:rPr>
          <w:noProof/>
          <w:lang w:val="nl-NL"/>
        </w:rPr>
        <w:tab/>
        <w:t>Inspectorate Scolare, de Cultură, de Culte (School, Culture and Cults Inspectorates)</w:t>
      </w:r>
    </w:p>
    <w:p>
      <w:pPr>
        <w:ind w:left="567" w:hanging="567"/>
        <w:rPr>
          <w:noProof/>
          <w:lang w:val="nl-NL"/>
        </w:rPr>
      </w:pPr>
      <w:r>
        <w:rPr>
          <w:noProof/>
          <w:lang w:val="nl-NL"/>
        </w:rPr>
        <w:t>–</w:t>
      </w:r>
      <w:r>
        <w:rPr>
          <w:noProof/>
          <w:lang w:val="nl-NL"/>
        </w:rPr>
        <w:tab/>
        <w:t>Complexuri, Federaţii şi Cluburi Sportive (Sport Federations and Clubs)</w:t>
      </w:r>
    </w:p>
    <w:p>
      <w:pPr>
        <w:ind w:left="567" w:hanging="567"/>
        <w:rPr>
          <w:noProof/>
          <w:lang w:val="nl-NL"/>
        </w:rPr>
      </w:pPr>
      <w:r>
        <w:rPr>
          <w:noProof/>
          <w:lang w:val="nl-NL"/>
        </w:rPr>
        <w:t>–</w:t>
      </w:r>
      <w:r>
        <w:rPr>
          <w:noProof/>
          <w:lang w:val="nl-NL"/>
        </w:rPr>
        <w:tab/>
        <w:t>Spitale, Sanatorii, Policlinici, Dispensare, Centre Medicale, Institute medico-Legale, Staţii Ambulanţă (Hospitals, sanatoriums, Clinics, Medical Units, Legal-Medical Institutes, Ambulance Stations)</w:t>
      </w:r>
    </w:p>
    <w:p>
      <w:pPr>
        <w:ind w:left="567" w:hanging="567"/>
        <w:rPr>
          <w:noProof/>
        </w:rPr>
      </w:pPr>
      <w:r>
        <w:rPr>
          <w:noProof/>
        </w:rPr>
        <w:t>–</w:t>
      </w:r>
      <w:r>
        <w:rPr>
          <w:noProof/>
        </w:rPr>
        <w:tab/>
        <w:t>Unităţi de Asistenţă Socială (Social Assistance Units)</w:t>
      </w:r>
    </w:p>
    <w:p>
      <w:pPr>
        <w:ind w:left="567" w:hanging="567"/>
        <w:rPr>
          <w:noProof/>
        </w:rPr>
      </w:pPr>
      <w:r>
        <w:rPr>
          <w:noProof/>
        </w:rPr>
        <w:t>–</w:t>
      </w:r>
      <w:r>
        <w:rPr>
          <w:noProof/>
        </w:rPr>
        <w:tab/>
        <w:t>Tribunale (Courts)</w:t>
      </w:r>
    </w:p>
    <w:p>
      <w:pPr>
        <w:ind w:left="567" w:hanging="567"/>
        <w:rPr>
          <w:noProof/>
          <w:lang w:val="en-GB"/>
        </w:rPr>
      </w:pPr>
      <w:r>
        <w:rPr>
          <w:noProof/>
          <w:lang w:val="en-GB"/>
        </w:rPr>
        <w:t>–</w:t>
      </w:r>
      <w:r>
        <w:rPr>
          <w:noProof/>
          <w:lang w:val="en-GB"/>
        </w:rPr>
        <w:tab/>
        <w:t>Judecătorii (Law Judges)</w:t>
      </w:r>
    </w:p>
    <w:p>
      <w:pPr>
        <w:ind w:left="567" w:hanging="567"/>
        <w:rPr>
          <w:noProof/>
          <w:lang w:val="en-GB"/>
        </w:rPr>
      </w:pPr>
      <w:r>
        <w:rPr>
          <w:noProof/>
          <w:lang w:val="en-GB"/>
        </w:rPr>
        <w:br w:type="page"/>
        <w:t>–</w:t>
      </w:r>
      <w:r>
        <w:rPr>
          <w:noProof/>
          <w:lang w:val="en-GB"/>
        </w:rPr>
        <w:tab/>
        <w:t>Curţi de Apel (Appeal Courts)</w:t>
      </w:r>
    </w:p>
    <w:p>
      <w:pPr>
        <w:ind w:left="567" w:hanging="567"/>
        <w:rPr>
          <w:noProof/>
          <w:lang w:val="en-GB"/>
        </w:rPr>
      </w:pPr>
      <w:r>
        <w:rPr>
          <w:noProof/>
          <w:lang w:val="en-GB"/>
        </w:rPr>
        <w:t>–</w:t>
      </w:r>
      <w:r>
        <w:rPr>
          <w:noProof/>
          <w:lang w:val="en-GB"/>
        </w:rPr>
        <w:tab/>
        <w:t>Penitenciare (Penitentiaries)</w:t>
      </w:r>
    </w:p>
    <w:p>
      <w:pPr>
        <w:ind w:left="567" w:hanging="567"/>
        <w:rPr>
          <w:noProof/>
          <w:lang w:val="en-GB"/>
        </w:rPr>
      </w:pPr>
      <w:r>
        <w:rPr>
          <w:noProof/>
          <w:lang w:val="en-GB"/>
        </w:rPr>
        <w:t>–</w:t>
      </w:r>
      <w:r>
        <w:rPr>
          <w:noProof/>
          <w:lang w:val="en-GB"/>
        </w:rPr>
        <w:tab/>
        <w:t>Parchetele de pe lângă Instanţele Judecătoreşti (Prosecutor's Offices)</w:t>
      </w:r>
    </w:p>
    <w:p>
      <w:pPr>
        <w:ind w:left="567" w:hanging="567"/>
        <w:rPr>
          <w:noProof/>
          <w:lang w:val="en-GB"/>
        </w:rPr>
      </w:pPr>
      <w:r>
        <w:rPr>
          <w:noProof/>
          <w:lang w:val="en-GB"/>
        </w:rPr>
        <w:t>–</w:t>
      </w:r>
      <w:r>
        <w:rPr>
          <w:noProof/>
          <w:lang w:val="en-GB"/>
        </w:rPr>
        <w:tab/>
        <w:t>Unităţi Militare (Military Units)</w:t>
      </w:r>
    </w:p>
    <w:p>
      <w:pPr>
        <w:ind w:left="567" w:hanging="567"/>
        <w:rPr>
          <w:noProof/>
          <w:lang w:val="en-GB"/>
        </w:rPr>
      </w:pPr>
      <w:r>
        <w:rPr>
          <w:noProof/>
          <w:lang w:val="en-GB"/>
        </w:rPr>
        <w:t>–</w:t>
      </w:r>
      <w:r>
        <w:rPr>
          <w:noProof/>
          <w:lang w:val="en-GB"/>
        </w:rPr>
        <w:tab/>
        <w:t>Instanţe Militare (Military Courts)</w:t>
      </w:r>
    </w:p>
    <w:p>
      <w:pPr>
        <w:ind w:left="567" w:hanging="567"/>
        <w:rPr>
          <w:noProof/>
        </w:rPr>
      </w:pPr>
      <w:r>
        <w:rPr>
          <w:noProof/>
        </w:rPr>
        <w:t>–</w:t>
      </w:r>
      <w:r>
        <w:rPr>
          <w:noProof/>
        </w:rPr>
        <w:tab/>
        <w:t>Inspectorate de Poliţie (Police Inspectorates)</w:t>
      </w:r>
    </w:p>
    <w:p>
      <w:pPr>
        <w:ind w:left="567" w:hanging="567"/>
        <w:rPr>
          <w:noProof/>
        </w:rPr>
      </w:pPr>
      <w:r>
        <w:rPr>
          <w:noProof/>
        </w:rPr>
        <w:t>–</w:t>
      </w:r>
      <w:r>
        <w:rPr>
          <w:noProof/>
        </w:rPr>
        <w:tab/>
        <w:t>Centre de Odihnă (Resting Houses)</w:t>
      </w:r>
    </w:p>
    <w:p>
      <w:pPr>
        <w:rPr>
          <w:noProof/>
        </w:rPr>
      </w:pPr>
    </w:p>
    <w:p>
      <w:pPr>
        <w:rPr>
          <w:noProof/>
        </w:rPr>
      </w:pPr>
      <w:r>
        <w:rPr>
          <w:noProof/>
        </w:rPr>
        <w:t>Slovénie</w:t>
      </w:r>
    </w:p>
    <w:p>
      <w:pPr>
        <w:rPr>
          <w:noProof/>
        </w:rPr>
      </w:pPr>
    </w:p>
    <w:p>
      <w:pPr>
        <w:ind w:left="567" w:hanging="567"/>
        <w:rPr>
          <w:noProof/>
        </w:rPr>
      </w:pPr>
      <w:r>
        <w:rPr>
          <w:noProof/>
        </w:rPr>
        <w:t>–</w:t>
      </w:r>
      <w:r>
        <w:rPr>
          <w:noProof/>
        </w:rPr>
        <w:tab/>
        <w:t>Javni zavodi s področja vzgoje, izobraževanja ter športa (Public institutes in the area of child care, education and sport)</w:t>
      </w:r>
    </w:p>
    <w:p>
      <w:pPr>
        <w:ind w:left="567" w:hanging="567"/>
        <w:rPr>
          <w:noProof/>
          <w:lang w:val="en-GB"/>
        </w:rPr>
      </w:pPr>
      <w:r>
        <w:rPr>
          <w:noProof/>
          <w:lang w:val="en-GB"/>
        </w:rPr>
        <w:t>–</w:t>
      </w:r>
      <w:r>
        <w:rPr>
          <w:noProof/>
          <w:lang w:val="en-GB"/>
        </w:rPr>
        <w:tab/>
        <w:t>Javni zavodi s področja zdravstva (Public institutes in the area of health care)</w:t>
      </w:r>
    </w:p>
    <w:p>
      <w:pPr>
        <w:ind w:left="567" w:hanging="567"/>
        <w:rPr>
          <w:noProof/>
          <w:lang w:val="en-GB"/>
        </w:rPr>
      </w:pPr>
      <w:r>
        <w:rPr>
          <w:noProof/>
          <w:lang w:val="en-GB"/>
        </w:rPr>
        <w:t>–</w:t>
      </w:r>
      <w:r>
        <w:rPr>
          <w:noProof/>
          <w:lang w:val="en-GB"/>
        </w:rPr>
        <w:tab/>
        <w:t>Javni zavodi s področja socialnega varstva (Public institutes in the area of social security)</w:t>
      </w:r>
    </w:p>
    <w:p>
      <w:pPr>
        <w:ind w:left="567" w:hanging="567"/>
        <w:rPr>
          <w:noProof/>
          <w:lang w:val="en-GB"/>
        </w:rPr>
      </w:pPr>
      <w:r>
        <w:rPr>
          <w:noProof/>
          <w:lang w:val="en-GB"/>
        </w:rPr>
        <w:t>–</w:t>
      </w:r>
      <w:r>
        <w:rPr>
          <w:noProof/>
          <w:lang w:val="en-GB"/>
        </w:rPr>
        <w:tab/>
        <w:t>Javni zavodi s področja kulture (Public institutes in the area of culture)</w:t>
      </w:r>
    </w:p>
    <w:p>
      <w:pPr>
        <w:ind w:left="567" w:hanging="567"/>
        <w:rPr>
          <w:noProof/>
          <w:lang w:val="en-GB"/>
        </w:rPr>
      </w:pPr>
      <w:r>
        <w:rPr>
          <w:noProof/>
          <w:lang w:val="en-GB"/>
        </w:rPr>
        <w:t>–</w:t>
      </w:r>
      <w:r>
        <w:rPr>
          <w:noProof/>
          <w:lang w:val="en-GB"/>
        </w:rPr>
        <w:tab/>
        <w:t>Javni zavodi s področja raziskovalne dejavnosti (Public institutes in the area of science and research)</w:t>
      </w:r>
    </w:p>
    <w:p>
      <w:pPr>
        <w:ind w:left="567" w:hanging="567"/>
        <w:rPr>
          <w:noProof/>
          <w:lang w:val="en-GB"/>
        </w:rPr>
      </w:pPr>
      <w:r>
        <w:rPr>
          <w:noProof/>
          <w:lang w:val="en-GB"/>
        </w:rPr>
        <w:t>–</w:t>
      </w:r>
      <w:r>
        <w:rPr>
          <w:noProof/>
          <w:lang w:val="en-GB"/>
        </w:rPr>
        <w:tab/>
        <w:t>Javni zavodi s področja kmetijstva in gozdarstva (Public institutes in the area of agriculture and forestry)</w:t>
      </w:r>
    </w:p>
    <w:p>
      <w:pPr>
        <w:ind w:left="567" w:hanging="567"/>
        <w:rPr>
          <w:noProof/>
          <w:lang w:val="en-GB"/>
        </w:rPr>
      </w:pPr>
      <w:r>
        <w:rPr>
          <w:noProof/>
          <w:lang w:val="en-GB"/>
        </w:rPr>
        <w:t>–</w:t>
      </w:r>
      <w:r>
        <w:rPr>
          <w:noProof/>
          <w:lang w:val="en-GB"/>
        </w:rPr>
        <w:tab/>
        <w:t>Javni zavodi s področja okolja in prostora (Public institutes in the area of environment and spatial planning)</w:t>
      </w:r>
    </w:p>
    <w:p>
      <w:pPr>
        <w:ind w:left="567" w:hanging="567"/>
        <w:rPr>
          <w:noProof/>
          <w:lang w:val="en-GB"/>
        </w:rPr>
      </w:pPr>
      <w:r>
        <w:rPr>
          <w:noProof/>
          <w:lang w:val="en-GB"/>
        </w:rPr>
        <w:t>–</w:t>
      </w:r>
      <w:r>
        <w:rPr>
          <w:noProof/>
          <w:lang w:val="en-GB"/>
        </w:rPr>
        <w:tab/>
        <w:t>Javni zavodi s področja gospodarskih dejavnosti (Public institutes in the area of economic activities)</w:t>
      </w:r>
    </w:p>
    <w:p>
      <w:pPr>
        <w:ind w:left="567" w:hanging="567"/>
        <w:rPr>
          <w:noProof/>
          <w:lang w:val="en-GB"/>
        </w:rPr>
      </w:pPr>
      <w:r>
        <w:rPr>
          <w:noProof/>
          <w:lang w:val="en-GB"/>
        </w:rPr>
        <w:br w:type="page"/>
        <w:t>–</w:t>
      </w:r>
      <w:r>
        <w:rPr>
          <w:noProof/>
          <w:lang w:val="en-GB"/>
        </w:rPr>
        <w:tab/>
        <w:t>Javni zavodi s področja malega gospodarstva in turizma (Public institutes in the area of small enterprises and tourism)</w:t>
      </w:r>
    </w:p>
    <w:p>
      <w:pPr>
        <w:ind w:left="567" w:hanging="567"/>
        <w:rPr>
          <w:noProof/>
          <w:lang w:val="en-GB"/>
        </w:rPr>
      </w:pPr>
      <w:r>
        <w:rPr>
          <w:noProof/>
          <w:lang w:val="en-GB"/>
        </w:rPr>
        <w:t>–</w:t>
      </w:r>
      <w:r>
        <w:rPr>
          <w:noProof/>
          <w:lang w:val="en-GB"/>
        </w:rPr>
        <w:tab/>
        <w:t>Javni zavodi s področja javnega reda in varnosti (Public institutes in the area of public order and security)</w:t>
      </w:r>
    </w:p>
    <w:p>
      <w:pPr>
        <w:ind w:left="567" w:hanging="567"/>
        <w:rPr>
          <w:noProof/>
          <w:lang w:val="en-GB"/>
        </w:rPr>
      </w:pPr>
      <w:r>
        <w:rPr>
          <w:noProof/>
          <w:lang w:val="en-GB"/>
        </w:rPr>
        <w:t>–</w:t>
      </w:r>
      <w:r>
        <w:rPr>
          <w:noProof/>
          <w:lang w:val="en-GB"/>
        </w:rPr>
        <w:tab/>
        <w:t>Agencije (Agencies)</w:t>
      </w:r>
    </w:p>
    <w:p>
      <w:pPr>
        <w:ind w:left="567" w:hanging="567"/>
        <w:rPr>
          <w:noProof/>
          <w:lang w:val="en-GB"/>
        </w:rPr>
      </w:pPr>
      <w:r>
        <w:rPr>
          <w:noProof/>
          <w:lang w:val="en-GB"/>
        </w:rPr>
        <w:t>–</w:t>
      </w:r>
      <w:r>
        <w:rPr>
          <w:noProof/>
          <w:lang w:val="en-GB"/>
        </w:rPr>
        <w:tab/>
        <w:t>Skladi socialnega zavarovanja (Social security funds)</w:t>
      </w:r>
    </w:p>
    <w:p>
      <w:pPr>
        <w:ind w:left="567" w:hanging="567"/>
        <w:rPr>
          <w:noProof/>
          <w:lang w:val="en-GB"/>
        </w:rPr>
      </w:pPr>
      <w:r>
        <w:rPr>
          <w:noProof/>
          <w:lang w:val="en-GB"/>
        </w:rPr>
        <w:t>–</w:t>
      </w:r>
      <w:r>
        <w:rPr>
          <w:noProof/>
          <w:lang w:val="en-GB"/>
        </w:rPr>
        <w:tab/>
        <w:t>Javni skladi na ravni države in na ravni občin (Public funds at the level of the central government and local communities)</w:t>
      </w:r>
    </w:p>
    <w:p>
      <w:pPr>
        <w:ind w:left="567" w:hanging="567"/>
        <w:rPr>
          <w:noProof/>
        </w:rPr>
      </w:pPr>
      <w:r>
        <w:rPr>
          <w:noProof/>
        </w:rPr>
        <w:t>–</w:t>
      </w:r>
      <w:r>
        <w:rPr>
          <w:noProof/>
        </w:rPr>
        <w:tab/>
        <w:t>Družba za avtoceste v RS (société d’exploitation des autoroutes de la République de Slovénie)</w:t>
      </w:r>
    </w:p>
    <w:p>
      <w:pPr>
        <w:ind w:left="567" w:hanging="567"/>
        <w:rPr>
          <w:noProof/>
        </w:rPr>
      </w:pPr>
      <w:r>
        <w:rPr>
          <w:noProof/>
        </w:rPr>
        <w:t>–</w:t>
      </w:r>
      <w:r>
        <w:rPr>
          <w:noProof/>
        </w:rPr>
        <w:tab/>
        <w:t>Entités créées par des organismes d’État ou locaux et relevant du budget de la République de Slovénie ou des autorités locales</w:t>
      </w:r>
    </w:p>
    <w:p>
      <w:pPr>
        <w:ind w:left="567" w:hanging="567"/>
        <w:rPr>
          <w:noProof/>
        </w:rPr>
      </w:pPr>
      <w:r>
        <w:rPr>
          <w:noProof/>
        </w:rPr>
        <w:t>–</w:t>
      </w:r>
      <w:r>
        <w:rPr>
          <w:noProof/>
        </w:rPr>
        <w:tab/>
        <w:t>Autres personnes morales, correspondant à la définition de personne publique établie par la ZJN-2, article 3, paragraphe 2.</w:t>
      </w:r>
    </w:p>
    <w:p>
      <w:pPr>
        <w:rPr>
          <w:noProof/>
        </w:rPr>
      </w:pPr>
    </w:p>
    <w:p>
      <w:pPr>
        <w:rPr>
          <w:noProof/>
        </w:rPr>
      </w:pPr>
      <w:r>
        <w:rPr>
          <w:noProof/>
        </w:rPr>
        <w:t>Slovaquie</w:t>
      </w:r>
    </w:p>
    <w:p>
      <w:pPr>
        <w:rPr>
          <w:noProof/>
        </w:rPr>
      </w:pPr>
    </w:p>
    <w:p>
      <w:pPr>
        <w:ind w:left="567" w:hanging="567"/>
        <w:rPr>
          <w:noProof/>
        </w:rPr>
      </w:pPr>
      <w:r>
        <w:rPr>
          <w:noProof/>
        </w:rPr>
        <w:t>–</w:t>
      </w:r>
      <w:r>
        <w:rPr>
          <w:noProof/>
        </w:rPr>
        <w:tab/>
        <w:t>Toute personne morale constituée ou créée par une mesure législative, réglementaire ou administrative particulière pour satisfaire des besoins d’intérêt général ayant un caractère autre qu’industriel ou commercial tout en satisfaisant au moins à une des conditions suivantes:</w:t>
      </w:r>
    </w:p>
    <w:p>
      <w:pPr>
        <w:ind w:left="567" w:hanging="567"/>
        <w:rPr>
          <w:noProof/>
        </w:rPr>
      </w:pPr>
    </w:p>
    <w:p>
      <w:pPr>
        <w:ind w:left="1134" w:hanging="567"/>
        <w:rPr>
          <w:noProof/>
        </w:rPr>
      </w:pPr>
      <w:r>
        <w:rPr>
          <w:noProof/>
        </w:rPr>
        <w:t>–</w:t>
      </w:r>
      <w:r>
        <w:rPr>
          <w:noProof/>
        </w:rPr>
        <w:tab/>
        <w:t>être totalement ou partiellement financée par un pouvoir adjudicateur, à savoir une autorité gouvernementale, une municipalité, une région autonome ou une autre personne morale, qui satisfait en même temps aux conditions visées à l’article 1</w:t>
      </w:r>
      <w:r>
        <w:rPr>
          <w:noProof/>
          <w:vertAlign w:val="superscript"/>
        </w:rPr>
        <w:t>er</w:t>
      </w:r>
      <w:r>
        <w:rPr>
          <w:noProof/>
        </w:rPr>
        <w:t>, paragraphe 9, point a), b) ou c), de la directive 2004/18/CE du Parlement européen et du Conseil,</w:t>
      </w:r>
    </w:p>
    <w:p>
      <w:pPr>
        <w:ind w:left="1134" w:hanging="567"/>
        <w:rPr>
          <w:noProof/>
        </w:rPr>
      </w:pPr>
    </w:p>
    <w:p>
      <w:pPr>
        <w:ind w:left="1134" w:hanging="567"/>
        <w:rPr>
          <w:noProof/>
        </w:rPr>
      </w:pPr>
      <w:r>
        <w:rPr>
          <w:noProof/>
        </w:rPr>
        <w:br w:type="page"/>
        <w:t>–</w:t>
      </w:r>
      <w:r>
        <w:rPr>
          <w:noProof/>
        </w:rPr>
        <w:tab/>
        <w:t>être gérée ou contrôlée par un pouvoir adjudicateur, à savoir une autorité gouvernementale, une municipalité, une région autonome ou un autre organisme de droit public, qui satisfait en même temps aux conditions visées à l’article 1</w:t>
      </w:r>
      <w:r>
        <w:rPr>
          <w:noProof/>
          <w:vertAlign w:val="superscript"/>
        </w:rPr>
        <w:t>er</w:t>
      </w:r>
      <w:r>
        <w:rPr>
          <w:noProof/>
        </w:rPr>
        <w:t>, paragraphe 9, point a), b) ou c), de la directive 2004/18/CE du Parlement européen et du Conseil,</w:t>
      </w:r>
    </w:p>
    <w:p>
      <w:pPr>
        <w:ind w:left="1134" w:hanging="567"/>
        <w:rPr>
          <w:noProof/>
        </w:rPr>
      </w:pPr>
    </w:p>
    <w:p>
      <w:pPr>
        <w:ind w:left="1134" w:hanging="567"/>
        <w:rPr>
          <w:noProof/>
        </w:rPr>
      </w:pPr>
      <w:r>
        <w:rPr>
          <w:noProof/>
        </w:rPr>
        <w:t>–</w:t>
      </w:r>
      <w:r>
        <w:rPr>
          <w:noProof/>
        </w:rPr>
        <w:tab/>
        <w:t>être un pouvoir adjudicateur, à savoir une autorité gouvernementale, une municipalité, une région autonome ou une autre personne morale, qui satisfait en même temps aux conditions visées à l’article 1</w:t>
      </w:r>
      <w:r>
        <w:rPr>
          <w:noProof/>
          <w:vertAlign w:val="superscript"/>
        </w:rPr>
        <w:t>er</w:t>
      </w:r>
      <w:r>
        <w:rPr>
          <w:noProof/>
        </w:rPr>
        <w:t>, paragraphe 9, point a), b) ou c), de la directive 2004/18/CE du Parlement européen et du Conseil, et nomme ou élit plus de la moitié des membres de son organe d’administration ou de surveillance.</w:t>
      </w:r>
    </w:p>
    <w:p>
      <w:pPr>
        <w:ind w:left="1134" w:hanging="567"/>
        <w:rPr>
          <w:noProof/>
        </w:rPr>
      </w:pPr>
    </w:p>
    <w:p>
      <w:pPr>
        <w:rPr>
          <w:noProof/>
        </w:rPr>
      </w:pPr>
      <w:r>
        <w:rPr>
          <w:noProof/>
        </w:rPr>
        <w:t>Ces personnes sont des organismes de droit public exerçant une activité, notamment:</w:t>
      </w:r>
    </w:p>
    <w:p>
      <w:pPr>
        <w:ind w:left="567" w:hanging="567"/>
        <w:rPr>
          <w:noProof/>
        </w:rPr>
      </w:pPr>
    </w:p>
    <w:p>
      <w:pPr>
        <w:ind w:left="567" w:hanging="567"/>
        <w:rPr>
          <w:noProof/>
        </w:rPr>
      </w:pPr>
      <w:r>
        <w:rPr>
          <w:noProof/>
        </w:rPr>
        <w:t>en vertu de la loi nº 532/2010 Rec. sur la radio et la télévision slovaque,</w:t>
      </w:r>
    </w:p>
    <w:p>
      <w:pPr>
        <w:rPr>
          <w:noProof/>
        </w:rPr>
      </w:pPr>
    </w:p>
    <w:p>
      <w:pPr>
        <w:ind w:left="567" w:hanging="567"/>
        <w:rPr>
          <w:noProof/>
        </w:rPr>
      </w:pPr>
      <w:r>
        <w:rPr>
          <w:noProof/>
        </w:rPr>
        <w:t>–</w:t>
      </w:r>
      <w:r>
        <w:rPr>
          <w:noProof/>
        </w:rPr>
        <w:tab/>
        <w:t>en vertu de la loi nº 581/2004 Rec. sur les compagnies d’assurance maladie modifiée par la loi nº 719/2004 Rec. réglementant l’assurance maladie publique en vertu de la loi nº 580/2004 Rec. sur l’assurance maladie modifiée par la loi nº 718/2004 Rec.,</w:t>
      </w:r>
    </w:p>
    <w:p>
      <w:pPr>
        <w:ind w:left="567" w:hanging="567"/>
        <w:rPr>
          <w:noProof/>
        </w:rPr>
      </w:pPr>
    </w:p>
    <w:p>
      <w:pPr>
        <w:ind w:left="567" w:hanging="567"/>
        <w:rPr>
          <w:noProof/>
        </w:rPr>
      </w:pPr>
      <w:r>
        <w:rPr>
          <w:noProof/>
        </w:rPr>
        <w:t>–</w:t>
      </w:r>
      <w:r>
        <w:rPr>
          <w:noProof/>
        </w:rPr>
        <w:tab/>
        <w:t>en vertu de la loi nº 121/2005 Rec., qui a promulgué le texte consolidé de la loi nº 461/2003 Rec. sur l’assurance sociale, dans sa version modifiée.</w:t>
      </w:r>
    </w:p>
    <w:p>
      <w:pPr>
        <w:rPr>
          <w:noProof/>
        </w:rPr>
      </w:pPr>
    </w:p>
    <w:p>
      <w:pPr>
        <w:rPr>
          <w:noProof/>
        </w:rPr>
      </w:pPr>
      <w:r>
        <w:rPr>
          <w:noProof/>
        </w:rPr>
        <w:t>Finlande</w:t>
      </w:r>
    </w:p>
    <w:p>
      <w:pPr>
        <w:rPr>
          <w:noProof/>
        </w:rPr>
      </w:pPr>
    </w:p>
    <w:p>
      <w:pPr>
        <w:rPr>
          <w:noProof/>
        </w:rPr>
      </w:pPr>
      <w:r>
        <w:rPr>
          <w:noProof/>
        </w:rPr>
        <w:t>Les organismes ou entreprises publics ou publiquement contrôlés ne présentant pas un caractère industriel ou commercial.</w:t>
      </w:r>
    </w:p>
    <w:p>
      <w:pPr>
        <w:rPr>
          <w:noProof/>
        </w:rPr>
      </w:pPr>
    </w:p>
    <w:p>
      <w:pPr>
        <w:rPr>
          <w:noProof/>
        </w:rPr>
      </w:pPr>
      <w:r>
        <w:rPr>
          <w:noProof/>
        </w:rPr>
        <w:br w:type="page"/>
        <w:t>Suède</w:t>
      </w:r>
    </w:p>
    <w:p>
      <w:pPr>
        <w:rPr>
          <w:noProof/>
        </w:rPr>
      </w:pPr>
    </w:p>
    <w:p>
      <w:pPr>
        <w:rPr>
          <w:noProof/>
        </w:rPr>
      </w:pPr>
      <w:r>
        <w:rPr>
          <w:noProof/>
        </w:rPr>
        <w:t>Tous les organismes non commerciaux dont les marchés publics sont soumis au contrôle de l’autorité suédoise de la concurrence, par exemple:</w:t>
      </w:r>
    </w:p>
    <w:p>
      <w:pPr>
        <w:rPr>
          <w:noProof/>
        </w:rPr>
      </w:pPr>
    </w:p>
    <w:p>
      <w:pPr>
        <w:ind w:left="567" w:hanging="567"/>
        <w:rPr>
          <w:noProof/>
        </w:rPr>
      </w:pPr>
      <w:r>
        <w:rPr>
          <w:noProof/>
        </w:rPr>
        <w:t>–</w:t>
      </w:r>
      <w:r>
        <w:rPr>
          <w:noProof/>
        </w:rPr>
        <w:tab/>
        <w:t>Nordiska Museet (Nordic Museum)</w:t>
      </w:r>
    </w:p>
    <w:p>
      <w:pPr>
        <w:ind w:left="567" w:hanging="567"/>
        <w:rPr>
          <w:noProof/>
        </w:rPr>
      </w:pPr>
      <w:r>
        <w:rPr>
          <w:noProof/>
        </w:rPr>
        <w:t>–</w:t>
      </w:r>
      <w:r>
        <w:rPr>
          <w:noProof/>
        </w:rPr>
        <w:tab/>
        <w:t>Tekniska Museet (National Museum of Science and Technology)</w:t>
      </w:r>
    </w:p>
    <w:p>
      <w:pPr>
        <w:rPr>
          <w:noProof/>
        </w:rPr>
      </w:pPr>
    </w:p>
    <w:p>
      <w:pPr>
        <w:rPr>
          <w:noProof/>
        </w:rPr>
      </w:pPr>
      <w:r>
        <w:rPr>
          <w:noProof/>
        </w:rPr>
        <w:t>Royaume-Uni</w:t>
      </w:r>
    </w:p>
    <w:p>
      <w:pPr>
        <w:rPr>
          <w:noProof/>
        </w:rPr>
      </w:pPr>
    </w:p>
    <w:p>
      <w:pPr>
        <w:rPr>
          <w:noProof/>
        </w:rPr>
      </w:pPr>
      <w:r>
        <w:rPr>
          <w:noProof/>
        </w:rPr>
        <w:t>Organismes</w:t>
      </w:r>
    </w:p>
    <w:p>
      <w:pPr>
        <w:rPr>
          <w:noProof/>
        </w:rPr>
      </w:pPr>
    </w:p>
    <w:p>
      <w:pPr>
        <w:ind w:left="567" w:hanging="567"/>
        <w:rPr>
          <w:noProof/>
          <w:lang w:val="en-GB"/>
        </w:rPr>
      </w:pPr>
      <w:r>
        <w:rPr>
          <w:noProof/>
          <w:lang w:val="en-GB"/>
        </w:rPr>
        <w:t>–</w:t>
      </w:r>
      <w:r>
        <w:rPr>
          <w:noProof/>
          <w:lang w:val="en-GB"/>
        </w:rPr>
        <w:tab/>
        <w:t>Design Council</w:t>
      </w:r>
    </w:p>
    <w:p>
      <w:pPr>
        <w:ind w:left="567" w:hanging="567"/>
        <w:rPr>
          <w:noProof/>
          <w:lang w:val="en-GB"/>
        </w:rPr>
      </w:pPr>
      <w:r>
        <w:rPr>
          <w:noProof/>
          <w:lang w:val="en-GB"/>
        </w:rPr>
        <w:t>–</w:t>
      </w:r>
      <w:r>
        <w:rPr>
          <w:noProof/>
          <w:lang w:val="en-GB"/>
        </w:rPr>
        <w:tab/>
        <w:t>Health and Safety Executive</w:t>
      </w:r>
    </w:p>
    <w:p>
      <w:pPr>
        <w:ind w:left="567" w:hanging="567"/>
        <w:rPr>
          <w:noProof/>
          <w:lang w:val="en-GB"/>
        </w:rPr>
      </w:pPr>
      <w:r>
        <w:rPr>
          <w:noProof/>
          <w:lang w:val="en-GB"/>
        </w:rPr>
        <w:t>–</w:t>
      </w:r>
      <w:r>
        <w:rPr>
          <w:noProof/>
          <w:lang w:val="en-GB"/>
        </w:rPr>
        <w:tab/>
        <w:t>National Research Development Corporation</w:t>
      </w:r>
    </w:p>
    <w:p>
      <w:pPr>
        <w:ind w:left="567" w:hanging="567"/>
        <w:rPr>
          <w:noProof/>
          <w:lang w:val="en-GB"/>
        </w:rPr>
      </w:pPr>
      <w:r>
        <w:rPr>
          <w:noProof/>
          <w:lang w:val="en-GB"/>
        </w:rPr>
        <w:t>–</w:t>
      </w:r>
      <w:r>
        <w:rPr>
          <w:noProof/>
          <w:lang w:val="en-GB"/>
        </w:rPr>
        <w:tab/>
        <w:t>Public Health Laboratory Service Board</w:t>
      </w:r>
    </w:p>
    <w:p>
      <w:pPr>
        <w:ind w:left="567" w:hanging="567"/>
        <w:rPr>
          <w:noProof/>
          <w:lang w:val="en-GB"/>
        </w:rPr>
      </w:pPr>
      <w:r>
        <w:rPr>
          <w:noProof/>
          <w:lang w:val="en-GB"/>
        </w:rPr>
        <w:t>–</w:t>
      </w:r>
      <w:r>
        <w:rPr>
          <w:noProof/>
          <w:lang w:val="en-GB"/>
        </w:rPr>
        <w:tab/>
        <w:t>Advisory, Conciliation and Arbitration Service</w:t>
      </w:r>
    </w:p>
    <w:p>
      <w:pPr>
        <w:ind w:left="567" w:hanging="567"/>
        <w:rPr>
          <w:noProof/>
          <w:lang w:val="en-GB"/>
        </w:rPr>
      </w:pPr>
      <w:r>
        <w:rPr>
          <w:noProof/>
          <w:lang w:val="en-GB"/>
        </w:rPr>
        <w:t>–</w:t>
      </w:r>
      <w:r>
        <w:rPr>
          <w:noProof/>
          <w:lang w:val="en-GB"/>
        </w:rPr>
        <w:tab/>
        <w:t>Commission for the New Towns</w:t>
      </w:r>
    </w:p>
    <w:p>
      <w:pPr>
        <w:ind w:left="567" w:hanging="567"/>
        <w:rPr>
          <w:noProof/>
          <w:lang w:val="en-GB"/>
        </w:rPr>
      </w:pPr>
      <w:r>
        <w:rPr>
          <w:noProof/>
          <w:lang w:val="en-GB"/>
        </w:rPr>
        <w:t>–</w:t>
      </w:r>
      <w:r>
        <w:rPr>
          <w:noProof/>
          <w:lang w:val="en-GB"/>
        </w:rPr>
        <w:tab/>
        <w:t>National Blood Authority</w:t>
      </w:r>
    </w:p>
    <w:p>
      <w:pPr>
        <w:ind w:left="567" w:hanging="567"/>
        <w:rPr>
          <w:noProof/>
          <w:lang w:val="en-GB"/>
        </w:rPr>
      </w:pPr>
      <w:r>
        <w:rPr>
          <w:noProof/>
          <w:lang w:val="en-GB"/>
        </w:rPr>
        <w:t>–</w:t>
      </w:r>
      <w:r>
        <w:rPr>
          <w:noProof/>
          <w:lang w:val="en-GB"/>
        </w:rPr>
        <w:tab/>
        <w:t>National Rivers Authority</w:t>
      </w:r>
    </w:p>
    <w:p>
      <w:pPr>
        <w:ind w:left="567" w:hanging="567"/>
        <w:rPr>
          <w:noProof/>
          <w:lang w:val="en-GB"/>
        </w:rPr>
      </w:pPr>
      <w:r>
        <w:rPr>
          <w:noProof/>
          <w:lang w:val="en-GB"/>
        </w:rPr>
        <w:t>–</w:t>
      </w:r>
      <w:r>
        <w:rPr>
          <w:noProof/>
          <w:lang w:val="en-GB"/>
        </w:rPr>
        <w:tab/>
        <w:t>Scottish Enterprise</w:t>
      </w:r>
    </w:p>
    <w:p>
      <w:pPr>
        <w:ind w:left="567" w:hanging="567"/>
        <w:rPr>
          <w:noProof/>
          <w:lang w:val="en-GB"/>
        </w:rPr>
      </w:pPr>
      <w:r>
        <w:rPr>
          <w:noProof/>
          <w:lang w:val="en-GB"/>
        </w:rPr>
        <w:t>–</w:t>
      </w:r>
      <w:r>
        <w:rPr>
          <w:noProof/>
          <w:lang w:val="en-GB"/>
        </w:rPr>
        <w:tab/>
        <w:t>Ordnance Survey</w:t>
      </w:r>
    </w:p>
    <w:p>
      <w:pPr>
        <w:ind w:left="567" w:hanging="567"/>
        <w:rPr>
          <w:noProof/>
          <w:lang w:val="en-GB"/>
        </w:rPr>
      </w:pPr>
      <w:r>
        <w:rPr>
          <w:noProof/>
          <w:lang w:val="en-GB"/>
        </w:rPr>
        <w:t>–</w:t>
      </w:r>
      <w:r>
        <w:rPr>
          <w:noProof/>
          <w:lang w:val="en-GB"/>
        </w:rPr>
        <w:tab/>
        <w:t>Financial Services Authority</w:t>
      </w:r>
    </w:p>
    <w:p>
      <w:pPr>
        <w:ind w:left="567" w:hanging="567"/>
        <w:rPr>
          <w:noProof/>
          <w:lang w:val="en-GB"/>
        </w:rPr>
      </w:pPr>
    </w:p>
    <w:p>
      <w:pPr>
        <w:rPr>
          <w:noProof/>
        </w:rPr>
      </w:pPr>
      <w:r>
        <w:rPr>
          <w:noProof/>
          <w:lang w:val="fr-CH"/>
        </w:rPr>
        <w:br w:type="page"/>
      </w:r>
      <w:r>
        <w:rPr>
          <w:noProof/>
        </w:rPr>
        <w:t>Catégories</w:t>
      </w:r>
    </w:p>
    <w:p>
      <w:pPr>
        <w:rPr>
          <w:noProof/>
        </w:rPr>
      </w:pPr>
    </w:p>
    <w:p>
      <w:pPr>
        <w:ind w:left="567" w:hanging="567"/>
        <w:rPr>
          <w:noProof/>
        </w:rPr>
      </w:pPr>
      <w:r>
        <w:rPr>
          <w:noProof/>
        </w:rPr>
        <w:t>–</w:t>
      </w:r>
      <w:r>
        <w:rPr>
          <w:noProof/>
        </w:rPr>
        <w:tab/>
        <w:t>Maintained schools (écoles subventionnées)</w:t>
      </w:r>
    </w:p>
    <w:p>
      <w:pPr>
        <w:ind w:left="567" w:hanging="567"/>
        <w:rPr>
          <w:noProof/>
        </w:rPr>
      </w:pPr>
      <w:r>
        <w:rPr>
          <w:noProof/>
        </w:rPr>
        <w:t>–</w:t>
      </w:r>
      <w:r>
        <w:rPr>
          <w:noProof/>
        </w:rPr>
        <w:tab/>
        <w:t>Universités et collèges financés en majeure partie par d’autres pouvoirs adjudicateurs</w:t>
      </w:r>
    </w:p>
    <w:p>
      <w:pPr>
        <w:ind w:left="567" w:hanging="567"/>
        <w:rPr>
          <w:noProof/>
        </w:rPr>
      </w:pPr>
      <w:r>
        <w:rPr>
          <w:noProof/>
        </w:rPr>
        <w:t>–</w:t>
      </w:r>
      <w:r>
        <w:rPr>
          <w:noProof/>
        </w:rPr>
        <w:tab/>
        <w:t>Galeries et musées nationaux</w:t>
      </w:r>
    </w:p>
    <w:p>
      <w:pPr>
        <w:ind w:left="567" w:hanging="567"/>
        <w:rPr>
          <w:noProof/>
        </w:rPr>
      </w:pPr>
      <w:r>
        <w:rPr>
          <w:noProof/>
        </w:rPr>
        <w:t>–</w:t>
      </w:r>
      <w:r>
        <w:rPr>
          <w:noProof/>
        </w:rPr>
        <w:tab/>
        <w:t>Conseils chargés de la promotion de la recherche</w:t>
      </w:r>
    </w:p>
    <w:p>
      <w:pPr>
        <w:ind w:left="567" w:hanging="567"/>
        <w:rPr>
          <w:noProof/>
        </w:rPr>
      </w:pPr>
      <w:r>
        <w:rPr>
          <w:noProof/>
        </w:rPr>
        <w:t>–</w:t>
      </w:r>
      <w:r>
        <w:rPr>
          <w:noProof/>
        </w:rPr>
        <w:tab/>
        <w:t>Autorités chargées de la lutte contre l'incendie</w:t>
      </w:r>
    </w:p>
    <w:p>
      <w:pPr>
        <w:ind w:left="567" w:hanging="567"/>
        <w:rPr>
          <w:noProof/>
        </w:rPr>
      </w:pPr>
      <w:r>
        <w:rPr>
          <w:noProof/>
        </w:rPr>
        <w:t>–</w:t>
      </w:r>
      <w:r>
        <w:rPr>
          <w:noProof/>
        </w:rPr>
        <w:tab/>
        <w:t>Autorités stratégiques de la santé du service national de la santé</w:t>
      </w:r>
    </w:p>
    <w:p>
      <w:pPr>
        <w:ind w:left="567" w:hanging="567"/>
        <w:rPr>
          <w:noProof/>
        </w:rPr>
      </w:pPr>
      <w:r>
        <w:rPr>
          <w:noProof/>
        </w:rPr>
        <w:t>–</w:t>
      </w:r>
      <w:r>
        <w:rPr>
          <w:noProof/>
        </w:rPr>
        <w:tab/>
        <w:t>Autorités policières</w:t>
      </w:r>
    </w:p>
    <w:p>
      <w:pPr>
        <w:ind w:left="567" w:hanging="567"/>
        <w:rPr>
          <w:noProof/>
        </w:rPr>
      </w:pPr>
      <w:r>
        <w:rPr>
          <w:noProof/>
        </w:rPr>
        <w:t>–</w:t>
      </w:r>
      <w:r>
        <w:rPr>
          <w:noProof/>
        </w:rPr>
        <w:tab/>
        <w:t>Sociétés de développement de villes nouvelles</w:t>
      </w:r>
    </w:p>
    <w:p>
      <w:pPr>
        <w:ind w:left="567" w:hanging="567"/>
        <w:rPr>
          <w:noProof/>
        </w:rPr>
      </w:pPr>
      <w:r>
        <w:rPr>
          <w:noProof/>
        </w:rPr>
        <w:t>–</w:t>
      </w:r>
      <w:r>
        <w:rPr>
          <w:noProof/>
        </w:rPr>
        <w:tab/>
        <w:t>Sociétés de développement urbain</w:t>
      </w:r>
    </w:p>
    <w:p>
      <w:pPr>
        <w:ind w:left="567" w:hanging="567"/>
        <w:rPr>
          <w:noProof/>
        </w:rPr>
      </w:pPr>
    </w:p>
    <w:p>
      <w:pPr>
        <w:rPr>
          <w:noProof/>
        </w:rPr>
      </w:pPr>
      <w:r>
        <w:rPr>
          <w:noProof/>
        </w:rPr>
        <w:t>Croatie</w:t>
      </w:r>
    </w:p>
    <w:p>
      <w:pPr>
        <w:rPr>
          <w:noProof/>
        </w:rPr>
      </w:pPr>
    </w:p>
    <w:p>
      <w:pPr>
        <w:ind w:left="567" w:hanging="567"/>
        <w:rPr>
          <w:noProof/>
        </w:rPr>
      </w:pPr>
      <w:r>
        <w:rPr>
          <w:noProof/>
        </w:rPr>
        <w:t>–</w:t>
      </w:r>
      <w:r>
        <w:rPr>
          <w:noProof/>
        </w:rPr>
        <w:tab/>
        <w:t>Agency Alan d.o.o.</w:t>
      </w:r>
    </w:p>
    <w:p>
      <w:pPr>
        <w:ind w:left="567" w:hanging="567"/>
        <w:rPr>
          <w:noProof/>
          <w:lang w:val="en-GB"/>
        </w:rPr>
      </w:pPr>
      <w:r>
        <w:rPr>
          <w:noProof/>
          <w:lang w:val="en-GB"/>
        </w:rPr>
        <w:t>–</w:t>
      </w:r>
      <w:r>
        <w:rPr>
          <w:noProof/>
          <w:lang w:val="en-GB"/>
        </w:rPr>
        <w:tab/>
        <w:t>APIS IT d.o.o – Information Systems and Information Technologies Support Agency</w:t>
      </w:r>
    </w:p>
    <w:p>
      <w:pPr>
        <w:ind w:left="567" w:hanging="567"/>
        <w:rPr>
          <w:noProof/>
          <w:lang w:val="en-GB"/>
        </w:rPr>
      </w:pPr>
      <w:r>
        <w:rPr>
          <w:noProof/>
          <w:lang w:val="en-GB"/>
        </w:rPr>
        <w:t>–</w:t>
      </w:r>
      <w:r>
        <w:rPr>
          <w:noProof/>
          <w:lang w:val="en-GB"/>
        </w:rPr>
        <w:tab/>
        <w:t>National Folk Dance Ensemble of Croatia "Lado"</w:t>
      </w:r>
    </w:p>
    <w:p>
      <w:pPr>
        <w:ind w:left="567" w:hanging="567"/>
        <w:rPr>
          <w:noProof/>
          <w:lang w:val="en-GB"/>
        </w:rPr>
      </w:pPr>
      <w:r>
        <w:rPr>
          <w:noProof/>
          <w:lang w:val="en-GB"/>
        </w:rPr>
        <w:t>–</w:t>
      </w:r>
      <w:r>
        <w:rPr>
          <w:noProof/>
          <w:lang w:val="en-GB"/>
        </w:rPr>
        <w:tab/>
        <w:t>CARnet (Croatian Academic and Research Network)</w:t>
      </w:r>
    </w:p>
    <w:p>
      <w:pPr>
        <w:ind w:left="567" w:hanging="567"/>
        <w:rPr>
          <w:noProof/>
          <w:lang w:val="en-GB"/>
        </w:rPr>
      </w:pPr>
      <w:r>
        <w:rPr>
          <w:noProof/>
          <w:lang w:val="en-GB"/>
        </w:rPr>
        <w:t>–</w:t>
      </w:r>
      <w:r>
        <w:rPr>
          <w:noProof/>
          <w:lang w:val="en-GB"/>
        </w:rPr>
        <w:tab/>
        <w:t>Help and care centres</w:t>
      </w:r>
    </w:p>
    <w:p>
      <w:pPr>
        <w:ind w:left="567" w:hanging="567"/>
        <w:rPr>
          <w:noProof/>
          <w:lang w:val="en-GB"/>
        </w:rPr>
      </w:pPr>
      <w:r>
        <w:rPr>
          <w:noProof/>
          <w:lang w:val="en-GB"/>
        </w:rPr>
        <w:t>–</w:t>
      </w:r>
      <w:r>
        <w:rPr>
          <w:noProof/>
          <w:lang w:val="en-GB"/>
        </w:rPr>
        <w:tab/>
        <w:t>Social welfare centres</w:t>
      </w:r>
    </w:p>
    <w:p>
      <w:pPr>
        <w:ind w:left="567" w:hanging="567"/>
        <w:rPr>
          <w:noProof/>
          <w:lang w:val="en-GB"/>
        </w:rPr>
      </w:pPr>
      <w:r>
        <w:rPr>
          <w:noProof/>
          <w:lang w:val="en-GB"/>
        </w:rPr>
        <w:t>–</w:t>
      </w:r>
      <w:r>
        <w:rPr>
          <w:noProof/>
          <w:lang w:val="en-GB"/>
        </w:rPr>
        <w:tab/>
        <w:t>Social care homes</w:t>
      </w:r>
    </w:p>
    <w:p>
      <w:pPr>
        <w:ind w:left="567" w:hanging="567"/>
        <w:rPr>
          <w:noProof/>
          <w:lang w:val="en-GB"/>
        </w:rPr>
      </w:pPr>
      <w:r>
        <w:rPr>
          <w:noProof/>
          <w:lang w:val="en-GB"/>
        </w:rPr>
        <w:t>–</w:t>
      </w:r>
      <w:r>
        <w:rPr>
          <w:noProof/>
          <w:lang w:val="en-GB"/>
        </w:rPr>
        <w:tab/>
        <w:t>Health care centres</w:t>
      </w:r>
    </w:p>
    <w:p>
      <w:pPr>
        <w:ind w:left="567" w:hanging="567"/>
        <w:rPr>
          <w:noProof/>
          <w:lang w:val="en-GB"/>
        </w:rPr>
      </w:pPr>
      <w:r>
        <w:rPr>
          <w:noProof/>
          <w:lang w:val="en-GB"/>
        </w:rPr>
        <w:t>–</w:t>
      </w:r>
      <w:r>
        <w:rPr>
          <w:noProof/>
          <w:lang w:val="en-GB"/>
        </w:rPr>
        <w:tab/>
        <w:t>State archives</w:t>
      </w:r>
    </w:p>
    <w:p>
      <w:pPr>
        <w:ind w:left="567" w:hanging="567"/>
        <w:rPr>
          <w:noProof/>
          <w:lang w:val="en-GB"/>
        </w:rPr>
      </w:pPr>
      <w:r>
        <w:rPr>
          <w:noProof/>
          <w:lang w:val="en-GB"/>
        </w:rPr>
        <w:t>–</w:t>
      </w:r>
      <w:r>
        <w:rPr>
          <w:noProof/>
          <w:lang w:val="en-GB"/>
        </w:rPr>
        <w:tab/>
        <w:t>State Institute for Nature Protection</w:t>
      </w:r>
    </w:p>
    <w:p>
      <w:pPr>
        <w:ind w:left="567" w:hanging="567"/>
        <w:rPr>
          <w:noProof/>
          <w:lang w:val="en-GB"/>
        </w:rPr>
      </w:pPr>
      <w:r>
        <w:rPr>
          <w:noProof/>
          <w:lang w:val="en-GB"/>
        </w:rPr>
        <w:br w:type="page"/>
        <w:t>–</w:t>
      </w:r>
      <w:r>
        <w:rPr>
          <w:noProof/>
          <w:lang w:val="en-GB"/>
        </w:rPr>
        <w:tab/>
        <w:t>Fund for Financing the Decommissioning of the Krško Nuclear Power Plant and the Disposal of NEK Radioactive Waste and Spent Nuclear Fuel</w:t>
      </w:r>
    </w:p>
    <w:p>
      <w:pPr>
        <w:ind w:left="567" w:hanging="567"/>
        <w:rPr>
          <w:noProof/>
          <w:lang w:val="en-GB"/>
        </w:rPr>
      </w:pPr>
      <w:r>
        <w:rPr>
          <w:noProof/>
          <w:lang w:val="en-GB"/>
        </w:rPr>
        <w:t>–</w:t>
      </w:r>
      <w:r>
        <w:rPr>
          <w:noProof/>
          <w:lang w:val="en-GB"/>
        </w:rPr>
        <w:tab/>
        <w:t>Fund for Indemnification of Seized Property</w:t>
      </w:r>
    </w:p>
    <w:p>
      <w:pPr>
        <w:ind w:left="567" w:hanging="567"/>
        <w:rPr>
          <w:noProof/>
          <w:lang w:val="en-GB"/>
        </w:rPr>
      </w:pPr>
      <w:r>
        <w:rPr>
          <w:noProof/>
          <w:lang w:val="en-GB"/>
        </w:rPr>
        <w:t>–</w:t>
      </w:r>
      <w:r>
        <w:rPr>
          <w:noProof/>
          <w:lang w:val="en-GB"/>
        </w:rPr>
        <w:tab/>
        <w:t>Fund for Reconstruction and Development of Vukovar</w:t>
      </w:r>
    </w:p>
    <w:p>
      <w:pPr>
        <w:ind w:left="567" w:hanging="567"/>
        <w:rPr>
          <w:noProof/>
          <w:lang w:val="en-GB"/>
        </w:rPr>
      </w:pPr>
      <w:r>
        <w:rPr>
          <w:noProof/>
          <w:lang w:val="en-GB"/>
        </w:rPr>
        <w:t>–</w:t>
      </w:r>
      <w:r>
        <w:rPr>
          <w:noProof/>
          <w:lang w:val="en-GB"/>
        </w:rPr>
        <w:tab/>
        <w:t>Fund for Professional Rehabilitation and Employment of People with Disabilities</w:t>
      </w:r>
    </w:p>
    <w:p>
      <w:pPr>
        <w:ind w:left="567" w:hanging="567"/>
        <w:rPr>
          <w:noProof/>
          <w:lang w:val="en-GB"/>
        </w:rPr>
      </w:pPr>
      <w:r>
        <w:rPr>
          <w:noProof/>
          <w:lang w:val="en-GB"/>
        </w:rPr>
        <w:t>–</w:t>
      </w:r>
      <w:r>
        <w:rPr>
          <w:noProof/>
          <w:lang w:val="en-GB"/>
        </w:rPr>
        <w:tab/>
        <w:t>Environmental Protection and Energy Efficiency Fund</w:t>
      </w:r>
    </w:p>
    <w:p>
      <w:pPr>
        <w:ind w:left="567" w:hanging="567"/>
        <w:rPr>
          <w:noProof/>
          <w:lang w:val="en-GB"/>
        </w:rPr>
      </w:pPr>
      <w:r>
        <w:rPr>
          <w:noProof/>
          <w:lang w:val="en-GB"/>
        </w:rPr>
        <w:t>–</w:t>
      </w:r>
      <w:r>
        <w:rPr>
          <w:noProof/>
          <w:lang w:val="en-GB"/>
        </w:rPr>
        <w:tab/>
        <w:t>Croatian Academy of Science and Arts</w:t>
      </w:r>
    </w:p>
    <w:p>
      <w:pPr>
        <w:ind w:left="567" w:hanging="567"/>
        <w:rPr>
          <w:noProof/>
          <w:lang w:val="en-GB"/>
        </w:rPr>
      </w:pPr>
      <w:r>
        <w:rPr>
          <w:noProof/>
          <w:lang w:val="en-GB"/>
        </w:rPr>
        <w:t>–</w:t>
      </w:r>
      <w:r>
        <w:rPr>
          <w:noProof/>
          <w:lang w:val="en-GB"/>
        </w:rPr>
        <w:tab/>
        <w:t>Croatian Bank for Reconstruction and Development</w:t>
      </w:r>
    </w:p>
    <w:p>
      <w:pPr>
        <w:ind w:left="567" w:hanging="567"/>
        <w:rPr>
          <w:noProof/>
          <w:lang w:val="en-GB"/>
        </w:rPr>
      </w:pPr>
      <w:r>
        <w:rPr>
          <w:noProof/>
          <w:lang w:val="en-GB"/>
        </w:rPr>
        <w:t>–</w:t>
      </w:r>
      <w:r>
        <w:rPr>
          <w:noProof/>
          <w:lang w:val="en-GB"/>
        </w:rPr>
        <w:tab/>
        <w:t>Hrvatska kontrola zračne plovidbe d.o.o. (Croatia Control Ltd.)</w:t>
      </w:r>
    </w:p>
    <w:p>
      <w:pPr>
        <w:ind w:left="567" w:hanging="567"/>
        <w:rPr>
          <w:noProof/>
          <w:lang w:val="en-GB"/>
        </w:rPr>
      </w:pPr>
      <w:r>
        <w:rPr>
          <w:noProof/>
          <w:lang w:val="en-GB"/>
        </w:rPr>
        <w:t>–</w:t>
      </w:r>
      <w:r>
        <w:rPr>
          <w:noProof/>
          <w:lang w:val="en-GB"/>
        </w:rPr>
        <w:tab/>
        <w:t>Hrvatska lutrija d.o.o. (Croatian Lottery)</w:t>
      </w:r>
    </w:p>
    <w:p>
      <w:pPr>
        <w:ind w:left="567" w:hanging="567"/>
        <w:rPr>
          <w:noProof/>
          <w:lang w:val="en-GB"/>
        </w:rPr>
      </w:pPr>
      <w:r>
        <w:rPr>
          <w:noProof/>
          <w:lang w:val="en-GB"/>
        </w:rPr>
        <w:t>–</w:t>
      </w:r>
      <w:r>
        <w:rPr>
          <w:noProof/>
          <w:lang w:val="en-GB"/>
        </w:rPr>
        <w:tab/>
        <w:t>Croatian Heritage Foundation</w:t>
      </w:r>
    </w:p>
    <w:p>
      <w:pPr>
        <w:ind w:left="567" w:hanging="567"/>
        <w:rPr>
          <w:noProof/>
          <w:lang w:val="en-GB"/>
        </w:rPr>
      </w:pPr>
      <w:r>
        <w:rPr>
          <w:noProof/>
          <w:lang w:val="en-GB"/>
        </w:rPr>
        <w:t>–</w:t>
      </w:r>
      <w:r>
        <w:rPr>
          <w:noProof/>
          <w:lang w:val="en-GB"/>
        </w:rPr>
        <w:tab/>
        <w:t>Croatian Chamber of Agriculture</w:t>
      </w:r>
    </w:p>
    <w:p>
      <w:pPr>
        <w:ind w:left="567" w:hanging="567"/>
        <w:rPr>
          <w:noProof/>
          <w:lang w:val="en-GB"/>
        </w:rPr>
      </w:pPr>
      <w:r>
        <w:rPr>
          <w:noProof/>
          <w:lang w:val="en-GB"/>
        </w:rPr>
        <w:t>–</w:t>
      </w:r>
      <w:r>
        <w:rPr>
          <w:noProof/>
          <w:lang w:val="en-GB"/>
        </w:rPr>
        <w:tab/>
        <w:t>Croatian Radio Television</w:t>
      </w:r>
    </w:p>
    <w:p>
      <w:pPr>
        <w:ind w:left="567" w:hanging="567"/>
        <w:rPr>
          <w:noProof/>
          <w:lang w:val="en-GB"/>
        </w:rPr>
      </w:pPr>
      <w:r>
        <w:rPr>
          <w:noProof/>
          <w:lang w:val="en-GB"/>
        </w:rPr>
        <w:t>–</w:t>
      </w:r>
      <w:r>
        <w:rPr>
          <w:noProof/>
          <w:lang w:val="en-GB"/>
        </w:rPr>
        <w:tab/>
        <w:t>Croatian Association of Technological Culture</w:t>
      </w:r>
    </w:p>
    <w:p>
      <w:pPr>
        <w:ind w:left="567" w:hanging="567"/>
        <w:rPr>
          <w:noProof/>
          <w:lang w:val="en-GB"/>
        </w:rPr>
      </w:pPr>
      <w:r>
        <w:rPr>
          <w:noProof/>
          <w:lang w:val="en-GB"/>
        </w:rPr>
        <w:t>–</w:t>
      </w:r>
      <w:r>
        <w:rPr>
          <w:noProof/>
          <w:lang w:val="en-GB"/>
        </w:rPr>
        <w:tab/>
        <w:t>Croatian Audiovisual Centre</w:t>
      </w:r>
    </w:p>
    <w:p>
      <w:pPr>
        <w:ind w:left="567" w:hanging="567"/>
        <w:rPr>
          <w:noProof/>
          <w:lang w:val="en-GB"/>
        </w:rPr>
      </w:pPr>
      <w:r>
        <w:rPr>
          <w:noProof/>
          <w:lang w:val="en-GB"/>
        </w:rPr>
        <w:t>–</w:t>
      </w:r>
      <w:r>
        <w:rPr>
          <w:noProof/>
          <w:lang w:val="en-GB"/>
        </w:rPr>
        <w:tab/>
        <w:t>Croatian Centre for Horse Breeding – State Stud Farms Đakovo and Lipik</w:t>
      </w:r>
    </w:p>
    <w:p>
      <w:pPr>
        <w:ind w:left="567" w:hanging="567"/>
        <w:rPr>
          <w:noProof/>
          <w:lang w:val="en-GB"/>
        </w:rPr>
      </w:pPr>
      <w:r>
        <w:rPr>
          <w:noProof/>
          <w:lang w:val="en-GB"/>
        </w:rPr>
        <w:t>–</w:t>
      </w:r>
      <w:r>
        <w:rPr>
          <w:noProof/>
          <w:lang w:val="en-GB"/>
        </w:rPr>
        <w:tab/>
        <w:t>Croatian Centre for Agriculture, Food and Rural Affairs</w:t>
      </w:r>
    </w:p>
    <w:p>
      <w:pPr>
        <w:ind w:left="567" w:hanging="567"/>
        <w:rPr>
          <w:noProof/>
          <w:lang w:val="en-GB"/>
        </w:rPr>
      </w:pPr>
      <w:r>
        <w:rPr>
          <w:noProof/>
          <w:lang w:val="en-GB"/>
        </w:rPr>
        <w:t>–</w:t>
      </w:r>
      <w:r>
        <w:rPr>
          <w:noProof/>
          <w:lang w:val="en-GB"/>
        </w:rPr>
        <w:tab/>
        <w:t>Croatian Mine Action Centre</w:t>
      </w:r>
    </w:p>
    <w:p>
      <w:pPr>
        <w:ind w:left="567" w:hanging="567"/>
        <w:rPr>
          <w:noProof/>
          <w:lang w:val="en-GB"/>
        </w:rPr>
      </w:pPr>
      <w:r>
        <w:rPr>
          <w:noProof/>
          <w:lang w:val="en-GB"/>
        </w:rPr>
        <w:t>–</w:t>
      </w:r>
      <w:r>
        <w:rPr>
          <w:noProof/>
          <w:lang w:val="en-GB"/>
        </w:rPr>
        <w:tab/>
        <w:t>Croatian Memorial-Documentation Centre of the Homeland War</w:t>
      </w:r>
    </w:p>
    <w:p>
      <w:pPr>
        <w:ind w:left="567" w:hanging="567"/>
        <w:rPr>
          <w:noProof/>
          <w:lang w:val="en-GB"/>
        </w:rPr>
      </w:pPr>
      <w:r>
        <w:rPr>
          <w:noProof/>
          <w:lang w:val="en-GB"/>
        </w:rPr>
        <w:t>–</w:t>
      </w:r>
      <w:r>
        <w:rPr>
          <w:noProof/>
          <w:lang w:val="en-GB"/>
        </w:rPr>
        <w:tab/>
        <w:t>Croatian Olympic Committee</w:t>
      </w:r>
    </w:p>
    <w:p>
      <w:pPr>
        <w:ind w:left="567" w:hanging="567"/>
        <w:rPr>
          <w:noProof/>
          <w:lang w:val="en-GB"/>
        </w:rPr>
      </w:pPr>
      <w:r>
        <w:rPr>
          <w:noProof/>
          <w:lang w:val="en-GB"/>
        </w:rPr>
        <w:t>–</w:t>
      </w:r>
      <w:r>
        <w:rPr>
          <w:noProof/>
          <w:lang w:val="en-GB"/>
        </w:rPr>
        <w:tab/>
        <w:t>Croatian Energy Market Operator</w:t>
      </w:r>
    </w:p>
    <w:p>
      <w:pPr>
        <w:ind w:left="567" w:hanging="567"/>
        <w:rPr>
          <w:noProof/>
          <w:lang w:val="en-GB"/>
        </w:rPr>
      </w:pPr>
      <w:r>
        <w:rPr>
          <w:noProof/>
          <w:lang w:val="en-GB"/>
        </w:rPr>
        <w:t>–</w:t>
      </w:r>
      <w:r>
        <w:rPr>
          <w:noProof/>
          <w:lang w:val="en-GB"/>
        </w:rPr>
        <w:tab/>
        <w:t>Croatian Paralympic Committee</w:t>
      </w:r>
    </w:p>
    <w:p>
      <w:pPr>
        <w:ind w:left="567" w:hanging="567"/>
        <w:rPr>
          <w:noProof/>
          <w:lang w:val="en-GB"/>
        </w:rPr>
      </w:pPr>
      <w:r>
        <w:rPr>
          <w:noProof/>
          <w:lang w:val="en-GB"/>
        </w:rPr>
        <w:t>–</w:t>
      </w:r>
      <w:r>
        <w:rPr>
          <w:noProof/>
          <w:lang w:val="en-GB"/>
        </w:rPr>
        <w:tab/>
        <w:t>Croatian Register of Shipping</w:t>
      </w:r>
    </w:p>
    <w:p>
      <w:pPr>
        <w:ind w:left="567" w:hanging="567"/>
        <w:rPr>
          <w:noProof/>
          <w:lang w:val="en-GB"/>
        </w:rPr>
      </w:pPr>
      <w:r>
        <w:rPr>
          <w:noProof/>
          <w:lang w:val="en-GB"/>
        </w:rPr>
        <w:t>–</w:t>
      </w:r>
      <w:r>
        <w:rPr>
          <w:noProof/>
          <w:lang w:val="en-GB"/>
        </w:rPr>
        <w:tab/>
        <w:t>Croatian Conservation Institute</w:t>
      </w:r>
    </w:p>
    <w:p>
      <w:pPr>
        <w:ind w:left="567" w:hanging="567"/>
        <w:rPr>
          <w:noProof/>
          <w:lang w:val="en-GB"/>
        </w:rPr>
      </w:pPr>
      <w:r>
        <w:rPr>
          <w:noProof/>
          <w:lang w:val="en-GB"/>
        </w:rPr>
        <w:br w:type="page"/>
        <w:t>–</w:t>
      </w:r>
      <w:r>
        <w:rPr>
          <w:noProof/>
          <w:lang w:val="en-GB"/>
        </w:rPr>
        <w:tab/>
        <w:t>Croatian Deaf Sport Federation</w:t>
      </w:r>
    </w:p>
    <w:p>
      <w:pPr>
        <w:ind w:left="567" w:hanging="567"/>
        <w:rPr>
          <w:noProof/>
          <w:lang w:val="en-GB"/>
        </w:rPr>
      </w:pPr>
      <w:r>
        <w:rPr>
          <w:noProof/>
          <w:lang w:val="en-GB"/>
        </w:rPr>
        <w:t>–</w:t>
      </w:r>
      <w:r>
        <w:rPr>
          <w:noProof/>
          <w:lang w:val="en-GB"/>
        </w:rPr>
        <w:tab/>
        <w:t>Croatian Institute of Emergency Medicine</w:t>
      </w:r>
    </w:p>
    <w:p>
      <w:pPr>
        <w:ind w:left="567" w:hanging="567"/>
        <w:rPr>
          <w:noProof/>
          <w:lang w:val="en-GB"/>
        </w:rPr>
      </w:pPr>
      <w:r>
        <w:rPr>
          <w:noProof/>
          <w:lang w:val="en-GB"/>
        </w:rPr>
        <w:t>–</w:t>
      </w:r>
      <w:r>
        <w:rPr>
          <w:noProof/>
          <w:lang w:val="en-GB"/>
        </w:rPr>
        <w:tab/>
        <w:t>Croatian National Institute of Public Health</w:t>
      </w:r>
    </w:p>
    <w:p>
      <w:pPr>
        <w:ind w:left="567" w:hanging="567"/>
        <w:rPr>
          <w:noProof/>
          <w:lang w:val="en-GB"/>
        </w:rPr>
      </w:pPr>
      <w:r>
        <w:rPr>
          <w:noProof/>
          <w:lang w:val="en-GB"/>
        </w:rPr>
        <w:t>–</w:t>
      </w:r>
      <w:r>
        <w:rPr>
          <w:noProof/>
          <w:lang w:val="en-GB"/>
        </w:rPr>
        <w:tab/>
        <w:t>Croatian Institute for Mental Health</w:t>
      </w:r>
    </w:p>
    <w:p>
      <w:pPr>
        <w:ind w:left="567" w:hanging="567"/>
        <w:rPr>
          <w:noProof/>
          <w:lang w:val="en-GB"/>
        </w:rPr>
      </w:pPr>
      <w:r>
        <w:rPr>
          <w:noProof/>
          <w:lang w:val="en-GB"/>
        </w:rPr>
        <w:t>–</w:t>
      </w:r>
      <w:r>
        <w:rPr>
          <w:noProof/>
          <w:lang w:val="en-GB"/>
        </w:rPr>
        <w:tab/>
        <w:t>Croatian Institute for Pension Insurance</w:t>
      </w:r>
    </w:p>
    <w:p>
      <w:pPr>
        <w:ind w:left="567" w:hanging="567"/>
        <w:rPr>
          <w:noProof/>
          <w:lang w:val="en-GB"/>
        </w:rPr>
      </w:pPr>
      <w:r>
        <w:rPr>
          <w:noProof/>
          <w:lang w:val="en-GB"/>
        </w:rPr>
        <w:t>–</w:t>
      </w:r>
      <w:r>
        <w:rPr>
          <w:noProof/>
          <w:lang w:val="en-GB"/>
        </w:rPr>
        <w:tab/>
        <w:t>Croatian Standards Institute</w:t>
      </w:r>
    </w:p>
    <w:p>
      <w:pPr>
        <w:ind w:left="567" w:hanging="567"/>
        <w:rPr>
          <w:noProof/>
          <w:lang w:val="en-GB"/>
        </w:rPr>
      </w:pPr>
      <w:r>
        <w:rPr>
          <w:noProof/>
          <w:lang w:val="en-GB"/>
        </w:rPr>
        <w:t>–</w:t>
      </w:r>
      <w:r>
        <w:rPr>
          <w:noProof/>
          <w:lang w:val="en-GB"/>
        </w:rPr>
        <w:tab/>
        <w:t>Croatian Institute for Telemedicine</w:t>
      </w:r>
    </w:p>
    <w:p>
      <w:pPr>
        <w:ind w:left="567" w:hanging="567"/>
        <w:rPr>
          <w:noProof/>
          <w:lang w:val="en-GB"/>
        </w:rPr>
      </w:pPr>
      <w:r>
        <w:rPr>
          <w:noProof/>
          <w:lang w:val="en-GB"/>
        </w:rPr>
        <w:t>–</w:t>
      </w:r>
      <w:r>
        <w:rPr>
          <w:noProof/>
          <w:lang w:val="en-GB"/>
        </w:rPr>
        <w:tab/>
        <w:t>Croatian Institute for Toxicology and Anti-doping</w:t>
      </w:r>
    </w:p>
    <w:p>
      <w:pPr>
        <w:ind w:left="567" w:hanging="567"/>
        <w:rPr>
          <w:noProof/>
          <w:lang w:val="en-GB"/>
        </w:rPr>
      </w:pPr>
      <w:r>
        <w:rPr>
          <w:noProof/>
          <w:lang w:val="en-GB"/>
        </w:rPr>
        <w:t>–</w:t>
      </w:r>
      <w:r>
        <w:rPr>
          <w:noProof/>
          <w:lang w:val="en-GB"/>
        </w:rPr>
        <w:tab/>
        <w:t>Croatian National Institute of Transfusion Medicine</w:t>
      </w:r>
    </w:p>
    <w:p>
      <w:pPr>
        <w:ind w:left="567" w:hanging="567"/>
        <w:rPr>
          <w:noProof/>
          <w:lang w:val="en-GB"/>
        </w:rPr>
      </w:pPr>
      <w:r>
        <w:rPr>
          <w:noProof/>
          <w:lang w:val="en-GB"/>
        </w:rPr>
        <w:t>–</w:t>
      </w:r>
      <w:r>
        <w:rPr>
          <w:noProof/>
          <w:lang w:val="en-GB"/>
        </w:rPr>
        <w:tab/>
        <w:t>Croatian Employment Service</w:t>
      </w:r>
    </w:p>
    <w:p>
      <w:pPr>
        <w:ind w:left="567" w:hanging="567"/>
        <w:rPr>
          <w:noProof/>
          <w:lang w:val="en-GB"/>
        </w:rPr>
      </w:pPr>
      <w:r>
        <w:rPr>
          <w:noProof/>
          <w:lang w:val="en-GB"/>
        </w:rPr>
        <w:t>–</w:t>
      </w:r>
      <w:r>
        <w:rPr>
          <w:noProof/>
          <w:lang w:val="en-GB"/>
        </w:rPr>
        <w:tab/>
        <w:t>Croatian Institute for Health Protection and Safety at Work</w:t>
      </w:r>
    </w:p>
    <w:p>
      <w:pPr>
        <w:ind w:left="567" w:hanging="567"/>
        <w:rPr>
          <w:noProof/>
          <w:lang w:val="en-GB"/>
        </w:rPr>
      </w:pPr>
      <w:r>
        <w:rPr>
          <w:noProof/>
          <w:lang w:val="en-GB"/>
        </w:rPr>
        <w:t>–</w:t>
      </w:r>
      <w:r>
        <w:rPr>
          <w:noProof/>
          <w:lang w:val="en-GB"/>
        </w:rPr>
        <w:tab/>
        <w:t>Croatian Institute for Health Insurance</w:t>
      </w:r>
    </w:p>
    <w:p>
      <w:pPr>
        <w:ind w:left="567" w:hanging="567"/>
        <w:rPr>
          <w:noProof/>
          <w:lang w:val="en-GB"/>
        </w:rPr>
      </w:pPr>
      <w:r>
        <w:rPr>
          <w:noProof/>
          <w:lang w:val="en-GB"/>
        </w:rPr>
        <w:t>–</w:t>
      </w:r>
      <w:r>
        <w:rPr>
          <w:noProof/>
          <w:lang w:val="en-GB"/>
        </w:rPr>
        <w:tab/>
        <w:t>Croatian Institute for Health Insurance of Occupational Health</w:t>
      </w:r>
    </w:p>
    <w:p>
      <w:pPr>
        <w:ind w:left="567" w:hanging="567"/>
        <w:rPr>
          <w:noProof/>
          <w:lang w:val="en-GB"/>
        </w:rPr>
      </w:pPr>
      <w:r>
        <w:rPr>
          <w:noProof/>
          <w:lang w:val="en-GB"/>
        </w:rPr>
        <w:t>–</w:t>
      </w:r>
      <w:r>
        <w:rPr>
          <w:noProof/>
          <w:lang w:val="en-GB"/>
        </w:rPr>
        <w:tab/>
        <w:t>Jadrolinija (shipping company)</w:t>
      </w:r>
    </w:p>
    <w:p>
      <w:pPr>
        <w:ind w:left="567" w:hanging="567"/>
        <w:rPr>
          <w:noProof/>
          <w:lang w:val="en-GB"/>
        </w:rPr>
      </w:pPr>
      <w:r>
        <w:rPr>
          <w:noProof/>
          <w:lang w:val="en-GB"/>
        </w:rPr>
        <w:t>–</w:t>
      </w:r>
      <w:r>
        <w:rPr>
          <w:noProof/>
          <w:lang w:val="en-GB"/>
        </w:rPr>
        <w:tab/>
        <w:t>Public Institution Croatian Olympic Centre</w:t>
      </w:r>
    </w:p>
    <w:p>
      <w:pPr>
        <w:ind w:left="567" w:hanging="567"/>
        <w:rPr>
          <w:noProof/>
          <w:lang w:val="en-GB"/>
        </w:rPr>
      </w:pPr>
      <w:r>
        <w:rPr>
          <w:noProof/>
          <w:lang w:val="en-GB"/>
        </w:rPr>
        <w:t>–</w:t>
      </w:r>
      <w:r>
        <w:rPr>
          <w:noProof/>
          <w:lang w:val="en-GB"/>
        </w:rPr>
        <w:tab/>
        <w:t>Higher education public institutions</w:t>
      </w:r>
    </w:p>
    <w:p>
      <w:pPr>
        <w:ind w:left="567" w:hanging="567"/>
        <w:rPr>
          <w:noProof/>
          <w:lang w:val="en-GB"/>
        </w:rPr>
      </w:pPr>
      <w:r>
        <w:rPr>
          <w:noProof/>
          <w:lang w:val="en-GB"/>
        </w:rPr>
        <w:t>–</w:t>
      </w:r>
      <w:r>
        <w:rPr>
          <w:noProof/>
          <w:lang w:val="en-GB"/>
        </w:rPr>
        <w:tab/>
        <w:t>National parks public institutions</w:t>
      </w:r>
    </w:p>
    <w:p>
      <w:pPr>
        <w:ind w:left="567" w:hanging="567"/>
        <w:rPr>
          <w:noProof/>
          <w:lang w:val="en-GB"/>
        </w:rPr>
      </w:pPr>
      <w:r>
        <w:rPr>
          <w:noProof/>
          <w:lang w:val="en-GB"/>
        </w:rPr>
        <w:t>–</w:t>
      </w:r>
      <w:r>
        <w:rPr>
          <w:noProof/>
          <w:lang w:val="en-GB"/>
        </w:rPr>
        <w:tab/>
        <w:t>Nature parks public institutions</w:t>
      </w:r>
    </w:p>
    <w:p>
      <w:pPr>
        <w:ind w:left="567" w:hanging="567"/>
        <w:rPr>
          <w:noProof/>
          <w:lang w:val="en-GB"/>
        </w:rPr>
      </w:pPr>
      <w:r>
        <w:rPr>
          <w:noProof/>
          <w:lang w:val="en-GB"/>
        </w:rPr>
        <w:t>–</w:t>
      </w:r>
      <w:r>
        <w:rPr>
          <w:noProof/>
          <w:lang w:val="en-GB"/>
        </w:rPr>
        <w:tab/>
        <w:t>Public scientific institutes</w:t>
      </w:r>
    </w:p>
    <w:p>
      <w:pPr>
        <w:ind w:left="567" w:hanging="567"/>
        <w:rPr>
          <w:noProof/>
          <w:lang w:val="en-GB"/>
        </w:rPr>
      </w:pPr>
      <w:r>
        <w:rPr>
          <w:noProof/>
          <w:lang w:val="en-GB"/>
        </w:rPr>
        <w:t>–</w:t>
      </w:r>
      <w:r>
        <w:rPr>
          <w:noProof/>
          <w:lang w:val="en-GB"/>
        </w:rPr>
        <w:tab/>
        <w:t>Theatres, museums, galleries, libraries and other institutions in the field of culture established by the Republic of Croatia or local and regional self-government units</w:t>
      </w:r>
    </w:p>
    <w:p>
      <w:pPr>
        <w:ind w:left="567" w:hanging="567"/>
        <w:rPr>
          <w:noProof/>
          <w:lang w:val="en-GB"/>
        </w:rPr>
      </w:pPr>
      <w:r>
        <w:rPr>
          <w:noProof/>
          <w:lang w:val="en-GB"/>
        </w:rPr>
        <w:t>–</w:t>
      </w:r>
      <w:r>
        <w:rPr>
          <w:noProof/>
          <w:lang w:val="en-GB"/>
        </w:rPr>
        <w:tab/>
        <w:t>Penitentiaries</w:t>
      </w:r>
    </w:p>
    <w:p>
      <w:pPr>
        <w:ind w:left="567" w:hanging="567"/>
        <w:rPr>
          <w:noProof/>
          <w:lang w:val="en-GB"/>
        </w:rPr>
      </w:pPr>
      <w:r>
        <w:rPr>
          <w:noProof/>
          <w:lang w:val="en-GB"/>
        </w:rPr>
        <w:t>–</w:t>
      </w:r>
      <w:r>
        <w:rPr>
          <w:noProof/>
          <w:lang w:val="en-GB"/>
        </w:rPr>
        <w:tab/>
        <w:t>Clinical hospitals</w:t>
      </w:r>
    </w:p>
    <w:p>
      <w:pPr>
        <w:ind w:left="567" w:hanging="567"/>
        <w:rPr>
          <w:noProof/>
          <w:lang w:val="en-GB"/>
        </w:rPr>
      </w:pPr>
      <w:r>
        <w:rPr>
          <w:noProof/>
          <w:lang w:val="en-GB"/>
        </w:rPr>
        <w:br w:type="page"/>
        <w:t>–</w:t>
      </w:r>
      <w:r>
        <w:rPr>
          <w:noProof/>
          <w:lang w:val="en-GB"/>
        </w:rPr>
        <w:tab/>
        <w:t>Clinical hospital centres</w:t>
      </w:r>
    </w:p>
    <w:p>
      <w:pPr>
        <w:ind w:left="567" w:hanging="567"/>
        <w:rPr>
          <w:noProof/>
          <w:lang w:val="en-GB"/>
        </w:rPr>
      </w:pPr>
      <w:r>
        <w:rPr>
          <w:noProof/>
          <w:lang w:val="en-GB"/>
        </w:rPr>
        <w:t>–</w:t>
      </w:r>
      <w:r>
        <w:rPr>
          <w:noProof/>
          <w:lang w:val="en-GB"/>
        </w:rPr>
        <w:tab/>
        <w:t>Clinics</w:t>
      </w:r>
    </w:p>
    <w:p>
      <w:pPr>
        <w:ind w:left="567" w:hanging="567"/>
        <w:rPr>
          <w:noProof/>
          <w:lang w:val="en-GB"/>
        </w:rPr>
      </w:pPr>
      <w:r>
        <w:rPr>
          <w:noProof/>
          <w:lang w:val="en-GB"/>
        </w:rPr>
        <w:t>–</w:t>
      </w:r>
      <w:r>
        <w:rPr>
          <w:noProof/>
          <w:lang w:val="en-GB"/>
        </w:rPr>
        <w:tab/>
        <w:t>"Miroslav Krleža" Institute of Lexicography</w:t>
      </w:r>
    </w:p>
    <w:p>
      <w:pPr>
        <w:ind w:left="567" w:hanging="567"/>
        <w:rPr>
          <w:noProof/>
          <w:lang w:val="en-GB"/>
        </w:rPr>
      </w:pPr>
      <w:r>
        <w:rPr>
          <w:noProof/>
          <w:lang w:val="en-GB"/>
        </w:rPr>
        <w:t>–</w:t>
      </w:r>
      <w:r>
        <w:rPr>
          <w:noProof/>
          <w:lang w:val="en-GB"/>
        </w:rPr>
        <w:tab/>
        <w:t>Port Authorities</w:t>
      </w:r>
    </w:p>
    <w:p>
      <w:pPr>
        <w:ind w:left="567" w:hanging="567"/>
        <w:rPr>
          <w:noProof/>
          <w:lang w:val="en-GB"/>
        </w:rPr>
      </w:pPr>
      <w:r>
        <w:rPr>
          <w:noProof/>
          <w:lang w:val="en-GB"/>
        </w:rPr>
        <w:t>–</w:t>
      </w:r>
      <w:r>
        <w:rPr>
          <w:noProof/>
          <w:lang w:val="en-GB"/>
        </w:rPr>
        <w:tab/>
        <w:t>Sanatoriums</w:t>
      </w:r>
    </w:p>
    <w:p>
      <w:pPr>
        <w:ind w:left="567" w:hanging="567"/>
        <w:rPr>
          <w:noProof/>
          <w:lang w:val="en-GB"/>
        </w:rPr>
      </w:pPr>
      <w:r>
        <w:rPr>
          <w:noProof/>
          <w:lang w:val="en-GB"/>
        </w:rPr>
        <w:t>–</w:t>
      </w:r>
      <w:r>
        <w:rPr>
          <w:noProof/>
          <w:lang w:val="en-GB"/>
        </w:rPr>
        <w:tab/>
        <w:t xml:space="preserve">Pharmacies founded by the units of regional self-government </w:t>
      </w:r>
    </w:p>
    <w:p>
      <w:pPr>
        <w:ind w:left="567" w:hanging="567"/>
        <w:rPr>
          <w:noProof/>
          <w:lang w:val="en-GB"/>
        </w:rPr>
      </w:pPr>
      <w:r>
        <w:rPr>
          <w:noProof/>
          <w:lang w:val="en-GB"/>
        </w:rPr>
        <w:t>–</w:t>
      </w:r>
      <w:r>
        <w:rPr>
          <w:noProof/>
          <w:lang w:val="en-GB"/>
        </w:rPr>
        <w:tab/>
        <w:t>Matica hrvatska (Matrix Croatia)</w:t>
      </w:r>
    </w:p>
    <w:p>
      <w:pPr>
        <w:ind w:left="567" w:hanging="567"/>
        <w:rPr>
          <w:noProof/>
          <w:lang w:val="en-GB"/>
        </w:rPr>
      </w:pPr>
      <w:r>
        <w:rPr>
          <w:noProof/>
          <w:lang w:val="en-GB"/>
        </w:rPr>
        <w:t>–</w:t>
      </w:r>
      <w:r>
        <w:rPr>
          <w:noProof/>
          <w:lang w:val="en-GB"/>
        </w:rPr>
        <w:tab/>
        <w:t>International Centre for Underwater Archaeology</w:t>
      </w:r>
    </w:p>
    <w:p>
      <w:pPr>
        <w:ind w:left="567" w:hanging="567"/>
        <w:rPr>
          <w:noProof/>
          <w:lang w:val="en-GB"/>
        </w:rPr>
      </w:pPr>
      <w:r>
        <w:rPr>
          <w:noProof/>
          <w:lang w:val="en-GB"/>
        </w:rPr>
        <w:t>–</w:t>
      </w:r>
      <w:r>
        <w:rPr>
          <w:noProof/>
          <w:lang w:val="en-GB"/>
        </w:rPr>
        <w:tab/>
        <w:t>National and University Library</w:t>
      </w:r>
    </w:p>
    <w:p>
      <w:pPr>
        <w:ind w:left="567" w:hanging="567"/>
        <w:rPr>
          <w:noProof/>
          <w:lang w:val="en-GB"/>
        </w:rPr>
      </w:pPr>
      <w:r>
        <w:rPr>
          <w:noProof/>
          <w:lang w:val="en-GB"/>
        </w:rPr>
        <w:t>–</w:t>
      </w:r>
      <w:r>
        <w:rPr>
          <w:noProof/>
          <w:lang w:val="en-GB"/>
        </w:rPr>
        <w:tab/>
        <w:t>National Foundation for Support to the Pupil and Student Standard of Living</w:t>
      </w:r>
    </w:p>
    <w:p>
      <w:pPr>
        <w:ind w:left="567" w:hanging="567"/>
        <w:rPr>
          <w:noProof/>
          <w:lang w:val="en-GB"/>
        </w:rPr>
      </w:pPr>
      <w:r>
        <w:rPr>
          <w:noProof/>
          <w:lang w:val="en-GB"/>
        </w:rPr>
        <w:t>–</w:t>
      </w:r>
      <w:r>
        <w:rPr>
          <w:noProof/>
          <w:lang w:val="en-GB"/>
        </w:rPr>
        <w:tab/>
        <w:t>National Foundation for Civil Society Development</w:t>
      </w:r>
    </w:p>
    <w:p>
      <w:pPr>
        <w:ind w:left="567" w:hanging="567"/>
        <w:rPr>
          <w:noProof/>
          <w:lang w:val="en-GB"/>
        </w:rPr>
      </w:pPr>
      <w:r>
        <w:rPr>
          <w:noProof/>
          <w:lang w:val="en-GB"/>
        </w:rPr>
        <w:t>–</w:t>
      </w:r>
      <w:r>
        <w:rPr>
          <w:noProof/>
          <w:lang w:val="en-GB"/>
        </w:rPr>
        <w:tab/>
        <w:t>National Foundation for Science, Higher Education and Technological Development of the Republic of Croatia</w:t>
      </w:r>
    </w:p>
    <w:p>
      <w:pPr>
        <w:ind w:left="567" w:hanging="567"/>
        <w:rPr>
          <w:noProof/>
          <w:lang w:val="en-GB"/>
        </w:rPr>
      </w:pPr>
      <w:r>
        <w:rPr>
          <w:noProof/>
          <w:lang w:val="en-GB"/>
        </w:rPr>
        <w:t>–</w:t>
      </w:r>
      <w:r>
        <w:rPr>
          <w:noProof/>
          <w:lang w:val="en-GB"/>
        </w:rPr>
        <w:tab/>
        <w:t>National Centre for External Evaluation of Education</w:t>
      </w:r>
    </w:p>
    <w:p>
      <w:pPr>
        <w:ind w:left="567" w:hanging="567"/>
        <w:rPr>
          <w:noProof/>
          <w:lang w:val="en-GB"/>
        </w:rPr>
      </w:pPr>
      <w:r>
        <w:rPr>
          <w:noProof/>
          <w:lang w:val="en-GB"/>
        </w:rPr>
        <w:t>–</w:t>
      </w:r>
      <w:r>
        <w:rPr>
          <w:noProof/>
          <w:lang w:val="en-GB"/>
        </w:rPr>
        <w:tab/>
        <w:t>National Council for Higher Education</w:t>
      </w:r>
    </w:p>
    <w:p>
      <w:pPr>
        <w:ind w:left="567" w:hanging="567"/>
        <w:rPr>
          <w:noProof/>
          <w:lang w:val="en-GB"/>
        </w:rPr>
      </w:pPr>
      <w:r>
        <w:rPr>
          <w:noProof/>
          <w:lang w:val="en-GB"/>
        </w:rPr>
        <w:t>–</w:t>
      </w:r>
      <w:r>
        <w:rPr>
          <w:noProof/>
          <w:lang w:val="en-GB"/>
        </w:rPr>
        <w:tab/>
        <w:t>National Council for Science</w:t>
      </w:r>
    </w:p>
    <w:p>
      <w:pPr>
        <w:ind w:left="567" w:hanging="567"/>
        <w:rPr>
          <w:noProof/>
          <w:lang w:val="it-IT"/>
        </w:rPr>
      </w:pPr>
      <w:r>
        <w:rPr>
          <w:noProof/>
          <w:lang w:val="it-IT"/>
        </w:rPr>
        <w:t>–</w:t>
      </w:r>
      <w:r>
        <w:rPr>
          <w:noProof/>
          <w:lang w:val="it-IT"/>
        </w:rPr>
        <w:tab/>
        <w:t>Official Gazette (Narodne novine d.d.)</w:t>
      </w:r>
    </w:p>
    <w:p>
      <w:pPr>
        <w:ind w:left="567" w:hanging="567"/>
        <w:rPr>
          <w:noProof/>
          <w:lang w:val="en-GB"/>
        </w:rPr>
      </w:pPr>
      <w:r>
        <w:rPr>
          <w:noProof/>
          <w:lang w:val="en-GB"/>
        </w:rPr>
        <w:t>–</w:t>
      </w:r>
      <w:r>
        <w:rPr>
          <w:noProof/>
          <w:lang w:val="en-GB"/>
        </w:rPr>
        <w:tab/>
        <w:t>Educational/correctional institutes</w:t>
      </w:r>
    </w:p>
    <w:p>
      <w:pPr>
        <w:ind w:left="567" w:hanging="567"/>
        <w:rPr>
          <w:noProof/>
          <w:lang w:val="en-GB"/>
        </w:rPr>
      </w:pPr>
      <w:r>
        <w:rPr>
          <w:noProof/>
          <w:lang w:val="en-GB"/>
        </w:rPr>
        <w:t>–</w:t>
      </w:r>
      <w:r>
        <w:rPr>
          <w:noProof/>
          <w:lang w:val="en-GB"/>
        </w:rPr>
        <w:tab/>
        <w:t>Educational institutions founded by the Republic of Croatia or units of local and regional self</w:t>
      </w:r>
      <w:r>
        <w:rPr>
          <w:noProof/>
          <w:lang w:val="en-GB"/>
        </w:rPr>
        <w:noBreakHyphen/>
        <w:t>government</w:t>
      </w:r>
    </w:p>
    <w:p>
      <w:pPr>
        <w:ind w:left="567" w:hanging="567"/>
        <w:rPr>
          <w:noProof/>
          <w:lang w:val="en-GB"/>
        </w:rPr>
      </w:pPr>
      <w:r>
        <w:rPr>
          <w:noProof/>
          <w:lang w:val="en-GB"/>
        </w:rPr>
        <w:t>–</w:t>
      </w:r>
      <w:r>
        <w:rPr>
          <w:noProof/>
          <w:lang w:val="en-GB"/>
        </w:rPr>
        <w:tab/>
        <w:t>General hospitals</w:t>
      </w:r>
    </w:p>
    <w:p>
      <w:pPr>
        <w:ind w:left="567" w:hanging="567"/>
        <w:rPr>
          <w:noProof/>
          <w:lang w:val="en-GB"/>
        </w:rPr>
      </w:pPr>
      <w:r>
        <w:rPr>
          <w:noProof/>
          <w:lang w:val="en-GB"/>
        </w:rPr>
        <w:t>–</w:t>
      </w:r>
      <w:r>
        <w:rPr>
          <w:noProof/>
          <w:lang w:val="en-GB"/>
        </w:rPr>
        <w:tab/>
        <w:t>Plovput d.o.o. (State-owned company in charge of safety of navigation)</w:t>
      </w:r>
    </w:p>
    <w:p>
      <w:pPr>
        <w:ind w:left="567" w:hanging="567"/>
        <w:rPr>
          <w:noProof/>
          <w:lang w:val="en-GB"/>
        </w:rPr>
      </w:pPr>
      <w:r>
        <w:rPr>
          <w:noProof/>
          <w:lang w:val="en-GB"/>
        </w:rPr>
        <w:t>–</w:t>
      </w:r>
      <w:r>
        <w:rPr>
          <w:noProof/>
          <w:lang w:val="en-GB"/>
        </w:rPr>
        <w:tab/>
        <w:t>Polyclinics</w:t>
      </w:r>
    </w:p>
    <w:p>
      <w:pPr>
        <w:ind w:left="567" w:hanging="567"/>
        <w:rPr>
          <w:noProof/>
          <w:lang w:val="en-GB"/>
        </w:rPr>
      </w:pPr>
      <w:r>
        <w:rPr>
          <w:noProof/>
          <w:lang w:val="en-GB"/>
        </w:rPr>
        <w:br w:type="page"/>
        <w:t>–</w:t>
      </w:r>
      <w:r>
        <w:rPr>
          <w:noProof/>
          <w:lang w:val="en-GB"/>
        </w:rPr>
        <w:tab/>
        <w:t>Special hospitals</w:t>
      </w:r>
    </w:p>
    <w:p>
      <w:pPr>
        <w:ind w:left="567" w:hanging="567"/>
        <w:rPr>
          <w:noProof/>
          <w:lang w:val="en-GB"/>
        </w:rPr>
      </w:pPr>
      <w:r>
        <w:rPr>
          <w:noProof/>
          <w:lang w:val="en-GB"/>
        </w:rPr>
        <w:t>–</w:t>
      </w:r>
      <w:r>
        <w:rPr>
          <w:noProof/>
          <w:lang w:val="en-GB"/>
        </w:rPr>
        <w:tab/>
        <w:t>Central Register of Insured Persons</w:t>
      </w:r>
    </w:p>
    <w:p>
      <w:pPr>
        <w:ind w:left="567" w:hanging="567"/>
        <w:rPr>
          <w:noProof/>
          <w:lang w:val="en-GB"/>
        </w:rPr>
      </w:pPr>
      <w:r>
        <w:rPr>
          <w:noProof/>
          <w:lang w:val="en-GB"/>
        </w:rPr>
        <w:t>–</w:t>
      </w:r>
      <w:r>
        <w:rPr>
          <w:noProof/>
          <w:lang w:val="en-GB"/>
        </w:rPr>
        <w:tab/>
        <w:t>University Computing Centre</w:t>
      </w:r>
    </w:p>
    <w:p>
      <w:pPr>
        <w:ind w:left="567" w:hanging="567"/>
        <w:rPr>
          <w:noProof/>
          <w:lang w:val="en-GB"/>
        </w:rPr>
      </w:pPr>
      <w:r>
        <w:rPr>
          <w:noProof/>
          <w:lang w:val="en-GB"/>
        </w:rPr>
        <w:t>–</w:t>
      </w:r>
      <w:r>
        <w:rPr>
          <w:noProof/>
          <w:lang w:val="en-GB"/>
        </w:rPr>
        <w:tab/>
        <w:t>Sports associations</w:t>
      </w:r>
    </w:p>
    <w:p>
      <w:pPr>
        <w:ind w:left="567" w:hanging="567"/>
        <w:rPr>
          <w:noProof/>
          <w:lang w:val="en-GB"/>
        </w:rPr>
      </w:pPr>
      <w:r>
        <w:rPr>
          <w:noProof/>
          <w:lang w:val="en-GB"/>
        </w:rPr>
        <w:t>–</w:t>
      </w:r>
      <w:r>
        <w:rPr>
          <w:noProof/>
          <w:lang w:val="en-GB"/>
        </w:rPr>
        <w:tab/>
        <w:t>Sports federations</w:t>
      </w:r>
    </w:p>
    <w:p>
      <w:pPr>
        <w:ind w:left="567" w:hanging="567"/>
        <w:rPr>
          <w:noProof/>
          <w:lang w:val="en-GB"/>
        </w:rPr>
      </w:pPr>
      <w:r>
        <w:rPr>
          <w:noProof/>
          <w:lang w:val="en-GB"/>
        </w:rPr>
        <w:t>–</w:t>
      </w:r>
      <w:r>
        <w:rPr>
          <w:noProof/>
          <w:lang w:val="en-GB"/>
        </w:rPr>
        <w:tab/>
        <w:t>Emergency medical treatment institutions</w:t>
      </w:r>
    </w:p>
    <w:p>
      <w:pPr>
        <w:ind w:left="567" w:hanging="567"/>
        <w:rPr>
          <w:noProof/>
          <w:lang w:val="en-GB"/>
        </w:rPr>
      </w:pPr>
      <w:r>
        <w:rPr>
          <w:noProof/>
          <w:lang w:val="en-GB"/>
        </w:rPr>
        <w:t>–</w:t>
      </w:r>
      <w:r>
        <w:rPr>
          <w:noProof/>
          <w:lang w:val="en-GB"/>
        </w:rPr>
        <w:tab/>
        <w:t>Palliative care institutions</w:t>
      </w:r>
    </w:p>
    <w:p>
      <w:pPr>
        <w:ind w:left="567" w:hanging="567"/>
        <w:rPr>
          <w:noProof/>
          <w:lang w:val="en-GB"/>
        </w:rPr>
      </w:pPr>
      <w:r>
        <w:rPr>
          <w:noProof/>
          <w:lang w:val="en-GB"/>
        </w:rPr>
        <w:t>–</w:t>
      </w:r>
      <w:r>
        <w:rPr>
          <w:noProof/>
          <w:lang w:val="en-GB"/>
        </w:rPr>
        <w:tab/>
        <w:t>Health care institutions</w:t>
      </w:r>
    </w:p>
    <w:p>
      <w:pPr>
        <w:ind w:left="567" w:hanging="567"/>
        <w:rPr>
          <w:noProof/>
          <w:lang w:val="en-GB"/>
        </w:rPr>
      </w:pPr>
      <w:r>
        <w:rPr>
          <w:noProof/>
          <w:lang w:val="en-GB"/>
        </w:rPr>
        <w:t>–</w:t>
      </w:r>
      <w:r>
        <w:rPr>
          <w:noProof/>
          <w:lang w:val="en-GB"/>
        </w:rPr>
        <w:tab/>
        <w:t>Foundation of Police Solidarity</w:t>
      </w:r>
    </w:p>
    <w:p>
      <w:pPr>
        <w:ind w:left="567" w:hanging="567"/>
        <w:rPr>
          <w:noProof/>
          <w:lang w:val="en-GB"/>
        </w:rPr>
      </w:pPr>
      <w:r>
        <w:rPr>
          <w:noProof/>
          <w:lang w:val="en-GB"/>
        </w:rPr>
        <w:t>–</w:t>
      </w:r>
      <w:r>
        <w:rPr>
          <w:noProof/>
          <w:lang w:val="en-GB"/>
        </w:rPr>
        <w:tab/>
        <w:t>Prisons</w:t>
      </w:r>
    </w:p>
    <w:p>
      <w:pPr>
        <w:ind w:left="567" w:hanging="567"/>
        <w:rPr>
          <w:noProof/>
          <w:lang w:val="en-GB"/>
        </w:rPr>
      </w:pPr>
      <w:r>
        <w:rPr>
          <w:noProof/>
          <w:lang w:val="en-GB"/>
        </w:rPr>
        <w:t>–</w:t>
      </w:r>
      <w:r>
        <w:rPr>
          <w:noProof/>
          <w:lang w:val="en-GB"/>
        </w:rPr>
        <w:tab/>
        <w:t>Institute for the Restoration of Dubrovnik</w:t>
      </w:r>
    </w:p>
    <w:p>
      <w:pPr>
        <w:ind w:left="567" w:hanging="567"/>
        <w:rPr>
          <w:noProof/>
          <w:lang w:val="en-GB"/>
        </w:rPr>
      </w:pPr>
      <w:r>
        <w:rPr>
          <w:noProof/>
          <w:lang w:val="en-GB"/>
        </w:rPr>
        <w:t>–</w:t>
      </w:r>
      <w:r>
        <w:rPr>
          <w:noProof/>
          <w:lang w:val="en-GB"/>
        </w:rPr>
        <w:tab/>
        <w:t>Institute for Seed and Seedlings</w:t>
      </w:r>
    </w:p>
    <w:p>
      <w:pPr>
        <w:ind w:left="567" w:hanging="567"/>
        <w:rPr>
          <w:noProof/>
          <w:lang w:val="en-GB"/>
        </w:rPr>
      </w:pPr>
      <w:r>
        <w:rPr>
          <w:noProof/>
          <w:lang w:val="en-GB"/>
        </w:rPr>
        <w:t>–</w:t>
      </w:r>
      <w:r>
        <w:rPr>
          <w:noProof/>
          <w:lang w:val="en-GB"/>
        </w:rPr>
        <w:tab/>
        <w:t>Public health institutes</w:t>
      </w:r>
    </w:p>
    <w:p>
      <w:pPr>
        <w:ind w:left="567" w:hanging="567"/>
        <w:rPr>
          <w:noProof/>
          <w:lang w:val="en-GB"/>
        </w:rPr>
      </w:pPr>
      <w:r>
        <w:rPr>
          <w:noProof/>
          <w:lang w:val="en-GB"/>
        </w:rPr>
        <w:t>–</w:t>
      </w:r>
      <w:r>
        <w:rPr>
          <w:noProof/>
          <w:lang w:val="en-GB"/>
        </w:rPr>
        <w:tab/>
        <w:t>Aeronautical Technical Centre (Zrakoplovno – tehnički centar d.d.)</w:t>
      </w:r>
    </w:p>
    <w:p>
      <w:pPr>
        <w:ind w:left="567" w:hanging="567"/>
        <w:rPr>
          <w:noProof/>
          <w:lang w:val="en-GB"/>
        </w:rPr>
      </w:pPr>
      <w:r>
        <w:rPr>
          <w:noProof/>
          <w:lang w:val="en-GB"/>
        </w:rPr>
        <w:t>–</w:t>
      </w:r>
      <w:r>
        <w:rPr>
          <w:noProof/>
          <w:lang w:val="en-GB"/>
        </w:rPr>
        <w:tab/>
        <w:t>County road administrations</w:t>
      </w:r>
    </w:p>
    <w:p>
      <w:pPr>
        <w:ind w:left="567" w:hanging="567"/>
        <w:rPr>
          <w:noProof/>
          <w:lang w:val="en-GB"/>
        </w:rPr>
      </w:pPr>
      <w:r>
        <w:rPr>
          <w:noProof/>
          <w:lang w:val="en-GB"/>
        </w:rPr>
        <w:t>–</w:t>
      </w:r>
      <w:r>
        <w:rPr>
          <w:noProof/>
          <w:lang w:val="en-GB"/>
        </w:rPr>
        <w:tab/>
        <w:t>Center for Monitoring business activities in the energy sector and investments</w:t>
      </w:r>
    </w:p>
    <w:p>
      <w:pPr>
        <w:rPr>
          <w:noProof/>
          <w:lang w:val="en-GB"/>
        </w:rPr>
      </w:pPr>
    </w:p>
    <w:p>
      <w:pPr>
        <w:rPr>
          <w:noProof/>
          <w:lang w:val="en-GB"/>
        </w:rPr>
      </w:pPr>
    </w:p>
    <w:p>
      <w:pPr>
        <w:jc w:val="center"/>
        <w:rPr>
          <w:noProof/>
        </w:rPr>
        <w:sectPr>
          <w:headerReference w:type="even" r:id="rId23"/>
          <w:headerReference w:type="default" r:id="rId24"/>
          <w:footerReference w:type="even" r:id="rId25"/>
          <w:footerReference w:type="default" r:id="rId26"/>
          <w:headerReference w:type="first" r:id="rId27"/>
          <w:footerReference w:type="first" r:id="rId28"/>
          <w:footnotePr>
            <w:numRestart w:val="eachPage"/>
          </w:footnotePr>
          <w:pgSz w:w="11907" w:h="16839" w:code="9"/>
          <w:pgMar w:top="1134" w:right="1134" w:bottom="1134" w:left="1134" w:header="1134" w:footer="1134" w:gutter="0"/>
          <w:pgNumType w:start="1"/>
          <w:cols w:space="708"/>
          <w:docGrid w:linePitch="360"/>
        </w:sectPr>
      </w:pPr>
      <w:r>
        <w:rPr>
          <w:noProof/>
        </w:rPr>
        <w:t>________________</w:t>
      </w:r>
    </w:p>
    <w:p>
      <w:pPr>
        <w:jc w:val="right"/>
        <w:rPr>
          <w:rFonts w:eastAsia="Gulim"/>
          <w:b/>
          <w:bCs/>
          <w:iCs/>
          <w:noProof/>
          <w:u w:val="single"/>
        </w:rPr>
      </w:pPr>
      <w:r>
        <w:rPr>
          <w:b/>
          <w:noProof/>
          <w:u w:val="single"/>
        </w:rPr>
        <w:t>ANNEXE 9-C</w:t>
      </w:r>
    </w:p>
    <w:p>
      <w:pPr>
        <w:jc w:val="right"/>
        <w:rPr>
          <w:rFonts w:eastAsia="Gulim"/>
          <w:b/>
          <w:bCs/>
          <w:iCs/>
          <w:noProof/>
          <w:u w:val="single"/>
        </w:rPr>
      </w:pPr>
    </w:p>
    <w:p>
      <w:pPr>
        <w:jc w:val="right"/>
        <w:rPr>
          <w:rFonts w:eastAsia="Gulim"/>
          <w:b/>
          <w:bCs/>
          <w:iCs/>
          <w:noProof/>
          <w:u w:val="single"/>
        </w:rPr>
      </w:pPr>
    </w:p>
    <w:p>
      <w:pPr>
        <w:jc w:val="center"/>
        <w:rPr>
          <w:rFonts w:eastAsia="Gulim"/>
          <w:bCs/>
          <w:caps/>
          <w:noProof/>
        </w:rPr>
      </w:pPr>
      <w:r>
        <w:rPr>
          <w:caps/>
          <w:noProof/>
        </w:rPr>
        <w:t xml:space="preserve">Services publics et autres entités </w:t>
      </w:r>
      <w:r>
        <w:rPr>
          <w:rFonts w:eastAsia="Gulim"/>
          <w:bCs/>
          <w:caps/>
          <w:noProof/>
        </w:rPr>
        <w:br/>
      </w:r>
      <w:r>
        <w:rPr>
          <w:caps/>
          <w:noProof/>
        </w:rPr>
        <w:t xml:space="preserve">passant des marchés conformément </w:t>
      </w:r>
      <w:r>
        <w:rPr>
          <w:rFonts w:eastAsia="Gulim"/>
          <w:bCs/>
          <w:caps/>
          <w:noProof/>
        </w:rPr>
        <w:br/>
      </w:r>
      <w:r>
        <w:rPr>
          <w:caps/>
          <w:noProof/>
        </w:rPr>
        <w:t>aux dispositions du présent accord</w:t>
      </w:r>
    </w:p>
    <w:p>
      <w:pPr>
        <w:jc w:val="center"/>
        <w:rPr>
          <w:rFonts w:eastAsia="Gulim"/>
          <w:bCs/>
          <w:caps/>
          <w:noProof/>
        </w:rPr>
      </w:pPr>
    </w:p>
    <w:p>
      <w:pPr>
        <w:jc w:val="center"/>
        <w:rPr>
          <w:rFonts w:eastAsia="Gulim"/>
          <w:bCs/>
          <w:noProof/>
        </w:rPr>
      </w:pPr>
    </w:p>
    <w:p>
      <w:pPr>
        <w:tabs>
          <w:tab w:val="left" w:pos="720"/>
        </w:tabs>
        <w:jc w:val="center"/>
        <w:rPr>
          <w:caps/>
          <w:noProof/>
        </w:rPr>
      </w:pPr>
      <w:r>
        <w:rPr>
          <w:caps/>
          <w:noProof/>
        </w:rPr>
        <w:t>Partie 1</w:t>
      </w:r>
    </w:p>
    <w:p>
      <w:pPr>
        <w:tabs>
          <w:tab w:val="left" w:pos="720"/>
        </w:tabs>
        <w:jc w:val="center"/>
        <w:rPr>
          <w:caps/>
          <w:noProof/>
        </w:rPr>
      </w:pPr>
    </w:p>
    <w:p>
      <w:pPr>
        <w:tabs>
          <w:tab w:val="left" w:pos="720"/>
        </w:tabs>
        <w:jc w:val="center"/>
        <w:rPr>
          <w:caps/>
          <w:noProof/>
        </w:rPr>
      </w:pPr>
      <w:r>
        <w:rPr>
          <w:caps/>
          <w:noProof/>
        </w:rPr>
        <w:t>Engagements de Singapour</w:t>
      </w:r>
    </w:p>
    <w:p>
      <w:pPr>
        <w:tabs>
          <w:tab w:val="left" w:pos="720"/>
        </w:tabs>
        <w:jc w:val="center"/>
        <w:rPr>
          <w:caps/>
          <w:noProof/>
        </w:rPr>
      </w:pPr>
    </w:p>
    <w:p>
      <w:pPr>
        <w:tabs>
          <w:tab w:val="left" w:pos="5670"/>
        </w:tabs>
        <w:suppressAutoHyphens/>
        <w:rPr>
          <w:bCs/>
          <w:iCs/>
          <w:noProof/>
          <w:spacing w:val="-2"/>
        </w:rPr>
      </w:pPr>
      <w:r>
        <w:rPr>
          <w:noProof/>
        </w:rPr>
        <w:t>Marchandises (spécifiées à l’annexe 9-D)</w:t>
      </w:r>
      <w:r>
        <w:rPr>
          <w:noProof/>
        </w:rPr>
        <w:tab/>
        <w:t>Seuil:</w:t>
      </w:r>
      <w:r>
        <w:rPr>
          <w:noProof/>
        </w:rPr>
        <w:tab/>
        <w:t>400 000 DTS</w:t>
      </w:r>
    </w:p>
    <w:p>
      <w:pPr>
        <w:tabs>
          <w:tab w:val="left" w:pos="5670"/>
        </w:tabs>
        <w:suppressAutoHyphens/>
        <w:rPr>
          <w:bCs/>
          <w:iCs/>
          <w:noProof/>
          <w:spacing w:val="-2"/>
        </w:rPr>
      </w:pPr>
      <w:r>
        <w:rPr>
          <w:noProof/>
        </w:rPr>
        <w:t>Services (spécifiés à l’annexe 9-E)</w:t>
      </w:r>
      <w:r>
        <w:rPr>
          <w:noProof/>
        </w:rPr>
        <w:tab/>
        <w:t>Seuil:</w:t>
      </w:r>
      <w:r>
        <w:rPr>
          <w:noProof/>
        </w:rPr>
        <w:tab/>
        <w:t>400 000 DTS</w:t>
      </w:r>
    </w:p>
    <w:p>
      <w:pPr>
        <w:tabs>
          <w:tab w:val="left" w:pos="5670"/>
        </w:tabs>
        <w:suppressAutoHyphens/>
        <w:rPr>
          <w:bCs/>
          <w:iCs/>
          <w:noProof/>
          <w:spacing w:val="-2"/>
        </w:rPr>
      </w:pPr>
      <w:r>
        <w:rPr>
          <w:noProof/>
        </w:rPr>
        <w:t>Construction (spécifiés à l’annexe 9-F)</w:t>
      </w:r>
      <w:r>
        <w:rPr>
          <w:noProof/>
        </w:rPr>
        <w:tab/>
        <w:t>Seuil:</w:t>
      </w:r>
      <w:r>
        <w:rPr>
          <w:noProof/>
        </w:rPr>
        <w:tab/>
        <w:t>5 000 000 DTS</w:t>
      </w:r>
    </w:p>
    <w:p>
      <w:pPr>
        <w:tabs>
          <w:tab w:val="left" w:pos="-720"/>
          <w:tab w:val="left" w:pos="720"/>
        </w:tabs>
        <w:suppressAutoHyphens/>
        <w:rPr>
          <w:bCs/>
          <w:iCs/>
          <w:noProof/>
          <w:spacing w:val="-2"/>
        </w:rPr>
      </w:pPr>
    </w:p>
    <w:p>
      <w:pPr>
        <w:tabs>
          <w:tab w:val="left" w:pos="-720"/>
          <w:tab w:val="left" w:pos="720"/>
        </w:tabs>
        <w:suppressAutoHyphens/>
        <w:rPr>
          <w:noProof/>
          <w:spacing w:val="-2"/>
          <w:lang w:val="en-GB"/>
        </w:rPr>
      </w:pPr>
      <w:r>
        <w:rPr>
          <w:noProof/>
          <w:lang w:val="en-GB"/>
        </w:rPr>
        <w:t>Liste des entités:</w:t>
      </w:r>
    </w:p>
    <w:p>
      <w:pPr>
        <w:tabs>
          <w:tab w:val="left" w:pos="-720"/>
          <w:tab w:val="left" w:pos="720"/>
        </w:tabs>
        <w:suppressAutoHyphens/>
        <w:rPr>
          <w:noProof/>
          <w:spacing w:val="-2"/>
          <w:lang w:val="en-GB"/>
        </w:rPr>
      </w:pPr>
    </w:p>
    <w:p>
      <w:pPr>
        <w:tabs>
          <w:tab w:val="left" w:pos="-720"/>
          <w:tab w:val="left" w:pos="720"/>
        </w:tabs>
        <w:suppressAutoHyphens/>
        <w:rPr>
          <w:noProof/>
          <w:spacing w:val="-2"/>
          <w:lang w:val="en-GB"/>
        </w:rPr>
      </w:pPr>
      <w:r>
        <w:rPr>
          <w:noProof/>
          <w:lang w:val="en-GB"/>
        </w:rPr>
        <w:t>Accounting and Corporate Regulating Authority</w:t>
      </w:r>
    </w:p>
    <w:p>
      <w:pPr>
        <w:tabs>
          <w:tab w:val="left" w:pos="-720"/>
          <w:tab w:val="left" w:pos="720"/>
        </w:tabs>
        <w:suppressAutoHyphens/>
        <w:rPr>
          <w:noProof/>
          <w:spacing w:val="-2"/>
          <w:lang w:val="en-GB"/>
        </w:rPr>
      </w:pPr>
      <w:r>
        <w:rPr>
          <w:noProof/>
          <w:lang w:val="en-GB"/>
        </w:rPr>
        <w:t>Agency for Science, Technology and Research</w:t>
      </w:r>
    </w:p>
    <w:p>
      <w:pPr>
        <w:tabs>
          <w:tab w:val="left" w:pos="-720"/>
          <w:tab w:val="left" w:pos="720"/>
        </w:tabs>
        <w:suppressAutoHyphens/>
        <w:rPr>
          <w:noProof/>
          <w:spacing w:val="-2"/>
          <w:lang w:val="en-GB"/>
        </w:rPr>
      </w:pPr>
      <w:r>
        <w:rPr>
          <w:noProof/>
          <w:lang w:val="en-GB"/>
        </w:rPr>
        <w:t>Agri-Food &amp; Veterinary Authority</w:t>
      </w:r>
    </w:p>
    <w:p>
      <w:pPr>
        <w:tabs>
          <w:tab w:val="left" w:pos="-720"/>
          <w:tab w:val="left" w:pos="720"/>
        </w:tabs>
        <w:suppressAutoHyphens/>
        <w:rPr>
          <w:noProof/>
          <w:spacing w:val="-2"/>
          <w:lang w:val="en-GB"/>
        </w:rPr>
      </w:pPr>
      <w:r>
        <w:rPr>
          <w:noProof/>
          <w:lang w:val="en-GB"/>
        </w:rPr>
        <w:t>Board of Architects</w:t>
      </w:r>
    </w:p>
    <w:p>
      <w:pPr>
        <w:tabs>
          <w:tab w:val="left" w:pos="-720"/>
          <w:tab w:val="left" w:pos="720"/>
        </w:tabs>
        <w:suppressAutoHyphens/>
        <w:rPr>
          <w:noProof/>
          <w:spacing w:val="-2"/>
          <w:lang w:val="en-GB"/>
        </w:rPr>
      </w:pPr>
      <w:r>
        <w:rPr>
          <w:noProof/>
          <w:lang w:val="en-GB"/>
        </w:rPr>
        <w:t>Building and Construction Authority</w:t>
      </w:r>
    </w:p>
    <w:p>
      <w:pPr>
        <w:tabs>
          <w:tab w:val="left" w:pos="-720"/>
          <w:tab w:val="left" w:pos="720"/>
        </w:tabs>
        <w:suppressAutoHyphens/>
        <w:rPr>
          <w:noProof/>
          <w:spacing w:val="-2"/>
          <w:lang w:val="en-GB"/>
        </w:rPr>
      </w:pPr>
      <w:r>
        <w:rPr>
          <w:noProof/>
          <w:lang w:val="en-GB"/>
        </w:rPr>
        <w:t>Casino Regulatory Authority</w:t>
      </w:r>
    </w:p>
    <w:p>
      <w:pPr>
        <w:tabs>
          <w:tab w:val="left" w:pos="-720"/>
          <w:tab w:val="left" w:pos="720"/>
        </w:tabs>
        <w:suppressAutoHyphens/>
        <w:rPr>
          <w:noProof/>
          <w:spacing w:val="-2"/>
          <w:lang w:val="en-GB"/>
        </w:rPr>
      </w:pPr>
      <w:r>
        <w:rPr>
          <w:noProof/>
          <w:lang w:val="en-GB"/>
        </w:rPr>
        <w:t>Central Provident Fund Board</w:t>
      </w:r>
    </w:p>
    <w:p>
      <w:pPr>
        <w:tabs>
          <w:tab w:val="left" w:pos="-720"/>
          <w:tab w:val="left" w:pos="720"/>
        </w:tabs>
        <w:suppressAutoHyphens/>
        <w:rPr>
          <w:noProof/>
          <w:spacing w:val="-2"/>
          <w:lang w:val="en-GB"/>
        </w:rPr>
      </w:pPr>
      <w:r>
        <w:rPr>
          <w:noProof/>
          <w:lang w:val="en-GB"/>
        </w:rPr>
        <w:t>Civil Aviation Authority of Singapore</w:t>
      </w:r>
    </w:p>
    <w:p>
      <w:pPr>
        <w:tabs>
          <w:tab w:val="left" w:pos="-720"/>
          <w:tab w:val="left" w:pos="720"/>
        </w:tabs>
        <w:suppressAutoHyphens/>
        <w:rPr>
          <w:noProof/>
          <w:spacing w:val="-2"/>
          <w:lang w:val="en-GB"/>
        </w:rPr>
      </w:pPr>
      <w:r>
        <w:rPr>
          <w:noProof/>
          <w:lang w:val="en-GB"/>
        </w:rPr>
        <w:br w:type="page"/>
        <w:t>Civil Service College</w:t>
      </w:r>
    </w:p>
    <w:p>
      <w:pPr>
        <w:tabs>
          <w:tab w:val="left" w:pos="-720"/>
          <w:tab w:val="left" w:pos="720"/>
        </w:tabs>
        <w:suppressAutoHyphens/>
        <w:rPr>
          <w:noProof/>
          <w:spacing w:val="-2"/>
          <w:lang w:val="en-GB"/>
        </w:rPr>
      </w:pPr>
      <w:r>
        <w:rPr>
          <w:noProof/>
          <w:lang w:val="en-GB"/>
        </w:rPr>
        <w:t>Competition Commission of Singapore</w:t>
      </w:r>
    </w:p>
    <w:p>
      <w:pPr>
        <w:tabs>
          <w:tab w:val="left" w:pos="-720"/>
          <w:tab w:val="left" w:pos="720"/>
        </w:tabs>
        <w:suppressAutoHyphens/>
        <w:rPr>
          <w:noProof/>
          <w:spacing w:val="-2"/>
          <w:lang w:val="en-GB"/>
        </w:rPr>
      </w:pPr>
      <w:r>
        <w:rPr>
          <w:noProof/>
          <w:lang w:val="en-GB"/>
        </w:rPr>
        <w:t>Council for Estate Agents</w:t>
      </w:r>
    </w:p>
    <w:p>
      <w:pPr>
        <w:tabs>
          <w:tab w:val="left" w:pos="-720"/>
          <w:tab w:val="left" w:pos="720"/>
        </w:tabs>
        <w:suppressAutoHyphens/>
        <w:rPr>
          <w:noProof/>
          <w:spacing w:val="-2"/>
          <w:lang w:val="en-GB"/>
        </w:rPr>
      </w:pPr>
      <w:r>
        <w:rPr>
          <w:noProof/>
          <w:lang w:val="en-GB"/>
        </w:rPr>
        <w:t>Council for Private Education</w:t>
      </w:r>
    </w:p>
    <w:p>
      <w:pPr>
        <w:tabs>
          <w:tab w:val="left" w:pos="-720"/>
          <w:tab w:val="left" w:pos="720"/>
        </w:tabs>
        <w:suppressAutoHyphens/>
        <w:rPr>
          <w:noProof/>
          <w:spacing w:val="-2"/>
          <w:lang w:val="en-GB"/>
        </w:rPr>
      </w:pPr>
      <w:r>
        <w:rPr>
          <w:noProof/>
          <w:lang w:val="en-GB"/>
        </w:rPr>
        <w:t>Economic Development Board</w:t>
      </w:r>
    </w:p>
    <w:p>
      <w:pPr>
        <w:tabs>
          <w:tab w:val="left" w:pos="-720"/>
          <w:tab w:val="left" w:pos="720"/>
        </w:tabs>
        <w:suppressAutoHyphens/>
        <w:rPr>
          <w:noProof/>
          <w:spacing w:val="-2"/>
          <w:lang w:val="en-GB"/>
        </w:rPr>
      </w:pPr>
      <w:r>
        <w:rPr>
          <w:noProof/>
          <w:lang w:val="en-GB"/>
        </w:rPr>
        <w:t>Energy Market Authority</w:t>
      </w:r>
    </w:p>
    <w:p>
      <w:pPr>
        <w:tabs>
          <w:tab w:val="left" w:pos="-720"/>
          <w:tab w:val="left" w:pos="720"/>
        </w:tabs>
        <w:suppressAutoHyphens/>
        <w:rPr>
          <w:noProof/>
          <w:spacing w:val="-2"/>
          <w:lang w:val="en-GB"/>
        </w:rPr>
      </w:pPr>
      <w:r>
        <w:rPr>
          <w:noProof/>
          <w:lang w:val="en-GB"/>
        </w:rPr>
        <w:t>Health Promotion Board</w:t>
      </w:r>
    </w:p>
    <w:p>
      <w:pPr>
        <w:tabs>
          <w:tab w:val="left" w:pos="-720"/>
          <w:tab w:val="left" w:pos="720"/>
        </w:tabs>
        <w:suppressAutoHyphens/>
        <w:rPr>
          <w:noProof/>
          <w:spacing w:val="-2"/>
          <w:lang w:val="en-GB"/>
        </w:rPr>
      </w:pPr>
      <w:r>
        <w:rPr>
          <w:noProof/>
          <w:lang w:val="en-GB"/>
        </w:rPr>
        <w:t>Health Sciences Authority</w:t>
      </w:r>
    </w:p>
    <w:p>
      <w:pPr>
        <w:tabs>
          <w:tab w:val="left" w:pos="-720"/>
          <w:tab w:val="left" w:pos="720"/>
        </w:tabs>
        <w:suppressAutoHyphens/>
        <w:rPr>
          <w:noProof/>
          <w:spacing w:val="-2"/>
          <w:lang w:val="en-GB"/>
        </w:rPr>
      </w:pPr>
      <w:r>
        <w:rPr>
          <w:noProof/>
          <w:lang w:val="en-GB"/>
        </w:rPr>
        <w:t>Hotels Licensing Board</w:t>
      </w:r>
    </w:p>
    <w:p>
      <w:pPr>
        <w:tabs>
          <w:tab w:val="left" w:pos="-720"/>
          <w:tab w:val="left" w:pos="720"/>
        </w:tabs>
        <w:suppressAutoHyphens/>
        <w:rPr>
          <w:noProof/>
          <w:spacing w:val="-2"/>
          <w:lang w:val="en-GB"/>
        </w:rPr>
      </w:pPr>
      <w:r>
        <w:rPr>
          <w:noProof/>
          <w:lang w:val="en-GB"/>
        </w:rPr>
        <w:t>Housing and Development Board</w:t>
      </w:r>
    </w:p>
    <w:p>
      <w:pPr>
        <w:tabs>
          <w:tab w:val="left" w:pos="-720"/>
          <w:tab w:val="left" w:pos="720"/>
        </w:tabs>
        <w:suppressAutoHyphens/>
        <w:rPr>
          <w:noProof/>
          <w:spacing w:val="-2"/>
          <w:lang w:val="en-GB"/>
        </w:rPr>
      </w:pPr>
      <w:r>
        <w:rPr>
          <w:noProof/>
          <w:lang w:val="en-GB"/>
        </w:rPr>
        <w:t>Info–communications Development Authority of Singapore</w:t>
      </w:r>
    </w:p>
    <w:p>
      <w:pPr>
        <w:tabs>
          <w:tab w:val="left" w:pos="-720"/>
          <w:tab w:val="left" w:pos="720"/>
        </w:tabs>
        <w:suppressAutoHyphens/>
        <w:rPr>
          <w:noProof/>
          <w:spacing w:val="-2"/>
          <w:lang w:val="en-GB"/>
        </w:rPr>
      </w:pPr>
      <w:r>
        <w:rPr>
          <w:noProof/>
          <w:lang w:val="en-GB"/>
        </w:rPr>
        <w:t>Inland Revenue Authority of Singapore</w:t>
      </w:r>
    </w:p>
    <w:p>
      <w:pPr>
        <w:tabs>
          <w:tab w:val="left" w:pos="-720"/>
          <w:tab w:val="left" w:pos="720"/>
        </w:tabs>
        <w:suppressAutoHyphens/>
        <w:rPr>
          <w:noProof/>
          <w:spacing w:val="-2"/>
          <w:lang w:val="en-GB"/>
        </w:rPr>
      </w:pPr>
      <w:r>
        <w:rPr>
          <w:noProof/>
          <w:lang w:val="en-GB"/>
        </w:rPr>
        <w:t>Institute of Southeast Asian Studies</w:t>
      </w:r>
    </w:p>
    <w:p>
      <w:pPr>
        <w:tabs>
          <w:tab w:val="left" w:pos="-720"/>
          <w:tab w:val="left" w:pos="720"/>
        </w:tabs>
        <w:suppressAutoHyphens/>
        <w:rPr>
          <w:noProof/>
          <w:spacing w:val="-2"/>
          <w:lang w:val="en-GB"/>
        </w:rPr>
      </w:pPr>
      <w:r>
        <w:rPr>
          <w:noProof/>
          <w:lang w:val="en-GB"/>
        </w:rPr>
        <w:t>Institute of Technical Education</w:t>
      </w:r>
    </w:p>
    <w:p>
      <w:pPr>
        <w:tabs>
          <w:tab w:val="left" w:pos="-720"/>
          <w:tab w:val="left" w:pos="720"/>
        </w:tabs>
        <w:suppressAutoHyphens/>
        <w:rPr>
          <w:noProof/>
          <w:spacing w:val="-2"/>
          <w:lang w:val="en-GB"/>
        </w:rPr>
      </w:pPr>
      <w:r>
        <w:rPr>
          <w:noProof/>
          <w:lang w:val="en-GB"/>
        </w:rPr>
        <w:t>International Enterprise Singapore</w:t>
      </w:r>
    </w:p>
    <w:p>
      <w:pPr>
        <w:tabs>
          <w:tab w:val="left" w:pos="-720"/>
          <w:tab w:val="left" w:pos="720"/>
        </w:tabs>
        <w:suppressAutoHyphens/>
        <w:rPr>
          <w:noProof/>
          <w:spacing w:val="-2"/>
          <w:lang w:val="en-GB"/>
        </w:rPr>
      </w:pPr>
      <w:r>
        <w:rPr>
          <w:noProof/>
          <w:lang w:val="en-GB"/>
        </w:rPr>
        <w:t>Intellectual Property Office of Singapore</w:t>
      </w:r>
    </w:p>
    <w:p>
      <w:pPr>
        <w:tabs>
          <w:tab w:val="left" w:pos="-720"/>
          <w:tab w:val="left" w:pos="720"/>
        </w:tabs>
        <w:suppressAutoHyphens/>
        <w:rPr>
          <w:noProof/>
          <w:spacing w:val="-2"/>
          <w:lang w:val="en-GB"/>
        </w:rPr>
      </w:pPr>
      <w:r>
        <w:rPr>
          <w:noProof/>
          <w:lang w:val="en-GB"/>
        </w:rPr>
        <w:t>Land Transport Authority of Singapore</w:t>
      </w:r>
    </w:p>
    <w:p>
      <w:pPr>
        <w:tabs>
          <w:tab w:val="left" w:pos="-720"/>
          <w:tab w:val="left" w:pos="720"/>
        </w:tabs>
        <w:suppressAutoHyphens/>
        <w:rPr>
          <w:noProof/>
          <w:spacing w:val="-2"/>
          <w:lang w:val="en-GB"/>
        </w:rPr>
      </w:pPr>
      <w:r>
        <w:rPr>
          <w:noProof/>
          <w:lang w:val="en-GB"/>
        </w:rPr>
        <w:t>Jurong Town Corporation</w:t>
      </w:r>
    </w:p>
    <w:p>
      <w:pPr>
        <w:tabs>
          <w:tab w:val="left" w:pos="-720"/>
          <w:tab w:val="left" w:pos="720"/>
        </w:tabs>
        <w:suppressAutoHyphens/>
        <w:rPr>
          <w:noProof/>
          <w:spacing w:val="-2"/>
          <w:lang w:val="en-GB"/>
        </w:rPr>
      </w:pPr>
      <w:r>
        <w:rPr>
          <w:noProof/>
          <w:lang w:val="en-GB"/>
        </w:rPr>
        <w:t>Maritime and Port Authority of Singapore</w:t>
      </w:r>
    </w:p>
    <w:p>
      <w:pPr>
        <w:tabs>
          <w:tab w:val="left" w:pos="-720"/>
          <w:tab w:val="left" w:pos="720"/>
        </w:tabs>
        <w:suppressAutoHyphens/>
        <w:rPr>
          <w:noProof/>
          <w:spacing w:val="-2"/>
          <w:lang w:val="en-GB"/>
        </w:rPr>
      </w:pPr>
      <w:r>
        <w:rPr>
          <w:noProof/>
          <w:lang w:val="en-GB"/>
        </w:rPr>
        <w:t>Media Development Authority</w:t>
      </w:r>
    </w:p>
    <w:p>
      <w:pPr>
        <w:tabs>
          <w:tab w:val="left" w:pos="-720"/>
          <w:tab w:val="left" w:pos="720"/>
        </w:tabs>
        <w:suppressAutoHyphens/>
        <w:rPr>
          <w:noProof/>
          <w:spacing w:val="-2"/>
          <w:lang w:val="en-GB"/>
        </w:rPr>
      </w:pPr>
      <w:r>
        <w:rPr>
          <w:noProof/>
          <w:lang w:val="en-GB"/>
        </w:rPr>
        <w:t>Monetary Authority of Singapore</w:t>
      </w:r>
    </w:p>
    <w:p>
      <w:pPr>
        <w:tabs>
          <w:tab w:val="left" w:pos="-720"/>
          <w:tab w:val="left" w:pos="720"/>
        </w:tabs>
        <w:suppressAutoHyphens/>
        <w:rPr>
          <w:noProof/>
          <w:spacing w:val="-2"/>
          <w:lang w:val="en-GB"/>
        </w:rPr>
      </w:pPr>
      <w:r>
        <w:rPr>
          <w:noProof/>
          <w:lang w:val="en-GB"/>
        </w:rPr>
        <w:t>Nanyang Technological University</w:t>
      </w:r>
    </w:p>
    <w:p>
      <w:pPr>
        <w:tabs>
          <w:tab w:val="left" w:pos="-720"/>
          <w:tab w:val="left" w:pos="720"/>
        </w:tabs>
        <w:suppressAutoHyphens/>
        <w:rPr>
          <w:noProof/>
          <w:spacing w:val="-2"/>
          <w:lang w:val="en-GB"/>
        </w:rPr>
      </w:pPr>
      <w:r>
        <w:rPr>
          <w:noProof/>
          <w:lang w:val="en-GB"/>
        </w:rPr>
        <w:t>Nanyang Polytechnic</w:t>
      </w:r>
    </w:p>
    <w:p>
      <w:pPr>
        <w:tabs>
          <w:tab w:val="left" w:pos="-720"/>
          <w:tab w:val="left" w:pos="720"/>
        </w:tabs>
        <w:suppressAutoHyphens/>
        <w:rPr>
          <w:noProof/>
          <w:spacing w:val="-2"/>
          <w:lang w:val="en-GB"/>
        </w:rPr>
      </w:pPr>
      <w:r>
        <w:rPr>
          <w:noProof/>
          <w:lang w:val="en-GB"/>
        </w:rPr>
        <w:t>National Arts Council</w:t>
      </w:r>
    </w:p>
    <w:p>
      <w:pPr>
        <w:tabs>
          <w:tab w:val="left" w:pos="-720"/>
          <w:tab w:val="left" w:pos="720"/>
        </w:tabs>
        <w:suppressAutoHyphens/>
        <w:rPr>
          <w:noProof/>
          <w:spacing w:val="-2"/>
          <w:lang w:val="en-GB"/>
        </w:rPr>
      </w:pPr>
      <w:r>
        <w:rPr>
          <w:noProof/>
          <w:lang w:val="en-GB"/>
        </w:rPr>
        <w:t>National Environment Agency</w:t>
      </w:r>
    </w:p>
    <w:p>
      <w:pPr>
        <w:tabs>
          <w:tab w:val="left" w:pos="-720"/>
          <w:tab w:val="left" w:pos="720"/>
        </w:tabs>
        <w:suppressAutoHyphens/>
        <w:rPr>
          <w:noProof/>
          <w:spacing w:val="-2"/>
          <w:lang w:val="en-GB"/>
        </w:rPr>
      </w:pPr>
      <w:r>
        <w:rPr>
          <w:noProof/>
          <w:lang w:val="en-GB"/>
        </w:rPr>
        <w:t>National Heritage Board</w:t>
      </w:r>
    </w:p>
    <w:p>
      <w:pPr>
        <w:tabs>
          <w:tab w:val="left" w:pos="-720"/>
          <w:tab w:val="left" w:pos="720"/>
        </w:tabs>
        <w:suppressAutoHyphens/>
        <w:rPr>
          <w:noProof/>
          <w:spacing w:val="-2"/>
          <w:lang w:val="en-GB"/>
        </w:rPr>
      </w:pPr>
      <w:r>
        <w:rPr>
          <w:noProof/>
          <w:lang w:val="en-GB"/>
        </w:rPr>
        <w:br w:type="page"/>
        <w:t>National Library Board</w:t>
      </w:r>
    </w:p>
    <w:p>
      <w:pPr>
        <w:tabs>
          <w:tab w:val="left" w:pos="-720"/>
          <w:tab w:val="left" w:pos="720"/>
        </w:tabs>
        <w:suppressAutoHyphens/>
        <w:rPr>
          <w:noProof/>
          <w:spacing w:val="-2"/>
          <w:lang w:val="en-GB"/>
        </w:rPr>
      </w:pPr>
      <w:r>
        <w:rPr>
          <w:noProof/>
          <w:lang w:val="en-GB"/>
        </w:rPr>
        <w:t>National Parks Board</w:t>
      </w:r>
    </w:p>
    <w:p>
      <w:pPr>
        <w:tabs>
          <w:tab w:val="left" w:pos="-720"/>
          <w:tab w:val="left" w:pos="720"/>
        </w:tabs>
        <w:suppressAutoHyphens/>
        <w:rPr>
          <w:noProof/>
          <w:spacing w:val="-2"/>
          <w:lang w:val="en-GB"/>
        </w:rPr>
      </w:pPr>
      <w:r>
        <w:rPr>
          <w:noProof/>
          <w:lang w:val="en-GB"/>
        </w:rPr>
        <w:t>National University of Singapore</w:t>
      </w:r>
    </w:p>
    <w:p>
      <w:pPr>
        <w:tabs>
          <w:tab w:val="left" w:pos="-720"/>
          <w:tab w:val="left" w:pos="720"/>
        </w:tabs>
        <w:suppressAutoHyphens/>
        <w:rPr>
          <w:noProof/>
          <w:spacing w:val="-2"/>
          <w:lang w:val="en-GB"/>
        </w:rPr>
      </w:pPr>
      <w:r>
        <w:rPr>
          <w:noProof/>
          <w:lang w:val="en-GB"/>
        </w:rPr>
        <w:t>Ngee Ann Polytechnic</w:t>
      </w:r>
    </w:p>
    <w:p>
      <w:pPr>
        <w:tabs>
          <w:tab w:val="left" w:pos="-720"/>
          <w:tab w:val="left" w:pos="720"/>
        </w:tabs>
        <w:suppressAutoHyphens/>
        <w:rPr>
          <w:noProof/>
          <w:spacing w:val="-2"/>
          <w:lang w:val="en-GB"/>
        </w:rPr>
      </w:pPr>
      <w:r>
        <w:rPr>
          <w:noProof/>
          <w:lang w:val="en-GB"/>
        </w:rPr>
        <w:t>Preservation of Monuments Board</w:t>
      </w:r>
    </w:p>
    <w:p>
      <w:pPr>
        <w:tabs>
          <w:tab w:val="left" w:pos="-720"/>
          <w:tab w:val="left" w:pos="720"/>
        </w:tabs>
        <w:suppressAutoHyphens/>
        <w:rPr>
          <w:noProof/>
          <w:spacing w:val="-2"/>
          <w:lang w:val="en-GB"/>
        </w:rPr>
      </w:pPr>
      <w:r>
        <w:rPr>
          <w:noProof/>
          <w:lang w:val="en-GB"/>
        </w:rPr>
        <w:t>Professional Engineers Board</w:t>
      </w:r>
    </w:p>
    <w:p>
      <w:pPr>
        <w:tabs>
          <w:tab w:val="left" w:pos="-720"/>
          <w:tab w:val="left" w:pos="720"/>
        </w:tabs>
        <w:suppressAutoHyphens/>
        <w:rPr>
          <w:noProof/>
          <w:spacing w:val="-2"/>
          <w:lang w:val="en-GB"/>
        </w:rPr>
      </w:pPr>
      <w:r>
        <w:rPr>
          <w:noProof/>
          <w:lang w:val="en-GB"/>
        </w:rPr>
        <w:t>Public Transport Council</w:t>
      </w:r>
    </w:p>
    <w:p>
      <w:pPr>
        <w:tabs>
          <w:tab w:val="left" w:pos="-720"/>
          <w:tab w:val="left" w:pos="720"/>
        </w:tabs>
        <w:suppressAutoHyphens/>
        <w:rPr>
          <w:noProof/>
          <w:spacing w:val="-2"/>
          <w:lang w:val="en-GB"/>
        </w:rPr>
      </w:pPr>
      <w:r>
        <w:rPr>
          <w:noProof/>
          <w:lang w:val="en-GB"/>
        </w:rPr>
        <w:t>Public Utilities Board2</w:t>
      </w:r>
    </w:p>
    <w:p>
      <w:pPr>
        <w:tabs>
          <w:tab w:val="left" w:pos="-720"/>
          <w:tab w:val="left" w:pos="720"/>
        </w:tabs>
        <w:suppressAutoHyphens/>
        <w:rPr>
          <w:noProof/>
          <w:spacing w:val="-2"/>
          <w:lang w:val="en-GB"/>
        </w:rPr>
      </w:pPr>
      <w:r>
        <w:rPr>
          <w:noProof/>
          <w:lang w:val="en-GB"/>
        </w:rPr>
        <w:t>Republic Polytechnic</w:t>
      </w:r>
    </w:p>
    <w:p>
      <w:pPr>
        <w:tabs>
          <w:tab w:val="left" w:pos="-720"/>
          <w:tab w:val="left" w:pos="720"/>
        </w:tabs>
        <w:suppressAutoHyphens/>
        <w:rPr>
          <w:noProof/>
          <w:spacing w:val="-2"/>
          <w:lang w:val="en-GB"/>
        </w:rPr>
      </w:pPr>
      <w:r>
        <w:rPr>
          <w:noProof/>
          <w:lang w:val="en-GB"/>
        </w:rPr>
        <w:t>Science Centre Board</w:t>
      </w:r>
    </w:p>
    <w:p>
      <w:pPr>
        <w:tabs>
          <w:tab w:val="left" w:pos="-720"/>
          <w:tab w:val="left" w:pos="720"/>
        </w:tabs>
        <w:suppressAutoHyphens/>
        <w:rPr>
          <w:noProof/>
          <w:spacing w:val="-2"/>
          <w:lang w:val="en-GB"/>
        </w:rPr>
      </w:pPr>
      <w:r>
        <w:rPr>
          <w:noProof/>
          <w:lang w:val="en-GB"/>
        </w:rPr>
        <w:t>Sentosa Development Corporation</w:t>
      </w:r>
    </w:p>
    <w:p>
      <w:pPr>
        <w:tabs>
          <w:tab w:val="left" w:pos="-720"/>
          <w:tab w:val="left" w:pos="720"/>
        </w:tabs>
        <w:suppressAutoHyphens/>
        <w:rPr>
          <w:noProof/>
          <w:spacing w:val="-2"/>
          <w:lang w:val="en-GB"/>
        </w:rPr>
      </w:pPr>
      <w:r>
        <w:rPr>
          <w:noProof/>
          <w:lang w:val="en-GB"/>
        </w:rPr>
        <w:t>Singapore Corporation of Rehabilitative Enterprises</w:t>
      </w:r>
    </w:p>
    <w:p>
      <w:pPr>
        <w:tabs>
          <w:tab w:val="left" w:pos="-720"/>
          <w:tab w:val="left" w:pos="720"/>
        </w:tabs>
        <w:suppressAutoHyphens/>
        <w:rPr>
          <w:noProof/>
          <w:spacing w:val="-2"/>
          <w:lang w:val="en-GB"/>
        </w:rPr>
      </w:pPr>
      <w:r>
        <w:rPr>
          <w:noProof/>
          <w:lang w:val="en-GB"/>
        </w:rPr>
        <w:t>Singapore Examinations and Assessment Board</w:t>
      </w:r>
    </w:p>
    <w:p>
      <w:pPr>
        <w:tabs>
          <w:tab w:val="left" w:pos="-720"/>
          <w:tab w:val="left" w:pos="720"/>
        </w:tabs>
        <w:suppressAutoHyphens/>
        <w:rPr>
          <w:noProof/>
          <w:spacing w:val="-2"/>
          <w:lang w:val="en-GB"/>
        </w:rPr>
      </w:pPr>
      <w:r>
        <w:rPr>
          <w:noProof/>
          <w:lang w:val="en-GB"/>
        </w:rPr>
        <w:t>Singapore Land Authority</w:t>
      </w:r>
    </w:p>
    <w:p>
      <w:pPr>
        <w:tabs>
          <w:tab w:val="left" w:pos="-720"/>
          <w:tab w:val="left" w:pos="720"/>
        </w:tabs>
        <w:suppressAutoHyphens/>
        <w:rPr>
          <w:noProof/>
          <w:spacing w:val="-2"/>
          <w:lang w:val="en-GB"/>
        </w:rPr>
      </w:pPr>
      <w:r>
        <w:rPr>
          <w:noProof/>
          <w:lang w:val="en-GB"/>
        </w:rPr>
        <w:t>Singapore Nursing Board</w:t>
      </w:r>
    </w:p>
    <w:p>
      <w:pPr>
        <w:tabs>
          <w:tab w:val="left" w:pos="-720"/>
          <w:tab w:val="left" w:pos="720"/>
        </w:tabs>
        <w:suppressAutoHyphens/>
        <w:rPr>
          <w:noProof/>
          <w:spacing w:val="-2"/>
          <w:lang w:val="en-GB"/>
        </w:rPr>
      </w:pPr>
      <w:r>
        <w:rPr>
          <w:noProof/>
          <w:lang w:val="en-GB"/>
        </w:rPr>
        <w:t>Singapore Polytechnic</w:t>
      </w:r>
    </w:p>
    <w:p>
      <w:pPr>
        <w:tabs>
          <w:tab w:val="left" w:pos="-720"/>
          <w:tab w:val="left" w:pos="720"/>
        </w:tabs>
        <w:suppressAutoHyphens/>
        <w:rPr>
          <w:noProof/>
          <w:spacing w:val="-2"/>
          <w:lang w:val="en-GB"/>
        </w:rPr>
      </w:pPr>
      <w:r>
        <w:rPr>
          <w:noProof/>
          <w:lang w:val="en-GB"/>
        </w:rPr>
        <w:t>Singapore Sports Council</w:t>
      </w:r>
    </w:p>
    <w:p>
      <w:pPr>
        <w:tabs>
          <w:tab w:val="left" w:pos="-720"/>
          <w:tab w:val="left" w:pos="720"/>
        </w:tabs>
        <w:suppressAutoHyphens/>
        <w:rPr>
          <w:noProof/>
          <w:spacing w:val="-2"/>
          <w:lang w:val="en-GB"/>
        </w:rPr>
      </w:pPr>
      <w:r>
        <w:rPr>
          <w:noProof/>
          <w:lang w:val="en-GB"/>
        </w:rPr>
        <w:t>Singapore Tourism Board</w:t>
      </w:r>
    </w:p>
    <w:p>
      <w:pPr>
        <w:tabs>
          <w:tab w:val="left" w:pos="-720"/>
          <w:tab w:val="left" w:pos="720"/>
        </w:tabs>
        <w:suppressAutoHyphens/>
        <w:rPr>
          <w:noProof/>
          <w:spacing w:val="-2"/>
          <w:lang w:val="en-GB"/>
        </w:rPr>
      </w:pPr>
      <w:r>
        <w:rPr>
          <w:noProof/>
          <w:lang w:val="en-GB"/>
        </w:rPr>
        <w:t>Singapore Workforce Development Agency</w:t>
      </w:r>
    </w:p>
    <w:p>
      <w:pPr>
        <w:tabs>
          <w:tab w:val="left" w:pos="-720"/>
          <w:tab w:val="left" w:pos="720"/>
        </w:tabs>
        <w:suppressAutoHyphens/>
        <w:rPr>
          <w:noProof/>
          <w:spacing w:val="-2"/>
          <w:lang w:val="en-GB"/>
        </w:rPr>
      </w:pPr>
      <w:r>
        <w:rPr>
          <w:noProof/>
          <w:lang w:val="en-GB"/>
        </w:rPr>
        <w:t>Standards, Productivity and Innovation Board</w:t>
      </w:r>
    </w:p>
    <w:p>
      <w:pPr>
        <w:tabs>
          <w:tab w:val="left" w:pos="-720"/>
          <w:tab w:val="left" w:pos="720"/>
        </w:tabs>
        <w:suppressAutoHyphens/>
        <w:rPr>
          <w:noProof/>
          <w:spacing w:val="-2"/>
          <w:lang w:val="en-GB"/>
        </w:rPr>
      </w:pPr>
      <w:r>
        <w:rPr>
          <w:noProof/>
          <w:lang w:val="en-GB"/>
        </w:rPr>
        <w:t>Temasek Polytechnic</w:t>
      </w:r>
    </w:p>
    <w:p>
      <w:pPr>
        <w:tabs>
          <w:tab w:val="left" w:pos="-720"/>
          <w:tab w:val="left" w:pos="720"/>
        </w:tabs>
        <w:suppressAutoHyphens/>
        <w:rPr>
          <w:noProof/>
          <w:spacing w:val="-2"/>
          <w:lang w:val="en-GB"/>
        </w:rPr>
      </w:pPr>
      <w:r>
        <w:rPr>
          <w:noProof/>
          <w:lang w:val="en-GB"/>
        </w:rPr>
        <w:t>Traditional Chinese Medicine Practioners Board</w:t>
      </w:r>
    </w:p>
    <w:p>
      <w:pPr>
        <w:tabs>
          <w:tab w:val="left" w:pos="-720"/>
          <w:tab w:val="left" w:pos="720"/>
        </w:tabs>
        <w:suppressAutoHyphens/>
        <w:rPr>
          <w:noProof/>
          <w:spacing w:val="-2"/>
        </w:rPr>
      </w:pPr>
      <w:r>
        <w:rPr>
          <w:noProof/>
        </w:rPr>
        <w:t>Urban Redevelopment Authority</w:t>
      </w:r>
    </w:p>
    <w:p>
      <w:pPr>
        <w:tabs>
          <w:tab w:val="left" w:pos="-720"/>
          <w:tab w:val="left" w:pos="720"/>
        </w:tabs>
        <w:suppressAutoHyphens/>
        <w:rPr>
          <w:noProof/>
          <w:spacing w:val="-2"/>
        </w:rPr>
      </w:pPr>
    </w:p>
    <w:p>
      <w:pPr>
        <w:tabs>
          <w:tab w:val="left" w:pos="-720"/>
          <w:tab w:val="left" w:pos="720"/>
        </w:tabs>
        <w:suppressAutoHyphens/>
        <w:rPr>
          <w:noProof/>
          <w:spacing w:val="-2"/>
        </w:rPr>
      </w:pPr>
      <w:r>
        <w:rPr>
          <w:noProof/>
        </w:rPr>
        <w:br w:type="page"/>
        <w:t>Notes relatives à l’annexe 9-C:</w:t>
      </w:r>
    </w:p>
    <w:p>
      <w:pPr>
        <w:tabs>
          <w:tab w:val="left" w:pos="-720"/>
          <w:tab w:val="left" w:pos="720"/>
        </w:tabs>
        <w:suppressAutoHyphens/>
        <w:rPr>
          <w:noProof/>
          <w:spacing w:val="-2"/>
        </w:rPr>
      </w:pPr>
    </w:p>
    <w:p>
      <w:pPr>
        <w:tabs>
          <w:tab w:val="left" w:pos="-720"/>
          <w:tab w:val="left" w:pos="720"/>
        </w:tabs>
        <w:suppressAutoHyphens/>
        <w:ind w:left="567" w:hanging="567"/>
        <w:rPr>
          <w:noProof/>
          <w:spacing w:val="-2"/>
        </w:rPr>
      </w:pPr>
      <w:r>
        <w:rPr>
          <w:noProof/>
        </w:rPr>
        <w:t>1.</w:t>
      </w:r>
      <w:r>
        <w:rPr>
          <w:noProof/>
        </w:rPr>
        <w:tab/>
        <w:t>Le présent accord ne s’applique pas aux marchés passés par une entité couverte pour le compte d’une entité non couverte.</w:t>
      </w:r>
    </w:p>
    <w:p>
      <w:pPr>
        <w:tabs>
          <w:tab w:val="left" w:pos="-720"/>
          <w:tab w:val="left" w:pos="720"/>
        </w:tabs>
        <w:suppressAutoHyphens/>
        <w:ind w:left="567" w:hanging="567"/>
        <w:rPr>
          <w:noProof/>
          <w:spacing w:val="-2"/>
        </w:rPr>
      </w:pPr>
    </w:p>
    <w:p>
      <w:pPr>
        <w:tabs>
          <w:tab w:val="left" w:pos="-720"/>
          <w:tab w:val="left" w:pos="720"/>
        </w:tabs>
        <w:suppressAutoHyphens/>
        <w:ind w:left="567" w:hanging="567"/>
        <w:rPr>
          <w:noProof/>
          <w:spacing w:val="-2"/>
        </w:rPr>
      </w:pPr>
      <w:r>
        <w:rPr>
          <w:noProof/>
        </w:rPr>
        <w:t>2.</w:t>
      </w:r>
      <w:r>
        <w:rPr>
          <w:noProof/>
        </w:rPr>
        <w:tab/>
        <w:t>Le présent accord ne s’applique pas aux marchés de biens et de services passés par le Public Utilities Board, lorsque ces marchés:</w:t>
      </w:r>
    </w:p>
    <w:p>
      <w:pPr>
        <w:tabs>
          <w:tab w:val="left" w:pos="-720"/>
          <w:tab w:val="left" w:pos="720"/>
        </w:tabs>
        <w:suppressAutoHyphens/>
        <w:ind w:left="1134" w:hanging="567"/>
        <w:rPr>
          <w:noProof/>
          <w:spacing w:val="-2"/>
        </w:rPr>
      </w:pPr>
    </w:p>
    <w:p>
      <w:pPr>
        <w:tabs>
          <w:tab w:val="left" w:pos="-720"/>
          <w:tab w:val="left" w:pos="720"/>
        </w:tabs>
        <w:suppressAutoHyphens/>
        <w:ind w:left="1134" w:hanging="567"/>
        <w:rPr>
          <w:noProof/>
          <w:spacing w:val="-2"/>
        </w:rPr>
      </w:pPr>
      <w:r>
        <w:rPr>
          <w:noProof/>
        </w:rPr>
        <w:t>a)</w:t>
      </w:r>
      <w:r>
        <w:rPr>
          <w:noProof/>
        </w:rPr>
        <w:tab/>
        <w:t>ont pour objet un approvisionnement en eau efficace, adéquat et fiable lorsque ledit approvisionnement ou les infrastructures connexes à Singapour sont confrontées à des difficultés imprévues, comme de longues périodes de sécheresse, la contamination de l’eau ou des infrastructures connexes, ou encore des perturbations dans les importations d’eau de Singapour; ou</w:t>
      </w:r>
    </w:p>
    <w:p>
      <w:pPr>
        <w:tabs>
          <w:tab w:val="left" w:pos="-720"/>
          <w:tab w:val="left" w:pos="720"/>
        </w:tabs>
        <w:suppressAutoHyphens/>
        <w:ind w:left="1134" w:hanging="567"/>
        <w:rPr>
          <w:noProof/>
          <w:spacing w:val="-2"/>
        </w:rPr>
      </w:pPr>
    </w:p>
    <w:p>
      <w:pPr>
        <w:tabs>
          <w:tab w:val="left" w:pos="-720"/>
          <w:tab w:val="left" w:pos="720"/>
        </w:tabs>
        <w:suppressAutoHyphens/>
        <w:ind w:left="1134" w:hanging="567"/>
        <w:rPr>
          <w:noProof/>
          <w:spacing w:val="-2"/>
        </w:rPr>
      </w:pPr>
      <w:r>
        <w:rPr>
          <w:noProof/>
        </w:rPr>
        <w:t>b)</w:t>
      </w:r>
      <w:r>
        <w:rPr>
          <w:noProof/>
        </w:rPr>
        <w:tab/>
        <w:t>sont liés, en totalité ou en partie, à la construction, l’extension ou la réparation d’infrastructures hydrauliques qui sont situées hors du territoire de Singapour, mais sont utilisées pour l’approvisionnement en eau de Singapour ou y contribuent.</w:t>
      </w:r>
    </w:p>
    <w:p>
      <w:pPr>
        <w:tabs>
          <w:tab w:val="left" w:pos="-720"/>
          <w:tab w:val="left" w:pos="720"/>
        </w:tabs>
        <w:suppressAutoHyphens/>
        <w:ind w:left="1134" w:hanging="567"/>
        <w:rPr>
          <w:noProof/>
          <w:spacing w:val="-2"/>
        </w:rPr>
      </w:pPr>
    </w:p>
    <w:p>
      <w:pPr>
        <w:tabs>
          <w:tab w:val="left" w:pos="-720"/>
          <w:tab w:val="left" w:pos="720"/>
        </w:tabs>
        <w:suppressAutoHyphens/>
        <w:ind w:left="1134" w:hanging="567"/>
        <w:rPr>
          <w:noProof/>
          <w:spacing w:val="-2"/>
        </w:rPr>
      </w:pPr>
    </w:p>
    <w:p>
      <w:pPr>
        <w:tabs>
          <w:tab w:val="left" w:pos="720"/>
        </w:tabs>
        <w:jc w:val="center"/>
        <w:rPr>
          <w:caps/>
          <w:noProof/>
        </w:rPr>
      </w:pPr>
      <w:r>
        <w:rPr>
          <w:caps/>
          <w:noProof/>
        </w:rPr>
        <w:t>Partie 2</w:t>
      </w:r>
    </w:p>
    <w:p>
      <w:pPr>
        <w:tabs>
          <w:tab w:val="left" w:pos="720"/>
        </w:tabs>
        <w:jc w:val="center"/>
        <w:rPr>
          <w:caps/>
          <w:noProof/>
        </w:rPr>
      </w:pPr>
    </w:p>
    <w:p>
      <w:pPr>
        <w:tabs>
          <w:tab w:val="left" w:pos="720"/>
        </w:tabs>
        <w:jc w:val="center"/>
        <w:rPr>
          <w:caps/>
          <w:noProof/>
        </w:rPr>
      </w:pPr>
      <w:r>
        <w:rPr>
          <w:caps/>
          <w:noProof/>
        </w:rPr>
        <w:t>Engagements de l’Union</w:t>
      </w:r>
    </w:p>
    <w:p>
      <w:pPr>
        <w:tabs>
          <w:tab w:val="left" w:pos="720"/>
        </w:tabs>
        <w:jc w:val="center"/>
        <w:rPr>
          <w:caps/>
          <w:noProof/>
        </w:rPr>
      </w:pPr>
    </w:p>
    <w:p>
      <w:pPr>
        <w:tabs>
          <w:tab w:val="left" w:pos="-720"/>
          <w:tab w:val="left" w:pos="720"/>
          <w:tab w:val="left" w:pos="5670"/>
        </w:tabs>
        <w:suppressAutoHyphens/>
        <w:rPr>
          <w:bCs/>
          <w:iCs/>
          <w:noProof/>
          <w:spacing w:val="-2"/>
        </w:rPr>
      </w:pPr>
      <w:r>
        <w:rPr>
          <w:noProof/>
        </w:rPr>
        <w:t>Marchandises (spécifiées à l’annexe 9-D)</w:t>
      </w:r>
      <w:r>
        <w:rPr>
          <w:noProof/>
        </w:rPr>
        <w:tab/>
        <w:t>Seuil:</w:t>
      </w:r>
      <w:r>
        <w:rPr>
          <w:noProof/>
        </w:rPr>
        <w:tab/>
        <w:t>400 000 DTS</w:t>
      </w:r>
    </w:p>
    <w:p>
      <w:pPr>
        <w:tabs>
          <w:tab w:val="left" w:pos="-720"/>
          <w:tab w:val="left" w:pos="720"/>
          <w:tab w:val="left" w:pos="5670"/>
        </w:tabs>
        <w:suppressAutoHyphens/>
        <w:rPr>
          <w:bCs/>
          <w:iCs/>
          <w:noProof/>
          <w:spacing w:val="-2"/>
        </w:rPr>
      </w:pPr>
      <w:r>
        <w:rPr>
          <w:noProof/>
        </w:rPr>
        <w:t>Services (spécifiés à l’annexe 9-E)</w:t>
      </w:r>
      <w:r>
        <w:rPr>
          <w:noProof/>
        </w:rPr>
        <w:tab/>
        <w:t>Seuil:</w:t>
      </w:r>
      <w:r>
        <w:rPr>
          <w:noProof/>
        </w:rPr>
        <w:tab/>
        <w:t>400 000 DTS</w:t>
      </w:r>
    </w:p>
    <w:p>
      <w:pPr>
        <w:tabs>
          <w:tab w:val="left" w:pos="-720"/>
          <w:tab w:val="left" w:pos="720"/>
          <w:tab w:val="left" w:pos="5670"/>
        </w:tabs>
        <w:suppressAutoHyphens/>
        <w:rPr>
          <w:bCs/>
          <w:iCs/>
          <w:noProof/>
          <w:spacing w:val="-2"/>
        </w:rPr>
      </w:pPr>
      <w:r>
        <w:rPr>
          <w:noProof/>
        </w:rPr>
        <w:t>Construction (spécifiés à l’annexe 9-F)</w:t>
      </w:r>
      <w:r>
        <w:rPr>
          <w:noProof/>
        </w:rPr>
        <w:tab/>
        <w:t>Seuil:</w:t>
      </w:r>
      <w:r>
        <w:rPr>
          <w:noProof/>
        </w:rPr>
        <w:tab/>
        <w:t>5 000 000 DTS</w:t>
      </w:r>
    </w:p>
    <w:p>
      <w:pPr>
        <w:tabs>
          <w:tab w:val="left" w:pos="-720"/>
          <w:tab w:val="left" w:pos="720"/>
          <w:tab w:val="left" w:pos="5670"/>
        </w:tabs>
        <w:suppressAutoHyphens/>
        <w:rPr>
          <w:noProof/>
          <w:spacing w:val="-2"/>
        </w:rPr>
      </w:pPr>
    </w:p>
    <w:p>
      <w:pPr>
        <w:tabs>
          <w:tab w:val="left" w:pos="-720"/>
          <w:tab w:val="left" w:pos="720"/>
          <w:tab w:val="left" w:pos="5670"/>
        </w:tabs>
        <w:suppressAutoHyphens/>
        <w:rPr>
          <w:noProof/>
        </w:rPr>
      </w:pPr>
      <w:r>
        <w:rPr>
          <w:noProof/>
        </w:rPr>
        <w:br w:type="page"/>
        <w:t>Toutes les entités adjudicatrices dont les marchés sont couverts par la directive «secteurs spéciaux»</w:t>
      </w:r>
      <w:r>
        <w:rPr>
          <w:rStyle w:val="FootnoteReference"/>
          <w:b/>
          <w:noProof/>
        </w:rPr>
        <w:footnoteReference w:id="5"/>
      </w:r>
      <w:r>
        <w:rPr>
          <w:noProof/>
        </w:rPr>
        <w:t xml:space="preserve"> de l’Union et qui sont des pouvoirs adjudicateurs (par exemple ceux couverts par les annexes 9-A et 9-B) ou des entreprises publiques</w:t>
      </w:r>
      <w:r>
        <w:rPr>
          <w:rStyle w:val="FootnoteReference"/>
          <w:b/>
          <w:noProof/>
        </w:rPr>
        <w:footnoteReference w:id="6"/>
      </w:r>
      <w:r>
        <w:rPr>
          <w:noProof/>
        </w:rPr>
        <w:t xml:space="preserve"> et qui exercent une ou plusieurs des activités ci-dessous:</w:t>
      </w:r>
    </w:p>
    <w:p>
      <w:pPr>
        <w:tabs>
          <w:tab w:val="left" w:pos="-720"/>
          <w:tab w:val="left" w:pos="720"/>
          <w:tab w:val="left" w:pos="5670"/>
        </w:tabs>
        <w:suppressAutoHyphens/>
        <w:rPr>
          <w:noProof/>
        </w:rPr>
      </w:pPr>
    </w:p>
    <w:p>
      <w:pPr>
        <w:tabs>
          <w:tab w:val="left" w:pos="-720"/>
          <w:tab w:val="left" w:pos="720"/>
          <w:tab w:val="left" w:pos="5670"/>
        </w:tabs>
        <w:suppressAutoHyphens/>
        <w:ind w:left="720" w:hanging="720"/>
        <w:rPr>
          <w:noProof/>
        </w:rPr>
      </w:pPr>
      <w:r>
        <w:rPr>
          <w:noProof/>
        </w:rPr>
        <w:t>a)</w:t>
      </w:r>
      <w:r>
        <w:rPr>
          <w:noProof/>
        </w:rPr>
        <w:tab/>
        <w:t>la mise à disposition ou l’exploitation de réseaux fixes destinés à fournir un service au public dans le domaine de la production, du transport ou de la distribution d’eau potable, ou l’alimentation de ces réseaux en eau potable;</w:t>
      </w:r>
    </w:p>
    <w:p>
      <w:pPr>
        <w:tabs>
          <w:tab w:val="left" w:pos="-720"/>
          <w:tab w:val="left" w:pos="720"/>
          <w:tab w:val="left" w:pos="5670"/>
        </w:tabs>
        <w:suppressAutoHyphens/>
        <w:ind w:left="720" w:hanging="720"/>
        <w:rPr>
          <w:noProof/>
        </w:rPr>
      </w:pPr>
    </w:p>
    <w:p>
      <w:pPr>
        <w:tabs>
          <w:tab w:val="left" w:pos="-720"/>
          <w:tab w:val="left" w:pos="720"/>
          <w:tab w:val="left" w:pos="5670"/>
        </w:tabs>
        <w:suppressAutoHyphens/>
        <w:ind w:left="720" w:hanging="720"/>
        <w:rPr>
          <w:noProof/>
        </w:rPr>
      </w:pPr>
      <w:r>
        <w:rPr>
          <w:noProof/>
        </w:rPr>
        <w:t>b)</w:t>
      </w:r>
      <w:r>
        <w:rPr>
          <w:noProof/>
        </w:rPr>
        <w:tab/>
        <w:t>la mise à disposition ou l’exploitation de réseaux fixes destinés à fournir un service au public dans le domaine de la production, du transport ou de la distribution d’électricité, ou l’alimentation de ces réseaux en électricité;</w:t>
      </w:r>
    </w:p>
    <w:p>
      <w:pPr>
        <w:tabs>
          <w:tab w:val="left" w:pos="-720"/>
          <w:tab w:val="left" w:pos="720"/>
          <w:tab w:val="left" w:pos="5670"/>
        </w:tabs>
        <w:suppressAutoHyphens/>
        <w:ind w:left="720" w:hanging="720"/>
        <w:rPr>
          <w:noProof/>
        </w:rPr>
      </w:pPr>
    </w:p>
    <w:p>
      <w:pPr>
        <w:tabs>
          <w:tab w:val="left" w:pos="-720"/>
          <w:tab w:val="left" w:pos="720"/>
          <w:tab w:val="left" w:pos="5670"/>
        </w:tabs>
        <w:suppressAutoHyphens/>
        <w:ind w:left="720" w:hanging="720"/>
        <w:rPr>
          <w:noProof/>
        </w:rPr>
      </w:pPr>
      <w:r>
        <w:rPr>
          <w:noProof/>
        </w:rPr>
        <w:br w:type="page"/>
        <w:t>c)</w:t>
      </w:r>
      <w:r>
        <w:rPr>
          <w:noProof/>
        </w:rPr>
        <w:tab/>
        <w:t>la mise à disposition des transporteurs aériens d’aéroports ou d’autres terminaux de transport;</w:t>
      </w:r>
    </w:p>
    <w:p>
      <w:pPr>
        <w:tabs>
          <w:tab w:val="left" w:pos="-720"/>
          <w:tab w:val="left" w:pos="720"/>
          <w:tab w:val="left" w:pos="5670"/>
        </w:tabs>
        <w:suppressAutoHyphens/>
        <w:ind w:left="720" w:hanging="720"/>
        <w:rPr>
          <w:noProof/>
        </w:rPr>
      </w:pPr>
    </w:p>
    <w:p>
      <w:pPr>
        <w:tabs>
          <w:tab w:val="left" w:pos="-720"/>
          <w:tab w:val="left" w:pos="720"/>
          <w:tab w:val="left" w:pos="5670"/>
        </w:tabs>
        <w:suppressAutoHyphens/>
        <w:ind w:left="720" w:hanging="720"/>
        <w:rPr>
          <w:noProof/>
        </w:rPr>
      </w:pPr>
      <w:r>
        <w:rPr>
          <w:noProof/>
        </w:rPr>
        <w:t>d)</w:t>
      </w:r>
      <w:r>
        <w:rPr>
          <w:noProof/>
        </w:rPr>
        <w:tab/>
        <w:t>la mise à disposition des transporteurs maritimes ou fluviaux de ports maritimes ou intérieurs ou d’autres terminaux de transport;</w:t>
      </w:r>
    </w:p>
    <w:p>
      <w:pPr>
        <w:tabs>
          <w:tab w:val="left" w:pos="-720"/>
          <w:tab w:val="left" w:pos="720"/>
          <w:tab w:val="left" w:pos="5670"/>
        </w:tabs>
        <w:suppressAutoHyphens/>
        <w:ind w:left="720" w:hanging="720"/>
        <w:rPr>
          <w:noProof/>
        </w:rPr>
      </w:pPr>
    </w:p>
    <w:p>
      <w:pPr>
        <w:tabs>
          <w:tab w:val="left" w:pos="-720"/>
          <w:tab w:val="left" w:pos="720"/>
          <w:tab w:val="left" w:pos="5670"/>
        </w:tabs>
        <w:suppressAutoHyphens/>
        <w:ind w:left="720" w:hanging="720"/>
        <w:rPr>
          <w:noProof/>
        </w:rPr>
      </w:pPr>
      <w:r>
        <w:rPr>
          <w:noProof/>
        </w:rPr>
        <w:t>e)</w:t>
      </w:r>
      <w:r>
        <w:rPr>
          <w:noProof/>
        </w:rPr>
        <w:tab/>
        <w:t>la mise à disposition ou l’exploitation de réseaux</w:t>
      </w:r>
      <w:r>
        <w:rPr>
          <w:rStyle w:val="FootnoteReference"/>
          <w:noProof/>
        </w:rPr>
        <w:footnoteReference w:id="7"/>
      </w:r>
      <w:r>
        <w:rPr>
          <w:noProof/>
        </w:rPr>
        <w:t xml:space="preserve"> destinés à fournir un service au public dans le domaine du transport par chemin de fer urbain, système automatique, tramway, trolleybus, autobus ou câble; ou</w:t>
      </w:r>
    </w:p>
    <w:p>
      <w:pPr>
        <w:tabs>
          <w:tab w:val="left" w:pos="-720"/>
          <w:tab w:val="left" w:pos="720"/>
          <w:tab w:val="left" w:pos="5670"/>
        </w:tabs>
        <w:suppressAutoHyphens/>
        <w:ind w:left="720" w:hanging="720"/>
        <w:rPr>
          <w:noProof/>
        </w:rPr>
      </w:pPr>
    </w:p>
    <w:p>
      <w:pPr>
        <w:tabs>
          <w:tab w:val="left" w:pos="-720"/>
          <w:tab w:val="left" w:pos="720"/>
          <w:tab w:val="left" w:pos="5670"/>
        </w:tabs>
        <w:suppressAutoHyphens/>
        <w:ind w:left="720" w:hanging="720"/>
        <w:rPr>
          <w:noProof/>
        </w:rPr>
      </w:pPr>
      <w:r>
        <w:rPr>
          <w:noProof/>
        </w:rPr>
        <w:t>f)</w:t>
      </w:r>
      <w:r>
        <w:rPr>
          <w:noProof/>
        </w:rPr>
        <w:tab/>
        <w:t>la mise à disposition ou l’exploitation de réseaux destinés à fournir un service au public dans le domaine du transport par chemin de fer</w:t>
      </w:r>
      <w:r>
        <w:rPr>
          <w:rStyle w:val="FootnoteReference"/>
          <w:b/>
          <w:noProof/>
        </w:rPr>
        <w:footnoteReference w:id="8"/>
      </w:r>
      <w:r>
        <w:rPr>
          <w:noProof/>
        </w:rPr>
        <w:t>.</w:t>
      </w:r>
    </w:p>
    <w:p>
      <w:pPr>
        <w:tabs>
          <w:tab w:val="left" w:pos="-720"/>
          <w:tab w:val="left" w:pos="720"/>
          <w:tab w:val="left" w:pos="5670"/>
        </w:tabs>
        <w:suppressAutoHyphens/>
        <w:ind w:left="720" w:hanging="720"/>
        <w:rPr>
          <w:noProof/>
        </w:rPr>
      </w:pPr>
    </w:p>
    <w:p>
      <w:pPr>
        <w:tabs>
          <w:tab w:val="left" w:pos="-720"/>
          <w:tab w:val="left" w:pos="720"/>
          <w:tab w:val="left" w:pos="5670"/>
        </w:tabs>
        <w:suppressAutoHyphens/>
        <w:rPr>
          <w:noProof/>
        </w:rPr>
      </w:pPr>
      <w:r>
        <w:rPr>
          <w:noProof/>
        </w:rPr>
        <w:t>Des listes indicatives de pouvoirs adjudicateurs et d’entreprises publiques satisfaisant aux critères ci-dessus sont jointes.</w:t>
      </w:r>
    </w:p>
    <w:p>
      <w:pPr>
        <w:tabs>
          <w:tab w:val="left" w:pos="-720"/>
          <w:tab w:val="left" w:pos="720"/>
          <w:tab w:val="left" w:pos="5670"/>
        </w:tabs>
        <w:suppressAutoHyphens/>
        <w:rPr>
          <w:noProof/>
        </w:rPr>
      </w:pPr>
    </w:p>
    <w:p>
      <w:pPr>
        <w:tabs>
          <w:tab w:val="left" w:pos="-720"/>
          <w:tab w:val="left" w:pos="720"/>
          <w:tab w:val="left" w:pos="5670"/>
        </w:tabs>
        <w:suppressAutoHyphens/>
        <w:rPr>
          <w:noProof/>
        </w:rPr>
      </w:pPr>
      <w:r>
        <w:rPr>
          <w:noProof/>
        </w:rPr>
        <w:t>Notes relatives à l’annexe 9-C:</w:t>
      </w:r>
    </w:p>
    <w:p>
      <w:pPr>
        <w:tabs>
          <w:tab w:val="left" w:pos="-720"/>
          <w:tab w:val="left" w:pos="720"/>
          <w:tab w:val="left" w:pos="5670"/>
        </w:tabs>
        <w:suppressAutoHyphens/>
        <w:rPr>
          <w:noProof/>
        </w:rPr>
      </w:pPr>
    </w:p>
    <w:p>
      <w:pPr>
        <w:tabs>
          <w:tab w:val="left" w:pos="-720"/>
          <w:tab w:val="left" w:pos="720"/>
          <w:tab w:val="left" w:pos="5670"/>
        </w:tabs>
        <w:suppressAutoHyphens/>
        <w:ind w:left="567" w:hanging="567"/>
        <w:rPr>
          <w:noProof/>
        </w:rPr>
      </w:pPr>
      <w:r>
        <w:rPr>
          <w:noProof/>
        </w:rPr>
        <w:t>1.</w:t>
      </w:r>
      <w:r>
        <w:rPr>
          <w:noProof/>
        </w:rPr>
        <w:tab/>
        <w:t>La passation de marchés aux fins de l’exercice d’une des activités énumérées ci-dessus lorsqu’elle est soumise aux forces concurrentielles sur le marché concerné n’est pas couverte par le présent accord.</w:t>
      </w:r>
    </w:p>
    <w:p>
      <w:pPr>
        <w:tabs>
          <w:tab w:val="left" w:pos="-720"/>
          <w:tab w:val="left" w:pos="720"/>
          <w:tab w:val="left" w:pos="5670"/>
        </w:tabs>
        <w:suppressAutoHyphens/>
        <w:ind w:left="567" w:hanging="567"/>
        <w:rPr>
          <w:noProof/>
        </w:rPr>
      </w:pPr>
    </w:p>
    <w:p>
      <w:pPr>
        <w:tabs>
          <w:tab w:val="left" w:pos="-720"/>
          <w:tab w:val="left" w:pos="720"/>
          <w:tab w:val="left" w:pos="5670"/>
        </w:tabs>
        <w:suppressAutoHyphens/>
        <w:ind w:left="567" w:hanging="567"/>
        <w:rPr>
          <w:noProof/>
        </w:rPr>
      </w:pPr>
      <w:r>
        <w:rPr>
          <w:noProof/>
        </w:rPr>
        <w:br w:type="page"/>
        <w:t>2.</w:t>
      </w:r>
      <w:r>
        <w:rPr>
          <w:noProof/>
        </w:rPr>
        <w:tab/>
        <w:t>Le présent accord ne couvre pas la passation de marchés par les entités adjudicatrices incluses dans la présente annexe:</w:t>
      </w:r>
    </w:p>
    <w:p>
      <w:pPr>
        <w:tabs>
          <w:tab w:val="left" w:pos="-720"/>
          <w:tab w:val="left" w:pos="720"/>
          <w:tab w:val="left" w:pos="5670"/>
        </w:tabs>
        <w:suppressAutoHyphens/>
        <w:ind w:left="720" w:hanging="720"/>
        <w:rPr>
          <w:noProof/>
        </w:rPr>
      </w:pPr>
    </w:p>
    <w:p>
      <w:pPr>
        <w:ind w:left="1134" w:hanging="567"/>
        <w:rPr>
          <w:noProof/>
        </w:rPr>
      </w:pPr>
      <w:r>
        <w:rPr>
          <w:noProof/>
        </w:rPr>
        <w:t>–</w:t>
      </w:r>
      <w:r>
        <w:rPr>
          <w:noProof/>
        </w:rPr>
        <w:tab/>
        <w:t>qui ont pour objet l’achat d’eau ou la fourniture d’énergie ou de combustibles destinés à la production d’énergie;</w:t>
      </w:r>
    </w:p>
    <w:p>
      <w:pPr>
        <w:tabs>
          <w:tab w:val="left" w:pos="-720"/>
          <w:tab w:val="left" w:pos="720"/>
          <w:tab w:val="left" w:pos="5670"/>
        </w:tabs>
        <w:suppressAutoHyphens/>
        <w:ind w:left="720" w:hanging="720"/>
        <w:rPr>
          <w:noProof/>
        </w:rPr>
      </w:pPr>
    </w:p>
    <w:p>
      <w:pPr>
        <w:ind w:left="1134" w:hanging="567"/>
        <w:rPr>
          <w:noProof/>
        </w:rPr>
      </w:pPr>
      <w:r>
        <w:rPr>
          <w:noProof/>
        </w:rPr>
        <w:t>–</w:t>
      </w:r>
      <w:r>
        <w:rPr>
          <w:noProof/>
        </w:rPr>
        <w:tab/>
        <w:t>qui ont d’autres fins que la poursuite des activités énumérées dans la présente annexe ou qui visent la poursuite de ces activités dans un pays non membre de l’Espace économique européen; ou</w:t>
      </w:r>
    </w:p>
    <w:p>
      <w:pPr>
        <w:tabs>
          <w:tab w:val="left" w:pos="-720"/>
          <w:tab w:val="left" w:pos="720"/>
          <w:tab w:val="left" w:pos="5670"/>
        </w:tabs>
        <w:suppressAutoHyphens/>
        <w:ind w:left="720" w:hanging="720"/>
        <w:rPr>
          <w:noProof/>
        </w:rPr>
      </w:pPr>
    </w:p>
    <w:p>
      <w:pPr>
        <w:ind w:left="1134" w:hanging="567"/>
        <w:rPr>
          <w:noProof/>
        </w:rPr>
      </w:pPr>
      <w:r>
        <w:rPr>
          <w:noProof/>
        </w:rPr>
        <w:t>–</w:t>
      </w:r>
      <w:r>
        <w:rPr>
          <w:noProof/>
        </w:rPr>
        <w:tab/>
        <w:t>à des fins de revente ou de location à des tiers, sous réserve que l’entité adjudicatrice ne bénéficie d’aucun droit spécial ou exclusif de vendre ou de louer l’objet desdits marchés et que d’autres entités puissent librement le vendre ou le louer dans les mêmes conditions que l’entité adjudicatrice.</w:t>
      </w:r>
    </w:p>
    <w:p>
      <w:pPr>
        <w:tabs>
          <w:tab w:val="left" w:pos="-720"/>
          <w:tab w:val="left" w:pos="720"/>
          <w:tab w:val="left" w:pos="5670"/>
        </w:tabs>
        <w:suppressAutoHyphens/>
        <w:ind w:left="567" w:hanging="567"/>
        <w:rPr>
          <w:noProof/>
        </w:rPr>
      </w:pPr>
    </w:p>
    <w:p>
      <w:pPr>
        <w:tabs>
          <w:tab w:val="left" w:pos="-720"/>
          <w:tab w:val="left" w:pos="720"/>
          <w:tab w:val="left" w:pos="5670"/>
        </w:tabs>
        <w:suppressAutoHyphens/>
        <w:ind w:left="567" w:hanging="567"/>
        <w:rPr>
          <w:noProof/>
        </w:rPr>
      </w:pPr>
      <w:r>
        <w:rPr>
          <w:noProof/>
        </w:rPr>
        <w:t>3.</w:t>
      </w:r>
      <w:r>
        <w:rPr>
          <w:noProof/>
        </w:rPr>
        <w:tab/>
        <w:t>L’alimentation en eau potable ou en électricité des réseaux qui fournissent un service au public par une entité adjudicatrice autre que les pouvoirs adjudicateurs n’est pas considérée comme une activité au sens des paragraphes a) ou b) de la présente annexe lorsque:</w:t>
      </w:r>
    </w:p>
    <w:p>
      <w:pPr>
        <w:tabs>
          <w:tab w:val="left" w:pos="-720"/>
          <w:tab w:val="left" w:pos="720"/>
          <w:tab w:val="left" w:pos="5670"/>
        </w:tabs>
        <w:suppressAutoHyphens/>
        <w:ind w:left="567" w:hanging="567"/>
        <w:rPr>
          <w:noProof/>
        </w:rPr>
      </w:pPr>
    </w:p>
    <w:p>
      <w:pPr>
        <w:ind w:left="1134" w:hanging="567"/>
        <w:rPr>
          <w:noProof/>
        </w:rPr>
      </w:pPr>
      <w:r>
        <w:rPr>
          <w:noProof/>
        </w:rPr>
        <w:t>–</w:t>
      </w:r>
      <w:r>
        <w:rPr>
          <w:noProof/>
        </w:rPr>
        <w:tab/>
        <w:t>la production d’eau potable ou d’électricité par l’entité concernée a lieu parce que sa consommation est nécessaire à l’exercice d’une activité autre que celles visées aux paragraphes a) à f) de la présente annexe; et</w:t>
      </w:r>
    </w:p>
    <w:p>
      <w:pPr>
        <w:tabs>
          <w:tab w:val="left" w:pos="-720"/>
          <w:tab w:val="left" w:pos="720"/>
          <w:tab w:val="left" w:pos="5670"/>
        </w:tabs>
        <w:suppressAutoHyphens/>
        <w:ind w:left="567" w:hanging="567"/>
        <w:rPr>
          <w:noProof/>
        </w:rPr>
      </w:pPr>
    </w:p>
    <w:p>
      <w:pPr>
        <w:ind w:left="1134" w:hanging="567"/>
        <w:rPr>
          <w:noProof/>
        </w:rPr>
      </w:pPr>
      <w:r>
        <w:rPr>
          <w:noProof/>
        </w:rPr>
        <w:t>–</w:t>
      </w:r>
      <w:r>
        <w:rPr>
          <w:noProof/>
        </w:rPr>
        <w:tab/>
        <w:t>l’alimentation du réseau public ne dépend que de la consommation propre de l’entité et n’a pas dépassé 30 % de la production totale d’eau potable ou d’énergie de l’entité prenant en considération la moyenne des trois dernières années, y inclus l’année en cours.</w:t>
      </w:r>
    </w:p>
    <w:p>
      <w:pPr>
        <w:suppressAutoHyphens/>
        <w:ind w:left="567" w:hanging="567"/>
        <w:rPr>
          <w:noProof/>
        </w:rPr>
      </w:pPr>
    </w:p>
    <w:p>
      <w:pPr>
        <w:tabs>
          <w:tab w:val="left" w:pos="567"/>
        </w:tabs>
        <w:suppressAutoHyphens/>
        <w:ind w:left="1134" w:hanging="1134"/>
        <w:rPr>
          <w:noProof/>
        </w:rPr>
      </w:pPr>
      <w:r>
        <w:rPr>
          <w:noProof/>
        </w:rPr>
        <w:br w:type="page"/>
        <w:t>4.</w:t>
      </w:r>
      <w:r>
        <w:rPr>
          <w:noProof/>
        </w:rPr>
        <w:tab/>
        <w:t>a)</w:t>
      </w:r>
      <w:r>
        <w:rPr>
          <w:noProof/>
        </w:rPr>
        <w:tab/>
        <w:t>Dès lors que les conditions prévues au paragraphe b) sont satisfaites, le présent accord ne couvre pas les marchés:</w:t>
      </w:r>
    </w:p>
    <w:p>
      <w:pPr>
        <w:suppressAutoHyphens/>
        <w:ind w:left="567" w:hanging="567"/>
        <w:rPr>
          <w:noProof/>
        </w:rPr>
      </w:pPr>
    </w:p>
    <w:p>
      <w:pPr>
        <w:suppressAutoHyphens/>
        <w:ind w:left="1701" w:hanging="567"/>
        <w:rPr>
          <w:noProof/>
        </w:rPr>
      </w:pPr>
      <w:r>
        <w:rPr>
          <w:noProof/>
        </w:rPr>
        <w:t>i)</w:t>
      </w:r>
      <w:r>
        <w:rPr>
          <w:noProof/>
        </w:rPr>
        <w:tab/>
        <w:t>passés par une entité adjudicatrice auprès d’une entreprise liée</w:t>
      </w:r>
      <w:r>
        <w:rPr>
          <w:rStyle w:val="FootnoteReference"/>
          <w:b/>
          <w:noProof/>
        </w:rPr>
        <w:footnoteReference w:id="9"/>
      </w:r>
      <w:r>
        <w:rPr>
          <w:noProof/>
        </w:rPr>
        <w:t>, ou</w:t>
      </w:r>
    </w:p>
    <w:p>
      <w:pPr>
        <w:suppressAutoHyphens/>
        <w:ind w:left="1701" w:hanging="567"/>
        <w:rPr>
          <w:noProof/>
        </w:rPr>
      </w:pPr>
    </w:p>
    <w:p>
      <w:pPr>
        <w:suppressAutoHyphens/>
        <w:ind w:left="1701" w:hanging="567"/>
        <w:rPr>
          <w:noProof/>
        </w:rPr>
      </w:pPr>
      <w:r>
        <w:rPr>
          <w:noProof/>
        </w:rPr>
        <w:t>ii)</w:t>
      </w:r>
      <w:r>
        <w:rPr>
          <w:noProof/>
        </w:rPr>
        <w:tab/>
        <w:t>passés par une coentreprise, exclusivement constituée de plusieurs entités adjudicatrices aux fins de la poursuite des activités au sens des paragraphes a) à f) de la présente annexe, auprès d’une entreprise liée à une de ces entités adjudicatrices.</w:t>
      </w:r>
    </w:p>
    <w:p>
      <w:pPr>
        <w:suppressAutoHyphens/>
        <w:ind w:left="1134" w:hanging="567"/>
        <w:rPr>
          <w:noProof/>
        </w:rPr>
      </w:pPr>
    </w:p>
    <w:p>
      <w:pPr>
        <w:suppressAutoHyphens/>
        <w:ind w:left="1134" w:hanging="567"/>
        <w:rPr>
          <w:noProof/>
        </w:rPr>
      </w:pPr>
      <w:r>
        <w:rPr>
          <w:noProof/>
        </w:rPr>
        <w:t>b)</w:t>
      </w:r>
      <w:r>
        <w:rPr>
          <w:noProof/>
        </w:rPr>
        <w:tab/>
        <w:t>Le paragraphe a) s’applique aux marchés de services ou de fournitures pour autant que 80 % au moins du chiffre d’affaires moyen que cette entreprise liée a réalisé au cours des trois dernières années en matière de services ou de fournitures provienne de la mise à disposition respective de ces services ou fournitures aux entreprises auxquelles elle est liée</w:t>
      </w:r>
      <w:r>
        <w:rPr>
          <w:rStyle w:val="FootnoteReference"/>
          <w:b/>
          <w:noProof/>
        </w:rPr>
        <w:footnoteReference w:id="10"/>
      </w:r>
      <w:r>
        <w:rPr>
          <w:noProof/>
        </w:rPr>
        <w:t>.</w:t>
      </w:r>
    </w:p>
    <w:p>
      <w:pPr>
        <w:suppressAutoHyphens/>
        <w:ind w:left="1134" w:hanging="567"/>
        <w:rPr>
          <w:noProof/>
        </w:rPr>
      </w:pPr>
    </w:p>
    <w:p>
      <w:pPr>
        <w:suppressAutoHyphens/>
        <w:ind w:left="567" w:hanging="567"/>
        <w:rPr>
          <w:noProof/>
        </w:rPr>
      </w:pPr>
      <w:r>
        <w:rPr>
          <w:noProof/>
        </w:rPr>
        <w:br w:type="page"/>
        <w:t>5.</w:t>
      </w:r>
      <w:r>
        <w:rPr>
          <w:noProof/>
        </w:rPr>
        <w:tab/>
        <w:t>Le présent accord ne couvre pas les marchés:</w:t>
      </w:r>
    </w:p>
    <w:p>
      <w:pPr>
        <w:suppressAutoHyphens/>
        <w:ind w:left="567" w:hanging="567"/>
        <w:rPr>
          <w:noProof/>
        </w:rPr>
      </w:pPr>
    </w:p>
    <w:p>
      <w:pPr>
        <w:suppressAutoHyphens/>
        <w:ind w:left="1134" w:hanging="567"/>
        <w:rPr>
          <w:noProof/>
        </w:rPr>
      </w:pPr>
      <w:r>
        <w:rPr>
          <w:noProof/>
        </w:rPr>
        <w:t>a)</w:t>
      </w:r>
      <w:r>
        <w:rPr>
          <w:noProof/>
        </w:rPr>
        <w:tab/>
        <w:t>passés par une coentreprise, exclusivement constituée de plusieurs entités adjudicatrices aux fins de la poursuite des activités au sens des paragraphes a) à f) de la présente annexe, auprès d’une de ces entités adjudicatrices, ou</w:t>
      </w:r>
    </w:p>
    <w:p>
      <w:pPr>
        <w:suppressAutoHyphens/>
        <w:ind w:left="1134" w:hanging="567"/>
        <w:rPr>
          <w:noProof/>
        </w:rPr>
      </w:pPr>
    </w:p>
    <w:p>
      <w:pPr>
        <w:suppressAutoHyphens/>
        <w:ind w:left="1134" w:hanging="567"/>
        <w:rPr>
          <w:noProof/>
        </w:rPr>
      </w:pPr>
      <w:r>
        <w:rPr>
          <w:noProof/>
        </w:rPr>
        <w:t>b)</w:t>
      </w:r>
      <w:r>
        <w:rPr>
          <w:noProof/>
        </w:rPr>
        <w:tab/>
        <w:t>passés par une entité adjudicatrice auprès d’une telle coentreprise, dont elle fait partie, pour autant que la coentreprise ait été constituée dans le but de poursuivre l’activité en question pendant une période d’au moins trois ans et que l’instrument constituant la coentreprise stipule que les entités adjudicatrices qui la composent en feront partie intégrante pendant au moins la même période.</w:t>
      </w:r>
    </w:p>
    <w:p>
      <w:pPr>
        <w:suppressAutoHyphens/>
        <w:ind w:left="1134" w:hanging="567"/>
        <w:rPr>
          <w:noProof/>
        </w:rPr>
      </w:pPr>
    </w:p>
    <w:p>
      <w:pPr>
        <w:tabs>
          <w:tab w:val="left" w:pos="720"/>
        </w:tabs>
        <w:jc w:val="center"/>
        <w:rPr>
          <w:bCs/>
          <w:iCs/>
          <w:noProof/>
        </w:rPr>
      </w:pPr>
      <w:r>
        <w:rPr>
          <w:noProof/>
        </w:rPr>
        <w:t xml:space="preserve">Listes indicatives de pouvoirs adjudicateurs et d’entreprises publiques </w:t>
      </w:r>
      <w:r>
        <w:rPr>
          <w:noProof/>
        </w:rPr>
        <w:br/>
        <w:t>satisfaisant aux critères énoncés à l’annexe 9-C</w:t>
      </w:r>
    </w:p>
    <w:p>
      <w:pPr>
        <w:rPr>
          <w:noProof/>
        </w:rPr>
      </w:pPr>
    </w:p>
    <w:p>
      <w:pPr>
        <w:suppressAutoHyphens/>
        <w:ind w:left="567" w:hanging="567"/>
        <w:rPr>
          <w:noProof/>
        </w:rPr>
      </w:pPr>
      <w:r>
        <w:rPr>
          <w:noProof/>
        </w:rPr>
        <w:t>I.</w:t>
      </w:r>
      <w:r>
        <w:rPr>
          <w:noProof/>
        </w:rPr>
        <w:tab/>
        <w:t>Production, transport ou distribution d’eau potable</w:t>
      </w:r>
    </w:p>
    <w:p>
      <w:pPr>
        <w:rPr>
          <w:noProof/>
        </w:rPr>
      </w:pPr>
    </w:p>
    <w:p>
      <w:pPr>
        <w:rPr>
          <w:noProof/>
        </w:rPr>
      </w:pPr>
      <w:r>
        <w:rPr>
          <w:noProof/>
        </w:rPr>
        <w:t>Belgique</w:t>
      </w:r>
    </w:p>
    <w:p>
      <w:pPr>
        <w:rPr>
          <w:noProof/>
        </w:rPr>
      </w:pPr>
    </w:p>
    <w:p>
      <w:pPr>
        <w:ind w:left="567" w:hanging="567"/>
        <w:rPr>
          <w:noProof/>
        </w:rPr>
      </w:pPr>
      <w:r>
        <w:rPr>
          <w:noProof/>
        </w:rPr>
        <w:t>–</w:t>
      </w:r>
      <w:r>
        <w:rPr>
          <w:noProof/>
        </w:rPr>
        <w:tab/>
        <w:t>Communes et intercommunales, pour cette partie de leurs activités</w:t>
      </w:r>
    </w:p>
    <w:p>
      <w:pPr>
        <w:ind w:left="567" w:hanging="567"/>
        <w:rPr>
          <w:noProof/>
          <w:lang w:val="nl-NL"/>
        </w:rPr>
      </w:pPr>
      <w:r>
        <w:rPr>
          <w:noProof/>
          <w:lang w:val="nl-NL"/>
        </w:rPr>
        <w:t>–</w:t>
      </w:r>
      <w:r>
        <w:rPr>
          <w:noProof/>
          <w:lang w:val="nl-NL"/>
        </w:rPr>
        <w:tab/>
        <w:t>Société wallonne des eaux</w:t>
      </w:r>
    </w:p>
    <w:p>
      <w:pPr>
        <w:ind w:left="567" w:hanging="567"/>
        <w:rPr>
          <w:noProof/>
          <w:lang w:val="nl-NL"/>
        </w:rPr>
      </w:pPr>
      <w:r>
        <w:rPr>
          <w:noProof/>
          <w:lang w:val="nl-NL"/>
        </w:rPr>
        <w:t>–</w:t>
      </w:r>
      <w:r>
        <w:rPr>
          <w:noProof/>
          <w:lang w:val="nl-NL"/>
        </w:rPr>
        <w:tab/>
        <w:t>Vlaamse Maatschappij voor Watervoorziening</w:t>
      </w:r>
    </w:p>
    <w:p>
      <w:pPr>
        <w:rPr>
          <w:noProof/>
          <w:lang w:val="nl-NL"/>
        </w:rPr>
      </w:pPr>
    </w:p>
    <w:p>
      <w:pPr>
        <w:rPr>
          <w:noProof/>
          <w:lang w:val="nl-NL"/>
        </w:rPr>
      </w:pPr>
      <w:r>
        <w:rPr>
          <w:noProof/>
          <w:lang w:val="nl-NL"/>
        </w:rPr>
        <w:br w:type="page"/>
        <w:t>Bulgarie</w:t>
      </w:r>
    </w:p>
    <w:p>
      <w:pPr>
        <w:rPr>
          <w:noProof/>
          <w:lang w:val="nl-NL"/>
        </w:rPr>
      </w:pPr>
    </w:p>
    <w:p>
      <w:pPr>
        <w:ind w:left="567" w:hanging="567"/>
        <w:rPr>
          <w:noProof/>
          <w:lang w:val="nl-NL"/>
        </w:rPr>
      </w:pPr>
      <w:r>
        <w:rPr>
          <w:noProof/>
          <w:lang w:val="nl-NL"/>
        </w:rPr>
        <w:t>–</w:t>
      </w:r>
      <w:r>
        <w:rPr>
          <w:noProof/>
          <w:lang w:val="nl-NL"/>
        </w:rPr>
        <w:tab/>
        <w:t>"</w:t>
      </w:r>
      <w:r>
        <w:rPr>
          <w:noProof/>
        </w:rPr>
        <w:t>Тузлушка</w:t>
      </w:r>
      <w:r>
        <w:rPr>
          <w:noProof/>
          <w:lang w:val="nl-NL"/>
        </w:rPr>
        <w:t xml:space="preserve"> </w:t>
      </w:r>
      <w:r>
        <w:rPr>
          <w:noProof/>
        </w:rPr>
        <w:t>гора</w:t>
      </w:r>
      <w:r>
        <w:rPr>
          <w:noProof/>
          <w:lang w:val="nl-NL"/>
        </w:rPr>
        <w:t xml:space="preserve">" – </w:t>
      </w:r>
      <w:r>
        <w:rPr>
          <w:noProof/>
        </w:rPr>
        <w:t>ЕООД</w:t>
      </w:r>
      <w:r>
        <w:rPr>
          <w:noProof/>
          <w:lang w:val="nl-NL"/>
        </w:rPr>
        <w:t xml:space="preserve">, </w:t>
      </w:r>
      <w:r>
        <w:rPr>
          <w:noProof/>
        </w:rPr>
        <w:t>Антоново</w:t>
      </w:r>
    </w:p>
    <w:p>
      <w:pPr>
        <w:ind w:left="567" w:hanging="567"/>
        <w:rPr>
          <w:noProof/>
          <w:lang w:val="nl-NL"/>
        </w:rPr>
      </w:pPr>
      <w:r>
        <w:rPr>
          <w:noProof/>
          <w:lang w:val="nl-NL"/>
        </w:rPr>
        <w:t>–</w:t>
      </w:r>
      <w:r>
        <w:rPr>
          <w:noProof/>
          <w:lang w:val="nl-NL"/>
        </w:rPr>
        <w:tab/>
        <w:t>"</w:t>
      </w:r>
      <w:r>
        <w:rPr>
          <w:noProof/>
        </w:rPr>
        <w:t>В</w:t>
      </w:r>
      <w:r>
        <w:rPr>
          <w:noProof/>
          <w:lang w:val="nl-NL"/>
        </w:rPr>
        <w:t xml:space="preserve"> </w:t>
      </w:r>
      <w:r>
        <w:rPr>
          <w:noProof/>
        </w:rPr>
        <w:t>И</w:t>
      </w:r>
      <w:r>
        <w:rPr>
          <w:noProof/>
          <w:lang w:val="nl-NL"/>
        </w:rPr>
        <w:t xml:space="preserve"> </w:t>
      </w:r>
      <w:r>
        <w:rPr>
          <w:noProof/>
        </w:rPr>
        <w:t>К</w:t>
      </w:r>
      <w:r>
        <w:rPr>
          <w:noProof/>
          <w:lang w:val="nl-NL"/>
        </w:rPr>
        <w:t xml:space="preserve"> – </w:t>
      </w:r>
      <w:r>
        <w:rPr>
          <w:noProof/>
        </w:rPr>
        <w:t>Батак</w:t>
      </w:r>
      <w:r>
        <w:rPr>
          <w:noProof/>
          <w:lang w:val="nl-NL"/>
        </w:rPr>
        <w:t xml:space="preserve">" – </w:t>
      </w:r>
      <w:r>
        <w:rPr>
          <w:noProof/>
        </w:rPr>
        <w:t>ЕООД</w:t>
      </w:r>
      <w:r>
        <w:rPr>
          <w:noProof/>
          <w:lang w:val="nl-NL"/>
        </w:rPr>
        <w:t xml:space="preserve">, </w:t>
      </w:r>
      <w:r>
        <w:rPr>
          <w:noProof/>
        </w:rPr>
        <w:t>Батак</w:t>
      </w:r>
    </w:p>
    <w:p>
      <w:pPr>
        <w:ind w:left="567" w:hanging="567"/>
        <w:rPr>
          <w:noProof/>
          <w:lang w:val="nl-NL"/>
        </w:rPr>
      </w:pPr>
      <w:r>
        <w:rPr>
          <w:noProof/>
          <w:lang w:val="nl-NL"/>
        </w:rPr>
        <w:t>–</w:t>
      </w:r>
      <w:r>
        <w:rPr>
          <w:noProof/>
          <w:lang w:val="nl-NL"/>
        </w:rPr>
        <w:tab/>
        <w:t>"</w:t>
      </w:r>
      <w:r>
        <w:rPr>
          <w:noProof/>
        </w:rPr>
        <w:t>В</w:t>
      </w:r>
      <w:r>
        <w:rPr>
          <w:noProof/>
          <w:lang w:val="nl-NL"/>
        </w:rPr>
        <w:t xml:space="preserve"> </w:t>
      </w:r>
      <w:r>
        <w:rPr>
          <w:noProof/>
        </w:rPr>
        <w:t>и</w:t>
      </w:r>
      <w:r>
        <w:rPr>
          <w:noProof/>
          <w:lang w:val="nl-NL"/>
        </w:rPr>
        <w:t xml:space="preserve"> </w:t>
      </w:r>
      <w:r>
        <w:rPr>
          <w:noProof/>
        </w:rPr>
        <w:t>К</w:t>
      </w:r>
      <w:r>
        <w:rPr>
          <w:noProof/>
          <w:lang w:val="nl-NL"/>
        </w:rPr>
        <w:t xml:space="preserve"> – </w:t>
      </w:r>
      <w:r>
        <w:rPr>
          <w:noProof/>
        </w:rPr>
        <w:t>Белово</w:t>
      </w:r>
      <w:r>
        <w:rPr>
          <w:noProof/>
          <w:lang w:val="nl-NL"/>
        </w:rPr>
        <w:t xml:space="preserve">" – </w:t>
      </w:r>
      <w:r>
        <w:rPr>
          <w:noProof/>
        </w:rPr>
        <w:t>ЕООД</w:t>
      </w:r>
      <w:r>
        <w:rPr>
          <w:noProof/>
          <w:lang w:val="nl-NL"/>
        </w:rPr>
        <w:t xml:space="preserve">, </w:t>
      </w:r>
      <w:r>
        <w:rPr>
          <w:noProof/>
        </w:rPr>
        <w:t>Белово</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w:t>
      </w:r>
      <w:r>
        <w:rPr>
          <w:noProof/>
        </w:rPr>
        <w:t>Берковица</w:t>
      </w:r>
      <w:r>
        <w:rPr>
          <w:noProof/>
          <w:lang w:val="nl-NL"/>
        </w:rPr>
        <w:t xml:space="preserve">" – </w:t>
      </w:r>
      <w:r>
        <w:rPr>
          <w:noProof/>
        </w:rPr>
        <w:t>ЕООД</w:t>
      </w:r>
      <w:r>
        <w:rPr>
          <w:noProof/>
          <w:lang w:val="nl-NL"/>
        </w:rPr>
        <w:t xml:space="preserve">, </w:t>
      </w:r>
      <w:r>
        <w:rPr>
          <w:noProof/>
        </w:rPr>
        <w:t>Берковица</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ЕООД</w:t>
      </w:r>
      <w:r>
        <w:rPr>
          <w:noProof/>
          <w:lang w:val="nl-NL"/>
        </w:rPr>
        <w:t xml:space="preserve">, </w:t>
      </w:r>
      <w:r>
        <w:rPr>
          <w:noProof/>
        </w:rPr>
        <w:t>Благоевград</w:t>
      </w:r>
    </w:p>
    <w:p>
      <w:pPr>
        <w:ind w:left="567" w:hanging="567"/>
        <w:rPr>
          <w:noProof/>
          <w:lang w:val="nl-NL"/>
        </w:rPr>
      </w:pPr>
      <w:r>
        <w:rPr>
          <w:noProof/>
          <w:lang w:val="nl-NL"/>
        </w:rPr>
        <w:t>–</w:t>
      </w:r>
      <w:r>
        <w:rPr>
          <w:noProof/>
          <w:lang w:val="nl-NL"/>
        </w:rPr>
        <w:tab/>
        <w:t>"</w:t>
      </w:r>
      <w:r>
        <w:rPr>
          <w:noProof/>
        </w:rPr>
        <w:t>В</w:t>
      </w:r>
      <w:r>
        <w:rPr>
          <w:noProof/>
          <w:lang w:val="nl-NL"/>
        </w:rPr>
        <w:t xml:space="preserve"> </w:t>
      </w:r>
      <w:r>
        <w:rPr>
          <w:noProof/>
        </w:rPr>
        <w:t>и</w:t>
      </w:r>
      <w:r>
        <w:rPr>
          <w:noProof/>
          <w:lang w:val="nl-NL"/>
        </w:rPr>
        <w:t xml:space="preserve"> </w:t>
      </w:r>
      <w:r>
        <w:rPr>
          <w:noProof/>
        </w:rPr>
        <w:t>К</w:t>
      </w:r>
      <w:r>
        <w:rPr>
          <w:noProof/>
          <w:lang w:val="nl-NL"/>
        </w:rPr>
        <w:t xml:space="preserve"> – </w:t>
      </w:r>
      <w:r>
        <w:rPr>
          <w:noProof/>
        </w:rPr>
        <w:t>Бебреш</w:t>
      </w:r>
      <w:r>
        <w:rPr>
          <w:noProof/>
          <w:lang w:val="nl-NL"/>
        </w:rPr>
        <w:t xml:space="preserve">" – </w:t>
      </w:r>
      <w:r>
        <w:rPr>
          <w:noProof/>
        </w:rPr>
        <w:t>ЕООД</w:t>
      </w:r>
      <w:r>
        <w:rPr>
          <w:noProof/>
          <w:lang w:val="nl-NL"/>
        </w:rPr>
        <w:t xml:space="preserve">, </w:t>
      </w:r>
      <w:r>
        <w:rPr>
          <w:noProof/>
        </w:rPr>
        <w:t>Ботевград</w:t>
      </w:r>
    </w:p>
    <w:p>
      <w:pPr>
        <w:ind w:left="567" w:hanging="567"/>
        <w:rPr>
          <w:noProof/>
          <w:lang w:val="nl-NL"/>
        </w:rPr>
      </w:pPr>
      <w:r>
        <w:rPr>
          <w:noProof/>
          <w:lang w:val="nl-NL"/>
        </w:rPr>
        <w:t>–</w:t>
      </w:r>
      <w:r>
        <w:rPr>
          <w:noProof/>
          <w:lang w:val="nl-NL"/>
        </w:rPr>
        <w:tab/>
        <w:t>"</w:t>
      </w:r>
      <w:r>
        <w:rPr>
          <w:noProof/>
        </w:rPr>
        <w:t>Инфрастрой</w:t>
      </w:r>
      <w:r>
        <w:rPr>
          <w:noProof/>
          <w:lang w:val="nl-NL"/>
        </w:rPr>
        <w:t xml:space="preserve">" – </w:t>
      </w:r>
      <w:r>
        <w:rPr>
          <w:noProof/>
        </w:rPr>
        <w:t>ЕООД</w:t>
      </w:r>
      <w:r>
        <w:rPr>
          <w:noProof/>
          <w:lang w:val="nl-NL"/>
        </w:rPr>
        <w:t xml:space="preserve">, </w:t>
      </w:r>
      <w:r>
        <w:rPr>
          <w:noProof/>
        </w:rPr>
        <w:t>Брацигово</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 </w:t>
      </w:r>
      <w:r>
        <w:rPr>
          <w:noProof/>
        </w:rPr>
        <w:t>ЕООД</w:t>
      </w:r>
      <w:r>
        <w:rPr>
          <w:noProof/>
          <w:lang w:val="nl-NL"/>
        </w:rPr>
        <w:t xml:space="preserve">, </w:t>
      </w:r>
      <w:r>
        <w:rPr>
          <w:noProof/>
        </w:rPr>
        <w:t>Брезник</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ЕАД</w:t>
      </w:r>
      <w:r>
        <w:rPr>
          <w:noProof/>
          <w:lang w:val="nl-NL"/>
        </w:rPr>
        <w:t xml:space="preserve">, </w:t>
      </w:r>
      <w:r>
        <w:rPr>
          <w:noProof/>
        </w:rPr>
        <w:t>Бургас</w:t>
      </w:r>
    </w:p>
    <w:p>
      <w:pPr>
        <w:ind w:left="567" w:hanging="567"/>
        <w:rPr>
          <w:noProof/>
          <w:lang w:val="nl-NL"/>
        </w:rPr>
      </w:pPr>
      <w:r>
        <w:rPr>
          <w:noProof/>
          <w:lang w:val="nl-NL"/>
        </w:rPr>
        <w:t>–</w:t>
      </w:r>
      <w:r>
        <w:rPr>
          <w:noProof/>
          <w:lang w:val="nl-NL"/>
        </w:rPr>
        <w:tab/>
        <w:t>"</w:t>
      </w:r>
      <w:r>
        <w:rPr>
          <w:noProof/>
        </w:rPr>
        <w:t>Лукойл</w:t>
      </w:r>
      <w:r>
        <w:rPr>
          <w:noProof/>
          <w:lang w:val="nl-NL"/>
        </w:rPr>
        <w:t xml:space="preserve"> </w:t>
      </w:r>
      <w:r>
        <w:rPr>
          <w:noProof/>
        </w:rPr>
        <w:t>Нефтохим</w:t>
      </w:r>
      <w:r>
        <w:rPr>
          <w:noProof/>
          <w:lang w:val="nl-NL"/>
        </w:rPr>
        <w:t xml:space="preserve"> </w:t>
      </w:r>
      <w:r>
        <w:rPr>
          <w:noProof/>
        </w:rPr>
        <w:t>Бургас</w:t>
      </w:r>
      <w:r>
        <w:rPr>
          <w:noProof/>
          <w:lang w:val="nl-NL"/>
        </w:rPr>
        <w:t xml:space="preserve">" </w:t>
      </w:r>
      <w:r>
        <w:rPr>
          <w:noProof/>
        </w:rPr>
        <w:t>АД</w:t>
      </w:r>
      <w:r>
        <w:rPr>
          <w:noProof/>
          <w:lang w:val="nl-NL"/>
        </w:rPr>
        <w:t xml:space="preserve">, </w:t>
      </w:r>
      <w:r>
        <w:rPr>
          <w:noProof/>
        </w:rPr>
        <w:t>Бургас</w:t>
      </w:r>
    </w:p>
    <w:p>
      <w:pPr>
        <w:ind w:left="567" w:hanging="567"/>
        <w:rPr>
          <w:noProof/>
          <w:lang w:val="nl-NL"/>
        </w:rPr>
      </w:pPr>
      <w:r>
        <w:rPr>
          <w:noProof/>
          <w:lang w:val="nl-NL"/>
        </w:rPr>
        <w:t>–</w:t>
      </w:r>
      <w:r>
        <w:rPr>
          <w:noProof/>
          <w:lang w:val="nl-NL"/>
        </w:rPr>
        <w:tab/>
        <w:t>"</w:t>
      </w:r>
      <w:r>
        <w:rPr>
          <w:noProof/>
        </w:rPr>
        <w:t>Бързийска</w:t>
      </w:r>
      <w:r>
        <w:rPr>
          <w:noProof/>
          <w:lang w:val="nl-NL"/>
        </w:rPr>
        <w:t xml:space="preserve"> </w:t>
      </w:r>
      <w:r>
        <w:rPr>
          <w:noProof/>
        </w:rPr>
        <w:t>вода</w:t>
      </w:r>
      <w:r>
        <w:rPr>
          <w:noProof/>
          <w:lang w:val="nl-NL"/>
        </w:rPr>
        <w:t xml:space="preserve">" – </w:t>
      </w:r>
      <w:r>
        <w:rPr>
          <w:noProof/>
        </w:rPr>
        <w:t>ЕООД</w:t>
      </w:r>
      <w:r>
        <w:rPr>
          <w:noProof/>
          <w:lang w:val="nl-NL"/>
        </w:rPr>
        <w:t xml:space="preserve">, </w:t>
      </w:r>
      <w:r>
        <w:rPr>
          <w:noProof/>
        </w:rPr>
        <w:t>Бързия</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ООД</w:t>
      </w:r>
      <w:r>
        <w:rPr>
          <w:noProof/>
          <w:lang w:val="nl-NL"/>
        </w:rPr>
        <w:t xml:space="preserve">, </w:t>
      </w:r>
      <w:r>
        <w:rPr>
          <w:noProof/>
        </w:rPr>
        <w:t>Варна</w:t>
      </w:r>
    </w:p>
    <w:p>
      <w:pPr>
        <w:ind w:left="567" w:hanging="567"/>
        <w:rPr>
          <w:noProof/>
          <w:lang w:val="nl-NL"/>
        </w:rPr>
      </w:pPr>
      <w:r>
        <w:rPr>
          <w:noProof/>
          <w:lang w:val="nl-NL"/>
        </w:rPr>
        <w:t>–</w:t>
      </w:r>
      <w:r>
        <w:rPr>
          <w:noProof/>
          <w:lang w:val="nl-NL"/>
        </w:rPr>
        <w:tab/>
        <w:t>"</w:t>
      </w:r>
      <w:r>
        <w:rPr>
          <w:noProof/>
        </w:rPr>
        <w:t>ВиК</w:t>
      </w:r>
      <w:r>
        <w:rPr>
          <w:noProof/>
          <w:lang w:val="nl-NL"/>
        </w:rPr>
        <w:t xml:space="preserve">" </w:t>
      </w:r>
      <w:r>
        <w:rPr>
          <w:noProof/>
        </w:rPr>
        <w:t>ООД</w:t>
      </w:r>
      <w:r>
        <w:rPr>
          <w:noProof/>
          <w:lang w:val="nl-NL"/>
        </w:rPr>
        <w:t xml:space="preserve">, </w:t>
      </w:r>
      <w:r>
        <w:rPr>
          <w:noProof/>
        </w:rPr>
        <w:t>к</w:t>
      </w:r>
      <w:r>
        <w:rPr>
          <w:noProof/>
          <w:lang w:val="nl-NL"/>
        </w:rPr>
        <w:t>.</w:t>
      </w:r>
      <w:r>
        <w:rPr>
          <w:noProof/>
        </w:rPr>
        <w:t>к</w:t>
      </w:r>
      <w:r>
        <w:rPr>
          <w:noProof/>
          <w:lang w:val="nl-NL"/>
        </w:rPr>
        <w:t xml:space="preserve">. </w:t>
      </w:r>
      <w:r>
        <w:rPr>
          <w:noProof/>
        </w:rPr>
        <w:t>Златни</w:t>
      </w:r>
      <w:r>
        <w:rPr>
          <w:noProof/>
          <w:lang w:val="nl-NL"/>
        </w:rPr>
        <w:t xml:space="preserve"> </w:t>
      </w:r>
      <w:r>
        <w:rPr>
          <w:noProof/>
        </w:rPr>
        <w:t>пясъци</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w:t>
      </w:r>
      <w:r>
        <w:rPr>
          <w:noProof/>
        </w:rPr>
        <w:t>Йовковци</w:t>
      </w:r>
      <w:r>
        <w:rPr>
          <w:noProof/>
          <w:lang w:val="nl-NL"/>
        </w:rPr>
        <w:t xml:space="preserve">" – </w:t>
      </w:r>
      <w:r>
        <w:rPr>
          <w:noProof/>
        </w:rPr>
        <w:t>ООД</w:t>
      </w:r>
      <w:r>
        <w:rPr>
          <w:noProof/>
          <w:lang w:val="nl-NL"/>
        </w:rPr>
        <w:t xml:space="preserve">, </w:t>
      </w:r>
      <w:r>
        <w:rPr>
          <w:noProof/>
        </w:rPr>
        <w:t>Велико</w:t>
      </w:r>
      <w:r>
        <w:rPr>
          <w:noProof/>
          <w:lang w:val="nl-NL"/>
        </w:rPr>
        <w:t xml:space="preserve"> </w:t>
      </w:r>
      <w:r>
        <w:rPr>
          <w:noProof/>
        </w:rPr>
        <w:t>Търново</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канализация</w:t>
      </w:r>
      <w:r>
        <w:rPr>
          <w:noProof/>
          <w:lang w:val="nl-NL"/>
        </w:rPr>
        <w:t xml:space="preserve"> </w:t>
      </w:r>
      <w:r>
        <w:rPr>
          <w:noProof/>
        </w:rPr>
        <w:t>и</w:t>
      </w:r>
      <w:r>
        <w:rPr>
          <w:noProof/>
          <w:lang w:val="nl-NL"/>
        </w:rPr>
        <w:t xml:space="preserve"> </w:t>
      </w:r>
      <w:r>
        <w:rPr>
          <w:noProof/>
        </w:rPr>
        <w:t>териториален</w:t>
      </w:r>
      <w:r>
        <w:rPr>
          <w:noProof/>
          <w:lang w:val="nl-NL"/>
        </w:rPr>
        <w:t xml:space="preserve"> </w:t>
      </w:r>
      <w:r>
        <w:rPr>
          <w:noProof/>
        </w:rPr>
        <w:t>водоинженеринг</w:t>
      </w:r>
      <w:r>
        <w:rPr>
          <w:noProof/>
          <w:lang w:val="nl-NL"/>
        </w:rPr>
        <w:t xml:space="preserve">" – </w:t>
      </w:r>
      <w:r>
        <w:rPr>
          <w:noProof/>
        </w:rPr>
        <w:t>ЕООД</w:t>
      </w:r>
      <w:r>
        <w:rPr>
          <w:noProof/>
          <w:lang w:val="nl-NL"/>
        </w:rPr>
        <w:t xml:space="preserve">, </w:t>
      </w:r>
      <w:r>
        <w:rPr>
          <w:noProof/>
        </w:rPr>
        <w:t>Велинград</w:t>
      </w:r>
    </w:p>
    <w:p>
      <w:pPr>
        <w:ind w:left="567" w:hanging="567"/>
        <w:rPr>
          <w:noProof/>
          <w:lang w:val="nl-NL"/>
        </w:rPr>
      </w:pPr>
      <w:r>
        <w:rPr>
          <w:noProof/>
          <w:lang w:val="nl-NL"/>
        </w:rPr>
        <w:t>–</w:t>
      </w:r>
      <w:r>
        <w:rPr>
          <w:noProof/>
          <w:lang w:val="nl-NL"/>
        </w:rPr>
        <w:tab/>
        <w:t>"</w:t>
      </w:r>
      <w:r>
        <w:rPr>
          <w:noProof/>
        </w:rPr>
        <w:t>ВИК</w:t>
      </w:r>
      <w:r>
        <w:rPr>
          <w:noProof/>
          <w:lang w:val="nl-NL"/>
        </w:rPr>
        <w:t xml:space="preserve">" – </w:t>
      </w:r>
      <w:r>
        <w:rPr>
          <w:noProof/>
        </w:rPr>
        <w:t>ЕООД</w:t>
      </w:r>
      <w:r>
        <w:rPr>
          <w:noProof/>
          <w:lang w:val="nl-NL"/>
        </w:rPr>
        <w:t xml:space="preserve">, </w:t>
      </w:r>
      <w:r>
        <w:rPr>
          <w:noProof/>
        </w:rPr>
        <w:t>Видин</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ООД</w:t>
      </w:r>
      <w:r>
        <w:rPr>
          <w:noProof/>
          <w:lang w:val="nl-NL"/>
        </w:rPr>
        <w:t xml:space="preserve">, </w:t>
      </w:r>
      <w:r>
        <w:rPr>
          <w:noProof/>
        </w:rPr>
        <w:t>Враца</w:t>
      </w:r>
    </w:p>
    <w:p>
      <w:pPr>
        <w:ind w:left="567" w:hanging="567"/>
        <w:rPr>
          <w:noProof/>
          <w:lang w:val="nl-NL"/>
        </w:rPr>
      </w:pPr>
      <w:r>
        <w:rPr>
          <w:noProof/>
          <w:lang w:val="nl-NL"/>
        </w:rPr>
        <w:t>–</w:t>
      </w:r>
      <w:r>
        <w:rPr>
          <w:noProof/>
          <w:lang w:val="nl-NL"/>
        </w:rPr>
        <w:tab/>
        <w:t>"</w:t>
      </w:r>
      <w:r>
        <w:rPr>
          <w:noProof/>
        </w:rPr>
        <w:t>В</w:t>
      </w:r>
      <w:r>
        <w:rPr>
          <w:noProof/>
          <w:lang w:val="nl-NL"/>
        </w:rPr>
        <w:t xml:space="preserve"> </w:t>
      </w:r>
      <w:r>
        <w:rPr>
          <w:noProof/>
        </w:rPr>
        <w:t>И</w:t>
      </w:r>
      <w:r>
        <w:rPr>
          <w:noProof/>
          <w:lang w:val="nl-NL"/>
        </w:rPr>
        <w:t xml:space="preserve"> </w:t>
      </w:r>
      <w:r>
        <w:rPr>
          <w:noProof/>
        </w:rPr>
        <w:t>К</w:t>
      </w:r>
      <w:r>
        <w:rPr>
          <w:noProof/>
          <w:lang w:val="nl-NL"/>
        </w:rPr>
        <w:t xml:space="preserve">" – </w:t>
      </w:r>
      <w:r>
        <w:rPr>
          <w:noProof/>
        </w:rPr>
        <w:t>ООД</w:t>
      </w:r>
      <w:r>
        <w:rPr>
          <w:noProof/>
          <w:lang w:val="nl-NL"/>
        </w:rPr>
        <w:t xml:space="preserve">, </w:t>
      </w:r>
      <w:r>
        <w:rPr>
          <w:noProof/>
        </w:rPr>
        <w:t>Габрово</w:t>
      </w:r>
    </w:p>
    <w:p>
      <w:pPr>
        <w:ind w:left="567" w:hanging="567"/>
        <w:rPr>
          <w:noProof/>
          <w:lang w:val="nl-NL"/>
        </w:rPr>
      </w:pPr>
      <w:r>
        <w:rPr>
          <w:noProof/>
          <w:lang w:val="nl-NL"/>
        </w:rPr>
        <w:t>–</w:t>
      </w:r>
      <w:r>
        <w:rPr>
          <w:noProof/>
          <w:lang w:val="nl-NL"/>
        </w:rPr>
        <w:tab/>
        <w:t>"</w:t>
      </w:r>
      <w:r>
        <w:rPr>
          <w:noProof/>
        </w:rPr>
        <w:t>В</w:t>
      </w:r>
      <w:r>
        <w:rPr>
          <w:noProof/>
          <w:lang w:val="nl-NL"/>
        </w:rPr>
        <w:t xml:space="preserve"> </w:t>
      </w:r>
      <w:r>
        <w:rPr>
          <w:noProof/>
        </w:rPr>
        <w:t>И</w:t>
      </w:r>
      <w:r>
        <w:rPr>
          <w:noProof/>
          <w:lang w:val="nl-NL"/>
        </w:rPr>
        <w:t xml:space="preserve"> </w:t>
      </w:r>
      <w:r>
        <w:rPr>
          <w:noProof/>
        </w:rPr>
        <w:t>К</w:t>
      </w:r>
      <w:r>
        <w:rPr>
          <w:noProof/>
          <w:lang w:val="nl-NL"/>
        </w:rPr>
        <w:t xml:space="preserve">" – </w:t>
      </w:r>
      <w:r>
        <w:rPr>
          <w:noProof/>
        </w:rPr>
        <w:t>ООД</w:t>
      </w:r>
      <w:r>
        <w:rPr>
          <w:noProof/>
          <w:lang w:val="nl-NL"/>
        </w:rPr>
        <w:t xml:space="preserve">, </w:t>
      </w:r>
      <w:r>
        <w:rPr>
          <w:noProof/>
        </w:rPr>
        <w:t>Димитровград</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ЕООД</w:t>
      </w:r>
      <w:r>
        <w:rPr>
          <w:noProof/>
          <w:lang w:val="nl-NL"/>
        </w:rPr>
        <w:t xml:space="preserve">, </w:t>
      </w:r>
      <w:r>
        <w:rPr>
          <w:noProof/>
        </w:rPr>
        <w:t>Добрич</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Дупница</w:t>
      </w:r>
      <w:r>
        <w:rPr>
          <w:noProof/>
          <w:lang w:val="nl-NL"/>
        </w:rPr>
        <w:t xml:space="preserve">" – </w:t>
      </w:r>
      <w:r>
        <w:rPr>
          <w:noProof/>
        </w:rPr>
        <w:t>ЕООД</w:t>
      </w:r>
      <w:r>
        <w:rPr>
          <w:noProof/>
          <w:lang w:val="nl-NL"/>
        </w:rPr>
        <w:t xml:space="preserve">, </w:t>
      </w:r>
      <w:r>
        <w:rPr>
          <w:noProof/>
        </w:rPr>
        <w:t>Дупница</w:t>
      </w:r>
    </w:p>
    <w:p>
      <w:pPr>
        <w:ind w:left="567" w:hanging="567"/>
        <w:rPr>
          <w:noProof/>
          <w:lang w:val="nl-NL"/>
        </w:rPr>
      </w:pPr>
      <w:r>
        <w:rPr>
          <w:noProof/>
          <w:lang w:val="nl-NL"/>
        </w:rPr>
        <w:t>–</w:t>
      </w:r>
      <w:r>
        <w:rPr>
          <w:noProof/>
          <w:lang w:val="nl-NL"/>
        </w:rPr>
        <w:tab/>
      </w:r>
      <w:r>
        <w:rPr>
          <w:noProof/>
        </w:rPr>
        <w:t>ЧПСОВ</w:t>
      </w:r>
      <w:r>
        <w:rPr>
          <w:noProof/>
          <w:lang w:val="nl-NL"/>
        </w:rPr>
        <w:t xml:space="preserve">, </w:t>
      </w:r>
      <w:r>
        <w:rPr>
          <w:noProof/>
        </w:rPr>
        <w:t>в</w:t>
      </w:r>
      <w:r>
        <w:rPr>
          <w:noProof/>
          <w:lang w:val="nl-NL"/>
        </w:rPr>
        <w:t>.</w:t>
      </w:r>
      <w:r>
        <w:rPr>
          <w:noProof/>
        </w:rPr>
        <w:t>с</w:t>
      </w:r>
      <w:r>
        <w:rPr>
          <w:noProof/>
          <w:lang w:val="nl-NL"/>
        </w:rPr>
        <w:t xml:space="preserve">. </w:t>
      </w:r>
      <w:r>
        <w:rPr>
          <w:noProof/>
        </w:rPr>
        <w:t>Елени</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ООД</w:t>
      </w:r>
      <w:r>
        <w:rPr>
          <w:noProof/>
          <w:lang w:val="nl-NL"/>
        </w:rPr>
        <w:t xml:space="preserve">, </w:t>
      </w:r>
      <w:r>
        <w:rPr>
          <w:noProof/>
        </w:rPr>
        <w:t>Исперих</w:t>
      </w:r>
    </w:p>
    <w:p>
      <w:pPr>
        <w:ind w:left="567" w:hanging="567"/>
        <w:rPr>
          <w:noProof/>
          <w:lang w:val="nl-NL"/>
        </w:rPr>
      </w:pPr>
      <w:r>
        <w:rPr>
          <w:noProof/>
          <w:lang w:val="nl-NL"/>
        </w:rPr>
        <w:t>–</w:t>
      </w:r>
      <w:r>
        <w:rPr>
          <w:noProof/>
          <w:lang w:val="nl-NL"/>
        </w:rPr>
        <w:tab/>
        <w:t>"</w:t>
      </w:r>
      <w:r>
        <w:rPr>
          <w:noProof/>
        </w:rPr>
        <w:t>Аспарухов</w:t>
      </w:r>
      <w:r>
        <w:rPr>
          <w:noProof/>
          <w:lang w:val="nl-NL"/>
        </w:rPr>
        <w:t xml:space="preserve"> </w:t>
      </w:r>
      <w:r>
        <w:rPr>
          <w:noProof/>
        </w:rPr>
        <w:t>вал</w:t>
      </w:r>
      <w:r>
        <w:rPr>
          <w:noProof/>
          <w:lang w:val="nl-NL"/>
        </w:rPr>
        <w:t xml:space="preserve">" </w:t>
      </w:r>
      <w:r>
        <w:rPr>
          <w:noProof/>
        </w:rPr>
        <w:t>ЕООД</w:t>
      </w:r>
      <w:r>
        <w:rPr>
          <w:noProof/>
          <w:lang w:val="nl-NL"/>
        </w:rPr>
        <w:t xml:space="preserve">, </w:t>
      </w:r>
      <w:r>
        <w:rPr>
          <w:noProof/>
        </w:rPr>
        <w:t>Кнежа</w:t>
      </w:r>
    </w:p>
    <w:p>
      <w:pPr>
        <w:ind w:left="567" w:hanging="567"/>
        <w:rPr>
          <w:noProof/>
          <w:lang w:val="nl-NL"/>
        </w:rPr>
      </w:pPr>
      <w:r>
        <w:rPr>
          <w:noProof/>
          <w:lang w:val="nl-NL"/>
        </w:rPr>
        <w:t>–</w:t>
      </w:r>
      <w:r>
        <w:rPr>
          <w:noProof/>
          <w:lang w:val="nl-NL"/>
        </w:rPr>
        <w:tab/>
        <w:t>"</w:t>
      </w:r>
      <w:r>
        <w:rPr>
          <w:noProof/>
        </w:rPr>
        <w:t>В</w:t>
      </w:r>
      <w:r>
        <w:rPr>
          <w:noProof/>
          <w:lang w:val="nl-NL"/>
        </w:rPr>
        <w:t xml:space="preserve"> </w:t>
      </w:r>
      <w:r>
        <w:rPr>
          <w:noProof/>
        </w:rPr>
        <w:t>И</w:t>
      </w:r>
      <w:r>
        <w:rPr>
          <w:noProof/>
          <w:lang w:val="nl-NL"/>
        </w:rPr>
        <w:t xml:space="preserve"> </w:t>
      </w:r>
      <w:r>
        <w:rPr>
          <w:noProof/>
        </w:rPr>
        <w:t>К</w:t>
      </w:r>
      <w:r>
        <w:rPr>
          <w:noProof/>
          <w:lang w:val="nl-NL"/>
        </w:rPr>
        <w:t xml:space="preserve"> – </w:t>
      </w:r>
      <w:r>
        <w:rPr>
          <w:noProof/>
        </w:rPr>
        <w:t>Кресна</w:t>
      </w:r>
      <w:r>
        <w:rPr>
          <w:noProof/>
          <w:lang w:val="nl-NL"/>
        </w:rPr>
        <w:t xml:space="preserve">" – </w:t>
      </w:r>
      <w:r>
        <w:rPr>
          <w:noProof/>
        </w:rPr>
        <w:t>ЕООД</w:t>
      </w:r>
      <w:r>
        <w:rPr>
          <w:noProof/>
          <w:lang w:val="nl-NL"/>
        </w:rPr>
        <w:t xml:space="preserve">, </w:t>
      </w:r>
      <w:r>
        <w:rPr>
          <w:noProof/>
        </w:rPr>
        <w:t>Кресна</w:t>
      </w:r>
    </w:p>
    <w:p>
      <w:pPr>
        <w:ind w:left="567" w:hanging="567"/>
        <w:rPr>
          <w:noProof/>
          <w:lang w:val="nl-NL"/>
        </w:rPr>
      </w:pPr>
      <w:r>
        <w:rPr>
          <w:noProof/>
          <w:lang w:val="nl-NL"/>
        </w:rPr>
        <w:br w:type="page"/>
        <w:t>–</w:t>
      </w:r>
      <w:r>
        <w:rPr>
          <w:noProof/>
          <w:lang w:val="nl-NL"/>
        </w:rPr>
        <w:tab/>
        <w:t>"</w:t>
      </w:r>
      <w:r>
        <w:rPr>
          <w:noProof/>
        </w:rPr>
        <w:t>Меден</w:t>
      </w:r>
      <w:r>
        <w:rPr>
          <w:noProof/>
          <w:lang w:val="nl-NL"/>
        </w:rPr>
        <w:t xml:space="preserve"> </w:t>
      </w:r>
      <w:r>
        <w:rPr>
          <w:noProof/>
        </w:rPr>
        <w:t>кладенец</w:t>
      </w:r>
      <w:r>
        <w:rPr>
          <w:noProof/>
          <w:lang w:val="nl-NL"/>
        </w:rPr>
        <w:t xml:space="preserve">" – </w:t>
      </w:r>
      <w:r>
        <w:rPr>
          <w:noProof/>
        </w:rPr>
        <w:t>ЕООД</w:t>
      </w:r>
      <w:r>
        <w:rPr>
          <w:noProof/>
          <w:lang w:val="nl-NL"/>
        </w:rPr>
        <w:t xml:space="preserve">, </w:t>
      </w:r>
      <w:r>
        <w:rPr>
          <w:noProof/>
        </w:rPr>
        <w:t>Кубрат</w:t>
      </w:r>
    </w:p>
    <w:p>
      <w:pPr>
        <w:ind w:left="567" w:hanging="567"/>
        <w:rPr>
          <w:noProof/>
          <w:lang w:val="nl-NL"/>
        </w:rPr>
      </w:pPr>
      <w:r>
        <w:rPr>
          <w:noProof/>
          <w:lang w:val="nl-NL"/>
        </w:rPr>
        <w:t>–</w:t>
      </w:r>
      <w:r>
        <w:rPr>
          <w:noProof/>
          <w:lang w:val="nl-NL"/>
        </w:rPr>
        <w:tab/>
        <w:t>"</w:t>
      </w:r>
      <w:r>
        <w:rPr>
          <w:noProof/>
        </w:rPr>
        <w:t>ВИК</w:t>
      </w:r>
      <w:r>
        <w:rPr>
          <w:noProof/>
          <w:lang w:val="nl-NL"/>
        </w:rPr>
        <w:t xml:space="preserve">" – </w:t>
      </w:r>
      <w:r>
        <w:rPr>
          <w:noProof/>
        </w:rPr>
        <w:t>ООД</w:t>
      </w:r>
      <w:r>
        <w:rPr>
          <w:noProof/>
          <w:lang w:val="nl-NL"/>
        </w:rPr>
        <w:t xml:space="preserve">, </w:t>
      </w:r>
      <w:r>
        <w:rPr>
          <w:noProof/>
        </w:rPr>
        <w:t>Кърджали</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ООД</w:t>
      </w:r>
      <w:r>
        <w:rPr>
          <w:noProof/>
          <w:lang w:val="nl-NL"/>
        </w:rPr>
        <w:t xml:space="preserve">, </w:t>
      </w:r>
      <w:r>
        <w:rPr>
          <w:noProof/>
        </w:rPr>
        <w:t>Кюстендил</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ООД</w:t>
      </w:r>
      <w:r>
        <w:rPr>
          <w:noProof/>
          <w:lang w:val="nl-NL"/>
        </w:rPr>
        <w:t xml:space="preserve">, </w:t>
      </w:r>
      <w:r>
        <w:rPr>
          <w:noProof/>
        </w:rPr>
        <w:t>Ловеч</w:t>
      </w:r>
    </w:p>
    <w:p>
      <w:pPr>
        <w:ind w:left="567" w:hanging="567"/>
        <w:rPr>
          <w:noProof/>
          <w:lang w:val="nl-NL"/>
        </w:rPr>
      </w:pPr>
      <w:r>
        <w:rPr>
          <w:noProof/>
          <w:lang w:val="nl-NL"/>
        </w:rPr>
        <w:t>–</w:t>
      </w:r>
      <w:r>
        <w:rPr>
          <w:noProof/>
          <w:lang w:val="nl-NL"/>
        </w:rPr>
        <w:tab/>
        <w:t>"</w:t>
      </w:r>
      <w:r>
        <w:rPr>
          <w:noProof/>
        </w:rPr>
        <w:t>В</w:t>
      </w:r>
      <w:r>
        <w:rPr>
          <w:noProof/>
          <w:lang w:val="nl-NL"/>
        </w:rPr>
        <w:t xml:space="preserve"> </w:t>
      </w:r>
      <w:r>
        <w:rPr>
          <w:noProof/>
        </w:rPr>
        <w:t>и</w:t>
      </w:r>
      <w:r>
        <w:rPr>
          <w:noProof/>
          <w:lang w:val="nl-NL"/>
        </w:rPr>
        <w:t xml:space="preserve"> </w:t>
      </w:r>
      <w:r>
        <w:rPr>
          <w:noProof/>
        </w:rPr>
        <w:t>К</w:t>
      </w:r>
      <w:r>
        <w:rPr>
          <w:noProof/>
          <w:lang w:val="nl-NL"/>
        </w:rPr>
        <w:t xml:space="preserve"> – </w:t>
      </w:r>
      <w:r>
        <w:rPr>
          <w:noProof/>
        </w:rPr>
        <w:t>Стримон</w:t>
      </w:r>
      <w:r>
        <w:rPr>
          <w:noProof/>
          <w:lang w:val="nl-NL"/>
        </w:rPr>
        <w:t xml:space="preserve">" – </w:t>
      </w:r>
      <w:r>
        <w:rPr>
          <w:noProof/>
        </w:rPr>
        <w:t>ЕООД</w:t>
      </w:r>
      <w:r>
        <w:rPr>
          <w:noProof/>
          <w:lang w:val="nl-NL"/>
        </w:rPr>
        <w:t xml:space="preserve">, </w:t>
      </w:r>
      <w:r>
        <w:rPr>
          <w:noProof/>
        </w:rPr>
        <w:t>Микрево</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ООД</w:t>
      </w:r>
      <w:r>
        <w:rPr>
          <w:noProof/>
          <w:lang w:val="nl-NL"/>
        </w:rPr>
        <w:t xml:space="preserve">, </w:t>
      </w:r>
      <w:r>
        <w:rPr>
          <w:noProof/>
        </w:rPr>
        <w:t>Монтана</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П</w:t>
      </w:r>
      <w:r>
        <w:rPr>
          <w:noProof/>
          <w:lang w:val="nl-NL"/>
        </w:rPr>
        <w:t xml:space="preserve">" – </w:t>
      </w:r>
      <w:r>
        <w:rPr>
          <w:noProof/>
        </w:rPr>
        <w:t>ЕООД</w:t>
      </w:r>
      <w:r>
        <w:rPr>
          <w:noProof/>
          <w:lang w:val="nl-NL"/>
        </w:rPr>
        <w:t xml:space="preserve">, </w:t>
      </w:r>
      <w:r>
        <w:rPr>
          <w:noProof/>
        </w:rPr>
        <w:t>Панагюрище</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ООД</w:t>
      </w:r>
      <w:r>
        <w:rPr>
          <w:noProof/>
          <w:lang w:val="nl-NL"/>
        </w:rPr>
        <w:t xml:space="preserve">, </w:t>
      </w:r>
      <w:r>
        <w:rPr>
          <w:noProof/>
        </w:rPr>
        <w:t>Перник</w:t>
      </w:r>
    </w:p>
    <w:p>
      <w:pPr>
        <w:ind w:left="567" w:hanging="567"/>
        <w:rPr>
          <w:noProof/>
          <w:lang w:val="nl-NL"/>
        </w:rPr>
      </w:pPr>
      <w:r>
        <w:rPr>
          <w:noProof/>
          <w:lang w:val="nl-NL"/>
        </w:rPr>
        <w:t>–</w:t>
      </w:r>
      <w:r>
        <w:rPr>
          <w:noProof/>
          <w:lang w:val="nl-NL"/>
        </w:rPr>
        <w:tab/>
        <w:t>"</w:t>
      </w:r>
      <w:r>
        <w:rPr>
          <w:noProof/>
        </w:rPr>
        <w:t>В</w:t>
      </w:r>
      <w:r>
        <w:rPr>
          <w:noProof/>
          <w:lang w:val="nl-NL"/>
        </w:rPr>
        <w:t xml:space="preserve"> </w:t>
      </w:r>
      <w:r>
        <w:rPr>
          <w:noProof/>
        </w:rPr>
        <w:t>И</w:t>
      </w:r>
      <w:r>
        <w:rPr>
          <w:noProof/>
          <w:lang w:val="nl-NL"/>
        </w:rPr>
        <w:t xml:space="preserve"> </w:t>
      </w:r>
      <w:r>
        <w:rPr>
          <w:noProof/>
        </w:rPr>
        <w:t>К</w:t>
      </w:r>
      <w:r>
        <w:rPr>
          <w:noProof/>
          <w:lang w:val="nl-NL"/>
        </w:rPr>
        <w:t xml:space="preserve">" – </w:t>
      </w:r>
      <w:r>
        <w:rPr>
          <w:noProof/>
        </w:rPr>
        <w:t>ЕООД</w:t>
      </w:r>
      <w:r>
        <w:rPr>
          <w:noProof/>
          <w:lang w:val="nl-NL"/>
        </w:rPr>
        <w:t xml:space="preserve">, </w:t>
      </w:r>
      <w:r>
        <w:rPr>
          <w:noProof/>
        </w:rPr>
        <w:t>Петрич</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канализация</w:t>
      </w:r>
      <w:r>
        <w:rPr>
          <w:noProof/>
          <w:lang w:val="nl-NL"/>
        </w:rPr>
        <w:t xml:space="preserve"> </w:t>
      </w:r>
      <w:r>
        <w:rPr>
          <w:noProof/>
        </w:rPr>
        <w:t>и</w:t>
      </w:r>
      <w:r>
        <w:rPr>
          <w:noProof/>
          <w:lang w:val="nl-NL"/>
        </w:rPr>
        <w:t xml:space="preserve"> </w:t>
      </w:r>
      <w:r>
        <w:rPr>
          <w:noProof/>
        </w:rPr>
        <w:t>строителство</w:t>
      </w:r>
      <w:r>
        <w:rPr>
          <w:noProof/>
          <w:lang w:val="nl-NL"/>
        </w:rPr>
        <w:t xml:space="preserve">" – </w:t>
      </w:r>
      <w:r>
        <w:rPr>
          <w:noProof/>
        </w:rPr>
        <w:t>ЕООД</w:t>
      </w:r>
      <w:r>
        <w:rPr>
          <w:noProof/>
          <w:lang w:val="nl-NL"/>
        </w:rPr>
        <w:t xml:space="preserve">, </w:t>
      </w:r>
      <w:r>
        <w:rPr>
          <w:noProof/>
        </w:rPr>
        <w:t>Пещера</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ЕООД</w:t>
      </w:r>
      <w:r>
        <w:rPr>
          <w:noProof/>
          <w:lang w:val="nl-NL"/>
        </w:rPr>
        <w:t xml:space="preserve">, </w:t>
      </w:r>
      <w:r>
        <w:rPr>
          <w:noProof/>
        </w:rPr>
        <w:t>Плевен</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ЕООД</w:t>
      </w:r>
      <w:r>
        <w:rPr>
          <w:noProof/>
          <w:lang w:val="nl-NL"/>
        </w:rPr>
        <w:t xml:space="preserve">, </w:t>
      </w:r>
      <w:r>
        <w:rPr>
          <w:noProof/>
        </w:rPr>
        <w:t>Пловдив</w:t>
      </w:r>
    </w:p>
    <w:p>
      <w:pPr>
        <w:ind w:left="567" w:hanging="567"/>
        <w:rPr>
          <w:noProof/>
          <w:lang w:val="nl-NL"/>
        </w:rPr>
      </w:pPr>
      <w:r>
        <w:rPr>
          <w:noProof/>
          <w:lang w:val="nl-NL"/>
        </w:rPr>
        <w:t>–</w:t>
      </w:r>
      <w:r>
        <w:rPr>
          <w:noProof/>
          <w:lang w:val="nl-NL"/>
        </w:rPr>
        <w:tab/>
        <w:t>"</w:t>
      </w:r>
      <w:r>
        <w:rPr>
          <w:noProof/>
        </w:rPr>
        <w:t>Водоснабдяване</w:t>
      </w:r>
      <w:r>
        <w:rPr>
          <w:noProof/>
          <w:lang w:val="nl-NL"/>
        </w:rPr>
        <w:t>–</w:t>
      </w:r>
      <w:r>
        <w:rPr>
          <w:noProof/>
        </w:rPr>
        <w:t>Дунав</w:t>
      </w:r>
      <w:r>
        <w:rPr>
          <w:noProof/>
          <w:lang w:val="nl-NL"/>
        </w:rPr>
        <w:t xml:space="preserve">" – </w:t>
      </w:r>
      <w:r>
        <w:rPr>
          <w:noProof/>
        </w:rPr>
        <w:t>ЕООД</w:t>
      </w:r>
      <w:r>
        <w:rPr>
          <w:noProof/>
          <w:lang w:val="nl-NL"/>
        </w:rPr>
        <w:t xml:space="preserve">, </w:t>
      </w:r>
      <w:r>
        <w:rPr>
          <w:noProof/>
        </w:rPr>
        <w:t>Разград</w:t>
      </w:r>
    </w:p>
    <w:p>
      <w:pPr>
        <w:ind w:left="567" w:hanging="567"/>
        <w:rPr>
          <w:noProof/>
          <w:lang w:val="nl-NL"/>
        </w:rPr>
      </w:pPr>
      <w:r>
        <w:rPr>
          <w:noProof/>
          <w:lang w:val="nl-NL"/>
        </w:rPr>
        <w:t>–</w:t>
      </w:r>
      <w:r>
        <w:rPr>
          <w:noProof/>
          <w:lang w:val="nl-NL"/>
        </w:rPr>
        <w:tab/>
        <w:t>"</w:t>
      </w:r>
      <w:r>
        <w:rPr>
          <w:noProof/>
        </w:rPr>
        <w:t>ВКТВ</w:t>
      </w:r>
      <w:r>
        <w:rPr>
          <w:noProof/>
          <w:lang w:val="nl-NL"/>
        </w:rPr>
        <w:t xml:space="preserve">" – </w:t>
      </w:r>
      <w:r>
        <w:rPr>
          <w:noProof/>
        </w:rPr>
        <w:t>ЕООД</w:t>
      </w:r>
      <w:r>
        <w:rPr>
          <w:noProof/>
          <w:lang w:val="nl-NL"/>
        </w:rPr>
        <w:t xml:space="preserve">, </w:t>
      </w:r>
      <w:r>
        <w:rPr>
          <w:noProof/>
        </w:rPr>
        <w:t>Ракитово</w:t>
      </w:r>
    </w:p>
    <w:p>
      <w:pPr>
        <w:ind w:left="567" w:hanging="567"/>
        <w:rPr>
          <w:noProof/>
          <w:lang w:val="nl-NL"/>
        </w:rPr>
      </w:pPr>
      <w:r>
        <w:rPr>
          <w:noProof/>
          <w:lang w:val="nl-NL"/>
        </w:rPr>
        <w:t>–</w:t>
      </w:r>
      <w:r>
        <w:rPr>
          <w:noProof/>
          <w:lang w:val="nl-NL"/>
        </w:rPr>
        <w:tab/>
      </w:r>
      <w:r>
        <w:rPr>
          <w:noProof/>
        </w:rPr>
        <w:t>ЕТ</w:t>
      </w:r>
      <w:r>
        <w:rPr>
          <w:noProof/>
          <w:lang w:val="nl-NL"/>
        </w:rPr>
        <w:t xml:space="preserve"> "</w:t>
      </w:r>
      <w:r>
        <w:rPr>
          <w:noProof/>
        </w:rPr>
        <w:t>Ердуван</w:t>
      </w:r>
      <w:r>
        <w:rPr>
          <w:noProof/>
          <w:lang w:val="nl-NL"/>
        </w:rPr>
        <w:t xml:space="preserve"> </w:t>
      </w:r>
      <w:r>
        <w:rPr>
          <w:noProof/>
        </w:rPr>
        <w:t>Чакър</w:t>
      </w:r>
      <w:r>
        <w:rPr>
          <w:noProof/>
          <w:lang w:val="nl-NL"/>
        </w:rPr>
        <w:t xml:space="preserve">", </w:t>
      </w:r>
      <w:r>
        <w:rPr>
          <w:noProof/>
        </w:rPr>
        <w:t>Раковски</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ООД</w:t>
      </w:r>
      <w:r>
        <w:rPr>
          <w:noProof/>
          <w:lang w:val="nl-NL"/>
        </w:rPr>
        <w:t xml:space="preserve">, </w:t>
      </w:r>
      <w:r>
        <w:rPr>
          <w:noProof/>
        </w:rPr>
        <w:t>Русе</w:t>
      </w:r>
    </w:p>
    <w:p>
      <w:pPr>
        <w:ind w:left="567" w:hanging="567"/>
        <w:rPr>
          <w:noProof/>
          <w:lang w:val="nl-NL"/>
        </w:rPr>
      </w:pPr>
      <w:r>
        <w:rPr>
          <w:noProof/>
          <w:lang w:val="nl-NL"/>
        </w:rPr>
        <w:t>–</w:t>
      </w:r>
      <w:r>
        <w:rPr>
          <w:noProof/>
          <w:lang w:val="nl-NL"/>
        </w:rPr>
        <w:tab/>
        <w:t>"</w:t>
      </w:r>
      <w:r>
        <w:rPr>
          <w:noProof/>
        </w:rPr>
        <w:t>Екопроект</w:t>
      </w:r>
      <w:r>
        <w:rPr>
          <w:noProof/>
          <w:lang w:val="nl-NL"/>
        </w:rPr>
        <w:t>-</w:t>
      </w:r>
      <w:r>
        <w:rPr>
          <w:noProof/>
        </w:rPr>
        <w:t>С</w:t>
      </w:r>
      <w:r>
        <w:rPr>
          <w:noProof/>
          <w:lang w:val="nl-NL"/>
        </w:rPr>
        <w:t xml:space="preserve">" </w:t>
      </w:r>
      <w:r>
        <w:rPr>
          <w:noProof/>
        </w:rPr>
        <w:t>ООД</w:t>
      </w:r>
      <w:r>
        <w:rPr>
          <w:noProof/>
          <w:lang w:val="nl-NL"/>
        </w:rPr>
        <w:t xml:space="preserve">, </w:t>
      </w:r>
      <w:r>
        <w:rPr>
          <w:noProof/>
        </w:rPr>
        <w:t>Русе</w:t>
      </w:r>
    </w:p>
    <w:p>
      <w:pPr>
        <w:ind w:left="567" w:hanging="567"/>
        <w:rPr>
          <w:noProof/>
          <w:lang w:val="nl-NL"/>
        </w:rPr>
      </w:pPr>
      <w:r>
        <w:rPr>
          <w:noProof/>
          <w:lang w:val="nl-NL"/>
        </w:rPr>
        <w:t>–</w:t>
      </w:r>
      <w:r>
        <w:rPr>
          <w:noProof/>
          <w:lang w:val="nl-NL"/>
        </w:rPr>
        <w:tab/>
        <w:t>"</w:t>
      </w:r>
      <w:r>
        <w:rPr>
          <w:noProof/>
        </w:rPr>
        <w:t>УВЕКС</w:t>
      </w:r>
      <w:r>
        <w:rPr>
          <w:noProof/>
          <w:lang w:val="nl-NL"/>
        </w:rPr>
        <w:t xml:space="preserve">" – </w:t>
      </w:r>
      <w:r>
        <w:rPr>
          <w:noProof/>
        </w:rPr>
        <w:t>ЕООД</w:t>
      </w:r>
      <w:r>
        <w:rPr>
          <w:noProof/>
          <w:lang w:val="nl-NL"/>
        </w:rPr>
        <w:t xml:space="preserve">, </w:t>
      </w:r>
      <w:r>
        <w:rPr>
          <w:noProof/>
        </w:rPr>
        <w:t>Сандански</w:t>
      </w:r>
    </w:p>
    <w:p>
      <w:pPr>
        <w:ind w:left="567" w:hanging="567"/>
        <w:rPr>
          <w:noProof/>
          <w:lang w:val="nl-NL"/>
        </w:rPr>
      </w:pPr>
      <w:r>
        <w:rPr>
          <w:noProof/>
          <w:lang w:val="nl-NL"/>
        </w:rPr>
        <w:t>–</w:t>
      </w:r>
      <w:r>
        <w:rPr>
          <w:noProof/>
          <w:lang w:val="nl-NL"/>
        </w:rPr>
        <w:tab/>
        <w:t>"</w:t>
      </w:r>
      <w:r>
        <w:rPr>
          <w:noProof/>
        </w:rPr>
        <w:t>ВиК</w:t>
      </w:r>
      <w:r>
        <w:rPr>
          <w:noProof/>
          <w:lang w:val="nl-NL"/>
        </w:rPr>
        <w:t>-</w:t>
      </w:r>
      <w:r>
        <w:rPr>
          <w:noProof/>
        </w:rPr>
        <w:t>Паничище</w:t>
      </w:r>
      <w:r>
        <w:rPr>
          <w:noProof/>
          <w:lang w:val="nl-NL"/>
        </w:rPr>
        <w:t xml:space="preserve">" </w:t>
      </w:r>
      <w:r>
        <w:rPr>
          <w:noProof/>
        </w:rPr>
        <w:t>ЕООД</w:t>
      </w:r>
      <w:r>
        <w:rPr>
          <w:noProof/>
          <w:lang w:val="nl-NL"/>
        </w:rPr>
        <w:t xml:space="preserve">, </w:t>
      </w:r>
      <w:r>
        <w:rPr>
          <w:noProof/>
        </w:rPr>
        <w:t>Сапарева</w:t>
      </w:r>
      <w:r>
        <w:rPr>
          <w:noProof/>
          <w:lang w:val="nl-NL"/>
        </w:rPr>
        <w:t xml:space="preserve"> </w:t>
      </w:r>
      <w:r>
        <w:rPr>
          <w:noProof/>
        </w:rPr>
        <w:t>баня</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ЕАД</w:t>
      </w:r>
      <w:r>
        <w:rPr>
          <w:noProof/>
          <w:lang w:val="nl-NL"/>
        </w:rPr>
        <w:t xml:space="preserve">, </w:t>
      </w:r>
      <w:r>
        <w:rPr>
          <w:noProof/>
        </w:rPr>
        <w:t>Свищов</w:t>
      </w:r>
    </w:p>
    <w:p>
      <w:pPr>
        <w:ind w:left="567" w:hanging="567"/>
        <w:rPr>
          <w:noProof/>
          <w:lang w:val="nl-NL"/>
        </w:rPr>
      </w:pPr>
      <w:r>
        <w:rPr>
          <w:noProof/>
          <w:lang w:val="nl-NL"/>
        </w:rPr>
        <w:t>–</w:t>
      </w:r>
      <w:r>
        <w:rPr>
          <w:noProof/>
          <w:lang w:val="nl-NL"/>
        </w:rPr>
        <w:tab/>
        <w:t>"</w:t>
      </w:r>
      <w:r>
        <w:rPr>
          <w:noProof/>
        </w:rPr>
        <w:t>Бяла</w:t>
      </w:r>
      <w:r>
        <w:rPr>
          <w:noProof/>
          <w:lang w:val="nl-NL"/>
        </w:rPr>
        <w:t xml:space="preserve">" – </w:t>
      </w:r>
      <w:r>
        <w:rPr>
          <w:noProof/>
        </w:rPr>
        <w:t>ЕООД</w:t>
      </w:r>
      <w:r>
        <w:rPr>
          <w:noProof/>
          <w:lang w:val="nl-NL"/>
        </w:rPr>
        <w:t xml:space="preserve">, </w:t>
      </w:r>
      <w:r>
        <w:rPr>
          <w:noProof/>
        </w:rPr>
        <w:t>Севлиево</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ООД</w:t>
      </w:r>
      <w:r>
        <w:rPr>
          <w:noProof/>
          <w:lang w:val="nl-NL"/>
        </w:rPr>
        <w:t xml:space="preserve">, </w:t>
      </w:r>
      <w:r>
        <w:rPr>
          <w:noProof/>
        </w:rPr>
        <w:t>Силистра</w:t>
      </w:r>
    </w:p>
    <w:p>
      <w:pPr>
        <w:ind w:left="567" w:hanging="567"/>
        <w:rPr>
          <w:noProof/>
          <w:lang w:val="nl-NL"/>
        </w:rPr>
      </w:pPr>
      <w:r>
        <w:rPr>
          <w:noProof/>
          <w:lang w:val="nl-NL"/>
        </w:rPr>
        <w:t>–</w:t>
      </w:r>
      <w:r>
        <w:rPr>
          <w:noProof/>
          <w:lang w:val="nl-NL"/>
        </w:rPr>
        <w:tab/>
        <w:t>"</w:t>
      </w:r>
      <w:r>
        <w:rPr>
          <w:noProof/>
        </w:rPr>
        <w:t>В</w:t>
      </w:r>
      <w:r>
        <w:rPr>
          <w:noProof/>
          <w:lang w:val="nl-NL"/>
        </w:rPr>
        <w:t xml:space="preserve"> </w:t>
      </w:r>
      <w:r>
        <w:rPr>
          <w:noProof/>
        </w:rPr>
        <w:t>и</w:t>
      </w:r>
      <w:r>
        <w:rPr>
          <w:noProof/>
          <w:lang w:val="nl-NL"/>
        </w:rPr>
        <w:t xml:space="preserve"> </w:t>
      </w:r>
      <w:r>
        <w:rPr>
          <w:noProof/>
        </w:rPr>
        <w:t>К</w:t>
      </w:r>
      <w:r>
        <w:rPr>
          <w:noProof/>
          <w:lang w:val="nl-NL"/>
        </w:rPr>
        <w:t xml:space="preserve">" – </w:t>
      </w:r>
      <w:r>
        <w:rPr>
          <w:noProof/>
        </w:rPr>
        <w:t>ООД</w:t>
      </w:r>
      <w:r>
        <w:rPr>
          <w:noProof/>
          <w:lang w:val="nl-NL"/>
        </w:rPr>
        <w:t xml:space="preserve">, </w:t>
      </w:r>
      <w:r>
        <w:rPr>
          <w:noProof/>
        </w:rPr>
        <w:t>Сливен</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ЕООД</w:t>
      </w:r>
      <w:r>
        <w:rPr>
          <w:noProof/>
          <w:lang w:val="nl-NL"/>
        </w:rPr>
        <w:t xml:space="preserve">, </w:t>
      </w:r>
      <w:r>
        <w:rPr>
          <w:noProof/>
        </w:rPr>
        <w:t>Смолян</w:t>
      </w:r>
    </w:p>
    <w:p>
      <w:pPr>
        <w:ind w:left="567" w:hanging="567"/>
        <w:rPr>
          <w:noProof/>
          <w:lang w:val="nl-NL"/>
        </w:rPr>
      </w:pPr>
      <w:r>
        <w:rPr>
          <w:noProof/>
          <w:lang w:val="nl-NL"/>
        </w:rPr>
        <w:t>–</w:t>
      </w:r>
      <w:r>
        <w:rPr>
          <w:noProof/>
          <w:lang w:val="nl-NL"/>
        </w:rPr>
        <w:tab/>
        <w:t>"</w:t>
      </w:r>
      <w:r>
        <w:rPr>
          <w:noProof/>
        </w:rPr>
        <w:t>Софийска</w:t>
      </w:r>
      <w:r>
        <w:rPr>
          <w:noProof/>
          <w:lang w:val="nl-NL"/>
        </w:rPr>
        <w:t xml:space="preserve"> </w:t>
      </w:r>
      <w:r>
        <w:rPr>
          <w:noProof/>
        </w:rPr>
        <w:t>вода</w:t>
      </w:r>
      <w:r>
        <w:rPr>
          <w:noProof/>
          <w:lang w:val="nl-NL"/>
        </w:rPr>
        <w:t xml:space="preserve">" – </w:t>
      </w:r>
      <w:r>
        <w:rPr>
          <w:noProof/>
        </w:rPr>
        <w:t>АД</w:t>
      </w:r>
      <w:r>
        <w:rPr>
          <w:noProof/>
          <w:lang w:val="nl-NL"/>
        </w:rPr>
        <w:t xml:space="preserve">, </w:t>
      </w:r>
      <w:r>
        <w:rPr>
          <w:noProof/>
        </w:rPr>
        <w:t>София</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ЕООД</w:t>
      </w:r>
      <w:r>
        <w:rPr>
          <w:noProof/>
          <w:lang w:val="nl-NL"/>
        </w:rPr>
        <w:t xml:space="preserve">, </w:t>
      </w:r>
      <w:r>
        <w:rPr>
          <w:noProof/>
        </w:rPr>
        <w:t>София</w:t>
      </w:r>
    </w:p>
    <w:p>
      <w:pPr>
        <w:ind w:left="567" w:hanging="567"/>
        <w:rPr>
          <w:noProof/>
          <w:lang w:val="nl-NL"/>
        </w:rPr>
      </w:pPr>
      <w:r>
        <w:rPr>
          <w:noProof/>
          <w:lang w:val="nl-NL"/>
        </w:rPr>
        <w:br w:type="page"/>
        <w:t>–</w:t>
      </w:r>
      <w:r>
        <w:rPr>
          <w:noProof/>
          <w:lang w:val="nl-NL"/>
        </w:rPr>
        <w:tab/>
        <w:t>"</w:t>
      </w:r>
      <w:r>
        <w:rPr>
          <w:noProof/>
        </w:rPr>
        <w:t>Стамболово</w:t>
      </w:r>
      <w:r>
        <w:rPr>
          <w:noProof/>
          <w:lang w:val="nl-NL"/>
        </w:rPr>
        <w:t xml:space="preserve">" – </w:t>
      </w:r>
      <w:r>
        <w:rPr>
          <w:noProof/>
        </w:rPr>
        <w:t>ЕООД</w:t>
      </w:r>
      <w:r>
        <w:rPr>
          <w:noProof/>
          <w:lang w:val="nl-NL"/>
        </w:rPr>
        <w:t xml:space="preserve">, </w:t>
      </w:r>
      <w:r>
        <w:rPr>
          <w:noProof/>
        </w:rPr>
        <w:t>Стамболово</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ЕООД</w:t>
      </w:r>
      <w:r>
        <w:rPr>
          <w:noProof/>
          <w:lang w:val="nl-NL"/>
        </w:rPr>
        <w:t xml:space="preserve">, </w:t>
      </w:r>
      <w:r>
        <w:rPr>
          <w:noProof/>
        </w:rPr>
        <w:t>Стара</w:t>
      </w:r>
      <w:r>
        <w:rPr>
          <w:noProof/>
          <w:lang w:val="nl-NL"/>
        </w:rPr>
        <w:t xml:space="preserve"> </w:t>
      </w:r>
      <w:r>
        <w:rPr>
          <w:noProof/>
        </w:rPr>
        <w:t>Загора</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w:t>
      </w:r>
      <w:r>
        <w:rPr>
          <w:noProof/>
        </w:rPr>
        <w:t>С</w:t>
      </w:r>
      <w:r>
        <w:rPr>
          <w:noProof/>
          <w:lang w:val="nl-NL"/>
        </w:rPr>
        <w:t xml:space="preserve">" – </w:t>
      </w:r>
      <w:r>
        <w:rPr>
          <w:noProof/>
        </w:rPr>
        <w:t>ЕООД</w:t>
      </w:r>
      <w:r>
        <w:rPr>
          <w:noProof/>
          <w:lang w:val="nl-NL"/>
        </w:rPr>
        <w:t xml:space="preserve">, </w:t>
      </w:r>
      <w:r>
        <w:rPr>
          <w:noProof/>
        </w:rPr>
        <w:t>Стрелча</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Тетевен</w:t>
      </w:r>
      <w:r>
        <w:rPr>
          <w:noProof/>
          <w:lang w:val="nl-NL"/>
        </w:rPr>
        <w:t xml:space="preserve">" – </w:t>
      </w:r>
      <w:r>
        <w:rPr>
          <w:noProof/>
        </w:rPr>
        <w:t>ЕООД</w:t>
      </w:r>
      <w:r>
        <w:rPr>
          <w:noProof/>
          <w:lang w:val="nl-NL"/>
        </w:rPr>
        <w:t xml:space="preserve">, </w:t>
      </w:r>
      <w:r>
        <w:rPr>
          <w:noProof/>
        </w:rPr>
        <w:t>Тетевен</w:t>
      </w:r>
    </w:p>
    <w:p>
      <w:pPr>
        <w:ind w:left="567" w:hanging="567"/>
        <w:rPr>
          <w:noProof/>
          <w:lang w:val="nl-NL"/>
        </w:rPr>
      </w:pPr>
      <w:r>
        <w:rPr>
          <w:noProof/>
          <w:lang w:val="nl-NL"/>
        </w:rPr>
        <w:t>–</w:t>
      </w:r>
      <w:r>
        <w:rPr>
          <w:noProof/>
          <w:lang w:val="nl-NL"/>
        </w:rPr>
        <w:tab/>
        <w:t>"</w:t>
      </w:r>
      <w:r>
        <w:rPr>
          <w:noProof/>
        </w:rPr>
        <w:t>В</w:t>
      </w:r>
      <w:r>
        <w:rPr>
          <w:noProof/>
          <w:lang w:val="nl-NL"/>
        </w:rPr>
        <w:t xml:space="preserve"> </w:t>
      </w:r>
      <w:r>
        <w:rPr>
          <w:noProof/>
        </w:rPr>
        <w:t>и</w:t>
      </w:r>
      <w:r>
        <w:rPr>
          <w:noProof/>
          <w:lang w:val="nl-NL"/>
        </w:rPr>
        <w:t xml:space="preserve"> </w:t>
      </w:r>
      <w:r>
        <w:rPr>
          <w:noProof/>
        </w:rPr>
        <w:t>К</w:t>
      </w:r>
      <w:r>
        <w:rPr>
          <w:noProof/>
          <w:lang w:val="nl-NL"/>
        </w:rPr>
        <w:t xml:space="preserve"> – </w:t>
      </w:r>
      <w:r>
        <w:rPr>
          <w:noProof/>
        </w:rPr>
        <w:t>Стенето</w:t>
      </w:r>
      <w:r>
        <w:rPr>
          <w:noProof/>
          <w:lang w:val="nl-NL"/>
        </w:rPr>
        <w:t xml:space="preserve">" – </w:t>
      </w:r>
      <w:r>
        <w:rPr>
          <w:noProof/>
        </w:rPr>
        <w:t>ЕООД</w:t>
      </w:r>
      <w:r>
        <w:rPr>
          <w:noProof/>
          <w:lang w:val="nl-NL"/>
        </w:rPr>
        <w:t xml:space="preserve">, </w:t>
      </w:r>
      <w:r>
        <w:rPr>
          <w:noProof/>
        </w:rPr>
        <w:t>Троян</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ООД</w:t>
      </w:r>
      <w:r>
        <w:rPr>
          <w:noProof/>
          <w:lang w:val="nl-NL"/>
        </w:rPr>
        <w:t xml:space="preserve">, </w:t>
      </w:r>
      <w:r>
        <w:rPr>
          <w:noProof/>
        </w:rPr>
        <w:t>Търговище</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ЕООД</w:t>
      </w:r>
      <w:r>
        <w:rPr>
          <w:noProof/>
          <w:lang w:val="nl-NL"/>
        </w:rPr>
        <w:t xml:space="preserve">, </w:t>
      </w:r>
      <w:r>
        <w:rPr>
          <w:noProof/>
        </w:rPr>
        <w:t>Хасково</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ООД</w:t>
      </w:r>
      <w:r>
        <w:rPr>
          <w:noProof/>
          <w:lang w:val="nl-NL"/>
        </w:rPr>
        <w:t xml:space="preserve">, </w:t>
      </w:r>
      <w:r>
        <w:rPr>
          <w:noProof/>
        </w:rPr>
        <w:t>Шумен</w:t>
      </w:r>
    </w:p>
    <w:p>
      <w:pPr>
        <w:ind w:left="567" w:hanging="567"/>
        <w:rPr>
          <w:noProof/>
          <w:lang w:val="nl-NL"/>
        </w:rPr>
      </w:pPr>
      <w:r>
        <w:rPr>
          <w:noProof/>
          <w:lang w:val="nl-NL"/>
        </w:rPr>
        <w:t>–</w:t>
      </w:r>
      <w:r>
        <w:rPr>
          <w:noProof/>
          <w:lang w:val="nl-NL"/>
        </w:rPr>
        <w:tab/>
        <w:t>"</w:t>
      </w:r>
      <w:r>
        <w:rPr>
          <w:noProof/>
        </w:rPr>
        <w:t>Водоснабдяване</w:t>
      </w:r>
      <w:r>
        <w:rPr>
          <w:noProof/>
          <w:lang w:val="nl-NL"/>
        </w:rPr>
        <w:t xml:space="preserve"> </w:t>
      </w:r>
      <w:r>
        <w:rPr>
          <w:noProof/>
        </w:rPr>
        <w:t>и</w:t>
      </w:r>
      <w:r>
        <w:rPr>
          <w:noProof/>
          <w:lang w:val="nl-NL"/>
        </w:rPr>
        <w:t xml:space="preserve"> </w:t>
      </w:r>
      <w:r>
        <w:rPr>
          <w:noProof/>
        </w:rPr>
        <w:t>канализация</w:t>
      </w:r>
      <w:r>
        <w:rPr>
          <w:noProof/>
          <w:lang w:val="nl-NL"/>
        </w:rPr>
        <w:t xml:space="preserve">" – </w:t>
      </w:r>
      <w:r>
        <w:rPr>
          <w:noProof/>
        </w:rPr>
        <w:t>ЕООД</w:t>
      </w:r>
      <w:r>
        <w:rPr>
          <w:noProof/>
          <w:lang w:val="nl-NL"/>
        </w:rPr>
        <w:t xml:space="preserve">, </w:t>
      </w:r>
      <w:r>
        <w:rPr>
          <w:noProof/>
        </w:rPr>
        <w:t>Ямбол</w:t>
      </w:r>
    </w:p>
    <w:p>
      <w:pPr>
        <w:rPr>
          <w:noProof/>
          <w:lang w:val="nl-NL"/>
        </w:rPr>
      </w:pPr>
    </w:p>
    <w:p>
      <w:pPr>
        <w:rPr>
          <w:noProof/>
        </w:rPr>
      </w:pPr>
      <w:r>
        <w:rPr>
          <w:noProof/>
        </w:rPr>
        <w:t>République tchèque</w:t>
      </w:r>
    </w:p>
    <w:p>
      <w:pPr>
        <w:rPr>
          <w:noProof/>
        </w:rPr>
      </w:pPr>
    </w:p>
    <w:p>
      <w:pPr>
        <w:rPr>
          <w:noProof/>
        </w:rPr>
      </w:pPr>
      <w:r>
        <w:rPr>
          <w:noProof/>
        </w:rPr>
        <w:t>Toutes les entités adjudicatrices dans les secteurs qui fournissent des services dans le secteur de la gestion des eaux, tels que définis à la section 4, paragraphe 1, lettres d) et e), de la loi nº 137/2006 Rec. sur les marchés publics.</w:t>
      </w:r>
    </w:p>
    <w:p>
      <w:pPr>
        <w:rPr>
          <w:noProof/>
        </w:rPr>
      </w:pPr>
    </w:p>
    <w:p>
      <w:pPr>
        <w:rPr>
          <w:noProof/>
        </w:rPr>
      </w:pPr>
      <w:r>
        <w:rPr>
          <w:noProof/>
        </w:rPr>
        <w:t>Exemples d’entités adjudicatrices:</w:t>
      </w:r>
    </w:p>
    <w:p>
      <w:pPr>
        <w:rPr>
          <w:noProof/>
        </w:rPr>
      </w:pPr>
    </w:p>
    <w:p>
      <w:pPr>
        <w:ind w:left="567" w:hanging="567"/>
        <w:rPr>
          <w:noProof/>
        </w:rPr>
      </w:pPr>
      <w:r>
        <w:rPr>
          <w:noProof/>
        </w:rPr>
        <w:t>–</w:t>
      </w:r>
      <w:r>
        <w:rPr>
          <w:noProof/>
        </w:rPr>
        <w:tab/>
        <w:t>Veolia Voda Česká Republika, a.s.</w:t>
      </w:r>
    </w:p>
    <w:p>
      <w:pPr>
        <w:ind w:left="567" w:hanging="567"/>
        <w:rPr>
          <w:noProof/>
        </w:rPr>
      </w:pPr>
      <w:r>
        <w:rPr>
          <w:noProof/>
        </w:rPr>
        <w:t>–</w:t>
      </w:r>
      <w:r>
        <w:rPr>
          <w:noProof/>
        </w:rPr>
        <w:tab/>
        <w:t>Pražské vodovody a kanalizace, a.s.</w:t>
      </w:r>
    </w:p>
    <w:p>
      <w:pPr>
        <w:ind w:left="567" w:hanging="567"/>
        <w:rPr>
          <w:noProof/>
        </w:rPr>
      </w:pPr>
      <w:r>
        <w:rPr>
          <w:noProof/>
        </w:rPr>
        <w:t>–</w:t>
      </w:r>
      <w:r>
        <w:rPr>
          <w:noProof/>
        </w:rPr>
        <w:tab/>
        <w:t>Severočeská vodárenská společnost a.s.</w:t>
      </w:r>
    </w:p>
    <w:p>
      <w:pPr>
        <w:ind w:left="567" w:hanging="567"/>
        <w:rPr>
          <w:noProof/>
        </w:rPr>
      </w:pPr>
      <w:r>
        <w:rPr>
          <w:noProof/>
        </w:rPr>
        <w:t>–</w:t>
      </w:r>
      <w:r>
        <w:rPr>
          <w:noProof/>
        </w:rPr>
        <w:tab/>
        <w:t>Severomoravské vodovody a kanalizace Ostrava a.s.</w:t>
      </w:r>
    </w:p>
    <w:p>
      <w:pPr>
        <w:ind w:left="567" w:hanging="567"/>
        <w:rPr>
          <w:noProof/>
        </w:rPr>
      </w:pPr>
      <w:r>
        <w:rPr>
          <w:noProof/>
        </w:rPr>
        <w:t>–</w:t>
      </w:r>
      <w:r>
        <w:rPr>
          <w:noProof/>
        </w:rPr>
        <w:tab/>
        <w:t>Ostravské vodárny a kanalizace a.s.Severočeská vodárenská společnost a.s.</w:t>
      </w:r>
    </w:p>
    <w:p>
      <w:pPr>
        <w:rPr>
          <w:noProof/>
        </w:rPr>
      </w:pPr>
    </w:p>
    <w:p>
      <w:pPr>
        <w:rPr>
          <w:noProof/>
        </w:rPr>
      </w:pPr>
      <w:r>
        <w:rPr>
          <w:noProof/>
        </w:rPr>
        <w:br w:type="page"/>
        <w:t>Danemark</w:t>
      </w:r>
    </w:p>
    <w:p>
      <w:pPr>
        <w:rPr>
          <w:noProof/>
        </w:rPr>
      </w:pPr>
    </w:p>
    <w:p>
      <w:pPr>
        <w:ind w:left="567" w:hanging="567"/>
        <w:rPr>
          <w:noProof/>
        </w:rPr>
      </w:pPr>
      <w:r>
        <w:rPr>
          <w:noProof/>
        </w:rPr>
        <w:t>–</w:t>
      </w:r>
      <w:r>
        <w:rPr>
          <w:noProof/>
        </w:rPr>
        <w:tab/>
        <w:t>Installations de distribution d’eau, telles que définies à l’article 3, paragraphe 3, de la lov om vandforsyning m.v., voir loi unifiée nº 71 du 17 janvier 2007.</w:t>
      </w:r>
    </w:p>
    <w:p>
      <w:pPr>
        <w:rPr>
          <w:noProof/>
        </w:rPr>
      </w:pPr>
    </w:p>
    <w:p>
      <w:pPr>
        <w:rPr>
          <w:noProof/>
        </w:rPr>
      </w:pPr>
      <w:r>
        <w:rPr>
          <w:noProof/>
        </w:rPr>
        <w:t>Allemagne</w:t>
      </w:r>
    </w:p>
    <w:p>
      <w:pPr>
        <w:rPr>
          <w:noProof/>
        </w:rPr>
      </w:pPr>
    </w:p>
    <w:p>
      <w:pPr>
        <w:ind w:left="567" w:hanging="567"/>
        <w:rPr>
          <w:noProof/>
        </w:rPr>
      </w:pPr>
      <w:r>
        <w:rPr>
          <w:noProof/>
        </w:rPr>
        <w:t>–</w:t>
      </w:r>
      <w:r>
        <w:rPr>
          <w:noProof/>
        </w:rPr>
        <w:tab/>
        <w:t>Entités qui produisent ou distribuent de l'eau conformément aux Eigenbetriebsverordnungen ou Eigenbetriebsgesetze des Länder (entreprises publiques).</w:t>
      </w:r>
    </w:p>
    <w:p>
      <w:pPr>
        <w:ind w:left="567" w:hanging="567"/>
        <w:rPr>
          <w:noProof/>
        </w:rPr>
      </w:pPr>
      <w:r>
        <w:rPr>
          <w:noProof/>
        </w:rPr>
        <w:t>–</w:t>
      </w:r>
      <w:r>
        <w:rPr>
          <w:noProof/>
        </w:rPr>
        <w:tab/>
        <w:t>Entités qui produisent ou distribuent de l'eau conformément aux Gesetze über die kommunale Gemeinschaftsarbeit oder Zusammenarbeit of the Länder.</w:t>
      </w:r>
    </w:p>
    <w:p>
      <w:pPr>
        <w:ind w:left="567" w:hanging="567"/>
        <w:rPr>
          <w:noProof/>
        </w:rPr>
      </w:pPr>
      <w:r>
        <w:rPr>
          <w:noProof/>
        </w:rPr>
        <w:t>–</w:t>
      </w:r>
      <w:r>
        <w:rPr>
          <w:noProof/>
        </w:rPr>
        <w:tab/>
        <w:t>Entités qui produisent de l’eau conformément à la Gesetz über Wasser- und Bodenverbände du 12 février 1991, modifiée en dernier lieu le 15 mai 2002.</w:t>
      </w:r>
    </w:p>
    <w:p>
      <w:pPr>
        <w:ind w:left="567" w:hanging="567"/>
        <w:rPr>
          <w:noProof/>
        </w:rPr>
      </w:pPr>
      <w:r>
        <w:rPr>
          <w:noProof/>
        </w:rPr>
        <w:t>–</w:t>
      </w:r>
      <w:r>
        <w:rPr>
          <w:noProof/>
        </w:rPr>
        <w:tab/>
        <w:t>Entreprises publiques qui produisent ou distribuent de l'eau conformément aux Kommunalgesetze, notamment les Gemeindeverordnungen des Länder.</w:t>
      </w:r>
    </w:p>
    <w:p>
      <w:pPr>
        <w:ind w:left="567" w:hanging="567"/>
        <w:rPr>
          <w:noProof/>
        </w:rPr>
      </w:pPr>
      <w:r>
        <w:rPr>
          <w:noProof/>
        </w:rPr>
        <w:t>–</w:t>
      </w:r>
      <w:r>
        <w:rPr>
          <w:noProof/>
        </w:rPr>
        <w:tab/>
        <w:t>Entreprises créées en vertu de l’Aktiengesetz du 6 septembre 1965, modifiée en dernier lieu le 5 janvier 2007, ou de la GmbH-Gesetz du 20 avril 1892, modifiée en dernier lieu le 10 novembre 2006, ou ayant le statut jurdique de Kommanditgesellschaft (société en commandite), qui produisent ou distribuent de l’eau sur la base d’un contrat spécial conclu avec les autorités régionales ou locales.</w:t>
      </w:r>
    </w:p>
    <w:p>
      <w:pPr>
        <w:ind w:left="567" w:hanging="567"/>
        <w:rPr>
          <w:noProof/>
        </w:rPr>
      </w:pPr>
    </w:p>
    <w:p>
      <w:pPr>
        <w:rPr>
          <w:noProof/>
        </w:rPr>
      </w:pPr>
      <w:r>
        <w:rPr>
          <w:noProof/>
        </w:rPr>
        <w:br w:type="page"/>
        <w:t>Estonie</w:t>
      </w:r>
    </w:p>
    <w:p>
      <w:pPr>
        <w:rPr>
          <w:noProof/>
        </w:rPr>
      </w:pPr>
    </w:p>
    <w:p>
      <w:pPr>
        <w:ind w:left="567" w:hanging="567"/>
        <w:rPr>
          <w:noProof/>
        </w:rPr>
      </w:pPr>
      <w:r>
        <w:rPr>
          <w:noProof/>
        </w:rPr>
        <w:t>–</w:t>
      </w:r>
      <w:r>
        <w:rPr>
          <w:noProof/>
        </w:rPr>
        <w:tab/>
        <w:t>Entités opérant dans le cadre de l’article 10, paragraphe 3, de la loi sur les marchés publics (RT I 21.2.2007, 15, 76) et de l’article 14 de la loi sur la concurrence (RT I 2001, 56 332)</w:t>
      </w:r>
    </w:p>
    <w:p>
      <w:pPr>
        <w:ind w:left="1134" w:hanging="567"/>
        <w:rPr>
          <w:noProof/>
          <w:lang w:val="fi-FI"/>
        </w:rPr>
      </w:pPr>
      <w:r>
        <w:rPr>
          <w:noProof/>
          <w:lang w:val="fi-FI"/>
        </w:rPr>
        <w:t>–</w:t>
      </w:r>
      <w:r>
        <w:rPr>
          <w:noProof/>
          <w:lang w:val="fi-FI"/>
        </w:rPr>
        <w:tab/>
        <w:t>AS Haapsalu Veevärk;</w:t>
      </w:r>
    </w:p>
    <w:p>
      <w:pPr>
        <w:ind w:left="1134" w:hanging="567"/>
        <w:rPr>
          <w:noProof/>
          <w:lang w:val="fi-FI"/>
        </w:rPr>
      </w:pPr>
      <w:r>
        <w:rPr>
          <w:noProof/>
          <w:lang w:val="fi-FI"/>
        </w:rPr>
        <w:t>–</w:t>
      </w:r>
      <w:r>
        <w:rPr>
          <w:noProof/>
          <w:lang w:val="fi-FI"/>
        </w:rPr>
        <w:tab/>
        <w:t>AS Kuressaare Veevärk;</w:t>
      </w:r>
    </w:p>
    <w:p>
      <w:pPr>
        <w:ind w:left="1134" w:hanging="567"/>
        <w:rPr>
          <w:noProof/>
          <w:lang w:val="fi-FI"/>
        </w:rPr>
      </w:pPr>
      <w:r>
        <w:rPr>
          <w:noProof/>
          <w:lang w:val="fi-FI"/>
        </w:rPr>
        <w:t>–</w:t>
      </w:r>
      <w:r>
        <w:rPr>
          <w:noProof/>
          <w:lang w:val="fi-FI"/>
        </w:rPr>
        <w:tab/>
        <w:t>AS Narva Vesi;</w:t>
      </w:r>
    </w:p>
    <w:p>
      <w:pPr>
        <w:ind w:left="1134" w:hanging="567"/>
        <w:rPr>
          <w:noProof/>
          <w:lang w:val="fi-FI"/>
        </w:rPr>
      </w:pPr>
      <w:r>
        <w:rPr>
          <w:noProof/>
          <w:lang w:val="fi-FI"/>
        </w:rPr>
        <w:t>–</w:t>
      </w:r>
      <w:r>
        <w:rPr>
          <w:noProof/>
          <w:lang w:val="fi-FI"/>
        </w:rPr>
        <w:tab/>
        <w:t>AS Paide Vesi;</w:t>
      </w:r>
    </w:p>
    <w:p>
      <w:pPr>
        <w:ind w:left="1134" w:hanging="567"/>
        <w:rPr>
          <w:noProof/>
          <w:lang w:val="fi-FI"/>
        </w:rPr>
      </w:pPr>
      <w:r>
        <w:rPr>
          <w:noProof/>
          <w:lang w:val="fi-FI"/>
        </w:rPr>
        <w:t>–</w:t>
      </w:r>
      <w:r>
        <w:rPr>
          <w:noProof/>
          <w:lang w:val="fi-FI"/>
        </w:rPr>
        <w:tab/>
        <w:t>AS Pärnu Vesi;</w:t>
      </w:r>
    </w:p>
    <w:p>
      <w:pPr>
        <w:ind w:left="1134" w:hanging="567"/>
        <w:rPr>
          <w:noProof/>
          <w:lang w:val="fi-FI"/>
        </w:rPr>
      </w:pPr>
      <w:r>
        <w:rPr>
          <w:noProof/>
          <w:lang w:val="fi-FI"/>
        </w:rPr>
        <w:t>–</w:t>
      </w:r>
      <w:r>
        <w:rPr>
          <w:noProof/>
          <w:lang w:val="fi-FI"/>
        </w:rPr>
        <w:tab/>
        <w:t>AS Tartu Veevärk;</w:t>
      </w:r>
    </w:p>
    <w:p>
      <w:pPr>
        <w:ind w:left="1134" w:hanging="567"/>
        <w:rPr>
          <w:noProof/>
          <w:lang w:val="fi-FI"/>
        </w:rPr>
      </w:pPr>
      <w:r>
        <w:rPr>
          <w:noProof/>
          <w:lang w:val="fi-FI"/>
        </w:rPr>
        <w:t>–</w:t>
      </w:r>
      <w:r>
        <w:rPr>
          <w:noProof/>
          <w:lang w:val="fi-FI"/>
        </w:rPr>
        <w:tab/>
        <w:t>AS Valga Vesi;</w:t>
      </w:r>
    </w:p>
    <w:p>
      <w:pPr>
        <w:ind w:left="1134" w:hanging="567"/>
        <w:rPr>
          <w:noProof/>
          <w:lang w:val="fi-FI"/>
        </w:rPr>
      </w:pPr>
      <w:r>
        <w:rPr>
          <w:noProof/>
          <w:lang w:val="fi-FI"/>
        </w:rPr>
        <w:t>–</w:t>
      </w:r>
      <w:r>
        <w:rPr>
          <w:noProof/>
          <w:lang w:val="fi-FI"/>
        </w:rPr>
        <w:tab/>
        <w:t>AS Võru Vesi.</w:t>
      </w:r>
    </w:p>
    <w:p>
      <w:pPr>
        <w:rPr>
          <w:noProof/>
          <w:lang w:val="fi-FI"/>
        </w:rPr>
      </w:pPr>
    </w:p>
    <w:p>
      <w:pPr>
        <w:rPr>
          <w:noProof/>
          <w:lang w:val="fi-FI"/>
        </w:rPr>
      </w:pPr>
      <w:r>
        <w:rPr>
          <w:noProof/>
          <w:lang w:val="fi-FI"/>
        </w:rPr>
        <w:t>Irlande</w:t>
      </w:r>
    </w:p>
    <w:p>
      <w:pPr>
        <w:rPr>
          <w:noProof/>
          <w:lang w:val="fi-FI"/>
        </w:rPr>
      </w:pPr>
    </w:p>
    <w:p>
      <w:pPr>
        <w:rPr>
          <w:noProof/>
          <w:lang w:val="fi-FI"/>
        </w:rPr>
      </w:pPr>
      <w:r>
        <w:rPr>
          <w:noProof/>
          <w:lang w:val="fi-FI"/>
        </w:rPr>
        <w:t>Entités produisant ou distribuant de l’eau conformément au Local Government (Sanitary Services) Act 1878 to 1964</w:t>
      </w:r>
    </w:p>
    <w:p>
      <w:pPr>
        <w:rPr>
          <w:noProof/>
          <w:lang w:val="fi-FI"/>
        </w:rPr>
      </w:pPr>
    </w:p>
    <w:p>
      <w:pPr>
        <w:rPr>
          <w:noProof/>
          <w:lang w:val="el-GR"/>
        </w:rPr>
      </w:pPr>
      <w:r>
        <w:rPr>
          <w:noProof/>
        </w:rPr>
        <w:t>Gr</w:t>
      </w:r>
      <w:r>
        <w:rPr>
          <w:noProof/>
          <w:lang w:val="el-GR"/>
        </w:rPr>
        <w:t>è</w:t>
      </w:r>
      <w:r>
        <w:rPr>
          <w:noProof/>
        </w:rPr>
        <w:t>ce</w:t>
      </w:r>
    </w:p>
    <w:p>
      <w:pPr>
        <w:rPr>
          <w:noProof/>
          <w:lang w:val="el-GR"/>
        </w:rPr>
      </w:pPr>
    </w:p>
    <w:p>
      <w:pPr>
        <w:ind w:left="567" w:hanging="567"/>
        <w:rPr>
          <w:noProof/>
        </w:rPr>
      </w:pPr>
      <w:r>
        <w:rPr>
          <w:noProof/>
          <w:lang w:val="el-GR"/>
        </w:rPr>
        <w:t>–</w:t>
      </w:r>
      <w:r>
        <w:rPr>
          <w:noProof/>
          <w:lang w:val="el-GR"/>
        </w:rPr>
        <w:tab/>
        <w:t xml:space="preserve">«Εταιρεία Υδρεύσεως και Αποχετεύσεως Πρωτευούσης Α.Ε.» («Ε.Υ.Δ.Α.Π.» </w:t>
      </w:r>
      <w:r>
        <w:rPr>
          <w:noProof/>
        </w:rPr>
        <w:t>ou</w:t>
      </w:r>
      <w:r>
        <w:rPr>
          <w:noProof/>
          <w:lang w:val="el-GR"/>
        </w:rPr>
        <w:t xml:space="preserve"> «Ε.Υ.Δ.Α.Π. Α.Ε.»). </w:t>
      </w:r>
      <w:r>
        <w:rPr>
          <w:noProof/>
        </w:rPr>
        <w:t>Le régime juridique de la société est régi par les dispositions de la loi unifiée nº 2190/1920 et de la loi nº 2414/1996 et, à titre complémentaire, par les dispositions de la loi nº 1068/80 et de la loi nº 2744/1999.</w:t>
      </w:r>
    </w:p>
    <w:p>
      <w:pPr>
        <w:ind w:left="567" w:hanging="567"/>
        <w:rPr>
          <w:noProof/>
        </w:rPr>
      </w:pPr>
      <w:r>
        <w:rPr>
          <w:noProof/>
          <w:lang w:val="el-GR"/>
        </w:rPr>
        <w:br w:type="page"/>
        <w:t>–</w:t>
      </w:r>
      <w:r>
        <w:rPr>
          <w:noProof/>
          <w:lang w:val="el-GR"/>
        </w:rPr>
        <w:tab/>
        <w:t xml:space="preserve">«Εταιρεία Ύδρευσης και Αποχέτευσης Θεσσαλονίκης Α.Ε.» </w:t>
      </w:r>
      <w:r>
        <w:rPr>
          <w:noProof/>
        </w:rPr>
        <w:t>(«Ε.Υ.Α.Θ. Α.Ε.»), régie par les dispositions de la loi nº 2937/2001 (Journal officiel grec 169 Α’) et de la loi nº 2651/1998 (Journal officiel grec 248 Α’).</w:t>
      </w:r>
    </w:p>
    <w:p>
      <w:pPr>
        <w:ind w:left="567" w:hanging="567"/>
        <w:rPr>
          <w:noProof/>
        </w:rPr>
      </w:pPr>
      <w:r>
        <w:rPr>
          <w:noProof/>
        </w:rPr>
        <w:t>–</w:t>
      </w:r>
      <w:r>
        <w:rPr>
          <w:noProof/>
        </w:rPr>
        <w:tab/>
        <w:t>L’entité «Δημοτική Επιχείρηση Ύδρευσης και Αποχέτευσης Μείζονος Περιοχής Βόλου» (également dénommée «ΔΕΥΑΜΒ»), qui fonctionne en vertu de la loi nº 890/1979.</w:t>
      </w:r>
    </w:p>
    <w:p>
      <w:pPr>
        <w:ind w:left="567" w:hanging="567"/>
        <w:rPr>
          <w:noProof/>
        </w:rPr>
      </w:pPr>
      <w:r>
        <w:rPr>
          <w:noProof/>
        </w:rPr>
        <w:t>–</w:t>
      </w:r>
      <w:r>
        <w:rPr>
          <w:noProof/>
        </w:rPr>
        <w:tab/>
        <w:t>«Δημοτικές Επιχειρήσεις Ύδρευσης — Αποχέτευσης» (compagnies municipales d’approvisionnement en eau et d’assainissement) qui produisent et distribuent de l’eau en vertu de la loi nº 1069/80 du 23 août 1980.</w:t>
      </w:r>
    </w:p>
    <w:p>
      <w:pPr>
        <w:ind w:left="567" w:hanging="567"/>
        <w:rPr>
          <w:noProof/>
        </w:rPr>
      </w:pPr>
      <w:r>
        <w:rPr>
          <w:noProof/>
        </w:rPr>
        <w:t>–</w:t>
      </w:r>
      <w:r>
        <w:rPr>
          <w:noProof/>
        </w:rPr>
        <w:tab/>
        <w:t>«Σύνδεσμοι Ύδρευσης» (associations municipales et communautaires de distribution d’eau), qui fonctionnent en vertu du décret présidentiel nº 410/1995, en application du Κώδικα Δήμων και Κοινοτήτων.</w:t>
      </w:r>
    </w:p>
    <w:p>
      <w:pPr>
        <w:ind w:left="567" w:hanging="567"/>
        <w:rPr>
          <w:noProof/>
        </w:rPr>
      </w:pPr>
      <w:r>
        <w:rPr>
          <w:noProof/>
        </w:rPr>
        <w:t>–</w:t>
      </w:r>
      <w:r>
        <w:rPr>
          <w:noProof/>
        </w:rPr>
        <w:tab/>
        <w:t>Les «Δήμοι και Κοινότητες» (communes) qui fonctionnent en vertu du décret présidentiel nº 410/1995, en application du Κώδικα Δήμων και Κοινοτήτων.</w:t>
      </w:r>
    </w:p>
    <w:p>
      <w:pPr>
        <w:rPr>
          <w:noProof/>
        </w:rPr>
      </w:pPr>
    </w:p>
    <w:p>
      <w:pPr>
        <w:rPr>
          <w:noProof/>
          <w:lang w:val="es-ES"/>
        </w:rPr>
      </w:pPr>
      <w:r>
        <w:rPr>
          <w:noProof/>
          <w:lang w:val="es-ES"/>
        </w:rPr>
        <w:t>Espagne</w:t>
      </w:r>
    </w:p>
    <w:p>
      <w:pPr>
        <w:rPr>
          <w:noProof/>
          <w:lang w:val="es-ES"/>
        </w:rPr>
      </w:pPr>
    </w:p>
    <w:p>
      <w:pPr>
        <w:ind w:left="567" w:hanging="567"/>
        <w:rPr>
          <w:noProof/>
          <w:lang w:val="es-ES"/>
        </w:rPr>
      </w:pPr>
      <w:r>
        <w:rPr>
          <w:noProof/>
          <w:lang w:val="es-ES"/>
        </w:rPr>
        <w:t>–</w:t>
      </w:r>
      <w:r>
        <w:rPr>
          <w:noProof/>
          <w:lang w:val="es-ES"/>
        </w:rPr>
        <w:tab/>
        <w:t>Mancomunidad de Canales de Taibilla</w:t>
      </w:r>
    </w:p>
    <w:p>
      <w:pPr>
        <w:ind w:left="567" w:hanging="567"/>
        <w:rPr>
          <w:noProof/>
          <w:lang w:val="es-ES"/>
        </w:rPr>
      </w:pPr>
      <w:r>
        <w:rPr>
          <w:noProof/>
          <w:lang w:val="es-ES"/>
        </w:rPr>
        <w:t>–</w:t>
      </w:r>
      <w:r>
        <w:rPr>
          <w:noProof/>
          <w:lang w:val="es-ES"/>
        </w:rPr>
        <w:tab/>
        <w:t>Aigües de Barcelona S.A., y sociedades filiales</w:t>
      </w:r>
    </w:p>
    <w:p>
      <w:pPr>
        <w:ind w:left="567" w:hanging="567"/>
        <w:rPr>
          <w:noProof/>
          <w:lang w:val="es-ES"/>
        </w:rPr>
      </w:pPr>
      <w:r>
        <w:rPr>
          <w:noProof/>
          <w:lang w:val="es-ES"/>
        </w:rPr>
        <w:t>–</w:t>
      </w:r>
      <w:r>
        <w:rPr>
          <w:noProof/>
          <w:lang w:val="es-ES"/>
        </w:rPr>
        <w:tab/>
        <w:t>Canal de Isabel II</w:t>
      </w:r>
    </w:p>
    <w:p>
      <w:pPr>
        <w:ind w:left="567" w:hanging="567"/>
        <w:rPr>
          <w:noProof/>
          <w:lang w:val="es-ES"/>
        </w:rPr>
      </w:pPr>
      <w:r>
        <w:rPr>
          <w:noProof/>
          <w:lang w:val="es-ES"/>
        </w:rPr>
        <w:t>–</w:t>
      </w:r>
      <w:r>
        <w:rPr>
          <w:noProof/>
          <w:lang w:val="es-ES"/>
        </w:rPr>
        <w:tab/>
        <w:t>Agencia Andaluza del Agua</w:t>
      </w:r>
    </w:p>
    <w:p>
      <w:pPr>
        <w:ind w:left="567" w:hanging="567"/>
        <w:rPr>
          <w:noProof/>
          <w:lang w:val="es-ES"/>
        </w:rPr>
      </w:pPr>
      <w:r>
        <w:rPr>
          <w:noProof/>
          <w:lang w:val="es-ES"/>
        </w:rPr>
        <w:t>–</w:t>
      </w:r>
      <w:r>
        <w:rPr>
          <w:noProof/>
          <w:lang w:val="es-ES"/>
        </w:rPr>
        <w:tab/>
        <w:t>Agencia Balear de Agua y de la Calidad Ambiental</w:t>
      </w:r>
    </w:p>
    <w:p>
      <w:pPr>
        <w:ind w:left="567" w:hanging="567"/>
        <w:rPr>
          <w:noProof/>
        </w:rPr>
      </w:pPr>
      <w:r>
        <w:rPr>
          <w:noProof/>
        </w:rPr>
        <w:t>–</w:t>
      </w:r>
      <w:r>
        <w:rPr>
          <w:noProof/>
        </w:rPr>
        <w:tab/>
        <w:t>Autres entités publiques qui font partie des «Comunidades Autónomas» ou des «Corporaciones locales» ou qui en dépendent, et qui exercent des activités dans le domaine de la distribution d’eau potable.</w:t>
      </w:r>
    </w:p>
    <w:p>
      <w:pPr>
        <w:ind w:left="567" w:hanging="567"/>
        <w:rPr>
          <w:noProof/>
        </w:rPr>
      </w:pPr>
      <w:r>
        <w:rPr>
          <w:noProof/>
        </w:rPr>
        <w:t>–</w:t>
      </w:r>
      <w:r>
        <w:rPr>
          <w:noProof/>
        </w:rPr>
        <w:tab/>
        <w:t>Autres entités publiques qui bénéficient de droits spéciaux ou exclusifs octroyés par les «Corporaciones locales» dans le domaine de la distribution d’eau potable.</w:t>
      </w:r>
    </w:p>
    <w:p>
      <w:pPr>
        <w:ind w:left="567" w:hanging="567"/>
        <w:rPr>
          <w:noProof/>
        </w:rPr>
      </w:pPr>
    </w:p>
    <w:p>
      <w:pPr>
        <w:rPr>
          <w:noProof/>
        </w:rPr>
      </w:pPr>
      <w:r>
        <w:rPr>
          <w:noProof/>
        </w:rPr>
        <w:br w:type="page"/>
        <w:t>France</w:t>
      </w:r>
    </w:p>
    <w:p>
      <w:pPr>
        <w:rPr>
          <w:noProof/>
        </w:rPr>
      </w:pPr>
    </w:p>
    <w:p>
      <w:pPr>
        <w:rPr>
          <w:noProof/>
        </w:rPr>
      </w:pPr>
      <w:r>
        <w:rPr>
          <w:noProof/>
        </w:rPr>
        <w:t>Collectivités territoriales et établissements publics locaux exerçant une activité de production ou de distribution d’eau potable:</w:t>
      </w:r>
    </w:p>
    <w:p>
      <w:pPr>
        <w:ind w:left="567" w:hanging="567"/>
        <w:rPr>
          <w:noProof/>
        </w:rPr>
      </w:pPr>
    </w:p>
    <w:p>
      <w:pPr>
        <w:ind w:left="567" w:hanging="567"/>
        <w:rPr>
          <w:noProof/>
        </w:rPr>
      </w:pPr>
      <w:r>
        <w:rPr>
          <w:noProof/>
        </w:rPr>
        <w:t>–</w:t>
      </w:r>
      <w:r>
        <w:rPr>
          <w:noProof/>
        </w:rPr>
        <w:tab/>
        <w:t>Régies des eaux (par exemple: régie des eaux de Grenoble, régie des eaux de Megève, régie municipale des eaux et de l’assainissement de Mont-de-Marsan, régie des eaux de Venelles);</w:t>
      </w:r>
    </w:p>
    <w:p>
      <w:pPr>
        <w:ind w:left="567" w:hanging="567"/>
        <w:rPr>
          <w:noProof/>
        </w:rPr>
      </w:pPr>
    </w:p>
    <w:p>
      <w:pPr>
        <w:ind w:left="567" w:hanging="567"/>
        <w:rPr>
          <w:noProof/>
        </w:rPr>
      </w:pPr>
      <w:r>
        <w:rPr>
          <w:noProof/>
        </w:rPr>
        <w:t>–</w:t>
      </w:r>
      <w:r>
        <w:rPr>
          <w:noProof/>
        </w:rPr>
        <w:tab/>
        <w:t>Établissements de transport, de distribution et de production d’eau (par exemple: syndicat des eaux d’Île-de-France, syndicat départemental d’alimentation en eau potable de la Vendée, syndicat des eaux et de l’assainissement du Bas-Rhin, syndicat intercommunal des eaux de la région grenobloise, syndicat de l’eau du Var-est, syndicat des eaux et de l’assainissement du Bas-Rhin).</w:t>
      </w:r>
    </w:p>
    <w:p>
      <w:pPr>
        <w:rPr>
          <w:noProof/>
        </w:rPr>
      </w:pPr>
    </w:p>
    <w:p>
      <w:pPr>
        <w:rPr>
          <w:noProof/>
        </w:rPr>
      </w:pPr>
      <w:r>
        <w:rPr>
          <w:noProof/>
        </w:rPr>
        <w:t>Italie</w:t>
      </w:r>
    </w:p>
    <w:p>
      <w:pPr>
        <w:rPr>
          <w:noProof/>
        </w:rPr>
      </w:pPr>
    </w:p>
    <w:p>
      <w:pPr>
        <w:ind w:left="567" w:hanging="567"/>
        <w:rPr>
          <w:noProof/>
        </w:rPr>
      </w:pPr>
      <w:r>
        <w:rPr>
          <w:noProof/>
        </w:rPr>
        <w:t>–</w:t>
      </w:r>
      <w:r>
        <w:rPr>
          <w:noProof/>
        </w:rPr>
        <w:tab/>
        <w:t>Entités chargées de la gestion du service des eaux dans ses différentes phases, au sens du texte consolidé des lois sur l’exercice direct du contrôle des services publics par les autorités locales et les provinces, approuvé par le regio decreto nº 2578 du 15 octobre 1925, du D.P.R nº 902 du 4 octobre 1986, ainsi que du décret législatif nº 267 du 18 août 2000 établissant le texte consolidé des lois sur la structure des autorités locales, notamment de ses articles 112 et 116.</w:t>
      </w:r>
    </w:p>
    <w:p>
      <w:pPr>
        <w:ind w:left="567" w:hanging="567"/>
        <w:rPr>
          <w:noProof/>
        </w:rPr>
      </w:pPr>
    </w:p>
    <w:p>
      <w:pPr>
        <w:ind w:left="567" w:hanging="567"/>
        <w:rPr>
          <w:noProof/>
          <w:lang w:val="it-IT"/>
        </w:rPr>
      </w:pPr>
      <w:r>
        <w:rPr>
          <w:noProof/>
          <w:lang w:val="it-IT"/>
        </w:rPr>
        <w:t>–</w:t>
      </w:r>
      <w:r>
        <w:rPr>
          <w:noProof/>
          <w:lang w:val="it-IT"/>
        </w:rPr>
        <w:tab/>
        <w:t>Acquedotto Pugliese S.p.A. (D.lgs. 11.5.1999 n. 141)</w:t>
      </w:r>
    </w:p>
    <w:p>
      <w:pPr>
        <w:ind w:left="567" w:hanging="567"/>
        <w:rPr>
          <w:noProof/>
          <w:lang w:val="it-IT"/>
        </w:rPr>
      </w:pPr>
    </w:p>
    <w:p>
      <w:pPr>
        <w:ind w:left="567" w:hanging="567"/>
        <w:rPr>
          <w:noProof/>
          <w:lang w:val="it-IT"/>
        </w:rPr>
      </w:pPr>
      <w:r>
        <w:rPr>
          <w:noProof/>
          <w:lang w:val="it-IT"/>
        </w:rPr>
        <w:br w:type="page"/>
        <w:t>–</w:t>
      </w:r>
      <w:r>
        <w:rPr>
          <w:noProof/>
          <w:lang w:val="it-IT"/>
        </w:rPr>
        <w:tab/>
        <w:t>Ente acquedotti siciliani, créée par les leggi regionali nº 2/2 du 4 septembre 1979 et nº 81 du 9 août 1980, in liquidazione con Legge Regionale nº 9 du 31 mai 2004 (article 1</w:t>
      </w:r>
      <w:r>
        <w:rPr>
          <w:noProof/>
          <w:vertAlign w:val="superscript"/>
          <w:lang w:val="it-IT"/>
        </w:rPr>
        <w:t>er</w:t>
      </w:r>
      <w:r>
        <w:rPr>
          <w:noProof/>
          <w:lang w:val="it-IT"/>
        </w:rPr>
        <w:t>)</w:t>
      </w:r>
    </w:p>
    <w:p>
      <w:pPr>
        <w:ind w:left="567" w:hanging="567"/>
        <w:rPr>
          <w:noProof/>
          <w:lang w:val="it-IT"/>
        </w:rPr>
      </w:pPr>
    </w:p>
    <w:p>
      <w:pPr>
        <w:ind w:left="567" w:hanging="567"/>
        <w:rPr>
          <w:noProof/>
          <w:lang w:val="it-IT"/>
        </w:rPr>
      </w:pPr>
      <w:r>
        <w:rPr>
          <w:noProof/>
        </w:rPr>
        <w:t>–</w:t>
      </w:r>
      <w:r>
        <w:rPr>
          <w:noProof/>
        </w:rPr>
        <w:tab/>
        <w:t xml:space="preserve">Ente sardo acquedotti e fognature, créée par la loi nº 9 du 5 juillet 1963. </w:t>
      </w:r>
      <w:r>
        <w:rPr>
          <w:noProof/>
          <w:lang w:val="it-IT"/>
        </w:rPr>
        <w:t>Poi ESAF S.p.A. nel 2003 – confluita in ABBANOA S.p.A: ente soppresso il 29.7.2005 e posto in liquidazione con L.R. 21.4.2005 nº 7 (art. 5, comma 1)- Legge finanziaria 2005</w:t>
      </w:r>
    </w:p>
    <w:p>
      <w:pPr>
        <w:rPr>
          <w:noProof/>
          <w:lang w:val="it-IT"/>
        </w:rPr>
      </w:pPr>
    </w:p>
    <w:p>
      <w:pPr>
        <w:rPr>
          <w:noProof/>
          <w:lang w:val="it-IT"/>
        </w:rPr>
      </w:pPr>
      <w:r>
        <w:rPr>
          <w:noProof/>
          <w:lang w:val="it-IT"/>
        </w:rPr>
        <w:t>Chypre</w:t>
      </w:r>
    </w:p>
    <w:p>
      <w:pPr>
        <w:ind w:left="567" w:hanging="567"/>
        <w:rPr>
          <w:noProof/>
          <w:lang w:val="it-IT"/>
        </w:rPr>
      </w:pPr>
    </w:p>
    <w:p>
      <w:pPr>
        <w:ind w:left="567" w:hanging="567"/>
        <w:rPr>
          <w:noProof/>
          <w:lang w:val="it-IT"/>
        </w:rPr>
      </w:pPr>
      <w:r>
        <w:rPr>
          <w:noProof/>
          <w:lang w:val="it-IT"/>
        </w:rPr>
        <w:t>–</w:t>
      </w:r>
      <w:r>
        <w:rPr>
          <w:noProof/>
          <w:lang w:val="it-IT"/>
        </w:rPr>
        <w:tab/>
      </w:r>
      <w:r>
        <w:rPr>
          <w:noProof/>
        </w:rPr>
        <w:t>Τα</w:t>
      </w:r>
      <w:r>
        <w:rPr>
          <w:noProof/>
          <w:lang w:val="it-IT"/>
        </w:rPr>
        <w:t xml:space="preserve"> </w:t>
      </w:r>
      <w:r>
        <w:rPr>
          <w:noProof/>
        </w:rPr>
        <w:t>Συμβούλια</w:t>
      </w:r>
      <w:r>
        <w:rPr>
          <w:noProof/>
          <w:lang w:val="it-IT"/>
        </w:rPr>
        <w:t xml:space="preserve"> </w:t>
      </w:r>
      <w:r>
        <w:rPr>
          <w:noProof/>
        </w:rPr>
        <w:t>Υδατοπρομήθειας</w:t>
      </w:r>
      <w:r>
        <w:rPr>
          <w:noProof/>
          <w:lang w:val="it-IT"/>
        </w:rPr>
        <w:t xml:space="preserve">, chargée de la distribution d’eau dans les municipalités et les autres zones en vertu de la </w:t>
      </w:r>
      <w:r>
        <w:rPr>
          <w:noProof/>
        </w:rPr>
        <w:t>περί</w:t>
      </w:r>
      <w:r>
        <w:rPr>
          <w:noProof/>
          <w:lang w:val="it-IT"/>
        </w:rPr>
        <w:t xml:space="preserve"> </w:t>
      </w:r>
      <w:r>
        <w:rPr>
          <w:noProof/>
        </w:rPr>
        <w:t>Υδατοπρομήθειας</w:t>
      </w:r>
      <w:r>
        <w:rPr>
          <w:noProof/>
          <w:lang w:val="it-IT"/>
        </w:rPr>
        <w:t xml:space="preserve"> </w:t>
      </w:r>
      <w:r>
        <w:rPr>
          <w:noProof/>
        </w:rPr>
        <w:t>Δημοτικών</w:t>
      </w:r>
      <w:r>
        <w:rPr>
          <w:noProof/>
          <w:lang w:val="it-IT"/>
        </w:rPr>
        <w:t xml:space="preserve"> </w:t>
      </w:r>
      <w:r>
        <w:rPr>
          <w:noProof/>
        </w:rPr>
        <w:t>και</w:t>
      </w:r>
      <w:r>
        <w:rPr>
          <w:noProof/>
          <w:lang w:val="it-IT"/>
        </w:rPr>
        <w:t xml:space="preserve"> </w:t>
      </w:r>
      <w:r>
        <w:rPr>
          <w:noProof/>
        </w:rPr>
        <w:t>Άλλων</w:t>
      </w:r>
      <w:r>
        <w:rPr>
          <w:noProof/>
          <w:lang w:val="it-IT"/>
        </w:rPr>
        <w:t xml:space="preserve"> </w:t>
      </w:r>
      <w:r>
        <w:rPr>
          <w:noProof/>
        </w:rPr>
        <w:t>Περιοχών</w:t>
      </w:r>
      <w:r>
        <w:rPr>
          <w:noProof/>
          <w:lang w:val="it-IT"/>
        </w:rPr>
        <w:t xml:space="preserve"> </w:t>
      </w:r>
      <w:r>
        <w:rPr>
          <w:noProof/>
        </w:rPr>
        <w:t>Νόμου</w:t>
      </w:r>
      <w:r>
        <w:rPr>
          <w:noProof/>
          <w:lang w:val="it-IT"/>
        </w:rPr>
        <w:t xml:space="preserve">, </w:t>
      </w:r>
      <w:r>
        <w:rPr>
          <w:noProof/>
        </w:rPr>
        <w:t>Κεφ</w:t>
      </w:r>
      <w:r>
        <w:rPr>
          <w:noProof/>
          <w:lang w:val="it-IT"/>
        </w:rPr>
        <w:t>. 350.</w:t>
      </w:r>
    </w:p>
    <w:p>
      <w:pPr>
        <w:rPr>
          <w:noProof/>
          <w:lang w:val="it-IT"/>
        </w:rPr>
      </w:pPr>
    </w:p>
    <w:p>
      <w:pPr>
        <w:rPr>
          <w:noProof/>
        </w:rPr>
      </w:pPr>
      <w:r>
        <w:rPr>
          <w:noProof/>
        </w:rPr>
        <w:t>Lettonie</w:t>
      </w:r>
    </w:p>
    <w:p>
      <w:pPr>
        <w:rPr>
          <w:noProof/>
        </w:rPr>
      </w:pPr>
    </w:p>
    <w:p>
      <w:pPr>
        <w:ind w:left="567" w:hanging="567"/>
        <w:rPr>
          <w:noProof/>
        </w:rPr>
      </w:pPr>
      <w:r>
        <w:rPr>
          <w:noProof/>
        </w:rPr>
        <w:t>–</w:t>
      </w:r>
      <w:r>
        <w:rPr>
          <w:noProof/>
        </w:rPr>
        <w:tab/>
        <w:t>Sujets de droit public et de droit privé qui produisent, transportent et distribuent de l'eau potable à destination de dispositifs fixes, et qui effectuent des achats conformément à la loi "Sabiedrisko pakalpojumu sniedzēju iepirkumu likums".</w:t>
      </w:r>
    </w:p>
    <w:p>
      <w:pPr>
        <w:rPr>
          <w:noProof/>
        </w:rPr>
      </w:pPr>
    </w:p>
    <w:p>
      <w:pPr>
        <w:rPr>
          <w:noProof/>
        </w:rPr>
      </w:pPr>
      <w:r>
        <w:rPr>
          <w:noProof/>
        </w:rPr>
        <w:br w:type="page"/>
        <w:t>Lituanie</w:t>
      </w:r>
    </w:p>
    <w:p>
      <w:pPr>
        <w:rPr>
          <w:noProof/>
        </w:rPr>
      </w:pPr>
    </w:p>
    <w:p>
      <w:pPr>
        <w:ind w:left="567" w:hanging="567"/>
        <w:rPr>
          <w:noProof/>
        </w:rPr>
      </w:pPr>
      <w:r>
        <w:rPr>
          <w:noProof/>
        </w:rPr>
        <w:t>–</w:t>
      </w:r>
      <w:r>
        <w:rPr>
          <w:noProof/>
        </w:rPr>
        <w:tab/>
        <w:t>Entités respectant les exigences de l’article 70, paragraphes 1 et 2, de la loi sur les marchés publics de la République de Lituanie (Journal officiel nº 84-2000, 1996; nº 4-102, 2006) et exerçant des activités de production, de transport, ou de distribution d’eau potable conformément à la loi sur l’eau potable et la gestion des eaux usées de la République de Lituanie (Journal officiel nº 82-3260, 2006).</w:t>
      </w:r>
    </w:p>
    <w:p>
      <w:pPr>
        <w:rPr>
          <w:noProof/>
        </w:rPr>
      </w:pPr>
    </w:p>
    <w:p>
      <w:pPr>
        <w:rPr>
          <w:noProof/>
        </w:rPr>
      </w:pPr>
      <w:r>
        <w:rPr>
          <w:noProof/>
        </w:rPr>
        <w:t>Luxembourg</w:t>
      </w:r>
    </w:p>
    <w:p>
      <w:pPr>
        <w:rPr>
          <w:noProof/>
        </w:rPr>
      </w:pPr>
    </w:p>
    <w:p>
      <w:pPr>
        <w:rPr>
          <w:noProof/>
        </w:rPr>
      </w:pPr>
      <w:r>
        <w:rPr>
          <w:noProof/>
        </w:rPr>
        <w:t>–</w:t>
      </w:r>
      <w:r>
        <w:rPr>
          <w:noProof/>
        </w:rPr>
        <w:tab/>
        <w:t>Services des autorités locales chargés de la distribution d’eau</w:t>
      </w:r>
    </w:p>
    <w:p>
      <w:pPr>
        <w:ind w:left="567" w:hanging="567"/>
        <w:rPr>
          <w:noProof/>
        </w:rPr>
      </w:pPr>
      <w:r>
        <w:rPr>
          <w:noProof/>
        </w:rPr>
        <w:t>–</w:t>
      </w:r>
      <w:r>
        <w:rPr>
          <w:noProof/>
        </w:rPr>
        <w:tab/>
        <w:t>Syndicats de communes chargés de la production ou de la distribution d’eau et créés en vertu de la loi du 23 février 2001 concernant la création des syndicats de communes, telle qu’elle a été modifiée et complétée par la loi du 23 décembre 1958 et par la loi du 29 juillet 1981, et en vertu de la loi du 31 juillet 1962 ayant pour objet le renforcement de l’alimentation en eau potable du Grand-Duché du Luxembourg à partir du réservoir d’Esch-sur-Sûre:</w:t>
      </w:r>
    </w:p>
    <w:p>
      <w:pPr>
        <w:ind w:left="1134" w:hanging="567"/>
        <w:rPr>
          <w:noProof/>
        </w:rPr>
      </w:pPr>
      <w:r>
        <w:rPr>
          <w:noProof/>
        </w:rPr>
        <w:t>–</w:t>
      </w:r>
      <w:r>
        <w:rPr>
          <w:noProof/>
        </w:rPr>
        <w:tab/>
        <w:t>Syndicat de communes pour la construction, l’exploitation et l’entretien de la conduite d’eau du Sud-Est – SESE</w:t>
      </w:r>
    </w:p>
    <w:p>
      <w:pPr>
        <w:ind w:left="1134" w:hanging="567"/>
        <w:rPr>
          <w:noProof/>
        </w:rPr>
      </w:pPr>
      <w:r>
        <w:rPr>
          <w:noProof/>
        </w:rPr>
        <w:t>–</w:t>
      </w:r>
      <w:r>
        <w:rPr>
          <w:noProof/>
        </w:rPr>
        <w:tab/>
        <w:t>Syndicat des Eaux du Barrage d’Esch-sur-Sûre – SEBES</w:t>
      </w:r>
    </w:p>
    <w:p>
      <w:pPr>
        <w:ind w:left="1134" w:hanging="567"/>
        <w:rPr>
          <w:noProof/>
        </w:rPr>
      </w:pPr>
      <w:r>
        <w:rPr>
          <w:noProof/>
        </w:rPr>
        <w:t>–</w:t>
      </w:r>
      <w:r>
        <w:rPr>
          <w:noProof/>
        </w:rPr>
        <w:tab/>
        <w:t>Syndicat intercommunal pour la distribution d’eau dans la région de l’Est – SIDERE</w:t>
      </w:r>
    </w:p>
    <w:p>
      <w:pPr>
        <w:ind w:left="1134" w:hanging="567"/>
        <w:rPr>
          <w:noProof/>
        </w:rPr>
      </w:pPr>
      <w:r>
        <w:rPr>
          <w:noProof/>
        </w:rPr>
        <w:t>–</w:t>
      </w:r>
      <w:r>
        <w:rPr>
          <w:noProof/>
        </w:rPr>
        <w:tab/>
        <w:t>Syndicat des eaux du Sud – SES</w:t>
      </w:r>
    </w:p>
    <w:p>
      <w:pPr>
        <w:ind w:left="1134" w:hanging="567"/>
        <w:rPr>
          <w:noProof/>
        </w:rPr>
      </w:pPr>
      <w:r>
        <w:rPr>
          <w:noProof/>
        </w:rPr>
        <w:t>–</w:t>
      </w:r>
      <w:r>
        <w:rPr>
          <w:noProof/>
        </w:rPr>
        <w:tab/>
        <w:t>Syndicat des communes pour la construction, l’exploitation et l’entretien d’une distribution d’eau à Savelborn-Freckeisen</w:t>
      </w:r>
    </w:p>
    <w:p>
      <w:pPr>
        <w:ind w:left="1134" w:hanging="567"/>
        <w:rPr>
          <w:noProof/>
        </w:rPr>
      </w:pPr>
      <w:r>
        <w:rPr>
          <w:noProof/>
        </w:rPr>
        <w:br w:type="page"/>
        <w:t>–</w:t>
      </w:r>
      <w:r>
        <w:rPr>
          <w:noProof/>
        </w:rPr>
        <w:tab/>
        <w:t>Syndicat pour la distribution d’eau dans les communes de Bous, Dalheim, Remich, Stadtbredimus et Waldbredimus – SR</w:t>
      </w:r>
    </w:p>
    <w:p>
      <w:pPr>
        <w:ind w:left="1134" w:hanging="567"/>
        <w:rPr>
          <w:noProof/>
        </w:rPr>
      </w:pPr>
      <w:r>
        <w:rPr>
          <w:noProof/>
        </w:rPr>
        <w:t>–</w:t>
      </w:r>
      <w:r>
        <w:rPr>
          <w:noProof/>
        </w:rPr>
        <w:tab/>
        <w:t>Syndicat de distribution d’eau des Ardennes – DEA</w:t>
      </w:r>
    </w:p>
    <w:p>
      <w:pPr>
        <w:ind w:left="1134" w:hanging="567"/>
        <w:rPr>
          <w:noProof/>
        </w:rPr>
      </w:pPr>
      <w:r>
        <w:rPr>
          <w:noProof/>
        </w:rPr>
        <w:t>–</w:t>
      </w:r>
      <w:r>
        <w:rPr>
          <w:noProof/>
        </w:rPr>
        <w:tab/>
        <w:t>Syndicat de communes pour la construction, l’exploitation et l’entretien d’une distribution d’eau dans les communes de Beaufort, Berdorf et Waldbillig</w:t>
      </w:r>
    </w:p>
    <w:p>
      <w:pPr>
        <w:ind w:left="1134" w:hanging="567"/>
        <w:rPr>
          <w:noProof/>
        </w:rPr>
      </w:pPr>
      <w:r>
        <w:rPr>
          <w:noProof/>
        </w:rPr>
        <w:t>–</w:t>
      </w:r>
      <w:r>
        <w:rPr>
          <w:noProof/>
        </w:rPr>
        <w:tab/>
        <w:t>Syndicat des eaux du Centre – SEC</w:t>
      </w:r>
    </w:p>
    <w:p>
      <w:pPr>
        <w:rPr>
          <w:noProof/>
        </w:rPr>
      </w:pPr>
    </w:p>
    <w:p>
      <w:pPr>
        <w:rPr>
          <w:noProof/>
        </w:rPr>
      </w:pPr>
      <w:r>
        <w:rPr>
          <w:noProof/>
        </w:rPr>
        <w:t>Hongrie</w:t>
      </w:r>
    </w:p>
    <w:p>
      <w:pPr>
        <w:rPr>
          <w:noProof/>
        </w:rPr>
      </w:pPr>
    </w:p>
    <w:p>
      <w:pPr>
        <w:ind w:left="567" w:hanging="567"/>
        <w:rPr>
          <w:noProof/>
        </w:rPr>
      </w:pPr>
      <w:r>
        <w:rPr>
          <w:noProof/>
        </w:rPr>
        <w:t>–</w:t>
      </w:r>
      <w:r>
        <w:rPr>
          <w:noProof/>
        </w:rPr>
        <w:tab/>
        <w:t>Entités qui produisent, transportent ou distribuent de l'eau potable en vertu des articles 162-163 de la 2003. évi CXXIX. törvény a közbeszerzésekről et de la 1995. évi LVII. törvény a vízgazdálkodásról.</w:t>
      </w:r>
    </w:p>
    <w:p>
      <w:pPr>
        <w:rPr>
          <w:noProof/>
        </w:rPr>
      </w:pPr>
    </w:p>
    <w:p>
      <w:pPr>
        <w:rPr>
          <w:noProof/>
        </w:rPr>
      </w:pPr>
      <w:r>
        <w:rPr>
          <w:noProof/>
        </w:rPr>
        <w:t>Malte</w:t>
      </w:r>
    </w:p>
    <w:p>
      <w:pPr>
        <w:rPr>
          <w:noProof/>
        </w:rPr>
      </w:pPr>
    </w:p>
    <w:p>
      <w:pPr>
        <w:ind w:left="567" w:hanging="567"/>
        <w:rPr>
          <w:noProof/>
        </w:rPr>
      </w:pPr>
      <w:r>
        <w:rPr>
          <w:noProof/>
        </w:rPr>
        <w:t>–</w:t>
      </w:r>
      <w:r>
        <w:rPr>
          <w:noProof/>
        </w:rPr>
        <w:tab/>
        <w:t>Korporazzjoni għas-Servizzi ta’ l-Ilma (Water Services Corporation)</w:t>
      </w:r>
    </w:p>
    <w:p>
      <w:pPr>
        <w:ind w:left="567" w:hanging="567"/>
        <w:rPr>
          <w:noProof/>
        </w:rPr>
      </w:pPr>
      <w:r>
        <w:rPr>
          <w:noProof/>
        </w:rPr>
        <w:t>–</w:t>
      </w:r>
      <w:r>
        <w:rPr>
          <w:noProof/>
        </w:rPr>
        <w:tab/>
        <w:t>Korporazzjoni għas-Servizzi ta’ Desalinazzjoni (Water Desalination Services)</w:t>
      </w:r>
    </w:p>
    <w:p>
      <w:pPr>
        <w:rPr>
          <w:noProof/>
        </w:rPr>
      </w:pPr>
    </w:p>
    <w:p>
      <w:pPr>
        <w:rPr>
          <w:noProof/>
        </w:rPr>
      </w:pPr>
      <w:r>
        <w:rPr>
          <w:noProof/>
        </w:rPr>
        <w:t>Pays-Bas</w:t>
      </w:r>
    </w:p>
    <w:p>
      <w:pPr>
        <w:rPr>
          <w:noProof/>
        </w:rPr>
      </w:pPr>
    </w:p>
    <w:p>
      <w:pPr>
        <w:rPr>
          <w:noProof/>
        </w:rPr>
      </w:pPr>
      <w:r>
        <w:rPr>
          <w:noProof/>
        </w:rPr>
        <w:t>Entités chargées de la production ou de la distribution d’eau conformément à la Waterleidingwet</w:t>
      </w:r>
    </w:p>
    <w:p>
      <w:pPr>
        <w:rPr>
          <w:noProof/>
        </w:rPr>
      </w:pPr>
    </w:p>
    <w:p>
      <w:pPr>
        <w:rPr>
          <w:noProof/>
        </w:rPr>
      </w:pPr>
      <w:r>
        <w:rPr>
          <w:noProof/>
        </w:rPr>
        <w:t>Autriche</w:t>
      </w:r>
    </w:p>
    <w:p>
      <w:pPr>
        <w:rPr>
          <w:noProof/>
        </w:rPr>
      </w:pPr>
    </w:p>
    <w:p>
      <w:pPr>
        <w:rPr>
          <w:noProof/>
        </w:rPr>
      </w:pPr>
      <w:r>
        <w:rPr>
          <w:noProof/>
        </w:rPr>
        <w:t>Communes et groupements de communes qui produisent, transportent et distribuent de l’eau potable, conformément aux Wasserversorgungsgesetze des neuf Länder</w:t>
      </w:r>
    </w:p>
    <w:p>
      <w:pPr>
        <w:rPr>
          <w:noProof/>
        </w:rPr>
      </w:pPr>
    </w:p>
    <w:p>
      <w:pPr>
        <w:rPr>
          <w:noProof/>
        </w:rPr>
      </w:pPr>
      <w:r>
        <w:rPr>
          <w:noProof/>
        </w:rPr>
        <w:br w:type="page"/>
        <w:t>Pologne</w:t>
      </w:r>
    </w:p>
    <w:p>
      <w:pPr>
        <w:rPr>
          <w:noProof/>
        </w:rPr>
      </w:pPr>
    </w:p>
    <w:p>
      <w:pPr>
        <w:rPr>
          <w:noProof/>
        </w:rPr>
      </w:pPr>
      <w:r>
        <w:rPr>
          <w:noProof/>
        </w:rPr>
        <w:t>Entreprises d’eau et d’assainissement au sens de l’ustawa z dnia 7 czerwca 2001 r., o zbiorowym zaopatrzeniu w wodę i zbiorowym odprowadzaniu ścieków, qui exercent une activité économique dans le domaine de la fourniture d’eau au grand public ou de la fourniture de services d’évacuation des eaux usées au grand public, notamment:</w:t>
      </w:r>
    </w:p>
    <w:p>
      <w:pPr>
        <w:rPr>
          <w:noProof/>
        </w:rPr>
      </w:pPr>
    </w:p>
    <w:p>
      <w:pPr>
        <w:ind w:left="567" w:hanging="567"/>
        <w:rPr>
          <w:noProof/>
          <w:lang w:val="pl-PL"/>
        </w:rPr>
      </w:pPr>
      <w:r>
        <w:rPr>
          <w:noProof/>
          <w:lang w:val="pl-PL"/>
        </w:rPr>
        <w:t>–</w:t>
      </w:r>
      <w:r>
        <w:rPr>
          <w:noProof/>
          <w:lang w:val="pl-PL"/>
        </w:rPr>
        <w:tab/>
        <w:t>AQUANET S.A., Poznań</w:t>
      </w:r>
    </w:p>
    <w:p>
      <w:pPr>
        <w:ind w:left="567" w:hanging="567"/>
        <w:rPr>
          <w:noProof/>
          <w:lang w:val="pl-PL"/>
        </w:rPr>
      </w:pPr>
      <w:r>
        <w:rPr>
          <w:noProof/>
          <w:lang w:val="pl-PL"/>
        </w:rPr>
        <w:t>–</w:t>
      </w:r>
      <w:r>
        <w:rPr>
          <w:noProof/>
          <w:lang w:val="pl-PL"/>
        </w:rPr>
        <w:tab/>
        <w:t>Górnośląskie Przedsiębiorstwo Wodociągów S.A. w Katowicach</w:t>
      </w:r>
    </w:p>
    <w:p>
      <w:pPr>
        <w:ind w:left="567" w:hanging="567"/>
        <w:rPr>
          <w:noProof/>
          <w:lang w:val="pl-PL"/>
        </w:rPr>
      </w:pPr>
      <w:r>
        <w:rPr>
          <w:noProof/>
          <w:lang w:val="pl-PL"/>
        </w:rPr>
        <w:t>–</w:t>
      </w:r>
      <w:r>
        <w:rPr>
          <w:noProof/>
          <w:lang w:val="pl-PL"/>
        </w:rPr>
        <w:tab/>
        <w:t>Miejskie Przedsiębiorstwo Wodociągów i Kanalizacji S.A. w Krakowie</w:t>
      </w:r>
    </w:p>
    <w:p>
      <w:pPr>
        <w:ind w:left="567" w:hanging="567"/>
        <w:rPr>
          <w:noProof/>
          <w:lang w:val="pl-PL"/>
        </w:rPr>
      </w:pPr>
      <w:r>
        <w:rPr>
          <w:noProof/>
          <w:lang w:val="pl-PL"/>
        </w:rPr>
        <w:t>–</w:t>
      </w:r>
      <w:r>
        <w:rPr>
          <w:noProof/>
          <w:lang w:val="pl-PL"/>
        </w:rPr>
        <w:tab/>
        <w:t>Miejskie Przedsiębiorstwo Wodociągów i Kanalizacji Sp. z o. o. Wrocław</w:t>
      </w:r>
    </w:p>
    <w:p>
      <w:pPr>
        <w:ind w:left="567" w:hanging="567"/>
        <w:rPr>
          <w:noProof/>
          <w:lang w:val="pl-PL"/>
        </w:rPr>
      </w:pPr>
      <w:r>
        <w:rPr>
          <w:noProof/>
          <w:lang w:val="pl-PL"/>
        </w:rPr>
        <w:t>–</w:t>
      </w:r>
      <w:r>
        <w:rPr>
          <w:noProof/>
          <w:lang w:val="pl-PL"/>
        </w:rPr>
        <w:tab/>
        <w:t>Miejskie Przedsiębiorstwo Wodociągów i Kanalizacji w Lublinie Sp. z o.o.</w:t>
      </w:r>
    </w:p>
    <w:p>
      <w:pPr>
        <w:ind w:left="567" w:hanging="567"/>
        <w:rPr>
          <w:noProof/>
          <w:lang w:val="pl-PL"/>
        </w:rPr>
      </w:pPr>
      <w:r>
        <w:rPr>
          <w:noProof/>
          <w:lang w:val="pl-PL"/>
        </w:rPr>
        <w:t>–</w:t>
      </w:r>
      <w:r>
        <w:rPr>
          <w:noProof/>
          <w:lang w:val="pl-PL"/>
        </w:rPr>
        <w:tab/>
        <w:t>Miejskie Przedsiębiorstwo Wodociągów i Kanalizacji w m. st. Warszawie S.A.</w:t>
      </w:r>
    </w:p>
    <w:p>
      <w:pPr>
        <w:ind w:left="567" w:hanging="567"/>
        <w:rPr>
          <w:noProof/>
          <w:lang w:val="pl-PL"/>
        </w:rPr>
      </w:pPr>
      <w:r>
        <w:rPr>
          <w:noProof/>
          <w:lang w:val="pl-PL"/>
        </w:rPr>
        <w:t>–</w:t>
      </w:r>
      <w:r>
        <w:rPr>
          <w:noProof/>
          <w:lang w:val="pl-PL"/>
        </w:rPr>
        <w:tab/>
        <w:t>Rejonowe Przedsiębiorstwo Wodociągów i Kanalizacji w Tychach S.A,</w:t>
      </w:r>
    </w:p>
    <w:p>
      <w:pPr>
        <w:ind w:left="567" w:hanging="567"/>
        <w:rPr>
          <w:noProof/>
          <w:lang w:val="pl-PL"/>
        </w:rPr>
      </w:pPr>
      <w:r>
        <w:rPr>
          <w:noProof/>
          <w:lang w:val="pl-PL"/>
        </w:rPr>
        <w:t>–</w:t>
      </w:r>
      <w:r>
        <w:rPr>
          <w:noProof/>
          <w:lang w:val="pl-PL"/>
        </w:rPr>
        <w:tab/>
        <w:t>Rejonowe Przedsiębiorstwo Wodociągów i Kanalizacji Sp. z o.o. w Zawierciu</w:t>
      </w:r>
    </w:p>
    <w:p>
      <w:pPr>
        <w:ind w:left="567" w:hanging="567"/>
        <w:rPr>
          <w:noProof/>
          <w:lang w:val="pl-PL"/>
        </w:rPr>
      </w:pPr>
      <w:r>
        <w:rPr>
          <w:noProof/>
          <w:lang w:val="pl-PL"/>
        </w:rPr>
        <w:t>–</w:t>
      </w:r>
      <w:r>
        <w:rPr>
          <w:noProof/>
          <w:lang w:val="pl-PL"/>
        </w:rPr>
        <w:tab/>
        <w:t>Rejonowe Przedsiębiorstwo Wodociągów i Kanalizacji w Katowicach S.A.</w:t>
      </w:r>
    </w:p>
    <w:p>
      <w:pPr>
        <w:ind w:left="567" w:hanging="567"/>
        <w:rPr>
          <w:noProof/>
          <w:lang w:val="pl-PL"/>
        </w:rPr>
      </w:pPr>
      <w:r>
        <w:rPr>
          <w:noProof/>
          <w:lang w:val="pl-PL"/>
        </w:rPr>
        <w:t>–</w:t>
      </w:r>
      <w:r>
        <w:rPr>
          <w:noProof/>
          <w:lang w:val="pl-PL"/>
        </w:rPr>
        <w:tab/>
        <w:t>Wodociągi Ustka Sp. z o.o.</w:t>
      </w:r>
    </w:p>
    <w:p>
      <w:pPr>
        <w:ind w:left="567" w:hanging="567"/>
        <w:rPr>
          <w:noProof/>
          <w:lang w:val="pl-PL"/>
        </w:rPr>
      </w:pPr>
      <w:r>
        <w:rPr>
          <w:noProof/>
          <w:lang w:val="pl-PL"/>
        </w:rPr>
        <w:t>–</w:t>
      </w:r>
      <w:r>
        <w:rPr>
          <w:noProof/>
          <w:lang w:val="pl-PL"/>
        </w:rPr>
        <w:tab/>
        <w:t>Zakład Wodociągów i Kanalizacji Sp. z o.o. Łódź</w:t>
      </w:r>
    </w:p>
    <w:p>
      <w:pPr>
        <w:ind w:left="567" w:hanging="567"/>
        <w:rPr>
          <w:noProof/>
          <w:lang w:val="pl-PL"/>
        </w:rPr>
      </w:pPr>
      <w:r>
        <w:rPr>
          <w:noProof/>
          <w:lang w:val="pl-PL"/>
        </w:rPr>
        <w:t>–</w:t>
      </w:r>
      <w:r>
        <w:rPr>
          <w:noProof/>
          <w:lang w:val="pl-PL"/>
        </w:rPr>
        <w:tab/>
        <w:t>Zakład Wodociągów i Kanalizacji Sp. z o.o., Szczecin</w:t>
      </w:r>
    </w:p>
    <w:p>
      <w:pPr>
        <w:rPr>
          <w:noProof/>
          <w:lang w:val="pl-PL"/>
        </w:rPr>
      </w:pPr>
    </w:p>
    <w:p>
      <w:pPr>
        <w:rPr>
          <w:noProof/>
          <w:lang w:val="pl-PL"/>
        </w:rPr>
      </w:pPr>
      <w:r>
        <w:rPr>
          <w:noProof/>
          <w:lang w:val="pl-PL"/>
        </w:rPr>
        <w:br w:type="page"/>
        <w:t>Portugal</w:t>
      </w:r>
    </w:p>
    <w:p>
      <w:pPr>
        <w:rPr>
          <w:noProof/>
          <w:lang w:val="pl-PL"/>
        </w:rPr>
      </w:pPr>
    </w:p>
    <w:p>
      <w:pPr>
        <w:ind w:left="567" w:hanging="567"/>
        <w:rPr>
          <w:noProof/>
        </w:rPr>
      </w:pPr>
      <w:r>
        <w:rPr>
          <w:noProof/>
          <w:lang w:val="pl-PL"/>
        </w:rPr>
        <w:t>–</w:t>
      </w:r>
      <w:r>
        <w:rPr>
          <w:noProof/>
          <w:lang w:val="pl-PL"/>
        </w:rPr>
        <w:tab/>
        <w:t xml:space="preserve">Systèmes intercommunaux — Entreprises associant l’État ou d’autres entités publiques détenant la majorité du capital social à des entreprises privées, au sens du Decreto-Lei nº 379/93 do 5 de Novembro 1993, modifié par le Decreto-Lei nº 176/99 do 25 de Outubro 1999, par le Decreto-Lei nº 439-A/99 do 29 de Outubro 1999 et par le Decreto-Lei nº 103/2003 do 23 de Maio 2003. </w:t>
      </w:r>
      <w:r>
        <w:rPr>
          <w:noProof/>
        </w:rPr>
        <w:t>L’administration directe par l’État est autorisée.</w:t>
      </w:r>
    </w:p>
    <w:p>
      <w:pPr>
        <w:ind w:left="567" w:hanging="567"/>
        <w:rPr>
          <w:noProof/>
        </w:rPr>
      </w:pPr>
    </w:p>
    <w:p>
      <w:pPr>
        <w:ind w:left="567" w:hanging="567"/>
        <w:rPr>
          <w:noProof/>
        </w:rPr>
      </w:pPr>
      <w:r>
        <w:rPr>
          <w:noProof/>
        </w:rPr>
        <w:t>–</w:t>
      </w:r>
      <w:r>
        <w:rPr>
          <w:noProof/>
        </w:rPr>
        <w:tab/>
        <w:t>Systèmes communaux – Communes, associations de communes, services communalisés, entreprises dont le capital social est entièrement ou majoritairement public ou entreprises privées au sens de la Lei 53-F/2006, do 29 de Dezembro 2006, et du Decreto-Lei nº 379/93 do 5 de Novembro 1993 modifié par le Decreto-Lei nº 176/99 du 25 de Outubro 1999, par le Decreto-Lei nº 439-A/99 do 29 de Outubro 1999 et par le Decreto-Lei nº 103/2003 do 23 de Maio 2003.</w:t>
      </w:r>
    </w:p>
    <w:p>
      <w:pPr>
        <w:rPr>
          <w:noProof/>
        </w:rPr>
      </w:pPr>
    </w:p>
    <w:p>
      <w:pPr>
        <w:rPr>
          <w:noProof/>
        </w:rPr>
      </w:pPr>
      <w:r>
        <w:rPr>
          <w:noProof/>
        </w:rPr>
        <w:t>Roumanie</w:t>
      </w:r>
    </w:p>
    <w:p>
      <w:pPr>
        <w:rPr>
          <w:noProof/>
        </w:rPr>
      </w:pPr>
    </w:p>
    <w:p>
      <w:pPr>
        <w:rPr>
          <w:noProof/>
        </w:rPr>
      </w:pPr>
      <w:r>
        <w:rPr>
          <w:noProof/>
        </w:rPr>
        <w:t>Departamente ale autorităților locale și companii care produc, transportă și distribuie apă (services des autorités et entreprises locales qui produisent, transportent et distribuent l’eau); par exemple:</w:t>
      </w:r>
    </w:p>
    <w:p>
      <w:pPr>
        <w:rPr>
          <w:noProof/>
        </w:rPr>
      </w:pPr>
    </w:p>
    <w:p>
      <w:pPr>
        <w:ind w:left="567" w:hanging="567"/>
        <w:rPr>
          <w:noProof/>
          <w:lang w:val="it-IT"/>
        </w:rPr>
      </w:pPr>
      <w:r>
        <w:rPr>
          <w:noProof/>
          <w:lang w:val="it-IT"/>
        </w:rPr>
        <w:t>–</w:t>
      </w:r>
      <w:r>
        <w:rPr>
          <w:noProof/>
          <w:lang w:val="it-IT"/>
        </w:rPr>
        <w:tab/>
        <w:t>S.C. APA –C.T.T.A. S.A. Alba Iulia, Alba</w:t>
      </w:r>
    </w:p>
    <w:p>
      <w:pPr>
        <w:ind w:left="567" w:hanging="567"/>
        <w:rPr>
          <w:noProof/>
          <w:lang w:val="it-IT"/>
        </w:rPr>
      </w:pPr>
      <w:r>
        <w:rPr>
          <w:noProof/>
          <w:lang w:val="it-IT"/>
        </w:rPr>
        <w:t>–</w:t>
      </w:r>
      <w:r>
        <w:rPr>
          <w:noProof/>
          <w:lang w:val="it-IT"/>
        </w:rPr>
        <w:tab/>
        <w:t>S.C. APA –C.T.T.A. S.A. Filiala Alba Iulia SA., Alba Iulia, Alba</w:t>
      </w:r>
    </w:p>
    <w:p>
      <w:pPr>
        <w:ind w:left="567" w:hanging="567"/>
        <w:rPr>
          <w:noProof/>
          <w:lang w:val="it-IT"/>
        </w:rPr>
      </w:pPr>
      <w:r>
        <w:rPr>
          <w:noProof/>
          <w:lang w:val="it-IT"/>
        </w:rPr>
        <w:t>–</w:t>
      </w:r>
      <w:r>
        <w:rPr>
          <w:noProof/>
          <w:lang w:val="it-IT"/>
        </w:rPr>
        <w:tab/>
        <w:t>S.C. APA –C.T.T.A. SA Filiala Blaj, Blaj, Alba</w:t>
      </w:r>
    </w:p>
    <w:p>
      <w:pPr>
        <w:ind w:left="567" w:hanging="567"/>
        <w:rPr>
          <w:noProof/>
          <w:lang w:val="pt-PT"/>
        </w:rPr>
      </w:pPr>
      <w:r>
        <w:rPr>
          <w:noProof/>
          <w:lang w:val="pt-PT"/>
        </w:rPr>
        <w:br w:type="page"/>
        <w:t>–</w:t>
      </w:r>
      <w:r>
        <w:rPr>
          <w:noProof/>
          <w:lang w:val="pt-PT"/>
        </w:rPr>
        <w:tab/>
        <w:t>Compania de Apă Arad</w:t>
      </w:r>
    </w:p>
    <w:p>
      <w:pPr>
        <w:ind w:left="567" w:hanging="567"/>
        <w:rPr>
          <w:noProof/>
          <w:lang w:val="pt-PT"/>
        </w:rPr>
      </w:pPr>
      <w:r>
        <w:rPr>
          <w:noProof/>
          <w:lang w:val="pt-PT"/>
        </w:rPr>
        <w:t>–</w:t>
      </w:r>
      <w:r>
        <w:rPr>
          <w:noProof/>
          <w:lang w:val="pt-PT"/>
        </w:rPr>
        <w:tab/>
        <w:t>S.C. Aquaterm AG 98 S.A. Curtea de Argeş, Argeş</w:t>
      </w:r>
    </w:p>
    <w:p>
      <w:pPr>
        <w:ind w:left="567" w:hanging="567"/>
        <w:rPr>
          <w:noProof/>
          <w:lang w:val="pt-PT"/>
        </w:rPr>
      </w:pPr>
      <w:r>
        <w:rPr>
          <w:noProof/>
          <w:lang w:val="pt-PT"/>
        </w:rPr>
        <w:t>–</w:t>
      </w:r>
      <w:r>
        <w:rPr>
          <w:noProof/>
          <w:lang w:val="pt-PT"/>
        </w:rPr>
        <w:tab/>
        <w:t>S.C. APA Canal 2000 S.A. Piteşti, Argeş</w:t>
      </w:r>
    </w:p>
    <w:p>
      <w:pPr>
        <w:ind w:left="567" w:hanging="567"/>
        <w:rPr>
          <w:noProof/>
          <w:lang w:val="pt-PT"/>
        </w:rPr>
      </w:pPr>
      <w:r>
        <w:rPr>
          <w:noProof/>
          <w:lang w:val="pt-PT"/>
        </w:rPr>
        <w:t>–</w:t>
      </w:r>
      <w:r>
        <w:rPr>
          <w:noProof/>
          <w:lang w:val="pt-PT"/>
        </w:rPr>
        <w:tab/>
        <w:t>S.C. APA Canal S.A. Oneşti, Bacău</w:t>
      </w:r>
    </w:p>
    <w:p>
      <w:pPr>
        <w:ind w:left="567" w:hanging="567"/>
        <w:rPr>
          <w:noProof/>
          <w:lang w:val="pt-PT"/>
        </w:rPr>
      </w:pPr>
      <w:r>
        <w:rPr>
          <w:noProof/>
          <w:lang w:val="pt-PT"/>
        </w:rPr>
        <w:t>–</w:t>
      </w:r>
      <w:r>
        <w:rPr>
          <w:noProof/>
          <w:lang w:val="pt-PT"/>
        </w:rPr>
        <w:tab/>
        <w:t>Compania de Apă-Canal, Oradea, Bihor</w:t>
      </w:r>
    </w:p>
    <w:p>
      <w:pPr>
        <w:ind w:left="567" w:hanging="567"/>
        <w:rPr>
          <w:noProof/>
          <w:lang w:val="pt-PT"/>
        </w:rPr>
      </w:pPr>
      <w:r>
        <w:rPr>
          <w:noProof/>
          <w:lang w:val="pt-PT"/>
        </w:rPr>
        <w:t>–</w:t>
      </w:r>
      <w:r>
        <w:rPr>
          <w:noProof/>
          <w:lang w:val="pt-PT"/>
        </w:rPr>
        <w:tab/>
        <w:t>R.A.J.A. Aquabis Bistriţa, Bistriţa-Năsăud</w:t>
      </w:r>
    </w:p>
    <w:p>
      <w:pPr>
        <w:ind w:left="567" w:hanging="567"/>
        <w:rPr>
          <w:noProof/>
          <w:lang w:val="pt-PT"/>
        </w:rPr>
      </w:pPr>
      <w:r>
        <w:rPr>
          <w:noProof/>
          <w:lang w:val="pt-PT"/>
        </w:rPr>
        <w:t>–</w:t>
      </w:r>
      <w:r>
        <w:rPr>
          <w:noProof/>
          <w:lang w:val="pt-PT"/>
        </w:rPr>
        <w:tab/>
        <w:t>S.C. APA Grup SA Botoşani, Botoşani</w:t>
      </w:r>
    </w:p>
    <w:p>
      <w:pPr>
        <w:ind w:left="567" w:hanging="567"/>
        <w:rPr>
          <w:noProof/>
          <w:lang w:val="pt-PT"/>
        </w:rPr>
      </w:pPr>
      <w:r>
        <w:rPr>
          <w:noProof/>
          <w:lang w:val="pt-PT"/>
        </w:rPr>
        <w:t>–</w:t>
      </w:r>
      <w:r>
        <w:rPr>
          <w:noProof/>
          <w:lang w:val="pt-PT"/>
        </w:rPr>
        <w:tab/>
        <w:t>Compania de Apă, Braşov, Braşov</w:t>
      </w:r>
    </w:p>
    <w:p>
      <w:pPr>
        <w:ind w:left="567" w:hanging="567"/>
        <w:rPr>
          <w:noProof/>
          <w:lang w:val="pt-PT"/>
        </w:rPr>
      </w:pPr>
      <w:r>
        <w:rPr>
          <w:noProof/>
          <w:lang w:val="pt-PT"/>
        </w:rPr>
        <w:t>–</w:t>
      </w:r>
      <w:r>
        <w:rPr>
          <w:noProof/>
          <w:lang w:val="pt-PT"/>
        </w:rPr>
        <w:tab/>
        <w:t>R.A. APA, Brăila, Brăila</w:t>
      </w:r>
    </w:p>
    <w:p>
      <w:pPr>
        <w:ind w:left="567" w:hanging="567"/>
        <w:rPr>
          <w:noProof/>
          <w:lang w:val="pt-PT"/>
        </w:rPr>
      </w:pPr>
      <w:r>
        <w:rPr>
          <w:noProof/>
          <w:lang w:val="pt-PT"/>
        </w:rPr>
        <w:t>–</w:t>
      </w:r>
      <w:r>
        <w:rPr>
          <w:noProof/>
          <w:lang w:val="pt-PT"/>
        </w:rPr>
        <w:tab/>
        <w:t>S.C. Ecoaquasa Sucursala Călăraşi, Călăraşi, Călăraşi</w:t>
      </w:r>
    </w:p>
    <w:p>
      <w:pPr>
        <w:ind w:left="567" w:hanging="567"/>
        <w:rPr>
          <w:noProof/>
          <w:lang w:val="pt-PT"/>
        </w:rPr>
      </w:pPr>
      <w:r>
        <w:rPr>
          <w:noProof/>
          <w:lang w:val="pt-PT"/>
        </w:rPr>
        <w:t>–</w:t>
      </w:r>
      <w:r>
        <w:rPr>
          <w:noProof/>
          <w:lang w:val="pt-PT"/>
        </w:rPr>
        <w:tab/>
        <w:t>S.C. Compania de Apă Someş S.A., Cluj, Cluj-Napoca</w:t>
      </w:r>
    </w:p>
    <w:p>
      <w:pPr>
        <w:ind w:left="567" w:hanging="567"/>
        <w:rPr>
          <w:noProof/>
          <w:lang w:val="pt-PT"/>
        </w:rPr>
      </w:pPr>
      <w:r>
        <w:rPr>
          <w:noProof/>
          <w:lang w:val="pt-PT"/>
        </w:rPr>
        <w:t>–</w:t>
      </w:r>
      <w:r>
        <w:rPr>
          <w:noProof/>
          <w:lang w:val="pt-PT"/>
        </w:rPr>
        <w:tab/>
        <w:t>S.C. Aquasom S.A. Dej, Cluj</w:t>
      </w:r>
    </w:p>
    <w:p>
      <w:pPr>
        <w:ind w:left="567" w:hanging="567"/>
        <w:rPr>
          <w:noProof/>
          <w:lang w:val="pt-PT"/>
        </w:rPr>
      </w:pPr>
      <w:r>
        <w:rPr>
          <w:noProof/>
          <w:lang w:val="pt-PT"/>
        </w:rPr>
        <w:t>–</w:t>
      </w:r>
      <w:r>
        <w:rPr>
          <w:noProof/>
          <w:lang w:val="pt-PT"/>
        </w:rPr>
        <w:tab/>
        <w:t>Regia Autonomă Judeţeană de Apă, Constanţa, Constanţa</w:t>
      </w:r>
    </w:p>
    <w:p>
      <w:pPr>
        <w:ind w:left="567" w:hanging="567"/>
        <w:rPr>
          <w:noProof/>
          <w:lang w:val="pt-PT"/>
        </w:rPr>
      </w:pPr>
      <w:r>
        <w:rPr>
          <w:noProof/>
          <w:lang w:val="pt-PT"/>
        </w:rPr>
        <w:t>–</w:t>
      </w:r>
      <w:r>
        <w:rPr>
          <w:noProof/>
          <w:lang w:val="pt-PT"/>
        </w:rPr>
        <w:tab/>
        <w:t>R.A.G.C. Târgovişte, Dâmboviţa</w:t>
      </w:r>
    </w:p>
    <w:p>
      <w:pPr>
        <w:ind w:left="567" w:hanging="567"/>
        <w:rPr>
          <w:noProof/>
          <w:lang w:val="it-IT"/>
        </w:rPr>
      </w:pPr>
      <w:r>
        <w:rPr>
          <w:noProof/>
          <w:lang w:val="it-IT"/>
        </w:rPr>
        <w:t>–</w:t>
      </w:r>
      <w:r>
        <w:rPr>
          <w:noProof/>
          <w:lang w:val="it-IT"/>
        </w:rPr>
        <w:tab/>
        <w:t>R.A. APA Craiova, Craiova, Dolj</w:t>
      </w:r>
    </w:p>
    <w:p>
      <w:pPr>
        <w:ind w:left="567" w:hanging="567"/>
        <w:rPr>
          <w:noProof/>
          <w:lang w:val="it-IT"/>
        </w:rPr>
      </w:pPr>
      <w:r>
        <w:rPr>
          <w:noProof/>
          <w:lang w:val="it-IT"/>
        </w:rPr>
        <w:t>–</w:t>
      </w:r>
      <w:r>
        <w:rPr>
          <w:noProof/>
          <w:lang w:val="it-IT"/>
        </w:rPr>
        <w:tab/>
        <w:t>S.C. Apa-Canal S.A., Baileşti, Dolj</w:t>
      </w:r>
    </w:p>
    <w:p>
      <w:pPr>
        <w:ind w:left="567" w:hanging="567"/>
        <w:rPr>
          <w:noProof/>
          <w:lang w:val="it-IT"/>
        </w:rPr>
      </w:pPr>
      <w:r>
        <w:rPr>
          <w:noProof/>
          <w:lang w:val="it-IT"/>
        </w:rPr>
        <w:t>–</w:t>
      </w:r>
      <w:r>
        <w:rPr>
          <w:noProof/>
          <w:lang w:val="it-IT"/>
        </w:rPr>
        <w:tab/>
        <w:t>S.C. Apa-Prod S.A. Deva, Hunedoara</w:t>
      </w:r>
    </w:p>
    <w:p>
      <w:pPr>
        <w:ind w:left="567" w:hanging="567"/>
        <w:rPr>
          <w:noProof/>
          <w:lang w:val="it-IT"/>
        </w:rPr>
      </w:pPr>
      <w:r>
        <w:rPr>
          <w:noProof/>
          <w:lang w:val="it-IT"/>
        </w:rPr>
        <w:t>–</w:t>
      </w:r>
      <w:r>
        <w:rPr>
          <w:noProof/>
          <w:lang w:val="it-IT"/>
        </w:rPr>
        <w:tab/>
        <w:t>R.A.J.A.C. Iaşi, Iaşi</w:t>
      </w:r>
    </w:p>
    <w:p>
      <w:pPr>
        <w:ind w:left="567" w:hanging="567"/>
        <w:rPr>
          <w:noProof/>
          <w:lang w:val="it-IT"/>
        </w:rPr>
      </w:pPr>
      <w:r>
        <w:rPr>
          <w:noProof/>
          <w:lang w:val="it-IT"/>
        </w:rPr>
        <w:t>–</w:t>
      </w:r>
      <w:r>
        <w:rPr>
          <w:noProof/>
          <w:lang w:val="it-IT"/>
        </w:rPr>
        <w:tab/>
        <w:t>Direcţia Apă-Canal, Paşcani, Iaşi</w:t>
      </w:r>
    </w:p>
    <w:p>
      <w:pPr>
        <w:ind w:left="567" w:hanging="567"/>
        <w:rPr>
          <w:noProof/>
          <w:lang w:val="it-IT"/>
        </w:rPr>
      </w:pPr>
      <w:r>
        <w:rPr>
          <w:noProof/>
          <w:lang w:val="it-IT"/>
        </w:rPr>
        <w:t>–</w:t>
      </w:r>
      <w:r>
        <w:rPr>
          <w:noProof/>
          <w:lang w:val="it-IT"/>
        </w:rPr>
        <w:tab/>
        <w:t>Societatea Naţională a Apelor Minerale (SNAM)</w:t>
      </w:r>
    </w:p>
    <w:p>
      <w:pPr>
        <w:rPr>
          <w:noProof/>
          <w:lang w:val="it-IT"/>
        </w:rPr>
      </w:pPr>
    </w:p>
    <w:p>
      <w:pPr>
        <w:rPr>
          <w:noProof/>
        </w:rPr>
      </w:pPr>
      <w:r>
        <w:rPr>
          <w:noProof/>
          <w:lang w:val="fr-CH"/>
        </w:rPr>
        <w:br w:type="page"/>
      </w:r>
      <w:r>
        <w:rPr>
          <w:noProof/>
        </w:rPr>
        <w:t>Slovénie</w:t>
      </w:r>
    </w:p>
    <w:p>
      <w:pPr>
        <w:rPr>
          <w:noProof/>
        </w:rPr>
      </w:pPr>
    </w:p>
    <w:p>
      <w:pPr>
        <w:rPr>
          <w:noProof/>
        </w:rPr>
      </w:pPr>
      <w:r>
        <w:rPr>
          <w:noProof/>
        </w:rPr>
        <w:t>Entités qui produisent, transportent ou distribuent de l’eau potable, conformément à l’acte de concession accordé en vertu de la Zakon o varstvu okolja (Uradni list RS, 32/93, 1/96) et aux décisions prises par les communes.</w:t>
      </w:r>
    </w:p>
    <w:p>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5286"/>
        <w:gridCol w:w="1187"/>
        <w:gridCol w:w="2259"/>
      </w:tblGrid>
      <w:tr>
        <w:trPr>
          <w:trHeight w:val="20"/>
          <w:tblHeader/>
          <w:jc w:val="center"/>
        </w:trPr>
        <w:tc>
          <w:tcPr>
            <w:tcW w:w="570" w:type="pct"/>
            <w:shd w:val="clear" w:color="auto" w:fill="auto"/>
            <w:vAlign w:val="center"/>
          </w:tcPr>
          <w:p>
            <w:pPr>
              <w:tabs>
                <w:tab w:val="left" w:pos="720"/>
              </w:tabs>
              <w:spacing w:before="60" w:after="60" w:line="240" w:lineRule="auto"/>
              <w:jc w:val="center"/>
              <w:rPr>
                <w:noProof/>
              </w:rPr>
            </w:pPr>
            <w:r>
              <w:rPr>
                <w:noProof/>
              </w:rPr>
              <w:t>Mat. Št.</w:t>
            </w:r>
          </w:p>
        </w:tc>
        <w:tc>
          <w:tcPr>
            <w:tcW w:w="2682" w:type="pct"/>
            <w:shd w:val="clear" w:color="auto" w:fill="auto"/>
            <w:vAlign w:val="center"/>
          </w:tcPr>
          <w:p>
            <w:pPr>
              <w:tabs>
                <w:tab w:val="left" w:pos="720"/>
              </w:tabs>
              <w:spacing w:before="60" w:after="60" w:line="240" w:lineRule="auto"/>
              <w:jc w:val="center"/>
              <w:rPr>
                <w:noProof/>
              </w:rPr>
            </w:pPr>
            <w:r>
              <w:rPr>
                <w:noProof/>
              </w:rPr>
              <w:t>Naziv</w:t>
            </w:r>
          </w:p>
        </w:tc>
        <w:tc>
          <w:tcPr>
            <w:tcW w:w="602" w:type="pct"/>
            <w:shd w:val="clear" w:color="auto" w:fill="auto"/>
            <w:vAlign w:val="center"/>
          </w:tcPr>
          <w:p>
            <w:pPr>
              <w:tabs>
                <w:tab w:val="left" w:pos="720"/>
              </w:tabs>
              <w:spacing w:before="60" w:after="60" w:line="240" w:lineRule="auto"/>
              <w:jc w:val="center"/>
              <w:rPr>
                <w:noProof/>
              </w:rPr>
            </w:pPr>
            <w:r>
              <w:rPr>
                <w:noProof/>
              </w:rPr>
              <w:t>Poštna Št.</w:t>
            </w:r>
          </w:p>
        </w:tc>
        <w:tc>
          <w:tcPr>
            <w:tcW w:w="1146" w:type="pct"/>
            <w:shd w:val="clear" w:color="auto" w:fill="auto"/>
            <w:vAlign w:val="center"/>
          </w:tcPr>
          <w:p>
            <w:pPr>
              <w:tabs>
                <w:tab w:val="left" w:pos="720"/>
              </w:tabs>
              <w:spacing w:before="60" w:after="60" w:line="240" w:lineRule="auto"/>
              <w:jc w:val="center"/>
              <w:rPr>
                <w:noProof/>
              </w:rPr>
            </w:pPr>
            <w:r>
              <w:rPr>
                <w:noProof/>
              </w:rPr>
              <w:t>Kraj</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5015731</w:t>
            </w:r>
          </w:p>
        </w:tc>
        <w:tc>
          <w:tcPr>
            <w:tcW w:w="2682" w:type="pct"/>
            <w:shd w:val="clear" w:color="auto" w:fill="auto"/>
          </w:tcPr>
          <w:p>
            <w:pPr>
              <w:tabs>
                <w:tab w:val="left" w:pos="720"/>
              </w:tabs>
              <w:spacing w:before="60" w:after="60" w:line="240" w:lineRule="auto"/>
              <w:rPr>
                <w:noProof/>
                <w:lang w:val="pl-PL"/>
              </w:rPr>
            </w:pPr>
            <w:r>
              <w:rPr>
                <w:noProof/>
                <w:lang w:val="pl-PL"/>
              </w:rPr>
              <w:t>Javno Komunalno Podjetje Komunala Trbovlje D.O.O.</w:t>
            </w:r>
          </w:p>
        </w:tc>
        <w:tc>
          <w:tcPr>
            <w:tcW w:w="602" w:type="pct"/>
            <w:shd w:val="clear" w:color="auto" w:fill="auto"/>
          </w:tcPr>
          <w:p>
            <w:pPr>
              <w:tabs>
                <w:tab w:val="left" w:pos="720"/>
              </w:tabs>
              <w:spacing w:before="60" w:after="60" w:line="240" w:lineRule="auto"/>
              <w:rPr>
                <w:noProof/>
              </w:rPr>
            </w:pPr>
            <w:r>
              <w:rPr>
                <w:noProof/>
              </w:rPr>
              <w:t>1420</w:t>
            </w:r>
          </w:p>
        </w:tc>
        <w:tc>
          <w:tcPr>
            <w:tcW w:w="1146" w:type="pct"/>
            <w:shd w:val="clear" w:color="auto" w:fill="auto"/>
          </w:tcPr>
          <w:p>
            <w:pPr>
              <w:tabs>
                <w:tab w:val="left" w:pos="720"/>
              </w:tabs>
              <w:spacing w:before="60" w:after="60" w:line="240" w:lineRule="auto"/>
              <w:rPr>
                <w:noProof/>
              </w:rPr>
            </w:pPr>
            <w:r>
              <w:rPr>
                <w:noProof/>
              </w:rPr>
              <w:t>Trbovlje</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5067936</w:t>
            </w:r>
          </w:p>
        </w:tc>
        <w:tc>
          <w:tcPr>
            <w:tcW w:w="2682" w:type="pct"/>
            <w:shd w:val="clear" w:color="auto" w:fill="auto"/>
          </w:tcPr>
          <w:p>
            <w:pPr>
              <w:tabs>
                <w:tab w:val="left" w:pos="720"/>
              </w:tabs>
              <w:spacing w:before="60" w:after="60" w:line="240" w:lineRule="auto"/>
              <w:rPr>
                <w:noProof/>
              </w:rPr>
            </w:pPr>
            <w:r>
              <w:rPr>
                <w:noProof/>
              </w:rPr>
              <w:t>Komunala D.O.O. Javno Podjetje Murska Sobota</w:t>
            </w:r>
          </w:p>
        </w:tc>
        <w:tc>
          <w:tcPr>
            <w:tcW w:w="602" w:type="pct"/>
            <w:shd w:val="clear" w:color="auto" w:fill="auto"/>
          </w:tcPr>
          <w:p>
            <w:pPr>
              <w:tabs>
                <w:tab w:val="left" w:pos="720"/>
              </w:tabs>
              <w:spacing w:before="60" w:after="60" w:line="240" w:lineRule="auto"/>
              <w:rPr>
                <w:noProof/>
              </w:rPr>
            </w:pPr>
            <w:r>
              <w:rPr>
                <w:noProof/>
              </w:rPr>
              <w:t>9000</w:t>
            </w:r>
          </w:p>
        </w:tc>
        <w:tc>
          <w:tcPr>
            <w:tcW w:w="1146" w:type="pct"/>
            <w:shd w:val="clear" w:color="auto" w:fill="auto"/>
          </w:tcPr>
          <w:p>
            <w:pPr>
              <w:tabs>
                <w:tab w:val="left" w:pos="720"/>
              </w:tabs>
              <w:spacing w:before="60" w:after="60" w:line="240" w:lineRule="auto"/>
              <w:rPr>
                <w:noProof/>
              </w:rPr>
            </w:pPr>
            <w:r>
              <w:rPr>
                <w:noProof/>
              </w:rPr>
              <w:t>Murska Sobota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5067804</w:t>
            </w:r>
          </w:p>
        </w:tc>
        <w:tc>
          <w:tcPr>
            <w:tcW w:w="2682" w:type="pct"/>
            <w:shd w:val="clear" w:color="auto" w:fill="auto"/>
          </w:tcPr>
          <w:p>
            <w:pPr>
              <w:tabs>
                <w:tab w:val="left" w:pos="720"/>
              </w:tabs>
              <w:spacing w:before="60" w:after="60" w:line="240" w:lineRule="auto"/>
              <w:rPr>
                <w:noProof/>
                <w:lang w:val="pl-PL"/>
              </w:rPr>
            </w:pPr>
            <w:r>
              <w:rPr>
                <w:noProof/>
                <w:lang w:val="pl-PL"/>
              </w:rPr>
              <w:t>Javno Komunalno Podjetje Komunala Kočevje D.O.O.</w:t>
            </w:r>
          </w:p>
        </w:tc>
        <w:tc>
          <w:tcPr>
            <w:tcW w:w="602" w:type="pct"/>
            <w:shd w:val="clear" w:color="auto" w:fill="auto"/>
          </w:tcPr>
          <w:p>
            <w:pPr>
              <w:tabs>
                <w:tab w:val="left" w:pos="720"/>
              </w:tabs>
              <w:spacing w:before="60" w:after="60" w:line="240" w:lineRule="auto"/>
              <w:rPr>
                <w:noProof/>
              </w:rPr>
            </w:pPr>
            <w:r>
              <w:rPr>
                <w:noProof/>
              </w:rPr>
              <w:t>1330</w:t>
            </w:r>
          </w:p>
        </w:tc>
        <w:tc>
          <w:tcPr>
            <w:tcW w:w="1146" w:type="pct"/>
            <w:shd w:val="clear" w:color="auto" w:fill="auto"/>
          </w:tcPr>
          <w:p>
            <w:pPr>
              <w:tabs>
                <w:tab w:val="left" w:pos="720"/>
              </w:tabs>
              <w:spacing w:before="60" w:after="60" w:line="240" w:lineRule="auto"/>
              <w:rPr>
                <w:noProof/>
              </w:rPr>
            </w:pPr>
            <w:r>
              <w:rPr>
                <w:noProof/>
              </w:rPr>
              <w:t>Kočevje</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5075556</w:t>
            </w:r>
          </w:p>
        </w:tc>
        <w:tc>
          <w:tcPr>
            <w:tcW w:w="2682" w:type="pct"/>
            <w:shd w:val="clear" w:color="auto" w:fill="auto"/>
          </w:tcPr>
          <w:p>
            <w:pPr>
              <w:tabs>
                <w:tab w:val="left" w:pos="720"/>
              </w:tabs>
              <w:spacing w:before="60" w:after="60" w:line="240" w:lineRule="auto"/>
              <w:rPr>
                <w:noProof/>
              </w:rPr>
            </w:pPr>
            <w:r>
              <w:rPr>
                <w:noProof/>
              </w:rPr>
              <w:t>Loška Komunala, Oskrba Z Vodo In Plinom, D.D. Škofja Loka</w:t>
            </w:r>
          </w:p>
        </w:tc>
        <w:tc>
          <w:tcPr>
            <w:tcW w:w="602" w:type="pct"/>
            <w:shd w:val="clear" w:color="auto" w:fill="auto"/>
          </w:tcPr>
          <w:p>
            <w:pPr>
              <w:tabs>
                <w:tab w:val="left" w:pos="720"/>
              </w:tabs>
              <w:spacing w:before="60" w:after="60" w:line="240" w:lineRule="auto"/>
              <w:rPr>
                <w:noProof/>
              </w:rPr>
            </w:pPr>
            <w:r>
              <w:rPr>
                <w:noProof/>
              </w:rPr>
              <w:t>4220</w:t>
            </w:r>
          </w:p>
        </w:tc>
        <w:tc>
          <w:tcPr>
            <w:tcW w:w="1146" w:type="pct"/>
            <w:shd w:val="clear" w:color="auto" w:fill="auto"/>
          </w:tcPr>
          <w:p>
            <w:pPr>
              <w:tabs>
                <w:tab w:val="left" w:pos="720"/>
              </w:tabs>
              <w:spacing w:before="60" w:after="60" w:line="240" w:lineRule="auto"/>
              <w:rPr>
                <w:noProof/>
              </w:rPr>
            </w:pPr>
            <w:r>
              <w:rPr>
                <w:noProof/>
              </w:rPr>
              <w:t>Škofja Loka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5222109</w:t>
            </w:r>
          </w:p>
        </w:tc>
        <w:tc>
          <w:tcPr>
            <w:tcW w:w="2682" w:type="pct"/>
            <w:shd w:val="clear" w:color="auto" w:fill="auto"/>
          </w:tcPr>
          <w:p>
            <w:pPr>
              <w:tabs>
                <w:tab w:val="left" w:pos="720"/>
              </w:tabs>
              <w:spacing w:before="60" w:after="60" w:line="240" w:lineRule="auto"/>
              <w:rPr>
                <w:noProof/>
              </w:rPr>
            </w:pPr>
            <w:r>
              <w:rPr>
                <w:noProof/>
              </w:rPr>
              <w:t>Komunalno Podjetje Velenje D.O.O. Izvajanje Komunalnih Dejavnosti D.O.O.</w:t>
            </w:r>
          </w:p>
        </w:tc>
        <w:tc>
          <w:tcPr>
            <w:tcW w:w="602" w:type="pct"/>
            <w:shd w:val="clear" w:color="auto" w:fill="auto"/>
          </w:tcPr>
          <w:p>
            <w:pPr>
              <w:tabs>
                <w:tab w:val="left" w:pos="720"/>
              </w:tabs>
              <w:spacing w:before="60" w:after="60" w:line="240" w:lineRule="auto"/>
              <w:rPr>
                <w:noProof/>
              </w:rPr>
            </w:pPr>
            <w:r>
              <w:rPr>
                <w:noProof/>
              </w:rPr>
              <w:t>3320</w:t>
            </w:r>
          </w:p>
        </w:tc>
        <w:tc>
          <w:tcPr>
            <w:tcW w:w="1146" w:type="pct"/>
            <w:shd w:val="clear" w:color="auto" w:fill="auto"/>
          </w:tcPr>
          <w:p>
            <w:pPr>
              <w:tabs>
                <w:tab w:val="left" w:pos="720"/>
              </w:tabs>
              <w:spacing w:before="60" w:after="60" w:line="240" w:lineRule="auto"/>
              <w:rPr>
                <w:noProof/>
              </w:rPr>
            </w:pPr>
            <w:r>
              <w:rPr>
                <w:noProof/>
              </w:rPr>
              <w:t>Velenje</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5072107</w:t>
            </w:r>
          </w:p>
        </w:tc>
        <w:tc>
          <w:tcPr>
            <w:tcW w:w="2682" w:type="pct"/>
            <w:shd w:val="clear" w:color="auto" w:fill="auto"/>
          </w:tcPr>
          <w:p>
            <w:pPr>
              <w:tabs>
                <w:tab w:val="left" w:pos="720"/>
              </w:tabs>
              <w:spacing w:before="60" w:after="60" w:line="240" w:lineRule="auto"/>
              <w:rPr>
                <w:noProof/>
              </w:rPr>
            </w:pPr>
            <w:r>
              <w:rPr>
                <w:noProof/>
              </w:rPr>
              <w:t>Javno Komunalno Podjetje Slovenj Gradec D.O.O.</w:t>
            </w:r>
          </w:p>
        </w:tc>
        <w:tc>
          <w:tcPr>
            <w:tcW w:w="602" w:type="pct"/>
            <w:shd w:val="clear" w:color="auto" w:fill="auto"/>
          </w:tcPr>
          <w:p>
            <w:pPr>
              <w:tabs>
                <w:tab w:val="left" w:pos="720"/>
              </w:tabs>
              <w:spacing w:before="60" w:after="60" w:line="240" w:lineRule="auto"/>
              <w:rPr>
                <w:noProof/>
              </w:rPr>
            </w:pPr>
            <w:r>
              <w:rPr>
                <w:noProof/>
              </w:rPr>
              <w:t>2380</w:t>
            </w:r>
          </w:p>
        </w:tc>
        <w:tc>
          <w:tcPr>
            <w:tcW w:w="1146" w:type="pct"/>
            <w:shd w:val="clear" w:color="auto" w:fill="auto"/>
          </w:tcPr>
          <w:p>
            <w:pPr>
              <w:tabs>
                <w:tab w:val="left" w:pos="720"/>
              </w:tabs>
              <w:spacing w:before="60" w:after="60" w:line="240" w:lineRule="auto"/>
              <w:rPr>
                <w:noProof/>
              </w:rPr>
            </w:pPr>
            <w:r>
              <w:rPr>
                <w:noProof/>
              </w:rPr>
              <w:t>Slovenj Gradec</w:t>
            </w:r>
          </w:p>
        </w:tc>
      </w:tr>
      <w:tr>
        <w:trPr>
          <w:trHeight w:val="20"/>
          <w:jc w:val="center"/>
        </w:trPr>
        <w:tc>
          <w:tcPr>
            <w:tcW w:w="570" w:type="pct"/>
            <w:shd w:val="clear" w:color="auto" w:fill="auto"/>
          </w:tcPr>
          <w:p>
            <w:pPr>
              <w:tabs>
                <w:tab w:val="left" w:pos="720"/>
              </w:tabs>
              <w:spacing w:before="60" w:after="60" w:line="240" w:lineRule="auto"/>
              <w:rPr>
                <w:noProof/>
              </w:rPr>
            </w:pPr>
            <w:r>
              <w:rPr>
                <w:noProof/>
              </w:rPr>
              <w:t>1122959</w:t>
            </w:r>
          </w:p>
        </w:tc>
        <w:tc>
          <w:tcPr>
            <w:tcW w:w="2682" w:type="pct"/>
            <w:shd w:val="clear" w:color="auto" w:fill="auto"/>
          </w:tcPr>
          <w:p>
            <w:pPr>
              <w:tabs>
                <w:tab w:val="left" w:pos="720"/>
              </w:tabs>
              <w:spacing w:before="60" w:after="60" w:line="240" w:lineRule="auto"/>
              <w:rPr>
                <w:noProof/>
              </w:rPr>
            </w:pPr>
            <w:r>
              <w:rPr>
                <w:noProof/>
              </w:rPr>
              <w:t>Komunala Javno Komunalno Podjetje D.O.O. Gornji Grad</w:t>
            </w:r>
          </w:p>
        </w:tc>
        <w:tc>
          <w:tcPr>
            <w:tcW w:w="602" w:type="pct"/>
            <w:shd w:val="clear" w:color="auto" w:fill="auto"/>
          </w:tcPr>
          <w:p>
            <w:pPr>
              <w:tabs>
                <w:tab w:val="left" w:pos="720"/>
              </w:tabs>
              <w:spacing w:before="60" w:after="60" w:line="240" w:lineRule="auto"/>
              <w:rPr>
                <w:noProof/>
              </w:rPr>
            </w:pPr>
            <w:r>
              <w:rPr>
                <w:noProof/>
              </w:rPr>
              <w:t>3342</w:t>
            </w:r>
          </w:p>
        </w:tc>
        <w:tc>
          <w:tcPr>
            <w:tcW w:w="1146" w:type="pct"/>
            <w:shd w:val="clear" w:color="auto" w:fill="auto"/>
          </w:tcPr>
          <w:p>
            <w:pPr>
              <w:tabs>
                <w:tab w:val="left" w:pos="720"/>
              </w:tabs>
              <w:spacing w:before="60" w:after="60" w:line="240" w:lineRule="auto"/>
              <w:rPr>
                <w:noProof/>
              </w:rPr>
            </w:pPr>
            <w:r>
              <w:rPr>
                <w:noProof/>
              </w:rPr>
              <w:t>Gornji Grad</w:t>
            </w:r>
          </w:p>
        </w:tc>
      </w:tr>
      <w:tr>
        <w:trPr>
          <w:trHeight w:val="20"/>
          <w:jc w:val="center"/>
        </w:trPr>
        <w:tc>
          <w:tcPr>
            <w:tcW w:w="570" w:type="pct"/>
            <w:shd w:val="clear" w:color="auto" w:fill="auto"/>
          </w:tcPr>
          <w:p>
            <w:pPr>
              <w:tabs>
                <w:tab w:val="left" w:pos="720"/>
              </w:tabs>
              <w:spacing w:before="60" w:after="60" w:line="240" w:lineRule="auto"/>
              <w:rPr>
                <w:noProof/>
              </w:rPr>
            </w:pPr>
            <w:r>
              <w:rPr>
                <w:noProof/>
              </w:rPr>
              <w:t>1332115</w:t>
            </w:r>
          </w:p>
        </w:tc>
        <w:tc>
          <w:tcPr>
            <w:tcW w:w="2682" w:type="pct"/>
            <w:shd w:val="clear" w:color="auto" w:fill="auto"/>
          </w:tcPr>
          <w:p>
            <w:pPr>
              <w:tabs>
                <w:tab w:val="left" w:pos="720"/>
              </w:tabs>
              <w:spacing w:before="60" w:after="60" w:line="240" w:lineRule="auto"/>
              <w:rPr>
                <w:noProof/>
              </w:rPr>
            </w:pPr>
            <w:r>
              <w:rPr>
                <w:noProof/>
              </w:rPr>
              <w:t>Režijski Obrat Občine Jezersko</w:t>
            </w:r>
          </w:p>
        </w:tc>
        <w:tc>
          <w:tcPr>
            <w:tcW w:w="602" w:type="pct"/>
            <w:shd w:val="clear" w:color="auto" w:fill="auto"/>
          </w:tcPr>
          <w:p>
            <w:pPr>
              <w:tabs>
                <w:tab w:val="left" w:pos="720"/>
              </w:tabs>
              <w:spacing w:before="60" w:after="60" w:line="240" w:lineRule="auto"/>
              <w:rPr>
                <w:noProof/>
              </w:rPr>
            </w:pPr>
            <w:r>
              <w:rPr>
                <w:noProof/>
              </w:rPr>
              <w:t>4206</w:t>
            </w:r>
          </w:p>
        </w:tc>
        <w:tc>
          <w:tcPr>
            <w:tcW w:w="1146" w:type="pct"/>
            <w:shd w:val="clear" w:color="auto" w:fill="auto"/>
          </w:tcPr>
          <w:p>
            <w:pPr>
              <w:tabs>
                <w:tab w:val="left" w:pos="720"/>
              </w:tabs>
              <w:spacing w:before="60" w:after="60" w:line="240" w:lineRule="auto"/>
              <w:rPr>
                <w:noProof/>
              </w:rPr>
            </w:pPr>
            <w:r>
              <w:rPr>
                <w:noProof/>
              </w:rPr>
              <w:t>Jezersko</w:t>
            </w:r>
          </w:p>
        </w:tc>
      </w:tr>
      <w:tr>
        <w:trPr>
          <w:trHeight w:val="20"/>
          <w:jc w:val="center"/>
        </w:trPr>
        <w:tc>
          <w:tcPr>
            <w:tcW w:w="570" w:type="pct"/>
            <w:shd w:val="clear" w:color="auto" w:fill="auto"/>
          </w:tcPr>
          <w:p>
            <w:pPr>
              <w:tabs>
                <w:tab w:val="left" w:pos="720"/>
              </w:tabs>
              <w:spacing w:before="60" w:after="60" w:line="240" w:lineRule="auto"/>
              <w:rPr>
                <w:noProof/>
              </w:rPr>
            </w:pPr>
            <w:r>
              <w:rPr>
                <w:noProof/>
              </w:rPr>
              <w:t>1332155</w:t>
            </w:r>
          </w:p>
        </w:tc>
        <w:tc>
          <w:tcPr>
            <w:tcW w:w="2682" w:type="pct"/>
            <w:shd w:val="clear" w:color="auto" w:fill="auto"/>
          </w:tcPr>
          <w:p>
            <w:pPr>
              <w:tabs>
                <w:tab w:val="left" w:pos="720"/>
              </w:tabs>
              <w:spacing w:before="60" w:after="60" w:line="240" w:lineRule="auto"/>
              <w:rPr>
                <w:noProof/>
              </w:rPr>
            </w:pPr>
            <w:r>
              <w:rPr>
                <w:noProof/>
              </w:rPr>
              <w:t>Režijski Obrat Občine Komenda</w:t>
            </w:r>
          </w:p>
        </w:tc>
        <w:tc>
          <w:tcPr>
            <w:tcW w:w="602" w:type="pct"/>
            <w:shd w:val="clear" w:color="auto" w:fill="auto"/>
          </w:tcPr>
          <w:p>
            <w:pPr>
              <w:tabs>
                <w:tab w:val="left" w:pos="720"/>
              </w:tabs>
              <w:spacing w:before="60" w:after="60" w:line="240" w:lineRule="auto"/>
              <w:rPr>
                <w:noProof/>
              </w:rPr>
            </w:pPr>
            <w:r>
              <w:rPr>
                <w:noProof/>
              </w:rPr>
              <w:t>1218</w:t>
            </w:r>
          </w:p>
        </w:tc>
        <w:tc>
          <w:tcPr>
            <w:tcW w:w="1146" w:type="pct"/>
            <w:shd w:val="clear" w:color="auto" w:fill="auto"/>
          </w:tcPr>
          <w:p>
            <w:pPr>
              <w:tabs>
                <w:tab w:val="left" w:pos="720"/>
              </w:tabs>
              <w:spacing w:before="60" w:after="60" w:line="240" w:lineRule="auto"/>
              <w:rPr>
                <w:noProof/>
              </w:rPr>
            </w:pPr>
            <w:r>
              <w:rPr>
                <w:noProof/>
              </w:rPr>
              <w:t>Komenda</w:t>
            </w:r>
          </w:p>
        </w:tc>
      </w:tr>
      <w:tr>
        <w:trPr>
          <w:trHeight w:val="20"/>
          <w:jc w:val="center"/>
        </w:trPr>
        <w:tc>
          <w:tcPr>
            <w:tcW w:w="570" w:type="pct"/>
            <w:shd w:val="clear" w:color="auto" w:fill="auto"/>
          </w:tcPr>
          <w:p>
            <w:pPr>
              <w:tabs>
                <w:tab w:val="left" w:pos="720"/>
              </w:tabs>
              <w:spacing w:before="60" w:after="60" w:line="240" w:lineRule="auto"/>
              <w:rPr>
                <w:noProof/>
              </w:rPr>
            </w:pPr>
            <w:r>
              <w:rPr>
                <w:noProof/>
              </w:rPr>
              <w:t>1357883</w:t>
            </w:r>
          </w:p>
        </w:tc>
        <w:tc>
          <w:tcPr>
            <w:tcW w:w="2682" w:type="pct"/>
            <w:shd w:val="clear" w:color="auto" w:fill="auto"/>
          </w:tcPr>
          <w:p>
            <w:pPr>
              <w:tabs>
                <w:tab w:val="left" w:pos="720"/>
              </w:tabs>
              <w:spacing w:before="60" w:after="60" w:line="240" w:lineRule="auto"/>
              <w:rPr>
                <w:noProof/>
                <w:lang w:val="pl-PL"/>
              </w:rPr>
            </w:pPr>
            <w:r>
              <w:rPr>
                <w:noProof/>
                <w:lang w:val="pl-PL"/>
              </w:rPr>
              <w:t>Režijski Obrat Občine Lovrenc Na Pohorju</w:t>
            </w:r>
          </w:p>
        </w:tc>
        <w:tc>
          <w:tcPr>
            <w:tcW w:w="602" w:type="pct"/>
            <w:shd w:val="clear" w:color="auto" w:fill="auto"/>
          </w:tcPr>
          <w:p>
            <w:pPr>
              <w:tabs>
                <w:tab w:val="left" w:pos="720"/>
              </w:tabs>
              <w:spacing w:before="60" w:after="60" w:line="240" w:lineRule="auto"/>
              <w:rPr>
                <w:noProof/>
              </w:rPr>
            </w:pPr>
            <w:r>
              <w:rPr>
                <w:noProof/>
              </w:rPr>
              <w:t>2344</w:t>
            </w:r>
          </w:p>
        </w:tc>
        <w:tc>
          <w:tcPr>
            <w:tcW w:w="1146" w:type="pct"/>
            <w:shd w:val="clear" w:color="auto" w:fill="auto"/>
          </w:tcPr>
          <w:p>
            <w:pPr>
              <w:tabs>
                <w:tab w:val="left" w:pos="720"/>
              </w:tabs>
              <w:spacing w:before="60" w:after="60" w:line="240" w:lineRule="auto"/>
              <w:rPr>
                <w:noProof/>
              </w:rPr>
            </w:pPr>
            <w:r>
              <w:rPr>
                <w:noProof/>
              </w:rPr>
              <w:t>Lovrenc Na Pohorju</w:t>
            </w:r>
          </w:p>
        </w:tc>
      </w:tr>
      <w:tr>
        <w:trPr>
          <w:trHeight w:val="20"/>
          <w:jc w:val="center"/>
        </w:trPr>
        <w:tc>
          <w:tcPr>
            <w:tcW w:w="570" w:type="pct"/>
            <w:shd w:val="clear" w:color="auto" w:fill="auto"/>
          </w:tcPr>
          <w:p>
            <w:pPr>
              <w:tabs>
                <w:tab w:val="left" w:pos="720"/>
              </w:tabs>
              <w:spacing w:before="60" w:after="60" w:line="240" w:lineRule="auto"/>
              <w:rPr>
                <w:noProof/>
              </w:rPr>
            </w:pPr>
            <w:r>
              <w:rPr>
                <w:noProof/>
              </w:rPr>
              <w:t>1563068</w:t>
            </w:r>
          </w:p>
        </w:tc>
        <w:tc>
          <w:tcPr>
            <w:tcW w:w="2682" w:type="pct"/>
            <w:shd w:val="clear" w:color="auto" w:fill="auto"/>
          </w:tcPr>
          <w:p>
            <w:pPr>
              <w:tabs>
                <w:tab w:val="left" w:pos="720"/>
              </w:tabs>
              <w:spacing w:before="60" w:after="60" w:line="240" w:lineRule="auto"/>
              <w:rPr>
                <w:noProof/>
              </w:rPr>
            </w:pPr>
            <w:r>
              <w:rPr>
                <w:noProof/>
              </w:rPr>
              <w:t>Komuna, Javno Komunalno Podjetje D.O.O. Beltinci</w:t>
            </w:r>
          </w:p>
        </w:tc>
        <w:tc>
          <w:tcPr>
            <w:tcW w:w="602" w:type="pct"/>
            <w:shd w:val="clear" w:color="auto" w:fill="auto"/>
          </w:tcPr>
          <w:p>
            <w:pPr>
              <w:tabs>
                <w:tab w:val="left" w:pos="720"/>
              </w:tabs>
              <w:spacing w:before="60" w:after="60" w:line="240" w:lineRule="auto"/>
              <w:rPr>
                <w:noProof/>
              </w:rPr>
            </w:pPr>
            <w:r>
              <w:rPr>
                <w:noProof/>
              </w:rPr>
              <w:t>9231</w:t>
            </w:r>
          </w:p>
        </w:tc>
        <w:tc>
          <w:tcPr>
            <w:tcW w:w="1146" w:type="pct"/>
            <w:shd w:val="clear" w:color="auto" w:fill="auto"/>
          </w:tcPr>
          <w:p>
            <w:pPr>
              <w:tabs>
                <w:tab w:val="left" w:pos="720"/>
              </w:tabs>
              <w:spacing w:before="60" w:after="60" w:line="240" w:lineRule="auto"/>
              <w:rPr>
                <w:noProof/>
              </w:rPr>
            </w:pPr>
            <w:r>
              <w:rPr>
                <w:noProof/>
              </w:rPr>
              <w:t>Beltinci</w:t>
            </w:r>
          </w:p>
        </w:tc>
      </w:tr>
      <w:tr>
        <w:trPr>
          <w:trHeight w:val="20"/>
          <w:jc w:val="center"/>
        </w:trPr>
        <w:tc>
          <w:tcPr>
            <w:tcW w:w="570" w:type="pct"/>
            <w:shd w:val="clear" w:color="auto" w:fill="auto"/>
          </w:tcPr>
          <w:p>
            <w:pPr>
              <w:tabs>
                <w:tab w:val="left" w:pos="720"/>
              </w:tabs>
              <w:spacing w:before="60" w:after="60" w:line="240" w:lineRule="auto"/>
              <w:rPr>
                <w:noProof/>
              </w:rPr>
            </w:pPr>
            <w:r>
              <w:rPr>
                <w:noProof/>
              </w:rPr>
              <w:t>1637177</w:t>
            </w:r>
          </w:p>
        </w:tc>
        <w:tc>
          <w:tcPr>
            <w:tcW w:w="2682" w:type="pct"/>
            <w:shd w:val="clear" w:color="auto" w:fill="auto"/>
          </w:tcPr>
          <w:p>
            <w:pPr>
              <w:tabs>
                <w:tab w:val="left" w:pos="720"/>
              </w:tabs>
              <w:spacing w:before="60" w:after="60" w:line="240" w:lineRule="auto"/>
              <w:rPr>
                <w:noProof/>
              </w:rPr>
            </w:pPr>
            <w:r>
              <w:rPr>
                <w:noProof/>
              </w:rPr>
              <w:t>Pindža Javno Komunalno Podjetje D.O.O. Petrovci</w:t>
            </w:r>
          </w:p>
        </w:tc>
        <w:tc>
          <w:tcPr>
            <w:tcW w:w="602" w:type="pct"/>
            <w:shd w:val="clear" w:color="auto" w:fill="auto"/>
          </w:tcPr>
          <w:p>
            <w:pPr>
              <w:tabs>
                <w:tab w:val="left" w:pos="720"/>
              </w:tabs>
              <w:spacing w:before="60" w:after="60" w:line="240" w:lineRule="auto"/>
              <w:rPr>
                <w:noProof/>
              </w:rPr>
            </w:pPr>
            <w:r>
              <w:rPr>
                <w:noProof/>
              </w:rPr>
              <w:t>9203</w:t>
            </w:r>
          </w:p>
        </w:tc>
        <w:tc>
          <w:tcPr>
            <w:tcW w:w="1146" w:type="pct"/>
            <w:shd w:val="clear" w:color="auto" w:fill="auto"/>
          </w:tcPr>
          <w:p>
            <w:pPr>
              <w:tabs>
                <w:tab w:val="left" w:pos="720"/>
              </w:tabs>
              <w:spacing w:before="60" w:after="60" w:line="240" w:lineRule="auto"/>
              <w:rPr>
                <w:noProof/>
              </w:rPr>
            </w:pPr>
            <w:r>
              <w:rPr>
                <w:noProof/>
              </w:rPr>
              <w:t>Petrovci</w:t>
            </w:r>
          </w:p>
        </w:tc>
      </w:tr>
      <w:tr>
        <w:trPr>
          <w:trHeight w:val="20"/>
          <w:jc w:val="center"/>
        </w:trPr>
        <w:tc>
          <w:tcPr>
            <w:tcW w:w="570" w:type="pct"/>
            <w:shd w:val="clear" w:color="auto" w:fill="auto"/>
          </w:tcPr>
          <w:p>
            <w:pPr>
              <w:tabs>
                <w:tab w:val="left" w:pos="720"/>
              </w:tabs>
              <w:spacing w:before="60" w:after="60" w:line="240" w:lineRule="auto"/>
              <w:rPr>
                <w:noProof/>
              </w:rPr>
            </w:pPr>
            <w:r>
              <w:rPr>
                <w:noProof/>
              </w:rPr>
              <w:t>1683683</w:t>
            </w:r>
          </w:p>
        </w:tc>
        <w:tc>
          <w:tcPr>
            <w:tcW w:w="2682" w:type="pct"/>
            <w:shd w:val="clear" w:color="auto" w:fill="auto"/>
          </w:tcPr>
          <w:p>
            <w:pPr>
              <w:tabs>
                <w:tab w:val="left" w:pos="720"/>
              </w:tabs>
              <w:spacing w:before="60" w:after="60" w:line="240" w:lineRule="auto"/>
              <w:rPr>
                <w:noProof/>
              </w:rPr>
            </w:pPr>
            <w:r>
              <w:rPr>
                <w:noProof/>
              </w:rPr>
              <w:t>Javno Podjetje Edš - Ekološka Družba, D.O.O. Šentjernej</w:t>
            </w:r>
          </w:p>
        </w:tc>
        <w:tc>
          <w:tcPr>
            <w:tcW w:w="602" w:type="pct"/>
            <w:shd w:val="clear" w:color="auto" w:fill="auto"/>
          </w:tcPr>
          <w:p>
            <w:pPr>
              <w:tabs>
                <w:tab w:val="left" w:pos="720"/>
              </w:tabs>
              <w:spacing w:before="60" w:after="60" w:line="240" w:lineRule="auto"/>
              <w:rPr>
                <w:noProof/>
              </w:rPr>
            </w:pPr>
            <w:r>
              <w:rPr>
                <w:noProof/>
              </w:rPr>
              <w:t>8310</w:t>
            </w:r>
          </w:p>
        </w:tc>
        <w:tc>
          <w:tcPr>
            <w:tcW w:w="1146" w:type="pct"/>
            <w:shd w:val="clear" w:color="auto" w:fill="auto"/>
          </w:tcPr>
          <w:p>
            <w:pPr>
              <w:tabs>
                <w:tab w:val="left" w:pos="720"/>
              </w:tabs>
              <w:spacing w:before="60" w:after="60" w:line="240" w:lineRule="auto"/>
              <w:rPr>
                <w:noProof/>
              </w:rPr>
            </w:pPr>
            <w:r>
              <w:rPr>
                <w:noProof/>
              </w:rPr>
              <w:t>Šentjernej</w:t>
            </w:r>
          </w:p>
        </w:tc>
      </w:tr>
      <w:tr>
        <w:trPr>
          <w:trHeight w:val="20"/>
          <w:jc w:val="center"/>
        </w:trPr>
        <w:tc>
          <w:tcPr>
            <w:tcW w:w="570" w:type="pct"/>
            <w:shd w:val="clear" w:color="auto" w:fill="auto"/>
          </w:tcPr>
          <w:p>
            <w:pPr>
              <w:pageBreakBefore/>
              <w:tabs>
                <w:tab w:val="left" w:pos="720"/>
              </w:tabs>
              <w:spacing w:before="60" w:after="60" w:line="240" w:lineRule="auto"/>
              <w:rPr>
                <w:noProof/>
              </w:rPr>
            </w:pPr>
            <w:r>
              <w:rPr>
                <w:noProof/>
              </w:rPr>
              <w:t>5015367</w:t>
            </w:r>
          </w:p>
        </w:tc>
        <w:tc>
          <w:tcPr>
            <w:tcW w:w="2682" w:type="pct"/>
            <w:shd w:val="clear" w:color="auto" w:fill="auto"/>
          </w:tcPr>
          <w:p>
            <w:pPr>
              <w:tabs>
                <w:tab w:val="left" w:pos="720"/>
              </w:tabs>
              <w:spacing w:before="60" w:after="60" w:line="240" w:lineRule="auto"/>
              <w:rPr>
                <w:noProof/>
              </w:rPr>
            </w:pPr>
            <w:r>
              <w:rPr>
                <w:noProof/>
              </w:rPr>
              <w:t>Javno Podjetje Kovod Postojna, Vodovod, Kanalizacija, D.O.O., Postojna</w:t>
            </w:r>
          </w:p>
        </w:tc>
        <w:tc>
          <w:tcPr>
            <w:tcW w:w="602" w:type="pct"/>
            <w:shd w:val="clear" w:color="auto" w:fill="auto"/>
          </w:tcPr>
          <w:p>
            <w:pPr>
              <w:tabs>
                <w:tab w:val="left" w:pos="720"/>
              </w:tabs>
              <w:spacing w:before="60" w:after="60" w:line="240" w:lineRule="auto"/>
              <w:rPr>
                <w:noProof/>
              </w:rPr>
            </w:pPr>
            <w:r>
              <w:rPr>
                <w:noProof/>
              </w:rPr>
              <w:t>6230</w:t>
            </w:r>
          </w:p>
        </w:tc>
        <w:tc>
          <w:tcPr>
            <w:tcW w:w="1146" w:type="pct"/>
            <w:shd w:val="clear" w:color="auto" w:fill="auto"/>
          </w:tcPr>
          <w:p>
            <w:pPr>
              <w:tabs>
                <w:tab w:val="left" w:pos="720"/>
              </w:tabs>
              <w:spacing w:before="60" w:after="60" w:line="240" w:lineRule="auto"/>
              <w:rPr>
                <w:noProof/>
              </w:rPr>
            </w:pPr>
            <w:r>
              <w:rPr>
                <w:noProof/>
              </w:rPr>
              <w:t>Postojna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5015707</w:t>
            </w:r>
          </w:p>
        </w:tc>
        <w:tc>
          <w:tcPr>
            <w:tcW w:w="2682" w:type="pct"/>
            <w:shd w:val="clear" w:color="auto" w:fill="auto"/>
          </w:tcPr>
          <w:p>
            <w:pPr>
              <w:tabs>
                <w:tab w:val="left" w:pos="720"/>
              </w:tabs>
              <w:spacing w:before="60" w:after="60" w:line="240" w:lineRule="auto"/>
              <w:rPr>
                <w:noProof/>
              </w:rPr>
            </w:pPr>
            <w:r>
              <w:rPr>
                <w:noProof/>
              </w:rPr>
              <w:t>Komunalno Podjetje Vrhnika Proizvodnja In Distribucija Vode, D.D.</w:t>
            </w:r>
          </w:p>
        </w:tc>
        <w:tc>
          <w:tcPr>
            <w:tcW w:w="602" w:type="pct"/>
            <w:shd w:val="clear" w:color="auto" w:fill="auto"/>
          </w:tcPr>
          <w:p>
            <w:pPr>
              <w:tabs>
                <w:tab w:val="left" w:pos="720"/>
              </w:tabs>
              <w:spacing w:before="60" w:after="60" w:line="240" w:lineRule="auto"/>
              <w:rPr>
                <w:noProof/>
              </w:rPr>
            </w:pPr>
            <w:r>
              <w:rPr>
                <w:noProof/>
              </w:rPr>
              <w:t>1360</w:t>
            </w:r>
          </w:p>
        </w:tc>
        <w:tc>
          <w:tcPr>
            <w:tcW w:w="1146" w:type="pct"/>
            <w:shd w:val="clear" w:color="auto" w:fill="auto"/>
          </w:tcPr>
          <w:p>
            <w:pPr>
              <w:tabs>
                <w:tab w:val="left" w:pos="720"/>
              </w:tabs>
              <w:spacing w:before="60" w:after="60" w:line="240" w:lineRule="auto"/>
              <w:rPr>
                <w:noProof/>
              </w:rPr>
            </w:pPr>
            <w:r>
              <w:rPr>
                <w:noProof/>
              </w:rPr>
              <w:t>Vrhnika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5016100</w:t>
            </w:r>
          </w:p>
        </w:tc>
        <w:tc>
          <w:tcPr>
            <w:tcW w:w="2682" w:type="pct"/>
            <w:shd w:val="clear" w:color="auto" w:fill="auto"/>
          </w:tcPr>
          <w:p>
            <w:pPr>
              <w:tabs>
                <w:tab w:val="left" w:pos="720"/>
              </w:tabs>
              <w:spacing w:before="60" w:after="60" w:line="240" w:lineRule="auto"/>
              <w:rPr>
                <w:noProof/>
              </w:rPr>
            </w:pPr>
            <w:r>
              <w:rPr>
                <w:noProof/>
              </w:rPr>
              <w:t>Komunalno Podjetje Ilirska Bistrica</w:t>
            </w:r>
          </w:p>
        </w:tc>
        <w:tc>
          <w:tcPr>
            <w:tcW w:w="602" w:type="pct"/>
            <w:shd w:val="clear" w:color="auto" w:fill="auto"/>
          </w:tcPr>
          <w:p>
            <w:pPr>
              <w:tabs>
                <w:tab w:val="left" w:pos="720"/>
              </w:tabs>
              <w:spacing w:before="60" w:after="60" w:line="240" w:lineRule="auto"/>
              <w:rPr>
                <w:noProof/>
              </w:rPr>
            </w:pPr>
            <w:r>
              <w:rPr>
                <w:noProof/>
              </w:rPr>
              <w:t>6250</w:t>
            </w:r>
          </w:p>
        </w:tc>
        <w:tc>
          <w:tcPr>
            <w:tcW w:w="1146" w:type="pct"/>
            <w:shd w:val="clear" w:color="auto" w:fill="auto"/>
          </w:tcPr>
          <w:p>
            <w:pPr>
              <w:tabs>
                <w:tab w:val="left" w:pos="720"/>
              </w:tabs>
              <w:spacing w:before="60" w:after="60" w:line="240" w:lineRule="auto"/>
              <w:rPr>
                <w:noProof/>
              </w:rPr>
            </w:pPr>
            <w:r>
              <w:rPr>
                <w:noProof/>
              </w:rPr>
              <w:t>Ilirska Bistrica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5046688</w:t>
            </w:r>
          </w:p>
        </w:tc>
        <w:tc>
          <w:tcPr>
            <w:tcW w:w="2682" w:type="pct"/>
            <w:shd w:val="clear" w:color="auto" w:fill="auto"/>
          </w:tcPr>
          <w:p>
            <w:pPr>
              <w:tabs>
                <w:tab w:val="left" w:pos="720"/>
              </w:tabs>
              <w:spacing w:before="60" w:after="60" w:line="240" w:lineRule="auto"/>
              <w:rPr>
                <w:noProof/>
              </w:rPr>
            </w:pPr>
            <w:r>
              <w:rPr>
                <w:noProof/>
              </w:rPr>
              <w:t>Javno Podjetje Vodovod – Kanalizacija, D.O.O. Ljubljana</w:t>
            </w:r>
          </w:p>
        </w:tc>
        <w:tc>
          <w:tcPr>
            <w:tcW w:w="602" w:type="pct"/>
            <w:shd w:val="clear" w:color="auto" w:fill="auto"/>
          </w:tcPr>
          <w:p>
            <w:pPr>
              <w:tabs>
                <w:tab w:val="left" w:pos="720"/>
              </w:tabs>
              <w:spacing w:before="60" w:after="60" w:line="240" w:lineRule="auto"/>
              <w:rPr>
                <w:noProof/>
              </w:rPr>
            </w:pPr>
            <w:r>
              <w:rPr>
                <w:noProof/>
              </w:rPr>
              <w:t>1000</w:t>
            </w:r>
          </w:p>
        </w:tc>
        <w:tc>
          <w:tcPr>
            <w:tcW w:w="1146" w:type="pct"/>
            <w:shd w:val="clear" w:color="auto" w:fill="auto"/>
          </w:tcPr>
          <w:p>
            <w:pPr>
              <w:tabs>
                <w:tab w:val="left" w:pos="720"/>
              </w:tabs>
              <w:spacing w:before="60" w:after="60" w:line="240" w:lineRule="auto"/>
              <w:rPr>
                <w:noProof/>
              </w:rPr>
            </w:pPr>
            <w:r>
              <w:rPr>
                <w:noProof/>
              </w:rPr>
              <w:t>Ljubljana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5062403</w:t>
            </w:r>
          </w:p>
        </w:tc>
        <w:tc>
          <w:tcPr>
            <w:tcW w:w="2682" w:type="pct"/>
            <w:shd w:val="clear" w:color="auto" w:fill="auto"/>
          </w:tcPr>
          <w:p>
            <w:pPr>
              <w:tabs>
                <w:tab w:val="left" w:pos="720"/>
              </w:tabs>
              <w:spacing w:before="60" w:after="60" w:line="240" w:lineRule="auto"/>
              <w:rPr>
                <w:noProof/>
              </w:rPr>
            </w:pPr>
            <w:r>
              <w:rPr>
                <w:noProof/>
              </w:rPr>
              <w:t>Javno Podjetje Komunala Črnomelj D.O.O.</w:t>
            </w:r>
          </w:p>
        </w:tc>
        <w:tc>
          <w:tcPr>
            <w:tcW w:w="602" w:type="pct"/>
            <w:shd w:val="clear" w:color="auto" w:fill="auto"/>
          </w:tcPr>
          <w:p>
            <w:pPr>
              <w:tabs>
                <w:tab w:val="left" w:pos="720"/>
              </w:tabs>
              <w:spacing w:before="60" w:after="60" w:line="240" w:lineRule="auto"/>
              <w:rPr>
                <w:noProof/>
              </w:rPr>
            </w:pPr>
            <w:r>
              <w:rPr>
                <w:noProof/>
              </w:rPr>
              <w:t>8340</w:t>
            </w:r>
          </w:p>
        </w:tc>
        <w:tc>
          <w:tcPr>
            <w:tcW w:w="1146" w:type="pct"/>
            <w:shd w:val="clear" w:color="auto" w:fill="auto"/>
          </w:tcPr>
          <w:p>
            <w:pPr>
              <w:tabs>
                <w:tab w:val="left" w:pos="720"/>
              </w:tabs>
              <w:spacing w:before="60" w:after="60" w:line="240" w:lineRule="auto"/>
              <w:rPr>
                <w:noProof/>
              </w:rPr>
            </w:pPr>
            <w:r>
              <w:rPr>
                <w:noProof/>
              </w:rPr>
              <w:t>Črnomelj</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5063485</w:t>
            </w:r>
          </w:p>
        </w:tc>
        <w:tc>
          <w:tcPr>
            <w:tcW w:w="2682" w:type="pct"/>
            <w:shd w:val="clear" w:color="auto" w:fill="auto"/>
          </w:tcPr>
          <w:p>
            <w:pPr>
              <w:tabs>
                <w:tab w:val="left" w:pos="720"/>
              </w:tabs>
              <w:spacing w:before="60" w:after="60" w:line="240" w:lineRule="auto"/>
              <w:rPr>
                <w:noProof/>
              </w:rPr>
            </w:pPr>
            <w:r>
              <w:rPr>
                <w:noProof/>
              </w:rPr>
              <w:t>Komunala Radovljica, Javno Podjetje Za Komunalno Dejavnost, D.O.O.</w:t>
            </w:r>
          </w:p>
        </w:tc>
        <w:tc>
          <w:tcPr>
            <w:tcW w:w="602" w:type="pct"/>
            <w:shd w:val="clear" w:color="auto" w:fill="auto"/>
          </w:tcPr>
          <w:p>
            <w:pPr>
              <w:tabs>
                <w:tab w:val="left" w:pos="720"/>
              </w:tabs>
              <w:spacing w:before="60" w:after="60" w:line="240" w:lineRule="auto"/>
              <w:rPr>
                <w:noProof/>
              </w:rPr>
            </w:pPr>
            <w:r>
              <w:rPr>
                <w:noProof/>
              </w:rPr>
              <w:t>4240</w:t>
            </w:r>
          </w:p>
        </w:tc>
        <w:tc>
          <w:tcPr>
            <w:tcW w:w="1146" w:type="pct"/>
            <w:shd w:val="clear" w:color="auto" w:fill="auto"/>
          </w:tcPr>
          <w:p>
            <w:pPr>
              <w:tabs>
                <w:tab w:val="left" w:pos="720"/>
              </w:tabs>
              <w:spacing w:before="60" w:after="60" w:line="240" w:lineRule="auto"/>
              <w:rPr>
                <w:noProof/>
              </w:rPr>
            </w:pPr>
            <w:r>
              <w:rPr>
                <w:noProof/>
              </w:rPr>
              <w:t>Radovljica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5067731</w:t>
            </w:r>
          </w:p>
        </w:tc>
        <w:tc>
          <w:tcPr>
            <w:tcW w:w="2682" w:type="pct"/>
            <w:shd w:val="clear" w:color="auto" w:fill="auto"/>
          </w:tcPr>
          <w:p>
            <w:pPr>
              <w:tabs>
                <w:tab w:val="left" w:pos="720"/>
              </w:tabs>
              <w:spacing w:before="60" w:after="60" w:line="240" w:lineRule="auto"/>
              <w:rPr>
                <w:noProof/>
              </w:rPr>
            </w:pPr>
            <w:r>
              <w:rPr>
                <w:noProof/>
              </w:rPr>
              <w:t>Komunala Kranj, Javno Podjetje, D.O.O.</w:t>
            </w:r>
          </w:p>
        </w:tc>
        <w:tc>
          <w:tcPr>
            <w:tcW w:w="602" w:type="pct"/>
            <w:shd w:val="clear" w:color="auto" w:fill="auto"/>
          </w:tcPr>
          <w:p>
            <w:pPr>
              <w:tabs>
                <w:tab w:val="left" w:pos="720"/>
              </w:tabs>
              <w:spacing w:before="60" w:after="60" w:line="240" w:lineRule="auto"/>
              <w:rPr>
                <w:noProof/>
              </w:rPr>
            </w:pPr>
            <w:r>
              <w:rPr>
                <w:noProof/>
              </w:rPr>
              <w:t>4000</w:t>
            </w:r>
          </w:p>
        </w:tc>
        <w:tc>
          <w:tcPr>
            <w:tcW w:w="1146" w:type="pct"/>
            <w:shd w:val="clear" w:color="auto" w:fill="auto"/>
          </w:tcPr>
          <w:p>
            <w:pPr>
              <w:tabs>
                <w:tab w:val="left" w:pos="720"/>
              </w:tabs>
              <w:spacing w:before="60" w:after="60" w:line="240" w:lineRule="auto"/>
              <w:rPr>
                <w:noProof/>
              </w:rPr>
            </w:pPr>
            <w:r>
              <w:rPr>
                <w:noProof/>
              </w:rPr>
              <w:t>Kranj</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5067758</w:t>
            </w:r>
          </w:p>
        </w:tc>
        <w:tc>
          <w:tcPr>
            <w:tcW w:w="2682" w:type="pct"/>
            <w:shd w:val="clear" w:color="auto" w:fill="auto"/>
          </w:tcPr>
          <w:p>
            <w:pPr>
              <w:tabs>
                <w:tab w:val="left" w:pos="720"/>
              </w:tabs>
              <w:spacing w:before="60" w:after="60" w:line="240" w:lineRule="auto"/>
              <w:rPr>
                <w:noProof/>
              </w:rPr>
            </w:pPr>
            <w:r>
              <w:rPr>
                <w:noProof/>
              </w:rPr>
              <w:t>Javno Podjetje Komunala Cerknica D.O.O.</w:t>
            </w:r>
          </w:p>
        </w:tc>
        <w:tc>
          <w:tcPr>
            <w:tcW w:w="602" w:type="pct"/>
            <w:shd w:val="clear" w:color="auto" w:fill="auto"/>
          </w:tcPr>
          <w:p>
            <w:pPr>
              <w:tabs>
                <w:tab w:val="left" w:pos="720"/>
              </w:tabs>
              <w:spacing w:before="60" w:after="60" w:line="240" w:lineRule="auto"/>
              <w:rPr>
                <w:noProof/>
              </w:rPr>
            </w:pPr>
            <w:r>
              <w:rPr>
                <w:noProof/>
              </w:rPr>
              <w:t>1380</w:t>
            </w:r>
          </w:p>
        </w:tc>
        <w:tc>
          <w:tcPr>
            <w:tcW w:w="1146" w:type="pct"/>
            <w:shd w:val="clear" w:color="auto" w:fill="auto"/>
          </w:tcPr>
          <w:p>
            <w:pPr>
              <w:tabs>
                <w:tab w:val="left" w:pos="720"/>
              </w:tabs>
              <w:spacing w:before="60" w:after="60" w:line="240" w:lineRule="auto"/>
              <w:rPr>
                <w:noProof/>
              </w:rPr>
            </w:pPr>
            <w:r>
              <w:rPr>
                <w:noProof/>
              </w:rPr>
              <w:t>Cerknica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5068002</w:t>
            </w:r>
          </w:p>
        </w:tc>
        <w:tc>
          <w:tcPr>
            <w:tcW w:w="2682" w:type="pct"/>
            <w:shd w:val="clear" w:color="auto" w:fill="auto"/>
          </w:tcPr>
          <w:p>
            <w:pPr>
              <w:tabs>
                <w:tab w:val="left" w:pos="720"/>
              </w:tabs>
              <w:spacing w:before="60" w:after="60" w:line="240" w:lineRule="auto"/>
              <w:rPr>
                <w:noProof/>
              </w:rPr>
            </w:pPr>
            <w:r>
              <w:rPr>
                <w:noProof/>
              </w:rPr>
              <w:t>Javno Komunalno Podjetje Radlje D.O.O. Ob Dravi</w:t>
            </w:r>
          </w:p>
        </w:tc>
        <w:tc>
          <w:tcPr>
            <w:tcW w:w="602" w:type="pct"/>
            <w:shd w:val="clear" w:color="auto" w:fill="auto"/>
          </w:tcPr>
          <w:p>
            <w:pPr>
              <w:tabs>
                <w:tab w:val="left" w:pos="720"/>
              </w:tabs>
              <w:spacing w:before="60" w:after="60" w:line="240" w:lineRule="auto"/>
              <w:rPr>
                <w:noProof/>
              </w:rPr>
            </w:pPr>
            <w:r>
              <w:rPr>
                <w:noProof/>
              </w:rPr>
              <w:t>2360</w:t>
            </w:r>
          </w:p>
        </w:tc>
        <w:tc>
          <w:tcPr>
            <w:tcW w:w="1146" w:type="pct"/>
            <w:shd w:val="clear" w:color="auto" w:fill="auto"/>
          </w:tcPr>
          <w:p>
            <w:pPr>
              <w:tabs>
                <w:tab w:val="left" w:pos="720"/>
              </w:tabs>
              <w:spacing w:before="60" w:after="60" w:line="240" w:lineRule="auto"/>
              <w:rPr>
                <w:noProof/>
              </w:rPr>
            </w:pPr>
            <w:r>
              <w:rPr>
                <w:noProof/>
              </w:rPr>
              <w:t>Radlje Ob Dravi</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5068126</w:t>
            </w:r>
          </w:p>
        </w:tc>
        <w:tc>
          <w:tcPr>
            <w:tcW w:w="2682" w:type="pct"/>
            <w:shd w:val="clear" w:color="auto" w:fill="auto"/>
          </w:tcPr>
          <w:p>
            <w:pPr>
              <w:tabs>
                <w:tab w:val="left" w:pos="720"/>
              </w:tabs>
              <w:spacing w:before="60" w:after="60" w:line="240" w:lineRule="auto"/>
              <w:rPr>
                <w:noProof/>
              </w:rPr>
            </w:pPr>
            <w:r>
              <w:rPr>
                <w:noProof/>
              </w:rPr>
              <w:t>Jkp, Javno Komunalno Podjetje D.O.O. Slovenske Konjice</w:t>
            </w:r>
          </w:p>
        </w:tc>
        <w:tc>
          <w:tcPr>
            <w:tcW w:w="602" w:type="pct"/>
            <w:shd w:val="clear" w:color="auto" w:fill="auto"/>
          </w:tcPr>
          <w:p>
            <w:pPr>
              <w:tabs>
                <w:tab w:val="left" w:pos="720"/>
              </w:tabs>
              <w:spacing w:before="60" w:after="60" w:line="240" w:lineRule="auto"/>
              <w:rPr>
                <w:noProof/>
              </w:rPr>
            </w:pPr>
            <w:r>
              <w:rPr>
                <w:noProof/>
              </w:rPr>
              <w:t>3210</w:t>
            </w:r>
          </w:p>
        </w:tc>
        <w:tc>
          <w:tcPr>
            <w:tcW w:w="1146" w:type="pct"/>
            <w:shd w:val="clear" w:color="auto" w:fill="auto"/>
          </w:tcPr>
          <w:p>
            <w:pPr>
              <w:tabs>
                <w:tab w:val="left" w:pos="720"/>
              </w:tabs>
              <w:spacing w:before="60" w:after="60" w:line="240" w:lineRule="auto"/>
              <w:rPr>
                <w:noProof/>
              </w:rPr>
            </w:pPr>
            <w:r>
              <w:rPr>
                <w:noProof/>
              </w:rPr>
              <w:t>Slovenske Konjice</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5068134</w:t>
            </w:r>
          </w:p>
        </w:tc>
        <w:tc>
          <w:tcPr>
            <w:tcW w:w="2682" w:type="pct"/>
            <w:shd w:val="clear" w:color="auto" w:fill="auto"/>
          </w:tcPr>
          <w:p>
            <w:pPr>
              <w:tabs>
                <w:tab w:val="left" w:pos="720"/>
              </w:tabs>
              <w:spacing w:before="60" w:after="60" w:line="240" w:lineRule="auto"/>
              <w:rPr>
                <w:noProof/>
                <w:lang w:val="pl-PL"/>
              </w:rPr>
            </w:pPr>
            <w:r>
              <w:rPr>
                <w:noProof/>
                <w:lang w:val="pl-PL"/>
              </w:rPr>
              <w:t>Javno Komunalno Podjetje Žalec D.O.O.</w:t>
            </w:r>
          </w:p>
        </w:tc>
        <w:tc>
          <w:tcPr>
            <w:tcW w:w="602" w:type="pct"/>
            <w:shd w:val="clear" w:color="auto" w:fill="auto"/>
          </w:tcPr>
          <w:p>
            <w:pPr>
              <w:tabs>
                <w:tab w:val="left" w:pos="720"/>
              </w:tabs>
              <w:spacing w:before="60" w:after="60" w:line="240" w:lineRule="auto"/>
              <w:rPr>
                <w:noProof/>
              </w:rPr>
            </w:pPr>
            <w:r>
              <w:rPr>
                <w:noProof/>
              </w:rPr>
              <w:t>3310</w:t>
            </w:r>
          </w:p>
        </w:tc>
        <w:tc>
          <w:tcPr>
            <w:tcW w:w="1146" w:type="pct"/>
            <w:shd w:val="clear" w:color="auto" w:fill="auto"/>
          </w:tcPr>
          <w:p>
            <w:pPr>
              <w:tabs>
                <w:tab w:val="left" w:pos="720"/>
              </w:tabs>
              <w:spacing w:before="60" w:after="60" w:line="240" w:lineRule="auto"/>
              <w:rPr>
                <w:noProof/>
              </w:rPr>
            </w:pPr>
            <w:r>
              <w:rPr>
                <w:noProof/>
              </w:rPr>
              <w:t>Žalec</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5073049</w:t>
            </w:r>
          </w:p>
        </w:tc>
        <w:tc>
          <w:tcPr>
            <w:tcW w:w="2682" w:type="pct"/>
            <w:shd w:val="clear" w:color="auto" w:fill="auto"/>
          </w:tcPr>
          <w:p>
            <w:pPr>
              <w:tabs>
                <w:tab w:val="left" w:pos="720"/>
              </w:tabs>
              <w:spacing w:before="60" w:after="60" w:line="240" w:lineRule="auto"/>
              <w:rPr>
                <w:noProof/>
                <w:lang w:val="pl-PL"/>
              </w:rPr>
            </w:pPr>
            <w:r>
              <w:rPr>
                <w:noProof/>
                <w:lang w:val="pl-PL"/>
              </w:rPr>
              <w:t>Komunalno Podjetje Ormož D.O.O.</w:t>
            </w:r>
          </w:p>
        </w:tc>
        <w:tc>
          <w:tcPr>
            <w:tcW w:w="602" w:type="pct"/>
            <w:shd w:val="clear" w:color="auto" w:fill="auto"/>
          </w:tcPr>
          <w:p>
            <w:pPr>
              <w:tabs>
                <w:tab w:val="left" w:pos="720"/>
              </w:tabs>
              <w:spacing w:before="60" w:after="60" w:line="240" w:lineRule="auto"/>
              <w:rPr>
                <w:noProof/>
              </w:rPr>
            </w:pPr>
            <w:r>
              <w:rPr>
                <w:noProof/>
              </w:rPr>
              <w:t>2270</w:t>
            </w:r>
          </w:p>
        </w:tc>
        <w:tc>
          <w:tcPr>
            <w:tcW w:w="1146" w:type="pct"/>
            <w:shd w:val="clear" w:color="auto" w:fill="auto"/>
          </w:tcPr>
          <w:p>
            <w:pPr>
              <w:tabs>
                <w:tab w:val="left" w:pos="720"/>
              </w:tabs>
              <w:spacing w:before="60" w:after="60" w:line="240" w:lineRule="auto"/>
              <w:rPr>
                <w:noProof/>
              </w:rPr>
            </w:pPr>
            <w:r>
              <w:rPr>
                <w:noProof/>
              </w:rPr>
              <w:t>Ormož</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5073103</w:t>
            </w:r>
          </w:p>
        </w:tc>
        <w:tc>
          <w:tcPr>
            <w:tcW w:w="2682" w:type="pct"/>
            <w:shd w:val="clear" w:color="auto" w:fill="auto"/>
          </w:tcPr>
          <w:p>
            <w:pPr>
              <w:tabs>
                <w:tab w:val="left" w:pos="720"/>
              </w:tabs>
              <w:spacing w:before="60" w:after="60" w:line="240" w:lineRule="auto"/>
              <w:rPr>
                <w:noProof/>
              </w:rPr>
            </w:pPr>
            <w:r>
              <w:rPr>
                <w:noProof/>
              </w:rPr>
              <w:t>Kop Javno Komunalno Podjetje Zagorje Ob Savi, D.O.O.</w:t>
            </w:r>
          </w:p>
        </w:tc>
        <w:tc>
          <w:tcPr>
            <w:tcW w:w="602" w:type="pct"/>
            <w:shd w:val="clear" w:color="auto" w:fill="auto"/>
          </w:tcPr>
          <w:p>
            <w:pPr>
              <w:tabs>
                <w:tab w:val="left" w:pos="720"/>
              </w:tabs>
              <w:spacing w:before="60" w:after="60" w:line="240" w:lineRule="auto"/>
              <w:rPr>
                <w:noProof/>
              </w:rPr>
            </w:pPr>
            <w:r>
              <w:rPr>
                <w:noProof/>
              </w:rPr>
              <w:t>1410</w:t>
            </w:r>
          </w:p>
        </w:tc>
        <w:tc>
          <w:tcPr>
            <w:tcW w:w="1146" w:type="pct"/>
            <w:shd w:val="clear" w:color="auto" w:fill="auto"/>
          </w:tcPr>
          <w:p>
            <w:pPr>
              <w:tabs>
                <w:tab w:val="left" w:pos="720"/>
              </w:tabs>
              <w:spacing w:before="60" w:after="60" w:line="240" w:lineRule="auto"/>
              <w:rPr>
                <w:noProof/>
              </w:rPr>
            </w:pPr>
            <w:r>
              <w:rPr>
                <w:noProof/>
              </w:rPr>
              <w:t>Zagorje Ob Savi</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5073120</w:t>
            </w:r>
          </w:p>
        </w:tc>
        <w:tc>
          <w:tcPr>
            <w:tcW w:w="2682" w:type="pct"/>
            <w:shd w:val="clear" w:color="auto" w:fill="auto"/>
          </w:tcPr>
          <w:p>
            <w:pPr>
              <w:tabs>
                <w:tab w:val="left" w:pos="720"/>
              </w:tabs>
              <w:spacing w:before="60" w:after="60" w:line="240" w:lineRule="auto"/>
              <w:rPr>
                <w:noProof/>
                <w:lang w:val="pt-PT"/>
              </w:rPr>
            </w:pPr>
            <w:r>
              <w:rPr>
                <w:noProof/>
                <w:lang w:val="pt-PT"/>
              </w:rPr>
              <w:t>Komunala Novo Mesto D.O.O., Javno Podjetje</w:t>
            </w:r>
          </w:p>
        </w:tc>
        <w:tc>
          <w:tcPr>
            <w:tcW w:w="602" w:type="pct"/>
            <w:shd w:val="clear" w:color="auto" w:fill="auto"/>
          </w:tcPr>
          <w:p>
            <w:pPr>
              <w:tabs>
                <w:tab w:val="left" w:pos="720"/>
              </w:tabs>
              <w:spacing w:before="60" w:after="60" w:line="240" w:lineRule="auto"/>
              <w:rPr>
                <w:noProof/>
              </w:rPr>
            </w:pPr>
            <w:r>
              <w:rPr>
                <w:noProof/>
              </w:rPr>
              <w:t>8000</w:t>
            </w:r>
          </w:p>
        </w:tc>
        <w:tc>
          <w:tcPr>
            <w:tcW w:w="1146" w:type="pct"/>
            <w:shd w:val="clear" w:color="auto" w:fill="auto"/>
          </w:tcPr>
          <w:p>
            <w:pPr>
              <w:tabs>
                <w:tab w:val="left" w:pos="720"/>
              </w:tabs>
              <w:spacing w:before="60" w:after="60" w:line="240" w:lineRule="auto"/>
              <w:rPr>
                <w:noProof/>
              </w:rPr>
            </w:pPr>
            <w:r>
              <w:rPr>
                <w:noProof/>
              </w:rPr>
              <w:t>Novo Mesto</w:t>
            </w:r>
          </w:p>
        </w:tc>
      </w:tr>
      <w:tr>
        <w:trPr>
          <w:trHeight w:val="20"/>
          <w:jc w:val="center"/>
        </w:trPr>
        <w:tc>
          <w:tcPr>
            <w:tcW w:w="570" w:type="pct"/>
            <w:shd w:val="clear" w:color="auto" w:fill="auto"/>
          </w:tcPr>
          <w:p>
            <w:pPr>
              <w:tabs>
                <w:tab w:val="left" w:pos="720"/>
              </w:tabs>
              <w:spacing w:before="60" w:after="60" w:line="240" w:lineRule="auto"/>
              <w:rPr>
                <w:noProof/>
              </w:rPr>
            </w:pPr>
            <w:r>
              <w:rPr>
                <w:noProof/>
              </w:rPr>
              <w:t>5102103</w:t>
            </w:r>
          </w:p>
        </w:tc>
        <w:tc>
          <w:tcPr>
            <w:tcW w:w="2682" w:type="pct"/>
            <w:shd w:val="clear" w:color="auto" w:fill="auto"/>
          </w:tcPr>
          <w:p>
            <w:pPr>
              <w:tabs>
                <w:tab w:val="left" w:pos="720"/>
              </w:tabs>
              <w:spacing w:before="60" w:after="60" w:line="240" w:lineRule="auto"/>
              <w:rPr>
                <w:noProof/>
                <w:lang w:val="pl-PL"/>
              </w:rPr>
            </w:pPr>
            <w:r>
              <w:rPr>
                <w:noProof/>
                <w:lang w:val="pl-PL"/>
              </w:rPr>
              <w:t>Javno Komunalno Podjetje Log D.O.O.</w:t>
            </w:r>
          </w:p>
        </w:tc>
        <w:tc>
          <w:tcPr>
            <w:tcW w:w="602" w:type="pct"/>
            <w:shd w:val="clear" w:color="auto" w:fill="auto"/>
          </w:tcPr>
          <w:p>
            <w:pPr>
              <w:tabs>
                <w:tab w:val="left" w:pos="720"/>
              </w:tabs>
              <w:spacing w:before="60" w:after="60" w:line="240" w:lineRule="auto"/>
              <w:rPr>
                <w:noProof/>
              </w:rPr>
            </w:pPr>
            <w:r>
              <w:rPr>
                <w:noProof/>
              </w:rPr>
              <w:t>2390</w:t>
            </w:r>
          </w:p>
        </w:tc>
        <w:tc>
          <w:tcPr>
            <w:tcW w:w="1146" w:type="pct"/>
            <w:shd w:val="clear" w:color="auto" w:fill="auto"/>
          </w:tcPr>
          <w:p>
            <w:pPr>
              <w:tabs>
                <w:tab w:val="left" w:pos="720"/>
              </w:tabs>
              <w:spacing w:before="60" w:after="60" w:line="240" w:lineRule="auto"/>
              <w:rPr>
                <w:noProof/>
              </w:rPr>
            </w:pPr>
            <w:r>
              <w:rPr>
                <w:noProof/>
              </w:rPr>
              <w:t>Ravne Na Koroškem</w:t>
            </w:r>
          </w:p>
        </w:tc>
      </w:tr>
      <w:tr>
        <w:trPr>
          <w:trHeight w:val="20"/>
          <w:jc w:val="center"/>
        </w:trPr>
        <w:tc>
          <w:tcPr>
            <w:tcW w:w="570" w:type="pct"/>
            <w:shd w:val="clear" w:color="auto" w:fill="auto"/>
          </w:tcPr>
          <w:p>
            <w:pPr>
              <w:tabs>
                <w:tab w:val="left" w:pos="720"/>
              </w:tabs>
              <w:spacing w:before="60" w:after="60" w:line="240" w:lineRule="auto"/>
              <w:rPr>
                <w:noProof/>
              </w:rPr>
            </w:pPr>
            <w:r>
              <w:rPr>
                <w:noProof/>
              </w:rPr>
              <w:t>5111501</w:t>
            </w:r>
          </w:p>
        </w:tc>
        <w:tc>
          <w:tcPr>
            <w:tcW w:w="2682" w:type="pct"/>
            <w:shd w:val="clear" w:color="auto" w:fill="auto"/>
          </w:tcPr>
          <w:p>
            <w:pPr>
              <w:tabs>
                <w:tab w:val="left" w:pos="720"/>
              </w:tabs>
              <w:spacing w:before="60" w:after="60" w:line="240" w:lineRule="auto"/>
              <w:rPr>
                <w:noProof/>
              </w:rPr>
            </w:pPr>
            <w:r>
              <w:rPr>
                <w:noProof/>
              </w:rPr>
              <w:t>Okp Javno Podjetje Za Komunalne Storitve Rogaška Slatina D.O.O.</w:t>
            </w:r>
          </w:p>
        </w:tc>
        <w:tc>
          <w:tcPr>
            <w:tcW w:w="602" w:type="pct"/>
            <w:shd w:val="clear" w:color="auto" w:fill="auto"/>
          </w:tcPr>
          <w:p>
            <w:pPr>
              <w:tabs>
                <w:tab w:val="left" w:pos="720"/>
              </w:tabs>
              <w:spacing w:before="60" w:after="60" w:line="240" w:lineRule="auto"/>
              <w:rPr>
                <w:noProof/>
              </w:rPr>
            </w:pPr>
            <w:r>
              <w:rPr>
                <w:noProof/>
              </w:rPr>
              <w:t>3250</w:t>
            </w:r>
          </w:p>
        </w:tc>
        <w:tc>
          <w:tcPr>
            <w:tcW w:w="1146" w:type="pct"/>
            <w:shd w:val="clear" w:color="auto" w:fill="auto"/>
          </w:tcPr>
          <w:p>
            <w:pPr>
              <w:tabs>
                <w:tab w:val="left" w:pos="720"/>
              </w:tabs>
              <w:spacing w:before="60" w:after="60" w:line="240" w:lineRule="auto"/>
              <w:rPr>
                <w:noProof/>
              </w:rPr>
            </w:pPr>
            <w:r>
              <w:rPr>
                <w:noProof/>
              </w:rPr>
              <w:t>Rogaška Slatina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5112141</w:t>
            </w:r>
          </w:p>
        </w:tc>
        <w:tc>
          <w:tcPr>
            <w:tcW w:w="2682" w:type="pct"/>
            <w:shd w:val="clear" w:color="auto" w:fill="auto"/>
          </w:tcPr>
          <w:p>
            <w:pPr>
              <w:tabs>
                <w:tab w:val="left" w:pos="720"/>
              </w:tabs>
              <w:spacing w:before="60" w:after="60" w:line="240" w:lineRule="auto"/>
              <w:rPr>
                <w:noProof/>
              </w:rPr>
            </w:pPr>
            <w:r>
              <w:rPr>
                <w:noProof/>
              </w:rPr>
              <w:t>Javno Podjetje Komunalno Stanovanjsko Podjetje Litija, D.O.O.</w:t>
            </w:r>
          </w:p>
        </w:tc>
        <w:tc>
          <w:tcPr>
            <w:tcW w:w="602" w:type="pct"/>
            <w:shd w:val="clear" w:color="auto" w:fill="auto"/>
          </w:tcPr>
          <w:p>
            <w:pPr>
              <w:tabs>
                <w:tab w:val="left" w:pos="720"/>
              </w:tabs>
              <w:spacing w:before="60" w:after="60" w:line="240" w:lineRule="auto"/>
              <w:rPr>
                <w:noProof/>
              </w:rPr>
            </w:pPr>
            <w:r>
              <w:rPr>
                <w:noProof/>
              </w:rPr>
              <w:t>1270</w:t>
            </w:r>
          </w:p>
        </w:tc>
        <w:tc>
          <w:tcPr>
            <w:tcW w:w="1146" w:type="pct"/>
            <w:shd w:val="clear" w:color="auto" w:fill="auto"/>
          </w:tcPr>
          <w:p>
            <w:pPr>
              <w:tabs>
                <w:tab w:val="left" w:pos="720"/>
              </w:tabs>
              <w:spacing w:before="60" w:after="60" w:line="240" w:lineRule="auto"/>
              <w:rPr>
                <w:noProof/>
              </w:rPr>
            </w:pPr>
            <w:r>
              <w:rPr>
                <w:noProof/>
              </w:rPr>
              <w:t>Litija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5144558</w:t>
            </w:r>
          </w:p>
        </w:tc>
        <w:tc>
          <w:tcPr>
            <w:tcW w:w="2682" w:type="pct"/>
            <w:shd w:val="clear" w:color="auto" w:fill="auto"/>
          </w:tcPr>
          <w:p>
            <w:pPr>
              <w:tabs>
                <w:tab w:val="left" w:pos="720"/>
              </w:tabs>
              <w:spacing w:before="60" w:after="60" w:line="240" w:lineRule="auto"/>
              <w:rPr>
                <w:noProof/>
                <w:lang w:val="pl-PL"/>
              </w:rPr>
            </w:pPr>
            <w:r>
              <w:rPr>
                <w:noProof/>
                <w:lang w:val="pl-PL"/>
              </w:rPr>
              <w:t>Komunalno Podjetje Kamnik D.D.</w:t>
            </w:r>
          </w:p>
        </w:tc>
        <w:tc>
          <w:tcPr>
            <w:tcW w:w="602" w:type="pct"/>
            <w:shd w:val="clear" w:color="auto" w:fill="auto"/>
          </w:tcPr>
          <w:p>
            <w:pPr>
              <w:tabs>
                <w:tab w:val="left" w:pos="720"/>
              </w:tabs>
              <w:spacing w:before="60" w:after="60" w:line="240" w:lineRule="auto"/>
              <w:rPr>
                <w:noProof/>
              </w:rPr>
            </w:pPr>
            <w:r>
              <w:rPr>
                <w:noProof/>
              </w:rPr>
              <w:t>1241</w:t>
            </w:r>
          </w:p>
        </w:tc>
        <w:tc>
          <w:tcPr>
            <w:tcW w:w="1146" w:type="pct"/>
            <w:shd w:val="clear" w:color="auto" w:fill="auto"/>
          </w:tcPr>
          <w:p>
            <w:pPr>
              <w:tabs>
                <w:tab w:val="left" w:pos="720"/>
              </w:tabs>
              <w:spacing w:before="60" w:after="60" w:line="240" w:lineRule="auto"/>
              <w:rPr>
                <w:noProof/>
              </w:rPr>
            </w:pPr>
            <w:r>
              <w:rPr>
                <w:noProof/>
              </w:rPr>
              <w:t>Kamnik</w:t>
            </w:r>
          </w:p>
        </w:tc>
      </w:tr>
      <w:tr>
        <w:trPr>
          <w:trHeight w:val="20"/>
          <w:jc w:val="center"/>
        </w:trPr>
        <w:tc>
          <w:tcPr>
            <w:tcW w:w="570" w:type="pct"/>
            <w:shd w:val="clear" w:color="auto" w:fill="auto"/>
          </w:tcPr>
          <w:p>
            <w:pPr>
              <w:tabs>
                <w:tab w:val="left" w:pos="720"/>
              </w:tabs>
              <w:spacing w:before="60" w:after="60" w:line="240" w:lineRule="auto"/>
              <w:rPr>
                <w:noProof/>
              </w:rPr>
            </w:pPr>
            <w:r>
              <w:rPr>
                <w:noProof/>
              </w:rPr>
              <w:t>5144574</w:t>
            </w:r>
          </w:p>
        </w:tc>
        <w:tc>
          <w:tcPr>
            <w:tcW w:w="2682" w:type="pct"/>
            <w:shd w:val="clear" w:color="auto" w:fill="auto"/>
          </w:tcPr>
          <w:p>
            <w:pPr>
              <w:tabs>
                <w:tab w:val="left" w:pos="720"/>
              </w:tabs>
              <w:spacing w:before="60" w:after="60" w:line="240" w:lineRule="auto"/>
              <w:rPr>
                <w:noProof/>
                <w:lang w:val="pl-PL"/>
              </w:rPr>
            </w:pPr>
            <w:r>
              <w:rPr>
                <w:noProof/>
                <w:lang w:val="pl-PL"/>
              </w:rPr>
              <w:t>Javno Komunalno Podjetje Grosuplje D.O.O.</w:t>
            </w:r>
          </w:p>
        </w:tc>
        <w:tc>
          <w:tcPr>
            <w:tcW w:w="602" w:type="pct"/>
            <w:shd w:val="clear" w:color="auto" w:fill="auto"/>
          </w:tcPr>
          <w:p>
            <w:pPr>
              <w:tabs>
                <w:tab w:val="left" w:pos="720"/>
              </w:tabs>
              <w:spacing w:before="60" w:after="60" w:line="240" w:lineRule="auto"/>
              <w:rPr>
                <w:noProof/>
              </w:rPr>
            </w:pPr>
            <w:r>
              <w:rPr>
                <w:noProof/>
              </w:rPr>
              <w:t>1290</w:t>
            </w:r>
          </w:p>
        </w:tc>
        <w:tc>
          <w:tcPr>
            <w:tcW w:w="1146" w:type="pct"/>
            <w:shd w:val="clear" w:color="auto" w:fill="auto"/>
          </w:tcPr>
          <w:p>
            <w:pPr>
              <w:tabs>
                <w:tab w:val="left" w:pos="720"/>
              </w:tabs>
              <w:spacing w:before="60" w:after="60" w:line="240" w:lineRule="auto"/>
              <w:rPr>
                <w:noProof/>
              </w:rPr>
            </w:pPr>
            <w:r>
              <w:rPr>
                <w:noProof/>
              </w:rPr>
              <w:t>Grosuplje</w:t>
            </w:r>
          </w:p>
        </w:tc>
      </w:tr>
      <w:tr>
        <w:trPr>
          <w:trHeight w:val="20"/>
          <w:jc w:val="center"/>
        </w:trPr>
        <w:tc>
          <w:tcPr>
            <w:tcW w:w="570" w:type="pct"/>
            <w:shd w:val="clear" w:color="auto" w:fill="auto"/>
          </w:tcPr>
          <w:p>
            <w:pPr>
              <w:tabs>
                <w:tab w:val="left" w:pos="720"/>
              </w:tabs>
              <w:spacing w:before="60" w:after="60" w:line="240" w:lineRule="auto"/>
              <w:rPr>
                <w:noProof/>
              </w:rPr>
            </w:pPr>
            <w:r>
              <w:rPr>
                <w:noProof/>
              </w:rPr>
              <w:t>5144728</w:t>
            </w:r>
          </w:p>
        </w:tc>
        <w:tc>
          <w:tcPr>
            <w:tcW w:w="2682" w:type="pct"/>
            <w:shd w:val="clear" w:color="auto" w:fill="auto"/>
          </w:tcPr>
          <w:p>
            <w:pPr>
              <w:tabs>
                <w:tab w:val="left" w:pos="720"/>
              </w:tabs>
              <w:spacing w:before="60" w:after="60" w:line="240" w:lineRule="auto"/>
              <w:rPr>
                <w:noProof/>
                <w:lang w:val="pl-PL"/>
              </w:rPr>
            </w:pPr>
            <w:r>
              <w:rPr>
                <w:noProof/>
                <w:lang w:val="pl-PL"/>
              </w:rPr>
              <w:t>Ksp Hrastnik Komunalno - Stanovanjsko Podjetje D.D.</w:t>
            </w:r>
          </w:p>
        </w:tc>
        <w:tc>
          <w:tcPr>
            <w:tcW w:w="602" w:type="pct"/>
            <w:shd w:val="clear" w:color="auto" w:fill="auto"/>
          </w:tcPr>
          <w:p>
            <w:pPr>
              <w:tabs>
                <w:tab w:val="left" w:pos="720"/>
              </w:tabs>
              <w:spacing w:before="60" w:after="60" w:line="240" w:lineRule="auto"/>
              <w:rPr>
                <w:noProof/>
              </w:rPr>
            </w:pPr>
            <w:r>
              <w:rPr>
                <w:noProof/>
              </w:rPr>
              <w:t>1430</w:t>
            </w:r>
          </w:p>
        </w:tc>
        <w:tc>
          <w:tcPr>
            <w:tcW w:w="1146" w:type="pct"/>
            <w:shd w:val="clear" w:color="auto" w:fill="auto"/>
          </w:tcPr>
          <w:p>
            <w:pPr>
              <w:tabs>
                <w:tab w:val="left" w:pos="720"/>
              </w:tabs>
              <w:spacing w:before="60" w:after="60" w:line="240" w:lineRule="auto"/>
              <w:rPr>
                <w:noProof/>
              </w:rPr>
            </w:pPr>
            <w:r>
              <w:rPr>
                <w:noProof/>
              </w:rPr>
              <w:t>Hrastnik</w:t>
            </w:r>
          </w:p>
        </w:tc>
      </w:tr>
      <w:tr>
        <w:trPr>
          <w:trHeight w:val="20"/>
          <w:jc w:val="center"/>
        </w:trPr>
        <w:tc>
          <w:tcPr>
            <w:tcW w:w="570" w:type="pct"/>
            <w:shd w:val="clear" w:color="auto" w:fill="auto"/>
          </w:tcPr>
          <w:p>
            <w:pPr>
              <w:pageBreakBefore/>
              <w:tabs>
                <w:tab w:val="left" w:pos="720"/>
              </w:tabs>
              <w:spacing w:before="60" w:after="60" w:line="240" w:lineRule="auto"/>
              <w:rPr>
                <w:noProof/>
              </w:rPr>
            </w:pPr>
            <w:r>
              <w:rPr>
                <w:noProof/>
              </w:rPr>
              <w:t>5145023</w:t>
            </w:r>
          </w:p>
        </w:tc>
        <w:tc>
          <w:tcPr>
            <w:tcW w:w="2682" w:type="pct"/>
            <w:shd w:val="clear" w:color="auto" w:fill="auto"/>
          </w:tcPr>
          <w:p>
            <w:pPr>
              <w:tabs>
                <w:tab w:val="left" w:pos="720"/>
              </w:tabs>
              <w:spacing w:before="60" w:after="60" w:line="240" w:lineRule="auto"/>
              <w:rPr>
                <w:noProof/>
                <w:lang w:val="pl-PL"/>
              </w:rPr>
            </w:pPr>
            <w:r>
              <w:rPr>
                <w:noProof/>
                <w:lang w:val="pl-PL"/>
              </w:rPr>
              <w:t>Komunalno Podjetje Tržič D.O.O.</w:t>
            </w:r>
          </w:p>
        </w:tc>
        <w:tc>
          <w:tcPr>
            <w:tcW w:w="602" w:type="pct"/>
            <w:shd w:val="clear" w:color="auto" w:fill="auto"/>
          </w:tcPr>
          <w:p>
            <w:pPr>
              <w:tabs>
                <w:tab w:val="left" w:pos="720"/>
              </w:tabs>
              <w:spacing w:before="60" w:after="60" w:line="240" w:lineRule="auto"/>
              <w:rPr>
                <w:noProof/>
              </w:rPr>
            </w:pPr>
            <w:r>
              <w:rPr>
                <w:noProof/>
              </w:rPr>
              <w:t>4290</w:t>
            </w:r>
          </w:p>
        </w:tc>
        <w:tc>
          <w:tcPr>
            <w:tcW w:w="1146" w:type="pct"/>
            <w:shd w:val="clear" w:color="auto" w:fill="auto"/>
          </w:tcPr>
          <w:p>
            <w:pPr>
              <w:tabs>
                <w:tab w:val="left" w:pos="720"/>
              </w:tabs>
              <w:spacing w:before="60" w:after="60" w:line="240" w:lineRule="auto"/>
              <w:rPr>
                <w:noProof/>
              </w:rPr>
            </w:pPr>
            <w:r>
              <w:rPr>
                <w:noProof/>
              </w:rPr>
              <w:t>Tržič</w:t>
            </w:r>
          </w:p>
        </w:tc>
      </w:tr>
      <w:tr>
        <w:trPr>
          <w:trHeight w:val="20"/>
          <w:jc w:val="center"/>
        </w:trPr>
        <w:tc>
          <w:tcPr>
            <w:tcW w:w="570" w:type="pct"/>
            <w:shd w:val="clear" w:color="auto" w:fill="auto"/>
          </w:tcPr>
          <w:p>
            <w:pPr>
              <w:tabs>
                <w:tab w:val="left" w:pos="720"/>
              </w:tabs>
              <w:spacing w:before="60" w:after="60" w:line="240" w:lineRule="auto"/>
              <w:rPr>
                <w:noProof/>
              </w:rPr>
            </w:pPr>
            <w:r>
              <w:rPr>
                <w:noProof/>
              </w:rPr>
              <w:t>5157064</w:t>
            </w:r>
          </w:p>
        </w:tc>
        <w:tc>
          <w:tcPr>
            <w:tcW w:w="2682" w:type="pct"/>
            <w:shd w:val="clear" w:color="auto" w:fill="auto"/>
          </w:tcPr>
          <w:p>
            <w:pPr>
              <w:tabs>
                <w:tab w:val="left" w:pos="720"/>
              </w:tabs>
              <w:spacing w:before="60" w:after="60" w:line="240" w:lineRule="auto"/>
              <w:rPr>
                <w:noProof/>
              </w:rPr>
            </w:pPr>
            <w:r>
              <w:rPr>
                <w:noProof/>
              </w:rPr>
              <w:t>Komunala Metlika Javno Podjetje D.O.O.</w:t>
            </w:r>
          </w:p>
        </w:tc>
        <w:tc>
          <w:tcPr>
            <w:tcW w:w="602" w:type="pct"/>
            <w:shd w:val="clear" w:color="auto" w:fill="auto"/>
          </w:tcPr>
          <w:p>
            <w:pPr>
              <w:tabs>
                <w:tab w:val="left" w:pos="720"/>
              </w:tabs>
              <w:spacing w:before="60" w:after="60" w:line="240" w:lineRule="auto"/>
              <w:rPr>
                <w:noProof/>
              </w:rPr>
            </w:pPr>
            <w:r>
              <w:rPr>
                <w:noProof/>
              </w:rPr>
              <w:t>8330</w:t>
            </w:r>
          </w:p>
        </w:tc>
        <w:tc>
          <w:tcPr>
            <w:tcW w:w="1146" w:type="pct"/>
            <w:shd w:val="clear" w:color="auto" w:fill="auto"/>
          </w:tcPr>
          <w:p>
            <w:pPr>
              <w:tabs>
                <w:tab w:val="left" w:pos="720"/>
              </w:tabs>
              <w:spacing w:before="60" w:after="60" w:line="240" w:lineRule="auto"/>
              <w:rPr>
                <w:noProof/>
              </w:rPr>
            </w:pPr>
            <w:r>
              <w:rPr>
                <w:noProof/>
              </w:rPr>
              <w:t>Metlika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5210461</w:t>
            </w:r>
          </w:p>
        </w:tc>
        <w:tc>
          <w:tcPr>
            <w:tcW w:w="2682" w:type="pct"/>
            <w:shd w:val="clear" w:color="auto" w:fill="auto"/>
          </w:tcPr>
          <w:p>
            <w:pPr>
              <w:tabs>
                <w:tab w:val="left" w:pos="720"/>
              </w:tabs>
              <w:spacing w:before="60" w:after="60" w:line="240" w:lineRule="auto"/>
              <w:rPr>
                <w:noProof/>
              </w:rPr>
            </w:pPr>
            <w:r>
              <w:rPr>
                <w:noProof/>
              </w:rPr>
              <w:t>Komunalno Stanovanjska Družba D.O.O. Ajdovščina</w:t>
            </w:r>
          </w:p>
        </w:tc>
        <w:tc>
          <w:tcPr>
            <w:tcW w:w="602" w:type="pct"/>
            <w:shd w:val="clear" w:color="auto" w:fill="auto"/>
          </w:tcPr>
          <w:p>
            <w:pPr>
              <w:tabs>
                <w:tab w:val="left" w:pos="720"/>
              </w:tabs>
              <w:spacing w:before="60" w:after="60" w:line="240" w:lineRule="auto"/>
              <w:rPr>
                <w:noProof/>
              </w:rPr>
            </w:pPr>
            <w:r>
              <w:rPr>
                <w:noProof/>
              </w:rPr>
              <w:t>5270</w:t>
            </w:r>
          </w:p>
        </w:tc>
        <w:tc>
          <w:tcPr>
            <w:tcW w:w="1146" w:type="pct"/>
            <w:shd w:val="clear" w:color="auto" w:fill="auto"/>
          </w:tcPr>
          <w:p>
            <w:pPr>
              <w:tabs>
                <w:tab w:val="left" w:pos="720"/>
              </w:tabs>
              <w:spacing w:before="60" w:after="60" w:line="240" w:lineRule="auto"/>
              <w:rPr>
                <w:noProof/>
              </w:rPr>
            </w:pPr>
            <w:r>
              <w:rPr>
                <w:noProof/>
              </w:rPr>
              <w:t>Ajdovščina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5213258</w:t>
            </w:r>
          </w:p>
        </w:tc>
        <w:tc>
          <w:tcPr>
            <w:tcW w:w="2682" w:type="pct"/>
            <w:shd w:val="clear" w:color="auto" w:fill="auto"/>
          </w:tcPr>
          <w:p>
            <w:pPr>
              <w:tabs>
                <w:tab w:val="left" w:pos="720"/>
              </w:tabs>
              <w:spacing w:before="60" w:after="60" w:line="240" w:lineRule="auto"/>
              <w:rPr>
                <w:noProof/>
              </w:rPr>
            </w:pPr>
            <w:r>
              <w:rPr>
                <w:noProof/>
              </w:rPr>
              <w:t>Javno Komunalno Podjetje Dravograd</w:t>
            </w:r>
          </w:p>
        </w:tc>
        <w:tc>
          <w:tcPr>
            <w:tcW w:w="602" w:type="pct"/>
            <w:shd w:val="clear" w:color="auto" w:fill="auto"/>
          </w:tcPr>
          <w:p>
            <w:pPr>
              <w:tabs>
                <w:tab w:val="left" w:pos="720"/>
              </w:tabs>
              <w:spacing w:before="60" w:after="60" w:line="240" w:lineRule="auto"/>
              <w:rPr>
                <w:noProof/>
              </w:rPr>
            </w:pPr>
            <w:r>
              <w:rPr>
                <w:noProof/>
              </w:rPr>
              <w:t>2370</w:t>
            </w:r>
          </w:p>
        </w:tc>
        <w:tc>
          <w:tcPr>
            <w:tcW w:w="1146" w:type="pct"/>
            <w:shd w:val="clear" w:color="auto" w:fill="auto"/>
          </w:tcPr>
          <w:p>
            <w:pPr>
              <w:tabs>
                <w:tab w:val="left" w:pos="720"/>
              </w:tabs>
              <w:spacing w:before="60" w:after="60" w:line="240" w:lineRule="auto"/>
              <w:rPr>
                <w:noProof/>
              </w:rPr>
            </w:pPr>
            <w:r>
              <w:rPr>
                <w:noProof/>
              </w:rPr>
              <w:t>Dravograd</w:t>
            </w:r>
          </w:p>
        </w:tc>
      </w:tr>
      <w:tr>
        <w:trPr>
          <w:trHeight w:val="20"/>
          <w:jc w:val="center"/>
        </w:trPr>
        <w:tc>
          <w:tcPr>
            <w:tcW w:w="570" w:type="pct"/>
            <w:shd w:val="clear" w:color="auto" w:fill="auto"/>
          </w:tcPr>
          <w:p>
            <w:pPr>
              <w:tabs>
                <w:tab w:val="left" w:pos="720"/>
              </w:tabs>
              <w:spacing w:before="60" w:after="60" w:line="240" w:lineRule="auto"/>
              <w:rPr>
                <w:noProof/>
              </w:rPr>
            </w:pPr>
            <w:r>
              <w:rPr>
                <w:noProof/>
              </w:rPr>
              <w:t>5221897</w:t>
            </w:r>
          </w:p>
        </w:tc>
        <w:tc>
          <w:tcPr>
            <w:tcW w:w="2682" w:type="pct"/>
            <w:shd w:val="clear" w:color="auto" w:fill="auto"/>
          </w:tcPr>
          <w:p>
            <w:pPr>
              <w:tabs>
                <w:tab w:val="left" w:pos="720"/>
              </w:tabs>
              <w:spacing w:before="60" w:after="60" w:line="240" w:lineRule="auto"/>
              <w:rPr>
                <w:noProof/>
              </w:rPr>
            </w:pPr>
            <w:r>
              <w:rPr>
                <w:noProof/>
              </w:rPr>
              <w:t>Javno Podjetje Komunala D.O.O. Mozirje</w:t>
            </w:r>
          </w:p>
        </w:tc>
        <w:tc>
          <w:tcPr>
            <w:tcW w:w="602" w:type="pct"/>
            <w:shd w:val="clear" w:color="auto" w:fill="auto"/>
          </w:tcPr>
          <w:p>
            <w:pPr>
              <w:tabs>
                <w:tab w:val="left" w:pos="720"/>
              </w:tabs>
              <w:spacing w:before="60" w:after="60" w:line="240" w:lineRule="auto"/>
              <w:rPr>
                <w:noProof/>
              </w:rPr>
            </w:pPr>
            <w:r>
              <w:rPr>
                <w:noProof/>
              </w:rPr>
              <w:t>3330</w:t>
            </w:r>
          </w:p>
        </w:tc>
        <w:tc>
          <w:tcPr>
            <w:tcW w:w="1146" w:type="pct"/>
            <w:shd w:val="clear" w:color="auto" w:fill="auto"/>
          </w:tcPr>
          <w:p>
            <w:pPr>
              <w:tabs>
                <w:tab w:val="left" w:pos="720"/>
              </w:tabs>
              <w:spacing w:before="60" w:after="60" w:line="240" w:lineRule="auto"/>
              <w:rPr>
                <w:noProof/>
              </w:rPr>
            </w:pPr>
            <w:r>
              <w:rPr>
                <w:noProof/>
              </w:rPr>
              <w:t>Mozirje</w:t>
            </w:r>
          </w:p>
        </w:tc>
      </w:tr>
      <w:tr>
        <w:trPr>
          <w:trHeight w:val="20"/>
          <w:jc w:val="center"/>
        </w:trPr>
        <w:tc>
          <w:tcPr>
            <w:tcW w:w="570" w:type="pct"/>
            <w:shd w:val="clear" w:color="auto" w:fill="auto"/>
          </w:tcPr>
          <w:p>
            <w:pPr>
              <w:tabs>
                <w:tab w:val="left" w:pos="720"/>
              </w:tabs>
              <w:spacing w:before="60" w:after="60" w:line="240" w:lineRule="auto"/>
              <w:rPr>
                <w:noProof/>
              </w:rPr>
            </w:pPr>
            <w:r>
              <w:rPr>
                <w:noProof/>
              </w:rPr>
              <w:t>5227739</w:t>
            </w:r>
          </w:p>
        </w:tc>
        <w:tc>
          <w:tcPr>
            <w:tcW w:w="2682" w:type="pct"/>
            <w:shd w:val="clear" w:color="auto" w:fill="auto"/>
          </w:tcPr>
          <w:p>
            <w:pPr>
              <w:tabs>
                <w:tab w:val="left" w:pos="720"/>
              </w:tabs>
              <w:spacing w:before="60" w:after="60" w:line="240" w:lineRule="auto"/>
              <w:rPr>
                <w:noProof/>
                <w:lang w:val="pl-PL"/>
              </w:rPr>
            </w:pPr>
            <w:r>
              <w:rPr>
                <w:noProof/>
                <w:lang w:val="pl-PL"/>
              </w:rPr>
              <w:t>Javno Komunalno Podjetje Prodnik D.O.O.</w:t>
            </w:r>
          </w:p>
        </w:tc>
        <w:tc>
          <w:tcPr>
            <w:tcW w:w="602" w:type="pct"/>
            <w:shd w:val="clear" w:color="auto" w:fill="auto"/>
          </w:tcPr>
          <w:p>
            <w:pPr>
              <w:tabs>
                <w:tab w:val="left" w:pos="720"/>
              </w:tabs>
              <w:spacing w:before="60" w:after="60" w:line="240" w:lineRule="auto"/>
              <w:rPr>
                <w:noProof/>
              </w:rPr>
            </w:pPr>
            <w:r>
              <w:rPr>
                <w:noProof/>
              </w:rPr>
              <w:t>1230</w:t>
            </w:r>
          </w:p>
        </w:tc>
        <w:tc>
          <w:tcPr>
            <w:tcW w:w="1146" w:type="pct"/>
            <w:shd w:val="clear" w:color="auto" w:fill="auto"/>
          </w:tcPr>
          <w:p>
            <w:pPr>
              <w:tabs>
                <w:tab w:val="left" w:pos="720"/>
              </w:tabs>
              <w:spacing w:before="60" w:after="60" w:line="240" w:lineRule="auto"/>
              <w:rPr>
                <w:noProof/>
              </w:rPr>
            </w:pPr>
            <w:r>
              <w:rPr>
                <w:noProof/>
              </w:rPr>
              <w:t>Domžale</w:t>
            </w:r>
          </w:p>
        </w:tc>
      </w:tr>
      <w:tr>
        <w:trPr>
          <w:trHeight w:val="20"/>
          <w:jc w:val="center"/>
        </w:trPr>
        <w:tc>
          <w:tcPr>
            <w:tcW w:w="570" w:type="pct"/>
            <w:shd w:val="clear" w:color="auto" w:fill="auto"/>
          </w:tcPr>
          <w:p>
            <w:pPr>
              <w:tabs>
                <w:tab w:val="left" w:pos="720"/>
              </w:tabs>
              <w:spacing w:before="60" w:after="60" w:line="240" w:lineRule="auto"/>
              <w:rPr>
                <w:noProof/>
              </w:rPr>
            </w:pPr>
            <w:r>
              <w:rPr>
                <w:noProof/>
              </w:rPr>
              <w:t>5243858</w:t>
            </w:r>
          </w:p>
        </w:tc>
        <w:tc>
          <w:tcPr>
            <w:tcW w:w="2682" w:type="pct"/>
            <w:shd w:val="clear" w:color="auto" w:fill="auto"/>
          </w:tcPr>
          <w:p>
            <w:pPr>
              <w:tabs>
                <w:tab w:val="left" w:pos="720"/>
              </w:tabs>
              <w:spacing w:before="60" w:after="60" w:line="240" w:lineRule="auto"/>
              <w:rPr>
                <w:noProof/>
              </w:rPr>
            </w:pPr>
            <w:r>
              <w:rPr>
                <w:noProof/>
              </w:rPr>
              <w:t>Komunala Trebnje D.O.O.</w:t>
            </w:r>
          </w:p>
        </w:tc>
        <w:tc>
          <w:tcPr>
            <w:tcW w:w="602" w:type="pct"/>
            <w:shd w:val="clear" w:color="auto" w:fill="auto"/>
          </w:tcPr>
          <w:p>
            <w:pPr>
              <w:tabs>
                <w:tab w:val="left" w:pos="720"/>
              </w:tabs>
              <w:spacing w:before="60" w:after="60" w:line="240" w:lineRule="auto"/>
              <w:rPr>
                <w:noProof/>
              </w:rPr>
            </w:pPr>
            <w:r>
              <w:rPr>
                <w:noProof/>
              </w:rPr>
              <w:t>8210</w:t>
            </w:r>
          </w:p>
        </w:tc>
        <w:tc>
          <w:tcPr>
            <w:tcW w:w="1146" w:type="pct"/>
            <w:shd w:val="clear" w:color="auto" w:fill="auto"/>
          </w:tcPr>
          <w:p>
            <w:pPr>
              <w:tabs>
                <w:tab w:val="left" w:pos="720"/>
              </w:tabs>
              <w:spacing w:before="60" w:after="60" w:line="240" w:lineRule="auto"/>
              <w:rPr>
                <w:noProof/>
              </w:rPr>
            </w:pPr>
            <w:r>
              <w:rPr>
                <w:noProof/>
              </w:rPr>
              <w:t>Trebnje</w:t>
            </w:r>
          </w:p>
        </w:tc>
      </w:tr>
      <w:tr>
        <w:trPr>
          <w:trHeight w:val="20"/>
          <w:jc w:val="center"/>
        </w:trPr>
        <w:tc>
          <w:tcPr>
            <w:tcW w:w="570" w:type="pct"/>
            <w:shd w:val="clear" w:color="auto" w:fill="auto"/>
          </w:tcPr>
          <w:p>
            <w:pPr>
              <w:tabs>
                <w:tab w:val="left" w:pos="720"/>
              </w:tabs>
              <w:spacing w:before="60" w:after="60" w:line="240" w:lineRule="auto"/>
              <w:rPr>
                <w:noProof/>
              </w:rPr>
            </w:pPr>
            <w:r>
              <w:rPr>
                <w:noProof/>
              </w:rPr>
              <w:t>5254965</w:t>
            </w:r>
          </w:p>
        </w:tc>
        <w:tc>
          <w:tcPr>
            <w:tcW w:w="2682" w:type="pct"/>
            <w:shd w:val="clear" w:color="auto" w:fill="auto"/>
          </w:tcPr>
          <w:p>
            <w:pPr>
              <w:tabs>
                <w:tab w:val="left" w:pos="720"/>
              </w:tabs>
              <w:spacing w:before="60" w:after="60" w:line="240" w:lineRule="auto"/>
              <w:rPr>
                <w:noProof/>
                <w:lang w:val="pl-PL"/>
              </w:rPr>
            </w:pPr>
            <w:r>
              <w:rPr>
                <w:noProof/>
                <w:lang w:val="pl-PL"/>
              </w:rPr>
              <w:t xml:space="preserve">Komunala, Komunalno Podjetje D.O.O., Lendava </w:t>
            </w:r>
          </w:p>
        </w:tc>
        <w:tc>
          <w:tcPr>
            <w:tcW w:w="602" w:type="pct"/>
            <w:shd w:val="clear" w:color="auto" w:fill="auto"/>
          </w:tcPr>
          <w:p>
            <w:pPr>
              <w:tabs>
                <w:tab w:val="left" w:pos="720"/>
              </w:tabs>
              <w:spacing w:before="60" w:after="60" w:line="240" w:lineRule="auto"/>
              <w:rPr>
                <w:noProof/>
              </w:rPr>
            </w:pPr>
            <w:r>
              <w:rPr>
                <w:noProof/>
              </w:rPr>
              <w:t>9220</w:t>
            </w:r>
          </w:p>
        </w:tc>
        <w:tc>
          <w:tcPr>
            <w:tcW w:w="1146" w:type="pct"/>
            <w:shd w:val="clear" w:color="auto" w:fill="auto"/>
          </w:tcPr>
          <w:p>
            <w:pPr>
              <w:tabs>
                <w:tab w:val="left" w:pos="720"/>
              </w:tabs>
              <w:spacing w:before="60" w:after="60" w:line="240" w:lineRule="auto"/>
              <w:rPr>
                <w:noProof/>
              </w:rPr>
            </w:pPr>
            <w:r>
              <w:rPr>
                <w:noProof/>
              </w:rPr>
              <w:t>Lendava - Lendva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5321387</w:t>
            </w:r>
          </w:p>
        </w:tc>
        <w:tc>
          <w:tcPr>
            <w:tcW w:w="2682" w:type="pct"/>
            <w:shd w:val="clear" w:color="auto" w:fill="auto"/>
          </w:tcPr>
          <w:p>
            <w:pPr>
              <w:tabs>
                <w:tab w:val="left" w:pos="720"/>
              </w:tabs>
              <w:spacing w:before="60" w:after="60" w:line="240" w:lineRule="auto"/>
              <w:rPr>
                <w:noProof/>
                <w:lang w:val="pl-PL"/>
              </w:rPr>
            </w:pPr>
            <w:r>
              <w:rPr>
                <w:noProof/>
                <w:lang w:val="pl-PL"/>
              </w:rPr>
              <w:t>Komunalno Podjetje Ptuj D.D.</w:t>
            </w:r>
          </w:p>
        </w:tc>
        <w:tc>
          <w:tcPr>
            <w:tcW w:w="602" w:type="pct"/>
            <w:shd w:val="clear" w:color="auto" w:fill="auto"/>
          </w:tcPr>
          <w:p>
            <w:pPr>
              <w:tabs>
                <w:tab w:val="left" w:pos="720"/>
              </w:tabs>
              <w:spacing w:before="60" w:after="60" w:line="240" w:lineRule="auto"/>
              <w:rPr>
                <w:noProof/>
              </w:rPr>
            </w:pPr>
            <w:r>
              <w:rPr>
                <w:noProof/>
              </w:rPr>
              <w:t>2250</w:t>
            </w:r>
          </w:p>
        </w:tc>
        <w:tc>
          <w:tcPr>
            <w:tcW w:w="1146" w:type="pct"/>
            <w:shd w:val="clear" w:color="auto" w:fill="auto"/>
          </w:tcPr>
          <w:p>
            <w:pPr>
              <w:tabs>
                <w:tab w:val="left" w:pos="720"/>
              </w:tabs>
              <w:spacing w:before="60" w:after="60" w:line="240" w:lineRule="auto"/>
              <w:rPr>
                <w:noProof/>
              </w:rPr>
            </w:pPr>
            <w:r>
              <w:rPr>
                <w:noProof/>
              </w:rPr>
              <w:t>Ptuj</w:t>
            </w:r>
          </w:p>
        </w:tc>
      </w:tr>
      <w:tr>
        <w:trPr>
          <w:trHeight w:val="20"/>
          <w:jc w:val="center"/>
        </w:trPr>
        <w:tc>
          <w:tcPr>
            <w:tcW w:w="570" w:type="pct"/>
            <w:shd w:val="clear" w:color="auto" w:fill="auto"/>
          </w:tcPr>
          <w:p>
            <w:pPr>
              <w:tabs>
                <w:tab w:val="left" w:pos="720"/>
              </w:tabs>
              <w:spacing w:before="60" w:after="60" w:line="240" w:lineRule="auto"/>
              <w:rPr>
                <w:noProof/>
              </w:rPr>
            </w:pPr>
            <w:r>
              <w:rPr>
                <w:noProof/>
              </w:rPr>
              <w:t>5466016</w:t>
            </w:r>
          </w:p>
        </w:tc>
        <w:tc>
          <w:tcPr>
            <w:tcW w:w="2682" w:type="pct"/>
            <w:shd w:val="clear" w:color="auto" w:fill="auto"/>
          </w:tcPr>
          <w:p>
            <w:pPr>
              <w:tabs>
                <w:tab w:val="left" w:pos="720"/>
              </w:tabs>
              <w:spacing w:before="60" w:after="60" w:line="240" w:lineRule="auto"/>
              <w:rPr>
                <w:noProof/>
              </w:rPr>
            </w:pPr>
            <w:r>
              <w:rPr>
                <w:noProof/>
              </w:rPr>
              <w:t>Javno Komunalno Podjetje Šentjur D.O.O.</w:t>
            </w:r>
          </w:p>
        </w:tc>
        <w:tc>
          <w:tcPr>
            <w:tcW w:w="602" w:type="pct"/>
            <w:shd w:val="clear" w:color="auto" w:fill="auto"/>
          </w:tcPr>
          <w:p>
            <w:pPr>
              <w:tabs>
                <w:tab w:val="left" w:pos="720"/>
              </w:tabs>
              <w:spacing w:before="60" w:after="60" w:line="240" w:lineRule="auto"/>
              <w:rPr>
                <w:noProof/>
              </w:rPr>
            </w:pPr>
            <w:r>
              <w:rPr>
                <w:noProof/>
              </w:rPr>
              <w:t>3230</w:t>
            </w:r>
          </w:p>
        </w:tc>
        <w:tc>
          <w:tcPr>
            <w:tcW w:w="1146" w:type="pct"/>
            <w:shd w:val="clear" w:color="auto" w:fill="auto"/>
          </w:tcPr>
          <w:p>
            <w:pPr>
              <w:tabs>
                <w:tab w:val="left" w:pos="720"/>
              </w:tabs>
              <w:spacing w:before="60" w:after="60" w:line="240" w:lineRule="auto"/>
              <w:rPr>
                <w:noProof/>
              </w:rPr>
            </w:pPr>
            <w:r>
              <w:rPr>
                <w:noProof/>
              </w:rPr>
              <w:t>Šentjur</w:t>
            </w:r>
          </w:p>
        </w:tc>
      </w:tr>
      <w:tr>
        <w:trPr>
          <w:trHeight w:val="20"/>
          <w:jc w:val="center"/>
        </w:trPr>
        <w:tc>
          <w:tcPr>
            <w:tcW w:w="570" w:type="pct"/>
            <w:shd w:val="clear" w:color="auto" w:fill="auto"/>
          </w:tcPr>
          <w:p>
            <w:pPr>
              <w:tabs>
                <w:tab w:val="left" w:pos="720"/>
              </w:tabs>
              <w:spacing w:before="60" w:after="60" w:line="240" w:lineRule="auto"/>
              <w:rPr>
                <w:noProof/>
              </w:rPr>
            </w:pPr>
            <w:r>
              <w:rPr>
                <w:noProof/>
              </w:rPr>
              <w:t>5475988</w:t>
            </w:r>
          </w:p>
        </w:tc>
        <w:tc>
          <w:tcPr>
            <w:tcW w:w="2682" w:type="pct"/>
            <w:shd w:val="clear" w:color="auto" w:fill="auto"/>
          </w:tcPr>
          <w:p>
            <w:pPr>
              <w:tabs>
                <w:tab w:val="left" w:pos="720"/>
              </w:tabs>
              <w:spacing w:before="60" w:after="60" w:line="240" w:lineRule="auto"/>
              <w:rPr>
                <w:noProof/>
              </w:rPr>
            </w:pPr>
            <w:r>
              <w:rPr>
                <w:noProof/>
              </w:rPr>
              <w:t>Javno Podjetje Komunala Radeče D.O.O.</w:t>
            </w:r>
          </w:p>
        </w:tc>
        <w:tc>
          <w:tcPr>
            <w:tcW w:w="602" w:type="pct"/>
            <w:shd w:val="clear" w:color="auto" w:fill="auto"/>
          </w:tcPr>
          <w:p>
            <w:pPr>
              <w:tabs>
                <w:tab w:val="left" w:pos="720"/>
              </w:tabs>
              <w:spacing w:before="60" w:after="60" w:line="240" w:lineRule="auto"/>
              <w:rPr>
                <w:noProof/>
              </w:rPr>
            </w:pPr>
            <w:r>
              <w:rPr>
                <w:noProof/>
              </w:rPr>
              <w:t>1433</w:t>
            </w:r>
          </w:p>
        </w:tc>
        <w:tc>
          <w:tcPr>
            <w:tcW w:w="1146" w:type="pct"/>
            <w:shd w:val="clear" w:color="auto" w:fill="auto"/>
          </w:tcPr>
          <w:p>
            <w:pPr>
              <w:tabs>
                <w:tab w:val="left" w:pos="720"/>
              </w:tabs>
              <w:spacing w:before="60" w:after="60" w:line="240" w:lineRule="auto"/>
              <w:rPr>
                <w:noProof/>
              </w:rPr>
            </w:pPr>
            <w:r>
              <w:rPr>
                <w:noProof/>
              </w:rPr>
              <w:t>Radeče</w:t>
            </w:r>
          </w:p>
        </w:tc>
      </w:tr>
      <w:tr>
        <w:trPr>
          <w:trHeight w:val="20"/>
          <w:jc w:val="center"/>
        </w:trPr>
        <w:tc>
          <w:tcPr>
            <w:tcW w:w="570" w:type="pct"/>
            <w:shd w:val="clear" w:color="auto" w:fill="auto"/>
          </w:tcPr>
          <w:p>
            <w:pPr>
              <w:tabs>
                <w:tab w:val="left" w:pos="720"/>
              </w:tabs>
              <w:spacing w:before="60" w:after="60" w:line="240" w:lineRule="auto"/>
              <w:rPr>
                <w:noProof/>
              </w:rPr>
            </w:pPr>
            <w:r>
              <w:rPr>
                <w:noProof/>
              </w:rPr>
              <w:t>5529522</w:t>
            </w:r>
          </w:p>
        </w:tc>
        <w:tc>
          <w:tcPr>
            <w:tcW w:w="2682" w:type="pct"/>
            <w:shd w:val="clear" w:color="auto" w:fill="auto"/>
          </w:tcPr>
          <w:p>
            <w:pPr>
              <w:tabs>
                <w:tab w:val="left" w:pos="720"/>
              </w:tabs>
              <w:spacing w:before="60" w:after="60" w:line="240" w:lineRule="auto"/>
              <w:rPr>
                <w:noProof/>
              </w:rPr>
            </w:pPr>
            <w:r>
              <w:rPr>
                <w:noProof/>
              </w:rPr>
              <w:t>Radenska-Ekoss, Podjetje Za Stanovanjsko, Komunalno In Ekološko Dejavnost, Radenci D.O.O.</w:t>
            </w:r>
          </w:p>
        </w:tc>
        <w:tc>
          <w:tcPr>
            <w:tcW w:w="602" w:type="pct"/>
            <w:shd w:val="clear" w:color="auto" w:fill="auto"/>
          </w:tcPr>
          <w:p>
            <w:pPr>
              <w:tabs>
                <w:tab w:val="left" w:pos="720"/>
              </w:tabs>
              <w:spacing w:before="60" w:after="60" w:line="240" w:lineRule="auto"/>
              <w:rPr>
                <w:noProof/>
              </w:rPr>
            </w:pPr>
            <w:r>
              <w:rPr>
                <w:noProof/>
              </w:rPr>
              <w:t>9252</w:t>
            </w:r>
          </w:p>
        </w:tc>
        <w:tc>
          <w:tcPr>
            <w:tcW w:w="1146" w:type="pct"/>
            <w:shd w:val="clear" w:color="auto" w:fill="auto"/>
          </w:tcPr>
          <w:p>
            <w:pPr>
              <w:tabs>
                <w:tab w:val="left" w:pos="720"/>
              </w:tabs>
              <w:spacing w:before="60" w:after="60" w:line="240" w:lineRule="auto"/>
              <w:rPr>
                <w:noProof/>
              </w:rPr>
            </w:pPr>
            <w:r>
              <w:rPr>
                <w:noProof/>
              </w:rPr>
              <w:t>Radenci</w:t>
            </w:r>
          </w:p>
        </w:tc>
      </w:tr>
      <w:tr>
        <w:trPr>
          <w:trHeight w:val="20"/>
          <w:jc w:val="center"/>
        </w:trPr>
        <w:tc>
          <w:tcPr>
            <w:tcW w:w="570" w:type="pct"/>
            <w:shd w:val="clear" w:color="auto" w:fill="auto"/>
          </w:tcPr>
          <w:p>
            <w:pPr>
              <w:tabs>
                <w:tab w:val="left" w:pos="720"/>
              </w:tabs>
              <w:spacing w:before="60" w:after="60" w:line="240" w:lineRule="auto"/>
              <w:rPr>
                <w:noProof/>
              </w:rPr>
            </w:pPr>
            <w:r>
              <w:rPr>
                <w:noProof/>
              </w:rPr>
              <w:t>5777372</w:t>
            </w:r>
          </w:p>
        </w:tc>
        <w:tc>
          <w:tcPr>
            <w:tcW w:w="2682" w:type="pct"/>
            <w:shd w:val="clear" w:color="auto" w:fill="auto"/>
          </w:tcPr>
          <w:p>
            <w:pPr>
              <w:tabs>
                <w:tab w:val="left" w:pos="720"/>
              </w:tabs>
              <w:spacing w:before="60" w:after="60" w:line="240" w:lineRule="auto"/>
              <w:rPr>
                <w:noProof/>
              </w:rPr>
            </w:pPr>
            <w:r>
              <w:rPr>
                <w:noProof/>
              </w:rPr>
              <w:t>Vit-Pro D.O.O. Vitanje; Komunala Vitanje, Javno Podjetje D.O.O.</w:t>
            </w:r>
          </w:p>
        </w:tc>
        <w:tc>
          <w:tcPr>
            <w:tcW w:w="602" w:type="pct"/>
            <w:shd w:val="clear" w:color="auto" w:fill="auto"/>
          </w:tcPr>
          <w:p>
            <w:pPr>
              <w:tabs>
                <w:tab w:val="left" w:pos="720"/>
              </w:tabs>
              <w:spacing w:before="60" w:after="60" w:line="240" w:lineRule="auto"/>
              <w:rPr>
                <w:noProof/>
              </w:rPr>
            </w:pPr>
            <w:r>
              <w:rPr>
                <w:noProof/>
              </w:rPr>
              <w:t>3205</w:t>
            </w:r>
          </w:p>
        </w:tc>
        <w:tc>
          <w:tcPr>
            <w:tcW w:w="1146" w:type="pct"/>
            <w:shd w:val="clear" w:color="auto" w:fill="auto"/>
          </w:tcPr>
          <w:p>
            <w:pPr>
              <w:tabs>
                <w:tab w:val="left" w:pos="720"/>
              </w:tabs>
              <w:spacing w:before="60" w:after="60" w:line="240" w:lineRule="auto"/>
              <w:rPr>
                <w:noProof/>
              </w:rPr>
            </w:pPr>
            <w:r>
              <w:rPr>
                <w:noProof/>
              </w:rPr>
              <w:t>Vitanje</w:t>
            </w:r>
          </w:p>
        </w:tc>
      </w:tr>
      <w:tr>
        <w:trPr>
          <w:trHeight w:val="20"/>
          <w:jc w:val="center"/>
        </w:trPr>
        <w:tc>
          <w:tcPr>
            <w:tcW w:w="570" w:type="pct"/>
            <w:shd w:val="clear" w:color="auto" w:fill="auto"/>
          </w:tcPr>
          <w:p>
            <w:pPr>
              <w:tabs>
                <w:tab w:val="left" w:pos="720"/>
              </w:tabs>
              <w:spacing w:before="60" w:after="60" w:line="240" w:lineRule="auto"/>
              <w:rPr>
                <w:noProof/>
              </w:rPr>
            </w:pPr>
            <w:r>
              <w:rPr>
                <w:noProof/>
              </w:rPr>
              <w:t>5827558</w:t>
            </w:r>
          </w:p>
        </w:tc>
        <w:tc>
          <w:tcPr>
            <w:tcW w:w="2682" w:type="pct"/>
            <w:shd w:val="clear" w:color="auto" w:fill="auto"/>
          </w:tcPr>
          <w:p>
            <w:pPr>
              <w:tabs>
                <w:tab w:val="left" w:pos="720"/>
              </w:tabs>
              <w:spacing w:before="60" w:after="60" w:line="240" w:lineRule="auto"/>
              <w:rPr>
                <w:noProof/>
                <w:lang w:val="pl-PL"/>
              </w:rPr>
            </w:pPr>
            <w:r>
              <w:rPr>
                <w:noProof/>
                <w:lang w:val="pl-PL"/>
              </w:rPr>
              <w:t>Komunalno Podjetje Logatec D.O.O.</w:t>
            </w:r>
          </w:p>
        </w:tc>
        <w:tc>
          <w:tcPr>
            <w:tcW w:w="602" w:type="pct"/>
            <w:shd w:val="clear" w:color="auto" w:fill="auto"/>
          </w:tcPr>
          <w:p>
            <w:pPr>
              <w:tabs>
                <w:tab w:val="left" w:pos="720"/>
              </w:tabs>
              <w:spacing w:before="60" w:after="60" w:line="240" w:lineRule="auto"/>
              <w:rPr>
                <w:noProof/>
              </w:rPr>
            </w:pPr>
            <w:r>
              <w:rPr>
                <w:noProof/>
              </w:rPr>
              <w:t>1370</w:t>
            </w:r>
          </w:p>
        </w:tc>
        <w:tc>
          <w:tcPr>
            <w:tcW w:w="1146" w:type="pct"/>
            <w:shd w:val="clear" w:color="auto" w:fill="auto"/>
          </w:tcPr>
          <w:p>
            <w:pPr>
              <w:tabs>
                <w:tab w:val="left" w:pos="720"/>
              </w:tabs>
              <w:spacing w:before="60" w:after="60" w:line="240" w:lineRule="auto"/>
              <w:rPr>
                <w:noProof/>
              </w:rPr>
            </w:pPr>
            <w:r>
              <w:rPr>
                <w:noProof/>
              </w:rPr>
              <w:t>Logatec</w:t>
            </w:r>
          </w:p>
        </w:tc>
      </w:tr>
      <w:tr>
        <w:trPr>
          <w:trHeight w:val="20"/>
          <w:jc w:val="center"/>
        </w:trPr>
        <w:tc>
          <w:tcPr>
            <w:tcW w:w="570" w:type="pct"/>
            <w:shd w:val="clear" w:color="auto" w:fill="auto"/>
          </w:tcPr>
          <w:p>
            <w:pPr>
              <w:tabs>
                <w:tab w:val="left" w:pos="720"/>
              </w:tabs>
              <w:spacing w:before="60" w:after="60" w:line="240" w:lineRule="auto"/>
              <w:rPr>
                <w:noProof/>
              </w:rPr>
            </w:pPr>
            <w:r>
              <w:rPr>
                <w:noProof/>
              </w:rPr>
              <w:t>5874220</w:t>
            </w:r>
          </w:p>
        </w:tc>
        <w:tc>
          <w:tcPr>
            <w:tcW w:w="2682" w:type="pct"/>
            <w:shd w:val="clear" w:color="auto" w:fill="auto"/>
          </w:tcPr>
          <w:p>
            <w:pPr>
              <w:tabs>
                <w:tab w:val="left" w:pos="720"/>
              </w:tabs>
              <w:spacing w:before="60" w:after="60" w:line="240" w:lineRule="auto"/>
              <w:rPr>
                <w:noProof/>
              </w:rPr>
            </w:pPr>
            <w:r>
              <w:rPr>
                <w:noProof/>
              </w:rPr>
              <w:t>Režijski Obrat Občine Osilnica</w:t>
            </w:r>
          </w:p>
        </w:tc>
        <w:tc>
          <w:tcPr>
            <w:tcW w:w="602" w:type="pct"/>
            <w:shd w:val="clear" w:color="auto" w:fill="auto"/>
          </w:tcPr>
          <w:p>
            <w:pPr>
              <w:tabs>
                <w:tab w:val="left" w:pos="720"/>
              </w:tabs>
              <w:spacing w:before="60" w:after="60" w:line="240" w:lineRule="auto"/>
              <w:rPr>
                <w:noProof/>
              </w:rPr>
            </w:pPr>
            <w:r>
              <w:rPr>
                <w:noProof/>
              </w:rPr>
              <w:t>1337</w:t>
            </w:r>
          </w:p>
        </w:tc>
        <w:tc>
          <w:tcPr>
            <w:tcW w:w="1146" w:type="pct"/>
            <w:shd w:val="clear" w:color="auto" w:fill="auto"/>
          </w:tcPr>
          <w:p>
            <w:pPr>
              <w:tabs>
                <w:tab w:val="left" w:pos="720"/>
              </w:tabs>
              <w:spacing w:before="60" w:after="60" w:line="240" w:lineRule="auto"/>
              <w:rPr>
                <w:noProof/>
              </w:rPr>
            </w:pPr>
            <w:r>
              <w:rPr>
                <w:noProof/>
              </w:rPr>
              <w:t>Osilnica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5874700</w:t>
            </w:r>
          </w:p>
        </w:tc>
        <w:tc>
          <w:tcPr>
            <w:tcW w:w="2682" w:type="pct"/>
            <w:shd w:val="clear" w:color="auto" w:fill="auto"/>
          </w:tcPr>
          <w:p>
            <w:pPr>
              <w:tabs>
                <w:tab w:val="left" w:pos="720"/>
              </w:tabs>
              <w:spacing w:before="60" w:after="60" w:line="240" w:lineRule="auto"/>
              <w:rPr>
                <w:noProof/>
              </w:rPr>
            </w:pPr>
            <w:r>
              <w:rPr>
                <w:noProof/>
              </w:rPr>
              <w:t>Režijski Obrat Občine Turnišče</w:t>
            </w:r>
          </w:p>
        </w:tc>
        <w:tc>
          <w:tcPr>
            <w:tcW w:w="602" w:type="pct"/>
            <w:shd w:val="clear" w:color="auto" w:fill="auto"/>
          </w:tcPr>
          <w:p>
            <w:pPr>
              <w:tabs>
                <w:tab w:val="left" w:pos="720"/>
              </w:tabs>
              <w:spacing w:before="60" w:after="60" w:line="240" w:lineRule="auto"/>
              <w:rPr>
                <w:noProof/>
              </w:rPr>
            </w:pPr>
            <w:r>
              <w:rPr>
                <w:noProof/>
              </w:rPr>
              <w:t>9224</w:t>
            </w:r>
          </w:p>
        </w:tc>
        <w:tc>
          <w:tcPr>
            <w:tcW w:w="1146" w:type="pct"/>
            <w:shd w:val="clear" w:color="auto" w:fill="auto"/>
          </w:tcPr>
          <w:p>
            <w:pPr>
              <w:tabs>
                <w:tab w:val="left" w:pos="720"/>
              </w:tabs>
              <w:spacing w:before="60" w:after="60" w:line="240" w:lineRule="auto"/>
              <w:rPr>
                <w:noProof/>
              </w:rPr>
            </w:pPr>
            <w:r>
              <w:rPr>
                <w:noProof/>
              </w:rPr>
              <w:t>Turnišče</w:t>
            </w:r>
          </w:p>
        </w:tc>
      </w:tr>
      <w:tr>
        <w:trPr>
          <w:trHeight w:val="20"/>
          <w:jc w:val="center"/>
        </w:trPr>
        <w:tc>
          <w:tcPr>
            <w:tcW w:w="570" w:type="pct"/>
            <w:shd w:val="clear" w:color="auto" w:fill="auto"/>
          </w:tcPr>
          <w:p>
            <w:pPr>
              <w:tabs>
                <w:tab w:val="left" w:pos="720"/>
              </w:tabs>
              <w:spacing w:before="60" w:after="60" w:line="240" w:lineRule="auto"/>
              <w:rPr>
                <w:noProof/>
              </w:rPr>
            </w:pPr>
            <w:r>
              <w:rPr>
                <w:noProof/>
              </w:rPr>
              <w:t>5874726</w:t>
            </w:r>
          </w:p>
        </w:tc>
        <w:tc>
          <w:tcPr>
            <w:tcW w:w="2682" w:type="pct"/>
            <w:shd w:val="clear" w:color="auto" w:fill="auto"/>
          </w:tcPr>
          <w:p>
            <w:pPr>
              <w:tabs>
                <w:tab w:val="left" w:pos="720"/>
              </w:tabs>
              <w:spacing w:before="60" w:after="60" w:line="240" w:lineRule="auto"/>
              <w:rPr>
                <w:noProof/>
              </w:rPr>
            </w:pPr>
            <w:r>
              <w:rPr>
                <w:noProof/>
              </w:rPr>
              <w:t>Režijski Obrat Občine Črenšovci</w:t>
            </w:r>
          </w:p>
        </w:tc>
        <w:tc>
          <w:tcPr>
            <w:tcW w:w="602" w:type="pct"/>
            <w:shd w:val="clear" w:color="auto" w:fill="auto"/>
          </w:tcPr>
          <w:p>
            <w:pPr>
              <w:tabs>
                <w:tab w:val="left" w:pos="720"/>
              </w:tabs>
              <w:spacing w:before="60" w:after="60" w:line="240" w:lineRule="auto"/>
              <w:rPr>
                <w:noProof/>
              </w:rPr>
            </w:pPr>
            <w:r>
              <w:rPr>
                <w:noProof/>
              </w:rPr>
              <w:t>9232</w:t>
            </w:r>
          </w:p>
        </w:tc>
        <w:tc>
          <w:tcPr>
            <w:tcW w:w="1146" w:type="pct"/>
            <w:shd w:val="clear" w:color="auto" w:fill="auto"/>
          </w:tcPr>
          <w:p>
            <w:pPr>
              <w:tabs>
                <w:tab w:val="left" w:pos="720"/>
              </w:tabs>
              <w:spacing w:before="60" w:after="60" w:line="240" w:lineRule="auto"/>
              <w:rPr>
                <w:noProof/>
              </w:rPr>
            </w:pPr>
            <w:r>
              <w:rPr>
                <w:noProof/>
              </w:rPr>
              <w:t>Črenšovci</w:t>
            </w:r>
          </w:p>
        </w:tc>
      </w:tr>
      <w:tr>
        <w:trPr>
          <w:trHeight w:val="20"/>
          <w:jc w:val="center"/>
        </w:trPr>
        <w:tc>
          <w:tcPr>
            <w:tcW w:w="570" w:type="pct"/>
            <w:shd w:val="clear" w:color="auto" w:fill="auto"/>
          </w:tcPr>
          <w:p>
            <w:pPr>
              <w:tabs>
                <w:tab w:val="left" w:pos="720"/>
              </w:tabs>
              <w:spacing w:before="60" w:after="60" w:line="240" w:lineRule="auto"/>
              <w:rPr>
                <w:noProof/>
              </w:rPr>
            </w:pPr>
            <w:r>
              <w:rPr>
                <w:noProof/>
              </w:rPr>
              <w:t>5874734</w:t>
            </w:r>
          </w:p>
        </w:tc>
        <w:tc>
          <w:tcPr>
            <w:tcW w:w="2682" w:type="pct"/>
            <w:shd w:val="clear" w:color="auto" w:fill="auto"/>
          </w:tcPr>
          <w:p>
            <w:pPr>
              <w:tabs>
                <w:tab w:val="left" w:pos="720"/>
              </w:tabs>
              <w:spacing w:before="60" w:after="60" w:line="240" w:lineRule="auto"/>
              <w:rPr>
                <w:noProof/>
              </w:rPr>
            </w:pPr>
            <w:r>
              <w:rPr>
                <w:noProof/>
              </w:rPr>
              <w:t>Režijski Obrat Občine Kobilje</w:t>
            </w:r>
          </w:p>
        </w:tc>
        <w:tc>
          <w:tcPr>
            <w:tcW w:w="602" w:type="pct"/>
            <w:shd w:val="clear" w:color="auto" w:fill="auto"/>
          </w:tcPr>
          <w:p>
            <w:pPr>
              <w:tabs>
                <w:tab w:val="left" w:pos="720"/>
              </w:tabs>
              <w:spacing w:before="60" w:after="60" w:line="240" w:lineRule="auto"/>
              <w:rPr>
                <w:noProof/>
              </w:rPr>
            </w:pPr>
            <w:r>
              <w:rPr>
                <w:noProof/>
              </w:rPr>
              <w:t>9223</w:t>
            </w:r>
          </w:p>
        </w:tc>
        <w:tc>
          <w:tcPr>
            <w:tcW w:w="1146" w:type="pct"/>
            <w:shd w:val="clear" w:color="auto" w:fill="auto"/>
          </w:tcPr>
          <w:p>
            <w:pPr>
              <w:tabs>
                <w:tab w:val="left" w:pos="720"/>
              </w:tabs>
              <w:spacing w:before="60" w:after="60" w:line="240" w:lineRule="auto"/>
              <w:rPr>
                <w:noProof/>
              </w:rPr>
            </w:pPr>
            <w:r>
              <w:rPr>
                <w:noProof/>
              </w:rPr>
              <w:t>Dobrovnik</w:t>
            </w:r>
          </w:p>
        </w:tc>
      </w:tr>
      <w:tr>
        <w:trPr>
          <w:trHeight w:val="20"/>
          <w:jc w:val="center"/>
        </w:trPr>
        <w:tc>
          <w:tcPr>
            <w:tcW w:w="570" w:type="pct"/>
            <w:shd w:val="clear" w:color="auto" w:fill="auto"/>
          </w:tcPr>
          <w:p>
            <w:pPr>
              <w:tabs>
                <w:tab w:val="left" w:pos="720"/>
              </w:tabs>
              <w:spacing w:before="60" w:after="60" w:line="240" w:lineRule="auto"/>
              <w:rPr>
                <w:noProof/>
              </w:rPr>
            </w:pPr>
            <w:r>
              <w:rPr>
                <w:noProof/>
              </w:rPr>
              <w:t>5881820</w:t>
            </w:r>
          </w:p>
        </w:tc>
        <w:tc>
          <w:tcPr>
            <w:tcW w:w="2682" w:type="pct"/>
            <w:shd w:val="clear" w:color="auto" w:fill="auto"/>
          </w:tcPr>
          <w:p>
            <w:pPr>
              <w:tabs>
                <w:tab w:val="left" w:pos="720"/>
              </w:tabs>
              <w:spacing w:before="60" w:after="60" w:line="240" w:lineRule="auto"/>
              <w:rPr>
                <w:noProof/>
                <w:lang w:val="pl-PL"/>
              </w:rPr>
            </w:pPr>
            <w:r>
              <w:rPr>
                <w:noProof/>
                <w:lang w:val="pl-PL"/>
              </w:rPr>
              <w:t>Režijski Obrat Občina Kanal Ob Soči</w:t>
            </w:r>
          </w:p>
        </w:tc>
        <w:tc>
          <w:tcPr>
            <w:tcW w:w="602" w:type="pct"/>
            <w:shd w:val="clear" w:color="auto" w:fill="auto"/>
          </w:tcPr>
          <w:p>
            <w:pPr>
              <w:tabs>
                <w:tab w:val="left" w:pos="720"/>
              </w:tabs>
              <w:spacing w:before="60" w:after="60" w:line="240" w:lineRule="auto"/>
              <w:rPr>
                <w:noProof/>
              </w:rPr>
            </w:pPr>
            <w:r>
              <w:rPr>
                <w:noProof/>
              </w:rPr>
              <w:t>5213</w:t>
            </w:r>
          </w:p>
        </w:tc>
        <w:tc>
          <w:tcPr>
            <w:tcW w:w="1146" w:type="pct"/>
            <w:shd w:val="clear" w:color="auto" w:fill="auto"/>
          </w:tcPr>
          <w:p>
            <w:pPr>
              <w:tabs>
                <w:tab w:val="left" w:pos="720"/>
              </w:tabs>
              <w:spacing w:before="60" w:after="60" w:line="240" w:lineRule="auto"/>
              <w:rPr>
                <w:noProof/>
              </w:rPr>
            </w:pPr>
            <w:r>
              <w:rPr>
                <w:noProof/>
              </w:rPr>
              <w:t>Kanal</w:t>
            </w:r>
          </w:p>
        </w:tc>
      </w:tr>
      <w:tr>
        <w:trPr>
          <w:trHeight w:val="20"/>
          <w:jc w:val="center"/>
        </w:trPr>
        <w:tc>
          <w:tcPr>
            <w:tcW w:w="570" w:type="pct"/>
            <w:shd w:val="clear" w:color="auto" w:fill="auto"/>
          </w:tcPr>
          <w:p>
            <w:pPr>
              <w:tabs>
                <w:tab w:val="left" w:pos="720"/>
              </w:tabs>
              <w:spacing w:before="60" w:after="60" w:line="240" w:lineRule="auto"/>
              <w:rPr>
                <w:noProof/>
              </w:rPr>
            </w:pPr>
            <w:r>
              <w:rPr>
                <w:noProof/>
              </w:rPr>
              <w:t>5883067</w:t>
            </w:r>
          </w:p>
        </w:tc>
        <w:tc>
          <w:tcPr>
            <w:tcW w:w="2682" w:type="pct"/>
            <w:shd w:val="clear" w:color="auto" w:fill="auto"/>
          </w:tcPr>
          <w:p>
            <w:pPr>
              <w:tabs>
                <w:tab w:val="left" w:pos="720"/>
              </w:tabs>
              <w:spacing w:before="60" w:after="60" w:line="240" w:lineRule="auto"/>
              <w:rPr>
                <w:noProof/>
              </w:rPr>
            </w:pPr>
            <w:r>
              <w:rPr>
                <w:noProof/>
              </w:rPr>
              <w:t>Režijski Obrat Občina Tišina</w:t>
            </w:r>
          </w:p>
        </w:tc>
        <w:tc>
          <w:tcPr>
            <w:tcW w:w="602" w:type="pct"/>
            <w:shd w:val="clear" w:color="auto" w:fill="auto"/>
          </w:tcPr>
          <w:p>
            <w:pPr>
              <w:tabs>
                <w:tab w:val="left" w:pos="720"/>
              </w:tabs>
              <w:spacing w:before="60" w:after="60" w:line="240" w:lineRule="auto"/>
              <w:rPr>
                <w:noProof/>
              </w:rPr>
            </w:pPr>
            <w:r>
              <w:rPr>
                <w:noProof/>
              </w:rPr>
              <w:t>9251</w:t>
            </w:r>
          </w:p>
        </w:tc>
        <w:tc>
          <w:tcPr>
            <w:tcW w:w="1146" w:type="pct"/>
            <w:shd w:val="clear" w:color="auto" w:fill="auto"/>
          </w:tcPr>
          <w:p>
            <w:pPr>
              <w:tabs>
                <w:tab w:val="left" w:pos="720"/>
              </w:tabs>
              <w:spacing w:before="60" w:after="60" w:line="240" w:lineRule="auto"/>
              <w:rPr>
                <w:noProof/>
              </w:rPr>
            </w:pPr>
            <w:r>
              <w:rPr>
                <w:noProof/>
              </w:rPr>
              <w:t>Tišina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5883148</w:t>
            </w:r>
          </w:p>
        </w:tc>
        <w:tc>
          <w:tcPr>
            <w:tcW w:w="2682" w:type="pct"/>
            <w:shd w:val="clear" w:color="auto" w:fill="auto"/>
          </w:tcPr>
          <w:p>
            <w:pPr>
              <w:tabs>
                <w:tab w:val="left" w:pos="720"/>
              </w:tabs>
              <w:spacing w:before="60" w:after="60" w:line="240" w:lineRule="auto"/>
              <w:rPr>
                <w:noProof/>
              </w:rPr>
            </w:pPr>
            <w:r>
              <w:rPr>
                <w:noProof/>
              </w:rPr>
              <w:t>Režijski Obrat Občina Železniki</w:t>
            </w:r>
          </w:p>
        </w:tc>
        <w:tc>
          <w:tcPr>
            <w:tcW w:w="602" w:type="pct"/>
            <w:shd w:val="clear" w:color="auto" w:fill="auto"/>
          </w:tcPr>
          <w:p>
            <w:pPr>
              <w:tabs>
                <w:tab w:val="left" w:pos="720"/>
              </w:tabs>
              <w:spacing w:before="60" w:after="60" w:line="240" w:lineRule="auto"/>
              <w:rPr>
                <w:noProof/>
              </w:rPr>
            </w:pPr>
            <w:r>
              <w:rPr>
                <w:noProof/>
              </w:rPr>
              <w:t>4228</w:t>
            </w:r>
          </w:p>
        </w:tc>
        <w:tc>
          <w:tcPr>
            <w:tcW w:w="1146" w:type="pct"/>
            <w:shd w:val="clear" w:color="auto" w:fill="auto"/>
          </w:tcPr>
          <w:p>
            <w:pPr>
              <w:tabs>
                <w:tab w:val="left" w:pos="720"/>
              </w:tabs>
              <w:spacing w:before="60" w:after="60" w:line="240" w:lineRule="auto"/>
              <w:rPr>
                <w:noProof/>
              </w:rPr>
            </w:pPr>
            <w:r>
              <w:rPr>
                <w:noProof/>
              </w:rPr>
              <w:t>Železniki</w:t>
            </w:r>
          </w:p>
        </w:tc>
      </w:tr>
      <w:tr>
        <w:trPr>
          <w:trHeight w:val="20"/>
          <w:jc w:val="center"/>
        </w:trPr>
        <w:tc>
          <w:tcPr>
            <w:tcW w:w="570" w:type="pct"/>
            <w:shd w:val="clear" w:color="auto" w:fill="auto"/>
          </w:tcPr>
          <w:p>
            <w:pPr>
              <w:tabs>
                <w:tab w:val="left" w:pos="720"/>
              </w:tabs>
              <w:spacing w:before="60" w:after="60" w:line="240" w:lineRule="auto"/>
              <w:rPr>
                <w:noProof/>
              </w:rPr>
            </w:pPr>
            <w:r>
              <w:rPr>
                <w:noProof/>
              </w:rPr>
              <w:t>5883342</w:t>
            </w:r>
          </w:p>
        </w:tc>
        <w:tc>
          <w:tcPr>
            <w:tcW w:w="2682" w:type="pct"/>
            <w:shd w:val="clear" w:color="auto" w:fill="auto"/>
          </w:tcPr>
          <w:p>
            <w:pPr>
              <w:tabs>
                <w:tab w:val="left" w:pos="720"/>
              </w:tabs>
              <w:spacing w:before="60" w:after="60" w:line="240" w:lineRule="auto"/>
              <w:rPr>
                <w:noProof/>
              </w:rPr>
            </w:pPr>
            <w:r>
              <w:rPr>
                <w:noProof/>
              </w:rPr>
              <w:t>Režijski Obrat Občine Zreče</w:t>
            </w:r>
          </w:p>
        </w:tc>
        <w:tc>
          <w:tcPr>
            <w:tcW w:w="602" w:type="pct"/>
            <w:shd w:val="clear" w:color="auto" w:fill="auto"/>
          </w:tcPr>
          <w:p>
            <w:pPr>
              <w:tabs>
                <w:tab w:val="left" w:pos="720"/>
              </w:tabs>
              <w:spacing w:before="60" w:after="60" w:line="240" w:lineRule="auto"/>
              <w:rPr>
                <w:noProof/>
              </w:rPr>
            </w:pPr>
            <w:r>
              <w:rPr>
                <w:noProof/>
              </w:rPr>
              <w:t>3214</w:t>
            </w:r>
          </w:p>
        </w:tc>
        <w:tc>
          <w:tcPr>
            <w:tcW w:w="1146" w:type="pct"/>
            <w:shd w:val="clear" w:color="auto" w:fill="auto"/>
          </w:tcPr>
          <w:p>
            <w:pPr>
              <w:tabs>
                <w:tab w:val="left" w:pos="720"/>
              </w:tabs>
              <w:spacing w:before="60" w:after="60" w:line="240" w:lineRule="auto"/>
              <w:rPr>
                <w:noProof/>
              </w:rPr>
            </w:pPr>
            <w:r>
              <w:rPr>
                <w:noProof/>
              </w:rPr>
              <w:t>Zreče</w:t>
            </w:r>
          </w:p>
        </w:tc>
      </w:tr>
      <w:tr>
        <w:trPr>
          <w:trHeight w:val="20"/>
          <w:jc w:val="center"/>
        </w:trPr>
        <w:tc>
          <w:tcPr>
            <w:tcW w:w="570" w:type="pct"/>
            <w:shd w:val="clear" w:color="auto" w:fill="auto"/>
          </w:tcPr>
          <w:p>
            <w:pPr>
              <w:tabs>
                <w:tab w:val="left" w:pos="720"/>
              </w:tabs>
              <w:spacing w:before="60" w:after="60" w:line="240" w:lineRule="auto"/>
              <w:rPr>
                <w:noProof/>
              </w:rPr>
            </w:pPr>
            <w:r>
              <w:rPr>
                <w:noProof/>
              </w:rPr>
              <w:t>5883415</w:t>
            </w:r>
          </w:p>
        </w:tc>
        <w:tc>
          <w:tcPr>
            <w:tcW w:w="2682" w:type="pct"/>
            <w:shd w:val="clear" w:color="auto" w:fill="auto"/>
          </w:tcPr>
          <w:p>
            <w:pPr>
              <w:tabs>
                <w:tab w:val="left" w:pos="720"/>
              </w:tabs>
              <w:spacing w:before="60" w:after="60" w:line="240" w:lineRule="auto"/>
              <w:rPr>
                <w:noProof/>
              </w:rPr>
            </w:pPr>
            <w:r>
              <w:rPr>
                <w:noProof/>
              </w:rPr>
              <w:t>Režijski Obrat Občina Bohinj</w:t>
            </w:r>
          </w:p>
        </w:tc>
        <w:tc>
          <w:tcPr>
            <w:tcW w:w="602" w:type="pct"/>
            <w:shd w:val="clear" w:color="auto" w:fill="auto"/>
          </w:tcPr>
          <w:p>
            <w:pPr>
              <w:tabs>
                <w:tab w:val="left" w:pos="720"/>
              </w:tabs>
              <w:spacing w:before="60" w:after="60" w:line="240" w:lineRule="auto"/>
              <w:rPr>
                <w:noProof/>
              </w:rPr>
            </w:pPr>
            <w:r>
              <w:rPr>
                <w:noProof/>
              </w:rPr>
              <w:t>4264</w:t>
            </w:r>
          </w:p>
        </w:tc>
        <w:tc>
          <w:tcPr>
            <w:tcW w:w="1146" w:type="pct"/>
            <w:shd w:val="clear" w:color="auto" w:fill="auto"/>
          </w:tcPr>
          <w:p>
            <w:pPr>
              <w:tabs>
                <w:tab w:val="left" w:pos="720"/>
              </w:tabs>
              <w:spacing w:before="60" w:after="60" w:line="240" w:lineRule="auto"/>
              <w:rPr>
                <w:noProof/>
              </w:rPr>
            </w:pPr>
            <w:r>
              <w:rPr>
                <w:noProof/>
              </w:rPr>
              <w:t>Bohinjska Bistrica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5883679</w:t>
            </w:r>
          </w:p>
        </w:tc>
        <w:tc>
          <w:tcPr>
            <w:tcW w:w="2682" w:type="pct"/>
            <w:shd w:val="clear" w:color="auto" w:fill="auto"/>
          </w:tcPr>
          <w:p>
            <w:pPr>
              <w:tabs>
                <w:tab w:val="left" w:pos="720"/>
              </w:tabs>
              <w:spacing w:before="60" w:after="60" w:line="240" w:lineRule="auto"/>
              <w:rPr>
                <w:noProof/>
                <w:lang w:val="pl-PL"/>
              </w:rPr>
            </w:pPr>
            <w:r>
              <w:rPr>
                <w:noProof/>
                <w:lang w:val="pl-PL"/>
              </w:rPr>
              <w:t>Režijski Obrat Občina Črna Na Koroškem</w:t>
            </w:r>
          </w:p>
        </w:tc>
        <w:tc>
          <w:tcPr>
            <w:tcW w:w="602" w:type="pct"/>
            <w:shd w:val="clear" w:color="auto" w:fill="auto"/>
          </w:tcPr>
          <w:p>
            <w:pPr>
              <w:tabs>
                <w:tab w:val="left" w:pos="720"/>
              </w:tabs>
              <w:spacing w:before="60" w:after="60" w:line="240" w:lineRule="auto"/>
              <w:rPr>
                <w:noProof/>
              </w:rPr>
            </w:pPr>
            <w:r>
              <w:rPr>
                <w:noProof/>
              </w:rPr>
              <w:t>2393</w:t>
            </w:r>
          </w:p>
        </w:tc>
        <w:tc>
          <w:tcPr>
            <w:tcW w:w="1146" w:type="pct"/>
            <w:shd w:val="clear" w:color="auto" w:fill="auto"/>
          </w:tcPr>
          <w:p>
            <w:pPr>
              <w:tabs>
                <w:tab w:val="left" w:pos="720"/>
              </w:tabs>
              <w:spacing w:before="60" w:after="60" w:line="240" w:lineRule="auto"/>
              <w:rPr>
                <w:noProof/>
              </w:rPr>
            </w:pPr>
            <w:r>
              <w:rPr>
                <w:noProof/>
              </w:rPr>
              <w:t>Črna Na Koroškem</w:t>
            </w:r>
          </w:p>
        </w:tc>
      </w:tr>
      <w:tr>
        <w:trPr>
          <w:trHeight w:val="20"/>
          <w:jc w:val="center"/>
        </w:trPr>
        <w:tc>
          <w:tcPr>
            <w:tcW w:w="570" w:type="pct"/>
            <w:shd w:val="clear" w:color="auto" w:fill="auto"/>
          </w:tcPr>
          <w:p>
            <w:pPr>
              <w:pageBreakBefore/>
              <w:tabs>
                <w:tab w:val="left" w:pos="720"/>
              </w:tabs>
              <w:spacing w:before="60" w:after="60" w:line="240" w:lineRule="auto"/>
              <w:rPr>
                <w:noProof/>
              </w:rPr>
            </w:pPr>
            <w:r>
              <w:rPr>
                <w:noProof/>
              </w:rPr>
              <w:t>5914540</w:t>
            </w:r>
          </w:p>
        </w:tc>
        <w:tc>
          <w:tcPr>
            <w:tcW w:w="2682" w:type="pct"/>
            <w:shd w:val="clear" w:color="auto" w:fill="auto"/>
          </w:tcPr>
          <w:p>
            <w:pPr>
              <w:tabs>
                <w:tab w:val="left" w:pos="720"/>
              </w:tabs>
              <w:spacing w:before="60" w:after="60" w:line="240" w:lineRule="auto"/>
              <w:rPr>
                <w:noProof/>
              </w:rPr>
            </w:pPr>
            <w:r>
              <w:rPr>
                <w:noProof/>
              </w:rPr>
              <w:t>Vodovod - Kanalizacija Javno Podjetje D.O.O. Celje</w:t>
            </w:r>
          </w:p>
        </w:tc>
        <w:tc>
          <w:tcPr>
            <w:tcW w:w="602" w:type="pct"/>
            <w:shd w:val="clear" w:color="auto" w:fill="auto"/>
          </w:tcPr>
          <w:p>
            <w:pPr>
              <w:tabs>
                <w:tab w:val="left" w:pos="720"/>
              </w:tabs>
              <w:spacing w:before="60" w:after="60" w:line="240" w:lineRule="auto"/>
              <w:rPr>
                <w:noProof/>
              </w:rPr>
            </w:pPr>
            <w:r>
              <w:rPr>
                <w:noProof/>
              </w:rPr>
              <w:t>3000</w:t>
            </w:r>
          </w:p>
        </w:tc>
        <w:tc>
          <w:tcPr>
            <w:tcW w:w="1146" w:type="pct"/>
            <w:shd w:val="clear" w:color="auto" w:fill="auto"/>
          </w:tcPr>
          <w:p>
            <w:pPr>
              <w:tabs>
                <w:tab w:val="left" w:pos="720"/>
              </w:tabs>
              <w:spacing w:before="60" w:after="60" w:line="240" w:lineRule="auto"/>
              <w:rPr>
                <w:noProof/>
              </w:rPr>
            </w:pPr>
            <w:r>
              <w:rPr>
                <w:noProof/>
              </w:rPr>
              <w:t>Celje</w:t>
            </w:r>
          </w:p>
        </w:tc>
      </w:tr>
      <w:tr>
        <w:trPr>
          <w:trHeight w:val="20"/>
          <w:jc w:val="center"/>
        </w:trPr>
        <w:tc>
          <w:tcPr>
            <w:tcW w:w="570" w:type="pct"/>
            <w:shd w:val="clear" w:color="auto" w:fill="auto"/>
          </w:tcPr>
          <w:p>
            <w:pPr>
              <w:tabs>
                <w:tab w:val="left" w:pos="720"/>
              </w:tabs>
              <w:spacing w:before="60" w:after="60" w:line="240" w:lineRule="auto"/>
              <w:rPr>
                <w:noProof/>
              </w:rPr>
            </w:pPr>
            <w:r>
              <w:rPr>
                <w:noProof/>
              </w:rPr>
              <w:t>5926823</w:t>
            </w:r>
          </w:p>
        </w:tc>
        <w:tc>
          <w:tcPr>
            <w:tcW w:w="2682" w:type="pct"/>
            <w:shd w:val="clear" w:color="auto" w:fill="auto"/>
          </w:tcPr>
          <w:p>
            <w:pPr>
              <w:tabs>
                <w:tab w:val="left" w:pos="720"/>
              </w:tabs>
              <w:spacing w:before="60" w:after="60" w:line="240" w:lineRule="auto"/>
              <w:rPr>
                <w:noProof/>
                <w:lang w:val="pl-PL"/>
              </w:rPr>
            </w:pPr>
            <w:r>
              <w:rPr>
                <w:noProof/>
                <w:lang w:val="pl-PL"/>
              </w:rPr>
              <w:t>Jeko - In, Javno Komunalno Podjetje, D.O.O., Jesenice</w:t>
            </w:r>
          </w:p>
        </w:tc>
        <w:tc>
          <w:tcPr>
            <w:tcW w:w="602" w:type="pct"/>
            <w:shd w:val="clear" w:color="auto" w:fill="auto"/>
          </w:tcPr>
          <w:p>
            <w:pPr>
              <w:tabs>
                <w:tab w:val="left" w:pos="720"/>
              </w:tabs>
              <w:spacing w:before="60" w:after="60" w:line="240" w:lineRule="auto"/>
              <w:rPr>
                <w:noProof/>
              </w:rPr>
            </w:pPr>
            <w:r>
              <w:rPr>
                <w:noProof/>
              </w:rPr>
              <w:t>4270</w:t>
            </w:r>
          </w:p>
        </w:tc>
        <w:tc>
          <w:tcPr>
            <w:tcW w:w="1146" w:type="pct"/>
            <w:shd w:val="clear" w:color="auto" w:fill="auto"/>
          </w:tcPr>
          <w:p>
            <w:pPr>
              <w:tabs>
                <w:tab w:val="left" w:pos="720"/>
              </w:tabs>
              <w:spacing w:before="60" w:after="60" w:line="240" w:lineRule="auto"/>
              <w:rPr>
                <w:noProof/>
              </w:rPr>
            </w:pPr>
            <w:r>
              <w:rPr>
                <w:noProof/>
              </w:rPr>
              <w:t>Jesenice</w:t>
            </w:r>
          </w:p>
        </w:tc>
      </w:tr>
      <w:tr>
        <w:trPr>
          <w:trHeight w:val="20"/>
          <w:jc w:val="center"/>
        </w:trPr>
        <w:tc>
          <w:tcPr>
            <w:tcW w:w="570" w:type="pct"/>
            <w:shd w:val="clear" w:color="auto" w:fill="auto"/>
          </w:tcPr>
          <w:p>
            <w:pPr>
              <w:tabs>
                <w:tab w:val="left" w:pos="720"/>
              </w:tabs>
              <w:spacing w:before="60" w:after="60" w:line="240" w:lineRule="auto"/>
              <w:rPr>
                <w:noProof/>
              </w:rPr>
            </w:pPr>
            <w:r>
              <w:rPr>
                <w:noProof/>
              </w:rPr>
              <w:t>5945151</w:t>
            </w:r>
          </w:p>
        </w:tc>
        <w:tc>
          <w:tcPr>
            <w:tcW w:w="2682" w:type="pct"/>
            <w:shd w:val="clear" w:color="auto" w:fill="auto"/>
          </w:tcPr>
          <w:p>
            <w:pPr>
              <w:tabs>
                <w:tab w:val="left" w:pos="720"/>
              </w:tabs>
              <w:spacing w:before="60" w:after="60" w:line="240" w:lineRule="auto"/>
              <w:rPr>
                <w:noProof/>
              </w:rPr>
            </w:pPr>
            <w:r>
              <w:rPr>
                <w:noProof/>
              </w:rPr>
              <w:t>Javno Komunalno Podjetje Brezovica D.O.O.</w:t>
            </w:r>
          </w:p>
        </w:tc>
        <w:tc>
          <w:tcPr>
            <w:tcW w:w="602" w:type="pct"/>
            <w:shd w:val="clear" w:color="auto" w:fill="auto"/>
          </w:tcPr>
          <w:p>
            <w:pPr>
              <w:tabs>
                <w:tab w:val="left" w:pos="720"/>
              </w:tabs>
              <w:spacing w:before="60" w:after="60" w:line="240" w:lineRule="auto"/>
              <w:rPr>
                <w:noProof/>
              </w:rPr>
            </w:pPr>
            <w:r>
              <w:rPr>
                <w:noProof/>
              </w:rPr>
              <w:t>1352</w:t>
            </w:r>
          </w:p>
        </w:tc>
        <w:tc>
          <w:tcPr>
            <w:tcW w:w="1146" w:type="pct"/>
            <w:shd w:val="clear" w:color="auto" w:fill="auto"/>
          </w:tcPr>
          <w:p>
            <w:pPr>
              <w:tabs>
                <w:tab w:val="left" w:pos="720"/>
              </w:tabs>
              <w:spacing w:before="60" w:after="60" w:line="240" w:lineRule="auto"/>
              <w:rPr>
                <w:noProof/>
              </w:rPr>
            </w:pPr>
            <w:r>
              <w:rPr>
                <w:noProof/>
              </w:rPr>
              <w:t>Preserje</w:t>
            </w:r>
          </w:p>
        </w:tc>
      </w:tr>
      <w:tr>
        <w:trPr>
          <w:trHeight w:val="20"/>
          <w:jc w:val="center"/>
        </w:trPr>
        <w:tc>
          <w:tcPr>
            <w:tcW w:w="570" w:type="pct"/>
            <w:shd w:val="clear" w:color="auto" w:fill="auto"/>
          </w:tcPr>
          <w:p>
            <w:pPr>
              <w:tabs>
                <w:tab w:val="left" w:pos="720"/>
              </w:tabs>
              <w:spacing w:before="60" w:after="60" w:line="240" w:lineRule="auto"/>
              <w:rPr>
                <w:noProof/>
              </w:rPr>
            </w:pPr>
            <w:r>
              <w:rPr>
                <w:noProof/>
              </w:rPr>
              <w:t>5156572</w:t>
            </w:r>
          </w:p>
        </w:tc>
        <w:tc>
          <w:tcPr>
            <w:tcW w:w="2682" w:type="pct"/>
            <w:shd w:val="clear" w:color="auto" w:fill="auto"/>
          </w:tcPr>
          <w:p>
            <w:pPr>
              <w:tabs>
                <w:tab w:val="left" w:pos="720"/>
              </w:tabs>
              <w:spacing w:before="60" w:after="60" w:line="240" w:lineRule="auto"/>
              <w:rPr>
                <w:noProof/>
                <w:lang w:val="pl-PL"/>
              </w:rPr>
            </w:pPr>
            <w:r>
              <w:rPr>
                <w:noProof/>
                <w:lang w:val="pl-PL"/>
              </w:rPr>
              <w:t>Kostak, Komunalno In Stavbno Podjetje D.D. Krško</w:t>
            </w:r>
          </w:p>
        </w:tc>
        <w:tc>
          <w:tcPr>
            <w:tcW w:w="602" w:type="pct"/>
            <w:shd w:val="clear" w:color="auto" w:fill="auto"/>
          </w:tcPr>
          <w:p>
            <w:pPr>
              <w:tabs>
                <w:tab w:val="left" w:pos="720"/>
              </w:tabs>
              <w:spacing w:before="60" w:after="60" w:line="240" w:lineRule="auto"/>
              <w:rPr>
                <w:noProof/>
              </w:rPr>
            </w:pPr>
            <w:r>
              <w:rPr>
                <w:noProof/>
              </w:rPr>
              <w:t>8270</w:t>
            </w:r>
          </w:p>
        </w:tc>
        <w:tc>
          <w:tcPr>
            <w:tcW w:w="1146" w:type="pct"/>
            <w:shd w:val="clear" w:color="auto" w:fill="auto"/>
          </w:tcPr>
          <w:p>
            <w:pPr>
              <w:tabs>
                <w:tab w:val="left" w:pos="720"/>
              </w:tabs>
              <w:spacing w:before="60" w:after="60" w:line="240" w:lineRule="auto"/>
              <w:rPr>
                <w:noProof/>
              </w:rPr>
            </w:pPr>
            <w:r>
              <w:rPr>
                <w:noProof/>
              </w:rPr>
              <w:t>Krško</w:t>
            </w:r>
          </w:p>
        </w:tc>
      </w:tr>
      <w:tr>
        <w:trPr>
          <w:trHeight w:val="20"/>
          <w:jc w:val="center"/>
        </w:trPr>
        <w:tc>
          <w:tcPr>
            <w:tcW w:w="570" w:type="pct"/>
            <w:shd w:val="clear" w:color="auto" w:fill="auto"/>
          </w:tcPr>
          <w:p>
            <w:pPr>
              <w:tabs>
                <w:tab w:val="left" w:pos="720"/>
              </w:tabs>
              <w:spacing w:before="60" w:after="60" w:line="240" w:lineRule="auto"/>
              <w:rPr>
                <w:noProof/>
              </w:rPr>
            </w:pPr>
            <w:r>
              <w:rPr>
                <w:noProof/>
              </w:rPr>
              <w:t>1162431</w:t>
            </w:r>
          </w:p>
        </w:tc>
        <w:tc>
          <w:tcPr>
            <w:tcW w:w="2682" w:type="pct"/>
            <w:shd w:val="clear" w:color="auto" w:fill="auto"/>
          </w:tcPr>
          <w:p>
            <w:pPr>
              <w:tabs>
                <w:tab w:val="left" w:pos="720"/>
              </w:tabs>
              <w:spacing w:before="60" w:after="60" w:line="240" w:lineRule="auto"/>
              <w:rPr>
                <w:noProof/>
              </w:rPr>
            </w:pPr>
            <w:r>
              <w:rPr>
                <w:noProof/>
              </w:rPr>
              <w:t>Vodokomunalni Sistemi Izgradnja In Vzdrževanje Vodokomunalnih Sistemov D.O.O. Velike Lašče</w:t>
            </w:r>
          </w:p>
        </w:tc>
        <w:tc>
          <w:tcPr>
            <w:tcW w:w="602" w:type="pct"/>
            <w:shd w:val="clear" w:color="auto" w:fill="auto"/>
          </w:tcPr>
          <w:p>
            <w:pPr>
              <w:tabs>
                <w:tab w:val="left" w:pos="720"/>
              </w:tabs>
              <w:spacing w:before="60" w:after="60" w:line="240" w:lineRule="auto"/>
              <w:rPr>
                <w:noProof/>
              </w:rPr>
            </w:pPr>
            <w:r>
              <w:rPr>
                <w:noProof/>
              </w:rPr>
              <w:t xml:space="preserve"> </w:t>
            </w:r>
          </w:p>
        </w:tc>
        <w:tc>
          <w:tcPr>
            <w:tcW w:w="1146" w:type="pct"/>
            <w:shd w:val="clear" w:color="auto" w:fill="auto"/>
          </w:tcPr>
          <w:p>
            <w:pPr>
              <w:tabs>
                <w:tab w:val="left" w:pos="720"/>
              </w:tabs>
              <w:spacing w:before="60" w:after="60" w:line="240" w:lineRule="auto"/>
              <w:rPr>
                <w:noProof/>
              </w:rPr>
            </w:pPr>
            <w:r>
              <w:rPr>
                <w:noProof/>
              </w:rPr>
              <w:t>Velike Lašče</w:t>
            </w:r>
          </w:p>
        </w:tc>
      </w:tr>
      <w:tr>
        <w:trPr>
          <w:trHeight w:val="20"/>
          <w:jc w:val="center"/>
        </w:trPr>
        <w:tc>
          <w:tcPr>
            <w:tcW w:w="570" w:type="pct"/>
            <w:shd w:val="clear" w:color="auto" w:fill="auto"/>
          </w:tcPr>
          <w:p>
            <w:pPr>
              <w:tabs>
                <w:tab w:val="left" w:pos="720"/>
              </w:tabs>
              <w:spacing w:before="60" w:after="60" w:line="240" w:lineRule="auto"/>
              <w:rPr>
                <w:noProof/>
              </w:rPr>
            </w:pPr>
            <w:r>
              <w:rPr>
                <w:noProof/>
              </w:rPr>
              <w:t>1314297</w:t>
            </w:r>
          </w:p>
        </w:tc>
        <w:tc>
          <w:tcPr>
            <w:tcW w:w="2682" w:type="pct"/>
            <w:shd w:val="clear" w:color="auto" w:fill="auto"/>
          </w:tcPr>
          <w:p>
            <w:pPr>
              <w:tabs>
                <w:tab w:val="left" w:pos="720"/>
              </w:tabs>
              <w:spacing w:before="60" w:after="60" w:line="240" w:lineRule="auto"/>
              <w:rPr>
                <w:noProof/>
                <w:lang w:val="pl-PL"/>
              </w:rPr>
            </w:pPr>
            <w:r>
              <w:rPr>
                <w:noProof/>
                <w:lang w:val="pl-PL"/>
              </w:rPr>
              <w:t>Vodovodna Zadruga Golnik, Z.O.O.</w:t>
            </w:r>
          </w:p>
        </w:tc>
        <w:tc>
          <w:tcPr>
            <w:tcW w:w="602" w:type="pct"/>
            <w:shd w:val="clear" w:color="auto" w:fill="auto"/>
          </w:tcPr>
          <w:p>
            <w:pPr>
              <w:tabs>
                <w:tab w:val="left" w:pos="720"/>
              </w:tabs>
              <w:spacing w:before="60" w:after="60" w:line="240" w:lineRule="auto"/>
              <w:rPr>
                <w:noProof/>
              </w:rPr>
            </w:pPr>
            <w:r>
              <w:rPr>
                <w:noProof/>
              </w:rPr>
              <w:t>4204</w:t>
            </w:r>
          </w:p>
        </w:tc>
        <w:tc>
          <w:tcPr>
            <w:tcW w:w="1146" w:type="pct"/>
            <w:shd w:val="clear" w:color="auto" w:fill="auto"/>
          </w:tcPr>
          <w:p>
            <w:pPr>
              <w:tabs>
                <w:tab w:val="left" w:pos="720"/>
              </w:tabs>
              <w:spacing w:before="60" w:after="60" w:line="240" w:lineRule="auto"/>
              <w:rPr>
                <w:noProof/>
              </w:rPr>
            </w:pPr>
            <w:r>
              <w:rPr>
                <w:noProof/>
              </w:rPr>
              <w:t>Golnik</w:t>
            </w:r>
          </w:p>
        </w:tc>
      </w:tr>
      <w:tr>
        <w:trPr>
          <w:trHeight w:val="20"/>
          <w:jc w:val="center"/>
        </w:trPr>
        <w:tc>
          <w:tcPr>
            <w:tcW w:w="570" w:type="pct"/>
            <w:shd w:val="clear" w:color="auto" w:fill="auto"/>
          </w:tcPr>
          <w:p>
            <w:pPr>
              <w:tabs>
                <w:tab w:val="left" w:pos="720"/>
              </w:tabs>
              <w:spacing w:before="60" w:after="60" w:line="240" w:lineRule="auto"/>
              <w:rPr>
                <w:noProof/>
              </w:rPr>
            </w:pPr>
            <w:r>
              <w:rPr>
                <w:noProof/>
              </w:rPr>
              <w:t>1332198</w:t>
            </w:r>
          </w:p>
        </w:tc>
        <w:tc>
          <w:tcPr>
            <w:tcW w:w="2682" w:type="pct"/>
            <w:shd w:val="clear" w:color="auto" w:fill="auto"/>
          </w:tcPr>
          <w:p>
            <w:pPr>
              <w:tabs>
                <w:tab w:val="left" w:pos="720"/>
              </w:tabs>
              <w:spacing w:before="60" w:after="60" w:line="240" w:lineRule="auto"/>
              <w:rPr>
                <w:noProof/>
              </w:rPr>
            </w:pPr>
            <w:r>
              <w:rPr>
                <w:noProof/>
              </w:rPr>
              <w:t>Režijski Obrat Občine Dobrovnik</w:t>
            </w:r>
          </w:p>
        </w:tc>
        <w:tc>
          <w:tcPr>
            <w:tcW w:w="602" w:type="pct"/>
            <w:shd w:val="clear" w:color="auto" w:fill="auto"/>
          </w:tcPr>
          <w:p>
            <w:pPr>
              <w:tabs>
                <w:tab w:val="left" w:pos="720"/>
              </w:tabs>
              <w:spacing w:before="60" w:after="60" w:line="240" w:lineRule="auto"/>
              <w:rPr>
                <w:noProof/>
              </w:rPr>
            </w:pPr>
            <w:r>
              <w:rPr>
                <w:noProof/>
              </w:rPr>
              <w:t>9223</w:t>
            </w:r>
          </w:p>
        </w:tc>
        <w:tc>
          <w:tcPr>
            <w:tcW w:w="1146" w:type="pct"/>
            <w:shd w:val="clear" w:color="auto" w:fill="auto"/>
          </w:tcPr>
          <w:p>
            <w:pPr>
              <w:tabs>
                <w:tab w:val="left" w:pos="720"/>
              </w:tabs>
              <w:spacing w:before="60" w:after="60" w:line="240" w:lineRule="auto"/>
              <w:rPr>
                <w:noProof/>
              </w:rPr>
            </w:pPr>
            <w:r>
              <w:rPr>
                <w:noProof/>
              </w:rPr>
              <w:t>Dobrovnik - Dobronak</w:t>
            </w:r>
          </w:p>
        </w:tc>
      </w:tr>
      <w:tr>
        <w:trPr>
          <w:trHeight w:val="20"/>
          <w:jc w:val="center"/>
        </w:trPr>
        <w:tc>
          <w:tcPr>
            <w:tcW w:w="570" w:type="pct"/>
            <w:shd w:val="clear" w:color="auto" w:fill="auto"/>
          </w:tcPr>
          <w:p>
            <w:pPr>
              <w:tabs>
                <w:tab w:val="left" w:pos="720"/>
              </w:tabs>
              <w:spacing w:before="60" w:after="60" w:line="240" w:lineRule="auto"/>
              <w:rPr>
                <w:noProof/>
              </w:rPr>
            </w:pPr>
            <w:r>
              <w:rPr>
                <w:noProof/>
              </w:rPr>
              <w:t>1357409</w:t>
            </w:r>
          </w:p>
        </w:tc>
        <w:tc>
          <w:tcPr>
            <w:tcW w:w="2682" w:type="pct"/>
            <w:shd w:val="clear" w:color="auto" w:fill="auto"/>
          </w:tcPr>
          <w:p>
            <w:pPr>
              <w:tabs>
                <w:tab w:val="left" w:pos="720"/>
              </w:tabs>
              <w:spacing w:before="60" w:after="60" w:line="240" w:lineRule="auto"/>
              <w:rPr>
                <w:noProof/>
              </w:rPr>
            </w:pPr>
            <w:r>
              <w:rPr>
                <w:noProof/>
              </w:rPr>
              <w:t>Režijski Obrat Občine Dobje</w:t>
            </w:r>
          </w:p>
        </w:tc>
        <w:tc>
          <w:tcPr>
            <w:tcW w:w="602" w:type="pct"/>
            <w:shd w:val="clear" w:color="auto" w:fill="auto"/>
          </w:tcPr>
          <w:p>
            <w:pPr>
              <w:tabs>
                <w:tab w:val="left" w:pos="720"/>
              </w:tabs>
              <w:spacing w:before="60" w:after="60" w:line="240" w:lineRule="auto"/>
              <w:rPr>
                <w:noProof/>
              </w:rPr>
            </w:pPr>
            <w:r>
              <w:rPr>
                <w:noProof/>
              </w:rPr>
              <w:t>3224</w:t>
            </w:r>
          </w:p>
        </w:tc>
        <w:tc>
          <w:tcPr>
            <w:tcW w:w="1146" w:type="pct"/>
            <w:shd w:val="clear" w:color="auto" w:fill="auto"/>
          </w:tcPr>
          <w:p>
            <w:pPr>
              <w:tabs>
                <w:tab w:val="left" w:pos="720"/>
              </w:tabs>
              <w:spacing w:before="60" w:after="60" w:line="240" w:lineRule="auto"/>
              <w:rPr>
                <w:noProof/>
              </w:rPr>
            </w:pPr>
            <w:r>
              <w:rPr>
                <w:noProof/>
              </w:rPr>
              <w:t>Dobje Pri Planini</w:t>
            </w:r>
          </w:p>
        </w:tc>
      </w:tr>
      <w:tr>
        <w:trPr>
          <w:trHeight w:val="20"/>
          <w:jc w:val="center"/>
        </w:trPr>
        <w:tc>
          <w:tcPr>
            <w:tcW w:w="570" w:type="pct"/>
            <w:shd w:val="clear" w:color="auto" w:fill="auto"/>
          </w:tcPr>
          <w:p>
            <w:pPr>
              <w:tabs>
                <w:tab w:val="left" w:pos="720"/>
              </w:tabs>
              <w:spacing w:before="60" w:after="60" w:line="240" w:lineRule="auto"/>
              <w:rPr>
                <w:noProof/>
              </w:rPr>
            </w:pPr>
            <w:r>
              <w:rPr>
                <w:noProof/>
              </w:rPr>
              <w:t>1491083</w:t>
            </w:r>
          </w:p>
        </w:tc>
        <w:tc>
          <w:tcPr>
            <w:tcW w:w="2682" w:type="pct"/>
            <w:shd w:val="clear" w:color="auto" w:fill="auto"/>
          </w:tcPr>
          <w:p>
            <w:pPr>
              <w:tabs>
                <w:tab w:val="left" w:pos="720"/>
              </w:tabs>
              <w:spacing w:before="60" w:after="60" w:line="240" w:lineRule="auto"/>
              <w:rPr>
                <w:noProof/>
              </w:rPr>
            </w:pPr>
            <w:r>
              <w:rPr>
                <w:noProof/>
              </w:rPr>
              <w:t>Pungrad, Javno Komunalno Podjetje D.O.O. Bodonci</w:t>
            </w:r>
          </w:p>
        </w:tc>
        <w:tc>
          <w:tcPr>
            <w:tcW w:w="602" w:type="pct"/>
            <w:shd w:val="clear" w:color="auto" w:fill="auto"/>
          </w:tcPr>
          <w:p>
            <w:pPr>
              <w:tabs>
                <w:tab w:val="left" w:pos="720"/>
              </w:tabs>
              <w:spacing w:before="60" w:after="60" w:line="240" w:lineRule="auto"/>
              <w:rPr>
                <w:noProof/>
              </w:rPr>
            </w:pPr>
            <w:r>
              <w:rPr>
                <w:noProof/>
              </w:rPr>
              <w:t>9265</w:t>
            </w:r>
          </w:p>
        </w:tc>
        <w:tc>
          <w:tcPr>
            <w:tcW w:w="1146" w:type="pct"/>
            <w:shd w:val="clear" w:color="auto" w:fill="auto"/>
          </w:tcPr>
          <w:p>
            <w:pPr>
              <w:tabs>
                <w:tab w:val="left" w:pos="720"/>
              </w:tabs>
              <w:spacing w:before="60" w:after="60" w:line="240" w:lineRule="auto"/>
              <w:rPr>
                <w:noProof/>
              </w:rPr>
            </w:pPr>
            <w:r>
              <w:rPr>
                <w:noProof/>
              </w:rPr>
              <w:t>Bodonci</w:t>
            </w:r>
          </w:p>
        </w:tc>
      </w:tr>
      <w:tr>
        <w:trPr>
          <w:trHeight w:val="20"/>
          <w:jc w:val="center"/>
        </w:trPr>
        <w:tc>
          <w:tcPr>
            <w:tcW w:w="570" w:type="pct"/>
            <w:shd w:val="clear" w:color="auto" w:fill="auto"/>
          </w:tcPr>
          <w:p>
            <w:pPr>
              <w:tabs>
                <w:tab w:val="left" w:pos="720"/>
              </w:tabs>
              <w:spacing w:before="60" w:after="60" w:line="240" w:lineRule="auto"/>
              <w:rPr>
                <w:noProof/>
              </w:rPr>
            </w:pPr>
            <w:r>
              <w:rPr>
                <w:noProof/>
              </w:rPr>
              <w:t>1550144</w:t>
            </w:r>
          </w:p>
        </w:tc>
        <w:tc>
          <w:tcPr>
            <w:tcW w:w="2682" w:type="pct"/>
            <w:shd w:val="clear" w:color="auto" w:fill="auto"/>
          </w:tcPr>
          <w:p>
            <w:pPr>
              <w:tabs>
                <w:tab w:val="left" w:pos="720"/>
              </w:tabs>
              <w:spacing w:before="60" w:after="60" w:line="240" w:lineRule="auto"/>
              <w:rPr>
                <w:noProof/>
                <w:lang w:val="it-IT"/>
              </w:rPr>
            </w:pPr>
            <w:r>
              <w:rPr>
                <w:noProof/>
                <w:lang w:val="it-IT"/>
              </w:rPr>
              <w:t>Vodovodi In Kanalizacija Nova Gorica D.D.</w:t>
            </w:r>
          </w:p>
        </w:tc>
        <w:tc>
          <w:tcPr>
            <w:tcW w:w="602" w:type="pct"/>
            <w:shd w:val="clear" w:color="auto" w:fill="auto"/>
          </w:tcPr>
          <w:p>
            <w:pPr>
              <w:tabs>
                <w:tab w:val="left" w:pos="720"/>
              </w:tabs>
              <w:spacing w:before="60" w:after="60" w:line="240" w:lineRule="auto"/>
              <w:rPr>
                <w:noProof/>
              </w:rPr>
            </w:pPr>
            <w:r>
              <w:rPr>
                <w:noProof/>
              </w:rPr>
              <w:t>5000</w:t>
            </w:r>
          </w:p>
        </w:tc>
        <w:tc>
          <w:tcPr>
            <w:tcW w:w="1146" w:type="pct"/>
            <w:shd w:val="clear" w:color="auto" w:fill="auto"/>
          </w:tcPr>
          <w:p>
            <w:pPr>
              <w:tabs>
                <w:tab w:val="left" w:pos="720"/>
              </w:tabs>
              <w:spacing w:before="60" w:after="60" w:line="240" w:lineRule="auto"/>
              <w:rPr>
                <w:noProof/>
              </w:rPr>
            </w:pPr>
            <w:r>
              <w:rPr>
                <w:noProof/>
              </w:rPr>
              <w:t>Nova Gorica</w:t>
            </w:r>
          </w:p>
        </w:tc>
      </w:tr>
      <w:tr>
        <w:trPr>
          <w:trHeight w:val="20"/>
          <w:jc w:val="center"/>
        </w:trPr>
        <w:tc>
          <w:tcPr>
            <w:tcW w:w="570" w:type="pct"/>
            <w:shd w:val="clear" w:color="auto" w:fill="auto"/>
          </w:tcPr>
          <w:p>
            <w:pPr>
              <w:tabs>
                <w:tab w:val="left" w:pos="720"/>
              </w:tabs>
              <w:spacing w:before="60" w:after="60" w:line="240" w:lineRule="auto"/>
              <w:rPr>
                <w:noProof/>
              </w:rPr>
            </w:pPr>
            <w:r>
              <w:rPr>
                <w:noProof/>
              </w:rPr>
              <w:t>1672860</w:t>
            </w:r>
          </w:p>
        </w:tc>
        <w:tc>
          <w:tcPr>
            <w:tcW w:w="2682" w:type="pct"/>
            <w:shd w:val="clear" w:color="auto" w:fill="auto"/>
          </w:tcPr>
          <w:p>
            <w:pPr>
              <w:tabs>
                <w:tab w:val="left" w:pos="720"/>
              </w:tabs>
              <w:spacing w:before="60" w:after="60" w:line="240" w:lineRule="auto"/>
              <w:rPr>
                <w:noProof/>
              </w:rPr>
            </w:pPr>
            <w:r>
              <w:rPr>
                <w:noProof/>
              </w:rPr>
              <w:t>Vodovod Murska Sobota Javno Podjetje D.O.O.</w:t>
            </w:r>
          </w:p>
        </w:tc>
        <w:tc>
          <w:tcPr>
            <w:tcW w:w="602" w:type="pct"/>
            <w:shd w:val="clear" w:color="auto" w:fill="auto"/>
          </w:tcPr>
          <w:p>
            <w:pPr>
              <w:tabs>
                <w:tab w:val="left" w:pos="720"/>
              </w:tabs>
              <w:spacing w:before="60" w:after="60" w:line="240" w:lineRule="auto"/>
              <w:rPr>
                <w:noProof/>
              </w:rPr>
            </w:pPr>
            <w:r>
              <w:rPr>
                <w:noProof/>
              </w:rPr>
              <w:t>9000</w:t>
            </w:r>
          </w:p>
        </w:tc>
        <w:tc>
          <w:tcPr>
            <w:tcW w:w="1146" w:type="pct"/>
            <w:shd w:val="clear" w:color="auto" w:fill="auto"/>
          </w:tcPr>
          <w:p>
            <w:pPr>
              <w:tabs>
                <w:tab w:val="left" w:pos="720"/>
              </w:tabs>
              <w:spacing w:before="60" w:after="60" w:line="240" w:lineRule="auto"/>
              <w:rPr>
                <w:noProof/>
              </w:rPr>
            </w:pPr>
            <w:r>
              <w:rPr>
                <w:noProof/>
              </w:rPr>
              <w:t>Murska Sobota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5067545</w:t>
            </w:r>
          </w:p>
        </w:tc>
        <w:tc>
          <w:tcPr>
            <w:tcW w:w="2682" w:type="pct"/>
            <w:shd w:val="clear" w:color="auto" w:fill="auto"/>
          </w:tcPr>
          <w:p>
            <w:pPr>
              <w:tabs>
                <w:tab w:val="left" w:pos="720"/>
              </w:tabs>
              <w:spacing w:before="60" w:after="60" w:line="240" w:lineRule="auto"/>
              <w:rPr>
                <w:noProof/>
                <w:lang w:val="pl-PL"/>
              </w:rPr>
            </w:pPr>
            <w:r>
              <w:rPr>
                <w:noProof/>
                <w:lang w:val="pl-PL"/>
              </w:rPr>
              <w:t>Komunalno Stanovanjsko Podjetje Brežice D.D.</w:t>
            </w:r>
          </w:p>
        </w:tc>
        <w:tc>
          <w:tcPr>
            <w:tcW w:w="602" w:type="pct"/>
            <w:shd w:val="clear" w:color="auto" w:fill="auto"/>
          </w:tcPr>
          <w:p>
            <w:pPr>
              <w:tabs>
                <w:tab w:val="left" w:pos="720"/>
              </w:tabs>
              <w:spacing w:before="60" w:after="60" w:line="240" w:lineRule="auto"/>
              <w:rPr>
                <w:noProof/>
              </w:rPr>
            </w:pPr>
            <w:r>
              <w:rPr>
                <w:noProof/>
              </w:rPr>
              <w:t>8250</w:t>
            </w:r>
          </w:p>
        </w:tc>
        <w:tc>
          <w:tcPr>
            <w:tcW w:w="1146" w:type="pct"/>
            <w:shd w:val="clear" w:color="auto" w:fill="auto"/>
          </w:tcPr>
          <w:p>
            <w:pPr>
              <w:tabs>
                <w:tab w:val="left" w:pos="720"/>
              </w:tabs>
              <w:spacing w:before="60" w:after="60" w:line="240" w:lineRule="auto"/>
              <w:rPr>
                <w:noProof/>
              </w:rPr>
            </w:pPr>
            <w:r>
              <w:rPr>
                <w:noProof/>
              </w:rPr>
              <w:t>Brežice</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5067782</w:t>
            </w:r>
          </w:p>
        </w:tc>
        <w:tc>
          <w:tcPr>
            <w:tcW w:w="2682" w:type="pct"/>
            <w:shd w:val="clear" w:color="auto" w:fill="auto"/>
          </w:tcPr>
          <w:p>
            <w:pPr>
              <w:tabs>
                <w:tab w:val="left" w:pos="720"/>
              </w:tabs>
              <w:spacing w:before="60" w:after="60" w:line="240" w:lineRule="auto"/>
              <w:rPr>
                <w:noProof/>
              </w:rPr>
            </w:pPr>
            <w:r>
              <w:rPr>
                <w:noProof/>
              </w:rPr>
              <w:t>Javno Podjetje - Azienda Publica Rižanski Vodovod Koper D.O.O. - S.R.L.</w:t>
            </w:r>
          </w:p>
        </w:tc>
        <w:tc>
          <w:tcPr>
            <w:tcW w:w="602" w:type="pct"/>
            <w:shd w:val="clear" w:color="auto" w:fill="auto"/>
          </w:tcPr>
          <w:p>
            <w:pPr>
              <w:tabs>
                <w:tab w:val="left" w:pos="720"/>
              </w:tabs>
              <w:spacing w:before="60" w:after="60" w:line="240" w:lineRule="auto"/>
              <w:rPr>
                <w:noProof/>
              </w:rPr>
            </w:pPr>
            <w:r>
              <w:rPr>
                <w:noProof/>
              </w:rPr>
              <w:t>6000</w:t>
            </w:r>
          </w:p>
        </w:tc>
        <w:tc>
          <w:tcPr>
            <w:tcW w:w="1146" w:type="pct"/>
            <w:shd w:val="clear" w:color="auto" w:fill="auto"/>
          </w:tcPr>
          <w:p>
            <w:pPr>
              <w:tabs>
                <w:tab w:val="left" w:pos="720"/>
              </w:tabs>
              <w:spacing w:before="60" w:after="60" w:line="240" w:lineRule="auto"/>
              <w:rPr>
                <w:noProof/>
              </w:rPr>
            </w:pPr>
            <w:r>
              <w:rPr>
                <w:noProof/>
              </w:rPr>
              <w:t>Koper - Capodistria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5067880</w:t>
            </w:r>
          </w:p>
        </w:tc>
        <w:tc>
          <w:tcPr>
            <w:tcW w:w="2682" w:type="pct"/>
            <w:shd w:val="clear" w:color="auto" w:fill="auto"/>
          </w:tcPr>
          <w:p>
            <w:pPr>
              <w:tabs>
                <w:tab w:val="left" w:pos="720"/>
              </w:tabs>
              <w:spacing w:before="60" w:after="60" w:line="240" w:lineRule="auto"/>
              <w:rPr>
                <w:noProof/>
              </w:rPr>
            </w:pPr>
            <w:r>
              <w:rPr>
                <w:noProof/>
              </w:rPr>
              <w:t>Mariborski Vodovod Javno Podjetje D.D.</w:t>
            </w:r>
          </w:p>
        </w:tc>
        <w:tc>
          <w:tcPr>
            <w:tcW w:w="602" w:type="pct"/>
            <w:shd w:val="clear" w:color="auto" w:fill="auto"/>
          </w:tcPr>
          <w:p>
            <w:pPr>
              <w:tabs>
                <w:tab w:val="left" w:pos="720"/>
              </w:tabs>
              <w:spacing w:before="60" w:after="60" w:line="240" w:lineRule="auto"/>
              <w:rPr>
                <w:noProof/>
              </w:rPr>
            </w:pPr>
            <w:r>
              <w:rPr>
                <w:noProof/>
              </w:rPr>
              <w:t>2000</w:t>
            </w:r>
          </w:p>
        </w:tc>
        <w:tc>
          <w:tcPr>
            <w:tcW w:w="1146" w:type="pct"/>
            <w:shd w:val="clear" w:color="auto" w:fill="auto"/>
          </w:tcPr>
          <w:p>
            <w:pPr>
              <w:tabs>
                <w:tab w:val="left" w:pos="720"/>
              </w:tabs>
              <w:spacing w:before="60" w:after="60" w:line="240" w:lineRule="auto"/>
              <w:rPr>
                <w:noProof/>
              </w:rPr>
            </w:pPr>
            <w:r>
              <w:rPr>
                <w:noProof/>
              </w:rPr>
              <w:t>Maribor</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5068088</w:t>
            </w:r>
          </w:p>
        </w:tc>
        <w:tc>
          <w:tcPr>
            <w:tcW w:w="2682" w:type="pct"/>
            <w:shd w:val="clear" w:color="auto" w:fill="auto"/>
          </w:tcPr>
          <w:p>
            <w:pPr>
              <w:tabs>
                <w:tab w:val="left" w:pos="720"/>
              </w:tabs>
              <w:spacing w:before="60" w:after="60" w:line="240" w:lineRule="auto"/>
              <w:rPr>
                <w:noProof/>
              </w:rPr>
            </w:pPr>
            <w:r>
              <w:rPr>
                <w:noProof/>
              </w:rPr>
              <w:t>Javno Podjetje Komunala D.O.O. Sevnica</w:t>
            </w:r>
          </w:p>
        </w:tc>
        <w:tc>
          <w:tcPr>
            <w:tcW w:w="602" w:type="pct"/>
            <w:shd w:val="clear" w:color="auto" w:fill="auto"/>
          </w:tcPr>
          <w:p>
            <w:pPr>
              <w:tabs>
                <w:tab w:val="left" w:pos="720"/>
              </w:tabs>
              <w:spacing w:before="60" w:after="60" w:line="240" w:lineRule="auto"/>
              <w:rPr>
                <w:noProof/>
              </w:rPr>
            </w:pPr>
            <w:r>
              <w:rPr>
                <w:noProof/>
              </w:rPr>
              <w:t>8290</w:t>
            </w:r>
          </w:p>
        </w:tc>
        <w:tc>
          <w:tcPr>
            <w:tcW w:w="1146" w:type="pct"/>
            <w:shd w:val="clear" w:color="auto" w:fill="auto"/>
          </w:tcPr>
          <w:p>
            <w:pPr>
              <w:tabs>
                <w:tab w:val="left" w:pos="720"/>
              </w:tabs>
              <w:spacing w:before="60" w:after="60" w:line="240" w:lineRule="auto"/>
              <w:rPr>
                <w:noProof/>
              </w:rPr>
            </w:pPr>
            <w:r>
              <w:rPr>
                <w:noProof/>
              </w:rPr>
              <w:t>Sevnica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5072999</w:t>
            </w:r>
          </w:p>
        </w:tc>
        <w:tc>
          <w:tcPr>
            <w:tcW w:w="2682" w:type="pct"/>
            <w:shd w:val="clear" w:color="auto" w:fill="auto"/>
          </w:tcPr>
          <w:p>
            <w:pPr>
              <w:tabs>
                <w:tab w:val="left" w:pos="720"/>
              </w:tabs>
              <w:spacing w:before="60" w:after="60" w:line="240" w:lineRule="auto"/>
              <w:rPr>
                <w:noProof/>
              </w:rPr>
            </w:pPr>
            <w:r>
              <w:rPr>
                <w:noProof/>
              </w:rPr>
              <w:t>Kraški Vodovod Sežana Javno Podjetje D.O.O.</w:t>
            </w:r>
          </w:p>
        </w:tc>
        <w:tc>
          <w:tcPr>
            <w:tcW w:w="602" w:type="pct"/>
            <w:shd w:val="clear" w:color="auto" w:fill="auto"/>
          </w:tcPr>
          <w:p>
            <w:pPr>
              <w:tabs>
                <w:tab w:val="left" w:pos="720"/>
              </w:tabs>
              <w:spacing w:before="60" w:after="60" w:line="240" w:lineRule="auto"/>
              <w:rPr>
                <w:noProof/>
              </w:rPr>
            </w:pPr>
            <w:r>
              <w:rPr>
                <w:noProof/>
              </w:rPr>
              <w:t>6210</w:t>
            </w:r>
          </w:p>
        </w:tc>
        <w:tc>
          <w:tcPr>
            <w:tcW w:w="1146" w:type="pct"/>
            <w:shd w:val="clear" w:color="auto" w:fill="auto"/>
          </w:tcPr>
          <w:p>
            <w:pPr>
              <w:tabs>
                <w:tab w:val="left" w:pos="720"/>
              </w:tabs>
              <w:spacing w:before="60" w:after="60" w:line="240" w:lineRule="auto"/>
              <w:rPr>
                <w:noProof/>
              </w:rPr>
            </w:pPr>
            <w:r>
              <w:rPr>
                <w:noProof/>
              </w:rPr>
              <w:t>Sežana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5073251</w:t>
            </w:r>
          </w:p>
        </w:tc>
        <w:tc>
          <w:tcPr>
            <w:tcW w:w="2682" w:type="pct"/>
            <w:shd w:val="clear" w:color="auto" w:fill="auto"/>
          </w:tcPr>
          <w:p>
            <w:pPr>
              <w:tabs>
                <w:tab w:val="left" w:pos="720"/>
              </w:tabs>
              <w:spacing w:before="60" w:after="60" w:line="240" w:lineRule="auto"/>
              <w:rPr>
                <w:noProof/>
              </w:rPr>
            </w:pPr>
            <w:r>
              <w:rPr>
                <w:noProof/>
              </w:rPr>
              <w:t>Hydrovod D.O.O. Kočevje</w:t>
            </w:r>
          </w:p>
        </w:tc>
        <w:tc>
          <w:tcPr>
            <w:tcW w:w="602" w:type="pct"/>
            <w:shd w:val="clear" w:color="auto" w:fill="auto"/>
          </w:tcPr>
          <w:p>
            <w:pPr>
              <w:tabs>
                <w:tab w:val="left" w:pos="720"/>
              </w:tabs>
              <w:spacing w:before="60" w:after="60" w:line="240" w:lineRule="auto"/>
              <w:rPr>
                <w:noProof/>
              </w:rPr>
            </w:pPr>
            <w:r>
              <w:rPr>
                <w:noProof/>
              </w:rPr>
              <w:t>1330</w:t>
            </w:r>
          </w:p>
        </w:tc>
        <w:tc>
          <w:tcPr>
            <w:tcW w:w="1146" w:type="pct"/>
            <w:shd w:val="clear" w:color="auto" w:fill="auto"/>
          </w:tcPr>
          <w:p>
            <w:pPr>
              <w:tabs>
                <w:tab w:val="left" w:pos="720"/>
              </w:tabs>
              <w:spacing w:before="60" w:after="60" w:line="240" w:lineRule="auto"/>
              <w:rPr>
                <w:noProof/>
              </w:rPr>
            </w:pPr>
            <w:r>
              <w:rPr>
                <w:noProof/>
              </w:rPr>
              <w:t>Kočevje</w:t>
            </w:r>
          </w:p>
        </w:tc>
      </w:tr>
      <w:tr>
        <w:trPr>
          <w:trHeight w:val="20"/>
          <w:jc w:val="center"/>
        </w:trPr>
        <w:tc>
          <w:tcPr>
            <w:tcW w:w="570" w:type="pct"/>
            <w:shd w:val="clear" w:color="auto" w:fill="auto"/>
          </w:tcPr>
          <w:p>
            <w:pPr>
              <w:tabs>
                <w:tab w:val="left" w:pos="720"/>
              </w:tabs>
              <w:spacing w:before="60" w:after="60" w:line="240" w:lineRule="auto"/>
              <w:rPr>
                <w:noProof/>
              </w:rPr>
            </w:pPr>
            <w:r>
              <w:rPr>
                <w:noProof/>
              </w:rPr>
              <w:t>5387647</w:t>
            </w:r>
          </w:p>
        </w:tc>
        <w:tc>
          <w:tcPr>
            <w:tcW w:w="2682" w:type="pct"/>
            <w:shd w:val="clear" w:color="auto" w:fill="auto"/>
          </w:tcPr>
          <w:p>
            <w:pPr>
              <w:tabs>
                <w:tab w:val="left" w:pos="720"/>
              </w:tabs>
              <w:spacing w:before="60" w:after="60" w:line="240" w:lineRule="auto"/>
              <w:rPr>
                <w:noProof/>
              </w:rPr>
            </w:pPr>
            <w:r>
              <w:rPr>
                <w:noProof/>
              </w:rPr>
              <w:t>Komunalno-Stanovanjsko Podjetje Ljutomer D.O.O.</w:t>
            </w:r>
          </w:p>
        </w:tc>
        <w:tc>
          <w:tcPr>
            <w:tcW w:w="602" w:type="pct"/>
            <w:shd w:val="clear" w:color="auto" w:fill="auto"/>
          </w:tcPr>
          <w:p>
            <w:pPr>
              <w:tabs>
                <w:tab w:val="left" w:pos="720"/>
              </w:tabs>
              <w:spacing w:before="60" w:after="60" w:line="240" w:lineRule="auto"/>
              <w:rPr>
                <w:noProof/>
              </w:rPr>
            </w:pPr>
            <w:r>
              <w:rPr>
                <w:noProof/>
              </w:rPr>
              <w:t>9240</w:t>
            </w:r>
          </w:p>
        </w:tc>
        <w:tc>
          <w:tcPr>
            <w:tcW w:w="1146" w:type="pct"/>
            <w:shd w:val="clear" w:color="auto" w:fill="auto"/>
          </w:tcPr>
          <w:p>
            <w:pPr>
              <w:tabs>
                <w:tab w:val="left" w:pos="720"/>
              </w:tabs>
              <w:spacing w:before="60" w:after="60" w:line="240" w:lineRule="auto"/>
              <w:rPr>
                <w:noProof/>
              </w:rPr>
            </w:pPr>
            <w:r>
              <w:rPr>
                <w:noProof/>
              </w:rPr>
              <w:t>Ljutomer</w:t>
            </w:r>
          </w:p>
        </w:tc>
      </w:tr>
      <w:tr>
        <w:trPr>
          <w:trHeight w:val="20"/>
          <w:jc w:val="center"/>
        </w:trPr>
        <w:tc>
          <w:tcPr>
            <w:tcW w:w="570" w:type="pct"/>
            <w:shd w:val="clear" w:color="auto" w:fill="auto"/>
          </w:tcPr>
          <w:p>
            <w:pPr>
              <w:tabs>
                <w:tab w:val="left" w:pos="720"/>
              </w:tabs>
              <w:spacing w:before="60" w:after="60" w:line="240" w:lineRule="auto"/>
              <w:rPr>
                <w:noProof/>
              </w:rPr>
            </w:pPr>
            <w:r>
              <w:rPr>
                <w:noProof/>
              </w:rPr>
              <w:t>5817978</w:t>
            </w:r>
          </w:p>
        </w:tc>
        <w:tc>
          <w:tcPr>
            <w:tcW w:w="2682" w:type="pct"/>
            <w:shd w:val="clear" w:color="auto" w:fill="auto"/>
          </w:tcPr>
          <w:p>
            <w:pPr>
              <w:tabs>
                <w:tab w:val="left" w:pos="720"/>
              </w:tabs>
              <w:spacing w:before="60" w:after="60" w:line="240" w:lineRule="auto"/>
              <w:rPr>
                <w:noProof/>
              </w:rPr>
            </w:pPr>
            <w:r>
              <w:rPr>
                <w:noProof/>
              </w:rPr>
              <w:t>Vodovodna Zadruga Preddvor, Z.B.O.</w:t>
            </w:r>
          </w:p>
        </w:tc>
        <w:tc>
          <w:tcPr>
            <w:tcW w:w="602" w:type="pct"/>
            <w:shd w:val="clear" w:color="auto" w:fill="auto"/>
          </w:tcPr>
          <w:p>
            <w:pPr>
              <w:tabs>
                <w:tab w:val="left" w:pos="720"/>
              </w:tabs>
              <w:spacing w:before="60" w:after="60" w:line="240" w:lineRule="auto"/>
              <w:rPr>
                <w:noProof/>
              </w:rPr>
            </w:pPr>
            <w:r>
              <w:rPr>
                <w:noProof/>
              </w:rPr>
              <w:t>4205</w:t>
            </w:r>
          </w:p>
        </w:tc>
        <w:tc>
          <w:tcPr>
            <w:tcW w:w="1146" w:type="pct"/>
            <w:shd w:val="clear" w:color="auto" w:fill="auto"/>
          </w:tcPr>
          <w:p>
            <w:pPr>
              <w:tabs>
                <w:tab w:val="left" w:pos="720"/>
              </w:tabs>
              <w:spacing w:before="60" w:after="60" w:line="240" w:lineRule="auto"/>
              <w:rPr>
                <w:noProof/>
              </w:rPr>
            </w:pPr>
            <w:r>
              <w:rPr>
                <w:noProof/>
              </w:rPr>
              <w:t>Preddvor</w:t>
            </w:r>
          </w:p>
        </w:tc>
      </w:tr>
      <w:tr>
        <w:trPr>
          <w:trHeight w:val="20"/>
          <w:jc w:val="center"/>
        </w:trPr>
        <w:tc>
          <w:tcPr>
            <w:tcW w:w="570" w:type="pct"/>
            <w:shd w:val="clear" w:color="auto" w:fill="auto"/>
          </w:tcPr>
          <w:p>
            <w:pPr>
              <w:tabs>
                <w:tab w:val="left" w:pos="720"/>
              </w:tabs>
              <w:spacing w:before="60" w:after="60" w:line="240" w:lineRule="auto"/>
              <w:rPr>
                <w:noProof/>
              </w:rPr>
            </w:pPr>
            <w:r>
              <w:rPr>
                <w:noProof/>
              </w:rPr>
              <w:t>5874505</w:t>
            </w:r>
          </w:p>
        </w:tc>
        <w:tc>
          <w:tcPr>
            <w:tcW w:w="2682" w:type="pct"/>
            <w:shd w:val="clear" w:color="auto" w:fill="auto"/>
          </w:tcPr>
          <w:p>
            <w:pPr>
              <w:tabs>
                <w:tab w:val="left" w:pos="720"/>
              </w:tabs>
              <w:spacing w:before="60" w:after="60" w:line="240" w:lineRule="auto"/>
              <w:rPr>
                <w:noProof/>
              </w:rPr>
            </w:pPr>
            <w:r>
              <w:rPr>
                <w:noProof/>
              </w:rPr>
              <w:t>Režijski Obrat Občina Laško</w:t>
            </w:r>
          </w:p>
        </w:tc>
        <w:tc>
          <w:tcPr>
            <w:tcW w:w="602" w:type="pct"/>
            <w:shd w:val="clear" w:color="auto" w:fill="auto"/>
          </w:tcPr>
          <w:p>
            <w:pPr>
              <w:tabs>
                <w:tab w:val="left" w:pos="720"/>
              </w:tabs>
              <w:spacing w:before="60" w:after="60" w:line="240" w:lineRule="auto"/>
              <w:rPr>
                <w:noProof/>
              </w:rPr>
            </w:pPr>
            <w:r>
              <w:rPr>
                <w:noProof/>
              </w:rPr>
              <w:t>Laško</w:t>
            </w:r>
          </w:p>
        </w:tc>
        <w:tc>
          <w:tcPr>
            <w:tcW w:w="1146" w:type="pct"/>
            <w:shd w:val="clear" w:color="auto" w:fill="auto"/>
          </w:tcPr>
          <w:p>
            <w:pPr>
              <w:tabs>
                <w:tab w:val="left" w:pos="720"/>
              </w:tabs>
              <w:spacing w:before="60" w:after="60" w:line="240" w:lineRule="auto"/>
              <w:rPr>
                <w:noProof/>
              </w:rPr>
            </w:pPr>
          </w:p>
        </w:tc>
      </w:tr>
      <w:tr>
        <w:trPr>
          <w:trHeight w:val="20"/>
          <w:jc w:val="center"/>
        </w:trPr>
        <w:tc>
          <w:tcPr>
            <w:tcW w:w="570" w:type="pct"/>
            <w:shd w:val="clear" w:color="auto" w:fill="auto"/>
          </w:tcPr>
          <w:p>
            <w:pPr>
              <w:tabs>
                <w:tab w:val="left" w:pos="720"/>
              </w:tabs>
              <w:spacing w:before="60" w:after="60" w:line="240" w:lineRule="auto"/>
              <w:rPr>
                <w:noProof/>
              </w:rPr>
            </w:pPr>
            <w:r>
              <w:rPr>
                <w:noProof/>
              </w:rPr>
              <w:t>5880076</w:t>
            </w:r>
          </w:p>
        </w:tc>
        <w:tc>
          <w:tcPr>
            <w:tcW w:w="2682" w:type="pct"/>
            <w:shd w:val="clear" w:color="auto" w:fill="auto"/>
          </w:tcPr>
          <w:p>
            <w:pPr>
              <w:tabs>
                <w:tab w:val="left" w:pos="720"/>
              </w:tabs>
              <w:spacing w:before="60" w:after="60" w:line="240" w:lineRule="auto"/>
              <w:rPr>
                <w:noProof/>
              </w:rPr>
            </w:pPr>
            <w:r>
              <w:rPr>
                <w:noProof/>
              </w:rPr>
              <w:t>Režijski Obrat Občine Cerkno</w:t>
            </w:r>
          </w:p>
        </w:tc>
        <w:tc>
          <w:tcPr>
            <w:tcW w:w="602" w:type="pct"/>
            <w:shd w:val="clear" w:color="auto" w:fill="auto"/>
          </w:tcPr>
          <w:p>
            <w:pPr>
              <w:tabs>
                <w:tab w:val="left" w:pos="720"/>
              </w:tabs>
              <w:spacing w:before="60" w:after="60" w:line="240" w:lineRule="auto"/>
              <w:rPr>
                <w:noProof/>
              </w:rPr>
            </w:pPr>
            <w:r>
              <w:rPr>
                <w:noProof/>
              </w:rPr>
              <w:t>5282</w:t>
            </w:r>
          </w:p>
        </w:tc>
        <w:tc>
          <w:tcPr>
            <w:tcW w:w="1146" w:type="pct"/>
            <w:shd w:val="clear" w:color="auto" w:fill="auto"/>
          </w:tcPr>
          <w:p>
            <w:pPr>
              <w:tabs>
                <w:tab w:val="left" w:pos="720"/>
              </w:tabs>
              <w:spacing w:before="60" w:after="60" w:line="240" w:lineRule="auto"/>
              <w:rPr>
                <w:noProof/>
              </w:rPr>
            </w:pPr>
            <w:r>
              <w:rPr>
                <w:noProof/>
              </w:rPr>
              <w:t>Cerkno</w:t>
            </w:r>
          </w:p>
        </w:tc>
      </w:tr>
      <w:tr>
        <w:trPr>
          <w:trHeight w:val="20"/>
          <w:jc w:val="center"/>
        </w:trPr>
        <w:tc>
          <w:tcPr>
            <w:tcW w:w="570" w:type="pct"/>
            <w:shd w:val="clear" w:color="auto" w:fill="auto"/>
          </w:tcPr>
          <w:p>
            <w:pPr>
              <w:tabs>
                <w:tab w:val="left" w:pos="720"/>
              </w:tabs>
              <w:spacing w:before="60" w:after="60" w:line="240" w:lineRule="auto"/>
              <w:rPr>
                <w:noProof/>
              </w:rPr>
            </w:pPr>
            <w:r>
              <w:rPr>
                <w:noProof/>
              </w:rPr>
              <w:t>5883253</w:t>
            </w:r>
          </w:p>
        </w:tc>
        <w:tc>
          <w:tcPr>
            <w:tcW w:w="2682" w:type="pct"/>
            <w:shd w:val="clear" w:color="auto" w:fill="auto"/>
          </w:tcPr>
          <w:p>
            <w:pPr>
              <w:tabs>
                <w:tab w:val="left" w:pos="720"/>
              </w:tabs>
              <w:spacing w:before="60" w:after="60" w:line="240" w:lineRule="auto"/>
              <w:rPr>
                <w:noProof/>
                <w:lang w:val="pl-PL"/>
              </w:rPr>
            </w:pPr>
            <w:r>
              <w:rPr>
                <w:noProof/>
                <w:lang w:val="pl-PL"/>
              </w:rPr>
              <w:t>Režijski Obrat Občine Rače Fram</w:t>
            </w:r>
          </w:p>
        </w:tc>
        <w:tc>
          <w:tcPr>
            <w:tcW w:w="602" w:type="pct"/>
            <w:shd w:val="clear" w:color="auto" w:fill="auto"/>
          </w:tcPr>
          <w:p>
            <w:pPr>
              <w:tabs>
                <w:tab w:val="left" w:pos="720"/>
              </w:tabs>
              <w:spacing w:before="60" w:after="60" w:line="240" w:lineRule="auto"/>
              <w:rPr>
                <w:noProof/>
              </w:rPr>
            </w:pPr>
            <w:r>
              <w:rPr>
                <w:noProof/>
              </w:rPr>
              <w:t>2327</w:t>
            </w:r>
          </w:p>
        </w:tc>
        <w:tc>
          <w:tcPr>
            <w:tcW w:w="1146" w:type="pct"/>
            <w:shd w:val="clear" w:color="auto" w:fill="auto"/>
          </w:tcPr>
          <w:p>
            <w:pPr>
              <w:tabs>
                <w:tab w:val="left" w:pos="720"/>
              </w:tabs>
              <w:spacing w:before="60" w:after="60" w:line="240" w:lineRule="auto"/>
              <w:rPr>
                <w:noProof/>
              </w:rPr>
            </w:pPr>
            <w:r>
              <w:rPr>
                <w:noProof/>
              </w:rPr>
              <w:t>Rače</w:t>
            </w:r>
          </w:p>
        </w:tc>
      </w:tr>
      <w:tr>
        <w:trPr>
          <w:trHeight w:val="20"/>
          <w:jc w:val="center"/>
        </w:trPr>
        <w:tc>
          <w:tcPr>
            <w:tcW w:w="570" w:type="pct"/>
            <w:shd w:val="clear" w:color="auto" w:fill="auto"/>
          </w:tcPr>
          <w:p>
            <w:pPr>
              <w:tabs>
                <w:tab w:val="left" w:pos="720"/>
              </w:tabs>
              <w:spacing w:before="60" w:after="60" w:line="240" w:lineRule="auto"/>
              <w:rPr>
                <w:noProof/>
              </w:rPr>
            </w:pPr>
            <w:r>
              <w:rPr>
                <w:noProof/>
              </w:rPr>
              <w:t>5884624</w:t>
            </w:r>
          </w:p>
        </w:tc>
        <w:tc>
          <w:tcPr>
            <w:tcW w:w="2682" w:type="pct"/>
            <w:shd w:val="clear" w:color="auto" w:fill="auto"/>
          </w:tcPr>
          <w:p>
            <w:pPr>
              <w:tabs>
                <w:tab w:val="left" w:pos="720"/>
              </w:tabs>
              <w:spacing w:before="60" w:after="60" w:line="240" w:lineRule="auto"/>
              <w:rPr>
                <w:noProof/>
                <w:lang w:val="pl-PL"/>
              </w:rPr>
            </w:pPr>
            <w:r>
              <w:rPr>
                <w:noProof/>
                <w:lang w:val="pl-PL"/>
              </w:rPr>
              <w:t>Vodovodna Zadruga Lom, Z.O.O.</w:t>
            </w:r>
          </w:p>
        </w:tc>
        <w:tc>
          <w:tcPr>
            <w:tcW w:w="602" w:type="pct"/>
            <w:shd w:val="clear" w:color="auto" w:fill="auto"/>
          </w:tcPr>
          <w:p>
            <w:pPr>
              <w:tabs>
                <w:tab w:val="left" w:pos="720"/>
              </w:tabs>
              <w:spacing w:before="60" w:after="60" w:line="240" w:lineRule="auto"/>
              <w:rPr>
                <w:noProof/>
              </w:rPr>
            </w:pPr>
            <w:r>
              <w:rPr>
                <w:noProof/>
              </w:rPr>
              <w:t>4290</w:t>
            </w:r>
          </w:p>
        </w:tc>
        <w:tc>
          <w:tcPr>
            <w:tcW w:w="1146" w:type="pct"/>
            <w:shd w:val="clear" w:color="auto" w:fill="auto"/>
          </w:tcPr>
          <w:p>
            <w:pPr>
              <w:tabs>
                <w:tab w:val="left" w:pos="720"/>
              </w:tabs>
              <w:spacing w:before="60" w:after="60" w:line="240" w:lineRule="auto"/>
              <w:rPr>
                <w:noProof/>
              </w:rPr>
            </w:pPr>
            <w:r>
              <w:rPr>
                <w:noProof/>
              </w:rPr>
              <w:t>Tržič</w:t>
            </w:r>
          </w:p>
        </w:tc>
      </w:tr>
      <w:tr>
        <w:trPr>
          <w:trHeight w:val="20"/>
          <w:jc w:val="center"/>
        </w:trPr>
        <w:tc>
          <w:tcPr>
            <w:tcW w:w="570" w:type="pct"/>
            <w:shd w:val="clear" w:color="auto" w:fill="auto"/>
          </w:tcPr>
          <w:p>
            <w:pPr>
              <w:pageBreakBefore/>
              <w:tabs>
                <w:tab w:val="left" w:pos="720"/>
              </w:tabs>
              <w:spacing w:before="60" w:after="60" w:line="240" w:lineRule="auto"/>
              <w:rPr>
                <w:noProof/>
              </w:rPr>
            </w:pPr>
            <w:r>
              <w:rPr>
                <w:noProof/>
              </w:rPr>
              <w:t>5918375</w:t>
            </w:r>
          </w:p>
        </w:tc>
        <w:tc>
          <w:tcPr>
            <w:tcW w:w="2682" w:type="pct"/>
            <w:shd w:val="clear" w:color="auto" w:fill="auto"/>
          </w:tcPr>
          <w:p>
            <w:pPr>
              <w:tabs>
                <w:tab w:val="left" w:pos="720"/>
              </w:tabs>
              <w:spacing w:before="60" w:after="60" w:line="240" w:lineRule="auto"/>
              <w:rPr>
                <w:noProof/>
              </w:rPr>
            </w:pPr>
            <w:r>
              <w:rPr>
                <w:noProof/>
              </w:rPr>
              <w:t>Komunala, Javno Podjetje, Kranjska Gora, D.O.O.</w:t>
            </w:r>
          </w:p>
        </w:tc>
        <w:tc>
          <w:tcPr>
            <w:tcW w:w="602" w:type="pct"/>
            <w:shd w:val="clear" w:color="auto" w:fill="auto"/>
          </w:tcPr>
          <w:p>
            <w:pPr>
              <w:tabs>
                <w:tab w:val="left" w:pos="720"/>
              </w:tabs>
              <w:spacing w:before="60" w:after="60" w:line="240" w:lineRule="auto"/>
              <w:rPr>
                <w:noProof/>
              </w:rPr>
            </w:pPr>
            <w:r>
              <w:rPr>
                <w:noProof/>
              </w:rPr>
              <w:t>4280</w:t>
            </w:r>
          </w:p>
        </w:tc>
        <w:tc>
          <w:tcPr>
            <w:tcW w:w="1146" w:type="pct"/>
            <w:shd w:val="clear" w:color="auto" w:fill="auto"/>
          </w:tcPr>
          <w:p>
            <w:pPr>
              <w:tabs>
                <w:tab w:val="left" w:pos="720"/>
              </w:tabs>
              <w:spacing w:before="60" w:after="60" w:line="240" w:lineRule="auto"/>
              <w:rPr>
                <w:noProof/>
              </w:rPr>
            </w:pPr>
            <w:r>
              <w:rPr>
                <w:noProof/>
              </w:rPr>
              <w:t>Kranjska Gora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5939208</w:t>
            </w:r>
          </w:p>
        </w:tc>
        <w:tc>
          <w:tcPr>
            <w:tcW w:w="2682" w:type="pct"/>
            <w:shd w:val="clear" w:color="auto" w:fill="auto"/>
          </w:tcPr>
          <w:p>
            <w:pPr>
              <w:tabs>
                <w:tab w:val="left" w:pos="720"/>
              </w:tabs>
              <w:spacing w:before="60" w:after="60" w:line="240" w:lineRule="auto"/>
              <w:rPr>
                <w:noProof/>
              </w:rPr>
            </w:pPr>
            <w:r>
              <w:rPr>
                <w:noProof/>
              </w:rPr>
              <w:t>Vodovodna Zadruga Senično, Z.O.O.</w:t>
            </w:r>
          </w:p>
        </w:tc>
        <w:tc>
          <w:tcPr>
            <w:tcW w:w="602" w:type="pct"/>
            <w:shd w:val="clear" w:color="auto" w:fill="auto"/>
          </w:tcPr>
          <w:p>
            <w:pPr>
              <w:tabs>
                <w:tab w:val="left" w:pos="720"/>
              </w:tabs>
              <w:spacing w:before="60" w:after="60" w:line="240" w:lineRule="auto"/>
              <w:rPr>
                <w:noProof/>
              </w:rPr>
            </w:pPr>
            <w:r>
              <w:rPr>
                <w:noProof/>
              </w:rPr>
              <w:t>4294</w:t>
            </w:r>
          </w:p>
        </w:tc>
        <w:tc>
          <w:tcPr>
            <w:tcW w:w="1146" w:type="pct"/>
            <w:shd w:val="clear" w:color="auto" w:fill="auto"/>
          </w:tcPr>
          <w:p>
            <w:pPr>
              <w:tabs>
                <w:tab w:val="left" w:pos="720"/>
              </w:tabs>
              <w:spacing w:before="60" w:after="60" w:line="240" w:lineRule="auto"/>
              <w:rPr>
                <w:noProof/>
              </w:rPr>
            </w:pPr>
            <w:r>
              <w:rPr>
                <w:noProof/>
              </w:rPr>
              <w:t>Križe</w:t>
            </w:r>
          </w:p>
        </w:tc>
      </w:tr>
      <w:tr>
        <w:trPr>
          <w:trHeight w:val="20"/>
          <w:jc w:val="center"/>
        </w:trPr>
        <w:tc>
          <w:tcPr>
            <w:tcW w:w="570" w:type="pct"/>
            <w:shd w:val="clear" w:color="auto" w:fill="auto"/>
          </w:tcPr>
          <w:p>
            <w:pPr>
              <w:tabs>
                <w:tab w:val="left" w:pos="720"/>
              </w:tabs>
              <w:spacing w:before="60" w:after="60" w:line="240" w:lineRule="auto"/>
              <w:rPr>
                <w:noProof/>
              </w:rPr>
            </w:pPr>
            <w:r>
              <w:rPr>
                <w:noProof/>
              </w:rPr>
              <w:t>1926764</w:t>
            </w:r>
          </w:p>
        </w:tc>
        <w:tc>
          <w:tcPr>
            <w:tcW w:w="2682" w:type="pct"/>
            <w:shd w:val="clear" w:color="auto" w:fill="auto"/>
          </w:tcPr>
          <w:p>
            <w:pPr>
              <w:tabs>
                <w:tab w:val="left" w:pos="720"/>
              </w:tabs>
              <w:spacing w:before="60" w:after="60" w:line="240" w:lineRule="auto"/>
              <w:rPr>
                <w:noProof/>
              </w:rPr>
            </w:pPr>
            <w:r>
              <w:rPr>
                <w:noProof/>
              </w:rPr>
              <w:t>Ekoviz D.O.O.</w:t>
            </w:r>
          </w:p>
        </w:tc>
        <w:tc>
          <w:tcPr>
            <w:tcW w:w="602" w:type="pct"/>
            <w:shd w:val="clear" w:color="auto" w:fill="auto"/>
          </w:tcPr>
          <w:p>
            <w:pPr>
              <w:tabs>
                <w:tab w:val="left" w:pos="720"/>
              </w:tabs>
              <w:spacing w:before="60" w:after="60" w:line="240" w:lineRule="auto"/>
              <w:rPr>
                <w:noProof/>
              </w:rPr>
            </w:pPr>
            <w:r>
              <w:rPr>
                <w:noProof/>
              </w:rPr>
              <w:t>9000</w:t>
            </w:r>
          </w:p>
        </w:tc>
        <w:tc>
          <w:tcPr>
            <w:tcW w:w="1146" w:type="pct"/>
            <w:shd w:val="clear" w:color="auto" w:fill="auto"/>
          </w:tcPr>
          <w:p>
            <w:pPr>
              <w:tabs>
                <w:tab w:val="left" w:pos="720"/>
              </w:tabs>
              <w:spacing w:before="60" w:after="60" w:line="240" w:lineRule="auto"/>
              <w:rPr>
                <w:noProof/>
              </w:rPr>
            </w:pPr>
            <w:r>
              <w:rPr>
                <w:noProof/>
              </w:rPr>
              <w:t>Murska Sobota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5077532</w:t>
            </w:r>
          </w:p>
        </w:tc>
        <w:tc>
          <w:tcPr>
            <w:tcW w:w="2682" w:type="pct"/>
            <w:shd w:val="clear" w:color="auto" w:fill="auto"/>
          </w:tcPr>
          <w:p>
            <w:pPr>
              <w:tabs>
                <w:tab w:val="left" w:pos="720"/>
              </w:tabs>
              <w:spacing w:before="60" w:after="60" w:line="240" w:lineRule="auto"/>
              <w:rPr>
                <w:noProof/>
              </w:rPr>
            </w:pPr>
            <w:r>
              <w:rPr>
                <w:noProof/>
              </w:rPr>
              <w:t>Komunala Tolmin, Javno Podjetje D.O.O.</w:t>
            </w:r>
          </w:p>
        </w:tc>
        <w:tc>
          <w:tcPr>
            <w:tcW w:w="602" w:type="pct"/>
            <w:shd w:val="clear" w:color="auto" w:fill="auto"/>
          </w:tcPr>
          <w:p>
            <w:pPr>
              <w:tabs>
                <w:tab w:val="left" w:pos="720"/>
              </w:tabs>
              <w:spacing w:before="60" w:after="60" w:line="240" w:lineRule="auto"/>
              <w:rPr>
                <w:noProof/>
              </w:rPr>
            </w:pPr>
            <w:r>
              <w:rPr>
                <w:noProof/>
              </w:rPr>
              <w:t>5220</w:t>
            </w:r>
          </w:p>
        </w:tc>
        <w:tc>
          <w:tcPr>
            <w:tcW w:w="1146" w:type="pct"/>
            <w:shd w:val="clear" w:color="auto" w:fill="auto"/>
          </w:tcPr>
          <w:p>
            <w:pPr>
              <w:tabs>
                <w:tab w:val="left" w:pos="720"/>
              </w:tabs>
              <w:spacing w:before="60" w:after="60" w:line="240" w:lineRule="auto"/>
              <w:rPr>
                <w:noProof/>
              </w:rPr>
            </w:pPr>
            <w:r>
              <w:rPr>
                <w:noProof/>
              </w:rPr>
              <w:t>Tolmin</w:t>
            </w:r>
          </w:p>
        </w:tc>
      </w:tr>
      <w:tr>
        <w:trPr>
          <w:trHeight w:val="20"/>
          <w:jc w:val="center"/>
        </w:trPr>
        <w:tc>
          <w:tcPr>
            <w:tcW w:w="570" w:type="pct"/>
            <w:shd w:val="clear" w:color="auto" w:fill="auto"/>
          </w:tcPr>
          <w:p>
            <w:pPr>
              <w:tabs>
                <w:tab w:val="left" w:pos="720"/>
              </w:tabs>
              <w:spacing w:before="60" w:after="60" w:line="240" w:lineRule="auto"/>
              <w:rPr>
                <w:noProof/>
              </w:rPr>
            </w:pPr>
            <w:r>
              <w:rPr>
                <w:noProof/>
              </w:rPr>
              <w:t>5880289</w:t>
            </w:r>
          </w:p>
        </w:tc>
        <w:tc>
          <w:tcPr>
            <w:tcW w:w="2682" w:type="pct"/>
            <w:shd w:val="clear" w:color="auto" w:fill="auto"/>
          </w:tcPr>
          <w:p>
            <w:pPr>
              <w:tabs>
                <w:tab w:val="left" w:pos="720"/>
              </w:tabs>
              <w:spacing w:before="60" w:after="60" w:line="240" w:lineRule="auto"/>
              <w:rPr>
                <w:noProof/>
              </w:rPr>
            </w:pPr>
            <w:r>
              <w:rPr>
                <w:noProof/>
              </w:rPr>
              <w:t>Občina Gornja Radgona</w:t>
            </w:r>
          </w:p>
        </w:tc>
        <w:tc>
          <w:tcPr>
            <w:tcW w:w="602" w:type="pct"/>
            <w:shd w:val="clear" w:color="auto" w:fill="auto"/>
          </w:tcPr>
          <w:p>
            <w:pPr>
              <w:tabs>
                <w:tab w:val="left" w:pos="720"/>
              </w:tabs>
              <w:spacing w:before="60" w:after="60" w:line="240" w:lineRule="auto"/>
              <w:rPr>
                <w:noProof/>
              </w:rPr>
            </w:pPr>
            <w:r>
              <w:rPr>
                <w:noProof/>
              </w:rPr>
              <w:t>9250</w:t>
            </w:r>
          </w:p>
        </w:tc>
        <w:tc>
          <w:tcPr>
            <w:tcW w:w="1146" w:type="pct"/>
            <w:shd w:val="clear" w:color="auto" w:fill="auto"/>
          </w:tcPr>
          <w:p>
            <w:pPr>
              <w:tabs>
                <w:tab w:val="left" w:pos="720"/>
              </w:tabs>
              <w:spacing w:before="60" w:after="60" w:line="240" w:lineRule="auto"/>
              <w:rPr>
                <w:noProof/>
              </w:rPr>
            </w:pPr>
            <w:r>
              <w:rPr>
                <w:noProof/>
              </w:rPr>
              <w:t>Gornja Radgona</w:t>
            </w:r>
          </w:p>
        </w:tc>
      </w:tr>
      <w:tr>
        <w:trPr>
          <w:trHeight w:val="20"/>
          <w:jc w:val="center"/>
        </w:trPr>
        <w:tc>
          <w:tcPr>
            <w:tcW w:w="570" w:type="pct"/>
            <w:shd w:val="clear" w:color="auto" w:fill="auto"/>
          </w:tcPr>
          <w:p>
            <w:pPr>
              <w:tabs>
                <w:tab w:val="left" w:pos="720"/>
              </w:tabs>
              <w:spacing w:before="60" w:after="60" w:line="240" w:lineRule="auto"/>
              <w:rPr>
                <w:noProof/>
              </w:rPr>
            </w:pPr>
            <w:r>
              <w:rPr>
                <w:noProof/>
              </w:rPr>
              <w:t>1274783</w:t>
            </w:r>
          </w:p>
        </w:tc>
        <w:tc>
          <w:tcPr>
            <w:tcW w:w="2682" w:type="pct"/>
            <w:shd w:val="clear" w:color="auto" w:fill="auto"/>
          </w:tcPr>
          <w:p>
            <w:pPr>
              <w:tabs>
                <w:tab w:val="left" w:pos="720"/>
              </w:tabs>
              <w:spacing w:before="60" w:after="60" w:line="240" w:lineRule="auto"/>
              <w:rPr>
                <w:noProof/>
              </w:rPr>
            </w:pPr>
            <w:r>
              <w:rPr>
                <w:noProof/>
              </w:rPr>
              <w:t>Wte Wassertechnik Gmbh, Podružnica Kranjska Gora</w:t>
            </w:r>
          </w:p>
        </w:tc>
        <w:tc>
          <w:tcPr>
            <w:tcW w:w="602" w:type="pct"/>
            <w:shd w:val="clear" w:color="auto" w:fill="auto"/>
          </w:tcPr>
          <w:p>
            <w:pPr>
              <w:tabs>
                <w:tab w:val="left" w:pos="720"/>
              </w:tabs>
              <w:spacing w:before="60" w:after="60" w:line="240" w:lineRule="auto"/>
              <w:rPr>
                <w:noProof/>
              </w:rPr>
            </w:pPr>
            <w:r>
              <w:rPr>
                <w:noProof/>
              </w:rPr>
              <w:t>4280</w:t>
            </w:r>
          </w:p>
        </w:tc>
        <w:tc>
          <w:tcPr>
            <w:tcW w:w="1146" w:type="pct"/>
            <w:shd w:val="clear" w:color="auto" w:fill="auto"/>
          </w:tcPr>
          <w:p>
            <w:pPr>
              <w:tabs>
                <w:tab w:val="left" w:pos="720"/>
              </w:tabs>
              <w:spacing w:before="60" w:after="60" w:line="240" w:lineRule="auto"/>
              <w:rPr>
                <w:noProof/>
              </w:rPr>
            </w:pPr>
            <w:r>
              <w:rPr>
                <w:noProof/>
              </w:rPr>
              <w:t>Kranjska Gora</w:t>
            </w:r>
          </w:p>
        </w:tc>
      </w:tr>
      <w:tr>
        <w:trPr>
          <w:trHeight w:val="20"/>
          <w:jc w:val="center"/>
        </w:trPr>
        <w:tc>
          <w:tcPr>
            <w:tcW w:w="570" w:type="pct"/>
            <w:shd w:val="clear" w:color="auto" w:fill="auto"/>
          </w:tcPr>
          <w:p>
            <w:pPr>
              <w:tabs>
                <w:tab w:val="left" w:pos="720"/>
              </w:tabs>
              <w:spacing w:before="60" w:after="60" w:line="240" w:lineRule="auto"/>
              <w:rPr>
                <w:noProof/>
              </w:rPr>
            </w:pPr>
            <w:r>
              <w:rPr>
                <w:noProof/>
              </w:rPr>
              <w:t>1785966</w:t>
            </w:r>
          </w:p>
        </w:tc>
        <w:tc>
          <w:tcPr>
            <w:tcW w:w="2682" w:type="pct"/>
            <w:shd w:val="clear" w:color="auto" w:fill="auto"/>
          </w:tcPr>
          <w:p>
            <w:pPr>
              <w:tabs>
                <w:tab w:val="left" w:pos="720"/>
              </w:tabs>
              <w:spacing w:before="60" w:after="60" w:line="240" w:lineRule="auto"/>
              <w:rPr>
                <w:noProof/>
              </w:rPr>
            </w:pPr>
            <w:r>
              <w:rPr>
                <w:noProof/>
              </w:rPr>
              <w:t>Wte Bled D.O.O.</w:t>
            </w:r>
          </w:p>
        </w:tc>
        <w:tc>
          <w:tcPr>
            <w:tcW w:w="602" w:type="pct"/>
            <w:shd w:val="clear" w:color="auto" w:fill="auto"/>
          </w:tcPr>
          <w:p>
            <w:pPr>
              <w:tabs>
                <w:tab w:val="left" w:pos="720"/>
              </w:tabs>
              <w:spacing w:before="60" w:after="60" w:line="240" w:lineRule="auto"/>
              <w:rPr>
                <w:noProof/>
              </w:rPr>
            </w:pPr>
            <w:r>
              <w:rPr>
                <w:noProof/>
              </w:rPr>
              <w:t>4260</w:t>
            </w:r>
          </w:p>
        </w:tc>
        <w:tc>
          <w:tcPr>
            <w:tcW w:w="1146" w:type="pct"/>
            <w:shd w:val="clear" w:color="auto" w:fill="auto"/>
          </w:tcPr>
          <w:p>
            <w:pPr>
              <w:tabs>
                <w:tab w:val="left" w:pos="720"/>
              </w:tabs>
              <w:spacing w:before="60" w:after="60" w:line="240" w:lineRule="auto"/>
              <w:rPr>
                <w:noProof/>
              </w:rPr>
            </w:pPr>
            <w:r>
              <w:rPr>
                <w:noProof/>
              </w:rPr>
              <w:t>Bled</w:t>
            </w:r>
          </w:p>
        </w:tc>
      </w:tr>
      <w:tr>
        <w:trPr>
          <w:trHeight w:val="20"/>
          <w:jc w:val="center"/>
        </w:trPr>
        <w:tc>
          <w:tcPr>
            <w:tcW w:w="570" w:type="pct"/>
            <w:shd w:val="clear" w:color="auto" w:fill="auto"/>
          </w:tcPr>
          <w:p>
            <w:pPr>
              <w:tabs>
                <w:tab w:val="left" w:pos="720"/>
              </w:tabs>
              <w:spacing w:before="60" w:after="60" w:line="240" w:lineRule="auto"/>
              <w:rPr>
                <w:noProof/>
              </w:rPr>
            </w:pPr>
            <w:r>
              <w:rPr>
                <w:noProof/>
              </w:rPr>
              <w:t>1806599</w:t>
            </w:r>
          </w:p>
        </w:tc>
        <w:tc>
          <w:tcPr>
            <w:tcW w:w="2682" w:type="pct"/>
            <w:shd w:val="clear" w:color="auto" w:fill="auto"/>
          </w:tcPr>
          <w:p>
            <w:pPr>
              <w:tabs>
                <w:tab w:val="left" w:pos="720"/>
              </w:tabs>
              <w:spacing w:before="60" w:after="60" w:line="240" w:lineRule="auto"/>
              <w:rPr>
                <w:noProof/>
              </w:rPr>
            </w:pPr>
            <w:r>
              <w:rPr>
                <w:noProof/>
              </w:rPr>
              <w:t>Wte Essen</w:t>
            </w:r>
          </w:p>
        </w:tc>
        <w:tc>
          <w:tcPr>
            <w:tcW w:w="602" w:type="pct"/>
            <w:shd w:val="clear" w:color="auto" w:fill="auto"/>
          </w:tcPr>
          <w:p>
            <w:pPr>
              <w:tabs>
                <w:tab w:val="left" w:pos="720"/>
              </w:tabs>
              <w:spacing w:before="60" w:after="60" w:line="240" w:lineRule="auto"/>
              <w:rPr>
                <w:noProof/>
              </w:rPr>
            </w:pPr>
            <w:r>
              <w:rPr>
                <w:noProof/>
              </w:rPr>
              <w:t>3270</w:t>
            </w:r>
          </w:p>
        </w:tc>
        <w:tc>
          <w:tcPr>
            <w:tcW w:w="1146" w:type="pct"/>
            <w:shd w:val="clear" w:color="auto" w:fill="auto"/>
          </w:tcPr>
          <w:p>
            <w:pPr>
              <w:tabs>
                <w:tab w:val="left" w:pos="720"/>
              </w:tabs>
              <w:spacing w:before="60" w:after="60" w:line="240" w:lineRule="auto"/>
              <w:rPr>
                <w:noProof/>
              </w:rPr>
            </w:pPr>
            <w:r>
              <w:rPr>
                <w:noProof/>
              </w:rPr>
              <w:t>Laško</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5073260</w:t>
            </w:r>
          </w:p>
        </w:tc>
        <w:tc>
          <w:tcPr>
            <w:tcW w:w="2682" w:type="pct"/>
            <w:shd w:val="clear" w:color="auto" w:fill="auto"/>
          </w:tcPr>
          <w:p>
            <w:pPr>
              <w:tabs>
                <w:tab w:val="left" w:pos="720"/>
              </w:tabs>
              <w:spacing w:before="60" w:after="60" w:line="240" w:lineRule="auto"/>
              <w:rPr>
                <w:noProof/>
                <w:lang w:val="pl-PL"/>
              </w:rPr>
            </w:pPr>
            <w:r>
              <w:rPr>
                <w:noProof/>
                <w:lang w:val="pl-PL"/>
              </w:rPr>
              <w:t xml:space="preserve">Komunalno Stanovanjsko Podjetje D.D. Sežana </w:t>
            </w:r>
          </w:p>
        </w:tc>
        <w:tc>
          <w:tcPr>
            <w:tcW w:w="602" w:type="pct"/>
            <w:shd w:val="clear" w:color="auto" w:fill="auto"/>
          </w:tcPr>
          <w:p>
            <w:pPr>
              <w:tabs>
                <w:tab w:val="left" w:pos="720"/>
              </w:tabs>
              <w:spacing w:before="60" w:after="60" w:line="240" w:lineRule="auto"/>
              <w:rPr>
                <w:noProof/>
              </w:rPr>
            </w:pPr>
            <w:r>
              <w:rPr>
                <w:noProof/>
              </w:rPr>
              <w:t>6210</w:t>
            </w:r>
          </w:p>
        </w:tc>
        <w:tc>
          <w:tcPr>
            <w:tcW w:w="1146" w:type="pct"/>
            <w:shd w:val="clear" w:color="auto" w:fill="auto"/>
          </w:tcPr>
          <w:p>
            <w:pPr>
              <w:tabs>
                <w:tab w:val="left" w:pos="720"/>
              </w:tabs>
              <w:spacing w:before="60" w:after="60" w:line="240" w:lineRule="auto"/>
              <w:rPr>
                <w:noProof/>
              </w:rPr>
            </w:pPr>
            <w:r>
              <w:rPr>
                <w:noProof/>
              </w:rPr>
              <w:t>Sežana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5227747</w:t>
            </w:r>
          </w:p>
        </w:tc>
        <w:tc>
          <w:tcPr>
            <w:tcW w:w="2682" w:type="pct"/>
            <w:shd w:val="clear" w:color="auto" w:fill="auto"/>
          </w:tcPr>
          <w:p>
            <w:pPr>
              <w:tabs>
                <w:tab w:val="left" w:pos="720"/>
              </w:tabs>
              <w:spacing w:before="60" w:after="60" w:line="240" w:lineRule="auto"/>
              <w:rPr>
                <w:noProof/>
              </w:rPr>
            </w:pPr>
            <w:r>
              <w:rPr>
                <w:noProof/>
              </w:rPr>
              <w:t>Javno Podjetje Centralna Čistilna Naprava Domžale - Kamnik D.O.O.</w:t>
            </w:r>
          </w:p>
        </w:tc>
        <w:tc>
          <w:tcPr>
            <w:tcW w:w="602" w:type="pct"/>
            <w:shd w:val="clear" w:color="auto" w:fill="auto"/>
          </w:tcPr>
          <w:p>
            <w:pPr>
              <w:tabs>
                <w:tab w:val="left" w:pos="720"/>
              </w:tabs>
              <w:spacing w:before="60" w:after="60" w:line="240" w:lineRule="auto"/>
              <w:rPr>
                <w:noProof/>
              </w:rPr>
            </w:pPr>
            <w:r>
              <w:rPr>
                <w:noProof/>
              </w:rPr>
              <w:t>1230</w:t>
            </w:r>
          </w:p>
        </w:tc>
        <w:tc>
          <w:tcPr>
            <w:tcW w:w="1146" w:type="pct"/>
            <w:shd w:val="clear" w:color="auto" w:fill="auto"/>
          </w:tcPr>
          <w:p>
            <w:pPr>
              <w:tabs>
                <w:tab w:val="left" w:pos="720"/>
              </w:tabs>
              <w:spacing w:before="60" w:after="60" w:line="240" w:lineRule="auto"/>
              <w:rPr>
                <w:noProof/>
              </w:rPr>
            </w:pPr>
            <w:r>
              <w:rPr>
                <w:noProof/>
              </w:rPr>
              <w:t>Domžale</w:t>
            </w:r>
          </w:p>
        </w:tc>
      </w:tr>
      <w:tr>
        <w:trPr>
          <w:trHeight w:val="20"/>
          <w:jc w:val="center"/>
        </w:trPr>
        <w:tc>
          <w:tcPr>
            <w:tcW w:w="570" w:type="pct"/>
            <w:shd w:val="clear" w:color="auto" w:fill="auto"/>
          </w:tcPr>
          <w:p>
            <w:pPr>
              <w:tabs>
                <w:tab w:val="left" w:pos="720"/>
              </w:tabs>
              <w:spacing w:before="60" w:after="60" w:line="240" w:lineRule="auto"/>
              <w:rPr>
                <w:noProof/>
              </w:rPr>
            </w:pPr>
            <w:r>
              <w:rPr>
                <w:noProof/>
              </w:rPr>
              <w:t>1215027</w:t>
            </w:r>
          </w:p>
        </w:tc>
        <w:tc>
          <w:tcPr>
            <w:tcW w:w="2682" w:type="pct"/>
            <w:shd w:val="clear" w:color="auto" w:fill="auto"/>
          </w:tcPr>
          <w:p>
            <w:pPr>
              <w:tabs>
                <w:tab w:val="left" w:pos="720"/>
              </w:tabs>
              <w:spacing w:before="60" w:after="60" w:line="240" w:lineRule="auto"/>
              <w:rPr>
                <w:noProof/>
                <w:lang w:val="pl-PL"/>
              </w:rPr>
            </w:pPr>
            <w:r>
              <w:rPr>
                <w:noProof/>
                <w:lang w:val="pl-PL"/>
              </w:rPr>
              <w:t>Aquasystems Gospodarjenje Z Vodami D.O.O.</w:t>
            </w:r>
          </w:p>
        </w:tc>
        <w:tc>
          <w:tcPr>
            <w:tcW w:w="602" w:type="pct"/>
            <w:shd w:val="clear" w:color="auto" w:fill="auto"/>
          </w:tcPr>
          <w:p>
            <w:pPr>
              <w:tabs>
                <w:tab w:val="left" w:pos="720"/>
              </w:tabs>
              <w:spacing w:before="60" w:after="60" w:line="240" w:lineRule="auto"/>
              <w:rPr>
                <w:noProof/>
              </w:rPr>
            </w:pPr>
            <w:r>
              <w:rPr>
                <w:noProof/>
              </w:rPr>
              <w:t>2000</w:t>
            </w:r>
          </w:p>
        </w:tc>
        <w:tc>
          <w:tcPr>
            <w:tcW w:w="1146" w:type="pct"/>
            <w:shd w:val="clear" w:color="auto" w:fill="auto"/>
          </w:tcPr>
          <w:p>
            <w:pPr>
              <w:tabs>
                <w:tab w:val="left" w:pos="720"/>
              </w:tabs>
              <w:spacing w:before="60" w:after="60" w:line="240" w:lineRule="auto"/>
              <w:rPr>
                <w:noProof/>
              </w:rPr>
            </w:pPr>
            <w:r>
              <w:rPr>
                <w:noProof/>
              </w:rPr>
              <w:t>Maribor</w:t>
            </w:r>
          </w:p>
        </w:tc>
      </w:tr>
      <w:tr>
        <w:trPr>
          <w:trHeight w:val="20"/>
          <w:jc w:val="center"/>
        </w:trPr>
        <w:tc>
          <w:tcPr>
            <w:tcW w:w="570" w:type="pct"/>
            <w:shd w:val="clear" w:color="auto" w:fill="auto"/>
          </w:tcPr>
          <w:p>
            <w:pPr>
              <w:tabs>
                <w:tab w:val="left" w:pos="720"/>
              </w:tabs>
              <w:spacing w:before="60" w:after="60" w:line="240" w:lineRule="auto"/>
              <w:rPr>
                <w:noProof/>
              </w:rPr>
            </w:pPr>
            <w:r>
              <w:rPr>
                <w:noProof/>
              </w:rPr>
              <w:t>1534424</w:t>
            </w:r>
          </w:p>
        </w:tc>
        <w:tc>
          <w:tcPr>
            <w:tcW w:w="2682" w:type="pct"/>
            <w:shd w:val="clear" w:color="auto" w:fill="auto"/>
          </w:tcPr>
          <w:p>
            <w:pPr>
              <w:tabs>
                <w:tab w:val="left" w:pos="720"/>
              </w:tabs>
              <w:spacing w:before="60" w:after="60" w:line="240" w:lineRule="auto"/>
              <w:rPr>
                <w:noProof/>
              </w:rPr>
            </w:pPr>
            <w:r>
              <w:rPr>
                <w:noProof/>
              </w:rPr>
              <w:t>Javno Komunalno Podjetje D.O.O. Mežica</w:t>
            </w:r>
          </w:p>
        </w:tc>
        <w:tc>
          <w:tcPr>
            <w:tcW w:w="602" w:type="pct"/>
            <w:shd w:val="clear" w:color="auto" w:fill="auto"/>
          </w:tcPr>
          <w:p>
            <w:pPr>
              <w:tabs>
                <w:tab w:val="left" w:pos="720"/>
              </w:tabs>
              <w:spacing w:before="60" w:after="60" w:line="240" w:lineRule="auto"/>
              <w:rPr>
                <w:noProof/>
              </w:rPr>
            </w:pPr>
            <w:r>
              <w:rPr>
                <w:noProof/>
              </w:rPr>
              <w:t>2392</w:t>
            </w:r>
          </w:p>
        </w:tc>
        <w:tc>
          <w:tcPr>
            <w:tcW w:w="1146" w:type="pct"/>
            <w:shd w:val="clear" w:color="auto" w:fill="auto"/>
          </w:tcPr>
          <w:p>
            <w:pPr>
              <w:tabs>
                <w:tab w:val="left" w:pos="720"/>
              </w:tabs>
              <w:spacing w:before="60" w:after="60" w:line="240" w:lineRule="auto"/>
              <w:rPr>
                <w:noProof/>
              </w:rPr>
            </w:pPr>
            <w:r>
              <w:rPr>
                <w:noProof/>
              </w:rPr>
              <w:t>Mežica</w:t>
            </w:r>
          </w:p>
        </w:tc>
      </w:tr>
      <w:tr>
        <w:trPr>
          <w:trHeight w:val="20"/>
          <w:jc w:val="center"/>
        </w:trPr>
        <w:tc>
          <w:tcPr>
            <w:tcW w:w="570" w:type="pct"/>
            <w:shd w:val="clear" w:color="auto" w:fill="auto"/>
          </w:tcPr>
          <w:p>
            <w:pPr>
              <w:tabs>
                <w:tab w:val="left" w:pos="720"/>
              </w:tabs>
              <w:spacing w:before="60" w:after="60" w:line="240" w:lineRule="auto"/>
              <w:rPr>
                <w:noProof/>
              </w:rPr>
            </w:pPr>
            <w:r>
              <w:rPr>
                <w:noProof/>
              </w:rPr>
              <w:t>1639285</w:t>
            </w:r>
          </w:p>
        </w:tc>
        <w:tc>
          <w:tcPr>
            <w:tcW w:w="2682" w:type="pct"/>
            <w:shd w:val="clear" w:color="auto" w:fill="auto"/>
          </w:tcPr>
          <w:p>
            <w:pPr>
              <w:tabs>
                <w:tab w:val="left" w:pos="720"/>
              </w:tabs>
              <w:spacing w:before="60" w:after="60" w:line="240" w:lineRule="auto"/>
              <w:rPr>
                <w:noProof/>
                <w:lang w:val="it-IT"/>
              </w:rPr>
            </w:pPr>
            <w:r>
              <w:rPr>
                <w:noProof/>
                <w:lang w:val="it-IT"/>
              </w:rPr>
              <w:t>Čistilna Naprava Lendava D.O.O.</w:t>
            </w:r>
          </w:p>
        </w:tc>
        <w:tc>
          <w:tcPr>
            <w:tcW w:w="602" w:type="pct"/>
            <w:shd w:val="clear" w:color="auto" w:fill="auto"/>
          </w:tcPr>
          <w:p>
            <w:pPr>
              <w:tabs>
                <w:tab w:val="left" w:pos="720"/>
              </w:tabs>
              <w:spacing w:before="60" w:after="60" w:line="240" w:lineRule="auto"/>
              <w:rPr>
                <w:noProof/>
              </w:rPr>
            </w:pPr>
            <w:r>
              <w:rPr>
                <w:noProof/>
              </w:rPr>
              <w:t>9220</w:t>
            </w:r>
          </w:p>
        </w:tc>
        <w:tc>
          <w:tcPr>
            <w:tcW w:w="1146" w:type="pct"/>
            <w:shd w:val="clear" w:color="auto" w:fill="auto"/>
          </w:tcPr>
          <w:p>
            <w:pPr>
              <w:tabs>
                <w:tab w:val="left" w:pos="720"/>
              </w:tabs>
              <w:spacing w:before="60" w:after="60" w:line="240" w:lineRule="auto"/>
              <w:rPr>
                <w:noProof/>
              </w:rPr>
            </w:pPr>
            <w:r>
              <w:rPr>
                <w:noProof/>
              </w:rPr>
              <w:t>Lendava - Lendva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5066310</w:t>
            </w:r>
          </w:p>
        </w:tc>
        <w:tc>
          <w:tcPr>
            <w:tcW w:w="2682" w:type="pct"/>
            <w:shd w:val="clear" w:color="auto" w:fill="auto"/>
          </w:tcPr>
          <w:p>
            <w:pPr>
              <w:tabs>
                <w:tab w:val="left" w:pos="720"/>
              </w:tabs>
              <w:spacing w:before="60" w:after="60" w:line="240" w:lineRule="auto"/>
              <w:rPr>
                <w:noProof/>
                <w:lang w:val="pl-PL"/>
              </w:rPr>
            </w:pPr>
            <w:r>
              <w:rPr>
                <w:noProof/>
                <w:lang w:val="pl-PL"/>
              </w:rPr>
              <w:t>Nigrad Javno Komunalno Podjetje D.D.</w:t>
            </w:r>
          </w:p>
        </w:tc>
        <w:tc>
          <w:tcPr>
            <w:tcW w:w="602" w:type="pct"/>
            <w:shd w:val="clear" w:color="auto" w:fill="auto"/>
          </w:tcPr>
          <w:p>
            <w:pPr>
              <w:tabs>
                <w:tab w:val="left" w:pos="720"/>
              </w:tabs>
              <w:spacing w:before="60" w:after="60" w:line="240" w:lineRule="auto"/>
              <w:rPr>
                <w:noProof/>
              </w:rPr>
            </w:pPr>
            <w:r>
              <w:rPr>
                <w:noProof/>
              </w:rPr>
              <w:t>2000</w:t>
            </w:r>
          </w:p>
        </w:tc>
        <w:tc>
          <w:tcPr>
            <w:tcW w:w="1146" w:type="pct"/>
            <w:shd w:val="clear" w:color="auto" w:fill="auto"/>
          </w:tcPr>
          <w:p>
            <w:pPr>
              <w:tabs>
                <w:tab w:val="left" w:pos="720"/>
              </w:tabs>
              <w:spacing w:before="60" w:after="60" w:line="240" w:lineRule="auto"/>
              <w:rPr>
                <w:noProof/>
              </w:rPr>
            </w:pPr>
            <w:r>
              <w:rPr>
                <w:noProof/>
              </w:rPr>
              <w:t>Maribor</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5072255</w:t>
            </w:r>
          </w:p>
        </w:tc>
        <w:tc>
          <w:tcPr>
            <w:tcW w:w="2682" w:type="pct"/>
            <w:shd w:val="clear" w:color="auto" w:fill="auto"/>
          </w:tcPr>
          <w:p>
            <w:pPr>
              <w:tabs>
                <w:tab w:val="left" w:pos="720"/>
              </w:tabs>
              <w:spacing w:before="60" w:after="60" w:line="240" w:lineRule="auto"/>
              <w:rPr>
                <w:noProof/>
              </w:rPr>
            </w:pPr>
            <w:r>
              <w:rPr>
                <w:noProof/>
              </w:rPr>
              <w:t>Javno Podjetje-Azienda Pubblica Komunala Koper, D.O.O. - S.R.L.</w:t>
            </w:r>
          </w:p>
        </w:tc>
        <w:tc>
          <w:tcPr>
            <w:tcW w:w="602" w:type="pct"/>
            <w:shd w:val="clear" w:color="auto" w:fill="auto"/>
          </w:tcPr>
          <w:p>
            <w:pPr>
              <w:tabs>
                <w:tab w:val="left" w:pos="720"/>
              </w:tabs>
              <w:spacing w:before="60" w:after="60" w:line="240" w:lineRule="auto"/>
              <w:rPr>
                <w:noProof/>
              </w:rPr>
            </w:pPr>
            <w:r>
              <w:rPr>
                <w:noProof/>
              </w:rPr>
              <w:t>6000</w:t>
            </w:r>
          </w:p>
        </w:tc>
        <w:tc>
          <w:tcPr>
            <w:tcW w:w="1146" w:type="pct"/>
            <w:shd w:val="clear" w:color="auto" w:fill="auto"/>
          </w:tcPr>
          <w:p>
            <w:pPr>
              <w:tabs>
                <w:tab w:val="left" w:pos="720"/>
              </w:tabs>
              <w:spacing w:before="60" w:after="60" w:line="240" w:lineRule="auto"/>
              <w:rPr>
                <w:noProof/>
              </w:rPr>
            </w:pPr>
            <w:r>
              <w:rPr>
                <w:noProof/>
              </w:rPr>
              <w:t>Koper - Capodistria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5156858</w:t>
            </w:r>
          </w:p>
        </w:tc>
        <w:tc>
          <w:tcPr>
            <w:tcW w:w="2682" w:type="pct"/>
            <w:shd w:val="clear" w:color="auto" w:fill="auto"/>
          </w:tcPr>
          <w:p>
            <w:pPr>
              <w:tabs>
                <w:tab w:val="left" w:pos="720"/>
              </w:tabs>
              <w:spacing w:before="60" w:after="60" w:line="240" w:lineRule="auto"/>
              <w:rPr>
                <w:noProof/>
              </w:rPr>
            </w:pPr>
            <w:r>
              <w:rPr>
                <w:noProof/>
              </w:rPr>
              <w:t>Javno Podjetje Komunala Izola, D.O.O. Azienda Pubblica Komunala Isola, S.R.L.</w:t>
            </w:r>
          </w:p>
        </w:tc>
        <w:tc>
          <w:tcPr>
            <w:tcW w:w="602" w:type="pct"/>
            <w:shd w:val="clear" w:color="auto" w:fill="auto"/>
          </w:tcPr>
          <w:p>
            <w:pPr>
              <w:tabs>
                <w:tab w:val="left" w:pos="720"/>
              </w:tabs>
              <w:spacing w:before="60" w:after="60" w:line="240" w:lineRule="auto"/>
              <w:rPr>
                <w:noProof/>
              </w:rPr>
            </w:pPr>
            <w:r>
              <w:rPr>
                <w:noProof/>
              </w:rPr>
              <w:t>6310</w:t>
            </w:r>
          </w:p>
        </w:tc>
        <w:tc>
          <w:tcPr>
            <w:tcW w:w="1146" w:type="pct"/>
            <w:shd w:val="clear" w:color="auto" w:fill="auto"/>
          </w:tcPr>
          <w:p>
            <w:pPr>
              <w:tabs>
                <w:tab w:val="left" w:pos="720"/>
              </w:tabs>
              <w:spacing w:before="60" w:after="60" w:line="240" w:lineRule="auto"/>
              <w:rPr>
                <w:noProof/>
              </w:rPr>
            </w:pPr>
            <w:r>
              <w:rPr>
                <w:noProof/>
              </w:rPr>
              <w:t>Izola - Isola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5338271</w:t>
            </w:r>
          </w:p>
        </w:tc>
        <w:tc>
          <w:tcPr>
            <w:tcW w:w="2682" w:type="pct"/>
            <w:shd w:val="clear" w:color="auto" w:fill="auto"/>
          </w:tcPr>
          <w:p>
            <w:pPr>
              <w:tabs>
                <w:tab w:val="left" w:pos="720"/>
              </w:tabs>
              <w:spacing w:before="60" w:after="60" w:line="240" w:lineRule="auto"/>
              <w:rPr>
                <w:noProof/>
              </w:rPr>
            </w:pPr>
            <w:r>
              <w:rPr>
                <w:noProof/>
              </w:rPr>
              <w:t>Gop Gradbena, Organizacijska In Prodajna Dejavnost,D.O.O.</w:t>
            </w:r>
          </w:p>
        </w:tc>
        <w:tc>
          <w:tcPr>
            <w:tcW w:w="602" w:type="pct"/>
            <w:shd w:val="clear" w:color="auto" w:fill="auto"/>
          </w:tcPr>
          <w:p>
            <w:pPr>
              <w:tabs>
                <w:tab w:val="left" w:pos="720"/>
              </w:tabs>
              <w:spacing w:before="60" w:after="60" w:line="240" w:lineRule="auto"/>
              <w:rPr>
                <w:noProof/>
              </w:rPr>
            </w:pPr>
            <w:r>
              <w:rPr>
                <w:noProof/>
              </w:rPr>
              <w:t>8233</w:t>
            </w:r>
          </w:p>
        </w:tc>
        <w:tc>
          <w:tcPr>
            <w:tcW w:w="1146" w:type="pct"/>
            <w:shd w:val="clear" w:color="auto" w:fill="auto"/>
          </w:tcPr>
          <w:p>
            <w:pPr>
              <w:tabs>
                <w:tab w:val="left" w:pos="720"/>
              </w:tabs>
              <w:spacing w:before="60" w:after="60" w:line="240" w:lineRule="auto"/>
              <w:rPr>
                <w:noProof/>
              </w:rPr>
            </w:pPr>
            <w:r>
              <w:rPr>
                <w:noProof/>
              </w:rPr>
              <w:t>Mirna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5708257</w:t>
            </w:r>
          </w:p>
        </w:tc>
        <w:tc>
          <w:tcPr>
            <w:tcW w:w="2682" w:type="pct"/>
            <w:shd w:val="clear" w:color="auto" w:fill="auto"/>
          </w:tcPr>
          <w:p>
            <w:pPr>
              <w:tabs>
                <w:tab w:val="left" w:pos="720"/>
              </w:tabs>
              <w:spacing w:before="60" w:after="60" w:line="240" w:lineRule="auto"/>
              <w:rPr>
                <w:noProof/>
              </w:rPr>
            </w:pPr>
            <w:r>
              <w:rPr>
                <w:noProof/>
              </w:rPr>
              <w:t>Stadij, D.O.O., Hruševje</w:t>
            </w:r>
          </w:p>
        </w:tc>
        <w:tc>
          <w:tcPr>
            <w:tcW w:w="602" w:type="pct"/>
            <w:shd w:val="clear" w:color="auto" w:fill="auto"/>
          </w:tcPr>
          <w:p>
            <w:pPr>
              <w:tabs>
                <w:tab w:val="left" w:pos="720"/>
              </w:tabs>
              <w:spacing w:before="60" w:after="60" w:line="240" w:lineRule="auto"/>
              <w:rPr>
                <w:noProof/>
              </w:rPr>
            </w:pPr>
            <w:r>
              <w:rPr>
                <w:noProof/>
              </w:rPr>
              <w:t>6225</w:t>
            </w:r>
          </w:p>
        </w:tc>
        <w:tc>
          <w:tcPr>
            <w:tcW w:w="1146" w:type="pct"/>
            <w:shd w:val="clear" w:color="auto" w:fill="auto"/>
          </w:tcPr>
          <w:p>
            <w:pPr>
              <w:tabs>
                <w:tab w:val="left" w:pos="720"/>
              </w:tabs>
              <w:spacing w:before="60" w:after="60" w:line="240" w:lineRule="auto"/>
              <w:rPr>
                <w:noProof/>
              </w:rPr>
            </w:pPr>
            <w:r>
              <w:rPr>
                <w:noProof/>
              </w:rPr>
              <w:t>Hruševje</w:t>
            </w:r>
          </w:p>
        </w:tc>
      </w:tr>
      <w:tr>
        <w:trPr>
          <w:trHeight w:val="20"/>
          <w:jc w:val="center"/>
        </w:trPr>
        <w:tc>
          <w:tcPr>
            <w:tcW w:w="570" w:type="pct"/>
            <w:shd w:val="clear" w:color="auto" w:fill="auto"/>
          </w:tcPr>
          <w:p>
            <w:pPr>
              <w:tabs>
                <w:tab w:val="left" w:pos="720"/>
              </w:tabs>
              <w:spacing w:before="60" w:after="60" w:line="240" w:lineRule="auto"/>
              <w:rPr>
                <w:noProof/>
              </w:rPr>
            </w:pPr>
            <w:r>
              <w:rPr>
                <w:noProof/>
              </w:rPr>
              <w:t>5144647</w:t>
            </w:r>
          </w:p>
        </w:tc>
        <w:tc>
          <w:tcPr>
            <w:tcW w:w="2682" w:type="pct"/>
            <w:shd w:val="clear" w:color="auto" w:fill="auto"/>
          </w:tcPr>
          <w:p>
            <w:pPr>
              <w:tabs>
                <w:tab w:val="left" w:pos="720"/>
              </w:tabs>
              <w:spacing w:before="60" w:after="60" w:line="240" w:lineRule="auto"/>
              <w:rPr>
                <w:noProof/>
                <w:lang w:val="pl-PL"/>
              </w:rPr>
            </w:pPr>
            <w:r>
              <w:rPr>
                <w:noProof/>
                <w:lang w:val="pl-PL"/>
              </w:rPr>
              <w:t>Komunala, Javno Komunalno Podjetje Idrija, D.O.O.</w:t>
            </w:r>
          </w:p>
        </w:tc>
        <w:tc>
          <w:tcPr>
            <w:tcW w:w="602" w:type="pct"/>
            <w:shd w:val="clear" w:color="auto" w:fill="auto"/>
          </w:tcPr>
          <w:p>
            <w:pPr>
              <w:tabs>
                <w:tab w:val="left" w:pos="720"/>
              </w:tabs>
              <w:spacing w:before="60" w:after="60" w:line="240" w:lineRule="auto"/>
              <w:rPr>
                <w:noProof/>
              </w:rPr>
            </w:pPr>
            <w:r>
              <w:rPr>
                <w:noProof/>
              </w:rPr>
              <w:t>5280</w:t>
            </w:r>
          </w:p>
        </w:tc>
        <w:tc>
          <w:tcPr>
            <w:tcW w:w="1146" w:type="pct"/>
            <w:shd w:val="clear" w:color="auto" w:fill="auto"/>
          </w:tcPr>
          <w:p>
            <w:pPr>
              <w:tabs>
                <w:tab w:val="left" w:pos="720"/>
              </w:tabs>
              <w:spacing w:before="60" w:after="60" w:line="240" w:lineRule="auto"/>
              <w:rPr>
                <w:noProof/>
              </w:rPr>
            </w:pPr>
            <w:r>
              <w:rPr>
                <w:noProof/>
              </w:rPr>
              <w:t>Idrija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5105633</w:t>
            </w:r>
          </w:p>
        </w:tc>
        <w:tc>
          <w:tcPr>
            <w:tcW w:w="2682" w:type="pct"/>
            <w:shd w:val="clear" w:color="auto" w:fill="auto"/>
          </w:tcPr>
          <w:p>
            <w:pPr>
              <w:tabs>
                <w:tab w:val="left" w:pos="720"/>
              </w:tabs>
              <w:spacing w:before="60" w:after="60" w:line="240" w:lineRule="auto"/>
              <w:rPr>
                <w:noProof/>
              </w:rPr>
            </w:pPr>
            <w:r>
              <w:rPr>
                <w:noProof/>
              </w:rPr>
              <w:t>Javno Podjetje Okolje Piran</w:t>
            </w:r>
          </w:p>
        </w:tc>
        <w:tc>
          <w:tcPr>
            <w:tcW w:w="602" w:type="pct"/>
            <w:shd w:val="clear" w:color="auto" w:fill="auto"/>
          </w:tcPr>
          <w:p>
            <w:pPr>
              <w:tabs>
                <w:tab w:val="left" w:pos="720"/>
              </w:tabs>
              <w:spacing w:before="60" w:after="60" w:line="240" w:lineRule="auto"/>
              <w:rPr>
                <w:noProof/>
              </w:rPr>
            </w:pPr>
            <w:r>
              <w:rPr>
                <w:noProof/>
              </w:rPr>
              <w:t>6330</w:t>
            </w:r>
          </w:p>
        </w:tc>
        <w:tc>
          <w:tcPr>
            <w:tcW w:w="1146" w:type="pct"/>
            <w:shd w:val="clear" w:color="auto" w:fill="auto"/>
          </w:tcPr>
          <w:p>
            <w:pPr>
              <w:tabs>
                <w:tab w:val="left" w:pos="720"/>
              </w:tabs>
              <w:spacing w:before="60" w:after="60" w:line="240" w:lineRule="auto"/>
              <w:rPr>
                <w:noProof/>
              </w:rPr>
            </w:pPr>
            <w:r>
              <w:rPr>
                <w:noProof/>
              </w:rPr>
              <w:t>Piran - Pirano</w:t>
            </w:r>
          </w:p>
        </w:tc>
      </w:tr>
      <w:tr>
        <w:trPr>
          <w:trHeight w:val="20"/>
          <w:jc w:val="center"/>
        </w:trPr>
        <w:tc>
          <w:tcPr>
            <w:tcW w:w="570" w:type="pct"/>
            <w:shd w:val="clear" w:color="auto" w:fill="auto"/>
          </w:tcPr>
          <w:p>
            <w:pPr>
              <w:tabs>
                <w:tab w:val="left" w:pos="720"/>
              </w:tabs>
              <w:spacing w:before="60" w:after="60" w:line="240" w:lineRule="auto"/>
              <w:rPr>
                <w:noProof/>
              </w:rPr>
            </w:pPr>
            <w:r>
              <w:rPr>
                <w:noProof/>
              </w:rPr>
              <w:t>5874327</w:t>
            </w:r>
          </w:p>
        </w:tc>
        <w:tc>
          <w:tcPr>
            <w:tcW w:w="2682" w:type="pct"/>
            <w:shd w:val="clear" w:color="auto" w:fill="auto"/>
          </w:tcPr>
          <w:p>
            <w:pPr>
              <w:tabs>
                <w:tab w:val="left" w:pos="720"/>
              </w:tabs>
              <w:spacing w:before="60" w:after="60" w:line="240" w:lineRule="auto"/>
              <w:rPr>
                <w:noProof/>
                <w:lang w:val="pl-PL"/>
              </w:rPr>
            </w:pPr>
            <w:r>
              <w:rPr>
                <w:noProof/>
                <w:lang w:val="pl-PL"/>
              </w:rPr>
              <w:t>Režijski Obrat Občina Kranjska Gora</w:t>
            </w:r>
          </w:p>
        </w:tc>
        <w:tc>
          <w:tcPr>
            <w:tcW w:w="602" w:type="pct"/>
            <w:shd w:val="clear" w:color="auto" w:fill="auto"/>
          </w:tcPr>
          <w:p>
            <w:pPr>
              <w:tabs>
                <w:tab w:val="left" w:pos="720"/>
              </w:tabs>
              <w:spacing w:before="60" w:after="60" w:line="240" w:lineRule="auto"/>
              <w:rPr>
                <w:noProof/>
              </w:rPr>
            </w:pPr>
            <w:r>
              <w:rPr>
                <w:noProof/>
              </w:rPr>
              <w:t>4280</w:t>
            </w:r>
          </w:p>
        </w:tc>
        <w:tc>
          <w:tcPr>
            <w:tcW w:w="1146" w:type="pct"/>
            <w:shd w:val="clear" w:color="auto" w:fill="auto"/>
          </w:tcPr>
          <w:p>
            <w:pPr>
              <w:tabs>
                <w:tab w:val="left" w:pos="720"/>
              </w:tabs>
              <w:spacing w:before="60" w:after="60" w:line="240" w:lineRule="auto"/>
              <w:rPr>
                <w:noProof/>
              </w:rPr>
            </w:pPr>
            <w:r>
              <w:rPr>
                <w:noProof/>
              </w:rPr>
              <w:t>Kranjska Gora</w:t>
            </w:r>
          </w:p>
        </w:tc>
      </w:tr>
      <w:tr>
        <w:trPr>
          <w:trHeight w:val="20"/>
          <w:jc w:val="center"/>
        </w:trPr>
        <w:tc>
          <w:tcPr>
            <w:tcW w:w="570" w:type="pct"/>
            <w:shd w:val="clear" w:color="auto" w:fill="auto"/>
          </w:tcPr>
          <w:p>
            <w:pPr>
              <w:tabs>
                <w:tab w:val="left" w:pos="720"/>
              </w:tabs>
              <w:spacing w:before="60" w:after="60" w:line="240" w:lineRule="auto"/>
              <w:rPr>
                <w:noProof/>
              </w:rPr>
            </w:pPr>
            <w:r>
              <w:rPr>
                <w:noProof/>
              </w:rPr>
              <w:t>1197380</w:t>
            </w:r>
          </w:p>
        </w:tc>
        <w:tc>
          <w:tcPr>
            <w:tcW w:w="2682" w:type="pct"/>
            <w:shd w:val="clear" w:color="auto" w:fill="auto"/>
          </w:tcPr>
          <w:p>
            <w:pPr>
              <w:tabs>
                <w:tab w:val="left" w:pos="720"/>
              </w:tabs>
              <w:spacing w:before="60" w:after="60" w:line="240" w:lineRule="auto"/>
              <w:rPr>
                <w:noProof/>
              </w:rPr>
            </w:pPr>
            <w:r>
              <w:rPr>
                <w:noProof/>
              </w:rPr>
              <w:t>Čista Narava, Javno Komunalno Podjetje D.O.O. Moravske Toplice</w:t>
            </w:r>
          </w:p>
        </w:tc>
        <w:tc>
          <w:tcPr>
            <w:tcW w:w="602" w:type="pct"/>
            <w:shd w:val="clear" w:color="auto" w:fill="auto"/>
          </w:tcPr>
          <w:p>
            <w:pPr>
              <w:tabs>
                <w:tab w:val="left" w:pos="720"/>
              </w:tabs>
              <w:spacing w:before="60" w:after="60" w:line="240" w:lineRule="auto"/>
              <w:rPr>
                <w:noProof/>
              </w:rPr>
            </w:pPr>
            <w:r>
              <w:rPr>
                <w:noProof/>
              </w:rPr>
              <w:t>9226</w:t>
            </w:r>
          </w:p>
        </w:tc>
        <w:tc>
          <w:tcPr>
            <w:tcW w:w="1146" w:type="pct"/>
            <w:shd w:val="clear" w:color="auto" w:fill="auto"/>
          </w:tcPr>
          <w:p>
            <w:pPr>
              <w:tabs>
                <w:tab w:val="left" w:pos="720"/>
              </w:tabs>
              <w:spacing w:before="60" w:after="60" w:line="240" w:lineRule="auto"/>
              <w:rPr>
                <w:noProof/>
              </w:rPr>
            </w:pPr>
            <w:r>
              <w:rPr>
                <w:noProof/>
              </w:rPr>
              <w:t>Moravske Toplice</w:t>
            </w:r>
          </w:p>
        </w:tc>
      </w:tr>
    </w:tbl>
    <w:p>
      <w:pPr>
        <w:tabs>
          <w:tab w:val="left" w:pos="720"/>
        </w:tabs>
        <w:rPr>
          <w:bCs/>
          <w:noProof/>
        </w:rPr>
      </w:pPr>
    </w:p>
    <w:p>
      <w:pPr>
        <w:tabs>
          <w:tab w:val="left" w:pos="720"/>
        </w:tabs>
        <w:rPr>
          <w:bCs/>
          <w:noProof/>
        </w:rPr>
      </w:pPr>
      <w:r>
        <w:rPr>
          <w:noProof/>
        </w:rPr>
        <w:br w:type="page"/>
        <w:t>Slovaquie</w:t>
      </w:r>
    </w:p>
    <w:p>
      <w:pPr>
        <w:tabs>
          <w:tab w:val="left" w:pos="720"/>
        </w:tabs>
        <w:rPr>
          <w:bCs/>
          <w:noProof/>
        </w:rPr>
      </w:pPr>
    </w:p>
    <w:p>
      <w:pPr>
        <w:tabs>
          <w:tab w:val="left" w:pos="720"/>
        </w:tabs>
        <w:ind w:left="567" w:hanging="567"/>
        <w:rPr>
          <w:noProof/>
        </w:rPr>
      </w:pPr>
      <w:r>
        <w:rPr>
          <w:noProof/>
        </w:rPr>
        <w:t>–</w:t>
      </w:r>
      <w:r>
        <w:rPr>
          <w:noProof/>
        </w:rPr>
        <w:tab/>
        <w:t>Entités exploitant des réseaux publics de distribution d’eau en rapport avec la production ou le transport et la distribution d’eau potable au public sur la base d’une licence commerciale et d’une attestation d’aptitude professionnelle à l’exploitation de réseaux publics de distribution d’eau accordée conformément à la loi nº 442/2002 Rec. modifiée par les lois nº 525/2003 Rec., nº 364/2004 Rec., nº 587/2004 Rec. et nº 230/2005 Rec.,</w:t>
      </w:r>
    </w:p>
    <w:p>
      <w:pPr>
        <w:tabs>
          <w:tab w:val="left" w:pos="720"/>
        </w:tabs>
        <w:ind w:left="567" w:hanging="567"/>
        <w:rPr>
          <w:noProof/>
        </w:rPr>
      </w:pPr>
    </w:p>
    <w:p>
      <w:pPr>
        <w:tabs>
          <w:tab w:val="left" w:pos="720"/>
        </w:tabs>
        <w:ind w:left="567" w:hanging="567"/>
        <w:rPr>
          <w:noProof/>
        </w:rPr>
      </w:pPr>
      <w:r>
        <w:rPr>
          <w:noProof/>
        </w:rPr>
        <w:t>–</w:t>
      </w:r>
      <w:r>
        <w:rPr>
          <w:noProof/>
        </w:rPr>
        <w:tab/>
        <w:t>Entités qui exploitent des installations de gestion des eaux conformément aux conditions prévues par la loi. nº 364/2004 Rec. modifiée par les lois nº 587/2004 Rec. et nº 230/2005 Rec., sur la base d’une permission octroyée en vertu de la loi nº 135/1994 Rec. modifiée par les lois nº 52/1982 Rec., nº 595/1990 Rec., nº 128/1991 Rec., nº 238/1993 Rec., nº 416/2001 Rec., nº 533/2001 Rec., et qui en même temps assurent le transport ou la distribution d’eau potable au public en vertu de la loi nº 442/2002 Rec. modifiée par les lois nº 525/2003 Rec., nº 364/2004 Rec., nº 587/2004 Rec. et nº 230/2005 Rec.</w:t>
      </w:r>
    </w:p>
    <w:p>
      <w:pPr>
        <w:tabs>
          <w:tab w:val="left" w:pos="720"/>
        </w:tabs>
        <w:ind w:left="567" w:hanging="567"/>
        <w:rPr>
          <w:noProof/>
        </w:rPr>
      </w:pPr>
    </w:p>
    <w:p>
      <w:pPr>
        <w:tabs>
          <w:tab w:val="left" w:pos="720"/>
        </w:tabs>
        <w:rPr>
          <w:noProof/>
        </w:rPr>
      </w:pPr>
      <w:r>
        <w:rPr>
          <w:noProof/>
        </w:rPr>
        <w:t>Par exemple:</w:t>
      </w:r>
    </w:p>
    <w:p>
      <w:pPr>
        <w:tabs>
          <w:tab w:val="left" w:pos="720"/>
        </w:tabs>
        <w:rPr>
          <w:noProof/>
        </w:rPr>
      </w:pPr>
    </w:p>
    <w:p>
      <w:pPr>
        <w:tabs>
          <w:tab w:val="left" w:pos="720"/>
        </w:tabs>
        <w:ind w:left="567" w:hanging="567"/>
        <w:rPr>
          <w:noProof/>
        </w:rPr>
      </w:pPr>
      <w:r>
        <w:rPr>
          <w:noProof/>
        </w:rPr>
        <w:t>–</w:t>
      </w:r>
      <w:r>
        <w:rPr>
          <w:noProof/>
        </w:rPr>
        <w:tab/>
        <w:t>Bratislavská vodárenská spoločnos', a.s.</w:t>
      </w:r>
    </w:p>
    <w:p>
      <w:pPr>
        <w:tabs>
          <w:tab w:val="left" w:pos="720"/>
        </w:tabs>
        <w:ind w:left="567" w:hanging="567"/>
        <w:rPr>
          <w:noProof/>
        </w:rPr>
      </w:pPr>
      <w:r>
        <w:rPr>
          <w:noProof/>
        </w:rPr>
        <w:t>–</w:t>
      </w:r>
      <w:r>
        <w:rPr>
          <w:noProof/>
        </w:rPr>
        <w:tab/>
        <w:t>Západoslovenská vodárenská spoločnos', a.s.</w:t>
      </w:r>
    </w:p>
    <w:p>
      <w:pPr>
        <w:tabs>
          <w:tab w:val="left" w:pos="720"/>
        </w:tabs>
        <w:ind w:left="567" w:hanging="567"/>
        <w:rPr>
          <w:noProof/>
        </w:rPr>
      </w:pPr>
      <w:r>
        <w:rPr>
          <w:noProof/>
        </w:rPr>
        <w:t>–</w:t>
      </w:r>
      <w:r>
        <w:rPr>
          <w:noProof/>
        </w:rPr>
        <w:tab/>
        <w:t>Považská vodárenská spoločnos', a.s.</w:t>
      </w:r>
    </w:p>
    <w:p>
      <w:pPr>
        <w:tabs>
          <w:tab w:val="left" w:pos="720"/>
        </w:tabs>
        <w:ind w:left="567" w:hanging="567"/>
        <w:rPr>
          <w:noProof/>
        </w:rPr>
      </w:pPr>
      <w:r>
        <w:rPr>
          <w:noProof/>
        </w:rPr>
        <w:t>–</w:t>
      </w:r>
      <w:r>
        <w:rPr>
          <w:noProof/>
        </w:rPr>
        <w:tab/>
        <w:t>Severoslovenské vodárne a kanalizácie, a.s.</w:t>
      </w:r>
    </w:p>
    <w:p>
      <w:pPr>
        <w:tabs>
          <w:tab w:val="left" w:pos="720"/>
        </w:tabs>
        <w:ind w:left="567" w:hanging="567"/>
        <w:rPr>
          <w:noProof/>
        </w:rPr>
      </w:pPr>
      <w:r>
        <w:rPr>
          <w:noProof/>
        </w:rPr>
        <w:t>–</w:t>
      </w:r>
      <w:r>
        <w:rPr>
          <w:noProof/>
        </w:rPr>
        <w:tab/>
        <w:t>Stredoslovenská vodárenská spoločnos', a.s.</w:t>
      </w:r>
    </w:p>
    <w:p>
      <w:pPr>
        <w:tabs>
          <w:tab w:val="left" w:pos="720"/>
        </w:tabs>
        <w:ind w:left="567" w:hanging="567"/>
        <w:rPr>
          <w:noProof/>
        </w:rPr>
      </w:pPr>
      <w:r>
        <w:rPr>
          <w:noProof/>
        </w:rPr>
        <w:t>–</w:t>
      </w:r>
      <w:r>
        <w:rPr>
          <w:noProof/>
        </w:rPr>
        <w:tab/>
        <w:t>Podtatranská vodárenská spoločnos', a.s.</w:t>
      </w:r>
    </w:p>
    <w:p>
      <w:pPr>
        <w:tabs>
          <w:tab w:val="left" w:pos="720"/>
        </w:tabs>
        <w:ind w:left="567" w:hanging="567"/>
        <w:rPr>
          <w:noProof/>
        </w:rPr>
      </w:pPr>
      <w:r>
        <w:rPr>
          <w:noProof/>
        </w:rPr>
        <w:t>–</w:t>
      </w:r>
      <w:r>
        <w:rPr>
          <w:noProof/>
        </w:rPr>
        <w:tab/>
        <w:t>Východoslovenská vodárenská spoločnos', a.s.</w:t>
      </w:r>
    </w:p>
    <w:p>
      <w:pPr>
        <w:tabs>
          <w:tab w:val="left" w:pos="720"/>
        </w:tabs>
        <w:ind w:left="567" w:hanging="567"/>
        <w:rPr>
          <w:noProof/>
        </w:rPr>
      </w:pPr>
    </w:p>
    <w:p>
      <w:pPr>
        <w:tabs>
          <w:tab w:val="left" w:pos="720"/>
        </w:tabs>
        <w:ind w:left="567" w:hanging="567"/>
        <w:rPr>
          <w:noProof/>
        </w:rPr>
      </w:pPr>
      <w:r>
        <w:rPr>
          <w:noProof/>
        </w:rPr>
        <w:br w:type="page"/>
        <w:t>Finlande</w:t>
      </w:r>
    </w:p>
    <w:p>
      <w:pPr>
        <w:tabs>
          <w:tab w:val="left" w:pos="720"/>
        </w:tabs>
        <w:ind w:left="567" w:hanging="567"/>
        <w:rPr>
          <w:noProof/>
        </w:rPr>
      </w:pPr>
    </w:p>
    <w:p>
      <w:pPr>
        <w:tabs>
          <w:tab w:val="left" w:pos="720"/>
        </w:tabs>
        <w:ind w:left="567" w:hanging="567"/>
        <w:rPr>
          <w:noProof/>
        </w:rPr>
      </w:pPr>
      <w:r>
        <w:rPr>
          <w:noProof/>
        </w:rPr>
        <w:t>–</w:t>
      </w:r>
      <w:r>
        <w:rPr>
          <w:noProof/>
        </w:rPr>
        <w:tab/>
        <w:t>Agences de distribution de l’eau conformément à l’article 3 de la vesihuoltolaki/lagen om vattentjänster (119/2001).</w:t>
      </w:r>
    </w:p>
    <w:p>
      <w:pPr>
        <w:tabs>
          <w:tab w:val="left" w:pos="720"/>
        </w:tabs>
        <w:ind w:left="567" w:hanging="567"/>
        <w:rPr>
          <w:noProof/>
        </w:rPr>
      </w:pPr>
    </w:p>
    <w:p>
      <w:pPr>
        <w:tabs>
          <w:tab w:val="left" w:pos="720"/>
        </w:tabs>
        <w:ind w:left="567" w:hanging="567"/>
        <w:rPr>
          <w:noProof/>
        </w:rPr>
      </w:pPr>
      <w:r>
        <w:rPr>
          <w:noProof/>
        </w:rPr>
        <w:t>Suède</w:t>
      </w:r>
    </w:p>
    <w:p>
      <w:pPr>
        <w:tabs>
          <w:tab w:val="left" w:pos="720"/>
        </w:tabs>
        <w:ind w:left="567" w:hanging="567"/>
        <w:rPr>
          <w:noProof/>
        </w:rPr>
      </w:pPr>
    </w:p>
    <w:p>
      <w:pPr>
        <w:tabs>
          <w:tab w:val="left" w:pos="720"/>
        </w:tabs>
        <w:rPr>
          <w:noProof/>
        </w:rPr>
      </w:pPr>
      <w:r>
        <w:rPr>
          <w:noProof/>
        </w:rPr>
        <w:t>Autorités locales et compagnies municipales qui produisent, transportent ou distribuent de l’eau potable conformément à la lagen (2006:412) om allmänna vattentjänster.</w:t>
      </w:r>
    </w:p>
    <w:p>
      <w:pPr>
        <w:tabs>
          <w:tab w:val="left" w:pos="720"/>
        </w:tabs>
        <w:rPr>
          <w:noProof/>
        </w:rPr>
      </w:pPr>
    </w:p>
    <w:p>
      <w:pPr>
        <w:tabs>
          <w:tab w:val="left" w:pos="720"/>
        </w:tabs>
        <w:ind w:left="567" w:hanging="567"/>
        <w:rPr>
          <w:noProof/>
        </w:rPr>
      </w:pPr>
      <w:r>
        <w:rPr>
          <w:noProof/>
        </w:rPr>
        <w:t>Royaume-Uni</w:t>
      </w:r>
    </w:p>
    <w:p>
      <w:pPr>
        <w:tabs>
          <w:tab w:val="left" w:pos="720"/>
        </w:tabs>
        <w:ind w:left="567" w:hanging="567"/>
        <w:rPr>
          <w:noProof/>
        </w:rPr>
      </w:pPr>
    </w:p>
    <w:p>
      <w:pPr>
        <w:tabs>
          <w:tab w:val="left" w:pos="720"/>
        </w:tabs>
        <w:ind w:left="567" w:hanging="567"/>
        <w:rPr>
          <w:noProof/>
        </w:rPr>
      </w:pPr>
      <w:r>
        <w:rPr>
          <w:noProof/>
        </w:rPr>
        <w:t>–</w:t>
      </w:r>
      <w:r>
        <w:rPr>
          <w:noProof/>
        </w:rPr>
        <w:tab/>
        <w:t>Une entreprise désignée comme «water undertaker» ou «sewerage undertaker» en vertu du Water Industry Act. 1991;</w:t>
      </w:r>
    </w:p>
    <w:p>
      <w:pPr>
        <w:tabs>
          <w:tab w:val="left" w:pos="720"/>
        </w:tabs>
        <w:ind w:left="567" w:hanging="567"/>
        <w:rPr>
          <w:noProof/>
        </w:rPr>
      </w:pPr>
      <w:r>
        <w:rPr>
          <w:noProof/>
        </w:rPr>
        <w:t>–</w:t>
      </w:r>
      <w:r>
        <w:rPr>
          <w:noProof/>
        </w:rPr>
        <w:tab/>
        <w:t>Une «water and sewerage authority» instituée par la section 62 du Local Government etc (Scotland) Act. 1994.</w:t>
      </w:r>
    </w:p>
    <w:p>
      <w:pPr>
        <w:tabs>
          <w:tab w:val="left" w:pos="720"/>
        </w:tabs>
        <w:ind w:left="567" w:hanging="567"/>
        <w:rPr>
          <w:noProof/>
        </w:rPr>
      </w:pPr>
    </w:p>
    <w:p>
      <w:pPr>
        <w:tabs>
          <w:tab w:val="left" w:pos="720"/>
        </w:tabs>
        <w:ind w:left="567" w:hanging="567"/>
        <w:rPr>
          <w:noProof/>
        </w:rPr>
      </w:pPr>
      <w:r>
        <w:rPr>
          <w:noProof/>
        </w:rPr>
        <w:t>The Department for Regional Development (Irlande du Nord)</w:t>
      </w:r>
    </w:p>
    <w:p>
      <w:pPr>
        <w:tabs>
          <w:tab w:val="left" w:pos="720"/>
        </w:tabs>
        <w:ind w:left="567" w:hanging="567"/>
        <w:rPr>
          <w:noProof/>
        </w:rPr>
      </w:pPr>
    </w:p>
    <w:p>
      <w:pPr>
        <w:tabs>
          <w:tab w:val="left" w:pos="720"/>
        </w:tabs>
        <w:ind w:left="567" w:hanging="567"/>
        <w:rPr>
          <w:noProof/>
        </w:rPr>
      </w:pPr>
      <w:r>
        <w:rPr>
          <w:noProof/>
        </w:rPr>
        <w:br w:type="page"/>
        <w:t>Croatie</w:t>
      </w:r>
    </w:p>
    <w:p>
      <w:pPr>
        <w:tabs>
          <w:tab w:val="left" w:pos="720"/>
        </w:tabs>
        <w:ind w:left="567" w:hanging="567"/>
        <w:rPr>
          <w:noProof/>
        </w:rPr>
      </w:pPr>
    </w:p>
    <w:p>
      <w:pPr>
        <w:rPr>
          <w:rStyle w:val="DontTranslate"/>
          <w:noProof/>
        </w:rPr>
      </w:pPr>
      <w:r>
        <w:rPr>
          <w:noProof/>
        </w:rPr>
        <w:t>Entités adjudicatrices visées à l’article 6 de la Zakon o javnoj nabavi (Narodne novine broj 90/11) (loi sur les marchés publics, Journal officiel croate nº 90/11) qui sont des entreprises publiques ou des pouvoirs adjudicateurs et qui, en vertu de réglementations spéciales, exercent des activités de construction (fourniture) ou d’exploitation de réseaux fixes destinés à fournir des services publics liés à la production, à l’acheminement et à la distribution d’eau potable et à la fourniture d’eau potable aux réseaux fixes;</w:t>
      </w:r>
      <w:r>
        <w:rPr>
          <w:rStyle w:val="DontTranslate"/>
          <w:noProof/>
        </w:rPr>
        <w:t xml:space="preserve"> il s’agit notamment des entités mises en place par les collectivités locales assurant la gestion publique de l’eau et de l’assainissement conformément à la loi relative à l’eau (Journal officiel croate nº 153/09 et 130/11).</w:t>
      </w:r>
    </w:p>
    <w:p>
      <w:pPr>
        <w:tabs>
          <w:tab w:val="left" w:pos="720"/>
        </w:tabs>
        <w:ind w:left="567" w:hanging="567"/>
        <w:rPr>
          <w:noProof/>
        </w:rPr>
      </w:pPr>
    </w:p>
    <w:p>
      <w:pPr>
        <w:ind w:left="567" w:hanging="567"/>
        <w:rPr>
          <w:noProof/>
        </w:rPr>
      </w:pPr>
      <w:r>
        <w:rPr>
          <w:noProof/>
        </w:rPr>
        <w:t>II.</w:t>
      </w:r>
      <w:r>
        <w:rPr>
          <w:noProof/>
        </w:rPr>
        <w:tab/>
        <w:t>Production, transport ou distribution d’électricité</w:t>
      </w:r>
    </w:p>
    <w:p>
      <w:pPr>
        <w:rPr>
          <w:noProof/>
        </w:rPr>
      </w:pPr>
    </w:p>
    <w:p>
      <w:pPr>
        <w:rPr>
          <w:noProof/>
        </w:rPr>
      </w:pPr>
      <w:r>
        <w:rPr>
          <w:noProof/>
        </w:rPr>
        <w:t>Belgique</w:t>
      </w:r>
    </w:p>
    <w:p>
      <w:pPr>
        <w:rPr>
          <w:noProof/>
        </w:rPr>
      </w:pPr>
    </w:p>
    <w:p>
      <w:pPr>
        <w:rPr>
          <w:noProof/>
        </w:rPr>
      </w:pPr>
      <w:r>
        <w:rPr>
          <w:noProof/>
        </w:rPr>
        <w:t>Communes et intercommunales, pour cette partie de leurs activités.</w:t>
      </w:r>
    </w:p>
    <w:p>
      <w:pPr>
        <w:rPr>
          <w:noProof/>
        </w:rPr>
      </w:pPr>
    </w:p>
    <w:p>
      <w:pPr>
        <w:tabs>
          <w:tab w:val="left" w:pos="720"/>
        </w:tabs>
        <w:ind w:left="567" w:hanging="567"/>
        <w:rPr>
          <w:noProof/>
        </w:rPr>
      </w:pPr>
      <w:r>
        <w:rPr>
          <w:noProof/>
        </w:rPr>
        <w:t>–</w:t>
      </w:r>
      <w:r>
        <w:rPr>
          <w:noProof/>
        </w:rPr>
        <w:tab/>
        <w:t>Société de Production d'Électricité / Elektriciteitsproductie Maatschappij.</w:t>
      </w:r>
    </w:p>
    <w:p>
      <w:pPr>
        <w:tabs>
          <w:tab w:val="left" w:pos="720"/>
        </w:tabs>
        <w:ind w:left="567" w:hanging="567"/>
        <w:rPr>
          <w:noProof/>
        </w:rPr>
      </w:pPr>
      <w:r>
        <w:rPr>
          <w:noProof/>
        </w:rPr>
        <w:t>–</w:t>
      </w:r>
      <w:r>
        <w:rPr>
          <w:noProof/>
        </w:rPr>
        <w:tab/>
        <w:t>Electrabel / Electrabel</w:t>
      </w:r>
    </w:p>
    <w:p>
      <w:pPr>
        <w:tabs>
          <w:tab w:val="left" w:pos="720"/>
        </w:tabs>
        <w:ind w:left="567" w:hanging="567"/>
        <w:rPr>
          <w:noProof/>
        </w:rPr>
      </w:pPr>
      <w:r>
        <w:rPr>
          <w:noProof/>
        </w:rPr>
        <w:t>–</w:t>
      </w:r>
      <w:r>
        <w:rPr>
          <w:noProof/>
        </w:rPr>
        <w:tab/>
        <w:t>Elia</w:t>
      </w:r>
    </w:p>
    <w:p>
      <w:pPr>
        <w:tabs>
          <w:tab w:val="left" w:pos="720"/>
        </w:tabs>
        <w:ind w:left="567" w:hanging="567"/>
        <w:rPr>
          <w:noProof/>
        </w:rPr>
      </w:pPr>
    </w:p>
    <w:p>
      <w:pPr>
        <w:rPr>
          <w:noProof/>
        </w:rPr>
      </w:pPr>
      <w:r>
        <w:rPr>
          <w:noProof/>
        </w:rPr>
        <w:br w:type="page"/>
        <w:t>Bulgarie</w:t>
      </w:r>
    </w:p>
    <w:p>
      <w:pPr>
        <w:rPr>
          <w:noProof/>
        </w:rPr>
      </w:pPr>
    </w:p>
    <w:p>
      <w:pPr>
        <w:rPr>
          <w:noProof/>
        </w:rPr>
      </w:pPr>
      <w:r>
        <w:rPr>
          <w:noProof/>
        </w:rPr>
        <w:t>Entités titulaires d’une autorisation pour la production, le transport ou la distribution d’électricité, ou la livraison ou la fourniture d’électricité à la population en vertu de l’article 39, paragraphe 1, de la Закон за енергетиката (обн., ДВ, бр.107/09.12.2003):</w:t>
      </w:r>
    </w:p>
    <w:p>
      <w:pPr>
        <w:rPr>
          <w:noProof/>
        </w:rPr>
      </w:pPr>
    </w:p>
    <w:p>
      <w:pPr>
        <w:tabs>
          <w:tab w:val="left" w:pos="720"/>
        </w:tabs>
        <w:ind w:left="567" w:hanging="567"/>
        <w:rPr>
          <w:noProof/>
        </w:rPr>
      </w:pPr>
      <w:r>
        <w:rPr>
          <w:noProof/>
        </w:rPr>
        <w:t>–</w:t>
      </w:r>
      <w:r>
        <w:rPr>
          <w:noProof/>
        </w:rPr>
        <w:tab/>
        <w:t>АЕЦ Козлодуй - ЕАД</w:t>
      </w:r>
    </w:p>
    <w:p>
      <w:pPr>
        <w:tabs>
          <w:tab w:val="left" w:pos="720"/>
        </w:tabs>
        <w:ind w:left="567" w:hanging="567"/>
        <w:rPr>
          <w:noProof/>
        </w:rPr>
      </w:pPr>
      <w:r>
        <w:rPr>
          <w:noProof/>
        </w:rPr>
        <w:t>–</w:t>
      </w:r>
      <w:r>
        <w:rPr>
          <w:noProof/>
        </w:rPr>
        <w:tab/>
        <w:t>Болкан Енерджи АД</w:t>
      </w:r>
    </w:p>
    <w:p>
      <w:pPr>
        <w:tabs>
          <w:tab w:val="left" w:pos="720"/>
        </w:tabs>
        <w:ind w:left="567" w:hanging="567"/>
        <w:rPr>
          <w:noProof/>
        </w:rPr>
      </w:pPr>
      <w:r>
        <w:rPr>
          <w:noProof/>
        </w:rPr>
        <w:t>–</w:t>
      </w:r>
      <w:r>
        <w:rPr>
          <w:noProof/>
        </w:rPr>
        <w:tab/>
        <w:t>Брикел - ЕАД</w:t>
      </w:r>
    </w:p>
    <w:p>
      <w:pPr>
        <w:tabs>
          <w:tab w:val="left" w:pos="720"/>
        </w:tabs>
        <w:ind w:left="567" w:hanging="567"/>
        <w:rPr>
          <w:noProof/>
        </w:rPr>
      </w:pPr>
      <w:r>
        <w:rPr>
          <w:noProof/>
        </w:rPr>
        <w:t>–</w:t>
      </w:r>
      <w:r>
        <w:rPr>
          <w:noProof/>
        </w:rPr>
        <w:tab/>
        <w:t>Българско акционерно дружество Гранитоид АД</w:t>
      </w:r>
    </w:p>
    <w:p>
      <w:pPr>
        <w:tabs>
          <w:tab w:val="left" w:pos="720"/>
        </w:tabs>
        <w:ind w:left="567" w:hanging="567"/>
        <w:rPr>
          <w:noProof/>
        </w:rPr>
      </w:pPr>
      <w:r>
        <w:rPr>
          <w:noProof/>
        </w:rPr>
        <w:t>–</w:t>
      </w:r>
      <w:r>
        <w:rPr>
          <w:noProof/>
        </w:rPr>
        <w:tab/>
        <w:t>Девен АД</w:t>
      </w:r>
    </w:p>
    <w:p>
      <w:pPr>
        <w:tabs>
          <w:tab w:val="left" w:pos="720"/>
        </w:tabs>
        <w:ind w:left="567" w:hanging="567"/>
        <w:rPr>
          <w:noProof/>
        </w:rPr>
      </w:pPr>
      <w:r>
        <w:rPr>
          <w:noProof/>
        </w:rPr>
        <w:t>–</w:t>
      </w:r>
      <w:r>
        <w:rPr>
          <w:noProof/>
        </w:rPr>
        <w:tab/>
        <w:t>ЕВН България Електроразпределение АД</w:t>
      </w:r>
    </w:p>
    <w:p>
      <w:pPr>
        <w:tabs>
          <w:tab w:val="left" w:pos="720"/>
        </w:tabs>
        <w:ind w:left="567" w:hanging="567"/>
        <w:rPr>
          <w:noProof/>
        </w:rPr>
      </w:pPr>
      <w:r>
        <w:rPr>
          <w:noProof/>
        </w:rPr>
        <w:t>–</w:t>
      </w:r>
      <w:r>
        <w:rPr>
          <w:noProof/>
        </w:rPr>
        <w:tab/>
        <w:t>ЕВН България Електроснабдяване АД</w:t>
      </w:r>
    </w:p>
    <w:p>
      <w:pPr>
        <w:tabs>
          <w:tab w:val="left" w:pos="720"/>
        </w:tabs>
        <w:ind w:left="567" w:hanging="567"/>
        <w:rPr>
          <w:noProof/>
        </w:rPr>
      </w:pPr>
      <w:r>
        <w:rPr>
          <w:noProof/>
        </w:rPr>
        <w:t>–</w:t>
      </w:r>
      <w:r>
        <w:rPr>
          <w:noProof/>
        </w:rPr>
        <w:tab/>
        <w:t>ЕЙ И ЕС – 3С Марица Изток 1</w:t>
      </w:r>
    </w:p>
    <w:p>
      <w:pPr>
        <w:tabs>
          <w:tab w:val="left" w:pos="720"/>
        </w:tabs>
        <w:ind w:left="567" w:hanging="567"/>
        <w:rPr>
          <w:noProof/>
        </w:rPr>
      </w:pPr>
      <w:r>
        <w:rPr>
          <w:noProof/>
        </w:rPr>
        <w:t>–</w:t>
      </w:r>
      <w:r>
        <w:rPr>
          <w:noProof/>
        </w:rPr>
        <w:tab/>
        <w:t>Енергийна компания Марица Изток III - АД</w:t>
      </w:r>
    </w:p>
    <w:p>
      <w:pPr>
        <w:tabs>
          <w:tab w:val="left" w:pos="720"/>
        </w:tabs>
        <w:ind w:left="567" w:hanging="567"/>
        <w:rPr>
          <w:noProof/>
        </w:rPr>
      </w:pPr>
      <w:r>
        <w:rPr>
          <w:noProof/>
        </w:rPr>
        <w:t>–</w:t>
      </w:r>
      <w:r>
        <w:rPr>
          <w:noProof/>
        </w:rPr>
        <w:tab/>
        <w:t>Енерго-про България - АД</w:t>
      </w:r>
    </w:p>
    <w:p>
      <w:pPr>
        <w:tabs>
          <w:tab w:val="left" w:pos="720"/>
        </w:tabs>
        <w:ind w:left="567" w:hanging="567"/>
        <w:rPr>
          <w:noProof/>
        </w:rPr>
      </w:pPr>
      <w:r>
        <w:rPr>
          <w:noProof/>
        </w:rPr>
        <w:t>–</w:t>
      </w:r>
      <w:r>
        <w:rPr>
          <w:noProof/>
        </w:rPr>
        <w:tab/>
        <w:t>ЕОН България Мрежи АД</w:t>
      </w:r>
    </w:p>
    <w:p>
      <w:pPr>
        <w:tabs>
          <w:tab w:val="left" w:pos="720"/>
        </w:tabs>
        <w:ind w:left="567" w:hanging="567"/>
        <w:rPr>
          <w:noProof/>
        </w:rPr>
      </w:pPr>
      <w:r>
        <w:rPr>
          <w:noProof/>
        </w:rPr>
        <w:t>–</w:t>
      </w:r>
      <w:r>
        <w:rPr>
          <w:noProof/>
        </w:rPr>
        <w:tab/>
        <w:t>ЕОН България Продажби АД</w:t>
      </w:r>
    </w:p>
    <w:p>
      <w:pPr>
        <w:tabs>
          <w:tab w:val="left" w:pos="720"/>
        </w:tabs>
        <w:ind w:left="567" w:hanging="567"/>
        <w:rPr>
          <w:noProof/>
        </w:rPr>
      </w:pPr>
      <w:r>
        <w:rPr>
          <w:noProof/>
        </w:rPr>
        <w:t>–</w:t>
      </w:r>
      <w:r>
        <w:rPr>
          <w:noProof/>
        </w:rPr>
        <w:tab/>
        <w:t>ЕРП Златни пясъци АД</w:t>
      </w:r>
    </w:p>
    <w:p>
      <w:pPr>
        <w:tabs>
          <w:tab w:val="left" w:pos="720"/>
        </w:tabs>
        <w:ind w:left="567" w:hanging="567"/>
        <w:rPr>
          <w:noProof/>
        </w:rPr>
      </w:pPr>
      <w:r>
        <w:rPr>
          <w:noProof/>
        </w:rPr>
        <w:t>–</w:t>
      </w:r>
      <w:r>
        <w:rPr>
          <w:noProof/>
        </w:rPr>
        <w:tab/>
        <w:t>ЕСО ЕАД</w:t>
      </w:r>
    </w:p>
    <w:p>
      <w:pPr>
        <w:tabs>
          <w:tab w:val="left" w:pos="720"/>
        </w:tabs>
        <w:ind w:left="567" w:hanging="567"/>
        <w:rPr>
          <w:noProof/>
        </w:rPr>
      </w:pPr>
      <w:r>
        <w:rPr>
          <w:noProof/>
        </w:rPr>
        <w:t>–</w:t>
      </w:r>
      <w:r>
        <w:rPr>
          <w:noProof/>
        </w:rPr>
        <w:tab/>
        <w:t>ЕСП „Златни пясъци” АД</w:t>
      </w:r>
    </w:p>
    <w:p>
      <w:pPr>
        <w:tabs>
          <w:tab w:val="left" w:pos="720"/>
        </w:tabs>
        <w:ind w:left="567" w:hanging="567"/>
        <w:rPr>
          <w:noProof/>
        </w:rPr>
      </w:pPr>
      <w:r>
        <w:rPr>
          <w:noProof/>
        </w:rPr>
        <w:t>–</w:t>
      </w:r>
      <w:r>
        <w:rPr>
          <w:noProof/>
        </w:rPr>
        <w:tab/>
        <w:t>Златни пясъци-сервиз АД</w:t>
      </w:r>
    </w:p>
    <w:p>
      <w:pPr>
        <w:tabs>
          <w:tab w:val="left" w:pos="720"/>
        </w:tabs>
        <w:ind w:left="567" w:hanging="567"/>
        <w:rPr>
          <w:noProof/>
        </w:rPr>
      </w:pPr>
      <w:r>
        <w:rPr>
          <w:noProof/>
        </w:rPr>
        <w:t>–</w:t>
      </w:r>
      <w:r>
        <w:rPr>
          <w:noProof/>
        </w:rPr>
        <w:tab/>
        <w:t>Калиакра Уинд Пауър АД</w:t>
      </w:r>
    </w:p>
    <w:p>
      <w:pPr>
        <w:tabs>
          <w:tab w:val="left" w:pos="720"/>
        </w:tabs>
        <w:ind w:left="567" w:hanging="567"/>
        <w:rPr>
          <w:noProof/>
        </w:rPr>
      </w:pPr>
      <w:r>
        <w:rPr>
          <w:noProof/>
        </w:rPr>
        <w:t>–</w:t>
      </w:r>
      <w:r>
        <w:rPr>
          <w:noProof/>
        </w:rPr>
        <w:tab/>
        <w:t>НЕК ЕАД</w:t>
      </w:r>
    </w:p>
    <w:p>
      <w:pPr>
        <w:tabs>
          <w:tab w:val="left" w:pos="720"/>
        </w:tabs>
        <w:ind w:left="567" w:hanging="567"/>
        <w:rPr>
          <w:noProof/>
        </w:rPr>
      </w:pPr>
      <w:r>
        <w:rPr>
          <w:noProof/>
        </w:rPr>
        <w:t>–</w:t>
      </w:r>
      <w:r>
        <w:rPr>
          <w:noProof/>
        </w:rPr>
        <w:tab/>
        <w:t>Петрол АД</w:t>
      </w:r>
    </w:p>
    <w:p>
      <w:pPr>
        <w:tabs>
          <w:tab w:val="left" w:pos="720"/>
        </w:tabs>
        <w:ind w:left="567" w:hanging="567"/>
        <w:rPr>
          <w:noProof/>
        </w:rPr>
      </w:pPr>
      <w:r>
        <w:rPr>
          <w:noProof/>
        </w:rPr>
        <w:t>–</w:t>
      </w:r>
      <w:r>
        <w:rPr>
          <w:noProof/>
        </w:rPr>
        <w:tab/>
        <w:t>Петрол Сторидж АД</w:t>
      </w:r>
    </w:p>
    <w:p>
      <w:pPr>
        <w:tabs>
          <w:tab w:val="left" w:pos="720"/>
        </w:tabs>
        <w:ind w:left="567" w:hanging="567"/>
        <w:rPr>
          <w:noProof/>
        </w:rPr>
      </w:pPr>
      <w:r>
        <w:rPr>
          <w:noProof/>
        </w:rPr>
        <w:t>–</w:t>
      </w:r>
      <w:r>
        <w:rPr>
          <w:noProof/>
        </w:rPr>
        <w:tab/>
        <w:t>Пиринска Бистрица-Енергия АД</w:t>
      </w:r>
    </w:p>
    <w:p>
      <w:pPr>
        <w:tabs>
          <w:tab w:val="left" w:pos="720"/>
        </w:tabs>
        <w:ind w:left="567" w:hanging="567"/>
        <w:rPr>
          <w:noProof/>
        </w:rPr>
      </w:pPr>
      <w:r>
        <w:rPr>
          <w:noProof/>
        </w:rPr>
        <w:br w:type="page"/>
        <w:t>–</w:t>
      </w:r>
      <w:r>
        <w:rPr>
          <w:noProof/>
        </w:rPr>
        <w:tab/>
        <w:t>Руно-Казанлък АД</w:t>
      </w:r>
    </w:p>
    <w:p>
      <w:pPr>
        <w:tabs>
          <w:tab w:val="left" w:pos="720"/>
        </w:tabs>
        <w:ind w:left="567" w:hanging="567"/>
        <w:rPr>
          <w:noProof/>
        </w:rPr>
      </w:pPr>
      <w:r>
        <w:rPr>
          <w:noProof/>
        </w:rPr>
        <w:t>–</w:t>
      </w:r>
      <w:r>
        <w:rPr>
          <w:noProof/>
        </w:rPr>
        <w:tab/>
        <w:t>Сентрал хидроелектрик дьо Булгари ЕООД</w:t>
      </w:r>
    </w:p>
    <w:p>
      <w:pPr>
        <w:tabs>
          <w:tab w:val="left" w:pos="720"/>
        </w:tabs>
        <w:ind w:left="567" w:hanging="567"/>
        <w:rPr>
          <w:noProof/>
        </w:rPr>
      </w:pPr>
      <w:r>
        <w:rPr>
          <w:noProof/>
        </w:rPr>
        <w:t>–</w:t>
      </w:r>
      <w:r>
        <w:rPr>
          <w:noProof/>
        </w:rPr>
        <w:tab/>
        <w:t>Слънчев бряг АД</w:t>
      </w:r>
    </w:p>
    <w:p>
      <w:pPr>
        <w:tabs>
          <w:tab w:val="left" w:pos="720"/>
        </w:tabs>
        <w:ind w:left="567" w:hanging="567"/>
        <w:rPr>
          <w:noProof/>
        </w:rPr>
      </w:pPr>
      <w:r>
        <w:rPr>
          <w:noProof/>
        </w:rPr>
        <w:t>–</w:t>
      </w:r>
      <w:r>
        <w:rPr>
          <w:noProof/>
        </w:rPr>
        <w:tab/>
        <w:t>ТЕЦ - Бобов Дол ЕАД</w:t>
      </w:r>
    </w:p>
    <w:p>
      <w:pPr>
        <w:tabs>
          <w:tab w:val="left" w:pos="720"/>
        </w:tabs>
        <w:ind w:left="567" w:hanging="567"/>
        <w:rPr>
          <w:noProof/>
        </w:rPr>
      </w:pPr>
      <w:r>
        <w:rPr>
          <w:noProof/>
        </w:rPr>
        <w:t>–</w:t>
      </w:r>
      <w:r>
        <w:rPr>
          <w:noProof/>
        </w:rPr>
        <w:tab/>
        <w:t>ТЕЦ - Варна ЕАД</w:t>
      </w:r>
    </w:p>
    <w:p>
      <w:pPr>
        <w:tabs>
          <w:tab w:val="left" w:pos="720"/>
        </w:tabs>
        <w:ind w:left="567" w:hanging="567"/>
        <w:rPr>
          <w:noProof/>
        </w:rPr>
      </w:pPr>
      <w:r>
        <w:rPr>
          <w:noProof/>
        </w:rPr>
        <w:t>–</w:t>
      </w:r>
      <w:r>
        <w:rPr>
          <w:noProof/>
        </w:rPr>
        <w:tab/>
        <w:t>ТЕЦ "Марица 3" – АД</w:t>
      </w:r>
    </w:p>
    <w:p>
      <w:pPr>
        <w:tabs>
          <w:tab w:val="left" w:pos="720"/>
        </w:tabs>
        <w:ind w:left="567" w:hanging="567"/>
        <w:rPr>
          <w:noProof/>
        </w:rPr>
      </w:pPr>
      <w:r>
        <w:rPr>
          <w:noProof/>
        </w:rPr>
        <w:t>–</w:t>
      </w:r>
      <w:r>
        <w:rPr>
          <w:noProof/>
        </w:rPr>
        <w:tab/>
        <w:t>ТЕЦ Марица Изток 2 – ЕАД</w:t>
      </w:r>
    </w:p>
    <w:p>
      <w:pPr>
        <w:tabs>
          <w:tab w:val="left" w:pos="720"/>
        </w:tabs>
        <w:ind w:left="567" w:hanging="567"/>
        <w:rPr>
          <w:noProof/>
        </w:rPr>
      </w:pPr>
      <w:r>
        <w:rPr>
          <w:noProof/>
        </w:rPr>
        <w:t>–</w:t>
      </w:r>
      <w:r>
        <w:rPr>
          <w:noProof/>
        </w:rPr>
        <w:tab/>
        <w:t>Топлофикация Габрово – ЕАД</w:t>
      </w:r>
    </w:p>
    <w:p>
      <w:pPr>
        <w:tabs>
          <w:tab w:val="left" w:pos="720"/>
        </w:tabs>
        <w:ind w:left="567" w:hanging="567"/>
        <w:rPr>
          <w:noProof/>
        </w:rPr>
      </w:pPr>
      <w:r>
        <w:rPr>
          <w:noProof/>
        </w:rPr>
        <w:t>–</w:t>
      </w:r>
      <w:r>
        <w:rPr>
          <w:noProof/>
        </w:rPr>
        <w:tab/>
        <w:t>Топлофикация Казанлък – ЕАД</w:t>
      </w:r>
    </w:p>
    <w:p>
      <w:pPr>
        <w:tabs>
          <w:tab w:val="left" w:pos="720"/>
        </w:tabs>
        <w:ind w:left="567" w:hanging="567"/>
        <w:rPr>
          <w:noProof/>
        </w:rPr>
      </w:pPr>
      <w:r>
        <w:rPr>
          <w:noProof/>
        </w:rPr>
        <w:t>–</w:t>
      </w:r>
      <w:r>
        <w:rPr>
          <w:noProof/>
        </w:rPr>
        <w:tab/>
        <w:t>Топлофикация Перник – ЕАД</w:t>
      </w:r>
    </w:p>
    <w:p>
      <w:pPr>
        <w:tabs>
          <w:tab w:val="left" w:pos="720"/>
        </w:tabs>
        <w:ind w:left="567" w:hanging="567"/>
        <w:rPr>
          <w:noProof/>
        </w:rPr>
      </w:pPr>
      <w:r>
        <w:rPr>
          <w:noProof/>
        </w:rPr>
        <w:t>–</w:t>
      </w:r>
      <w:r>
        <w:rPr>
          <w:noProof/>
        </w:rPr>
        <w:tab/>
        <w:t>Топлофикация Плевен – ЕАД</w:t>
      </w:r>
    </w:p>
    <w:p>
      <w:pPr>
        <w:tabs>
          <w:tab w:val="left" w:pos="720"/>
        </w:tabs>
        <w:ind w:left="567" w:hanging="567"/>
        <w:rPr>
          <w:noProof/>
        </w:rPr>
      </w:pPr>
      <w:r>
        <w:rPr>
          <w:noProof/>
        </w:rPr>
        <w:t>–</w:t>
      </w:r>
      <w:r>
        <w:rPr>
          <w:noProof/>
        </w:rPr>
        <w:tab/>
        <w:t>ЕВН България Топлофикация – Пловдив - ЕАД</w:t>
      </w:r>
    </w:p>
    <w:p>
      <w:pPr>
        <w:tabs>
          <w:tab w:val="left" w:pos="720"/>
        </w:tabs>
        <w:ind w:left="567" w:hanging="567"/>
        <w:rPr>
          <w:noProof/>
        </w:rPr>
      </w:pPr>
      <w:r>
        <w:rPr>
          <w:noProof/>
        </w:rPr>
        <w:t>–</w:t>
      </w:r>
      <w:r>
        <w:rPr>
          <w:noProof/>
        </w:rPr>
        <w:tab/>
        <w:t>Топлофикация Русе – ЕАД</w:t>
      </w:r>
    </w:p>
    <w:p>
      <w:pPr>
        <w:tabs>
          <w:tab w:val="left" w:pos="720"/>
        </w:tabs>
        <w:ind w:left="567" w:hanging="567"/>
        <w:rPr>
          <w:noProof/>
        </w:rPr>
      </w:pPr>
      <w:r>
        <w:rPr>
          <w:noProof/>
        </w:rPr>
        <w:t>–</w:t>
      </w:r>
      <w:r>
        <w:rPr>
          <w:noProof/>
        </w:rPr>
        <w:tab/>
        <w:t>Топлофикация Сливен – ЕАД</w:t>
      </w:r>
    </w:p>
    <w:p>
      <w:pPr>
        <w:tabs>
          <w:tab w:val="left" w:pos="720"/>
        </w:tabs>
        <w:ind w:left="567" w:hanging="567"/>
        <w:rPr>
          <w:noProof/>
        </w:rPr>
      </w:pPr>
      <w:r>
        <w:rPr>
          <w:noProof/>
        </w:rPr>
        <w:t>–</w:t>
      </w:r>
      <w:r>
        <w:rPr>
          <w:noProof/>
        </w:rPr>
        <w:tab/>
        <w:t>Топлофикация София – ЕАД</w:t>
      </w:r>
    </w:p>
    <w:p>
      <w:pPr>
        <w:tabs>
          <w:tab w:val="left" w:pos="720"/>
        </w:tabs>
        <w:ind w:left="567" w:hanging="567"/>
        <w:rPr>
          <w:noProof/>
        </w:rPr>
      </w:pPr>
      <w:r>
        <w:rPr>
          <w:noProof/>
        </w:rPr>
        <w:t>–</w:t>
      </w:r>
      <w:r>
        <w:rPr>
          <w:noProof/>
        </w:rPr>
        <w:tab/>
        <w:t>Топлофикация Шумен – ЕАД</w:t>
      </w:r>
    </w:p>
    <w:p>
      <w:pPr>
        <w:tabs>
          <w:tab w:val="left" w:pos="720"/>
        </w:tabs>
        <w:ind w:left="567" w:hanging="567"/>
        <w:rPr>
          <w:noProof/>
        </w:rPr>
      </w:pPr>
      <w:r>
        <w:rPr>
          <w:noProof/>
        </w:rPr>
        <w:t>–</w:t>
      </w:r>
      <w:r>
        <w:rPr>
          <w:noProof/>
        </w:rPr>
        <w:tab/>
        <w:t>Хидроенергострой ЕООД</w:t>
      </w:r>
    </w:p>
    <w:p>
      <w:pPr>
        <w:tabs>
          <w:tab w:val="left" w:pos="720"/>
        </w:tabs>
        <w:ind w:left="567" w:hanging="567"/>
        <w:rPr>
          <w:noProof/>
        </w:rPr>
      </w:pPr>
      <w:r>
        <w:rPr>
          <w:noProof/>
        </w:rPr>
        <w:t>–</w:t>
      </w:r>
      <w:r>
        <w:rPr>
          <w:noProof/>
        </w:rPr>
        <w:tab/>
        <w:t>ЧЕЗ България Разпределение АД</w:t>
      </w:r>
    </w:p>
    <w:p>
      <w:pPr>
        <w:tabs>
          <w:tab w:val="left" w:pos="720"/>
        </w:tabs>
        <w:ind w:left="567" w:hanging="567"/>
        <w:rPr>
          <w:noProof/>
        </w:rPr>
      </w:pPr>
      <w:r>
        <w:rPr>
          <w:noProof/>
        </w:rPr>
        <w:t>–</w:t>
      </w:r>
      <w:r>
        <w:rPr>
          <w:noProof/>
        </w:rPr>
        <w:tab/>
        <w:t>ЧЕЗ Електро България АД</w:t>
      </w:r>
    </w:p>
    <w:p>
      <w:pPr>
        <w:tabs>
          <w:tab w:val="left" w:pos="720"/>
        </w:tabs>
        <w:ind w:left="567" w:hanging="567"/>
        <w:rPr>
          <w:noProof/>
        </w:rPr>
      </w:pPr>
    </w:p>
    <w:p>
      <w:pPr>
        <w:tabs>
          <w:tab w:val="left" w:pos="720"/>
        </w:tabs>
        <w:ind w:left="567" w:hanging="567"/>
        <w:rPr>
          <w:noProof/>
        </w:rPr>
      </w:pPr>
      <w:r>
        <w:rPr>
          <w:noProof/>
        </w:rPr>
        <w:t>République tchèque</w:t>
      </w:r>
    </w:p>
    <w:p>
      <w:pPr>
        <w:tabs>
          <w:tab w:val="left" w:pos="720"/>
        </w:tabs>
        <w:ind w:left="567" w:hanging="567"/>
        <w:rPr>
          <w:noProof/>
        </w:rPr>
      </w:pPr>
    </w:p>
    <w:p>
      <w:pPr>
        <w:tabs>
          <w:tab w:val="left" w:pos="720"/>
        </w:tabs>
        <w:rPr>
          <w:noProof/>
        </w:rPr>
      </w:pPr>
      <w:r>
        <w:rPr>
          <w:noProof/>
        </w:rPr>
        <w:t>Toutes les entités adjudicatrices dans les secteurs qui fournissent des services dans le secteur de la gestion de l’électricité tels que définis à la section 4, paragraphe 1, point c), de la loi nº 137/2006 Rec. sur les marchés publics, dans sa version modifiée.</w:t>
      </w:r>
    </w:p>
    <w:p>
      <w:pPr>
        <w:tabs>
          <w:tab w:val="left" w:pos="720"/>
        </w:tabs>
        <w:rPr>
          <w:noProof/>
        </w:rPr>
      </w:pPr>
    </w:p>
    <w:p>
      <w:pPr>
        <w:tabs>
          <w:tab w:val="left" w:pos="720"/>
        </w:tabs>
        <w:rPr>
          <w:noProof/>
        </w:rPr>
      </w:pPr>
      <w:r>
        <w:rPr>
          <w:noProof/>
        </w:rPr>
        <w:br w:type="page"/>
        <w:t>Exemples d’entités adjudicatrices:</w:t>
      </w:r>
    </w:p>
    <w:p>
      <w:pPr>
        <w:tabs>
          <w:tab w:val="left" w:pos="720"/>
        </w:tabs>
        <w:rPr>
          <w:noProof/>
        </w:rPr>
      </w:pPr>
    </w:p>
    <w:p>
      <w:pPr>
        <w:tabs>
          <w:tab w:val="left" w:pos="720"/>
        </w:tabs>
        <w:ind w:left="567" w:hanging="567"/>
        <w:rPr>
          <w:noProof/>
        </w:rPr>
      </w:pPr>
      <w:r>
        <w:rPr>
          <w:noProof/>
        </w:rPr>
        <w:t>–</w:t>
      </w:r>
      <w:r>
        <w:rPr>
          <w:noProof/>
        </w:rPr>
        <w:tab/>
        <w:t>ČEPS, a.s.</w:t>
      </w:r>
    </w:p>
    <w:p>
      <w:pPr>
        <w:tabs>
          <w:tab w:val="left" w:pos="720"/>
        </w:tabs>
        <w:ind w:left="567" w:hanging="567"/>
        <w:rPr>
          <w:noProof/>
        </w:rPr>
      </w:pPr>
      <w:r>
        <w:rPr>
          <w:noProof/>
        </w:rPr>
        <w:t>–</w:t>
      </w:r>
      <w:r>
        <w:rPr>
          <w:noProof/>
        </w:rPr>
        <w:tab/>
        <w:t>ČEZ, a. s.</w:t>
      </w:r>
    </w:p>
    <w:p>
      <w:pPr>
        <w:tabs>
          <w:tab w:val="left" w:pos="720"/>
        </w:tabs>
        <w:ind w:left="567" w:hanging="567"/>
        <w:rPr>
          <w:noProof/>
        </w:rPr>
      </w:pPr>
      <w:r>
        <w:rPr>
          <w:noProof/>
        </w:rPr>
        <w:t>–</w:t>
      </w:r>
      <w:r>
        <w:rPr>
          <w:noProof/>
        </w:rPr>
        <w:tab/>
        <w:t>Dalkia Česká republika, a.s.</w:t>
      </w:r>
    </w:p>
    <w:p>
      <w:pPr>
        <w:tabs>
          <w:tab w:val="left" w:pos="720"/>
        </w:tabs>
        <w:ind w:left="567" w:hanging="567"/>
        <w:rPr>
          <w:noProof/>
        </w:rPr>
      </w:pPr>
      <w:r>
        <w:rPr>
          <w:noProof/>
        </w:rPr>
        <w:t>–</w:t>
      </w:r>
      <w:r>
        <w:rPr>
          <w:noProof/>
        </w:rPr>
        <w:tab/>
        <w:t>PREdistribuce, a.s.</w:t>
      </w:r>
    </w:p>
    <w:p>
      <w:pPr>
        <w:tabs>
          <w:tab w:val="left" w:pos="720"/>
        </w:tabs>
        <w:ind w:left="567" w:hanging="567"/>
        <w:rPr>
          <w:noProof/>
        </w:rPr>
      </w:pPr>
      <w:r>
        <w:rPr>
          <w:noProof/>
        </w:rPr>
        <w:t>–</w:t>
      </w:r>
      <w:r>
        <w:rPr>
          <w:noProof/>
        </w:rPr>
        <w:tab/>
        <w:t>Plzeňská energetika a.s.</w:t>
      </w:r>
    </w:p>
    <w:p>
      <w:pPr>
        <w:tabs>
          <w:tab w:val="left" w:pos="720"/>
        </w:tabs>
        <w:ind w:left="567" w:hanging="567"/>
        <w:rPr>
          <w:noProof/>
        </w:rPr>
      </w:pPr>
      <w:r>
        <w:rPr>
          <w:noProof/>
        </w:rPr>
        <w:t>–</w:t>
      </w:r>
      <w:r>
        <w:rPr>
          <w:noProof/>
        </w:rPr>
        <w:tab/>
        <w:t>Sokolovská uhelná, právní nástupce, a.s.</w:t>
      </w:r>
    </w:p>
    <w:p>
      <w:pPr>
        <w:tabs>
          <w:tab w:val="left" w:pos="720"/>
        </w:tabs>
        <w:ind w:left="567" w:hanging="567"/>
        <w:rPr>
          <w:noProof/>
        </w:rPr>
      </w:pPr>
    </w:p>
    <w:p>
      <w:pPr>
        <w:tabs>
          <w:tab w:val="left" w:pos="720"/>
        </w:tabs>
        <w:ind w:left="567" w:hanging="567"/>
        <w:rPr>
          <w:noProof/>
        </w:rPr>
      </w:pPr>
      <w:r>
        <w:rPr>
          <w:noProof/>
        </w:rPr>
        <w:t>Danemark</w:t>
      </w:r>
    </w:p>
    <w:p>
      <w:pPr>
        <w:tabs>
          <w:tab w:val="left" w:pos="720"/>
        </w:tabs>
        <w:ind w:left="567" w:hanging="567"/>
        <w:rPr>
          <w:noProof/>
        </w:rPr>
      </w:pPr>
    </w:p>
    <w:p>
      <w:pPr>
        <w:tabs>
          <w:tab w:val="left" w:pos="720"/>
        </w:tabs>
        <w:ind w:left="567" w:hanging="567"/>
        <w:rPr>
          <w:noProof/>
        </w:rPr>
      </w:pPr>
      <w:r>
        <w:rPr>
          <w:noProof/>
        </w:rPr>
        <w:t>–</w:t>
      </w:r>
      <w:r>
        <w:rPr>
          <w:noProof/>
        </w:rPr>
        <w:tab/>
        <w:t>Entités qui assurent la production d’électricité sur la base d’une concession en vertu de l’article 10 de la lov om elforsyning, voir loi unifiée nº 1115 du 8 novembre 2006.</w:t>
      </w:r>
    </w:p>
    <w:p>
      <w:pPr>
        <w:tabs>
          <w:tab w:val="left" w:pos="720"/>
        </w:tabs>
        <w:ind w:left="567" w:hanging="567"/>
        <w:rPr>
          <w:noProof/>
        </w:rPr>
      </w:pPr>
      <w:r>
        <w:rPr>
          <w:noProof/>
        </w:rPr>
        <w:t>–</w:t>
      </w:r>
      <w:r>
        <w:rPr>
          <w:noProof/>
        </w:rPr>
        <w:tab/>
        <w:t>Entités qui assurent la production d’électricité sur la base d’une concession en vertu de l’article 19 de la lov om elforsyning, voir loi unifiée nº 1115 du 8 novembre 2006.</w:t>
      </w:r>
    </w:p>
    <w:p>
      <w:pPr>
        <w:tabs>
          <w:tab w:val="left" w:pos="720"/>
        </w:tabs>
        <w:ind w:left="567" w:hanging="567"/>
        <w:rPr>
          <w:noProof/>
        </w:rPr>
      </w:pPr>
      <w:r>
        <w:rPr>
          <w:noProof/>
        </w:rPr>
        <w:t>–</w:t>
      </w:r>
      <w:r>
        <w:rPr>
          <w:noProof/>
        </w:rPr>
        <w:tab/>
        <w:t>Transport d'électricité réalisé par Energinet Danmark ou les filiales détenues entièrement par Energinet Danmark, en vertu de la lov om Energinet Danmark § 2, stk.2 og 3, voir loi nº 1384 du 20 décembre 2004.</w:t>
      </w:r>
    </w:p>
    <w:p>
      <w:pPr>
        <w:tabs>
          <w:tab w:val="left" w:pos="720"/>
        </w:tabs>
        <w:ind w:left="567" w:hanging="567"/>
        <w:rPr>
          <w:noProof/>
        </w:rPr>
      </w:pPr>
    </w:p>
    <w:p>
      <w:pPr>
        <w:tabs>
          <w:tab w:val="left" w:pos="720"/>
        </w:tabs>
        <w:ind w:left="567" w:hanging="567"/>
        <w:rPr>
          <w:noProof/>
        </w:rPr>
      </w:pPr>
      <w:r>
        <w:rPr>
          <w:noProof/>
        </w:rPr>
        <w:t>Allemagne</w:t>
      </w:r>
    </w:p>
    <w:p>
      <w:pPr>
        <w:tabs>
          <w:tab w:val="left" w:pos="720"/>
        </w:tabs>
        <w:ind w:left="567" w:hanging="567"/>
        <w:rPr>
          <w:noProof/>
        </w:rPr>
      </w:pPr>
    </w:p>
    <w:p>
      <w:pPr>
        <w:tabs>
          <w:tab w:val="left" w:pos="720"/>
        </w:tabs>
        <w:rPr>
          <w:noProof/>
        </w:rPr>
      </w:pPr>
      <w:r>
        <w:rPr>
          <w:noProof/>
        </w:rPr>
        <w:t>Collectivités territoriales, organismes de droit public ou leurs associations, ou entreprises publiques, qui fournissent de l’énergie à d’autres entités, exploitent un réseau d’approvisionnement en énergie ou ont le pouvoir de disposer d’un réseau d’approvisionnement en énergie en tant que propriétaire, conformément à l’article 3, paragraphe 18, de la Gesetz über die Elektrizitäts- und Gasversorgung (Energiewirtschaftsgesetz) du 24 avril 1998, modifiée en dernier lieu le 9 décembre 2006.</w:t>
      </w:r>
    </w:p>
    <w:p>
      <w:pPr>
        <w:tabs>
          <w:tab w:val="left" w:pos="720"/>
        </w:tabs>
        <w:rPr>
          <w:noProof/>
        </w:rPr>
      </w:pPr>
    </w:p>
    <w:p>
      <w:pPr>
        <w:tabs>
          <w:tab w:val="left" w:pos="720"/>
        </w:tabs>
        <w:ind w:left="567" w:hanging="567"/>
        <w:rPr>
          <w:noProof/>
        </w:rPr>
      </w:pPr>
      <w:r>
        <w:rPr>
          <w:noProof/>
        </w:rPr>
        <w:br w:type="page"/>
        <w:t>Estonie</w:t>
      </w:r>
    </w:p>
    <w:p>
      <w:pPr>
        <w:tabs>
          <w:tab w:val="left" w:pos="720"/>
        </w:tabs>
        <w:ind w:left="567" w:hanging="567"/>
        <w:rPr>
          <w:noProof/>
        </w:rPr>
      </w:pPr>
    </w:p>
    <w:p>
      <w:pPr>
        <w:tabs>
          <w:tab w:val="left" w:pos="720"/>
        </w:tabs>
        <w:ind w:left="567" w:hanging="567"/>
        <w:rPr>
          <w:noProof/>
        </w:rPr>
      </w:pPr>
      <w:r>
        <w:rPr>
          <w:noProof/>
        </w:rPr>
        <w:t>–</w:t>
      </w:r>
      <w:r>
        <w:rPr>
          <w:noProof/>
        </w:rPr>
        <w:tab/>
        <w:t>Entités opérant dans le cadre de l’article 10, paragraphe 3, de la loi sur les marchés publics (RT I 21.2.2007, 15, 76) et de l’article 14 de la loi sur la concurrence (RT I 2001, 56 332)</w:t>
      </w:r>
    </w:p>
    <w:p>
      <w:pPr>
        <w:ind w:left="1134" w:hanging="567"/>
        <w:rPr>
          <w:noProof/>
          <w:lang w:val="fi-FI"/>
        </w:rPr>
      </w:pPr>
      <w:r>
        <w:rPr>
          <w:noProof/>
          <w:lang w:val="fi-FI"/>
        </w:rPr>
        <w:t>–</w:t>
      </w:r>
      <w:r>
        <w:rPr>
          <w:noProof/>
          <w:lang w:val="fi-FI"/>
        </w:rPr>
        <w:tab/>
        <w:t>AS Eesti Energia (Estonian Energy Ltd);</w:t>
      </w:r>
    </w:p>
    <w:p>
      <w:pPr>
        <w:ind w:left="1134" w:hanging="567"/>
        <w:rPr>
          <w:noProof/>
          <w:lang w:val="fi-FI"/>
        </w:rPr>
      </w:pPr>
      <w:r>
        <w:rPr>
          <w:noProof/>
          <w:lang w:val="fi-FI"/>
        </w:rPr>
        <w:t>–</w:t>
      </w:r>
      <w:r>
        <w:rPr>
          <w:noProof/>
          <w:lang w:val="fi-FI"/>
        </w:rPr>
        <w:tab/>
        <w:t>OÜ Jaotusvõrk (Jaotusvõrk LLC);</w:t>
      </w:r>
    </w:p>
    <w:p>
      <w:pPr>
        <w:ind w:left="1134" w:hanging="567"/>
        <w:rPr>
          <w:noProof/>
          <w:lang w:val="fi-FI"/>
        </w:rPr>
      </w:pPr>
      <w:r>
        <w:rPr>
          <w:noProof/>
          <w:lang w:val="fi-FI"/>
        </w:rPr>
        <w:t>–</w:t>
      </w:r>
      <w:r>
        <w:rPr>
          <w:noProof/>
          <w:lang w:val="fi-FI"/>
        </w:rPr>
        <w:tab/>
        <w:t>AS Narva Elektrijaamad (Narva Power Plants Ltd);</w:t>
      </w:r>
    </w:p>
    <w:p>
      <w:pPr>
        <w:ind w:left="1134" w:hanging="567"/>
        <w:rPr>
          <w:noProof/>
          <w:lang w:val="en-GB"/>
        </w:rPr>
      </w:pPr>
      <w:r>
        <w:rPr>
          <w:noProof/>
          <w:lang w:val="en-GB"/>
        </w:rPr>
        <w:t>–</w:t>
      </w:r>
      <w:r>
        <w:rPr>
          <w:noProof/>
          <w:lang w:val="en-GB"/>
        </w:rPr>
        <w:tab/>
        <w:t>OÜ Põhivõrk (Põhivõrk LLC).</w:t>
      </w:r>
    </w:p>
    <w:p>
      <w:pPr>
        <w:tabs>
          <w:tab w:val="left" w:pos="720"/>
        </w:tabs>
        <w:ind w:left="567" w:hanging="567"/>
        <w:rPr>
          <w:noProof/>
          <w:lang w:val="en-GB"/>
        </w:rPr>
      </w:pPr>
    </w:p>
    <w:p>
      <w:pPr>
        <w:tabs>
          <w:tab w:val="left" w:pos="720"/>
        </w:tabs>
        <w:ind w:left="567" w:hanging="567"/>
        <w:rPr>
          <w:noProof/>
          <w:lang w:val="en-GB"/>
        </w:rPr>
      </w:pPr>
      <w:r>
        <w:rPr>
          <w:noProof/>
          <w:lang w:val="en-GB"/>
        </w:rPr>
        <w:t>Irlande</w:t>
      </w:r>
    </w:p>
    <w:p>
      <w:pPr>
        <w:tabs>
          <w:tab w:val="left" w:pos="720"/>
        </w:tabs>
        <w:ind w:left="567" w:hanging="567"/>
        <w:rPr>
          <w:noProof/>
          <w:lang w:val="en-GB"/>
        </w:rPr>
      </w:pPr>
    </w:p>
    <w:p>
      <w:pPr>
        <w:ind w:left="567" w:hanging="567"/>
        <w:rPr>
          <w:noProof/>
          <w:lang w:val="en-GB"/>
        </w:rPr>
      </w:pPr>
      <w:r>
        <w:rPr>
          <w:noProof/>
          <w:lang w:val="en-GB"/>
        </w:rPr>
        <w:t>–</w:t>
      </w:r>
      <w:r>
        <w:rPr>
          <w:noProof/>
          <w:lang w:val="en-GB"/>
        </w:rPr>
        <w:tab/>
        <w:t>The Electricity Supply Board</w:t>
      </w:r>
    </w:p>
    <w:p>
      <w:pPr>
        <w:ind w:left="567" w:hanging="567"/>
        <w:rPr>
          <w:noProof/>
        </w:rPr>
      </w:pPr>
      <w:r>
        <w:rPr>
          <w:noProof/>
        </w:rPr>
        <w:t>–</w:t>
      </w:r>
      <w:r>
        <w:rPr>
          <w:noProof/>
        </w:rPr>
        <w:tab/>
        <w:t>ESB Independent Energy [ESBIE – fourniture d’électricité]</w:t>
      </w:r>
    </w:p>
    <w:p>
      <w:pPr>
        <w:ind w:left="567" w:hanging="567"/>
        <w:rPr>
          <w:noProof/>
        </w:rPr>
      </w:pPr>
      <w:r>
        <w:rPr>
          <w:noProof/>
        </w:rPr>
        <w:t>–</w:t>
      </w:r>
      <w:r>
        <w:rPr>
          <w:noProof/>
        </w:rPr>
        <w:tab/>
        <w:t>Synergen Ltd. [production d’électricité]</w:t>
      </w:r>
    </w:p>
    <w:p>
      <w:pPr>
        <w:ind w:left="567" w:hanging="567"/>
        <w:rPr>
          <w:noProof/>
        </w:rPr>
      </w:pPr>
      <w:r>
        <w:rPr>
          <w:noProof/>
        </w:rPr>
        <w:t>–</w:t>
      </w:r>
      <w:r>
        <w:rPr>
          <w:noProof/>
        </w:rPr>
        <w:tab/>
        <w:t>Viridian Energy Supply Ltd. [fourniture d’électricité]</w:t>
      </w:r>
    </w:p>
    <w:p>
      <w:pPr>
        <w:ind w:left="567" w:hanging="567"/>
        <w:rPr>
          <w:noProof/>
        </w:rPr>
      </w:pPr>
      <w:r>
        <w:rPr>
          <w:noProof/>
        </w:rPr>
        <w:t>–</w:t>
      </w:r>
      <w:r>
        <w:rPr>
          <w:noProof/>
        </w:rPr>
        <w:tab/>
        <w:t>Huntstown Power Ltd. [production d’électricité]</w:t>
      </w:r>
    </w:p>
    <w:p>
      <w:pPr>
        <w:ind w:left="567" w:hanging="567"/>
        <w:rPr>
          <w:noProof/>
        </w:rPr>
      </w:pPr>
      <w:r>
        <w:rPr>
          <w:noProof/>
        </w:rPr>
        <w:t>–</w:t>
      </w:r>
      <w:r>
        <w:rPr>
          <w:noProof/>
        </w:rPr>
        <w:tab/>
        <w:t>Bord Gáis Éireann [fourniture d’électricité]</w:t>
      </w:r>
    </w:p>
    <w:p>
      <w:pPr>
        <w:ind w:left="567" w:hanging="567"/>
        <w:rPr>
          <w:noProof/>
        </w:rPr>
      </w:pPr>
      <w:r>
        <w:rPr>
          <w:noProof/>
        </w:rPr>
        <w:t>–</w:t>
      </w:r>
      <w:r>
        <w:rPr>
          <w:noProof/>
        </w:rPr>
        <w:tab/>
        <w:t>Producteurs et fournisseurs d’électricité titulaires d’une autorisation en vertu de l’Electricity Regulation Act 1999</w:t>
      </w:r>
    </w:p>
    <w:p>
      <w:pPr>
        <w:ind w:left="567" w:hanging="567"/>
        <w:rPr>
          <w:noProof/>
        </w:rPr>
      </w:pPr>
      <w:r>
        <w:rPr>
          <w:noProof/>
        </w:rPr>
        <w:t>–</w:t>
      </w:r>
      <w:r>
        <w:rPr>
          <w:noProof/>
        </w:rPr>
        <w:tab/>
        <w:t>EirGrid plc</w:t>
      </w:r>
    </w:p>
    <w:p>
      <w:pPr>
        <w:ind w:left="567" w:hanging="567"/>
        <w:rPr>
          <w:noProof/>
        </w:rPr>
      </w:pPr>
    </w:p>
    <w:p>
      <w:pPr>
        <w:tabs>
          <w:tab w:val="left" w:pos="720"/>
        </w:tabs>
        <w:ind w:left="567" w:hanging="567"/>
        <w:rPr>
          <w:noProof/>
        </w:rPr>
      </w:pPr>
      <w:r>
        <w:rPr>
          <w:noProof/>
        </w:rPr>
        <w:t>Grèce</w:t>
      </w:r>
    </w:p>
    <w:p>
      <w:pPr>
        <w:tabs>
          <w:tab w:val="left" w:pos="720"/>
        </w:tabs>
        <w:ind w:left="567" w:hanging="567"/>
        <w:rPr>
          <w:noProof/>
        </w:rPr>
      </w:pPr>
    </w:p>
    <w:p>
      <w:pPr>
        <w:rPr>
          <w:noProof/>
        </w:rPr>
      </w:pPr>
      <w:r>
        <w:rPr>
          <w:noProof/>
        </w:rPr>
        <w:t>L’entité Δημόσια Επιχείρηση Ηλεκτρισμού Α.Ε, créée en vertu de la loi nº 1468/1950 περί ιδρύσεως της ΔΕΗ et opérant conformément à la loi nº 2773/1999 et au décret présidentiel nº 333/1999.</w:t>
      </w:r>
    </w:p>
    <w:p>
      <w:pPr>
        <w:rPr>
          <w:noProof/>
        </w:rPr>
      </w:pPr>
    </w:p>
    <w:p>
      <w:pPr>
        <w:tabs>
          <w:tab w:val="left" w:pos="720"/>
        </w:tabs>
        <w:ind w:left="567" w:hanging="567"/>
        <w:rPr>
          <w:noProof/>
          <w:lang w:val="es-ES"/>
        </w:rPr>
      </w:pPr>
      <w:r>
        <w:rPr>
          <w:noProof/>
          <w:lang w:val="es-ES"/>
        </w:rPr>
        <w:br w:type="page"/>
        <w:t>Espagne</w:t>
      </w:r>
    </w:p>
    <w:p>
      <w:pPr>
        <w:tabs>
          <w:tab w:val="left" w:pos="720"/>
        </w:tabs>
        <w:ind w:left="567" w:hanging="567"/>
        <w:rPr>
          <w:noProof/>
          <w:lang w:val="es-ES"/>
        </w:rPr>
      </w:pPr>
    </w:p>
    <w:p>
      <w:pPr>
        <w:ind w:left="567" w:hanging="567"/>
        <w:rPr>
          <w:noProof/>
          <w:lang w:val="es-ES"/>
        </w:rPr>
      </w:pPr>
      <w:r>
        <w:rPr>
          <w:noProof/>
          <w:lang w:val="es-ES"/>
        </w:rPr>
        <w:t>–</w:t>
      </w:r>
      <w:r>
        <w:rPr>
          <w:noProof/>
          <w:lang w:val="es-ES"/>
        </w:rPr>
        <w:tab/>
        <w:t>Red Eléctrica de España, S.A.</w:t>
      </w:r>
    </w:p>
    <w:p>
      <w:pPr>
        <w:ind w:left="567" w:hanging="567"/>
        <w:rPr>
          <w:noProof/>
          <w:lang w:val="es-ES"/>
        </w:rPr>
      </w:pPr>
      <w:r>
        <w:rPr>
          <w:noProof/>
          <w:lang w:val="es-ES"/>
        </w:rPr>
        <w:t>–</w:t>
      </w:r>
      <w:r>
        <w:rPr>
          <w:noProof/>
          <w:lang w:val="es-ES"/>
        </w:rPr>
        <w:tab/>
        <w:t>Endesa, S.A.</w:t>
      </w:r>
    </w:p>
    <w:p>
      <w:pPr>
        <w:ind w:left="567" w:hanging="567"/>
        <w:rPr>
          <w:noProof/>
          <w:lang w:val="es-ES"/>
        </w:rPr>
      </w:pPr>
      <w:r>
        <w:rPr>
          <w:noProof/>
          <w:lang w:val="es-ES"/>
        </w:rPr>
        <w:t>–</w:t>
      </w:r>
      <w:r>
        <w:rPr>
          <w:noProof/>
          <w:lang w:val="es-ES"/>
        </w:rPr>
        <w:tab/>
        <w:t>Iberdrola, S.A.</w:t>
      </w:r>
    </w:p>
    <w:p>
      <w:pPr>
        <w:ind w:left="567" w:hanging="567"/>
        <w:rPr>
          <w:noProof/>
          <w:lang w:val="es-ES"/>
        </w:rPr>
      </w:pPr>
      <w:r>
        <w:rPr>
          <w:noProof/>
          <w:lang w:val="es-ES"/>
        </w:rPr>
        <w:t>–</w:t>
      </w:r>
      <w:r>
        <w:rPr>
          <w:noProof/>
          <w:lang w:val="es-ES"/>
        </w:rPr>
        <w:tab/>
        <w:t>Unión Fenosa, S.A.</w:t>
      </w:r>
    </w:p>
    <w:p>
      <w:pPr>
        <w:ind w:left="567" w:hanging="567"/>
        <w:rPr>
          <w:noProof/>
          <w:lang w:val="es-ES"/>
        </w:rPr>
      </w:pPr>
      <w:r>
        <w:rPr>
          <w:noProof/>
          <w:lang w:val="es-ES"/>
        </w:rPr>
        <w:t>–</w:t>
      </w:r>
      <w:r>
        <w:rPr>
          <w:noProof/>
          <w:lang w:val="es-ES"/>
        </w:rPr>
        <w:tab/>
        <w:t>Hidroeléctrica del Cantábrico, S.A.</w:t>
      </w:r>
    </w:p>
    <w:p>
      <w:pPr>
        <w:ind w:left="567" w:hanging="567"/>
        <w:rPr>
          <w:noProof/>
          <w:lang w:val="es-ES"/>
        </w:rPr>
      </w:pPr>
      <w:r>
        <w:rPr>
          <w:noProof/>
          <w:lang w:val="es-ES"/>
        </w:rPr>
        <w:t>–</w:t>
      </w:r>
      <w:r>
        <w:rPr>
          <w:noProof/>
          <w:lang w:val="es-ES"/>
        </w:rPr>
        <w:tab/>
        <w:t>Electra del Viesgo, S.A.</w:t>
      </w:r>
    </w:p>
    <w:p>
      <w:pPr>
        <w:ind w:left="567" w:hanging="567"/>
        <w:rPr>
          <w:noProof/>
        </w:rPr>
      </w:pPr>
      <w:r>
        <w:rPr>
          <w:noProof/>
        </w:rPr>
        <w:t>–</w:t>
      </w:r>
      <w:r>
        <w:rPr>
          <w:noProof/>
        </w:rPr>
        <w:tab/>
        <w:t>Autres entités qui exercent des activités de production, de transport et de distribution d’électricité, en vertu de la «Ley 54/1997, de 27 de novembre, del Sector eléctrico» et de ses dispositions d’application.</w:t>
      </w:r>
    </w:p>
    <w:p>
      <w:pPr>
        <w:tabs>
          <w:tab w:val="left" w:pos="720"/>
        </w:tabs>
        <w:ind w:left="567" w:hanging="567"/>
        <w:rPr>
          <w:noProof/>
        </w:rPr>
      </w:pPr>
    </w:p>
    <w:p>
      <w:pPr>
        <w:tabs>
          <w:tab w:val="left" w:pos="720"/>
        </w:tabs>
        <w:ind w:left="567" w:hanging="567"/>
        <w:rPr>
          <w:noProof/>
        </w:rPr>
      </w:pPr>
      <w:r>
        <w:rPr>
          <w:noProof/>
        </w:rPr>
        <w:t>France</w:t>
      </w:r>
    </w:p>
    <w:p>
      <w:pPr>
        <w:tabs>
          <w:tab w:val="left" w:pos="720"/>
        </w:tabs>
        <w:ind w:left="567" w:hanging="567"/>
        <w:rPr>
          <w:noProof/>
        </w:rPr>
      </w:pPr>
    </w:p>
    <w:p>
      <w:pPr>
        <w:ind w:left="567" w:hanging="567"/>
        <w:rPr>
          <w:noProof/>
        </w:rPr>
      </w:pPr>
      <w:r>
        <w:rPr>
          <w:noProof/>
        </w:rPr>
        <w:t>–</w:t>
      </w:r>
      <w:r>
        <w:rPr>
          <w:noProof/>
        </w:rPr>
        <w:tab/>
        <w:t>Électricité de France, créée et exploitée en vertu de la loi nº 46-628 du 8 avril 1946 modifiée sur la nationalisation de l’électricité et du gaz.</w:t>
      </w:r>
    </w:p>
    <w:p>
      <w:pPr>
        <w:ind w:left="567" w:hanging="567"/>
        <w:rPr>
          <w:noProof/>
        </w:rPr>
      </w:pPr>
      <w:r>
        <w:rPr>
          <w:noProof/>
        </w:rPr>
        <w:t>–</w:t>
      </w:r>
      <w:r>
        <w:rPr>
          <w:noProof/>
        </w:rPr>
        <w:tab/>
        <w:t>RTE, gestionnaire du réseau de transport de l’électricité</w:t>
      </w:r>
    </w:p>
    <w:p>
      <w:pPr>
        <w:ind w:left="567" w:hanging="567"/>
        <w:rPr>
          <w:noProof/>
        </w:rPr>
      </w:pPr>
      <w:r>
        <w:rPr>
          <w:noProof/>
        </w:rPr>
        <w:t>–</w:t>
      </w:r>
      <w:r>
        <w:rPr>
          <w:noProof/>
        </w:rPr>
        <w:tab/>
        <w:t>Entités chargées de la distribution de l’électricité mentionnées à l’article 23 de la loi nº 46-628 du 8 avril 1946 modifiée sur la nationalisation de l’électricité et du gaz (compagnies de distribution d’économie mixte, régies ou services similaires composés d’autorités régionales ou locales), par exemple: Gaz de Bordeaux, Gaz de Strasbourg.</w:t>
      </w:r>
    </w:p>
    <w:p>
      <w:pPr>
        <w:ind w:left="567" w:hanging="567"/>
        <w:rPr>
          <w:noProof/>
        </w:rPr>
      </w:pPr>
      <w:r>
        <w:rPr>
          <w:noProof/>
        </w:rPr>
        <w:t>–</w:t>
      </w:r>
      <w:r>
        <w:rPr>
          <w:noProof/>
        </w:rPr>
        <w:tab/>
        <w:t>Compagnie nationale du Rhône</w:t>
      </w:r>
    </w:p>
    <w:p>
      <w:pPr>
        <w:ind w:left="567" w:hanging="567"/>
        <w:rPr>
          <w:noProof/>
        </w:rPr>
      </w:pPr>
      <w:r>
        <w:rPr>
          <w:noProof/>
        </w:rPr>
        <w:t>–</w:t>
      </w:r>
      <w:r>
        <w:rPr>
          <w:noProof/>
        </w:rPr>
        <w:tab/>
        <w:t>Électricité de Strasbourg</w:t>
      </w:r>
    </w:p>
    <w:p>
      <w:pPr>
        <w:tabs>
          <w:tab w:val="left" w:pos="720"/>
        </w:tabs>
        <w:ind w:left="567" w:hanging="567"/>
        <w:rPr>
          <w:noProof/>
        </w:rPr>
      </w:pPr>
    </w:p>
    <w:p>
      <w:pPr>
        <w:tabs>
          <w:tab w:val="left" w:pos="720"/>
        </w:tabs>
        <w:ind w:left="567" w:hanging="567"/>
        <w:rPr>
          <w:noProof/>
        </w:rPr>
      </w:pPr>
      <w:r>
        <w:rPr>
          <w:noProof/>
        </w:rPr>
        <w:br w:type="page"/>
        <w:t>Italie</w:t>
      </w:r>
    </w:p>
    <w:p>
      <w:pPr>
        <w:tabs>
          <w:tab w:val="left" w:pos="720"/>
        </w:tabs>
        <w:ind w:left="567" w:hanging="567"/>
        <w:rPr>
          <w:noProof/>
        </w:rPr>
      </w:pPr>
    </w:p>
    <w:p>
      <w:pPr>
        <w:ind w:left="567" w:hanging="567"/>
        <w:rPr>
          <w:noProof/>
        </w:rPr>
      </w:pPr>
      <w:r>
        <w:rPr>
          <w:noProof/>
        </w:rPr>
        <w:t>–</w:t>
      </w:r>
      <w:r>
        <w:rPr>
          <w:noProof/>
        </w:rPr>
        <w:tab/>
        <w:t>Sociétés appartenant au Gruppo Enel autorisées à exercer des activités de production, de transport et de distribution d’électricité au sens du decreto legislativo nº 79 du 16 mars 1999 et de ses modifications et compléments successifs</w:t>
      </w:r>
    </w:p>
    <w:p>
      <w:pPr>
        <w:ind w:left="567" w:hanging="567"/>
        <w:rPr>
          <w:noProof/>
        </w:rPr>
      </w:pPr>
      <w:r>
        <w:rPr>
          <w:noProof/>
        </w:rPr>
        <w:t>–</w:t>
      </w:r>
      <w:r>
        <w:rPr>
          <w:noProof/>
        </w:rPr>
        <w:tab/>
        <w:t>TERNA- Rete elettrica nazionale SpA</w:t>
      </w:r>
    </w:p>
    <w:p>
      <w:pPr>
        <w:ind w:left="567" w:hanging="567"/>
        <w:rPr>
          <w:noProof/>
        </w:rPr>
      </w:pPr>
      <w:r>
        <w:rPr>
          <w:noProof/>
        </w:rPr>
        <w:t>–</w:t>
      </w:r>
      <w:r>
        <w:rPr>
          <w:noProof/>
        </w:rPr>
        <w:tab/>
        <w:t>Autres entreprises opérant en vertu de concessions au sens du decreto legislativo nº 79 du 16 mars 1999</w:t>
      </w:r>
    </w:p>
    <w:p>
      <w:pPr>
        <w:tabs>
          <w:tab w:val="left" w:pos="720"/>
        </w:tabs>
        <w:ind w:left="567" w:hanging="567"/>
        <w:rPr>
          <w:noProof/>
        </w:rPr>
      </w:pPr>
    </w:p>
    <w:p>
      <w:pPr>
        <w:tabs>
          <w:tab w:val="left" w:pos="720"/>
        </w:tabs>
        <w:ind w:left="567" w:hanging="567"/>
        <w:rPr>
          <w:noProof/>
          <w:lang w:val="el-GR"/>
        </w:rPr>
      </w:pPr>
      <w:r>
        <w:rPr>
          <w:noProof/>
        </w:rPr>
        <w:t>Chypre</w:t>
      </w:r>
    </w:p>
    <w:p>
      <w:pPr>
        <w:tabs>
          <w:tab w:val="left" w:pos="720"/>
        </w:tabs>
        <w:ind w:left="567" w:hanging="567"/>
        <w:rPr>
          <w:noProof/>
          <w:lang w:val="el-GR"/>
        </w:rPr>
      </w:pPr>
    </w:p>
    <w:p>
      <w:pPr>
        <w:ind w:left="567" w:hanging="567"/>
        <w:rPr>
          <w:noProof/>
          <w:lang w:val="el-GR"/>
        </w:rPr>
      </w:pPr>
      <w:r>
        <w:rPr>
          <w:noProof/>
          <w:lang w:val="el-GR"/>
        </w:rPr>
        <w:t>–</w:t>
      </w:r>
      <w:r>
        <w:rPr>
          <w:noProof/>
          <w:lang w:val="el-GR"/>
        </w:rPr>
        <w:tab/>
        <w:t xml:space="preserve">Η Αρχή Ηλεκτρισμού Κύπρου </w:t>
      </w:r>
      <w:r>
        <w:rPr>
          <w:noProof/>
        </w:rPr>
        <w:t>cr</w:t>
      </w:r>
      <w:r>
        <w:rPr>
          <w:noProof/>
          <w:lang w:val="el-GR"/>
        </w:rPr>
        <w:t xml:space="preserve">éée </w:t>
      </w:r>
      <w:r>
        <w:rPr>
          <w:noProof/>
        </w:rPr>
        <w:t>par</w:t>
      </w:r>
      <w:r>
        <w:rPr>
          <w:noProof/>
          <w:lang w:val="el-GR"/>
        </w:rPr>
        <w:t xml:space="preserve"> </w:t>
      </w:r>
      <w:r>
        <w:rPr>
          <w:noProof/>
        </w:rPr>
        <w:t>la</w:t>
      </w:r>
      <w:r>
        <w:rPr>
          <w:noProof/>
          <w:lang w:val="el-GR"/>
        </w:rPr>
        <w:t xml:space="preserve"> περί Αναπτύξεως Ηλεκτρισμού Νόμο, Κεφ. 171.</w:t>
      </w:r>
    </w:p>
    <w:p>
      <w:pPr>
        <w:ind w:left="567" w:hanging="567"/>
        <w:rPr>
          <w:noProof/>
          <w:lang w:val="el-GR"/>
        </w:rPr>
      </w:pPr>
      <w:r>
        <w:rPr>
          <w:noProof/>
          <w:lang w:val="el-GR"/>
        </w:rPr>
        <w:t>–</w:t>
      </w:r>
      <w:r>
        <w:rPr>
          <w:noProof/>
          <w:lang w:val="el-GR"/>
        </w:rPr>
        <w:tab/>
        <w:t xml:space="preserve">Διαχειριστής Συστήματος Μεταφοράς, </w:t>
      </w:r>
      <w:r>
        <w:rPr>
          <w:noProof/>
        </w:rPr>
        <w:t>cr</w:t>
      </w:r>
      <w:r>
        <w:rPr>
          <w:noProof/>
          <w:lang w:val="el-GR"/>
        </w:rPr>
        <w:t>éé</w:t>
      </w:r>
      <w:r>
        <w:rPr>
          <w:noProof/>
        </w:rPr>
        <w:t>e</w:t>
      </w:r>
      <w:r>
        <w:rPr>
          <w:noProof/>
          <w:lang w:val="el-GR"/>
        </w:rPr>
        <w:t xml:space="preserve"> </w:t>
      </w:r>
      <w:r>
        <w:rPr>
          <w:noProof/>
        </w:rPr>
        <w:t>en</w:t>
      </w:r>
      <w:r>
        <w:rPr>
          <w:noProof/>
          <w:lang w:val="el-GR"/>
        </w:rPr>
        <w:t xml:space="preserve"> </w:t>
      </w:r>
      <w:r>
        <w:rPr>
          <w:noProof/>
        </w:rPr>
        <w:t>vertu</w:t>
      </w:r>
      <w:r>
        <w:rPr>
          <w:noProof/>
          <w:lang w:val="el-GR"/>
        </w:rPr>
        <w:t xml:space="preserve"> </w:t>
      </w:r>
      <w:r>
        <w:rPr>
          <w:noProof/>
        </w:rPr>
        <w:t>de</w:t>
      </w:r>
      <w:r>
        <w:rPr>
          <w:noProof/>
          <w:lang w:val="el-GR"/>
        </w:rPr>
        <w:t xml:space="preserve"> </w:t>
      </w:r>
      <w:r>
        <w:rPr>
          <w:noProof/>
        </w:rPr>
        <w:t>l</w:t>
      </w:r>
      <w:r>
        <w:rPr>
          <w:noProof/>
          <w:lang w:val="el-GR"/>
        </w:rPr>
        <w:t>’</w:t>
      </w:r>
      <w:r>
        <w:rPr>
          <w:noProof/>
        </w:rPr>
        <w:t>article </w:t>
      </w:r>
      <w:r>
        <w:rPr>
          <w:noProof/>
          <w:lang w:val="el-GR"/>
        </w:rPr>
        <w:t xml:space="preserve">57 </w:t>
      </w:r>
      <w:r>
        <w:rPr>
          <w:noProof/>
        </w:rPr>
        <w:t>de</w:t>
      </w:r>
      <w:r>
        <w:rPr>
          <w:noProof/>
          <w:lang w:val="el-GR"/>
        </w:rPr>
        <w:t xml:space="preserve"> </w:t>
      </w:r>
      <w:r>
        <w:rPr>
          <w:noProof/>
        </w:rPr>
        <w:t>la</w:t>
      </w:r>
      <w:r>
        <w:rPr>
          <w:noProof/>
          <w:lang w:val="el-GR"/>
        </w:rPr>
        <w:t xml:space="preserve"> Περί Ρύθμισης της Αγοράς Ηλεκτρισμού Νόμου 122(Ι) του 2003.</w:t>
      </w:r>
    </w:p>
    <w:p>
      <w:pPr>
        <w:ind w:left="567" w:hanging="567"/>
        <w:rPr>
          <w:noProof/>
          <w:lang w:val="el-GR"/>
        </w:rPr>
      </w:pPr>
    </w:p>
    <w:p>
      <w:pPr>
        <w:tabs>
          <w:tab w:val="left" w:pos="720"/>
        </w:tabs>
        <w:rPr>
          <w:noProof/>
        </w:rPr>
      </w:pPr>
      <w:r>
        <w:rPr>
          <w:noProof/>
        </w:rPr>
        <w:t>Autres personnes, entités ou entreprises qui exercent une activité visée à l’article 3 de la directive 2004/17/CE et qui opèrent sur la base d’une licence octroyée en vertu de l’article 34 de la περί Ρύθμισης της αγοράς Ηλεκτρισμού Νόμου του 2003 {Ν. 122(Ι)/2003}.</w:t>
      </w:r>
    </w:p>
    <w:p>
      <w:pPr>
        <w:tabs>
          <w:tab w:val="left" w:pos="720"/>
        </w:tabs>
        <w:ind w:left="567" w:hanging="567"/>
        <w:rPr>
          <w:noProof/>
        </w:rPr>
      </w:pPr>
    </w:p>
    <w:p>
      <w:pPr>
        <w:tabs>
          <w:tab w:val="left" w:pos="720"/>
        </w:tabs>
        <w:ind w:left="567" w:hanging="567"/>
        <w:rPr>
          <w:noProof/>
        </w:rPr>
      </w:pPr>
      <w:r>
        <w:rPr>
          <w:noProof/>
        </w:rPr>
        <w:t>Lettonie</w:t>
      </w:r>
    </w:p>
    <w:p>
      <w:pPr>
        <w:tabs>
          <w:tab w:val="left" w:pos="720"/>
        </w:tabs>
        <w:ind w:left="567" w:hanging="567"/>
        <w:rPr>
          <w:noProof/>
        </w:rPr>
      </w:pPr>
    </w:p>
    <w:p>
      <w:pPr>
        <w:tabs>
          <w:tab w:val="left" w:pos="720"/>
        </w:tabs>
        <w:rPr>
          <w:noProof/>
        </w:rPr>
      </w:pPr>
      <w:r>
        <w:rPr>
          <w:noProof/>
        </w:rPr>
        <w:t>VAS «Latvenergo» et les autres entreprises qui produisent, transportent et distribuent de l’électricité et qui en achètent conformément à la loi «Sabiedrisko pakalpojumu sniedzēju iepirkumu likums».</w:t>
      </w:r>
    </w:p>
    <w:p>
      <w:pPr>
        <w:tabs>
          <w:tab w:val="left" w:pos="720"/>
        </w:tabs>
        <w:ind w:left="567" w:hanging="567"/>
        <w:rPr>
          <w:noProof/>
        </w:rPr>
      </w:pPr>
    </w:p>
    <w:p>
      <w:pPr>
        <w:tabs>
          <w:tab w:val="left" w:pos="720"/>
        </w:tabs>
        <w:ind w:left="567" w:hanging="567"/>
        <w:rPr>
          <w:noProof/>
          <w:lang w:val="en-GB"/>
        </w:rPr>
      </w:pPr>
      <w:r>
        <w:rPr>
          <w:noProof/>
          <w:lang w:val="en-GB"/>
        </w:rPr>
        <w:br w:type="page"/>
        <w:t>Lituanie</w:t>
      </w:r>
    </w:p>
    <w:p>
      <w:pPr>
        <w:tabs>
          <w:tab w:val="left" w:pos="720"/>
        </w:tabs>
        <w:ind w:left="567" w:hanging="567"/>
        <w:rPr>
          <w:noProof/>
          <w:lang w:val="en-GB"/>
        </w:rPr>
      </w:pPr>
    </w:p>
    <w:p>
      <w:pPr>
        <w:ind w:left="567" w:hanging="567"/>
        <w:rPr>
          <w:noProof/>
          <w:lang w:val="en-GB"/>
        </w:rPr>
      </w:pPr>
      <w:r>
        <w:rPr>
          <w:noProof/>
          <w:lang w:val="en-GB"/>
        </w:rPr>
        <w:t>–</w:t>
      </w:r>
      <w:r>
        <w:rPr>
          <w:noProof/>
          <w:lang w:val="en-GB"/>
        </w:rPr>
        <w:tab/>
        <w:t>State Enterprise Ignalina Nuclear Power Plant</w:t>
      </w:r>
    </w:p>
    <w:p>
      <w:pPr>
        <w:ind w:left="567" w:hanging="567"/>
        <w:rPr>
          <w:noProof/>
          <w:lang w:val="en-GB"/>
        </w:rPr>
      </w:pPr>
      <w:r>
        <w:rPr>
          <w:noProof/>
          <w:lang w:val="en-GB"/>
        </w:rPr>
        <w:t>–</w:t>
      </w:r>
      <w:r>
        <w:rPr>
          <w:noProof/>
          <w:lang w:val="en-GB"/>
        </w:rPr>
        <w:tab/>
        <w:t>Akcinė bendrovė "Lietuvos energija"</w:t>
      </w:r>
    </w:p>
    <w:p>
      <w:pPr>
        <w:ind w:left="567" w:hanging="567"/>
        <w:rPr>
          <w:noProof/>
          <w:lang w:val="en-GB"/>
        </w:rPr>
      </w:pPr>
      <w:r>
        <w:rPr>
          <w:noProof/>
          <w:lang w:val="en-GB"/>
        </w:rPr>
        <w:t>–</w:t>
      </w:r>
      <w:r>
        <w:rPr>
          <w:noProof/>
          <w:lang w:val="en-GB"/>
        </w:rPr>
        <w:tab/>
        <w:t>Akcinė bendrovė "Lietuvos elektrinė"</w:t>
      </w:r>
    </w:p>
    <w:p>
      <w:pPr>
        <w:ind w:left="567" w:hanging="567"/>
        <w:rPr>
          <w:noProof/>
          <w:lang w:val="en-GB"/>
        </w:rPr>
      </w:pPr>
      <w:r>
        <w:rPr>
          <w:noProof/>
          <w:lang w:val="en-GB"/>
        </w:rPr>
        <w:t>–</w:t>
      </w:r>
      <w:r>
        <w:rPr>
          <w:noProof/>
          <w:lang w:val="en-GB"/>
        </w:rPr>
        <w:tab/>
        <w:t>Akcinė bendrovė "Rytų skirstomieji tinklai"</w:t>
      </w:r>
    </w:p>
    <w:p>
      <w:pPr>
        <w:ind w:left="567" w:hanging="567"/>
        <w:rPr>
          <w:noProof/>
        </w:rPr>
      </w:pPr>
      <w:r>
        <w:rPr>
          <w:noProof/>
        </w:rPr>
        <w:t>–</w:t>
      </w:r>
      <w:r>
        <w:rPr>
          <w:noProof/>
        </w:rPr>
        <w:tab/>
        <w:t>Akcinė bendrovė "VST"</w:t>
      </w:r>
    </w:p>
    <w:p>
      <w:pPr>
        <w:ind w:left="567" w:hanging="567"/>
        <w:rPr>
          <w:noProof/>
        </w:rPr>
      </w:pPr>
      <w:r>
        <w:rPr>
          <w:noProof/>
        </w:rPr>
        <w:t>–</w:t>
      </w:r>
      <w:r>
        <w:rPr>
          <w:noProof/>
        </w:rPr>
        <w:tab/>
        <w:t>Autres entités respectant les exigences de l’article 70, paragraphes 1 et 2, de la loi sur les marchés publics de la République de Lituanie (Journal officiel nº 84-2000, 1996; nº 4-102, 2006) et exerçant des activités de production, de transport ou de distribution d’électricité conformément à la loi sur l’électricité de la République de Lituanie (Journal officiel, nº 66-1984, 2000; nº 107-3964, 2004) et à la loi sur l’énergie nucléaire de la République de Lituanie (Journal officiel, nº 119-2771, 1996).</w:t>
      </w:r>
    </w:p>
    <w:p>
      <w:pPr>
        <w:tabs>
          <w:tab w:val="left" w:pos="720"/>
        </w:tabs>
        <w:ind w:left="567" w:hanging="567"/>
        <w:rPr>
          <w:noProof/>
        </w:rPr>
      </w:pPr>
    </w:p>
    <w:p>
      <w:pPr>
        <w:tabs>
          <w:tab w:val="left" w:pos="720"/>
        </w:tabs>
        <w:ind w:left="567" w:hanging="567"/>
        <w:rPr>
          <w:noProof/>
        </w:rPr>
      </w:pPr>
      <w:r>
        <w:rPr>
          <w:noProof/>
        </w:rPr>
        <w:t>Luxembourg</w:t>
      </w:r>
    </w:p>
    <w:p>
      <w:pPr>
        <w:tabs>
          <w:tab w:val="left" w:pos="720"/>
        </w:tabs>
        <w:ind w:left="567" w:hanging="567"/>
        <w:rPr>
          <w:noProof/>
        </w:rPr>
      </w:pPr>
    </w:p>
    <w:p>
      <w:pPr>
        <w:ind w:left="567" w:hanging="567"/>
        <w:rPr>
          <w:noProof/>
        </w:rPr>
      </w:pPr>
      <w:r>
        <w:rPr>
          <w:noProof/>
        </w:rPr>
        <w:t>–</w:t>
      </w:r>
      <w:r>
        <w:rPr>
          <w:noProof/>
        </w:rPr>
        <w:tab/>
        <w:t>Compagnie grand-ducale d’électricité de Luxembourg (CEGEDEL), produisant ou distribuant l’électricité en vertu de la convention du 11 novembre 1927 concernant l’établissement et l’exploitation des réseaux de distribution d’énergie électrique dans le Grand-Duché du Luxembourg, approuvée par la loi du 4 janvier 1928</w:t>
      </w:r>
    </w:p>
    <w:p>
      <w:pPr>
        <w:ind w:left="567" w:hanging="567"/>
        <w:rPr>
          <w:noProof/>
        </w:rPr>
      </w:pPr>
      <w:r>
        <w:rPr>
          <w:noProof/>
        </w:rPr>
        <w:t>–</w:t>
      </w:r>
      <w:r>
        <w:rPr>
          <w:noProof/>
        </w:rPr>
        <w:tab/>
        <w:t>Autorités locales en charge du transport ou de la distribution d'électricité.</w:t>
      </w:r>
    </w:p>
    <w:p>
      <w:pPr>
        <w:ind w:left="567" w:hanging="567"/>
        <w:rPr>
          <w:noProof/>
        </w:rPr>
      </w:pPr>
      <w:r>
        <w:rPr>
          <w:noProof/>
        </w:rPr>
        <w:t>–</w:t>
      </w:r>
      <w:r>
        <w:rPr>
          <w:noProof/>
        </w:rPr>
        <w:tab/>
        <w:t>Société électrique de l'Our (SEO).</w:t>
      </w:r>
    </w:p>
    <w:p>
      <w:pPr>
        <w:ind w:left="567" w:hanging="567"/>
        <w:rPr>
          <w:noProof/>
        </w:rPr>
      </w:pPr>
      <w:r>
        <w:rPr>
          <w:noProof/>
        </w:rPr>
        <w:t>–</w:t>
      </w:r>
      <w:r>
        <w:rPr>
          <w:noProof/>
        </w:rPr>
        <w:tab/>
        <w:t>Syndicat de communes SIDOR.</w:t>
      </w:r>
    </w:p>
    <w:p>
      <w:pPr>
        <w:ind w:left="567" w:hanging="567"/>
        <w:rPr>
          <w:noProof/>
        </w:rPr>
      </w:pPr>
    </w:p>
    <w:p>
      <w:pPr>
        <w:tabs>
          <w:tab w:val="left" w:pos="720"/>
        </w:tabs>
        <w:ind w:left="567" w:hanging="567"/>
        <w:rPr>
          <w:noProof/>
        </w:rPr>
      </w:pPr>
      <w:r>
        <w:rPr>
          <w:noProof/>
        </w:rPr>
        <w:br w:type="page"/>
        <w:t>Hongrie</w:t>
      </w:r>
    </w:p>
    <w:p>
      <w:pPr>
        <w:tabs>
          <w:tab w:val="left" w:pos="720"/>
        </w:tabs>
        <w:rPr>
          <w:noProof/>
        </w:rPr>
      </w:pPr>
    </w:p>
    <w:p>
      <w:pPr>
        <w:tabs>
          <w:tab w:val="left" w:pos="720"/>
        </w:tabs>
        <w:rPr>
          <w:noProof/>
        </w:rPr>
      </w:pPr>
      <w:r>
        <w:rPr>
          <w:noProof/>
        </w:rPr>
        <w:t>Entities qui produisent, transportent ou distribuent de l’électricité en vertu des articles 162-163 de la 2003. évi CXXIX. törvény a közbeszerzésekről et de la 2007. évi LXXXVI. törvény a villamos energiáról.</w:t>
      </w:r>
    </w:p>
    <w:p>
      <w:pPr>
        <w:tabs>
          <w:tab w:val="left" w:pos="720"/>
        </w:tabs>
        <w:rPr>
          <w:noProof/>
        </w:rPr>
      </w:pPr>
    </w:p>
    <w:p>
      <w:pPr>
        <w:tabs>
          <w:tab w:val="left" w:pos="720"/>
        </w:tabs>
        <w:rPr>
          <w:noProof/>
        </w:rPr>
      </w:pPr>
      <w:r>
        <w:rPr>
          <w:noProof/>
        </w:rPr>
        <w:t>Malte</w:t>
      </w:r>
    </w:p>
    <w:p>
      <w:pPr>
        <w:tabs>
          <w:tab w:val="left" w:pos="720"/>
        </w:tabs>
        <w:rPr>
          <w:noProof/>
        </w:rPr>
      </w:pPr>
    </w:p>
    <w:p>
      <w:pPr>
        <w:tabs>
          <w:tab w:val="left" w:pos="720"/>
        </w:tabs>
        <w:rPr>
          <w:noProof/>
        </w:rPr>
      </w:pPr>
      <w:r>
        <w:rPr>
          <w:noProof/>
        </w:rPr>
        <w:t>Korporazzjoni Enemalta (Enemalta Corporation)</w:t>
      </w:r>
    </w:p>
    <w:p>
      <w:pPr>
        <w:tabs>
          <w:tab w:val="left" w:pos="720"/>
        </w:tabs>
        <w:rPr>
          <w:noProof/>
        </w:rPr>
      </w:pPr>
    </w:p>
    <w:p>
      <w:pPr>
        <w:tabs>
          <w:tab w:val="left" w:pos="720"/>
        </w:tabs>
        <w:rPr>
          <w:noProof/>
        </w:rPr>
      </w:pPr>
      <w:r>
        <w:rPr>
          <w:noProof/>
        </w:rPr>
        <w:t>Pays-Bas</w:t>
      </w:r>
    </w:p>
    <w:p>
      <w:pPr>
        <w:tabs>
          <w:tab w:val="left" w:pos="720"/>
        </w:tabs>
        <w:rPr>
          <w:noProof/>
        </w:rPr>
      </w:pPr>
    </w:p>
    <w:p>
      <w:pPr>
        <w:tabs>
          <w:tab w:val="left" w:pos="720"/>
        </w:tabs>
        <w:rPr>
          <w:noProof/>
        </w:rPr>
      </w:pPr>
      <w:r>
        <w:rPr>
          <w:noProof/>
        </w:rPr>
        <w:t>Entités chargées de la distribution d’électricité sur la base d’une autorisation (vergunning) délivrée par les autorités provinciales conformément à la Provinciewet. Par exemple:</w:t>
      </w:r>
    </w:p>
    <w:p>
      <w:pPr>
        <w:ind w:left="567" w:hanging="567"/>
        <w:rPr>
          <w:noProof/>
        </w:rPr>
      </w:pPr>
      <w:r>
        <w:rPr>
          <w:noProof/>
        </w:rPr>
        <w:t>–</w:t>
      </w:r>
      <w:r>
        <w:rPr>
          <w:noProof/>
        </w:rPr>
        <w:tab/>
        <w:t>Essent</w:t>
      </w:r>
    </w:p>
    <w:p>
      <w:pPr>
        <w:ind w:left="567" w:hanging="567"/>
        <w:rPr>
          <w:noProof/>
        </w:rPr>
      </w:pPr>
      <w:r>
        <w:rPr>
          <w:noProof/>
        </w:rPr>
        <w:t>–</w:t>
      </w:r>
      <w:r>
        <w:rPr>
          <w:noProof/>
        </w:rPr>
        <w:tab/>
        <w:t>Nuon</w:t>
      </w:r>
    </w:p>
    <w:p>
      <w:pPr>
        <w:ind w:left="567" w:hanging="567"/>
        <w:rPr>
          <w:noProof/>
        </w:rPr>
      </w:pPr>
    </w:p>
    <w:p>
      <w:pPr>
        <w:tabs>
          <w:tab w:val="left" w:pos="720"/>
        </w:tabs>
        <w:rPr>
          <w:bCs/>
          <w:noProof/>
        </w:rPr>
      </w:pPr>
      <w:r>
        <w:rPr>
          <w:noProof/>
        </w:rPr>
        <w:t>Autriche</w:t>
      </w:r>
    </w:p>
    <w:p>
      <w:pPr>
        <w:tabs>
          <w:tab w:val="left" w:pos="720"/>
        </w:tabs>
        <w:rPr>
          <w:bCs/>
          <w:noProof/>
        </w:rPr>
      </w:pPr>
    </w:p>
    <w:p>
      <w:pPr>
        <w:tabs>
          <w:tab w:val="left" w:pos="720"/>
        </w:tabs>
        <w:rPr>
          <w:noProof/>
        </w:rPr>
      </w:pPr>
      <w:r>
        <w:rPr>
          <w:noProof/>
        </w:rPr>
        <w:t>Entités qui, conformément à la Elektrizitätswirtschafts- und Organisationsgesetz, BGBl. I nº 143/1998, dans sa version modifiée, ou aux Elektrizitätswirtschafts(wesen)gesetze des neuf Länder, exploitent un réseau de transmission ou de distribution.</w:t>
      </w:r>
    </w:p>
    <w:p>
      <w:pPr>
        <w:tabs>
          <w:tab w:val="left" w:pos="720"/>
        </w:tabs>
        <w:rPr>
          <w:bCs/>
          <w:noProof/>
        </w:rPr>
      </w:pPr>
    </w:p>
    <w:p>
      <w:pPr>
        <w:tabs>
          <w:tab w:val="left" w:pos="720"/>
        </w:tabs>
        <w:rPr>
          <w:bCs/>
          <w:noProof/>
        </w:rPr>
      </w:pPr>
      <w:r>
        <w:rPr>
          <w:noProof/>
        </w:rPr>
        <w:br w:type="page"/>
        <w:t>Pologne</w:t>
      </w:r>
    </w:p>
    <w:p>
      <w:pPr>
        <w:tabs>
          <w:tab w:val="left" w:pos="720"/>
        </w:tabs>
        <w:rPr>
          <w:bCs/>
          <w:noProof/>
        </w:rPr>
      </w:pPr>
    </w:p>
    <w:p>
      <w:pPr>
        <w:tabs>
          <w:tab w:val="left" w:pos="720"/>
        </w:tabs>
        <w:rPr>
          <w:noProof/>
        </w:rPr>
      </w:pPr>
      <w:r>
        <w:rPr>
          <w:noProof/>
        </w:rPr>
        <w:t>Entreprises du secteur énergétique au sens de l’ustawa z dnia 10 kwietnia 1997 r. Prawo energetyczne, notamment:</w:t>
      </w:r>
    </w:p>
    <w:p>
      <w:pPr>
        <w:tabs>
          <w:tab w:val="left" w:pos="720"/>
        </w:tabs>
        <w:rPr>
          <w:noProof/>
        </w:rPr>
      </w:pPr>
    </w:p>
    <w:p>
      <w:pPr>
        <w:ind w:left="567" w:hanging="567"/>
        <w:rPr>
          <w:noProof/>
          <w:lang w:val="pl-PL"/>
        </w:rPr>
      </w:pPr>
      <w:r>
        <w:rPr>
          <w:noProof/>
          <w:lang w:val="pl-PL"/>
        </w:rPr>
        <w:t>–</w:t>
      </w:r>
      <w:r>
        <w:rPr>
          <w:noProof/>
          <w:lang w:val="pl-PL"/>
        </w:rPr>
        <w:tab/>
        <w:t>BOT Elektrownia "Opole" S.A., Brzezie</w:t>
      </w:r>
    </w:p>
    <w:p>
      <w:pPr>
        <w:ind w:left="567" w:hanging="567"/>
        <w:rPr>
          <w:noProof/>
          <w:lang w:val="pl-PL"/>
        </w:rPr>
      </w:pPr>
      <w:r>
        <w:rPr>
          <w:noProof/>
          <w:lang w:val="pl-PL"/>
        </w:rPr>
        <w:t>–</w:t>
      </w:r>
      <w:r>
        <w:rPr>
          <w:noProof/>
          <w:lang w:val="pl-PL"/>
        </w:rPr>
        <w:tab/>
        <w:t>BOT Elektrownia Bełchatów S.A,</w:t>
      </w:r>
    </w:p>
    <w:p>
      <w:pPr>
        <w:ind w:left="567" w:hanging="567"/>
        <w:rPr>
          <w:noProof/>
          <w:lang w:val="pl-PL"/>
        </w:rPr>
      </w:pPr>
      <w:r>
        <w:rPr>
          <w:noProof/>
          <w:lang w:val="pl-PL"/>
        </w:rPr>
        <w:t>–</w:t>
      </w:r>
      <w:r>
        <w:rPr>
          <w:noProof/>
          <w:lang w:val="pl-PL"/>
        </w:rPr>
        <w:tab/>
        <w:t>BOT Elektrownia Turów S.A., Bogatynia</w:t>
      </w:r>
    </w:p>
    <w:p>
      <w:pPr>
        <w:ind w:left="567" w:hanging="567"/>
        <w:rPr>
          <w:noProof/>
          <w:lang w:val="pl-PL"/>
        </w:rPr>
      </w:pPr>
      <w:r>
        <w:rPr>
          <w:noProof/>
          <w:lang w:val="pl-PL"/>
        </w:rPr>
        <w:t>–</w:t>
      </w:r>
      <w:r>
        <w:rPr>
          <w:noProof/>
          <w:lang w:val="pl-PL"/>
        </w:rPr>
        <w:tab/>
        <w:t>Elbląskie Zakłady Energetyczne S.A. w Elblągu</w:t>
      </w:r>
    </w:p>
    <w:p>
      <w:pPr>
        <w:ind w:left="567" w:hanging="567"/>
        <w:rPr>
          <w:noProof/>
          <w:lang w:val="pl-PL"/>
        </w:rPr>
      </w:pPr>
      <w:r>
        <w:rPr>
          <w:noProof/>
          <w:lang w:val="pl-PL"/>
        </w:rPr>
        <w:t>–</w:t>
      </w:r>
      <w:r>
        <w:rPr>
          <w:noProof/>
          <w:lang w:val="pl-PL"/>
        </w:rPr>
        <w:tab/>
        <w:t>Elektrociepłownia Chorzów "ELCHO" Sp. z o.o.</w:t>
      </w:r>
    </w:p>
    <w:p>
      <w:pPr>
        <w:ind w:left="567" w:hanging="567"/>
        <w:rPr>
          <w:noProof/>
          <w:lang w:val="pl-PL"/>
        </w:rPr>
      </w:pPr>
      <w:r>
        <w:rPr>
          <w:noProof/>
          <w:lang w:val="pl-PL"/>
        </w:rPr>
        <w:t>–</w:t>
      </w:r>
      <w:r>
        <w:rPr>
          <w:noProof/>
          <w:lang w:val="pl-PL"/>
        </w:rPr>
        <w:tab/>
        <w:t>Elektrociepłownia Lublin - Wrotków Sp. z o.o.</w:t>
      </w:r>
    </w:p>
    <w:p>
      <w:pPr>
        <w:ind w:left="567" w:hanging="567"/>
        <w:rPr>
          <w:noProof/>
          <w:lang w:val="pl-PL"/>
        </w:rPr>
      </w:pPr>
      <w:r>
        <w:rPr>
          <w:noProof/>
          <w:lang w:val="pl-PL"/>
        </w:rPr>
        <w:t>–</w:t>
      </w:r>
      <w:r>
        <w:rPr>
          <w:noProof/>
          <w:lang w:val="pl-PL"/>
        </w:rPr>
        <w:tab/>
        <w:t>Elektrociepłownia Nowa Sarzyna Sp. z o.o.</w:t>
      </w:r>
    </w:p>
    <w:p>
      <w:pPr>
        <w:ind w:left="567" w:hanging="567"/>
        <w:rPr>
          <w:noProof/>
          <w:lang w:val="pl-PL"/>
        </w:rPr>
      </w:pPr>
      <w:r>
        <w:rPr>
          <w:noProof/>
          <w:lang w:val="pl-PL"/>
        </w:rPr>
        <w:t>–</w:t>
      </w:r>
      <w:r>
        <w:rPr>
          <w:noProof/>
          <w:lang w:val="pl-PL"/>
        </w:rPr>
        <w:tab/>
        <w:t>Elektrociepłownia Rzeszów S.A.</w:t>
      </w:r>
    </w:p>
    <w:p>
      <w:pPr>
        <w:ind w:left="567" w:hanging="567"/>
        <w:rPr>
          <w:noProof/>
          <w:lang w:val="pl-PL"/>
        </w:rPr>
      </w:pPr>
      <w:r>
        <w:rPr>
          <w:noProof/>
          <w:lang w:val="pl-PL"/>
        </w:rPr>
        <w:t>–</w:t>
      </w:r>
      <w:r>
        <w:rPr>
          <w:noProof/>
          <w:lang w:val="pl-PL"/>
        </w:rPr>
        <w:tab/>
        <w:t>Elektrociepłownie Warszawskie S.A.</w:t>
      </w:r>
    </w:p>
    <w:p>
      <w:pPr>
        <w:ind w:left="567" w:hanging="567"/>
        <w:rPr>
          <w:noProof/>
          <w:lang w:val="pl-PL"/>
        </w:rPr>
      </w:pPr>
      <w:r>
        <w:rPr>
          <w:noProof/>
          <w:lang w:val="pl-PL"/>
        </w:rPr>
        <w:t>–</w:t>
      </w:r>
      <w:r>
        <w:rPr>
          <w:noProof/>
          <w:lang w:val="pl-PL"/>
        </w:rPr>
        <w:tab/>
        <w:t>Elektrownia "Kozienice" S.A.</w:t>
      </w:r>
    </w:p>
    <w:p>
      <w:pPr>
        <w:ind w:left="567" w:hanging="567"/>
        <w:rPr>
          <w:noProof/>
          <w:lang w:val="pl-PL"/>
        </w:rPr>
      </w:pPr>
      <w:r>
        <w:rPr>
          <w:noProof/>
          <w:lang w:val="pl-PL"/>
        </w:rPr>
        <w:t>–</w:t>
      </w:r>
      <w:r>
        <w:rPr>
          <w:noProof/>
          <w:lang w:val="pl-PL"/>
        </w:rPr>
        <w:tab/>
        <w:t>Elektrownia "Stalowa "Wola" S.A.</w:t>
      </w:r>
    </w:p>
    <w:p>
      <w:pPr>
        <w:ind w:left="567" w:hanging="567"/>
        <w:rPr>
          <w:noProof/>
          <w:lang w:val="pl-PL"/>
        </w:rPr>
      </w:pPr>
      <w:r>
        <w:rPr>
          <w:noProof/>
          <w:lang w:val="pl-PL"/>
        </w:rPr>
        <w:t>–</w:t>
      </w:r>
      <w:r>
        <w:rPr>
          <w:noProof/>
          <w:lang w:val="pl-PL"/>
        </w:rPr>
        <w:tab/>
        <w:t>Elektrownia Wiatrowa, Sp. z o.o., Kamieńsk</w:t>
      </w:r>
    </w:p>
    <w:p>
      <w:pPr>
        <w:ind w:left="567" w:hanging="567"/>
        <w:rPr>
          <w:noProof/>
          <w:lang w:val="pl-PL"/>
        </w:rPr>
      </w:pPr>
      <w:r>
        <w:rPr>
          <w:noProof/>
          <w:lang w:val="pl-PL"/>
        </w:rPr>
        <w:t>–</w:t>
      </w:r>
      <w:r>
        <w:rPr>
          <w:noProof/>
          <w:lang w:val="pl-PL"/>
        </w:rPr>
        <w:tab/>
        <w:t>Elektrownie Szczytowo-Pompowe S.A., Warszawa</w:t>
      </w:r>
    </w:p>
    <w:p>
      <w:pPr>
        <w:ind w:left="567" w:hanging="567"/>
        <w:rPr>
          <w:noProof/>
          <w:lang w:val="pl-PL"/>
        </w:rPr>
      </w:pPr>
      <w:r>
        <w:rPr>
          <w:noProof/>
          <w:lang w:val="pl-PL"/>
        </w:rPr>
        <w:t>–</w:t>
      </w:r>
      <w:r>
        <w:rPr>
          <w:noProof/>
          <w:lang w:val="pl-PL"/>
        </w:rPr>
        <w:tab/>
        <w:t>ENEA S.A., Poznań</w:t>
      </w:r>
    </w:p>
    <w:p>
      <w:pPr>
        <w:ind w:left="567" w:hanging="567"/>
        <w:rPr>
          <w:noProof/>
          <w:lang w:val="pl-PL"/>
        </w:rPr>
      </w:pPr>
      <w:r>
        <w:rPr>
          <w:noProof/>
          <w:lang w:val="pl-PL"/>
        </w:rPr>
        <w:t>–</w:t>
      </w:r>
      <w:r>
        <w:rPr>
          <w:noProof/>
          <w:lang w:val="pl-PL"/>
        </w:rPr>
        <w:tab/>
        <w:t>Energetyka Sp. z o.o, Lublin</w:t>
      </w:r>
    </w:p>
    <w:p>
      <w:pPr>
        <w:ind w:left="567" w:hanging="567"/>
        <w:rPr>
          <w:noProof/>
          <w:lang w:val="pl-PL"/>
        </w:rPr>
      </w:pPr>
      <w:r>
        <w:rPr>
          <w:noProof/>
          <w:lang w:val="pl-PL"/>
        </w:rPr>
        <w:t>–</w:t>
      </w:r>
      <w:r>
        <w:rPr>
          <w:noProof/>
          <w:lang w:val="pl-PL"/>
        </w:rPr>
        <w:tab/>
        <w:t>EnergiaPro Koncern Energetyczny S.A., Wrocław</w:t>
      </w:r>
    </w:p>
    <w:p>
      <w:pPr>
        <w:ind w:left="567" w:hanging="567"/>
        <w:rPr>
          <w:noProof/>
          <w:lang w:val="pl-PL"/>
        </w:rPr>
      </w:pPr>
      <w:r>
        <w:rPr>
          <w:noProof/>
          <w:lang w:val="pl-PL"/>
        </w:rPr>
        <w:t>–</w:t>
      </w:r>
      <w:r>
        <w:rPr>
          <w:noProof/>
          <w:lang w:val="pl-PL"/>
        </w:rPr>
        <w:tab/>
        <w:t>ENION S.A., Kraków</w:t>
      </w:r>
    </w:p>
    <w:p>
      <w:pPr>
        <w:ind w:left="567" w:hanging="567"/>
        <w:rPr>
          <w:noProof/>
          <w:lang w:val="pl-PL"/>
        </w:rPr>
      </w:pPr>
      <w:r>
        <w:rPr>
          <w:noProof/>
          <w:lang w:val="pl-PL"/>
        </w:rPr>
        <w:t>–</w:t>
      </w:r>
      <w:r>
        <w:rPr>
          <w:noProof/>
          <w:lang w:val="pl-PL"/>
        </w:rPr>
        <w:tab/>
        <w:t>Górnośląski Zakład Elektroenergetyczny S.A., Gliwice</w:t>
      </w:r>
    </w:p>
    <w:p>
      <w:pPr>
        <w:ind w:left="567" w:hanging="567"/>
        <w:rPr>
          <w:noProof/>
          <w:lang w:val="pl-PL"/>
        </w:rPr>
      </w:pPr>
      <w:r>
        <w:rPr>
          <w:noProof/>
          <w:lang w:val="pl-PL"/>
        </w:rPr>
        <w:t>–</w:t>
      </w:r>
      <w:r>
        <w:rPr>
          <w:noProof/>
          <w:lang w:val="pl-PL"/>
        </w:rPr>
        <w:tab/>
        <w:t>Koncern Energetyczny Energa S.A., Gdańsk</w:t>
      </w:r>
    </w:p>
    <w:p>
      <w:pPr>
        <w:ind w:left="567" w:hanging="567"/>
        <w:rPr>
          <w:noProof/>
          <w:lang w:val="pl-PL"/>
        </w:rPr>
      </w:pPr>
      <w:r>
        <w:rPr>
          <w:noProof/>
          <w:lang w:val="pl-PL"/>
        </w:rPr>
        <w:t>–</w:t>
      </w:r>
      <w:r>
        <w:rPr>
          <w:noProof/>
          <w:lang w:val="pl-PL"/>
        </w:rPr>
        <w:tab/>
        <w:t>Lubelskie Zakłady Energetyczne S.A.</w:t>
      </w:r>
    </w:p>
    <w:p>
      <w:pPr>
        <w:ind w:left="567" w:hanging="567"/>
        <w:rPr>
          <w:noProof/>
          <w:lang w:val="pl-PL"/>
        </w:rPr>
      </w:pPr>
      <w:r>
        <w:rPr>
          <w:noProof/>
          <w:lang w:val="pl-PL"/>
        </w:rPr>
        <w:t>–</w:t>
      </w:r>
      <w:r>
        <w:rPr>
          <w:noProof/>
          <w:lang w:val="pl-PL"/>
        </w:rPr>
        <w:tab/>
        <w:t>Łódzki Zakład Energetyczny S.A,</w:t>
      </w:r>
    </w:p>
    <w:p>
      <w:pPr>
        <w:ind w:left="567" w:hanging="567"/>
        <w:rPr>
          <w:noProof/>
          <w:lang w:val="pl-PL"/>
        </w:rPr>
      </w:pPr>
      <w:r>
        <w:rPr>
          <w:noProof/>
          <w:lang w:val="pl-PL"/>
        </w:rPr>
        <w:t>–</w:t>
      </w:r>
      <w:r>
        <w:rPr>
          <w:noProof/>
          <w:lang w:val="pl-PL"/>
        </w:rPr>
        <w:tab/>
        <w:t>PKP Energetyka Sp. z o.o., Warszawa</w:t>
      </w:r>
    </w:p>
    <w:p>
      <w:pPr>
        <w:ind w:left="567" w:hanging="567"/>
        <w:rPr>
          <w:noProof/>
          <w:lang w:val="pl-PL"/>
        </w:rPr>
      </w:pPr>
      <w:r>
        <w:rPr>
          <w:noProof/>
          <w:lang w:val="pl-PL"/>
        </w:rPr>
        <w:br w:type="page"/>
        <w:t>–</w:t>
      </w:r>
      <w:r>
        <w:rPr>
          <w:noProof/>
          <w:lang w:val="pl-PL"/>
        </w:rPr>
        <w:tab/>
        <w:t>Polskie Sieci Elektroenergetyczne S.A., Warszawa</w:t>
      </w:r>
    </w:p>
    <w:p>
      <w:pPr>
        <w:ind w:left="567" w:hanging="567"/>
        <w:rPr>
          <w:noProof/>
          <w:lang w:val="pl-PL"/>
        </w:rPr>
      </w:pPr>
      <w:r>
        <w:rPr>
          <w:noProof/>
          <w:lang w:val="pl-PL"/>
        </w:rPr>
        <w:t>–</w:t>
      </w:r>
      <w:r>
        <w:rPr>
          <w:noProof/>
          <w:lang w:val="pl-PL"/>
        </w:rPr>
        <w:tab/>
        <w:t>Południowy Koncern Energetyczny S.A., Katowice</w:t>
      </w:r>
    </w:p>
    <w:p>
      <w:pPr>
        <w:ind w:left="567" w:hanging="567"/>
        <w:rPr>
          <w:noProof/>
          <w:lang w:val="pl-PL"/>
        </w:rPr>
      </w:pPr>
      <w:r>
        <w:rPr>
          <w:noProof/>
          <w:lang w:val="pl-PL"/>
        </w:rPr>
        <w:t>–</w:t>
      </w:r>
      <w:r>
        <w:rPr>
          <w:noProof/>
          <w:lang w:val="pl-PL"/>
        </w:rPr>
        <w:tab/>
        <w:t>Przedsiębiorstwo Energetyczne w Siedlcach Sp. z o.o.</w:t>
      </w:r>
    </w:p>
    <w:p>
      <w:pPr>
        <w:ind w:left="567" w:hanging="567"/>
        <w:rPr>
          <w:noProof/>
          <w:lang w:val="pl-PL"/>
        </w:rPr>
      </w:pPr>
      <w:r>
        <w:rPr>
          <w:noProof/>
          <w:lang w:val="pl-PL"/>
        </w:rPr>
        <w:t>–</w:t>
      </w:r>
      <w:r>
        <w:rPr>
          <w:noProof/>
          <w:lang w:val="pl-PL"/>
        </w:rPr>
        <w:tab/>
        <w:t>PSE-Operator S.A., Warszawa</w:t>
      </w:r>
    </w:p>
    <w:p>
      <w:pPr>
        <w:ind w:left="567" w:hanging="567"/>
        <w:rPr>
          <w:noProof/>
          <w:lang w:val="pl-PL"/>
        </w:rPr>
      </w:pPr>
      <w:r>
        <w:rPr>
          <w:noProof/>
          <w:lang w:val="pl-PL"/>
        </w:rPr>
        <w:t>–</w:t>
      </w:r>
      <w:r>
        <w:rPr>
          <w:noProof/>
          <w:lang w:val="pl-PL"/>
        </w:rPr>
        <w:tab/>
        <w:t>Rzeszowski Zakład Energetyczny S.A,</w:t>
      </w:r>
    </w:p>
    <w:p>
      <w:pPr>
        <w:ind w:left="567" w:hanging="567"/>
        <w:rPr>
          <w:noProof/>
          <w:lang w:val="pl-PL"/>
        </w:rPr>
      </w:pPr>
      <w:r>
        <w:rPr>
          <w:noProof/>
          <w:lang w:val="pl-PL"/>
        </w:rPr>
        <w:t>–</w:t>
      </w:r>
      <w:r>
        <w:rPr>
          <w:noProof/>
          <w:lang w:val="pl-PL"/>
        </w:rPr>
        <w:tab/>
        <w:t>Zakład Elektroenergetyczny "Elsen" Sp. z o.o,, Częstochowa</w:t>
      </w:r>
    </w:p>
    <w:p>
      <w:pPr>
        <w:ind w:left="567" w:hanging="567"/>
        <w:rPr>
          <w:noProof/>
          <w:lang w:val="pl-PL"/>
        </w:rPr>
      </w:pPr>
      <w:r>
        <w:rPr>
          <w:noProof/>
          <w:lang w:val="pl-PL"/>
        </w:rPr>
        <w:t>–</w:t>
      </w:r>
      <w:r>
        <w:rPr>
          <w:noProof/>
          <w:lang w:val="pl-PL"/>
        </w:rPr>
        <w:tab/>
        <w:t>Zakład Energetyczny Białystok S.A,</w:t>
      </w:r>
    </w:p>
    <w:p>
      <w:pPr>
        <w:ind w:left="567" w:hanging="567"/>
        <w:rPr>
          <w:noProof/>
          <w:lang w:val="pl-PL"/>
        </w:rPr>
      </w:pPr>
      <w:r>
        <w:rPr>
          <w:noProof/>
          <w:lang w:val="pl-PL"/>
        </w:rPr>
        <w:t>–</w:t>
      </w:r>
      <w:r>
        <w:rPr>
          <w:noProof/>
          <w:lang w:val="pl-PL"/>
        </w:rPr>
        <w:tab/>
        <w:t>Zakład Energetyczny Łódź-Teren S,A.</w:t>
      </w:r>
    </w:p>
    <w:p>
      <w:pPr>
        <w:ind w:left="567" w:hanging="567"/>
        <w:rPr>
          <w:noProof/>
          <w:lang w:val="pl-PL"/>
        </w:rPr>
      </w:pPr>
      <w:r>
        <w:rPr>
          <w:noProof/>
          <w:lang w:val="pl-PL"/>
        </w:rPr>
        <w:t>–</w:t>
      </w:r>
      <w:r>
        <w:rPr>
          <w:noProof/>
          <w:lang w:val="pl-PL"/>
        </w:rPr>
        <w:tab/>
        <w:t>Zakład Energetyczny Toruń S.A.</w:t>
      </w:r>
    </w:p>
    <w:p>
      <w:pPr>
        <w:ind w:left="567" w:hanging="567"/>
        <w:rPr>
          <w:noProof/>
          <w:lang w:val="pl-PL"/>
        </w:rPr>
      </w:pPr>
      <w:r>
        <w:rPr>
          <w:noProof/>
          <w:lang w:val="pl-PL"/>
        </w:rPr>
        <w:t>–</w:t>
      </w:r>
      <w:r>
        <w:rPr>
          <w:noProof/>
          <w:lang w:val="pl-PL"/>
        </w:rPr>
        <w:tab/>
        <w:t>Zakład Energetyczny Warszawa-Teren</w:t>
      </w:r>
    </w:p>
    <w:p>
      <w:pPr>
        <w:ind w:left="567" w:hanging="567"/>
        <w:rPr>
          <w:noProof/>
          <w:lang w:val="pl-PL"/>
        </w:rPr>
      </w:pPr>
      <w:r>
        <w:rPr>
          <w:noProof/>
          <w:lang w:val="pl-PL"/>
        </w:rPr>
        <w:t>–</w:t>
      </w:r>
      <w:r>
        <w:rPr>
          <w:noProof/>
          <w:lang w:val="pl-PL"/>
        </w:rPr>
        <w:tab/>
        <w:t>Zakłady Energetyczne Okręgu Radomsko-Kieleckiego S.A.</w:t>
      </w:r>
    </w:p>
    <w:p>
      <w:pPr>
        <w:ind w:left="567" w:hanging="567"/>
        <w:rPr>
          <w:noProof/>
          <w:lang w:val="pl-PL"/>
        </w:rPr>
      </w:pPr>
      <w:r>
        <w:rPr>
          <w:noProof/>
          <w:lang w:val="pl-PL"/>
        </w:rPr>
        <w:t>–</w:t>
      </w:r>
      <w:r>
        <w:rPr>
          <w:noProof/>
          <w:lang w:val="pl-PL"/>
        </w:rPr>
        <w:tab/>
        <w:t>Zespół Elektrociepłowni Bydgoszcz S.A.</w:t>
      </w:r>
    </w:p>
    <w:p>
      <w:pPr>
        <w:ind w:left="567" w:hanging="567"/>
        <w:rPr>
          <w:noProof/>
          <w:lang w:val="pl-PL"/>
        </w:rPr>
      </w:pPr>
      <w:r>
        <w:rPr>
          <w:noProof/>
          <w:lang w:val="pl-PL"/>
        </w:rPr>
        <w:t>–</w:t>
      </w:r>
      <w:r>
        <w:rPr>
          <w:noProof/>
          <w:lang w:val="pl-PL"/>
        </w:rPr>
        <w:tab/>
        <w:t>Zespół Elektrowni Dolna Odra S.A., Nowe Czarnowo</w:t>
      </w:r>
    </w:p>
    <w:p>
      <w:pPr>
        <w:ind w:left="567" w:hanging="567"/>
        <w:rPr>
          <w:noProof/>
          <w:lang w:val="pl-PL"/>
        </w:rPr>
      </w:pPr>
      <w:r>
        <w:rPr>
          <w:noProof/>
          <w:lang w:val="pl-PL"/>
        </w:rPr>
        <w:t>–</w:t>
      </w:r>
      <w:r>
        <w:rPr>
          <w:noProof/>
          <w:lang w:val="pl-PL"/>
        </w:rPr>
        <w:tab/>
        <w:t>Zespół Elektrowni Ostrołęka S.A.</w:t>
      </w:r>
    </w:p>
    <w:p>
      <w:pPr>
        <w:ind w:left="567" w:hanging="567"/>
        <w:rPr>
          <w:noProof/>
          <w:lang w:val="pl-PL"/>
        </w:rPr>
      </w:pPr>
      <w:r>
        <w:rPr>
          <w:noProof/>
          <w:lang w:val="pl-PL"/>
        </w:rPr>
        <w:t>–</w:t>
      </w:r>
      <w:r>
        <w:rPr>
          <w:noProof/>
          <w:lang w:val="pl-PL"/>
        </w:rPr>
        <w:tab/>
        <w:t>Zespół Elektrowni Pątnów-Adamów-Konin S.A.</w:t>
      </w:r>
    </w:p>
    <w:p>
      <w:pPr>
        <w:ind w:left="567" w:hanging="567"/>
        <w:rPr>
          <w:noProof/>
          <w:lang w:val="pl-PL"/>
        </w:rPr>
      </w:pPr>
      <w:r>
        <w:rPr>
          <w:noProof/>
          <w:lang w:val="pl-PL"/>
        </w:rPr>
        <w:t>–</w:t>
      </w:r>
      <w:r>
        <w:rPr>
          <w:noProof/>
          <w:lang w:val="pl-PL"/>
        </w:rPr>
        <w:tab/>
        <w:t>Polskie Sieci Elektroenergetyczne S.A,</w:t>
      </w:r>
    </w:p>
    <w:p>
      <w:pPr>
        <w:ind w:left="567" w:hanging="567"/>
        <w:rPr>
          <w:noProof/>
          <w:lang w:val="pl-PL"/>
        </w:rPr>
      </w:pPr>
      <w:r>
        <w:rPr>
          <w:noProof/>
          <w:lang w:val="pl-PL"/>
        </w:rPr>
        <w:t>–</w:t>
      </w:r>
      <w:r>
        <w:rPr>
          <w:noProof/>
          <w:lang w:val="pl-PL"/>
        </w:rPr>
        <w:tab/>
        <w:t>Przedsiębiorstwo Energetyczne MEGAWAT Sp. Z.</w:t>
      </w:r>
      <w:r>
        <w:rPr>
          <w:noProof/>
        </w:rPr>
        <w:t>ο</w:t>
      </w:r>
      <w:r>
        <w:rPr>
          <w:noProof/>
          <w:lang w:val="pl-PL"/>
        </w:rPr>
        <w:t>.</w:t>
      </w:r>
      <w:r>
        <w:rPr>
          <w:noProof/>
        </w:rPr>
        <w:t>ο</w:t>
      </w:r>
      <w:r>
        <w:rPr>
          <w:noProof/>
          <w:lang w:val="pl-PL"/>
        </w:rPr>
        <w:t>.</w:t>
      </w:r>
    </w:p>
    <w:p>
      <w:pPr>
        <w:ind w:left="567" w:hanging="567"/>
        <w:rPr>
          <w:noProof/>
          <w:lang w:val="pl-PL"/>
        </w:rPr>
      </w:pPr>
      <w:r>
        <w:rPr>
          <w:noProof/>
          <w:lang w:val="pl-PL"/>
        </w:rPr>
        <w:t>–</w:t>
      </w:r>
      <w:r>
        <w:rPr>
          <w:noProof/>
          <w:lang w:val="pl-PL"/>
        </w:rPr>
        <w:tab/>
        <w:t>Zespół Elektrowni Wodnych Niedzica S.A.</w:t>
      </w:r>
    </w:p>
    <w:p>
      <w:pPr>
        <w:ind w:left="567" w:hanging="567"/>
        <w:rPr>
          <w:noProof/>
        </w:rPr>
      </w:pPr>
      <w:r>
        <w:rPr>
          <w:noProof/>
        </w:rPr>
        <w:t>–</w:t>
      </w:r>
      <w:r>
        <w:rPr>
          <w:noProof/>
        </w:rPr>
        <w:tab/>
        <w:t>Energetyka Południe S.A.</w:t>
      </w:r>
    </w:p>
    <w:p>
      <w:pPr>
        <w:ind w:left="567" w:hanging="567"/>
        <w:rPr>
          <w:noProof/>
        </w:rPr>
      </w:pPr>
    </w:p>
    <w:p>
      <w:pPr>
        <w:ind w:left="567" w:hanging="567"/>
        <w:rPr>
          <w:noProof/>
        </w:rPr>
      </w:pPr>
      <w:r>
        <w:rPr>
          <w:noProof/>
        </w:rPr>
        <w:br w:type="page"/>
        <w:t>Portugal</w:t>
      </w:r>
    </w:p>
    <w:p>
      <w:pPr>
        <w:ind w:left="567" w:hanging="567"/>
        <w:rPr>
          <w:noProof/>
        </w:rPr>
      </w:pPr>
    </w:p>
    <w:p>
      <w:pPr>
        <w:ind w:left="567" w:hanging="567"/>
        <w:rPr>
          <w:noProof/>
        </w:rPr>
      </w:pPr>
      <w:r>
        <w:rPr>
          <w:noProof/>
        </w:rPr>
        <w:t>1.</w:t>
      </w:r>
      <w:r>
        <w:rPr>
          <w:noProof/>
        </w:rPr>
        <w:tab/>
        <w:t>Production d’électricité</w:t>
      </w:r>
    </w:p>
    <w:p>
      <w:pPr>
        <w:rPr>
          <w:noProof/>
        </w:rPr>
      </w:pPr>
    </w:p>
    <w:p>
      <w:pPr>
        <w:ind w:left="567"/>
        <w:rPr>
          <w:noProof/>
        </w:rPr>
      </w:pPr>
      <w:r>
        <w:rPr>
          <w:noProof/>
        </w:rPr>
        <w:t>Entités qui produisent de l’électricité conformément aux:</w:t>
      </w:r>
    </w:p>
    <w:p>
      <w:pPr>
        <w:ind w:left="567"/>
        <w:rPr>
          <w:noProof/>
        </w:rPr>
      </w:pPr>
    </w:p>
    <w:p>
      <w:pPr>
        <w:ind w:left="1134" w:hanging="567"/>
        <w:rPr>
          <w:noProof/>
          <w:lang w:val="pt-PT"/>
        </w:rPr>
      </w:pPr>
      <w:r>
        <w:rPr>
          <w:noProof/>
          <w:lang w:val="pt-PT"/>
        </w:rPr>
        <w:t>–</w:t>
      </w:r>
      <w:r>
        <w:rPr>
          <w:noProof/>
          <w:lang w:val="pt-PT"/>
        </w:rPr>
        <w:tab/>
        <w:t>Decreto-Lei nº 29/2006, de 15 de Fevereiro que estabelece as bases gerais da organização e o funcionamento dos sistema eléctrico nacional (SEN), e as bases gerais aplicáveis ao exercício das actividades de produção, transporte, distribuição e comercialização de electricidade e à organização dos mercados de electricidade;</w:t>
      </w:r>
    </w:p>
    <w:p>
      <w:pPr>
        <w:ind w:left="1134" w:hanging="567"/>
        <w:rPr>
          <w:noProof/>
          <w:lang w:val="pt-PT"/>
        </w:rPr>
      </w:pPr>
    </w:p>
    <w:p>
      <w:pPr>
        <w:ind w:left="1134" w:hanging="567"/>
        <w:rPr>
          <w:noProof/>
          <w:lang w:val="pt-PT"/>
        </w:rPr>
      </w:pPr>
      <w:r>
        <w:rPr>
          <w:noProof/>
          <w:lang w:val="pt-PT"/>
        </w:rPr>
        <w:t>–</w:t>
      </w:r>
      <w:r>
        <w:rPr>
          <w:noProof/>
          <w:lang w:val="pt-PT"/>
        </w:rPr>
        <w:tab/>
        <w:t>Decreto-Lei nº 172/2006, de 23 de Agosto, que desenvolve os princípios gerais relativos à organização e ao funcionamento do SEN, regulamentando o diploma a trás referido;</w:t>
      </w:r>
    </w:p>
    <w:p>
      <w:pPr>
        <w:ind w:left="1134" w:hanging="567"/>
        <w:rPr>
          <w:noProof/>
          <w:lang w:val="pt-PT"/>
        </w:rPr>
      </w:pPr>
    </w:p>
    <w:p>
      <w:pPr>
        <w:ind w:left="1134" w:hanging="567"/>
        <w:rPr>
          <w:noProof/>
          <w:lang w:val="pt-PT"/>
        </w:rPr>
      </w:pPr>
      <w:r>
        <w:rPr>
          <w:noProof/>
          <w:lang w:val="pt-PT"/>
        </w:rPr>
        <w:t>–</w:t>
      </w:r>
      <w:r>
        <w:rPr>
          <w:noProof/>
          <w:lang w:val="pt-PT"/>
        </w:rPr>
        <w:tab/>
        <w:t>Entités qui produisent de l’électricité dans le cadre d’un régime spécial conformément aux dispositions suivantes: Decreto-Lei nº 189/88 de 27 de Maio, com a redacção dada pelos Decretos-Lei nº 168/99, de 18 de Maio, nº 313/95, de 24 de Novembro, nº 538/99, de 13 de Dezembro, nº 312/2001 e nº 313/2001, ambos de 10 de Dezembro, Decreto-Lei nº 339-C/2001, de 29 de Dezembro, Decreto-Lei nº 68/2002, de 25 de Março, Decreto-Lei nº 33-A/2005, de 16 de Fevereiro, Decreto-Lei nº 225/2007, de 31 de Maio, et Decreto-Lei nº 363/2007, de 2 Novembro.</w:t>
      </w:r>
    </w:p>
    <w:p>
      <w:pPr>
        <w:ind w:left="567" w:hanging="567"/>
        <w:rPr>
          <w:noProof/>
          <w:lang w:val="pt-PT"/>
        </w:rPr>
      </w:pPr>
    </w:p>
    <w:p>
      <w:pPr>
        <w:ind w:left="567" w:hanging="567"/>
        <w:rPr>
          <w:noProof/>
        </w:rPr>
      </w:pPr>
      <w:r>
        <w:rPr>
          <w:noProof/>
          <w:lang w:val="fr-CH"/>
        </w:rPr>
        <w:br w:type="page"/>
      </w:r>
      <w:r>
        <w:rPr>
          <w:noProof/>
        </w:rPr>
        <w:t>2.</w:t>
      </w:r>
      <w:r>
        <w:rPr>
          <w:noProof/>
        </w:rPr>
        <w:tab/>
        <w:t>Transport d’électricité</w:t>
      </w:r>
    </w:p>
    <w:p>
      <w:pPr>
        <w:ind w:left="567" w:hanging="567"/>
        <w:rPr>
          <w:noProof/>
        </w:rPr>
      </w:pPr>
    </w:p>
    <w:p>
      <w:pPr>
        <w:ind w:left="567"/>
        <w:rPr>
          <w:noProof/>
        </w:rPr>
      </w:pPr>
      <w:r>
        <w:rPr>
          <w:noProof/>
        </w:rPr>
        <w:t>Entités qui transportent de l’électricité conformément au:</w:t>
      </w:r>
    </w:p>
    <w:p>
      <w:pPr>
        <w:ind w:left="567"/>
        <w:rPr>
          <w:noProof/>
        </w:rPr>
      </w:pPr>
    </w:p>
    <w:p>
      <w:pPr>
        <w:ind w:left="1134" w:hanging="567"/>
        <w:rPr>
          <w:noProof/>
          <w:lang w:val="pt-PT"/>
        </w:rPr>
      </w:pPr>
      <w:r>
        <w:rPr>
          <w:noProof/>
          <w:lang w:val="pt-PT"/>
        </w:rPr>
        <w:t>–</w:t>
      </w:r>
      <w:r>
        <w:rPr>
          <w:noProof/>
          <w:lang w:val="pt-PT"/>
        </w:rPr>
        <w:tab/>
        <w:t>Decreto-Lei nº 29/2006, de 15 de Fevereiro et au Decreto-lei nº 172/2006, de 23 de Agosto.</w:t>
      </w:r>
    </w:p>
    <w:p>
      <w:pPr>
        <w:ind w:left="567" w:hanging="567"/>
        <w:rPr>
          <w:noProof/>
          <w:lang w:val="pt-PT"/>
        </w:rPr>
      </w:pPr>
    </w:p>
    <w:p>
      <w:pPr>
        <w:ind w:left="567" w:hanging="567"/>
        <w:rPr>
          <w:noProof/>
        </w:rPr>
      </w:pPr>
      <w:r>
        <w:rPr>
          <w:noProof/>
        </w:rPr>
        <w:t>3.</w:t>
      </w:r>
      <w:r>
        <w:rPr>
          <w:noProof/>
        </w:rPr>
        <w:tab/>
        <w:t>Distribution d’électricité:</w:t>
      </w:r>
    </w:p>
    <w:p>
      <w:pPr>
        <w:ind w:left="567" w:hanging="567"/>
        <w:rPr>
          <w:noProof/>
        </w:rPr>
      </w:pPr>
    </w:p>
    <w:p>
      <w:pPr>
        <w:ind w:left="1134" w:hanging="567"/>
        <w:rPr>
          <w:noProof/>
        </w:rPr>
      </w:pPr>
      <w:r>
        <w:rPr>
          <w:noProof/>
        </w:rPr>
        <w:t>–</w:t>
      </w:r>
      <w:r>
        <w:rPr>
          <w:noProof/>
        </w:rPr>
        <w:tab/>
        <w:t>Entités qui distribuent de l’électricité conformément au Decreto-Lei nº 29/2006, de 15 de Fevereiro, et au Decreto-lei nº 172/2006, de 23 de Agosto.</w:t>
      </w:r>
    </w:p>
    <w:p>
      <w:pPr>
        <w:ind w:left="1134" w:hanging="567"/>
        <w:rPr>
          <w:noProof/>
        </w:rPr>
      </w:pPr>
    </w:p>
    <w:p>
      <w:pPr>
        <w:ind w:left="1134" w:hanging="567"/>
        <w:rPr>
          <w:noProof/>
          <w:lang w:val="pt-PT"/>
        </w:rPr>
      </w:pPr>
      <w:r>
        <w:rPr>
          <w:noProof/>
          <w:lang w:val="pt-PT"/>
        </w:rPr>
        <w:t>–</w:t>
      </w:r>
      <w:r>
        <w:rPr>
          <w:noProof/>
          <w:lang w:val="pt-PT"/>
        </w:rPr>
        <w:tab/>
        <w:t>Entités qui distribuent de l’électricité conformément aux dispositions suivantes: Decreto-Lei nº 184/95, de 27 de Julho, com a redacção dada pelo Decreto-Lei nº 56/97, de 14 de Março, et Decreto-Lei nº 344-B/82, de 1 de Setembro, com a redacção dada pelos Decreto-Lei nº 297/86, de 19 de Setembro, Decreto-Lei nº 341/90, de 30 de Outubro et Decreto-Lei nº 17/92, de 5 de Fevereiro.</w:t>
      </w:r>
    </w:p>
    <w:p>
      <w:pPr>
        <w:ind w:left="567" w:hanging="567"/>
        <w:rPr>
          <w:noProof/>
          <w:lang w:val="pt-PT"/>
        </w:rPr>
      </w:pPr>
    </w:p>
    <w:p>
      <w:pPr>
        <w:ind w:left="567" w:hanging="567"/>
        <w:rPr>
          <w:noProof/>
          <w:lang w:val="pt-PT"/>
        </w:rPr>
      </w:pPr>
      <w:r>
        <w:rPr>
          <w:noProof/>
          <w:lang w:val="pt-PT"/>
        </w:rPr>
        <w:t>Roumanie</w:t>
      </w:r>
    </w:p>
    <w:p>
      <w:pPr>
        <w:ind w:left="567" w:hanging="567"/>
        <w:rPr>
          <w:noProof/>
          <w:lang w:val="pt-PT"/>
        </w:rPr>
      </w:pPr>
    </w:p>
    <w:p>
      <w:pPr>
        <w:ind w:left="567" w:hanging="567"/>
        <w:rPr>
          <w:noProof/>
          <w:lang w:val="pt-PT"/>
        </w:rPr>
      </w:pPr>
      <w:r>
        <w:rPr>
          <w:noProof/>
          <w:lang w:val="pt-PT"/>
        </w:rPr>
        <w:t>–</w:t>
      </w:r>
      <w:r>
        <w:rPr>
          <w:noProof/>
          <w:lang w:val="pt-PT"/>
        </w:rPr>
        <w:tab/>
        <w:t>Societatea Comercială de Producere a Energiei Electrice Hidroelectrica-SA Bucureşti (Commercial Company for Electrical Power Production Hidroelectrica – SA Bucharest)</w:t>
      </w:r>
    </w:p>
    <w:p>
      <w:pPr>
        <w:ind w:left="567" w:hanging="567"/>
        <w:rPr>
          <w:noProof/>
          <w:lang w:val="pt-PT"/>
        </w:rPr>
      </w:pPr>
      <w:r>
        <w:rPr>
          <w:noProof/>
          <w:lang w:val="pt-PT"/>
        </w:rPr>
        <w:t>–</w:t>
      </w:r>
      <w:r>
        <w:rPr>
          <w:noProof/>
          <w:lang w:val="pt-PT"/>
        </w:rPr>
        <w:tab/>
        <w:t>Societatea Naţională "Nuclearelectrica" SA (Nuclearelectrica S.A. National Company)</w:t>
      </w:r>
    </w:p>
    <w:p>
      <w:pPr>
        <w:ind w:left="567" w:hanging="567"/>
        <w:rPr>
          <w:noProof/>
          <w:lang w:val="pt-PT"/>
        </w:rPr>
      </w:pPr>
      <w:r>
        <w:rPr>
          <w:noProof/>
          <w:lang w:val="pt-PT"/>
        </w:rPr>
        <w:t>–</w:t>
      </w:r>
      <w:r>
        <w:rPr>
          <w:noProof/>
          <w:lang w:val="pt-PT"/>
        </w:rPr>
        <w:tab/>
        <w:t>Societatea Comercială de Producere a Energiei Electrice şi Termice Termoelectrica SA (Commercial Company for Electrical Power and Thermal Energy Production Termoelectrica SA)</w:t>
      </w:r>
    </w:p>
    <w:p>
      <w:pPr>
        <w:ind w:left="567" w:hanging="567"/>
        <w:rPr>
          <w:noProof/>
          <w:lang w:val="pt-PT"/>
        </w:rPr>
      </w:pPr>
      <w:r>
        <w:rPr>
          <w:noProof/>
          <w:lang w:val="pt-PT"/>
        </w:rPr>
        <w:t>–</w:t>
      </w:r>
      <w:r>
        <w:rPr>
          <w:noProof/>
          <w:lang w:val="pt-PT"/>
        </w:rPr>
        <w:tab/>
        <w:t>S.C. Electrocentrale Deva S.A. (SC Power Stations Deva SA)</w:t>
      </w:r>
    </w:p>
    <w:p>
      <w:pPr>
        <w:ind w:left="567" w:hanging="567"/>
        <w:rPr>
          <w:noProof/>
          <w:lang w:val="pt-PT"/>
        </w:rPr>
      </w:pPr>
      <w:r>
        <w:rPr>
          <w:noProof/>
          <w:lang w:val="pt-PT"/>
        </w:rPr>
        <w:br w:type="page"/>
        <w:t>–</w:t>
      </w:r>
      <w:r>
        <w:rPr>
          <w:noProof/>
          <w:lang w:val="pt-PT"/>
        </w:rPr>
        <w:tab/>
        <w:t>S.C. Electrocentrale Bucureşti S.A. (SC Power Stations Bucharest SA)</w:t>
      </w:r>
    </w:p>
    <w:p>
      <w:pPr>
        <w:ind w:left="567" w:hanging="567"/>
        <w:rPr>
          <w:noProof/>
          <w:lang w:val="pt-PT"/>
        </w:rPr>
      </w:pPr>
      <w:r>
        <w:rPr>
          <w:noProof/>
          <w:lang w:val="pt-PT"/>
        </w:rPr>
        <w:t>–</w:t>
      </w:r>
      <w:r>
        <w:rPr>
          <w:noProof/>
          <w:lang w:val="pt-PT"/>
        </w:rPr>
        <w:tab/>
        <w:t>S.C. Electrocentrale Galaţi SA (SC Power Stations Galaţi SA)</w:t>
      </w:r>
    </w:p>
    <w:p>
      <w:pPr>
        <w:ind w:left="567" w:hanging="567"/>
        <w:rPr>
          <w:noProof/>
          <w:lang w:val="pt-PT"/>
        </w:rPr>
      </w:pPr>
      <w:r>
        <w:rPr>
          <w:noProof/>
          <w:lang w:val="pt-PT"/>
        </w:rPr>
        <w:t>–</w:t>
      </w:r>
      <w:r>
        <w:rPr>
          <w:noProof/>
          <w:lang w:val="pt-PT"/>
        </w:rPr>
        <w:tab/>
        <w:t>S.C. Electrocentrale Termoelectrica SA (SC Power Stations Termoelectrica SA)</w:t>
      </w:r>
    </w:p>
    <w:p>
      <w:pPr>
        <w:ind w:left="567" w:hanging="567"/>
        <w:rPr>
          <w:noProof/>
          <w:lang w:val="pt-PT"/>
        </w:rPr>
      </w:pPr>
      <w:r>
        <w:rPr>
          <w:noProof/>
          <w:lang w:val="pt-PT"/>
        </w:rPr>
        <w:t>–</w:t>
      </w:r>
      <w:r>
        <w:rPr>
          <w:noProof/>
          <w:lang w:val="pt-PT"/>
        </w:rPr>
        <w:tab/>
        <w:t>S.C. Complexul Energetic Craiova SA (Commercial Company Craiova Energy Complex)</w:t>
      </w:r>
    </w:p>
    <w:p>
      <w:pPr>
        <w:ind w:left="567" w:hanging="567"/>
        <w:rPr>
          <w:noProof/>
          <w:lang w:val="it-IT"/>
        </w:rPr>
      </w:pPr>
      <w:r>
        <w:rPr>
          <w:noProof/>
          <w:lang w:val="it-IT"/>
        </w:rPr>
        <w:t>–</w:t>
      </w:r>
      <w:r>
        <w:rPr>
          <w:noProof/>
          <w:lang w:val="it-IT"/>
        </w:rPr>
        <w:tab/>
        <w:t>S.C. Complexul Energetic Rovinari SA (Commercial Company Rovinari Energy Complex)</w:t>
      </w:r>
    </w:p>
    <w:p>
      <w:pPr>
        <w:ind w:left="567" w:hanging="567"/>
        <w:rPr>
          <w:noProof/>
          <w:lang w:val="it-IT"/>
        </w:rPr>
      </w:pPr>
      <w:r>
        <w:rPr>
          <w:noProof/>
          <w:lang w:val="it-IT"/>
        </w:rPr>
        <w:t>–</w:t>
      </w:r>
      <w:r>
        <w:rPr>
          <w:noProof/>
          <w:lang w:val="it-IT"/>
        </w:rPr>
        <w:tab/>
        <w:t>S.C. Complexul Energetic Turceni SA (Commercial Company Turceni Energy Complex)</w:t>
      </w:r>
    </w:p>
    <w:p>
      <w:pPr>
        <w:ind w:left="567" w:hanging="567"/>
        <w:rPr>
          <w:noProof/>
          <w:lang w:val="it-IT"/>
        </w:rPr>
      </w:pPr>
      <w:r>
        <w:rPr>
          <w:noProof/>
          <w:lang w:val="it-IT"/>
        </w:rPr>
        <w:t>–</w:t>
      </w:r>
      <w:r>
        <w:rPr>
          <w:noProof/>
          <w:lang w:val="it-IT"/>
        </w:rPr>
        <w:tab/>
        <w:t>Compania Naţională de Transport a Energiei Electrice Transelectrica SA Bucureşti ("Transelectrica" Romanian Power Grid Company)</w:t>
      </w:r>
    </w:p>
    <w:p>
      <w:pPr>
        <w:ind w:left="567" w:hanging="567"/>
        <w:rPr>
          <w:noProof/>
          <w:lang w:val="it-IT"/>
        </w:rPr>
      </w:pPr>
      <w:r>
        <w:rPr>
          <w:noProof/>
          <w:lang w:val="it-IT"/>
        </w:rPr>
        <w:t>–</w:t>
      </w:r>
      <w:r>
        <w:rPr>
          <w:noProof/>
          <w:lang w:val="it-IT"/>
        </w:rPr>
        <w:tab/>
        <w:t>Societatea Comercială Electrica SA, Bucureşti</w:t>
      </w:r>
    </w:p>
    <w:p>
      <w:pPr>
        <w:ind w:left="567" w:hanging="567"/>
        <w:rPr>
          <w:noProof/>
          <w:lang w:val="it-IT"/>
        </w:rPr>
      </w:pPr>
      <w:r>
        <w:rPr>
          <w:noProof/>
          <w:lang w:val="it-IT"/>
        </w:rPr>
        <w:t>–</w:t>
      </w:r>
      <w:r>
        <w:rPr>
          <w:noProof/>
          <w:lang w:val="it-IT"/>
        </w:rPr>
        <w:tab/>
        <w:t>S.C. Filiala de Distribuţie a Energiei Electrice</w:t>
      </w:r>
    </w:p>
    <w:p>
      <w:pPr>
        <w:ind w:left="567" w:hanging="567"/>
        <w:rPr>
          <w:noProof/>
          <w:lang w:val="it-IT"/>
        </w:rPr>
      </w:pPr>
      <w:r>
        <w:rPr>
          <w:noProof/>
          <w:lang w:val="it-IT"/>
        </w:rPr>
        <w:t>–</w:t>
      </w:r>
      <w:r>
        <w:rPr>
          <w:noProof/>
          <w:lang w:val="it-IT"/>
        </w:rPr>
        <w:tab/>
        <w:t>"Electrica Distribuţie Muntenia Nord" S.A</w:t>
      </w:r>
    </w:p>
    <w:p>
      <w:pPr>
        <w:ind w:left="567" w:hanging="567"/>
        <w:rPr>
          <w:noProof/>
          <w:lang w:val="it-IT"/>
        </w:rPr>
      </w:pPr>
      <w:r>
        <w:rPr>
          <w:noProof/>
          <w:lang w:val="it-IT"/>
        </w:rPr>
        <w:t>–</w:t>
      </w:r>
      <w:r>
        <w:rPr>
          <w:noProof/>
          <w:lang w:val="it-IT"/>
        </w:rPr>
        <w:tab/>
        <w:t>S.C. Filiala de Furnizare a Energiei Electrice</w:t>
      </w:r>
    </w:p>
    <w:p>
      <w:pPr>
        <w:ind w:left="567" w:hanging="567"/>
        <w:rPr>
          <w:noProof/>
          <w:lang w:val="it-IT"/>
        </w:rPr>
      </w:pPr>
      <w:r>
        <w:rPr>
          <w:noProof/>
          <w:lang w:val="it-IT"/>
        </w:rPr>
        <w:t>–</w:t>
      </w:r>
      <w:r>
        <w:rPr>
          <w:noProof/>
          <w:lang w:val="it-IT"/>
        </w:rPr>
        <w:tab/>
        <w:t>"Electrica Furnizare Muntenia Nord" S.A</w:t>
      </w:r>
    </w:p>
    <w:p>
      <w:pPr>
        <w:ind w:left="567" w:hanging="567"/>
        <w:rPr>
          <w:noProof/>
          <w:lang w:val="it-IT"/>
        </w:rPr>
      </w:pPr>
      <w:r>
        <w:rPr>
          <w:noProof/>
          <w:lang w:val="it-IT"/>
        </w:rPr>
        <w:t>–</w:t>
      </w:r>
      <w:r>
        <w:rPr>
          <w:noProof/>
          <w:lang w:val="it-IT"/>
        </w:rPr>
        <w:tab/>
        <w:t>S.C. Filiala de Distribuţie şi Furnizare a Energiei Electrice Electrica Muntenia Sud (Electrical Energy Distribution and Supply Branch Electrica Muntenia Sud)</w:t>
      </w:r>
    </w:p>
    <w:p>
      <w:pPr>
        <w:ind w:left="567" w:hanging="567"/>
        <w:rPr>
          <w:noProof/>
          <w:lang w:val="it-IT"/>
        </w:rPr>
      </w:pPr>
      <w:r>
        <w:rPr>
          <w:noProof/>
          <w:lang w:val="it-IT"/>
        </w:rPr>
        <w:t>–</w:t>
      </w:r>
      <w:r>
        <w:rPr>
          <w:noProof/>
          <w:lang w:val="it-IT"/>
        </w:rPr>
        <w:tab/>
        <w:t>S.C. Filiala de Distribuţie a Energiei Electrice (Commercial Company for Electrical Energy Distribution)</w:t>
      </w:r>
    </w:p>
    <w:p>
      <w:pPr>
        <w:ind w:left="567" w:hanging="567"/>
        <w:rPr>
          <w:noProof/>
          <w:lang w:val="it-IT"/>
        </w:rPr>
      </w:pPr>
      <w:r>
        <w:rPr>
          <w:noProof/>
          <w:lang w:val="it-IT"/>
        </w:rPr>
        <w:t>–</w:t>
      </w:r>
      <w:r>
        <w:rPr>
          <w:noProof/>
          <w:lang w:val="it-IT"/>
        </w:rPr>
        <w:tab/>
        <w:t>"Electrica Distribuţie Transilvania Sud" S.A</w:t>
      </w:r>
    </w:p>
    <w:p>
      <w:pPr>
        <w:ind w:left="567" w:hanging="567"/>
        <w:rPr>
          <w:noProof/>
          <w:lang w:val="it-IT"/>
        </w:rPr>
      </w:pPr>
      <w:r>
        <w:rPr>
          <w:noProof/>
          <w:lang w:val="it-IT"/>
        </w:rPr>
        <w:t>–</w:t>
      </w:r>
      <w:r>
        <w:rPr>
          <w:noProof/>
          <w:lang w:val="it-IT"/>
        </w:rPr>
        <w:tab/>
        <w:t>S.C. Filiala de Furnizare a Energiei Electrice (Commercial Company for Electrical Energy Supply)</w:t>
      </w:r>
    </w:p>
    <w:p>
      <w:pPr>
        <w:ind w:left="567" w:hanging="567"/>
        <w:rPr>
          <w:noProof/>
          <w:lang w:val="it-IT"/>
        </w:rPr>
      </w:pPr>
      <w:r>
        <w:rPr>
          <w:noProof/>
          <w:lang w:val="it-IT"/>
        </w:rPr>
        <w:t>–</w:t>
      </w:r>
      <w:r>
        <w:rPr>
          <w:noProof/>
          <w:lang w:val="it-IT"/>
        </w:rPr>
        <w:tab/>
        <w:t>"Electrica Furnizare Transilvania Sud" S.A</w:t>
      </w:r>
    </w:p>
    <w:p>
      <w:pPr>
        <w:ind w:left="567" w:hanging="567"/>
        <w:rPr>
          <w:noProof/>
          <w:lang w:val="it-IT"/>
        </w:rPr>
      </w:pPr>
      <w:r>
        <w:rPr>
          <w:noProof/>
          <w:lang w:val="it-IT"/>
        </w:rPr>
        <w:t>–</w:t>
      </w:r>
      <w:r>
        <w:rPr>
          <w:noProof/>
          <w:lang w:val="it-IT"/>
        </w:rPr>
        <w:tab/>
        <w:t>S.C. Filiala de Distribuţie a Energiei Electrice (Commercial Company for Electrical Energy Distribution)</w:t>
      </w:r>
    </w:p>
    <w:p>
      <w:pPr>
        <w:ind w:left="567" w:hanging="567"/>
        <w:rPr>
          <w:noProof/>
          <w:lang w:val="it-IT"/>
        </w:rPr>
      </w:pPr>
      <w:r>
        <w:rPr>
          <w:noProof/>
          <w:lang w:val="it-IT"/>
        </w:rPr>
        <w:t>–</w:t>
      </w:r>
      <w:r>
        <w:rPr>
          <w:noProof/>
          <w:lang w:val="it-IT"/>
        </w:rPr>
        <w:tab/>
        <w:t>"Electrica Distribuţie Transilvania Nord" S.A</w:t>
      </w:r>
    </w:p>
    <w:p>
      <w:pPr>
        <w:ind w:left="567" w:hanging="567"/>
        <w:rPr>
          <w:noProof/>
          <w:lang w:val="it-IT"/>
        </w:rPr>
      </w:pPr>
      <w:r>
        <w:rPr>
          <w:noProof/>
          <w:lang w:val="it-IT"/>
        </w:rPr>
        <w:br w:type="page"/>
        <w:t>–</w:t>
      </w:r>
      <w:r>
        <w:rPr>
          <w:noProof/>
          <w:lang w:val="it-IT"/>
        </w:rPr>
        <w:tab/>
        <w:t>S.C. Filiala de Furnizare a Energiei Electrice (Commercial Company for Electrical Energy Supply)</w:t>
      </w:r>
    </w:p>
    <w:p>
      <w:pPr>
        <w:ind w:left="567" w:hanging="567"/>
        <w:rPr>
          <w:noProof/>
          <w:lang w:val="it-IT"/>
        </w:rPr>
      </w:pPr>
      <w:r>
        <w:rPr>
          <w:noProof/>
          <w:lang w:val="it-IT"/>
        </w:rPr>
        <w:t>–</w:t>
      </w:r>
      <w:r>
        <w:rPr>
          <w:noProof/>
          <w:lang w:val="it-IT"/>
        </w:rPr>
        <w:tab/>
        <w:t>"Electrica Furnizare Transilvania Nord" S.A</w:t>
      </w:r>
    </w:p>
    <w:p>
      <w:pPr>
        <w:ind w:left="567" w:hanging="567"/>
        <w:rPr>
          <w:noProof/>
          <w:lang w:val="it-IT"/>
        </w:rPr>
      </w:pPr>
      <w:r>
        <w:rPr>
          <w:noProof/>
          <w:lang w:val="it-IT"/>
        </w:rPr>
        <w:t>–</w:t>
      </w:r>
      <w:r>
        <w:rPr>
          <w:noProof/>
          <w:lang w:val="it-IT"/>
        </w:rPr>
        <w:tab/>
        <w:t>Enel Energie</w:t>
      </w:r>
    </w:p>
    <w:p>
      <w:pPr>
        <w:ind w:left="567" w:hanging="567"/>
        <w:rPr>
          <w:noProof/>
          <w:lang w:val="it-IT"/>
        </w:rPr>
      </w:pPr>
      <w:r>
        <w:rPr>
          <w:noProof/>
          <w:lang w:val="it-IT"/>
        </w:rPr>
        <w:t>–</w:t>
      </w:r>
      <w:r>
        <w:rPr>
          <w:noProof/>
          <w:lang w:val="it-IT"/>
        </w:rPr>
        <w:tab/>
        <w:t>Enel Distribuţie Banat</w:t>
      </w:r>
    </w:p>
    <w:p>
      <w:pPr>
        <w:ind w:left="567" w:hanging="567"/>
        <w:rPr>
          <w:noProof/>
          <w:lang w:val="it-IT"/>
        </w:rPr>
      </w:pPr>
      <w:r>
        <w:rPr>
          <w:noProof/>
          <w:lang w:val="it-IT"/>
        </w:rPr>
        <w:t>–</w:t>
      </w:r>
      <w:r>
        <w:rPr>
          <w:noProof/>
          <w:lang w:val="it-IT"/>
        </w:rPr>
        <w:tab/>
        <w:t>Enel Distribuţie Dobrogea</w:t>
      </w:r>
    </w:p>
    <w:p>
      <w:pPr>
        <w:ind w:left="567" w:hanging="567"/>
        <w:rPr>
          <w:noProof/>
          <w:lang w:val="it-IT"/>
        </w:rPr>
      </w:pPr>
      <w:r>
        <w:rPr>
          <w:noProof/>
          <w:lang w:val="it-IT"/>
        </w:rPr>
        <w:t>–</w:t>
      </w:r>
      <w:r>
        <w:rPr>
          <w:noProof/>
          <w:lang w:val="it-IT"/>
        </w:rPr>
        <w:tab/>
        <w:t>E.ON Moldova SA</w:t>
      </w:r>
    </w:p>
    <w:p>
      <w:pPr>
        <w:ind w:left="567" w:hanging="567"/>
        <w:rPr>
          <w:noProof/>
        </w:rPr>
      </w:pPr>
      <w:r>
        <w:rPr>
          <w:noProof/>
        </w:rPr>
        <w:t>–</w:t>
      </w:r>
      <w:r>
        <w:rPr>
          <w:noProof/>
        </w:rPr>
        <w:tab/>
        <w:t>CEZ Distribuţie</w:t>
      </w:r>
    </w:p>
    <w:p>
      <w:pPr>
        <w:ind w:left="567" w:hanging="567"/>
        <w:rPr>
          <w:noProof/>
        </w:rPr>
      </w:pPr>
    </w:p>
    <w:p>
      <w:pPr>
        <w:ind w:left="567" w:hanging="567"/>
        <w:rPr>
          <w:noProof/>
        </w:rPr>
      </w:pPr>
      <w:r>
        <w:rPr>
          <w:noProof/>
        </w:rPr>
        <w:t>Slovénie</w:t>
      </w:r>
    </w:p>
    <w:p>
      <w:pPr>
        <w:ind w:left="567" w:hanging="567"/>
        <w:rPr>
          <w:noProof/>
        </w:rPr>
      </w:pPr>
    </w:p>
    <w:p>
      <w:pPr>
        <w:rPr>
          <w:noProof/>
        </w:rPr>
      </w:pPr>
      <w:r>
        <w:rPr>
          <w:noProof/>
        </w:rPr>
        <w:t>Entités qui produisent, transportent ou distribuent de l’électricité conformément à l’Energetski zakon (Uradni list RS, 79/1999):</w:t>
      </w:r>
    </w:p>
    <w:p>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5881"/>
        <w:gridCol w:w="1269"/>
        <w:gridCol w:w="1616"/>
      </w:tblGrid>
      <w:tr>
        <w:trPr>
          <w:trHeight w:val="414"/>
          <w:jc w:val="center"/>
        </w:trPr>
        <w:tc>
          <w:tcPr>
            <w:tcW w:w="552" w:type="pct"/>
            <w:shd w:val="clear" w:color="auto" w:fill="auto"/>
            <w:vAlign w:val="center"/>
          </w:tcPr>
          <w:p>
            <w:pPr>
              <w:tabs>
                <w:tab w:val="left" w:pos="720"/>
              </w:tabs>
              <w:spacing w:before="60" w:after="60" w:line="240" w:lineRule="auto"/>
              <w:jc w:val="center"/>
              <w:rPr>
                <w:noProof/>
              </w:rPr>
            </w:pPr>
            <w:r>
              <w:rPr>
                <w:noProof/>
              </w:rPr>
              <w:t>Mat. Št.</w:t>
            </w:r>
          </w:p>
        </w:tc>
        <w:tc>
          <w:tcPr>
            <w:tcW w:w="2984" w:type="pct"/>
            <w:shd w:val="clear" w:color="auto" w:fill="auto"/>
            <w:vAlign w:val="center"/>
          </w:tcPr>
          <w:p>
            <w:pPr>
              <w:tabs>
                <w:tab w:val="left" w:pos="720"/>
              </w:tabs>
              <w:spacing w:before="60" w:after="60" w:line="240" w:lineRule="auto"/>
              <w:jc w:val="center"/>
              <w:rPr>
                <w:noProof/>
              </w:rPr>
            </w:pPr>
            <w:r>
              <w:rPr>
                <w:noProof/>
              </w:rPr>
              <w:t>Naziv</w:t>
            </w:r>
          </w:p>
        </w:tc>
        <w:tc>
          <w:tcPr>
            <w:tcW w:w="644" w:type="pct"/>
            <w:shd w:val="clear" w:color="auto" w:fill="auto"/>
            <w:vAlign w:val="center"/>
          </w:tcPr>
          <w:p>
            <w:pPr>
              <w:tabs>
                <w:tab w:val="left" w:pos="720"/>
              </w:tabs>
              <w:spacing w:before="60" w:after="60" w:line="240" w:lineRule="auto"/>
              <w:jc w:val="center"/>
              <w:rPr>
                <w:noProof/>
              </w:rPr>
            </w:pPr>
            <w:r>
              <w:rPr>
                <w:noProof/>
              </w:rPr>
              <w:t>Poštna Št.</w:t>
            </w:r>
          </w:p>
        </w:tc>
        <w:tc>
          <w:tcPr>
            <w:tcW w:w="820" w:type="pct"/>
            <w:shd w:val="clear" w:color="auto" w:fill="auto"/>
            <w:vAlign w:val="center"/>
          </w:tcPr>
          <w:p>
            <w:pPr>
              <w:tabs>
                <w:tab w:val="left" w:pos="720"/>
              </w:tabs>
              <w:spacing w:before="60" w:after="60" w:line="240" w:lineRule="auto"/>
              <w:jc w:val="center"/>
              <w:rPr>
                <w:noProof/>
              </w:rPr>
            </w:pPr>
            <w:r>
              <w:rPr>
                <w:noProof/>
              </w:rPr>
              <w:t>Kraj</w:t>
            </w:r>
          </w:p>
        </w:tc>
      </w:tr>
      <w:tr>
        <w:trPr>
          <w:jc w:val="center"/>
        </w:trPr>
        <w:tc>
          <w:tcPr>
            <w:tcW w:w="552" w:type="pct"/>
            <w:shd w:val="clear" w:color="auto" w:fill="auto"/>
            <w:vAlign w:val="center"/>
          </w:tcPr>
          <w:p>
            <w:pPr>
              <w:tabs>
                <w:tab w:val="left" w:pos="720"/>
              </w:tabs>
              <w:spacing w:before="60" w:after="60" w:line="240" w:lineRule="auto"/>
              <w:rPr>
                <w:noProof/>
              </w:rPr>
            </w:pPr>
            <w:r>
              <w:rPr>
                <w:noProof/>
              </w:rPr>
              <w:t>1613383</w:t>
            </w:r>
          </w:p>
        </w:tc>
        <w:tc>
          <w:tcPr>
            <w:tcW w:w="2984" w:type="pct"/>
            <w:shd w:val="clear" w:color="auto" w:fill="auto"/>
            <w:vAlign w:val="center"/>
          </w:tcPr>
          <w:p>
            <w:pPr>
              <w:tabs>
                <w:tab w:val="left" w:pos="720"/>
              </w:tabs>
              <w:spacing w:before="60" w:after="60" w:line="240" w:lineRule="auto"/>
              <w:rPr>
                <w:noProof/>
              </w:rPr>
            </w:pPr>
            <w:r>
              <w:rPr>
                <w:noProof/>
              </w:rPr>
              <w:t>Borzen D.O.O.</w:t>
            </w:r>
          </w:p>
        </w:tc>
        <w:tc>
          <w:tcPr>
            <w:tcW w:w="644" w:type="pct"/>
            <w:shd w:val="clear" w:color="auto" w:fill="auto"/>
            <w:vAlign w:val="center"/>
          </w:tcPr>
          <w:p>
            <w:pPr>
              <w:tabs>
                <w:tab w:val="left" w:pos="720"/>
              </w:tabs>
              <w:spacing w:before="60" w:after="60" w:line="240" w:lineRule="auto"/>
              <w:rPr>
                <w:noProof/>
              </w:rPr>
            </w:pPr>
            <w:r>
              <w:rPr>
                <w:noProof/>
              </w:rPr>
              <w:t>1000</w:t>
            </w:r>
          </w:p>
        </w:tc>
        <w:tc>
          <w:tcPr>
            <w:tcW w:w="820" w:type="pct"/>
            <w:shd w:val="clear" w:color="auto" w:fill="auto"/>
            <w:vAlign w:val="center"/>
          </w:tcPr>
          <w:p>
            <w:pPr>
              <w:tabs>
                <w:tab w:val="left" w:pos="720"/>
              </w:tabs>
              <w:spacing w:before="60" w:after="60" w:line="240" w:lineRule="auto"/>
              <w:rPr>
                <w:noProof/>
              </w:rPr>
            </w:pPr>
            <w:r>
              <w:rPr>
                <w:noProof/>
              </w:rPr>
              <w:t>Ljubljana</w:t>
            </w:r>
          </w:p>
        </w:tc>
      </w:tr>
      <w:tr>
        <w:trPr>
          <w:jc w:val="center"/>
        </w:trPr>
        <w:tc>
          <w:tcPr>
            <w:tcW w:w="552" w:type="pct"/>
            <w:shd w:val="clear" w:color="auto" w:fill="auto"/>
            <w:vAlign w:val="center"/>
          </w:tcPr>
          <w:p>
            <w:pPr>
              <w:tabs>
                <w:tab w:val="left" w:pos="720"/>
              </w:tabs>
              <w:spacing w:before="60" w:after="60" w:line="240" w:lineRule="auto"/>
              <w:rPr>
                <w:noProof/>
              </w:rPr>
            </w:pPr>
            <w:r>
              <w:rPr>
                <w:noProof/>
              </w:rPr>
              <w:t>5175348</w:t>
            </w:r>
          </w:p>
        </w:tc>
        <w:tc>
          <w:tcPr>
            <w:tcW w:w="2984" w:type="pct"/>
            <w:shd w:val="clear" w:color="auto" w:fill="auto"/>
            <w:vAlign w:val="center"/>
          </w:tcPr>
          <w:p>
            <w:pPr>
              <w:tabs>
                <w:tab w:val="left" w:pos="720"/>
              </w:tabs>
              <w:spacing w:before="60" w:after="60" w:line="240" w:lineRule="auto"/>
              <w:rPr>
                <w:noProof/>
              </w:rPr>
            </w:pPr>
            <w:r>
              <w:rPr>
                <w:noProof/>
              </w:rPr>
              <w:t>Elektro Gorenjska D.D.</w:t>
            </w:r>
          </w:p>
        </w:tc>
        <w:tc>
          <w:tcPr>
            <w:tcW w:w="644" w:type="pct"/>
            <w:shd w:val="clear" w:color="auto" w:fill="auto"/>
            <w:vAlign w:val="center"/>
          </w:tcPr>
          <w:p>
            <w:pPr>
              <w:tabs>
                <w:tab w:val="left" w:pos="720"/>
              </w:tabs>
              <w:spacing w:before="60" w:after="60" w:line="240" w:lineRule="auto"/>
              <w:rPr>
                <w:noProof/>
              </w:rPr>
            </w:pPr>
            <w:r>
              <w:rPr>
                <w:noProof/>
              </w:rPr>
              <w:t>4000</w:t>
            </w:r>
          </w:p>
        </w:tc>
        <w:tc>
          <w:tcPr>
            <w:tcW w:w="820" w:type="pct"/>
            <w:shd w:val="clear" w:color="auto" w:fill="auto"/>
            <w:vAlign w:val="center"/>
          </w:tcPr>
          <w:p>
            <w:pPr>
              <w:tabs>
                <w:tab w:val="left" w:pos="720"/>
              </w:tabs>
              <w:spacing w:before="60" w:after="60" w:line="240" w:lineRule="auto"/>
              <w:rPr>
                <w:noProof/>
              </w:rPr>
            </w:pPr>
            <w:r>
              <w:rPr>
                <w:noProof/>
              </w:rPr>
              <w:t>Kranj</w:t>
            </w:r>
          </w:p>
        </w:tc>
      </w:tr>
      <w:tr>
        <w:trPr>
          <w:jc w:val="center"/>
        </w:trPr>
        <w:tc>
          <w:tcPr>
            <w:tcW w:w="552" w:type="pct"/>
            <w:shd w:val="clear" w:color="auto" w:fill="auto"/>
            <w:vAlign w:val="center"/>
          </w:tcPr>
          <w:p>
            <w:pPr>
              <w:tabs>
                <w:tab w:val="left" w:pos="720"/>
              </w:tabs>
              <w:spacing w:before="60" w:after="60" w:line="240" w:lineRule="auto"/>
              <w:rPr>
                <w:noProof/>
              </w:rPr>
            </w:pPr>
            <w:r>
              <w:rPr>
                <w:noProof/>
              </w:rPr>
              <w:t>5223067</w:t>
            </w:r>
          </w:p>
        </w:tc>
        <w:tc>
          <w:tcPr>
            <w:tcW w:w="2984" w:type="pct"/>
            <w:shd w:val="clear" w:color="auto" w:fill="auto"/>
            <w:vAlign w:val="center"/>
          </w:tcPr>
          <w:p>
            <w:pPr>
              <w:tabs>
                <w:tab w:val="left" w:pos="720"/>
              </w:tabs>
              <w:spacing w:before="60" w:after="60" w:line="240" w:lineRule="auto"/>
              <w:rPr>
                <w:noProof/>
              </w:rPr>
            </w:pPr>
            <w:r>
              <w:rPr>
                <w:noProof/>
              </w:rPr>
              <w:t>Elektro Celje D.D.</w:t>
            </w:r>
          </w:p>
        </w:tc>
        <w:tc>
          <w:tcPr>
            <w:tcW w:w="644" w:type="pct"/>
            <w:shd w:val="clear" w:color="auto" w:fill="auto"/>
            <w:vAlign w:val="center"/>
          </w:tcPr>
          <w:p>
            <w:pPr>
              <w:tabs>
                <w:tab w:val="left" w:pos="720"/>
              </w:tabs>
              <w:spacing w:before="60" w:after="60" w:line="240" w:lineRule="auto"/>
              <w:rPr>
                <w:noProof/>
              </w:rPr>
            </w:pPr>
            <w:r>
              <w:rPr>
                <w:noProof/>
              </w:rPr>
              <w:t>3000</w:t>
            </w:r>
          </w:p>
        </w:tc>
        <w:tc>
          <w:tcPr>
            <w:tcW w:w="820" w:type="pct"/>
            <w:shd w:val="clear" w:color="auto" w:fill="auto"/>
            <w:vAlign w:val="center"/>
          </w:tcPr>
          <w:p>
            <w:pPr>
              <w:tabs>
                <w:tab w:val="left" w:pos="720"/>
              </w:tabs>
              <w:spacing w:before="60" w:after="60" w:line="240" w:lineRule="auto"/>
              <w:rPr>
                <w:noProof/>
              </w:rPr>
            </w:pPr>
            <w:r>
              <w:rPr>
                <w:noProof/>
              </w:rPr>
              <w:t>Celje</w:t>
            </w:r>
          </w:p>
        </w:tc>
      </w:tr>
      <w:tr>
        <w:trPr>
          <w:jc w:val="center"/>
        </w:trPr>
        <w:tc>
          <w:tcPr>
            <w:tcW w:w="552" w:type="pct"/>
            <w:shd w:val="clear" w:color="auto" w:fill="auto"/>
            <w:vAlign w:val="center"/>
          </w:tcPr>
          <w:p>
            <w:pPr>
              <w:tabs>
                <w:tab w:val="left" w:pos="720"/>
              </w:tabs>
              <w:spacing w:before="60" w:after="60" w:line="240" w:lineRule="auto"/>
              <w:rPr>
                <w:noProof/>
              </w:rPr>
            </w:pPr>
            <w:r>
              <w:rPr>
                <w:noProof/>
              </w:rPr>
              <w:t>5227992</w:t>
            </w:r>
          </w:p>
        </w:tc>
        <w:tc>
          <w:tcPr>
            <w:tcW w:w="2984" w:type="pct"/>
            <w:shd w:val="clear" w:color="auto" w:fill="auto"/>
            <w:vAlign w:val="center"/>
          </w:tcPr>
          <w:p>
            <w:pPr>
              <w:tabs>
                <w:tab w:val="left" w:pos="720"/>
              </w:tabs>
              <w:spacing w:before="60" w:after="60" w:line="240" w:lineRule="auto"/>
              <w:rPr>
                <w:noProof/>
              </w:rPr>
            </w:pPr>
            <w:r>
              <w:rPr>
                <w:noProof/>
              </w:rPr>
              <w:t>Elektro Ljubljana D.D.</w:t>
            </w:r>
          </w:p>
        </w:tc>
        <w:tc>
          <w:tcPr>
            <w:tcW w:w="644" w:type="pct"/>
            <w:shd w:val="clear" w:color="auto" w:fill="auto"/>
            <w:vAlign w:val="center"/>
          </w:tcPr>
          <w:p>
            <w:pPr>
              <w:tabs>
                <w:tab w:val="left" w:pos="720"/>
              </w:tabs>
              <w:spacing w:before="60" w:after="60" w:line="240" w:lineRule="auto"/>
              <w:rPr>
                <w:noProof/>
              </w:rPr>
            </w:pPr>
            <w:r>
              <w:rPr>
                <w:noProof/>
              </w:rPr>
              <w:t>1000</w:t>
            </w:r>
          </w:p>
        </w:tc>
        <w:tc>
          <w:tcPr>
            <w:tcW w:w="820" w:type="pct"/>
            <w:shd w:val="clear" w:color="auto" w:fill="auto"/>
            <w:vAlign w:val="center"/>
          </w:tcPr>
          <w:p>
            <w:pPr>
              <w:tabs>
                <w:tab w:val="left" w:pos="720"/>
              </w:tabs>
              <w:spacing w:before="60" w:after="60" w:line="240" w:lineRule="auto"/>
              <w:rPr>
                <w:noProof/>
              </w:rPr>
            </w:pPr>
            <w:r>
              <w:rPr>
                <w:noProof/>
              </w:rPr>
              <w:t>Ljubljana</w:t>
            </w:r>
          </w:p>
        </w:tc>
      </w:tr>
      <w:tr>
        <w:trPr>
          <w:jc w:val="center"/>
        </w:trPr>
        <w:tc>
          <w:tcPr>
            <w:tcW w:w="552" w:type="pct"/>
            <w:shd w:val="clear" w:color="auto" w:fill="auto"/>
            <w:vAlign w:val="center"/>
          </w:tcPr>
          <w:p>
            <w:pPr>
              <w:tabs>
                <w:tab w:val="left" w:pos="720"/>
              </w:tabs>
              <w:spacing w:before="60" w:after="60" w:line="240" w:lineRule="auto"/>
              <w:rPr>
                <w:noProof/>
              </w:rPr>
            </w:pPr>
            <w:r>
              <w:rPr>
                <w:noProof/>
              </w:rPr>
              <w:t>5229839</w:t>
            </w:r>
          </w:p>
        </w:tc>
        <w:tc>
          <w:tcPr>
            <w:tcW w:w="2984" w:type="pct"/>
            <w:shd w:val="clear" w:color="auto" w:fill="auto"/>
            <w:vAlign w:val="center"/>
          </w:tcPr>
          <w:p>
            <w:pPr>
              <w:tabs>
                <w:tab w:val="left" w:pos="720"/>
              </w:tabs>
              <w:spacing w:before="60" w:after="60" w:line="240" w:lineRule="auto"/>
              <w:rPr>
                <w:noProof/>
              </w:rPr>
            </w:pPr>
            <w:r>
              <w:rPr>
                <w:noProof/>
              </w:rPr>
              <w:t>Elektro Primorska D.D.</w:t>
            </w:r>
          </w:p>
        </w:tc>
        <w:tc>
          <w:tcPr>
            <w:tcW w:w="644" w:type="pct"/>
            <w:shd w:val="clear" w:color="auto" w:fill="auto"/>
            <w:vAlign w:val="center"/>
          </w:tcPr>
          <w:p>
            <w:pPr>
              <w:tabs>
                <w:tab w:val="left" w:pos="720"/>
              </w:tabs>
              <w:spacing w:before="60" w:after="60" w:line="240" w:lineRule="auto"/>
              <w:rPr>
                <w:noProof/>
              </w:rPr>
            </w:pPr>
            <w:r>
              <w:rPr>
                <w:noProof/>
              </w:rPr>
              <w:t>5000</w:t>
            </w:r>
          </w:p>
        </w:tc>
        <w:tc>
          <w:tcPr>
            <w:tcW w:w="820" w:type="pct"/>
            <w:shd w:val="clear" w:color="auto" w:fill="auto"/>
            <w:vAlign w:val="center"/>
          </w:tcPr>
          <w:p>
            <w:pPr>
              <w:tabs>
                <w:tab w:val="left" w:pos="720"/>
              </w:tabs>
              <w:spacing w:before="60" w:after="60" w:line="240" w:lineRule="auto"/>
              <w:rPr>
                <w:noProof/>
              </w:rPr>
            </w:pPr>
            <w:r>
              <w:rPr>
                <w:noProof/>
              </w:rPr>
              <w:t>Nova Gorica</w:t>
            </w:r>
          </w:p>
        </w:tc>
      </w:tr>
      <w:tr>
        <w:trPr>
          <w:jc w:val="center"/>
        </w:trPr>
        <w:tc>
          <w:tcPr>
            <w:tcW w:w="552" w:type="pct"/>
            <w:shd w:val="clear" w:color="auto" w:fill="auto"/>
            <w:vAlign w:val="center"/>
          </w:tcPr>
          <w:p>
            <w:pPr>
              <w:tabs>
                <w:tab w:val="left" w:pos="720"/>
              </w:tabs>
              <w:spacing w:before="60" w:after="60" w:line="240" w:lineRule="auto"/>
              <w:rPr>
                <w:noProof/>
              </w:rPr>
            </w:pPr>
            <w:r>
              <w:rPr>
                <w:noProof/>
              </w:rPr>
              <w:t>5231698</w:t>
            </w:r>
          </w:p>
        </w:tc>
        <w:tc>
          <w:tcPr>
            <w:tcW w:w="2984" w:type="pct"/>
            <w:shd w:val="clear" w:color="auto" w:fill="auto"/>
            <w:vAlign w:val="center"/>
          </w:tcPr>
          <w:p>
            <w:pPr>
              <w:tabs>
                <w:tab w:val="left" w:pos="720"/>
              </w:tabs>
              <w:spacing w:before="60" w:after="60" w:line="240" w:lineRule="auto"/>
              <w:rPr>
                <w:noProof/>
              </w:rPr>
            </w:pPr>
            <w:r>
              <w:rPr>
                <w:noProof/>
              </w:rPr>
              <w:t>Elektro Maribor D.D.</w:t>
            </w:r>
          </w:p>
        </w:tc>
        <w:tc>
          <w:tcPr>
            <w:tcW w:w="644" w:type="pct"/>
            <w:shd w:val="clear" w:color="auto" w:fill="auto"/>
            <w:vAlign w:val="center"/>
          </w:tcPr>
          <w:p>
            <w:pPr>
              <w:tabs>
                <w:tab w:val="left" w:pos="720"/>
              </w:tabs>
              <w:spacing w:before="60" w:after="60" w:line="240" w:lineRule="auto"/>
              <w:rPr>
                <w:noProof/>
              </w:rPr>
            </w:pPr>
            <w:r>
              <w:rPr>
                <w:noProof/>
              </w:rPr>
              <w:t>2000</w:t>
            </w:r>
          </w:p>
        </w:tc>
        <w:tc>
          <w:tcPr>
            <w:tcW w:w="820" w:type="pct"/>
            <w:shd w:val="clear" w:color="auto" w:fill="auto"/>
            <w:vAlign w:val="center"/>
          </w:tcPr>
          <w:p>
            <w:pPr>
              <w:tabs>
                <w:tab w:val="left" w:pos="720"/>
              </w:tabs>
              <w:spacing w:before="60" w:after="60" w:line="240" w:lineRule="auto"/>
              <w:rPr>
                <w:noProof/>
              </w:rPr>
            </w:pPr>
            <w:r>
              <w:rPr>
                <w:noProof/>
              </w:rPr>
              <w:t>Maribor</w:t>
            </w:r>
          </w:p>
        </w:tc>
      </w:tr>
      <w:tr>
        <w:trPr>
          <w:jc w:val="center"/>
        </w:trPr>
        <w:tc>
          <w:tcPr>
            <w:tcW w:w="552" w:type="pct"/>
            <w:shd w:val="clear" w:color="auto" w:fill="auto"/>
            <w:vAlign w:val="center"/>
          </w:tcPr>
          <w:p>
            <w:pPr>
              <w:tabs>
                <w:tab w:val="left" w:pos="720"/>
              </w:tabs>
              <w:spacing w:before="60" w:after="60" w:line="240" w:lineRule="auto"/>
              <w:rPr>
                <w:noProof/>
              </w:rPr>
            </w:pPr>
            <w:r>
              <w:rPr>
                <w:noProof/>
              </w:rPr>
              <w:t>5427223</w:t>
            </w:r>
          </w:p>
        </w:tc>
        <w:tc>
          <w:tcPr>
            <w:tcW w:w="2984" w:type="pct"/>
            <w:shd w:val="clear" w:color="auto" w:fill="auto"/>
            <w:vAlign w:val="center"/>
          </w:tcPr>
          <w:p>
            <w:pPr>
              <w:tabs>
                <w:tab w:val="left" w:pos="720"/>
              </w:tabs>
              <w:spacing w:before="60" w:after="60" w:line="240" w:lineRule="auto"/>
              <w:rPr>
                <w:noProof/>
              </w:rPr>
            </w:pPr>
            <w:r>
              <w:rPr>
                <w:noProof/>
              </w:rPr>
              <w:t>Elektro - Slovenija D.O.O.</w:t>
            </w:r>
          </w:p>
        </w:tc>
        <w:tc>
          <w:tcPr>
            <w:tcW w:w="644" w:type="pct"/>
            <w:shd w:val="clear" w:color="auto" w:fill="auto"/>
            <w:vAlign w:val="center"/>
          </w:tcPr>
          <w:p>
            <w:pPr>
              <w:tabs>
                <w:tab w:val="left" w:pos="720"/>
              </w:tabs>
              <w:spacing w:before="60" w:after="60" w:line="240" w:lineRule="auto"/>
              <w:rPr>
                <w:noProof/>
              </w:rPr>
            </w:pPr>
            <w:r>
              <w:rPr>
                <w:noProof/>
              </w:rPr>
              <w:t>1000</w:t>
            </w:r>
          </w:p>
        </w:tc>
        <w:tc>
          <w:tcPr>
            <w:tcW w:w="820" w:type="pct"/>
            <w:shd w:val="clear" w:color="auto" w:fill="auto"/>
            <w:vAlign w:val="center"/>
          </w:tcPr>
          <w:p>
            <w:pPr>
              <w:tabs>
                <w:tab w:val="left" w:pos="720"/>
              </w:tabs>
              <w:spacing w:before="60" w:after="60" w:line="240" w:lineRule="auto"/>
              <w:rPr>
                <w:noProof/>
              </w:rPr>
            </w:pPr>
            <w:r>
              <w:rPr>
                <w:noProof/>
              </w:rPr>
              <w:t>Ljubljana</w:t>
            </w:r>
          </w:p>
        </w:tc>
      </w:tr>
      <w:tr>
        <w:trPr>
          <w:jc w:val="center"/>
        </w:trPr>
        <w:tc>
          <w:tcPr>
            <w:tcW w:w="552" w:type="pct"/>
            <w:shd w:val="clear" w:color="auto" w:fill="auto"/>
            <w:vAlign w:val="center"/>
          </w:tcPr>
          <w:p>
            <w:pPr>
              <w:tabs>
                <w:tab w:val="left" w:pos="720"/>
              </w:tabs>
              <w:spacing w:before="60" w:after="60" w:line="240" w:lineRule="auto"/>
              <w:rPr>
                <w:noProof/>
              </w:rPr>
            </w:pPr>
            <w:r>
              <w:rPr>
                <w:noProof/>
              </w:rPr>
              <w:t>5226406</w:t>
            </w:r>
          </w:p>
        </w:tc>
        <w:tc>
          <w:tcPr>
            <w:tcW w:w="2984" w:type="pct"/>
            <w:shd w:val="clear" w:color="auto" w:fill="auto"/>
            <w:vAlign w:val="center"/>
          </w:tcPr>
          <w:p>
            <w:pPr>
              <w:tabs>
                <w:tab w:val="left" w:pos="720"/>
              </w:tabs>
              <w:spacing w:before="60" w:after="60" w:line="240" w:lineRule="auto"/>
              <w:rPr>
                <w:noProof/>
              </w:rPr>
            </w:pPr>
            <w:r>
              <w:rPr>
                <w:noProof/>
              </w:rPr>
              <w:t>Javno Podjetje Energetika Ljubljana, D.O.O.</w:t>
            </w:r>
          </w:p>
        </w:tc>
        <w:tc>
          <w:tcPr>
            <w:tcW w:w="644" w:type="pct"/>
            <w:shd w:val="clear" w:color="auto" w:fill="auto"/>
            <w:vAlign w:val="center"/>
          </w:tcPr>
          <w:p>
            <w:pPr>
              <w:tabs>
                <w:tab w:val="left" w:pos="720"/>
              </w:tabs>
              <w:spacing w:before="60" w:after="60" w:line="240" w:lineRule="auto"/>
              <w:rPr>
                <w:noProof/>
              </w:rPr>
            </w:pPr>
            <w:r>
              <w:rPr>
                <w:noProof/>
              </w:rPr>
              <w:t>1000</w:t>
            </w:r>
          </w:p>
        </w:tc>
        <w:tc>
          <w:tcPr>
            <w:tcW w:w="820" w:type="pct"/>
            <w:shd w:val="clear" w:color="auto" w:fill="auto"/>
            <w:vAlign w:val="center"/>
          </w:tcPr>
          <w:p>
            <w:pPr>
              <w:tabs>
                <w:tab w:val="left" w:pos="720"/>
              </w:tabs>
              <w:spacing w:before="60" w:after="60" w:line="240" w:lineRule="auto"/>
              <w:rPr>
                <w:noProof/>
              </w:rPr>
            </w:pPr>
            <w:r>
              <w:rPr>
                <w:noProof/>
              </w:rPr>
              <w:t>Ljubljana</w:t>
            </w:r>
          </w:p>
        </w:tc>
      </w:tr>
      <w:tr>
        <w:trPr>
          <w:jc w:val="center"/>
        </w:trPr>
        <w:tc>
          <w:tcPr>
            <w:tcW w:w="552" w:type="pct"/>
            <w:shd w:val="clear" w:color="auto" w:fill="auto"/>
            <w:vAlign w:val="center"/>
          </w:tcPr>
          <w:p>
            <w:pPr>
              <w:tabs>
                <w:tab w:val="left" w:pos="720"/>
              </w:tabs>
              <w:spacing w:before="60" w:after="60" w:line="240" w:lineRule="auto"/>
              <w:rPr>
                <w:noProof/>
              </w:rPr>
            </w:pPr>
            <w:r>
              <w:rPr>
                <w:noProof/>
              </w:rPr>
              <w:t>1946510</w:t>
            </w:r>
          </w:p>
        </w:tc>
        <w:tc>
          <w:tcPr>
            <w:tcW w:w="2984" w:type="pct"/>
            <w:shd w:val="clear" w:color="auto" w:fill="auto"/>
            <w:vAlign w:val="center"/>
          </w:tcPr>
          <w:p>
            <w:pPr>
              <w:tabs>
                <w:tab w:val="left" w:pos="720"/>
              </w:tabs>
              <w:spacing w:before="60" w:after="60" w:line="240" w:lineRule="auto"/>
              <w:rPr>
                <w:noProof/>
              </w:rPr>
            </w:pPr>
            <w:r>
              <w:rPr>
                <w:noProof/>
              </w:rPr>
              <w:t>Infra D.O.O.</w:t>
            </w:r>
          </w:p>
        </w:tc>
        <w:tc>
          <w:tcPr>
            <w:tcW w:w="644" w:type="pct"/>
            <w:shd w:val="clear" w:color="auto" w:fill="auto"/>
            <w:vAlign w:val="center"/>
          </w:tcPr>
          <w:p>
            <w:pPr>
              <w:tabs>
                <w:tab w:val="left" w:pos="720"/>
              </w:tabs>
              <w:spacing w:before="60" w:after="60" w:line="240" w:lineRule="auto"/>
              <w:rPr>
                <w:noProof/>
              </w:rPr>
            </w:pPr>
            <w:r>
              <w:rPr>
                <w:noProof/>
              </w:rPr>
              <w:t>8290</w:t>
            </w:r>
          </w:p>
        </w:tc>
        <w:tc>
          <w:tcPr>
            <w:tcW w:w="820" w:type="pct"/>
            <w:shd w:val="clear" w:color="auto" w:fill="auto"/>
            <w:vAlign w:val="center"/>
          </w:tcPr>
          <w:p>
            <w:pPr>
              <w:tabs>
                <w:tab w:val="left" w:pos="720"/>
              </w:tabs>
              <w:spacing w:before="60" w:after="60" w:line="240" w:lineRule="auto"/>
              <w:rPr>
                <w:noProof/>
              </w:rPr>
            </w:pPr>
            <w:r>
              <w:rPr>
                <w:noProof/>
              </w:rPr>
              <w:t>Sevnica</w:t>
            </w:r>
          </w:p>
        </w:tc>
      </w:tr>
      <w:tr>
        <w:trPr>
          <w:jc w:val="center"/>
        </w:trPr>
        <w:tc>
          <w:tcPr>
            <w:tcW w:w="552" w:type="pct"/>
            <w:shd w:val="clear" w:color="auto" w:fill="auto"/>
            <w:vAlign w:val="center"/>
          </w:tcPr>
          <w:p>
            <w:pPr>
              <w:tabs>
                <w:tab w:val="left" w:pos="720"/>
              </w:tabs>
              <w:spacing w:before="60" w:after="60" w:line="240" w:lineRule="auto"/>
              <w:rPr>
                <w:noProof/>
              </w:rPr>
            </w:pPr>
            <w:r>
              <w:rPr>
                <w:noProof/>
              </w:rPr>
              <w:t>2294389</w:t>
            </w:r>
          </w:p>
        </w:tc>
        <w:tc>
          <w:tcPr>
            <w:tcW w:w="2984" w:type="pct"/>
            <w:shd w:val="clear" w:color="auto" w:fill="auto"/>
            <w:vAlign w:val="center"/>
          </w:tcPr>
          <w:p>
            <w:pPr>
              <w:tabs>
                <w:tab w:val="left" w:pos="720"/>
              </w:tabs>
              <w:spacing w:before="60" w:after="60" w:line="240" w:lineRule="auto"/>
              <w:rPr>
                <w:noProof/>
              </w:rPr>
            </w:pPr>
            <w:r>
              <w:rPr>
                <w:noProof/>
              </w:rPr>
              <w:t>Sodo Sistemski Operater Distribucijskega Omrežja Z Električno Energijo, D.O.O.</w:t>
            </w:r>
          </w:p>
        </w:tc>
        <w:tc>
          <w:tcPr>
            <w:tcW w:w="644" w:type="pct"/>
            <w:shd w:val="clear" w:color="auto" w:fill="auto"/>
            <w:vAlign w:val="center"/>
          </w:tcPr>
          <w:p>
            <w:pPr>
              <w:tabs>
                <w:tab w:val="left" w:pos="720"/>
              </w:tabs>
              <w:spacing w:before="60" w:after="60" w:line="240" w:lineRule="auto"/>
              <w:rPr>
                <w:noProof/>
              </w:rPr>
            </w:pPr>
            <w:r>
              <w:rPr>
                <w:noProof/>
              </w:rPr>
              <w:t>2000</w:t>
            </w:r>
          </w:p>
        </w:tc>
        <w:tc>
          <w:tcPr>
            <w:tcW w:w="820" w:type="pct"/>
            <w:shd w:val="clear" w:color="auto" w:fill="auto"/>
            <w:vAlign w:val="center"/>
          </w:tcPr>
          <w:p>
            <w:pPr>
              <w:tabs>
                <w:tab w:val="left" w:pos="720"/>
              </w:tabs>
              <w:spacing w:before="60" w:after="60" w:line="240" w:lineRule="auto"/>
              <w:rPr>
                <w:noProof/>
              </w:rPr>
            </w:pPr>
            <w:r>
              <w:rPr>
                <w:noProof/>
              </w:rPr>
              <w:t>Maribor</w:t>
            </w:r>
          </w:p>
        </w:tc>
      </w:tr>
      <w:tr>
        <w:trPr>
          <w:jc w:val="center"/>
        </w:trPr>
        <w:tc>
          <w:tcPr>
            <w:tcW w:w="552" w:type="pct"/>
            <w:shd w:val="clear" w:color="auto" w:fill="auto"/>
            <w:vAlign w:val="center"/>
          </w:tcPr>
          <w:p>
            <w:pPr>
              <w:tabs>
                <w:tab w:val="left" w:pos="720"/>
              </w:tabs>
              <w:spacing w:before="60" w:after="60" w:line="240" w:lineRule="auto"/>
              <w:rPr>
                <w:noProof/>
              </w:rPr>
            </w:pPr>
            <w:r>
              <w:rPr>
                <w:noProof/>
              </w:rPr>
              <w:t>5045932</w:t>
            </w:r>
          </w:p>
        </w:tc>
        <w:tc>
          <w:tcPr>
            <w:tcW w:w="2984" w:type="pct"/>
            <w:shd w:val="clear" w:color="auto" w:fill="auto"/>
            <w:vAlign w:val="center"/>
          </w:tcPr>
          <w:p>
            <w:pPr>
              <w:tabs>
                <w:tab w:val="left" w:pos="720"/>
              </w:tabs>
              <w:spacing w:before="60" w:after="60" w:line="240" w:lineRule="auto"/>
              <w:rPr>
                <w:noProof/>
              </w:rPr>
            </w:pPr>
            <w:r>
              <w:rPr>
                <w:noProof/>
              </w:rPr>
              <w:t>Egs-Ri D.O.O.</w:t>
            </w:r>
          </w:p>
        </w:tc>
        <w:tc>
          <w:tcPr>
            <w:tcW w:w="644" w:type="pct"/>
            <w:shd w:val="clear" w:color="auto" w:fill="auto"/>
            <w:vAlign w:val="center"/>
          </w:tcPr>
          <w:p>
            <w:pPr>
              <w:tabs>
                <w:tab w:val="left" w:pos="720"/>
              </w:tabs>
              <w:spacing w:before="60" w:after="60" w:line="240" w:lineRule="auto"/>
              <w:rPr>
                <w:noProof/>
              </w:rPr>
            </w:pPr>
            <w:r>
              <w:rPr>
                <w:noProof/>
              </w:rPr>
              <w:t>2000</w:t>
            </w:r>
          </w:p>
        </w:tc>
        <w:tc>
          <w:tcPr>
            <w:tcW w:w="820" w:type="pct"/>
            <w:shd w:val="clear" w:color="auto" w:fill="auto"/>
            <w:vAlign w:val="center"/>
          </w:tcPr>
          <w:p>
            <w:pPr>
              <w:tabs>
                <w:tab w:val="left" w:pos="720"/>
              </w:tabs>
              <w:spacing w:before="60" w:after="60" w:line="240" w:lineRule="auto"/>
              <w:rPr>
                <w:noProof/>
              </w:rPr>
            </w:pPr>
            <w:r>
              <w:rPr>
                <w:noProof/>
              </w:rPr>
              <w:t>Maribor</w:t>
            </w:r>
          </w:p>
        </w:tc>
      </w:tr>
    </w:tbl>
    <w:p>
      <w:pPr>
        <w:rPr>
          <w:noProof/>
        </w:rPr>
      </w:pPr>
    </w:p>
    <w:p>
      <w:pPr>
        <w:rPr>
          <w:noProof/>
        </w:rPr>
      </w:pPr>
      <w:r>
        <w:rPr>
          <w:noProof/>
        </w:rPr>
        <w:br w:type="page"/>
        <w:t>Slovaquie</w:t>
      </w:r>
    </w:p>
    <w:p>
      <w:pPr>
        <w:rPr>
          <w:noProof/>
        </w:rPr>
      </w:pPr>
    </w:p>
    <w:p>
      <w:pPr>
        <w:rPr>
          <w:noProof/>
        </w:rPr>
      </w:pPr>
      <w:r>
        <w:rPr>
          <w:noProof/>
        </w:rPr>
        <w:t>Entités qui assurent, sur la base d’une autorisation, des activités de production, de transport via le réseau ou de distribution d’électricité, ou de fourniture d’électricité au public via le réseau de distribution conformément à la loi nº 656/2004 Rec.</w:t>
      </w:r>
    </w:p>
    <w:p>
      <w:pPr>
        <w:rPr>
          <w:noProof/>
        </w:rPr>
      </w:pPr>
    </w:p>
    <w:p>
      <w:pPr>
        <w:rPr>
          <w:noProof/>
        </w:rPr>
      </w:pPr>
      <w:r>
        <w:rPr>
          <w:noProof/>
        </w:rPr>
        <w:t>Par exemple:</w:t>
      </w:r>
    </w:p>
    <w:p>
      <w:pPr>
        <w:ind w:left="567" w:hanging="567"/>
        <w:rPr>
          <w:noProof/>
        </w:rPr>
      </w:pPr>
      <w:r>
        <w:rPr>
          <w:noProof/>
        </w:rPr>
        <w:t>–</w:t>
      </w:r>
      <w:r>
        <w:rPr>
          <w:noProof/>
        </w:rPr>
        <w:tab/>
        <w:t>Slovenské elektrárne, a.s.</w:t>
      </w:r>
    </w:p>
    <w:p>
      <w:pPr>
        <w:ind w:left="567" w:hanging="567"/>
        <w:rPr>
          <w:noProof/>
        </w:rPr>
      </w:pPr>
      <w:r>
        <w:rPr>
          <w:noProof/>
        </w:rPr>
        <w:t>–</w:t>
      </w:r>
      <w:r>
        <w:rPr>
          <w:noProof/>
        </w:rPr>
        <w:tab/>
        <w:t>Slovenská elektrizačná prenosová sústava, a.s.</w:t>
      </w:r>
    </w:p>
    <w:p>
      <w:pPr>
        <w:ind w:left="567" w:hanging="567"/>
        <w:rPr>
          <w:noProof/>
        </w:rPr>
      </w:pPr>
      <w:r>
        <w:rPr>
          <w:noProof/>
        </w:rPr>
        <w:t>–</w:t>
      </w:r>
      <w:r>
        <w:rPr>
          <w:noProof/>
        </w:rPr>
        <w:tab/>
        <w:t>Západoslovenská energetika, a.s.</w:t>
      </w:r>
    </w:p>
    <w:p>
      <w:pPr>
        <w:ind w:left="567" w:hanging="567"/>
        <w:rPr>
          <w:noProof/>
        </w:rPr>
      </w:pPr>
      <w:r>
        <w:rPr>
          <w:noProof/>
        </w:rPr>
        <w:t>–</w:t>
      </w:r>
      <w:r>
        <w:rPr>
          <w:noProof/>
        </w:rPr>
        <w:tab/>
        <w:t>Stredoslovenská energetika, a.s.</w:t>
      </w:r>
    </w:p>
    <w:p>
      <w:pPr>
        <w:ind w:left="567" w:hanging="567"/>
        <w:rPr>
          <w:noProof/>
        </w:rPr>
      </w:pPr>
      <w:r>
        <w:rPr>
          <w:noProof/>
        </w:rPr>
        <w:t>–</w:t>
      </w:r>
      <w:r>
        <w:rPr>
          <w:noProof/>
        </w:rPr>
        <w:tab/>
        <w:t>Východoslovenská energetika, a.s.</w:t>
      </w:r>
    </w:p>
    <w:p>
      <w:pPr>
        <w:rPr>
          <w:noProof/>
        </w:rPr>
      </w:pPr>
    </w:p>
    <w:p>
      <w:pPr>
        <w:rPr>
          <w:noProof/>
        </w:rPr>
      </w:pPr>
      <w:r>
        <w:rPr>
          <w:noProof/>
        </w:rPr>
        <w:t>Finlande</w:t>
      </w:r>
    </w:p>
    <w:p>
      <w:pPr>
        <w:rPr>
          <w:noProof/>
        </w:rPr>
      </w:pPr>
    </w:p>
    <w:p>
      <w:pPr>
        <w:rPr>
          <w:noProof/>
        </w:rPr>
      </w:pPr>
      <w:r>
        <w:rPr>
          <w:noProof/>
        </w:rPr>
        <w:t>Entités communales et entreprises publiques chargées de la production d’électricité et entités chargées de la maintenance du réseau de transport ou de distribution ou qui sont responsables du transport d’électricité ou du système électrique sur la base d’une concession en vertu des articles 4 ou 16 de la sähkömarkkinalaki/ elmarknadslag (386/1995) et en vertu de la laki vesi- ja energiahuollon, liikenteen ja postipalvelujen alalla toimivien yksiköiden hankinnoista (349/2007)/lag om upphandling inom sektorerna vatten, energi, transporter och posttjänster (349/2007).</w:t>
      </w:r>
    </w:p>
    <w:p>
      <w:pPr>
        <w:rPr>
          <w:noProof/>
        </w:rPr>
      </w:pPr>
    </w:p>
    <w:p>
      <w:pPr>
        <w:rPr>
          <w:noProof/>
        </w:rPr>
      </w:pPr>
      <w:r>
        <w:rPr>
          <w:noProof/>
        </w:rPr>
        <w:t>Suède</w:t>
      </w:r>
    </w:p>
    <w:p>
      <w:pPr>
        <w:rPr>
          <w:noProof/>
        </w:rPr>
      </w:pPr>
    </w:p>
    <w:p>
      <w:pPr>
        <w:rPr>
          <w:noProof/>
        </w:rPr>
      </w:pPr>
      <w:r>
        <w:rPr>
          <w:noProof/>
        </w:rPr>
        <w:t>Entités qui transportent ou distribuent de l’électricité en vertu d’une concession conformément à l’ellagen (1997:857).</w:t>
      </w:r>
    </w:p>
    <w:p>
      <w:pPr>
        <w:rPr>
          <w:noProof/>
        </w:rPr>
      </w:pPr>
    </w:p>
    <w:p>
      <w:pPr>
        <w:rPr>
          <w:noProof/>
        </w:rPr>
      </w:pPr>
      <w:r>
        <w:rPr>
          <w:noProof/>
        </w:rPr>
        <w:br w:type="page"/>
        <w:t>Royaume-Uni</w:t>
      </w:r>
    </w:p>
    <w:p>
      <w:pPr>
        <w:rPr>
          <w:noProof/>
        </w:rPr>
      </w:pPr>
    </w:p>
    <w:p>
      <w:pPr>
        <w:ind w:left="567" w:hanging="567"/>
        <w:rPr>
          <w:noProof/>
        </w:rPr>
      </w:pPr>
      <w:r>
        <w:rPr>
          <w:noProof/>
        </w:rPr>
        <w:t>–</w:t>
      </w:r>
      <w:r>
        <w:rPr>
          <w:noProof/>
        </w:rPr>
        <w:tab/>
        <w:t>Une personne titulaire d’une autorisation en vertu de la section 6 de l’Electricity Act 1989</w:t>
      </w:r>
    </w:p>
    <w:p>
      <w:pPr>
        <w:ind w:left="567" w:hanging="567"/>
        <w:rPr>
          <w:noProof/>
        </w:rPr>
      </w:pPr>
      <w:r>
        <w:rPr>
          <w:noProof/>
        </w:rPr>
        <w:t>–</w:t>
      </w:r>
      <w:r>
        <w:rPr>
          <w:noProof/>
        </w:rPr>
        <w:tab/>
        <w:t>Une personne titulaire d’une autorisation en vertu de l’article 10, paragraphe 1, du Electricity (Northern Ireland) Order 1992</w:t>
      </w:r>
    </w:p>
    <w:p>
      <w:pPr>
        <w:ind w:left="567" w:hanging="567"/>
        <w:rPr>
          <w:noProof/>
          <w:lang w:val="en-GB"/>
        </w:rPr>
      </w:pPr>
      <w:r>
        <w:rPr>
          <w:noProof/>
          <w:lang w:val="en-GB"/>
        </w:rPr>
        <w:t>–</w:t>
      </w:r>
      <w:r>
        <w:rPr>
          <w:noProof/>
          <w:lang w:val="en-GB"/>
        </w:rPr>
        <w:tab/>
        <w:t>National Grid Electricity Transmission plc</w:t>
      </w:r>
    </w:p>
    <w:p>
      <w:pPr>
        <w:ind w:left="567" w:hanging="567"/>
        <w:rPr>
          <w:noProof/>
          <w:lang w:val="en-GB"/>
        </w:rPr>
      </w:pPr>
      <w:r>
        <w:rPr>
          <w:noProof/>
          <w:lang w:val="en-GB"/>
        </w:rPr>
        <w:t>–</w:t>
      </w:r>
      <w:r>
        <w:rPr>
          <w:noProof/>
          <w:lang w:val="en-GB"/>
        </w:rPr>
        <w:tab/>
        <w:t>System Operation Northern Irland Ltd</w:t>
      </w:r>
    </w:p>
    <w:p>
      <w:pPr>
        <w:ind w:left="567" w:hanging="567"/>
        <w:rPr>
          <w:noProof/>
          <w:lang w:val="en-GB"/>
        </w:rPr>
      </w:pPr>
      <w:r>
        <w:rPr>
          <w:noProof/>
          <w:lang w:val="en-GB"/>
        </w:rPr>
        <w:t>–</w:t>
      </w:r>
      <w:r>
        <w:rPr>
          <w:noProof/>
          <w:lang w:val="en-GB"/>
        </w:rPr>
        <w:tab/>
        <w:t>Scottish &amp; Southern Energy plc</w:t>
      </w:r>
    </w:p>
    <w:p>
      <w:pPr>
        <w:ind w:left="567" w:hanging="567"/>
        <w:rPr>
          <w:noProof/>
          <w:lang w:val="en-GB"/>
        </w:rPr>
      </w:pPr>
      <w:r>
        <w:rPr>
          <w:noProof/>
          <w:lang w:val="en-GB"/>
        </w:rPr>
        <w:t>–</w:t>
      </w:r>
      <w:r>
        <w:rPr>
          <w:noProof/>
          <w:lang w:val="en-GB"/>
        </w:rPr>
        <w:tab/>
        <w:t>SPTransmission plc</w:t>
      </w:r>
    </w:p>
    <w:p>
      <w:pPr>
        <w:ind w:left="567" w:hanging="567"/>
        <w:rPr>
          <w:noProof/>
          <w:lang w:val="en-GB"/>
        </w:rPr>
      </w:pPr>
    </w:p>
    <w:p>
      <w:pPr>
        <w:ind w:left="567" w:hanging="567"/>
        <w:rPr>
          <w:noProof/>
        </w:rPr>
      </w:pPr>
      <w:r>
        <w:rPr>
          <w:noProof/>
        </w:rPr>
        <w:t>Croatie</w:t>
      </w:r>
    </w:p>
    <w:p>
      <w:pPr>
        <w:ind w:left="567" w:hanging="567"/>
        <w:rPr>
          <w:noProof/>
        </w:rPr>
      </w:pPr>
    </w:p>
    <w:p>
      <w:pPr>
        <w:rPr>
          <w:noProof/>
        </w:rPr>
      </w:pPr>
      <w:r>
        <w:rPr>
          <w:noProof/>
        </w:rPr>
        <w:t>Entités adjudicatrices visées à l’article 6 de la Zakon o javnoj nabavi (Narodne novine broj 90/11) (loi sur les marchés publics, Journal officiel croate nº 90/11) qui sont des entreprises publiques ou des pouvoirs adjudicateurs et qui, en vertu de réglementations spéciales, exercent des activités de construction (fourniture) ou d’exploitation de réseaux fixes destinés à fournir des services publics liés à la production, à l’acheminement et à la distribution d’énergie électrique et à la fourniture d’énergie électrique aux réseaux fixes; il s’agit notamment des entités exerçant lesdites activités au titre de la licence les autorisant à se livrer à des activités dans le secteur de l’énergie conformément à la loi relative à l’énergie (Journal officiel croate nº 68/2001, 177/04, 76/07, 152/08, 127/10).</w:t>
      </w:r>
    </w:p>
    <w:p>
      <w:pPr>
        <w:ind w:left="567" w:hanging="567"/>
        <w:rPr>
          <w:noProof/>
        </w:rPr>
      </w:pPr>
    </w:p>
    <w:p>
      <w:pPr>
        <w:ind w:left="567" w:hanging="567"/>
        <w:rPr>
          <w:noProof/>
        </w:rPr>
      </w:pPr>
      <w:r>
        <w:rPr>
          <w:noProof/>
        </w:rPr>
        <w:br w:type="page"/>
        <w:t>III.</w:t>
      </w:r>
      <w:r>
        <w:rPr>
          <w:noProof/>
        </w:rPr>
        <w:tab/>
        <w:t>Installations aéroportuaires</w:t>
      </w:r>
    </w:p>
    <w:p>
      <w:pPr>
        <w:ind w:left="567" w:hanging="567"/>
        <w:rPr>
          <w:noProof/>
        </w:rPr>
      </w:pPr>
    </w:p>
    <w:p>
      <w:pPr>
        <w:rPr>
          <w:noProof/>
        </w:rPr>
      </w:pPr>
      <w:r>
        <w:rPr>
          <w:noProof/>
        </w:rPr>
        <w:t>Belgique</w:t>
      </w:r>
    </w:p>
    <w:p>
      <w:pPr>
        <w:rPr>
          <w:noProof/>
        </w:rPr>
      </w:pPr>
    </w:p>
    <w:p>
      <w:pPr>
        <w:ind w:left="567" w:hanging="567"/>
        <w:rPr>
          <w:noProof/>
        </w:rPr>
      </w:pPr>
      <w:r>
        <w:rPr>
          <w:noProof/>
        </w:rPr>
        <w:t>–</w:t>
      </w:r>
      <w:r>
        <w:rPr>
          <w:noProof/>
        </w:rPr>
        <w:tab/>
        <w:t>Brussels International Airport Company</w:t>
      </w:r>
    </w:p>
    <w:p>
      <w:pPr>
        <w:ind w:left="567" w:hanging="567"/>
        <w:rPr>
          <w:noProof/>
          <w:lang w:val="nl-NL"/>
        </w:rPr>
      </w:pPr>
      <w:r>
        <w:rPr>
          <w:noProof/>
          <w:lang w:val="nl-NL"/>
        </w:rPr>
        <w:t>–</w:t>
      </w:r>
      <w:r>
        <w:rPr>
          <w:noProof/>
          <w:lang w:val="nl-NL"/>
        </w:rPr>
        <w:tab/>
        <w:t>Belgocontrol</w:t>
      </w:r>
    </w:p>
    <w:p>
      <w:pPr>
        <w:ind w:left="567" w:hanging="567"/>
        <w:rPr>
          <w:noProof/>
          <w:lang w:val="nl-NL"/>
        </w:rPr>
      </w:pPr>
      <w:r>
        <w:rPr>
          <w:noProof/>
          <w:lang w:val="nl-NL"/>
        </w:rPr>
        <w:t>–</w:t>
      </w:r>
      <w:r>
        <w:rPr>
          <w:noProof/>
          <w:lang w:val="nl-NL"/>
        </w:rPr>
        <w:tab/>
        <w:t>Luchthaven Antwerpen</w:t>
      </w:r>
    </w:p>
    <w:p>
      <w:pPr>
        <w:ind w:left="567" w:hanging="567"/>
        <w:rPr>
          <w:noProof/>
          <w:lang w:val="nl-NL"/>
        </w:rPr>
      </w:pPr>
      <w:r>
        <w:rPr>
          <w:noProof/>
          <w:lang w:val="nl-NL"/>
        </w:rPr>
        <w:t>–</w:t>
      </w:r>
      <w:r>
        <w:rPr>
          <w:noProof/>
          <w:lang w:val="nl-NL"/>
        </w:rPr>
        <w:tab/>
        <w:t>Internationale Luchthaven Oostende-Brugge</w:t>
      </w:r>
    </w:p>
    <w:p>
      <w:pPr>
        <w:ind w:left="567" w:hanging="567"/>
        <w:rPr>
          <w:noProof/>
        </w:rPr>
      </w:pPr>
      <w:r>
        <w:rPr>
          <w:noProof/>
        </w:rPr>
        <w:t>–</w:t>
      </w:r>
      <w:r>
        <w:rPr>
          <w:noProof/>
        </w:rPr>
        <w:tab/>
        <w:t>Société wallonne des aéroports</w:t>
      </w:r>
    </w:p>
    <w:p>
      <w:pPr>
        <w:ind w:left="567" w:hanging="567"/>
        <w:rPr>
          <w:noProof/>
        </w:rPr>
      </w:pPr>
      <w:r>
        <w:rPr>
          <w:noProof/>
        </w:rPr>
        <w:t>–</w:t>
      </w:r>
      <w:r>
        <w:rPr>
          <w:noProof/>
        </w:rPr>
        <w:tab/>
        <w:t>Brussels South Charleroi Airport</w:t>
      </w:r>
    </w:p>
    <w:p>
      <w:pPr>
        <w:ind w:left="567" w:hanging="567"/>
        <w:rPr>
          <w:noProof/>
        </w:rPr>
      </w:pPr>
      <w:r>
        <w:rPr>
          <w:noProof/>
        </w:rPr>
        <w:t>–</w:t>
      </w:r>
      <w:r>
        <w:rPr>
          <w:noProof/>
        </w:rPr>
        <w:tab/>
        <w:t>Liège Airport</w:t>
      </w:r>
    </w:p>
    <w:p>
      <w:pPr>
        <w:rPr>
          <w:noProof/>
        </w:rPr>
      </w:pPr>
    </w:p>
    <w:p>
      <w:pPr>
        <w:rPr>
          <w:noProof/>
        </w:rPr>
      </w:pPr>
      <w:r>
        <w:rPr>
          <w:noProof/>
        </w:rPr>
        <w:t>Bulgarie</w:t>
      </w:r>
    </w:p>
    <w:p>
      <w:pPr>
        <w:rPr>
          <w:noProof/>
        </w:rPr>
      </w:pPr>
    </w:p>
    <w:p>
      <w:pPr>
        <w:rPr>
          <w:noProof/>
        </w:rPr>
      </w:pPr>
      <w:r>
        <w:rPr>
          <w:noProof/>
        </w:rPr>
        <w:t>Главна дирекция "Гражданска въздухоплавателна администрация" (Direction générale «Administration de l’aviation civile»)</w:t>
      </w:r>
    </w:p>
    <w:p>
      <w:pPr>
        <w:rPr>
          <w:noProof/>
        </w:rPr>
      </w:pPr>
    </w:p>
    <w:p>
      <w:pPr>
        <w:rPr>
          <w:noProof/>
        </w:rPr>
      </w:pPr>
      <w:r>
        <w:rPr>
          <w:noProof/>
        </w:rPr>
        <w:t>ДП "Ръководство на въздушното движение"</w:t>
      </w:r>
    </w:p>
    <w:p>
      <w:pPr>
        <w:rPr>
          <w:noProof/>
        </w:rPr>
      </w:pPr>
    </w:p>
    <w:p>
      <w:pPr>
        <w:rPr>
          <w:noProof/>
        </w:rPr>
      </w:pPr>
      <w:r>
        <w:rPr>
          <w:noProof/>
        </w:rPr>
        <w:t>Opérateurs aéroportuaires d’aéroports civils à usage public, tels que définis par le Conseil des ministres en vertu de l’article 43, paragraphe 3, de la Закона на гражданското въздухоплаване (обн., ДВ, бр.94/01.12.1972):</w:t>
      </w:r>
    </w:p>
    <w:p>
      <w:pPr>
        <w:ind w:left="567" w:hanging="567"/>
        <w:rPr>
          <w:noProof/>
        </w:rPr>
      </w:pPr>
      <w:r>
        <w:rPr>
          <w:noProof/>
        </w:rPr>
        <w:t>–</w:t>
      </w:r>
      <w:r>
        <w:rPr>
          <w:noProof/>
        </w:rPr>
        <w:tab/>
        <w:t>"Летище София" ЕАД</w:t>
      </w:r>
    </w:p>
    <w:p>
      <w:pPr>
        <w:ind w:left="567" w:hanging="567"/>
        <w:rPr>
          <w:noProof/>
        </w:rPr>
      </w:pPr>
      <w:r>
        <w:rPr>
          <w:noProof/>
        </w:rPr>
        <w:t>–</w:t>
      </w:r>
      <w:r>
        <w:rPr>
          <w:noProof/>
        </w:rPr>
        <w:tab/>
        <w:t>"Фрапорт Туин Стар Еърпорт Мениджмънт" АД</w:t>
      </w:r>
    </w:p>
    <w:p>
      <w:pPr>
        <w:ind w:left="567" w:hanging="567"/>
        <w:rPr>
          <w:noProof/>
        </w:rPr>
      </w:pPr>
      <w:r>
        <w:rPr>
          <w:noProof/>
        </w:rPr>
        <w:t>–</w:t>
      </w:r>
      <w:r>
        <w:rPr>
          <w:noProof/>
        </w:rPr>
        <w:tab/>
        <w:t>"Летище Пловдив" ЕАД</w:t>
      </w:r>
    </w:p>
    <w:p>
      <w:pPr>
        <w:ind w:left="567" w:hanging="567"/>
        <w:rPr>
          <w:noProof/>
        </w:rPr>
      </w:pPr>
      <w:r>
        <w:rPr>
          <w:noProof/>
        </w:rPr>
        <w:t>–</w:t>
      </w:r>
      <w:r>
        <w:rPr>
          <w:noProof/>
        </w:rPr>
        <w:tab/>
        <w:t>"Летище Русе" ЕООД</w:t>
      </w:r>
    </w:p>
    <w:p>
      <w:pPr>
        <w:ind w:left="567" w:hanging="567"/>
        <w:rPr>
          <w:noProof/>
        </w:rPr>
      </w:pPr>
      <w:r>
        <w:rPr>
          <w:noProof/>
        </w:rPr>
        <w:t>–</w:t>
      </w:r>
      <w:r>
        <w:rPr>
          <w:noProof/>
        </w:rPr>
        <w:tab/>
        <w:t>"Летище Горна Оряховица" ЕАД</w:t>
      </w:r>
    </w:p>
    <w:p>
      <w:pPr>
        <w:ind w:left="567" w:hanging="567"/>
        <w:rPr>
          <w:noProof/>
        </w:rPr>
      </w:pPr>
    </w:p>
    <w:p>
      <w:pPr>
        <w:rPr>
          <w:noProof/>
        </w:rPr>
      </w:pPr>
      <w:r>
        <w:rPr>
          <w:noProof/>
        </w:rPr>
        <w:br w:type="page"/>
        <w:t>République tchèque</w:t>
      </w:r>
    </w:p>
    <w:p>
      <w:pPr>
        <w:rPr>
          <w:noProof/>
        </w:rPr>
      </w:pPr>
    </w:p>
    <w:p>
      <w:pPr>
        <w:rPr>
          <w:noProof/>
        </w:rPr>
      </w:pPr>
      <w:r>
        <w:rPr>
          <w:noProof/>
        </w:rPr>
        <w:t>Toutes les entités adjudicatrices des secteurs qui exploitent des zones géographiques déterminées aux fins de mise à disposition et d’exploitation d’installations aéroportuaires [régies par la section 4, paragraphe 1, lettre i), de la loi nº 137/2006 Rec. sur les marchés publics, dans sa version modifiée].</w:t>
      </w:r>
    </w:p>
    <w:p>
      <w:pPr>
        <w:rPr>
          <w:noProof/>
        </w:rPr>
      </w:pPr>
    </w:p>
    <w:p>
      <w:pPr>
        <w:rPr>
          <w:noProof/>
        </w:rPr>
      </w:pPr>
      <w:r>
        <w:rPr>
          <w:noProof/>
        </w:rPr>
        <w:t>Exemples d’entités adjudicatrices:</w:t>
      </w:r>
    </w:p>
    <w:p>
      <w:pPr>
        <w:ind w:left="567" w:hanging="567"/>
        <w:rPr>
          <w:noProof/>
        </w:rPr>
      </w:pPr>
      <w:r>
        <w:rPr>
          <w:noProof/>
        </w:rPr>
        <w:t>–</w:t>
      </w:r>
      <w:r>
        <w:rPr>
          <w:noProof/>
        </w:rPr>
        <w:tab/>
        <w:t>Česká správa letišť, s.p.</w:t>
      </w:r>
    </w:p>
    <w:p>
      <w:pPr>
        <w:ind w:left="567" w:hanging="567"/>
        <w:rPr>
          <w:noProof/>
        </w:rPr>
      </w:pPr>
      <w:r>
        <w:rPr>
          <w:noProof/>
        </w:rPr>
        <w:t>–</w:t>
      </w:r>
      <w:r>
        <w:rPr>
          <w:noProof/>
        </w:rPr>
        <w:tab/>
        <w:t>Letiště Karlovy Vary s.r.o.</w:t>
      </w:r>
    </w:p>
    <w:p>
      <w:pPr>
        <w:ind w:left="567" w:hanging="567"/>
        <w:rPr>
          <w:noProof/>
        </w:rPr>
      </w:pPr>
      <w:r>
        <w:rPr>
          <w:noProof/>
        </w:rPr>
        <w:t>–</w:t>
      </w:r>
      <w:r>
        <w:rPr>
          <w:noProof/>
        </w:rPr>
        <w:tab/>
        <w:t>Letiště Ostrava, a.s.</w:t>
      </w:r>
    </w:p>
    <w:p>
      <w:pPr>
        <w:ind w:left="567" w:hanging="567"/>
        <w:rPr>
          <w:noProof/>
        </w:rPr>
      </w:pPr>
      <w:r>
        <w:rPr>
          <w:noProof/>
        </w:rPr>
        <w:t>–</w:t>
      </w:r>
      <w:r>
        <w:rPr>
          <w:noProof/>
        </w:rPr>
        <w:tab/>
        <w:t>Správa Letiště Praha, s. p.</w:t>
      </w:r>
    </w:p>
    <w:p>
      <w:pPr>
        <w:ind w:left="567" w:hanging="567"/>
        <w:rPr>
          <w:noProof/>
        </w:rPr>
      </w:pPr>
    </w:p>
    <w:p>
      <w:pPr>
        <w:rPr>
          <w:noProof/>
        </w:rPr>
      </w:pPr>
      <w:r>
        <w:rPr>
          <w:noProof/>
        </w:rPr>
        <w:t>Danemark</w:t>
      </w:r>
    </w:p>
    <w:p>
      <w:pPr>
        <w:rPr>
          <w:noProof/>
        </w:rPr>
      </w:pPr>
    </w:p>
    <w:p>
      <w:pPr>
        <w:ind w:left="567" w:hanging="567"/>
        <w:rPr>
          <w:noProof/>
        </w:rPr>
      </w:pPr>
      <w:r>
        <w:rPr>
          <w:noProof/>
        </w:rPr>
        <w:t>–</w:t>
      </w:r>
      <w:r>
        <w:rPr>
          <w:noProof/>
        </w:rPr>
        <w:tab/>
        <w:t>Aéroports administrés sur la base d’une concession en vertu de l’article 55 de la lov om luftfart, jf. lovbekendtgørelse nr. 731 du 21 juin 2007.</w:t>
      </w:r>
    </w:p>
    <w:p>
      <w:pPr>
        <w:ind w:left="567" w:hanging="567"/>
        <w:rPr>
          <w:noProof/>
        </w:rPr>
      </w:pPr>
    </w:p>
    <w:p>
      <w:pPr>
        <w:rPr>
          <w:noProof/>
        </w:rPr>
      </w:pPr>
      <w:r>
        <w:rPr>
          <w:noProof/>
        </w:rPr>
        <w:t>Allemagne</w:t>
      </w:r>
    </w:p>
    <w:p>
      <w:pPr>
        <w:rPr>
          <w:noProof/>
        </w:rPr>
      </w:pPr>
    </w:p>
    <w:p>
      <w:pPr>
        <w:ind w:left="567" w:hanging="567"/>
        <w:rPr>
          <w:noProof/>
        </w:rPr>
      </w:pPr>
      <w:r>
        <w:rPr>
          <w:noProof/>
        </w:rPr>
        <w:t>–</w:t>
      </w:r>
      <w:r>
        <w:rPr>
          <w:noProof/>
        </w:rPr>
        <w:tab/>
        <w:t>Aéroports au sens de l’article 38, paragraphe 2, point 1, du Luftverkehrs-Zulassungs-Ordnung du 19 juin 1964, modifié en dernier lieu le 5 janvier 2007.</w:t>
      </w:r>
    </w:p>
    <w:p>
      <w:pPr>
        <w:rPr>
          <w:noProof/>
        </w:rPr>
      </w:pPr>
    </w:p>
    <w:p>
      <w:pPr>
        <w:rPr>
          <w:noProof/>
        </w:rPr>
      </w:pPr>
      <w:r>
        <w:rPr>
          <w:noProof/>
        </w:rPr>
        <w:br w:type="page"/>
        <w:t>Estonie</w:t>
      </w:r>
    </w:p>
    <w:p>
      <w:pPr>
        <w:rPr>
          <w:noProof/>
        </w:rPr>
      </w:pPr>
    </w:p>
    <w:p>
      <w:pPr>
        <w:ind w:left="567" w:hanging="567"/>
        <w:rPr>
          <w:noProof/>
        </w:rPr>
      </w:pPr>
      <w:r>
        <w:rPr>
          <w:noProof/>
        </w:rPr>
        <w:t>–</w:t>
      </w:r>
      <w:r>
        <w:rPr>
          <w:noProof/>
        </w:rPr>
        <w:tab/>
        <w:t>Entités opérant dans le cadre de l’article 10, paragraphe 3, de la loi sur les marchés publics (RT I 21.2.2007, 15, 76) et de l’article 14 de la loi sur la concurrence (RT I 2001, 56 332):</w:t>
      </w:r>
    </w:p>
    <w:p>
      <w:pPr>
        <w:ind w:left="1134" w:hanging="567"/>
        <w:rPr>
          <w:noProof/>
          <w:lang w:val="fi-FI"/>
        </w:rPr>
      </w:pPr>
      <w:r>
        <w:rPr>
          <w:noProof/>
          <w:lang w:val="fi-FI"/>
        </w:rPr>
        <w:t>–</w:t>
      </w:r>
      <w:r>
        <w:rPr>
          <w:noProof/>
          <w:lang w:val="fi-FI"/>
        </w:rPr>
        <w:tab/>
        <w:t>AS Tallinna Lennujaam (Tallinn Airport Ltd);</w:t>
      </w:r>
    </w:p>
    <w:p>
      <w:pPr>
        <w:ind w:left="1134" w:hanging="567"/>
        <w:rPr>
          <w:noProof/>
          <w:lang w:val="en-GB"/>
        </w:rPr>
      </w:pPr>
      <w:r>
        <w:rPr>
          <w:noProof/>
          <w:lang w:val="en-GB"/>
        </w:rPr>
        <w:t>–</w:t>
      </w:r>
      <w:r>
        <w:rPr>
          <w:noProof/>
          <w:lang w:val="en-GB"/>
        </w:rPr>
        <w:tab/>
        <w:t>Tallinn Airport GH AS (Tallinn Airport GH Ltd).</w:t>
      </w:r>
    </w:p>
    <w:p>
      <w:pPr>
        <w:rPr>
          <w:noProof/>
          <w:lang w:val="en-GB"/>
        </w:rPr>
      </w:pPr>
    </w:p>
    <w:p>
      <w:pPr>
        <w:rPr>
          <w:noProof/>
          <w:lang w:val="en-GB"/>
        </w:rPr>
      </w:pPr>
      <w:r>
        <w:rPr>
          <w:noProof/>
          <w:lang w:val="en-GB"/>
        </w:rPr>
        <w:t>Irlande</w:t>
      </w:r>
    </w:p>
    <w:p>
      <w:pPr>
        <w:rPr>
          <w:noProof/>
          <w:lang w:val="en-GB"/>
        </w:rPr>
      </w:pPr>
    </w:p>
    <w:p>
      <w:pPr>
        <w:ind w:left="567" w:hanging="567"/>
        <w:rPr>
          <w:noProof/>
          <w:lang w:val="en-GB"/>
        </w:rPr>
      </w:pPr>
      <w:r>
        <w:rPr>
          <w:noProof/>
          <w:lang w:val="en-GB"/>
        </w:rPr>
        <w:t>–</w:t>
      </w:r>
      <w:r>
        <w:rPr>
          <w:noProof/>
          <w:lang w:val="en-GB"/>
        </w:rPr>
        <w:tab/>
        <w:t>Aéroports de Dublin, Cork et Shannon, gérés par Aer Rianta-Irish Airports.</w:t>
      </w:r>
    </w:p>
    <w:p>
      <w:pPr>
        <w:ind w:left="567" w:hanging="567"/>
        <w:rPr>
          <w:noProof/>
        </w:rPr>
      </w:pPr>
      <w:r>
        <w:rPr>
          <w:noProof/>
        </w:rPr>
        <w:t>–</w:t>
      </w:r>
      <w:r>
        <w:rPr>
          <w:noProof/>
        </w:rPr>
        <w:tab/>
        <w:t>Aéroports exploités sur la base d'une autorisation d'utilisation publique délivrée en vertu du Irish Aviation Authority Act 1993 modifié par le Air Navigation and Transport (Amendment) Act, 1998, et dans lesquels tout service aérien régulier est assuré par des aéronefs destinés au transport public de voyageurs, de courrier ou de fret.</w:t>
      </w:r>
    </w:p>
    <w:p>
      <w:pPr>
        <w:ind w:left="567" w:hanging="567"/>
        <w:rPr>
          <w:noProof/>
        </w:rPr>
      </w:pPr>
    </w:p>
    <w:p>
      <w:pPr>
        <w:rPr>
          <w:noProof/>
        </w:rPr>
      </w:pPr>
      <w:r>
        <w:rPr>
          <w:noProof/>
        </w:rPr>
        <w:t>Grèce</w:t>
      </w:r>
    </w:p>
    <w:p>
      <w:pPr>
        <w:rPr>
          <w:noProof/>
        </w:rPr>
      </w:pPr>
    </w:p>
    <w:p>
      <w:pPr>
        <w:ind w:left="567" w:hanging="567"/>
        <w:rPr>
          <w:noProof/>
        </w:rPr>
      </w:pPr>
      <w:r>
        <w:rPr>
          <w:noProof/>
        </w:rPr>
        <w:t>–</w:t>
      </w:r>
      <w:r>
        <w:rPr>
          <w:noProof/>
        </w:rPr>
        <w:tab/>
        <w:t>Le service Υπηρεσία Πολιτικής Αεροπορίας («ΥΠΑ») opérant en vertu du décret législatif nº 714/70, modifié par la loi nº 1340/83 et dont l’organisation est définie par le décret présidentiel nº 56/89, dans sa version modifiée.</w:t>
      </w:r>
    </w:p>
    <w:p>
      <w:pPr>
        <w:ind w:left="567" w:hanging="567"/>
        <w:rPr>
          <w:noProof/>
        </w:rPr>
      </w:pPr>
    </w:p>
    <w:p>
      <w:pPr>
        <w:ind w:left="567" w:hanging="567"/>
        <w:rPr>
          <w:noProof/>
          <w:lang w:val="el-GR"/>
        </w:rPr>
      </w:pPr>
      <w:r>
        <w:rPr>
          <w:noProof/>
          <w:lang w:val="el-GR"/>
        </w:rPr>
        <w:t>–</w:t>
      </w:r>
      <w:r>
        <w:rPr>
          <w:noProof/>
          <w:lang w:val="el-GR"/>
        </w:rPr>
        <w:tab/>
      </w:r>
      <w:r>
        <w:rPr>
          <w:noProof/>
        </w:rPr>
        <w:t>L</w:t>
      </w:r>
      <w:r>
        <w:rPr>
          <w:noProof/>
          <w:lang w:val="el-GR"/>
        </w:rPr>
        <w:t>’</w:t>
      </w:r>
      <w:r>
        <w:rPr>
          <w:noProof/>
        </w:rPr>
        <w:t>entit</w:t>
      </w:r>
      <w:r>
        <w:rPr>
          <w:noProof/>
          <w:lang w:val="el-GR"/>
        </w:rPr>
        <w:t xml:space="preserve">é Διεθνής Αερολιμένας Αθηνών </w:t>
      </w:r>
      <w:r>
        <w:rPr>
          <w:noProof/>
        </w:rPr>
        <w:t>situ</w:t>
      </w:r>
      <w:r>
        <w:rPr>
          <w:noProof/>
          <w:lang w:val="el-GR"/>
        </w:rPr>
        <w:t>é</w:t>
      </w:r>
      <w:r>
        <w:rPr>
          <w:noProof/>
        </w:rPr>
        <w:t>e</w:t>
      </w:r>
      <w:r>
        <w:rPr>
          <w:noProof/>
          <w:lang w:val="el-GR"/>
        </w:rPr>
        <w:t xml:space="preserve"> à </w:t>
      </w:r>
      <w:r>
        <w:rPr>
          <w:noProof/>
        </w:rPr>
        <w:t>Spata</w:t>
      </w:r>
      <w:r>
        <w:rPr>
          <w:noProof/>
          <w:lang w:val="el-GR"/>
        </w:rPr>
        <w:t xml:space="preserve">, </w:t>
      </w:r>
      <w:r>
        <w:rPr>
          <w:noProof/>
        </w:rPr>
        <w:t>qui</w:t>
      </w:r>
      <w:r>
        <w:rPr>
          <w:noProof/>
          <w:lang w:val="el-GR"/>
        </w:rPr>
        <w:t xml:space="preserve"> </w:t>
      </w:r>
      <w:r>
        <w:rPr>
          <w:noProof/>
        </w:rPr>
        <w:t>op</w:t>
      </w:r>
      <w:r>
        <w:rPr>
          <w:noProof/>
          <w:lang w:val="el-GR"/>
        </w:rPr>
        <w:t>è</w:t>
      </w:r>
      <w:r>
        <w:rPr>
          <w:noProof/>
        </w:rPr>
        <w:t>re</w:t>
      </w:r>
      <w:r>
        <w:rPr>
          <w:noProof/>
          <w:lang w:val="el-GR"/>
        </w:rPr>
        <w:t xml:space="preserve"> </w:t>
      </w:r>
      <w:r>
        <w:rPr>
          <w:noProof/>
        </w:rPr>
        <w:t>en</w:t>
      </w:r>
      <w:r>
        <w:rPr>
          <w:noProof/>
          <w:lang w:val="el-GR"/>
        </w:rPr>
        <w:t xml:space="preserve"> </w:t>
      </w:r>
      <w:r>
        <w:rPr>
          <w:noProof/>
        </w:rPr>
        <w:t>vertu</w:t>
      </w:r>
      <w:r>
        <w:rPr>
          <w:noProof/>
          <w:lang w:val="el-GR"/>
        </w:rPr>
        <w:t xml:space="preserve"> </w:t>
      </w:r>
      <w:r>
        <w:rPr>
          <w:noProof/>
        </w:rPr>
        <w:t>de</w:t>
      </w:r>
      <w:r>
        <w:rPr>
          <w:noProof/>
          <w:lang w:val="el-GR"/>
        </w:rPr>
        <w:t xml:space="preserve"> </w:t>
      </w:r>
      <w:r>
        <w:rPr>
          <w:noProof/>
        </w:rPr>
        <w:t>la</w:t>
      </w:r>
      <w:r>
        <w:rPr>
          <w:noProof/>
          <w:lang w:val="el-GR"/>
        </w:rPr>
        <w:t xml:space="preserve"> </w:t>
      </w:r>
      <w:r>
        <w:rPr>
          <w:noProof/>
        </w:rPr>
        <w:t>loi</w:t>
      </w:r>
      <w:r>
        <w:rPr>
          <w:noProof/>
          <w:lang w:val="el-GR"/>
        </w:rPr>
        <w:t xml:space="preserve"> </w:t>
      </w:r>
      <w:r>
        <w:rPr>
          <w:noProof/>
        </w:rPr>
        <w:t>n</w:t>
      </w:r>
      <w:r>
        <w:rPr>
          <w:noProof/>
          <w:lang w:val="el-GR"/>
        </w:rPr>
        <w:t>º</w:t>
      </w:r>
      <w:r>
        <w:rPr>
          <w:noProof/>
        </w:rPr>
        <w:t> </w:t>
      </w:r>
      <w:r>
        <w:rPr>
          <w:noProof/>
          <w:lang w:val="el-GR"/>
        </w:rPr>
        <w:t>2338/95 “Κύρωση Σύμβασης Ανάπτυξης του Νέου Διεθνούς Αεροδρομίου της Αθήνας στα Σπάτα, ίδρυση της εταιρείας «Διεθνής Αερολιμένας Αθηνών Α.Ε.» έγκριση περιβαλλοντικών όρων και άλλες διατάξεις”.</w:t>
      </w:r>
    </w:p>
    <w:p>
      <w:pPr>
        <w:ind w:left="567" w:hanging="567"/>
        <w:rPr>
          <w:noProof/>
          <w:lang w:val="el-GR"/>
        </w:rPr>
      </w:pPr>
    </w:p>
    <w:p>
      <w:pPr>
        <w:ind w:left="567" w:hanging="567"/>
        <w:rPr>
          <w:noProof/>
          <w:lang w:val="el-GR"/>
        </w:rPr>
      </w:pPr>
      <w:r>
        <w:rPr>
          <w:noProof/>
          <w:lang w:val="el-GR"/>
        </w:rPr>
        <w:br w:type="page"/>
        <w:t>–</w:t>
      </w:r>
      <w:r>
        <w:rPr>
          <w:noProof/>
          <w:lang w:val="el-GR"/>
        </w:rPr>
        <w:tab/>
      </w:r>
      <w:r>
        <w:rPr>
          <w:noProof/>
        </w:rPr>
        <w:t>Les</w:t>
      </w:r>
      <w:r>
        <w:rPr>
          <w:noProof/>
          <w:lang w:val="el-GR"/>
        </w:rPr>
        <w:t xml:space="preserve"> </w:t>
      </w:r>
      <w:r>
        <w:rPr>
          <w:noProof/>
        </w:rPr>
        <w:t>entit</w:t>
      </w:r>
      <w:r>
        <w:rPr>
          <w:noProof/>
          <w:lang w:val="el-GR"/>
        </w:rPr>
        <w:t>é</w:t>
      </w:r>
      <w:r>
        <w:rPr>
          <w:noProof/>
        </w:rPr>
        <w:t>s</w:t>
      </w:r>
      <w:r>
        <w:rPr>
          <w:noProof/>
          <w:lang w:val="el-GR"/>
        </w:rPr>
        <w:t xml:space="preserve"> Φορείς Διαχείρισης </w:t>
      </w:r>
      <w:r>
        <w:rPr>
          <w:noProof/>
        </w:rPr>
        <w:t>op</w:t>
      </w:r>
      <w:r>
        <w:rPr>
          <w:noProof/>
          <w:lang w:val="el-GR"/>
        </w:rPr>
        <w:t>é</w:t>
      </w:r>
      <w:r>
        <w:rPr>
          <w:noProof/>
        </w:rPr>
        <w:t>rant</w:t>
      </w:r>
      <w:r>
        <w:rPr>
          <w:noProof/>
          <w:lang w:val="el-GR"/>
        </w:rPr>
        <w:t xml:space="preserve"> </w:t>
      </w:r>
      <w:r>
        <w:rPr>
          <w:noProof/>
        </w:rPr>
        <w:t>en</w:t>
      </w:r>
      <w:r>
        <w:rPr>
          <w:noProof/>
          <w:lang w:val="el-GR"/>
        </w:rPr>
        <w:t xml:space="preserve"> </w:t>
      </w:r>
      <w:r>
        <w:rPr>
          <w:noProof/>
        </w:rPr>
        <w:t>vertu</w:t>
      </w:r>
      <w:r>
        <w:rPr>
          <w:noProof/>
          <w:lang w:val="el-GR"/>
        </w:rPr>
        <w:t xml:space="preserve"> </w:t>
      </w:r>
      <w:r>
        <w:rPr>
          <w:noProof/>
        </w:rPr>
        <w:t>du</w:t>
      </w:r>
      <w:r>
        <w:rPr>
          <w:noProof/>
          <w:lang w:val="el-GR"/>
        </w:rPr>
        <w:t xml:space="preserve"> </w:t>
      </w:r>
      <w:r>
        <w:rPr>
          <w:noProof/>
        </w:rPr>
        <w:t>d</w:t>
      </w:r>
      <w:r>
        <w:rPr>
          <w:noProof/>
          <w:lang w:val="el-GR"/>
        </w:rPr>
        <w:t>é</w:t>
      </w:r>
      <w:r>
        <w:rPr>
          <w:noProof/>
        </w:rPr>
        <w:t>cret</w:t>
      </w:r>
      <w:r>
        <w:rPr>
          <w:noProof/>
          <w:lang w:val="el-GR"/>
        </w:rPr>
        <w:t xml:space="preserve"> </w:t>
      </w:r>
      <w:r>
        <w:rPr>
          <w:noProof/>
        </w:rPr>
        <w:t>pr</w:t>
      </w:r>
      <w:r>
        <w:rPr>
          <w:noProof/>
          <w:lang w:val="el-GR"/>
        </w:rPr>
        <w:t>é</w:t>
      </w:r>
      <w:r>
        <w:rPr>
          <w:noProof/>
        </w:rPr>
        <w:t>sidentiel</w:t>
      </w:r>
      <w:r>
        <w:rPr>
          <w:noProof/>
          <w:lang w:val="el-GR"/>
        </w:rPr>
        <w:t xml:space="preserve"> </w:t>
      </w:r>
      <w:r>
        <w:rPr>
          <w:noProof/>
        </w:rPr>
        <w:t>n</w:t>
      </w:r>
      <w:r>
        <w:rPr>
          <w:noProof/>
          <w:lang w:val="el-GR"/>
        </w:rPr>
        <w:t>º</w:t>
      </w:r>
      <w:r>
        <w:rPr>
          <w:noProof/>
        </w:rPr>
        <w:t> </w:t>
      </w:r>
      <w:r>
        <w:rPr>
          <w:noProof/>
          <w:lang w:val="el-GR"/>
        </w:rPr>
        <w:t>158/02 “Ίδρυση, κατασκευή, εξοπλισμός, οργάνωση, διοίκηση, λειτουργία και εκμε- τάλλευση πολιτικών αερολιμένων από φυσικά πρόσωπα, νομικά πρόσωπα ιδιωτικού δικαίου και Οργανισμούς Τοπικής Αυτοδιοίκησης” (</w:t>
      </w:r>
      <w:r>
        <w:rPr>
          <w:noProof/>
        </w:rPr>
        <w:t>Journal</w:t>
      </w:r>
      <w:r>
        <w:rPr>
          <w:noProof/>
          <w:lang w:val="el-GR"/>
        </w:rPr>
        <w:t xml:space="preserve"> </w:t>
      </w:r>
      <w:r>
        <w:rPr>
          <w:noProof/>
        </w:rPr>
        <w:t>officiel</w:t>
      </w:r>
      <w:r>
        <w:rPr>
          <w:noProof/>
          <w:lang w:val="el-GR"/>
        </w:rPr>
        <w:t xml:space="preserve"> </w:t>
      </w:r>
      <w:r>
        <w:rPr>
          <w:noProof/>
        </w:rPr>
        <w:t>grec </w:t>
      </w:r>
      <w:r>
        <w:rPr>
          <w:noProof/>
          <w:lang w:val="el-GR"/>
        </w:rPr>
        <w:t>Α</w:t>
      </w:r>
      <w:r>
        <w:rPr>
          <w:noProof/>
        </w:rPr>
        <w:t> </w:t>
      </w:r>
      <w:r>
        <w:rPr>
          <w:noProof/>
          <w:lang w:val="el-GR"/>
        </w:rPr>
        <w:t>137)</w:t>
      </w:r>
    </w:p>
    <w:p>
      <w:pPr>
        <w:rPr>
          <w:noProof/>
          <w:lang w:val="el-GR"/>
        </w:rPr>
      </w:pPr>
    </w:p>
    <w:p>
      <w:pPr>
        <w:rPr>
          <w:noProof/>
          <w:lang w:val="es-ES"/>
        </w:rPr>
      </w:pPr>
      <w:r>
        <w:rPr>
          <w:noProof/>
          <w:lang w:val="es-ES"/>
        </w:rPr>
        <w:t>Espagne</w:t>
      </w:r>
    </w:p>
    <w:p>
      <w:pPr>
        <w:rPr>
          <w:noProof/>
          <w:lang w:val="es-ES"/>
        </w:rPr>
      </w:pPr>
    </w:p>
    <w:p>
      <w:pPr>
        <w:ind w:left="567" w:hanging="567"/>
        <w:rPr>
          <w:noProof/>
          <w:lang w:val="es-ES"/>
        </w:rPr>
      </w:pPr>
      <w:r>
        <w:rPr>
          <w:noProof/>
          <w:lang w:val="es-ES"/>
        </w:rPr>
        <w:t>–</w:t>
      </w:r>
      <w:r>
        <w:rPr>
          <w:noProof/>
          <w:lang w:val="es-ES"/>
        </w:rPr>
        <w:tab/>
        <w:t>Ente público Aeropuertos Españoles y Navegación Aérea (AENA)</w:t>
      </w:r>
    </w:p>
    <w:p>
      <w:pPr>
        <w:ind w:left="567" w:hanging="567"/>
        <w:rPr>
          <w:noProof/>
          <w:lang w:val="es-ES"/>
        </w:rPr>
      </w:pPr>
    </w:p>
    <w:p>
      <w:pPr>
        <w:rPr>
          <w:noProof/>
        </w:rPr>
      </w:pPr>
      <w:r>
        <w:rPr>
          <w:noProof/>
        </w:rPr>
        <w:t>France</w:t>
      </w:r>
    </w:p>
    <w:p>
      <w:pPr>
        <w:rPr>
          <w:noProof/>
        </w:rPr>
      </w:pPr>
    </w:p>
    <w:p>
      <w:pPr>
        <w:ind w:left="567" w:hanging="567"/>
        <w:rPr>
          <w:noProof/>
        </w:rPr>
      </w:pPr>
      <w:r>
        <w:rPr>
          <w:noProof/>
        </w:rPr>
        <w:t>–</w:t>
      </w:r>
      <w:r>
        <w:rPr>
          <w:noProof/>
        </w:rPr>
        <w:tab/>
        <w:t>Aérodromes exploités par des établissements publics en vertu des articles L.251-1, L.260-1 et L.270-1 du code de l’aviation civile.</w:t>
      </w:r>
    </w:p>
    <w:p>
      <w:pPr>
        <w:ind w:left="567" w:hanging="567"/>
        <w:rPr>
          <w:noProof/>
        </w:rPr>
      </w:pPr>
      <w:r>
        <w:rPr>
          <w:noProof/>
        </w:rPr>
        <w:t>–</w:t>
      </w:r>
      <w:r>
        <w:rPr>
          <w:noProof/>
        </w:rPr>
        <w:tab/>
        <w:t>Aérodromes exploités dans le cadre d'une concession accordée par l'État en vertu de l'article R.223-2 du code de l'aviation civile</w:t>
      </w:r>
    </w:p>
    <w:p>
      <w:pPr>
        <w:ind w:left="567" w:hanging="567"/>
        <w:rPr>
          <w:noProof/>
        </w:rPr>
      </w:pPr>
      <w:r>
        <w:rPr>
          <w:noProof/>
        </w:rPr>
        <w:t>–</w:t>
      </w:r>
      <w:r>
        <w:rPr>
          <w:noProof/>
        </w:rPr>
        <w:tab/>
        <w:t>Aérodromes exploités en vertu d’un arrêté préfectoral portant autorisation d’occupation temporaire.</w:t>
      </w:r>
    </w:p>
    <w:p>
      <w:pPr>
        <w:ind w:left="567" w:hanging="567"/>
        <w:rPr>
          <w:noProof/>
        </w:rPr>
      </w:pPr>
      <w:r>
        <w:rPr>
          <w:noProof/>
        </w:rPr>
        <w:t>–</w:t>
      </w:r>
      <w:r>
        <w:rPr>
          <w:noProof/>
        </w:rPr>
        <w:tab/>
        <w:t>Aérodromes dont le créateur est une collectivité publique et qui fait l’objet d’une convention telle que prévue à l’article L. 221-1 du code de l’aviation civile.</w:t>
      </w:r>
    </w:p>
    <w:p>
      <w:pPr>
        <w:ind w:left="567" w:hanging="567"/>
        <w:rPr>
          <w:noProof/>
        </w:rPr>
      </w:pPr>
      <w:r>
        <w:rPr>
          <w:noProof/>
        </w:rPr>
        <w:t>–</w:t>
      </w:r>
      <w:r>
        <w:rPr>
          <w:noProof/>
        </w:rPr>
        <w:tab/>
        <w:t>Aérodromes dont la propriété a été transférée à des collectivités territoriales ou à un groupement de collectivités territoriales en vertu de la loi nº 2004-809 du 13 août 2004 relative aux libertés et responsabilités locales, et notamment de son article 28:</w:t>
      </w:r>
    </w:p>
    <w:p>
      <w:pPr>
        <w:ind w:left="1134" w:hanging="567"/>
        <w:rPr>
          <w:noProof/>
        </w:rPr>
      </w:pPr>
      <w:r>
        <w:rPr>
          <w:noProof/>
        </w:rPr>
        <w:t>–</w:t>
      </w:r>
      <w:r>
        <w:rPr>
          <w:noProof/>
        </w:rPr>
        <w:tab/>
        <w:t>Aérodrome d’Ajaccio Campo-dell’Oro</w:t>
      </w:r>
    </w:p>
    <w:p>
      <w:pPr>
        <w:ind w:left="1134" w:hanging="567"/>
        <w:rPr>
          <w:noProof/>
        </w:rPr>
      </w:pPr>
      <w:r>
        <w:rPr>
          <w:noProof/>
        </w:rPr>
        <w:t>–</w:t>
      </w:r>
      <w:r>
        <w:rPr>
          <w:noProof/>
        </w:rPr>
        <w:tab/>
        <w:t>Aérodrome d’Avignon</w:t>
      </w:r>
    </w:p>
    <w:p>
      <w:pPr>
        <w:ind w:left="1134" w:hanging="567"/>
        <w:rPr>
          <w:noProof/>
        </w:rPr>
      </w:pPr>
      <w:r>
        <w:rPr>
          <w:noProof/>
        </w:rPr>
        <w:br w:type="page"/>
        <w:t>–</w:t>
      </w:r>
      <w:r>
        <w:rPr>
          <w:noProof/>
        </w:rPr>
        <w:tab/>
        <w:t>Aérodrome de Bastia-Poretta</w:t>
      </w:r>
    </w:p>
    <w:p>
      <w:pPr>
        <w:ind w:left="1134" w:hanging="567"/>
        <w:rPr>
          <w:noProof/>
        </w:rPr>
      </w:pPr>
      <w:r>
        <w:rPr>
          <w:noProof/>
        </w:rPr>
        <w:t>–</w:t>
      </w:r>
      <w:r>
        <w:rPr>
          <w:noProof/>
        </w:rPr>
        <w:tab/>
        <w:t>Aérodrome de Beauvais-Tillé</w:t>
      </w:r>
    </w:p>
    <w:p>
      <w:pPr>
        <w:ind w:left="1134" w:hanging="567"/>
        <w:rPr>
          <w:noProof/>
        </w:rPr>
      </w:pPr>
      <w:r>
        <w:rPr>
          <w:noProof/>
        </w:rPr>
        <w:t>–</w:t>
      </w:r>
      <w:r>
        <w:rPr>
          <w:noProof/>
        </w:rPr>
        <w:tab/>
        <w:t>Aérodrome de Bergerac-Roumanière</w:t>
      </w:r>
    </w:p>
    <w:p>
      <w:pPr>
        <w:ind w:left="1134" w:hanging="567"/>
        <w:rPr>
          <w:noProof/>
        </w:rPr>
      </w:pPr>
      <w:r>
        <w:rPr>
          <w:noProof/>
        </w:rPr>
        <w:t>–</w:t>
      </w:r>
      <w:r>
        <w:rPr>
          <w:noProof/>
        </w:rPr>
        <w:tab/>
        <w:t>Aérodrome de Biarritz-Anglet-Bayonne</w:t>
      </w:r>
    </w:p>
    <w:p>
      <w:pPr>
        <w:ind w:left="1134" w:hanging="567"/>
        <w:rPr>
          <w:noProof/>
        </w:rPr>
      </w:pPr>
      <w:r>
        <w:rPr>
          <w:noProof/>
        </w:rPr>
        <w:t>–</w:t>
      </w:r>
      <w:r>
        <w:rPr>
          <w:noProof/>
        </w:rPr>
        <w:tab/>
        <w:t>Aérodrome de Brest Bretagne</w:t>
      </w:r>
    </w:p>
    <w:p>
      <w:pPr>
        <w:ind w:left="1134" w:hanging="567"/>
        <w:rPr>
          <w:noProof/>
        </w:rPr>
      </w:pPr>
      <w:r>
        <w:rPr>
          <w:noProof/>
        </w:rPr>
        <w:t>–</w:t>
      </w:r>
      <w:r>
        <w:rPr>
          <w:noProof/>
        </w:rPr>
        <w:tab/>
        <w:t>Aérodrome de Calvi-Sainte-Catherine</w:t>
      </w:r>
    </w:p>
    <w:p>
      <w:pPr>
        <w:ind w:left="1134" w:hanging="567"/>
        <w:rPr>
          <w:noProof/>
        </w:rPr>
      </w:pPr>
      <w:r>
        <w:rPr>
          <w:noProof/>
        </w:rPr>
        <w:t>–</w:t>
      </w:r>
      <w:r>
        <w:rPr>
          <w:noProof/>
        </w:rPr>
        <w:tab/>
        <w:t>Aérodrome de Carcassonne en Pays Cathare</w:t>
      </w:r>
    </w:p>
    <w:p>
      <w:pPr>
        <w:ind w:left="1134" w:hanging="567"/>
        <w:rPr>
          <w:noProof/>
        </w:rPr>
      </w:pPr>
      <w:r>
        <w:rPr>
          <w:noProof/>
        </w:rPr>
        <w:t>–</w:t>
      </w:r>
      <w:r>
        <w:rPr>
          <w:noProof/>
        </w:rPr>
        <w:tab/>
        <w:t>Aérodrome de Dinard-Pleurthuit-Saint-Malo</w:t>
      </w:r>
    </w:p>
    <w:p>
      <w:pPr>
        <w:ind w:left="1134" w:hanging="567"/>
        <w:rPr>
          <w:noProof/>
        </w:rPr>
      </w:pPr>
      <w:r>
        <w:rPr>
          <w:noProof/>
        </w:rPr>
        <w:t>–</w:t>
      </w:r>
      <w:r>
        <w:rPr>
          <w:noProof/>
        </w:rPr>
        <w:tab/>
        <w:t>Aérodrome de Figari-Sud Corse</w:t>
      </w:r>
    </w:p>
    <w:p>
      <w:pPr>
        <w:ind w:left="1134" w:hanging="567"/>
        <w:rPr>
          <w:noProof/>
        </w:rPr>
      </w:pPr>
      <w:r>
        <w:rPr>
          <w:noProof/>
        </w:rPr>
        <w:t>–</w:t>
      </w:r>
      <w:r>
        <w:rPr>
          <w:noProof/>
        </w:rPr>
        <w:tab/>
        <w:t>Aérodrome de Lille-Lesquin</w:t>
      </w:r>
    </w:p>
    <w:p>
      <w:pPr>
        <w:ind w:left="1134" w:hanging="567"/>
        <w:rPr>
          <w:noProof/>
        </w:rPr>
      </w:pPr>
      <w:r>
        <w:rPr>
          <w:noProof/>
        </w:rPr>
        <w:t>–</w:t>
      </w:r>
      <w:r>
        <w:rPr>
          <w:noProof/>
        </w:rPr>
        <w:tab/>
        <w:t>Aérodrome de Metz-Nancy-Lorraine</w:t>
      </w:r>
    </w:p>
    <w:p>
      <w:pPr>
        <w:ind w:left="1134" w:hanging="567"/>
        <w:rPr>
          <w:noProof/>
        </w:rPr>
      </w:pPr>
      <w:r>
        <w:rPr>
          <w:noProof/>
        </w:rPr>
        <w:t>–</w:t>
      </w:r>
      <w:r>
        <w:rPr>
          <w:noProof/>
        </w:rPr>
        <w:tab/>
        <w:t>Aérodrome de Pau-Pyrénées</w:t>
      </w:r>
    </w:p>
    <w:p>
      <w:pPr>
        <w:ind w:left="1134" w:hanging="567"/>
        <w:rPr>
          <w:noProof/>
        </w:rPr>
      </w:pPr>
      <w:r>
        <w:rPr>
          <w:noProof/>
        </w:rPr>
        <w:t>–</w:t>
      </w:r>
      <w:r>
        <w:rPr>
          <w:noProof/>
        </w:rPr>
        <w:tab/>
        <w:t>Aérodrome de Perpignan-Rivesaltes</w:t>
      </w:r>
    </w:p>
    <w:p>
      <w:pPr>
        <w:ind w:left="1134" w:hanging="567"/>
        <w:rPr>
          <w:noProof/>
        </w:rPr>
      </w:pPr>
      <w:r>
        <w:rPr>
          <w:noProof/>
        </w:rPr>
        <w:t>–</w:t>
      </w:r>
      <w:r>
        <w:rPr>
          <w:noProof/>
        </w:rPr>
        <w:tab/>
        <w:t>Aérodrome de Poitiers-Biard</w:t>
      </w:r>
    </w:p>
    <w:p>
      <w:pPr>
        <w:ind w:left="1134" w:hanging="567"/>
        <w:rPr>
          <w:noProof/>
        </w:rPr>
      </w:pPr>
      <w:r>
        <w:rPr>
          <w:noProof/>
        </w:rPr>
        <w:t>–</w:t>
      </w:r>
      <w:r>
        <w:rPr>
          <w:noProof/>
        </w:rPr>
        <w:tab/>
        <w:t>Aérodrome de Rennes-Saint-Jacques</w:t>
      </w:r>
    </w:p>
    <w:p>
      <w:pPr>
        <w:ind w:left="567" w:hanging="567"/>
        <w:rPr>
          <w:noProof/>
        </w:rPr>
      </w:pPr>
      <w:r>
        <w:rPr>
          <w:noProof/>
        </w:rPr>
        <w:t>–</w:t>
      </w:r>
      <w:r>
        <w:rPr>
          <w:noProof/>
        </w:rPr>
        <w:tab/>
        <w:t>Aérodromes civils publics dont la gestion a été confiée à une chambre de commerce et d’industrie (article 7 de la loi nº 2005-357 du 21 avril 2005 relative aux aéroports et décret nº 2007-444 du 23 février 2007 relatif aux aérodromes appartenant à l’État):</w:t>
      </w:r>
    </w:p>
    <w:p>
      <w:pPr>
        <w:ind w:left="1134" w:hanging="567"/>
        <w:rPr>
          <w:noProof/>
        </w:rPr>
      </w:pPr>
      <w:r>
        <w:rPr>
          <w:noProof/>
        </w:rPr>
        <w:t>–</w:t>
      </w:r>
      <w:r>
        <w:rPr>
          <w:noProof/>
        </w:rPr>
        <w:tab/>
        <w:t>Aérodrome de Marseille-Provence</w:t>
      </w:r>
    </w:p>
    <w:p>
      <w:pPr>
        <w:ind w:left="1134" w:hanging="567"/>
        <w:rPr>
          <w:noProof/>
        </w:rPr>
      </w:pPr>
      <w:r>
        <w:rPr>
          <w:noProof/>
        </w:rPr>
        <w:t>–</w:t>
      </w:r>
      <w:r>
        <w:rPr>
          <w:noProof/>
        </w:rPr>
        <w:tab/>
        <w:t>Aérodrome d’Aix-les-Milles et Marignane-Berre</w:t>
      </w:r>
    </w:p>
    <w:p>
      <w:pPr>
        <w:ind w:left="1134" w:hanging="567"/>
        <w:rPr>
          <w:noProof/>
        </w:rPr>
      </w:pPr>
      <w:r>
        <w:rPr>
          <w:noProof/>
        </w:rPr>
        <w:t>–</w:t>
      </w:r>
      <w:r>
        <w:rPr>
          <w:noProof/>
        </w:rPr>
        <w:tab/>
        <w:t>Aérodrome de Nice Côte-d’Azur et Cannes-Mandelieu</w:t>
      </w:r>
    </w:p>
    <w:p>
      <w:pPr>
        <w:ind w:left="1134" w:hanging="567"/>
        <w:rPr>
          <w:noProof/>
        </w:rPr>
      </w:pPr>
      <w:r>
        <w:rPr>
          <w:noProof/>
        </w:rPr>
        <w:t>–</w:t>
      </w:r>
      <w:r>
        <w:rPr>
          <w:noProof/>
        </w:rPr>
        <w:tab/>
        <w:t>Aérodrome de Strasbourg-Entzheim</w:t>
      </w:r>
    </w:p>
    <w:p>
      <w:pPr>
        <w:ind w:left="1134" w:hanging="567"/>
        <w:rPr>
          <w:noProof/>
        </w:rPr>
      </w:pPr>
      <w:r>
        <w:rPr>
          <w:noProof/>
        </w:rPr>
        <w:t>–</w:t>
      </w:r>
      <w:r>
        <w:rPr>
          <w:noProof/>
        </w:rPr>
        <w:tab/>
        <w:t>Aérodrome de Fort-de France-le Lamentin</w:t>
      </w:r>
    </w:p>
    <w:p>
      <w:pPr>
        <w:ind w:left="1134" w:hanging="567"/>
        <w:rPr>
          <w:noProof/>
        </w:rPr>
      </w:pPr>
      <w:r>
        <w:rPr>
          <w:noProof/>
        </w:rPr>
        <w:t>–</w:t>
      </w:r>
      <w:r>
        <w:rPr>
          <w:noProof/>
        </w:rPr>
        <w:tab/>
        <w:t>Aérodrome de Pointe-à-Pitre-le Raizet</w:t>
      </w:r>
    </w:p>
    <w:p>
      <w:pPr>
        <w:ind w:left="1134" w:hanging="567"/>
        <w:rPr>
          <w:noProof/>
        </w:rPr>
      </w:pPr>
      <w:r>
        <w:rPr>
          <w:noProof/>
        </w:rPr>
        <w:t>–</w:t>
      </w:r>
      <w:r>
        <w:rPr>
          <w:noProof/>
        </w:rPr>
        <w:tab/>
        <w:t>Aérodrome de Saint-Denis-Gillot</w:t>
      </w:r>
    </w:p>
    <w:p>
      <w:pPr>
        <w:ind w:left="567" w:hanging="567"/>
        <w:rPr>
          <w:noProof/>
        </w:rPr>
      </w:pPr>
      <w:r>
        <w:rPr>
          <w:noProof/>
        </w:rPr>
        <w:br w:type="page"/>
        <w:t>–</w:t>
      </w:r>
      <w:r>
        <w:rPr>
          <w:noProof/>
        </w:rPr>
        <w:tab/>
        <w:t>Autres aérodromes civils publics exclus du transfert aux collectivités territoriales en vertu du décret nº 2005-1070 du 24 août 2005, dans sa version modifiée:</w:t>
      </w:r>
    </w:p>
    <w:p>
      <w:pPr>
        <w:ind w:left="1134" w:hanging="567"/>
        <w:rPr>
          <w:noProof/>
        </w:rPr>
      </w:pPr>
      <w:r>
        <w:rPr>
          <w:noProof/>
        </w:rPr>
        <w:t>–</w:t>
      </w:r>
      <w:r>
        <w:rPr>
          <w:noProof/>
        </w:rPr>
        <w:tab/>
        <w:t>Aérodrome de Saint-Pierre Pointe Blanche</w:t>
      </w:r>
    </w:p>
    <w:p>
      <w:pPr>
        <w:ind w:left="1134" w:hanging="567"/>
        <w:rPr>
          <w:noProof/>
        </w:rPr>
      </w:pPr>
      <w:r>
        <w:rPr>
          <w:noProof/>
        </w:rPr>
        <w:t>–</w:t>
      </w:r>
      <w:r>
        <w:rPr>
          <w:noProof/>
        </w:rPr>
        <w:tab/>
        <w:t>Aérodrome de Nantes Atlantique et Saint-Nazaire-Montoir</w:t>
      </w:r>
    </w:p>
    <w:p>
      <w:pPr>
        <w:ind w:left="567" w:hanging="567"/>
        <w:rPr>
          <w:noProof/>
        </w:rPr>
      </w:pPr>
      <w:r>
        <w:rPr>
          <w:noProof/>
        </w:rPr>
        <w:t>–</w:t>
      </w:r>
      <w:r>
        <w:rPr>
          <w:noProof/>
        </w:rPr>
        <w:tab/>
        <w:t>Aéroports de Paris (loi nº 2005-357 du 20 avril 2005 et décret nº 2005-828 du 20 juillet 2005)</w:t>
      </w:r>
    </w:p>
    <w:p>
      <w:pPr>
        <w:ind w:left="567" w:hanging="567"/>
        <w:rPr>
          <w:noProof/>
        </w:rPr>
      </w:pPr>
    </w:p>
    <w:p>
      <w:pPr>
        <w:ind w:left="567" w:hanging="567"/>
        <w:rPr>
          <w:noProof/>
        </w:rPr>
      </w:pPr>
      <w:r>
        <w:rPr>
          <w:noProof/>
        </w:rPr>
        <w:t>Italie</w:t>
      </w:r>
    </w:p>
    <w:p>
      <w:pPr>
        <w:ind w:left="567" w:hanging="567"/>
        <w:rPr>
          <w:noProof/>
        </w:rPr>
      </w:pPr>
    </w:p>
    <w:p>
      <w:pPr>
        <w:ind w:left="567" w:hanging="567"/>
        <w:rPr>
          <w:noProof/>
        </w:rPr>
      </w:pPr>
      <w:r>
        <w:rPr>
          <w:noProof/>
        </w:rPr>
        <w:t>–</w:t>
      </w:r>
      <w:r>
        <w:rPr>
          <w:noProof/>
        </w:rPr>
        <w:tab/>
        <w:t>À partir du 1</w:t>
      </w:r>
      <w:r>
        <w:rPr>
          <w:noProof/>
          <w:vertAlign w:val="superscript"/>
        </w:rPr>
        <w:t>er</w:t>
      </w:r>
      <w:r>
        <w:rPr>
          <w:noProof/>
        </w:rPr>
        <w:t xml:space="preserve"> janvier 1996, le Decreto Legislativo nº 497 du 25 novembre 1995, relativo alla trasformazione dell’Azienda autonoma di assistenza al volo per il traffico aereo generale in ente pubblico economico, denominato ENAV, Ente nazionale di assistenza al volo, prolongé plusieurs fois puis transformé en loi (legge nº 665 du 21 décembre 1996), a finalement établi la transformation de l’entité en question en une société par actions (S.p.A.) à compter du 1</w:t>
      </w:r>
      <w:r>
        <w:rPr>
          <w:noProof/>
          <w:vertAlign w:val="superscript"/>
        </w:rPr>
        <w:t>er</w:t>
      </w:r>
      <w:r>
        <w:rPr>
          <w:noProof/>
        </w:rPr>
        <w:t> janvier 2001.</w:t>
      </w:r>
    </w:p>
    <w:p>
      <w:pPr>
        <w:ind w:left="567" w:hanging="567"/>
        <w:rPr>
          <w:noProof/>
        </w:rPr>
      </w:pPr>
      <w:r>
        <w:rPr>
          <w:noProof/>
        </w:rPr>
        <w:t>–</w:t>
      </w:r>
      <w:r>
        <w:rPr>
          <w:noProof/>
        </w:rPr>
        <w:tab/>
        <w:t>Sociétés de gestion instituées par des lois spéciales.</w:t>
      </w:r>
    </w:p>
    <w:p>
      <w:pPr>
        <w:ind w:left="567" w:hanging="567"/>
        <w:rPr>
          <w:noProof/>
        </w:rPr>
      </w:pPr>
      <w:r>
        <w:rPr>
          <w:noProof/>
        </w:rPr>
        <w:t>–</w:t>
      </w:r>
      <w:r>
        <w:rPr>
          <w:noProof/>
        </w:rPr>
        <w:tab/>
        <w:t>Entités assurant la gestion d’installations aéroportuaires sur la base d’une concession délivrée en vertu de l’article 694 du Codice della navigazione, Regio Decreto nº 327 du 30 mars 1942.</w:t>
      </w:r>
    </w:p>
    <w:p>
      <w:pPr>
        <w:ind w:left="567" w:hanging="567"/>
        <w:rPr>
          <w:noProof/>
        </w:rPr>
      </w:pPr>
      <w:r>
        <w:rPr>
          <w:noProof/>
        </w:rPr>
        <w:t>–</w:t>
      </w:r>
      <w:r>
        <w:rPr>
          <w:noProof/>
        </w:rPr>
        <w:tab/>
        <w:t>Entités aéroportuaires, y compris les sociétés de gestion SEA (Milan) et ADR (Fiumicino).</w:t>
      </w:r>
    </w:p>
    <w:p>
      <w:pPr>
        <w:ind w:left="567" w:hanging="567"/>
        <w:rPr>
          <w:noProof/>
        </w:rPr>
      </w:pPr>
    </w:p>
    <w:p>
      <w:pPr>
        <w:ind w:left="567" w:hanging="567"/>
        <w:rPr>
          <w:noProof/>
        </w:rPr>
      </w:pPr>
      <w:r>
        <w:rPr>
          <w:noProof/>
        </w:rPr>
        <w:t>Chypre</w:t>
      </w:r>
    </w:p>
    <w:p>
      <w:pPr>
        <w:ind w:left="567" w:hanging="567"/>
        <w:rPr>
          <w:noProof/>
        </w:rPr>
      </w:pPr>
    </w:p>
    <w:p>
      <w:pPr>
        <w:ind w:left="567" w:hanging="567"/>
        <w:rPr>
          <w:noProof/>
        </w:rPr>
      </w:pPr>
      <w:r>
        <w:rPr>
          <w:noProof/>
        </w:rPr>
        <w:t>Lettonie</w:t>
      </w:r>
    </w:p>
    <w:p>
      <w:pPr>
        <w:ind w:left="567" w:hanging="567"/>
        <w:rPr>
          <w:noProof/>
        </w:rPr>
      </w:pPr>
    </w:p>
    <w:p>
      <w:pPr>
        <w:ind w:left="567" w:hanging="567"/>
        <w:rPr>
          <w:noProof/>
        </w:rPr>
      </w:pPr>
      <w:r>
        <w:rPr>
          <w:noProof/>
        </w:rPr>
        <w:t>–</w:t>
      </w:r>
      <w:r>
        <w:rPr>
          <w:noProof/>
        </w:rPr>
        <w:tab/>
        <w:t>Valsts akciju sabiedrība "Latvijas gaisa satiksme" (State public limited liability company "Latvijas gaisa satiksme")</w:t>
      </w:r>
    </w:p>
    <w:p>
      <w:pPr>
        <w:ind w:left="567" w:hanging="567"/>
        <w:rPr>
          <w:noProof/>
        </w:rPr>
      </w:pPr>
      <w:r>
        <w:rPr>
          <w:noProof/>
        </w:rPr>
        <w:br w:type="page"/>
        <w:t>–</w:t>
      </w:r>
      <w:r>
        <w:rPr>
          <w:noProof/>
        </w:rPr>
        <w:tab/>
        <w:t>Valsts akciju sabiedrība "Starptautiskā lidosta 'Rīga'" (State public limited liability company "International airport 'Rīga'")</w:t>
      </w:r>
    </w:p>
    <w:p>
      <w:pPr>
        <w:ind w:left="567" w:hanging="567"/>
        <w:rPr>
          <w:noProof/>
        </w:rPr>
      </w:pPr>
      <w:r>
        <w:rPr>
          <w:noProof/>
        </w:rPr>
        <w:t>–</w:t>
      </w:r>
      <w:r>
        <w:rPr>
          <w:noProof/>
        </w:rPr>
        <w:tab/>
        <w:t>SIA "Aviasabiedrība "Liepāja" (Aviacompany Liepaja Ltd.).</w:t>
      </w:r>
    </w:p>
    <w:p>
      <w:pPr>
        <w:ind w:left="567" w:hanging="567"/>
        <w:rPr>
          <w:noProof/>
        </w:rPr>
      </w:pPr>
    </w:p>
    <w:p>
      <w:pPr>
        <w:ind w:left="567" w:hanging="567"/>
        <w:rPr>
          <w:noProof/>
        </w:rPr>
      </w:pPr>
      <w:r>
        <w:rPr>
          <w:noProof/>
        </w:rPr>
        <w:t>Lituanie</w:t>
      </w:r>
    </w:p>
    <w:p>
      <w:pPr>
        <w:ind w:left="567" w:hanging="567"/>
        <w:rPr>
          <w:noProof/>
        </w:rPr>
      </w:pPr>
    </w:p>
    <w:p>
      <w:pPr>
        <w:ind w:left="567" w:hanging="567"/>
        <w:rPr>
          <w:noProof/>
        </w:rPr>
      </w:pPr>
      <w:r>
        <w:rPr>
          <w:noProof/>
        </w:rPr>
        <w:t>–</w:t>
      </w:r>
      <w:r>
        <w:rPr>
          <w:noProof/>
        </w:rPr>
        <w:tab/>
        <w:t>State Enterprise Vilnius International Airport</w:t>
      </w:r>
    </w:p>
    <w:p>
      <w:pPr>
        <w:ind w:left="567" w:hanging="567"/>
        <w:rPr>
          <w:noProof/>
        </w:rPr>
      </w:pPr>
      <w:r>
        <w:rPr>
          <w:noProof/>
        </w:rPr>
        <w:t>–</w:t>
      </w:r>
      <w:r>
        <w:rPr>
          <w:noProof/>
        </w:rPr>
        <w:tab/>
        <w:t>State Enterprise Kaunas Airport</w:t>
      </w:r>
    </w:p>
    <w:p>
      <w:pPr>
        <w:ind w:left="567" w:hanging="567"/>
        <w:rPr>
          <w:noProof/>
        </w:rPr>
      </w:pPr>
      <w:r>
        <w:rPr>
          <w:noProof/>
        </w:rPr>
        <w:t>–</w:t>
      </w:r>
      <w:r>
        <w:rPr>
          <w:noProof/>
        </w:rPr>
        <w:tab/>
        <w:t>State Enterprise Palanga International Airport</w:t>
      </w:r>
    </w:p>
    <w:p>
      <w:pPr>
        <w:ind w:left="567" w:hanging="567"/>
        <w:rPr>
          <w:noProof/>
        </w:rPr>
      </w:pPr>
      <w:r>
        <w:rPr>
          <w:noProof/>
        </w:rPr>
        <w:t>–</w:t>
      </w:r>
      <w:r>
        <w:rPr>
          <w:noProof/>
        </w:rPr>
        <w:tab/>
        <w:t>State Enterprise "Oro navigacija"</w:t>
      </w:r>
    </w:p>
    <w:p>
      <w:pPr>
        <w:ind w:left="567" w:hanging="567"/>
        <w:rPr>
          <w:noProof/>
        </w:rPr>
      </w:pPr>
      <w:r>
        <w:rPr>
          <w:noProof/>
        </w:rPr>
        <w:t>–</w:t>
      </w:r>
      <w:r>
        <w:rPr>
          <w:noProof/>
        </w:rPr>
        <w:tab/>
        <w:t>Municipal Enterprise "Šiaulių oro uostas"</w:t>
      </w:r>
    </w:p>
    <w:p>
      <w:pPr>
        <w:ind w:left="567" w:hanging="567"/>
        <w:rPr>
          <w:noProof/>
        </w:rPr>
      </w:pPr>
      <w:r>
        <w:rPr>
          <w:noProof/>
        </w:rPr>
        <w:t>–</w:t>
      </w:r>
      <w:r>
        <w:rPr>
          <w:noProof/>
        </w:rPr>
        <w:tab/>
        <w:t>Autres entités respectant les exigences de l’article 70, paragraphes 1 et 2, de la loi sur les marchés publics de la République de Lituanie (Journal officiel nº 84-2000, 1996; nº 4-102, 2006) et actives dans le domaine des installations aéroportuaires conformément à la loi sur l’aviation de la République de Lituanie (Journal officiel nº 94-2918, 2000).</w:t>
      </w:r>
    </w:p>
    <w:p>
      <w:pPr>
        <w:ind w:left="567" w:hanging="567"/>
        <w:rPr>
          <w:noProof/>
        </w:rPr>
      </w:pPr>
    </w:p>
    <w:p>
      <w:pPr>
        <w:ind w:left="567" w:hanging="567"/>
        <w:rPr>
          <w:noProof/>
        </w:rPr>
      </w:pPr>
      <w:r>
        <w:rPr>
          <w:noProof/>
        </w:rPr>
        <w:t>Luxembourg</w:t>
      </w:r>
    </w:p>
    <w:p>
      <w:pPr>
        <w:ind w:left="567" w:hanging="567"/>
        <w:rPr>
          <w:noProof/>
        </w:rPr>
      </w:pPr>
      <w:r>
        <w:rPr>
          <w:noProof/>
        </w:rPr>
        <w:t>–</w:t>
      </w:r>
      <w:r>
        <w:rPr>
          <w:noProof/>
        </w:rPr>
        <w:tab/>
        <w:t>Aéroport du Findel.</w:t>
      </w:r>
    </w:p>
    <w:p>
      <w:pPr>
        <w:ind w:left="567" w:hanging="567"/>
        <w:rPr>
          <w:noProof/>
        </w:rPr>
      </w:pPr>
    </w:p>
    <w:p>
      <w:pPr>
        <w:ind w:left="567" w:hanging="567"/>
        <w:rPr>
          <w:noProof/>
        </w:rPr>
      </w:pPr>
      <w:r>
        <w:rPr>
          <w:noProof/>
        </w:rPr>
        <w:t>Hongrie</w:t>
      </w:r>
    </w:p>
    <w:p>
      <w:pPr>
        <w:ind w:left="567" w:hanging="567"/>
        <w:rPr>
          <w:noProof/>
        </w:rPr>
      </w:pPr>
    </w:p>
    <w:p>
      <w:pPr>
        <w:ind w:left="567" w:hanging="567"/>
        <w:rPr>
          <w:noProof/>
        </w:rPr>
      </w:pPr>
      <w:r>
        <w:rPr>
          <w:noProof/>
        </w:rPr>
        <w:t>–</w:t>
      </w:r>
      <w:r>
        <w:rPr>
          <w:noProof/>
        </w:rPr>
        <w:tab/>
        <w:t>Aéroports exploités conformément aux articles 162-163 de la 2003. évi CXXIX. törvény a közbeszerzésekről et de la 1995. évi XCVII. törvény a légiközlekedésről.</w:t>
      </w:r>
    </w:p>
    <w:p>
      <w:pPr>
        <w:ind w:left="567" w:hanging="567"/>
        <w:rPr>
          <w:noProof/>
        </w:rPr>
      </w:pPr>
      <w:r>
        <w:rPr>
          <w:noProof/>
        </w:rPr>
        <w:t>–</w:t>
      </w:r>
      <w:r>
        <w:rPr>
          <w:noProof/>
        </w:rPr>
        <w:tab/>
        <w:t>Budapest Ferihegy Nemzetközi Repülőtér, géré par Budapest Airport Rt. sur la base de la 1995. évi XCVII. törvény a légiközlekedésről et de 83/2006. (XII. 13.) GKM rendelet a légiforgalmi irányító szolgálatot ellátó és a légiforgalmi szakszemélyzet képzését végző szervezetről.</w:t>
      </w:r>
    </w:p>
    <w:p>
      <w:pPr>
        <w:ind w:left="567" w:hanging="567"/>
        <w:rPr>
          <w:noProof/>
        </w:rPr>
      </w:pPr>
    </w:p>
    <w:p>
      <w:pPr>
        <w:ind w:left="567" w:hanging="567"/>
        <w:rPr>
          <w:noProof/>
        </w:rPr>
      </w:pPr>
      <w:r>
        <w:rPr>
          <w:noProof/>
        </w:rPr>
        <w:br w:type="page"/>
        <w:t>Malte</w:t>
      </w:r>
    </w:p>
    <w:p>
      <w:pPr>
        <w:ind w:left="567" w:hanging="567"/>
        <w:rPr>
          <w:noProof/>
        </w:rPr>
      </w:pPr>
    </w:p>
    <w:p>
      <w:pPr>
        <w:ind w:left="567" w:hanging="567"/>
        <w:rPr>
          <w:noProof/>
        </w:rPr>
      </w:pPr>
      <w:r>
        <w:rPr>
          <w:noProof/>
        </w:rPr>
        <w:t>–</w:t>
      </w:r>
      <w:r>
        <w:rPr>
          <w:noProof/>
        </w:rPr>
        <w:tab/>
        <w:t>L-Ajruport Internazzjonali ta" Malta (Malta International Airport)</w:t>
      </w:r>
    </w:p>
    <w:p>
      <w:pPr>
        <w:ind w:left="567" w:hanging="567"/>
        <w:rPr>
          <w:noProof/>
        </w:rPr>
      </w:pPr>
    </w:p>
    <w:p>
      <w:pPr>
        <w:ind w:left="567" w:hanging="567"/>
        <w:rPr>
          <w:noProof/>
        </w:rPr>
      </w:pPr>
      <w:r>
        <w:rPr>
          <w:noProof/>
        </w:rPr>
        <w:t>Pays-Bas</w:t>
      </w:r>
    </w:p>
    <w:p>
      <w:pPr>
        <w:ind w:left="567" w:hanging="567"/>
        <w:rPr>
          <w:noProof/>
        </w:rPr>
      </w:pPr>
    </w:p>
    <w:p>
      <w:pPr>
        <w:ind w:left="567" w:hanging="567"/>
        <w:rPr>
          <w:noProof/>
        </w:rPr>
      </w:pPr>
      <w:r>
        <w:rPr>
          <w:noProof/>
        </w:rPr>
        <w:t>Aéroports civils exploités en vertu des articles 18 et suivants de la Luchtvaartwet. Par exemple:</w:t>
      </w:r>
    </w:p>
    <w:p>
      <w:pPr>
        <w:ind w:left="567" w:hanging="567"/>
        <w:rPr>
          <w:noProof/>
        </w:rPr>
      </w:pPr>
      <w:r>
        <w:rPr>
          <w:noProof/>
        </w:rPr>
        <w:t>–</w:t>
      </w:r>
      <w:r>
        <w:rPr>
          <w:noProof/>
        </w:rPr>
        <w:tab/>
        <w:t>Luchthaven Schiphol</w:t>
      </w:r>
    </w:p>
    <w:p>
      <w:pPr>
        <w:ind w:left="567" w:hanging="567"/>
        <w:rPr>
          <w:noProof/>
        </w:rPr>
      </w:pPr>
    </w:p>
    <w:p>
      <w:pPr>
        <w:ind w:left="567" w:hanging="567"/>
        <w:rPr>
          <w:noProof/>
        </w:rPr>
      </w:pPr>
      <w:r>
        <w:rPr>
          <w:noProof/>
        </w:rPr>
        <w:t>Autriche</w:t>
      </w:r>
    </w:p>
    <w:p>
      <w:pPr>
        <w:ind w:left="567" w:hanging="567"/>
        <w:rPr>
          <w:noProof/>
        </w:rPr>
      </w:pPr>
      <w:r>
        <w:rPr>
          <w:noProof/>
        </w:rPr>
        <w:t>–</w:t>
      </w:r>
      <w:r>
        <w:rPr>
          <w:noProof/>
        </w:rPr>
        <w:tab/>
        <w:t>Entités autorisées à exploiter un aéroport, conformément à la Luftfahrgesetz, BGBl. nº 253/1957, dans sa version modifiée.</w:t>
      </w:r>
    </w:p>
    <w:p>
      <w:pPr>
        <w:ind w:left="567" w:hanging="567"/>
        <w:rPr>
          <w:noProof/>
        </w:rPr>
      </w:pPr>
    </w:p>
    <w:p>
      <w:pPr>
        <w:ind w:left="567" w:hanging="567"/>
        <w:rPr>
          <w:noProof/>
          <w:lang w:val="pl-PL"/>
        </w:rPr>
      </w:pPr>
      <w:r>
        <w:rPr>
          <w:noProof/>
          <w:lang w:val="pl-PL"/>
        </w:rPr>
        <w:t>Pologne</w:t>
      </w:r>
    </w:p>
    <w:p>
      <w:pPr>
        <w:ind w:left="567" w:hanging="567"/>
        <w:rPr>
          <w:noProof/>
          <w:lang w:val="pl-PL"/>
        </w:rPr>
      </w:pPr>
    </w:p>
    <w:p>
      <w:pPr>
        <w:ind w:left="567" w:hanging="567"/>
        <w:rPr>
          <w:noProof/>
          <w:lang w:val="pl-PL"/>
        </w:rPr>
      </w:pPr>
      <w:r>
        <w:rPr>
          <w:noProof/>
          <w:lang w:val="pl-PL"/>
        </w:rPr>
        <w:t>–</w:t>
      </w:r>
      <w:r>
        <w:rPr>
          <w:noProof/>
          <w:lang w:val="pl-PL"/>
        </w:rPr>
        <w:tab/>
        <w:t>Entreprise publique "Porty Lotnicze" exploitée sur la base de l’ustawa z dnia 23 października l987 r. o przedsiębiorstwie państwowym "Porty Lotnicze"</w:t>
      </w:r>
    </w:p>
    <w:p>
      <w:pPr>
        <w:ind w:left="567" w:hanging="567"/>
        <w:rPr>
          <w:noProof/>
          <w:lang w:val="pl-PL"/>
        </w:rPr>
      </w:pPr>
      <w:r>
        <w:rPr>
          <w:noProof/>
          <w:lang w:val="pl-PL"/>
        </w:rPr>
        <w:t>–</w:t>
      </w:r>
      <w:r>
        <w:rPr>
          <w:noProof/>
          <w:lang w:val="pl-PL"/>
        </w:rPr>
        <w:tab/>
        <w:t>Port Lotniczy Bydgoszcz S.A.</w:t>
      </w:r>
    </w:p>
    <w:p>
      <w:pPr>
        <w:ind w:left="567" w:hanging="567"/>
        <w:rPr>
          <w:noProof/>
          <w:lang w:val="pl-PL"/>
        </w:rPr>
      </w:pPr>
      <w:r>
        <w:rPr>
          <w:noProof/>
          <w:lang w:val="pl-PL"/>
        </w:rPr>
        <w:t>–</w:t>
      </w:r>
      <w:r>
        <w:rPr>
          <w:noProof/>
          <w:lang w:val="pl-PL"/>
        </w:rPr>
        <w:tab/>
        <w:t>Port Lotniczy Gdańsk Sp. z o.o.</w:t>
      </w:r>
    </w:p>
    <w:p>
      <w:pPr>
        <w:ind w:left="567" w:hanging="567"/>
        <w:rPr>
          <w:noProof/>
          <w:lang w:val="pl-PL"/>
        </w:rPr>
      </w:pPr>
      <w:r>
        <w:rPr>
          <w:noProof/>
          <w:lang w:val="pl-PL"/>
        </w:rPr>
        <w:t>–</w:t>
      </w:r>
      <w:r>
        <w:rPr>
          <w:noProof/>
          <w:lang w:val="pl-PL"/>
        </w:rPr>
        <w:tab/>
        <w:t>Górnośląskie Towarzystwo Lotnicze S.A. Międzynarodowy Port Lotniczy Katowice</w:t>
      </w:r>
    </w:p>
    <w:p>
      <w:pPr>
        <w:ind w:left="567" w:hanging="567"/>
        <w:rPr>
          <w:noProof/>
          <w:lang w:val="pl-PL"/>
        </w:rPr>
      </w:pPr>
      <w:r>
        <w:rPr>
          <w:noProof/>
          <w:lang w:val="pl-PL"/>
        </w:rPr>
        <w:t>–</w:t>
      </w:r>
      <w:r>
        <w:rPr>
          <w:noProof/>
          <w:lang w:val="pl-PL"/>
        </w:rPr>
        <w:tab/>
        <w:t>Międzynarodowy Port Lotniczy im. Jana Pawła II Kraków - Balice Sp. z o.o</w:t>
      </w:r>
    </w:p>
    <w:p>
      <w:pPr>
        <w:ind w:left="567" w:hanging="567"/>
        <w:rPr>
          <w:noProof/>
          <w:lang w:val="pl-PL"/>
        </w:rPr>
      </w:pPr>
      <w:r>
        <w:rPr>
          <w:noProof/>
          <w:lang w:val="pl-PL"/>
        </w:rPr>
        <w:t>–</w:t>
      </w:r>
      <w:r>
        <w:rPr>
          <w:noProof/>
          <w:lang w:val="pl-PL"/>
        </w:rPr>
        <w:tab/>
        <w:t>Lotnisko Łódź Lublinek Sp. z o.o.</w:t>
      </w:r>
    </w:p>
    <w:p>
      <w:pPr>
        <w:ind w:left="567" w:hanging="567"/>
        <w:rPr>
          <w:noProof/>
          <w:lang w:val="pl-PL"/>
        </w:rPr>
      </w:pPr>
      <w:r>
        <w:rPr>
          <w:noProof/>
          <w:lang w:val="pl-PL"/>
        </w:rPr>
        <w:t>–</w:t>
      </w:r>
      <w:r>
        <w:rPr>
          <w:noProof/>
          <w:lang w:val="pl-PL"/>
        </w:rPr>
        <w:tab/>
        <w:t>Port Lotniczy Poznań - Ławica Sp. z o.o.</w:t>
      </w:r>
    </w:p>
    <w:p>
      <w:pPr>
        <w:ind w:left="567" w:hanging="567"/>
        <w:rPr>
          <w:noProof/>
          <w:lang w:val="pl-PL"/>
        </w:rPr>
      </w:pPr>
      <w:r>
        <w:rPr>
          <w:noProof/>
          <w:lang w:val="pl-PL"/>
        </w:rPr>
        <w:t>–</w:t>
      </w:r>
      <w:r>
        <w:rPr>
          <w:noProof/>
          <w:lang w:val="pl-PL"/>
        </w:rPr>
        <w:tab/>
        <w:t>Port Lotniczy Szczecin - Goleniów Sp. z o. o.</w:t>
      </w:r>
    </w:p>
    <w:p>
      <w:pPr>
        <w:ind w:left="567" w:hanging="567"/>
        <w:rPr>
          <w:noProof/>
          <w:lang w:val="pl-PL"/>
        </w:rPr>
      </w:pPr>
      <w:r>
        <w:rPr>
          <w:noProof/>
          <w:lang w:val="pl-PL"/>
        </w:rPr>
        <w:t>–</w:t>
      </w:r>
      <w:r>
        <w:rPr>
          <w:noProof/>
          <w:lang w:val="pl-PL"/>
        </w:rPr>
        <w:tab/>
        <w:t>Port Lotniczy Wrocław S.A.</w:t>
      </w:r>
    </w:p>
    <w:p>
      <w:pPr>
        <w:ind w:left="567" w:hanging="567"/>
        <w:rPr>
          <w:noProof/>
          <w:lang w:val="pl-PL"/>
        </w:rPr>
      </w:pPr>
      <w:r>
        <w:rPr>
          <w:noProof/>
          <w:lang w:val="pl-PL"/>
        </w:rPr>
        <w:t>–</w:t>
      </w:r>
      <w:r>
        <w:rPr>
          <w:noProof/>
          <w:lang w:val="pl-PL"/>
        </w:rPr>
        <w:tab/>
        <w:t>Port Lotniczy im. Fryderyka Chopina w Warszawie</w:t>
      </w:r>
    </w:p>
    <w:p>
      <w:pPr>
        <w:ind w:left="567" w:hanging="567"/>
        <w:rPr>
          <w:noProof/>
          <w:lang w:val="pl-PL"/>
        </w:rPr>
      </w:pPr>
      <w:r>
        <w:rPr>
          <w:noProof/>
          <w:lang w:val="pl-PL"/>
        </w:rPr>
        <w:br w:type="page"/>
        <w:t>–</w:t>
      </w:r>
      <w:r>
        <w:rPr>
          <w:noProof/>
          <w:lang w:val="pl-PL"/>
        </w:rPr>
        <w:tab/>
        <w:t>Port Lotniczy Rzeszów - Jasionka</w:t>
      </w:r>
    </w:p>
    <w:p>
      <w:pPr>
        <w:ind w:left="567" w:hanging="567"/>
        <w:rPr>
          <w:noProof/>
          <w:lang w:val="pl-PL"/>
        </w:rPr>
      </w:pPr>
      <w:r>
        <w:rPr>
          <w:noProof/>
          <w:lang w:val="pl-PL"/>
        </w:rPr>
        <w:t>–</w:t>
      </w:r>
      <w:r>
        <w:rPr>
          <w:noProof/>
          <w:lang w:val="pl-PL"/>
        </w:rPr>
        <w:tab/>
        <w:t>Porty Lotnicze "Mazury- Szczytno" Sp. z o. o. w Szczytnie</w:t>
      </w:r>
    </w:p>
    <w:p>
      <w:pPr>
        <w:ind w:left="567" w:hanging="567"/>
        <w:rPr>
          <w:noProof/>
          <w:lang w:val="pl-PL"/>
        </w:rPr>
      </w:pPr>
      <w:r>
        <w:rPr>
          <w:noProof/>
          <w:lang w:val="pl-PL"/>
        </w:rPr>
        <w:t>–</w:t>
      </w:r>
      <w:r>
        <w:rPr>
          <w:noProof/>
          <w:lang w:val="pl-PL"/>
        </w:rPr>
        <w:tab/>
        <w:t>Port Lotniczy Zielona Góra - Babimost</w:t>
      </w:r>
    </w:p>
    <w:p>
      <w:pPr>
        <w:ind w:left="567" w:hanging="567"/>
        <w:rPr>
          <w:noProof/>
          <w:lang w:val="pl-PL"/>
        </w:rPr>
      </w:pPr>
    </w:p>
    <w:p>
      <w:pPr>
        <w:ind w:left="567" w:hanging="567"/>
        <w:rPr>
          <w:noProof/>
          <w:lang w:val="pl-PL"/>
        </w:rPr>
      </w:pPr>
      <w:r>
        <w:rPr>
          <w:noProof/>
          <w:lang w:val="pl-PL"/>
        </w:rPr>
        <w:t>Portugal</w:t>
      </w:r>
    </w:p>
    <w:p>
      <w:pPr>
        <w:ind w:left="567" w:hanging="567"/>
        <w:rPr>
          <w:noProof/>
          <w:lang w:val="pl-PL"/>
        </w:rPr>
      </w:pPr>
    </w:p>
    <w:p>
      <w:pPr>
        <w:ind w:left="567" w:hanging="567"/>
        <w:rPr>
          <w:noProof/>
          <w:lang w:val="pt-PT"/>
        </w:rPr>
      </w:pPr>
      <w:r>
        <w:rPr>
          <w:noProof/>
          <w:lang w:val="pt-PT"/>
        </w:rPr>
        <w:t>–</w:t>
      </w:r>
      <w:r>
        <w:rPr>
          <w:noProof/>
          <w:lang w:val="pt-PT"/>
        </w:rPr>
        <w:tab/>
        <w:t>ANA – Aeroportos de Portugal, S.A., set up pursuant to Decreto-Lei No 404/98 do 18 de Dezembro 1998.</w:t>
      </w:r>
    </w:p>
    <w:p>
      <w:pPr>
        <w:ind w:left="567" w:hanging="567"/>
        <w:rPr>
          <w:noProof/>
          <w:lang w:val="pt-PT"/>
        </w:rPr>
      </w:pPr>
      <w:r>
        <w:rPr>
          <w:noProof/>
          <w:lang w:val="pt-PT"/>
        </w:rPr>
        <w:t>–</w:t>
      </w:r>
      <w:r>
        <w:rPr>
          <w:noProof/>
          <w:lang w:val="pt-PT"/>
        </w:rPr>
        <w:tab/>
        <w:t>NAV – Empresa Pública de Navegação Aérea de Portugal, E. P., set up pursuant to Decreto-Lei No 404/98 do 18 de Dezembro 1998.</w:t>
      </w:r>
    </w:p>
    <w:p>
      <w:pPr>
        <w:ind w:left="567" w:hanging="567"/>
        <w:rPr>
          <w:noProof/>
          <w:lang w:val="pt-PT"/>
        </w:rPr>
      </w:pPr>
      <w:r>
        <w:rPr>
          <w:noProof/>
          <w:lang w:val="pt-PT"/>
        </w:rPr>
        <w:t>–</w:t>
      </w:r>
      <w:r>
        <w:rPr>
          <w:noProof/>
          <w:lang w:val="pt-PT"/>
        </w:rPr>
        <w:tab/>
        <w:t>ANAM – Aeroportos e Navegação Aérea da Madeira, S. A., set up pursuant to Decreto-Lei No 453/91 do 11 de Dezembro 1991.</w:t>
      </w:r>
    </w:p>
    <w:p>
      <w:pPr>
        <w:ind w:left="567" w:hanging="567"/>
        <w:rPr>
          <w:noProof/>
          <w:lang w:val="pt-PT"/>
        </w:rPr>
      </w:pPr>
    </w:p>
    <w:p>
      <w:pPr>
        <w:ind w:left="567" w:hanging="567"/>
        <w:rPr>
          <w:noProof/>
          <w:lang w:val="pt-PT"/>
        </w:rPr>
      </w:pPr>
      <w:r>
        <w:rPr>
          <w:noProof/>
          <w:lang w:val="pt-PT"/>
        </w:rPr>
        <w:t>Roumanie</w:t>
      </w:r>
    </w:p>
    <w:p>
      <w:pPr>
        <w:ind w:left="567" w:hanging="567"/>
        <w:rPr>
          <w:noProof/>
          <w:lang w:val="pt-PT"/>
        </w:rPr>
      </w:pPr>
    </w:p>
    <w:p>
      <w:pPr>
        <w:ind w:left="567" w:hanging="567"/>
        <w:rPr>
          <w:noProof/>
          <w:lang w:val="pt-PT"/>
        </w:rPr>
      </w:pPr>
      <w:r>
        <w:rPr>
          <w:noProof/>
          <w:lang w:val="pt-PT"/>
        </w:rPr>
        <w:t>–</w:t>
      </w:r>
      <w:r>
        <w:rPr>
          <w:noProof/>
          <w:lang w:val="pt-PT"/>
        </w:rPr>
        <w:tab/>
        <w:t>Compania Naţională "Aeroporturi Bucureşti" SA (National Company "Bucharest Airports S.A.")</w:t>
      </w:r>
    </w:p>
    <w:p>
      <w:pPr>
        <w:ind w:left="567" w:hanging="567"/>
        <w:rPr>
          <w:noProof/>
          <w:lang w:val="pt-PT"/>
        </w:rPr>
      </w:pPr>
      <w:r>
        <w:rPr>
          <w:noProof/>
          <w:lang w:val="pt-PT"/>
        </w:rPr>
        <w:t>–</w:t>
      </w:r>
      <w:r>
        <w:rPr>
          <w:noProof/>
          <w:lang w:val="pt-PT"/>
        </w:rPr>
        <w:tab/>
        <w:t>Societatea Naţională "Aeroportul Internaţional Mihail Kogălniceanu-Constanţa" (National Company "International Airport Mihail Kogălniceanu-Constanţa" S.A.)</w:t>
      </w:r>
    </w:p>
    <w:p>
      <w:pPr>
        <w:ind w:left="567" w:hanging="567"/>
        <w:rPr>
          <w:noProof/>
          <w:lang w:val="pt-PT"/>
        </w:rPr>
      </w:pPr>
      <w:r>
        <w:rPr>
          <w:noProof/>
          <w:lang w:val="pt-PT"/>
        </w:rPr>
        <w:t>–</w:t>
      </w:r>
      <w:r>
        <w:rPr>
          <w:noProof/>
          <w:lang w:val="pt-PT"/>
        </w:rPr>
        <w:tab/>
        <w:t>Societatea Naţională "Aeroportul Internaţional Timişoara-Traian Vuia"-SA (National Company International "International Airport Timişoara-Traian Vuia"-S.A.)</w:t>
      </w:r>
    </w:p>
    <w:p>
      <w:pPr>
        <w:ind w:left="567" w:hanging="567"/>
        <w:rPr>
          <w:noProof/>
          <w:lang w:val="pt-PT"/>
        </w:rPr>
      </w:pPr>
      <w:r>
        <w:rPr>
          <w:noProof/>
          <w:lang w:val="pt-PT"/>
        </w:rPr>
        <w:t>–</w:t>
      </w:r>
      <w:r>
        <w:rPr>
          <w:noProof/>
          <w:lang w:val="pt-PT"/>
        </w:rPr>
        <w:tab/>
        <w:t>Regia Autonomă "Administraţia Română a Serviciilor de Trafic Aerian ROMAT SA" (Autonomous Public Service Undertaking "Romanian Air Traffic Services Administration ROMAT S.A.")</w:t>
      </w:r>
    </w:p>
    <w:p>
      <w:pPr>
        <w:ind w:left="567" w:hanging="567"/>
        <w:rPr>
          <w:noProof/>
          <w:lang w:val="en-GB"/>
        </w:rPr>
      </w:pPr>
      <w:r>
        <w:rPr>
          <w:noProof/>
          <w:lang w:val="en-GB"/>
        </w:rPr>
        <w:br w:type="page"/>
        <w:t>–</w:t>
      </w:r>
      <w:r>
        <w:rPr>
          <w:noProof/>
          <w:lang w:val="en-GB"/>
        </w:rPr>
        <w:tab/>
        <w:t>Aeroporturile aflate în subordinea Consiliilor Locale (Airports under Local Councils’ subordination)</w:t>
      </w:r>
    </w:p>
    <w:p>
      <w:pPr>
        <w:ind w:left="567" w:hanging="567"/>
        <w:rPr>
          <w:noProof/>
          <w:lang w:val="en-GB"/>
        </w:rPr>
      </w:pPr>
      <w:r>
        <w:rPr>
          <w:noProof/>
          <w:lang w:val="en-GB"/>
        </w:rPr>
        <w:t>–</w:t>
      </w:r>
      <w:r>
        <w:rPr>
          <w:noProof/>
          <w:lang w:val="en-GB"/>
        </w:rPr>
        <w:tab/>
        <w:t>SC Aeroportul Arad SA (Arad Airport S.A. Commercial Company)</w:t>
      </w:r>
    </w:p>
    <w:p>
      <w:pPr>
        <w:ind w:left="567" w:hanging="567"/>
        <w:rPr>
          <w:noProof/>
          <w:lang w:val="en-GB"/>
        </w:rPr>
      </w:pPr>
      <w:r>
        <w:rPr>
          <w:noProof/>
          <w:lang w:val="en-GB"/>
        </w:rPr>
        <w:t>–</w:t>
      </w:r>
      <w:r>
        <w:rPr>
          <w:noProof/>
          <w:lang w:val="en-GB"/>
        </w:rPr>
        <w:tab/>
        <w:t>Regia Autonomă Aeroportul Bacău (Autonomous Public Service Undertaking Bacău Airport)</w:t>
      </w:r>
    </w:p>
    <w:p>
      <w:pPr>
        <w:ind w:left="567" w:hanging="567"/>
        <w:rPr>
          <w:noProof/>
          <w:lang w:val="en-GB"/>
        </w:rPr>
      </w:pPr>
      <w:r>
        <w:rPr>
          <w:noProof/>
          <w:lang w:val="en-GB"/>
        </w:rPr>
        <w:t>–</w:t>
      </w:r>
      <w:r>
        <w:rPr>
          <w:noProof/>
          <w:lang w:val="en-GB"/>
        </w:rPr>
        <w:tab/>
        <w:t>Regia Autonomă Aeroportul Baia Mare (Autonomous Public Service Undertaking Baia Mare Airport)</w:t>
      </w:r>
    </w:p>
    <w:p>
      <w:pPr>
        <w:ind w:left="567" w:hanging="567"/>
        <w:rPr>
          <w:noProof/>
          <w:lang w:val="en-GB"/>
        </w:rPr>
      </w:pPr>
      <w:r>
        <w:rPr>
          <w:noProof/>
          <w:lang w:val="en-GB"/>
        </w:rPr>
        <w:t>–</w:t>
      </w:r>
      <w:r>
        <w:rPr>
          <w:noProof/>
          <w:lang w:val="en-GB"/>
        </w:rPr>
        <w:tab/>
        <w:t>Regia Autonomă Aeroportul Cluj Napoca (Autonomous Public Service Undertaking Cluj Napoca Airport)</w:t>
      </w:r>
    </w:p>
    <w:p>
      <w:pPr>
        <w:ind w:left="567" w:hanging="567"/>
        <w:rPr>
          <w:noProof/>
          <w:lang w:val="en-GB"/>
        </w:rPr>
      </w:pPr>
      <w:r>
        <w:rPr>
          <w:noProof/>
          <w:lang w:val="en-GB"/>
        </w:rPr>
        <w:t>–</w:t>
      </w:r>
      <w:r>
        <w:rPr>
          <w:noProof/>
          <w:lang w:val="en-GB"/>
        </w:rPr>
        <w:tab/>
        <w:t>Regia Autonomă Aeroportul Internaţional Craiova (Autonomous Public Service Undertaking International Craiova Airport)</w:t>
      </w:r>
    </w:p>
    <w:p>
      <w:pPr>
        <w:ind w:left="567" w:hanging="567"/>
        <w:rPr>
          <w:noProof/>
          <w:lang w:val="en-GB"/>
        </w:rPr>
      </w:pPr>
      <w:r>
        <w:rPr>
          <w:noProof/>
          <w:lang w:val="en-GB"/>
        </w:rPr>
        <w:t>–</w:t>
      </w:r>
      <w:r>
        <w:rPr>
          <w:noProof/>
          <w:lang w:val="en-GB"/>
        </w:rPr>
        <w:tab/>
        <w:t>Regia Autonomă Aeroportul Iaşi (Autonomous Public Service Undertaking Iaşi Airport)</w:t>
      </w:r>
    </w:p>
    <w:p>
      <w:pPr>
        <w:ind w:left="567" w:hanging="567"/>
        <w:rPr>
          <w:noProof/>
          <w:lang w:val="en-GB"/>
        </w:rPr>
      </w:pPr>
      <w:r>
        <w:rPr>
          <w:noProof/>
          <w:lang w:val="en-GB"/>
        </w:rPr>
        <w:t>–</w:t>
      </w:r>
      <w:r>
        <w:rPr>
          <w:noProof/>
          <w:lang w:val="en-GB"/>
        </w:rPr>
        <w:tab/>
        <w:t>Regia Autonomă Aeroportul Oradea (Autonomous Public Service Undertaking Oradea Airport)</w:t>
      </w:r>
    </w:p>
    <w:p>
      <w:pPr>
        <w:ind w:left="567" w:hanging="567"/>
        <w:rPr>
          <w:noProof/>
          <w:lang w:val="en-GB"/>
        </w:rPr>
      </w:pPr>
      <w:r>
        <w:rPr>
          <w:noProof/>
          <w:lang w:val="en-GB"/>
        </w:rPr>
        <w:t>–</w:t>
      </w:r>
      <w:r>
        <w:rPr>
          <w:noProof/>
          <w:lang w:val="en-GB"/>
        </w:rPr>
        <w:tab/>
        <w:t>Regia Autonomă Aeroportul Satu-Mare (Autonomous Public Service Undertaking Satu-Mare Airport)</w:t>
      </w:r>
    </w:p>
    <w:p>
      <w:pPr>
        <w:ind w:left="567" w:hanging="567"/>
        <w:rPr>
          <w:noProof/>
          <w:lang w:val="en-GB"/>
        </w:rPr>
      </w:pPr>
      <w:r>
        <w:rPr>
          <w:noProof/>
          <w:lang w:val="en-GB"/>
        </w:rPr>
        <w:t>–</w:t>
      </w:r>
      <w:r>
        <w:rPr>
          <w:noProof/>
          <w:lang w:val="en-GB"/>
        </w:rPr>
        <w:tab/>
        <w:t>Regia Autonomă Aeroportul Sibiu (Autonomous Public Service Undertaking Sibiu Airport)</w:t>
      </w:r>
    </w:p>
    <w:p>
      <w:pPr>
        <w:ind w:left="567" w:hanging="567"/>
        <w:rPr>
          <w:noProof/>
          <w:lang w:val="en-GB"/>
        </w:rPr>
      </w:pPr>
      <w:r>
        <w:rPr>
          <w:noProof/>
          <w:lang w:val="en-GB"/>
        </w:rPr>
        <w:t>–</w:t>
      </w:r>
      <w:r>
        <w:rPr>
          <w:noProof/>
          <w:lang w:val="en-GB"/>
        </w:rPr>
        <w:tab/>
        <w:t>Regia Autonomă Aeroportul Suceava (Autonomous Public Service Undertaking Suceava Airport)</w:t>
      </w:r>
    </w:p>
    <w:p>
      <w:pPr>
        <w:ind w:left="567" w:hanging="567"/>
        <w:rPr>
          <w:noProof/>
          <w:lang w:val="en-GB"/>
        </w:rPr>
      </w:pPr>
      <w:r>
        <w:rPr>
          <w:noProof/>
          <w:lang w:val="en-GB"/>
        </w:rPr>
        <w:t>–</w:t>
      </w:r>
      <w:r>
        <w:rPr>
          <w:noProof/>
          <w:lang w:val="en-GB"/>
        </w:rPr>
        <w:tab/>
        <w:t>Regia Autonomă Aeroportul Târgu Mureş (Autonomous Public Service Undertaking Târgu Mureş Airport)</w:t>
      </w:r>
    </w:p>
    <w:p>
      <w:pPr>
        <w:ind w:left="567" w:hanging="567"/>
        <w:rPr>
          <w:noProof/>
          <w:lang w:val="en-GB"/>
        </w:rPr>
      </w:pPr>
      <w:r>
        <w:rPr>
          <w:noProof/>
          <w:lang w:val="en-GB"/>
        </w:rPr>
        <w:t>–</w:t>
      </w:r>
      <w:r>
        <w:rPr>
          <w:noProof/>
          <w:lang w:val="en-GB"/>
        </w:rPr>
        <w:tab/>
        <w:t>Regia Autonomă Aeroportul Tulcea (Autonomous Public Service Undertaking Tulcea Airport)</w:t>
      </w:r>
    </w:p>
    <w:p>
      <w:pPr>
        <w:ind w:left="567" w:hanging="567"/>
        <w:rPr>
          <w:noProof/>
          <w:lang w:val="en-GB"/>
        </w:rPr>
      </w:pPr>
      <w:r>
        <w:rPr>
          <w:noProof/>
          <w:lang w:val="en-GB"/>
        </w:rPr>
        <w:t>–</w:t>
      </w:r>
      <w:r>
        <w:rPr>
          <w:noProof/>
          <w:lang w:val="en-GB"/>
        </w:rPr>
        <w:tab/>
        <w:t>Regia Autonomă Aeroportul Caransebeş</w:t>
      </w:r>
    </w:p>
    <w:p>
      <w:pPr>
        <w:ind w:left="567" w:hanging="567"/>
        <w:rPr>
          <w:noProof/>
          <w:lang w:val="en-GB"/>
        </w:rPr>
      </w:pPr>
    </w:p>
    <w:p>
      <w:pPr>
        <w:rPr>
          <w:noProof/>
        </w:rPr>
      </w:pPr>
      <w:r>
        <w:rPr>
          <w:noProof/>
          <w:lang w:val="fr-CH"/>
        </w:rPr>
        <w:br w:type="page"/>
      </w:r>
      <w:r>
        <w:rPr>
          <w:noProof/>
        </w:rPr>
        <w:t>Slovénie</w:t>
      </w:r>
    </w:p>
    <w:p>
      <w:pPr>
        <w:rPr>
          <w:noProof/>
        </w:rPr>
      </w:pPr>
    </w:p>
    <w:p>
      <w:pPr>
        <w:rPr>
          <w:noProof/>
        </w:rPr>
      </w:pPr>
      <w:r>
        <w:rPr>
          <w:noProof/>
        </w:rPr>
        <w:t>Aéroports civils publics opérant conformément à la Zakon o letalstvu (Uradni list RS, 18/01)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4698"/>
        <w:gridCol w:w="1557"/>
        <w:gridCol w:w="2375"/>
      </w:tblGrid>
      <w:tr>
        <w:trPr>
          <w:trHeight w:val="20"/>
          <w:jc w:val="center"/>
        </w:trPr>
        <w:tc>
          <w:tcPr>
            <w:tcW w:w="621" w:type="pct"/>
            <w:shd w:val="clear" w:color="auto" w:fill="auto"/>
            <w:vAlign w:val="center"/>
          </w:tcPr>
          <w:p>
            <w:pPr>
              <w:tabs>
                <w:tab w:val="left" w:pos="720"/>
              </w:tabs>
              <w:spacing w:before="60" w:after="60" w:line="240" w:lineRule="auto"/>
              <w:jc w:val="center"/>
              <w:rPr>
                <w:noProof/>
              </w:rPr>
            </w:pPr>
            <w:r>
              <w:rPr>
                <w:noProof/>
              </w:rPr>
              <w:t>Mat. Št.</w:t>
            </w:r>
          </w:p>
        </w:tc>
        <w:tc>
          <w:tcPr>
            <w:tcW w:w="2383" w:type="pct"/>
            <w:shd w:val="clear" w:color="auto" w:fill="auto"/>
            <w:vAlign w:val="center"/>
          </w:tcPr>
          <w:p>
            <w:pPr>
              <w:tabs>
                <w:tab w:val="left" w:pos="720"/>
              </w:tabs>
              <w:spacing w:before="60" w:after="60" w:line="240" w:lineRule="auto"/>
              <w:jc w:val="center"/>
              <w:rPr>
                <w:noProof/>
              </w:rPr>
            </w:pPr>
            <w:r>
              <w:rPr>
                <w:noProof/>
              </w:rPr>
              <w:t>Naziv</w:t>
            </w:r>
          </w:p>
        </w:tc>
        <w:tc>
          <w:tcPr>
            <w:tcW w:w="790" w:type="pct"/>
            <w:shd w:val="clear" w:color="auto" w:fill="auto"/>
            <w:vAlign w:val="center"/>
          </w:tcPr>
          <w:p>
            <w:pPr>
              <w:tabs>
                <w:tab w:val="left" w:pos="720"/>
              </w:tabs>
              <w:spacing w:before="60" w:after="60" w:line="240" w:lineRule="auto"/>
              <w:jc w:val="center"/>
              <w:rPr>
                <w:noProof/>
              </w:rPr>
            </w:pPr>
            <w:r>
              <w:rPr>
                <w:noProof/>
              </w:rPr>
              <w:t>Poštna Št.</w:t>
            </w:r>
          </w:p>
        </w:tc>
        <w:tc>
          <w:tcPr>
            <w:tcW w:w="1205" w:type="pct"/>
            <w:shd w:val="clear" w:color="auto" w:fill="auto"/>
            <w:vAlign w:val="center"/>
          </w:tcPr>
          <w:p>
            <w:pPr>
              <w:tabs>
                <w:tab w:val="left" w:pos="720"/>
              </w:tabs>
              <w:spacing w:before="60" w:after="60" w:line="240" w:lineRule="auto"/>
              <w:jc w:val="center"/>
              <w:rPr>
                <w:noProof/>
              </w:rPr>
            </w:pPr>
            <w:r>
              <w:rPr>
                <w:noProof/>
              </w:rPr>
              <w:t>Kraj</w:t>
            </w:r>
          </w:p>
        </w:tc>
      </w:tr>
      <w:tr>
        <w:trPr>
          <w:trHeight w:val="20"/>
          <w:jc w:val="center"/>
        </w:trPr>
        <w:tc>
          <w:tcPr>
            <w:tcW w:w="621" w:type="pct"/>
            <w:shd w:val="clear" w:color="auto" w:fill="auto"/>
            <w:vAlign w:val="center"/>
          </w:tcPr>
          <w:p>
            <w:pPr>
              <w:tabs>
                <w:tab w:val="left" w:pos="720"/>
              </w:tabs>
              <w:spacing w:before="60" w:after="60" w:line="240" w:lineRule="auto"/>
              <w:rPr>
                <w:noProof/>
              </w:rPr>
            </w:pPr>
            <w:r>
              <w:rPr>
                <w:noProof/>
              </w:rPr>
              <w:t>1589423</w:t>
            </w:r>
          </w:p>
        </w:tc>
        <w:tc>
          <w:tcPr>
            <w:tcW w:w="2383" w:type="pct"/>
            <w:shd w:val="clear" w:color="auto" w:fill="auto"/>
            <w:vAlign w:val="center"/>
          </w:tcPr>
          <w:p>
            <w:pPr>
              <w:tabs>
                <w:tab w:val="left" w:pos="720"/>
              </w:tabs>
              <w:spacing w:before="60" w:after="60" w:line="240" w:lineRule="auto"/>
              <w:rPr>
                <w:noProof/>
                <w:lang w:val="da-DK"/>
              </w:rPr>
            </w:pPr>
            <w:r>
              <w:rPr>
                <w:noProof/>
                <w:lang w:val="da-DK"/>
              </w:rPr>
              <w:t>Letalski Center Cerklje Ob Krki</w:t>
            </w:r>
          </w:p>
        </w:tc>
        <w:tc>
          <w:tcPr>
            <w:tcW w:w="790" w:type="pct"/>
            <w:shd w:val="clear" w:color="auto" w:fill="auto"/>
            <w:vAlign w:val="center"/>
          </w:tcPr>
          <w:p>
            <w:pPr>
              <w:tabs>
                <w:tab w:val="left" w:pos="720"/>
              </w:tabs>
              <w:spacing w:before="60" w:after="60" w:line="240" w:lineRule="auto"/>
              <w:rPr>
                <w:noProof/>
              </w:rPr>
            </w:pPr>
            <w:r>
              <w:rPr>
                <w:noProof/>
              </w:rPr>
              <w:t>8263</w:t>
            </w:r>
          </w:p>
        </w:tc>
        <w:tc>
          <w:tcPr>
            <w:tcW w:w="1205" w:type="pct"/>
            <w:shd w:val="clear" w:color="auto" w:fill="auto"/>
            <w:vAlign w:val="center"/>
          </w:tcPr>
          <w:p>
            <w:pPr>
              <w:tabs>
                <w:tab w:val="left" w:pos="720"/>
              </w:tabs>
              <w:spacing w:before="60" w:after="60" w:line="240" w:lineRule="auto"/>
              <w:rPr>
                <w:noProof/>
              </w:rPr>
            </w:pPr>
            <w:r>
              <w:rPr>
                <w:noProof/>
              </w:rPr>
              <w:t>Cerklje Ob Krki</w:t>
            </w:r>
          </w:p>
        </w:tc>
      </w:tr>
      <w:tr>
        <w:trPr>
          <w:trHeight w:val="20"/>
          <w:jc w:val="center"/>
        </w:trPr>
        <w:tc>
          <w:tcPr>
            <w:tcW w:w="621" w:type="pct"/>
            <w:shd w:val="clear" w:color="auto" w:fill="auto"/>
            <w:vAlign w:val="center"/>
          </w:tcPr>
          <w:p>
            <w:pPr>
              <w:tabs>
                <w:tab w:val="left" w:pos="720"/>
              </w:tabs>
              <w:spacing w:before="60" w:after="60" w:line="240" w:lineRule="auto"/>
              <w:rPr>
                <w:noProof/>
              </w:rPr>
            </w:pPr>
            <w:r>
              <w:rPr>
                <w:noProof/>
              </w:rPr>
              <w:t>1913301</w:t>
            </w:r>
          </w:p>
        </w:tc>
        <w:tc>
          <w:tcPr>
            <w:tcW w:w="2383" w:type="pct"/>
            <w:shd w:val="clear" w:color="auto" w:fill="auto"/>
            <w:vAlign w:val="center"/>
          </w:tcPr>
          <w:p>
            <w:pPr>
              <w:tabs>
                <w:tab w:val="left" w:pos="720"/>
              </w:tabs>
              <w:spacing w:before="60" w:after="60" w:line="240" w:lineRule="auto"/>
              <w:rPr>
                <w:noProof/>
                <w:lang w:val="it-IT"/>
              </w:rPr>
            </w:pPr>
            <w:r>
              <w:rPr>
                <w:noProof/>
                <w:lang w:val="it-IT"/>
              </w:rPr>
              <w:t>Kontrola Zračnega Prometa D.O.O.</w:t>
            </w:r>
          </w:p>
        </w:tc>
        <w:tc>
          <w:tcPr>
            <w:tcW w:w="790" w:type="pct"/>
            <w:shd w:val="clear" w:color="auto" w:fill="auto"/>
            <w:vAlign w:val="center"/>
          </w:tcPr>
          <w:p>
            <w:pPr>
              <w:tabs>
                <w:tab w:val="left" w:pos="720"/>
              </w:tabs>
              <w:spacing w:before="60" w:after="60" w:line="240" w:lineRule="auto"/>
              <w:rPr>
                <w:noProof/>
              </w:rPr>
            </w:pPr>
            <w:r>
              <w:rPr>
                <w:noProof/>
              </w:rPr>
              <w:t>1000</w:t>
            </w:r>
          </w:p>
        </w:tc>
        <w:tc>
          <w:tcPr>
            <w:tcW w:w="1205" w:type="pct"/>
            <w:shd w:val="clear" w:color="auto" w:fill="auto"/>
            <w:vAlign w:val="center"/>
          </w:tcPr>
          <w:p>
            <w:pPr>
              <w:tabs>
                <w:tab w:val="left" w:pos="720"/>
              </w:tabs>
              <w:spacing w:before="60" w:after="60" w:line="240" w:lineRule="auto"/>
              <w:rPr>
                <w:noProof/>
              </w:rPr>
            </w:pPr>
            <w:r>
              <w:rPr>
                <w:noProof/>
              </w:rPr>
              <w:t>Ljubljana</w:t>
            </w:r>
          </w:p>
        </w:tc>
      </w:tr>
      <w:tr>
        <w:trPr>
          <w:trHeight w:val="20"/>
          <w:jc w:val="center"/>
        </w:trPr>
        <w:tc>
          <w:tcPr>
            <w:tcW w:w="621" w:type="pct"/>
            <w:shd w:val="clear" w:color="auto" w:fill="auto"/>
            <w:vAlign w:val="center"/>
          </w:tcPr>
          <w:p>
            <w:pPr>
              <w:tabs>
                <w:tab w:val="left" w:pos="720"/>
              </w:tabs>
              <w:spacing w:before="60" w:after="60" w:line="240" w:lineRule="auto"/>
              <w:rPr>
                <w:noProof/>
              </w:rPr>
            </w:pPr>
            <w:r>
              <w:rPr>
                <w:noProof/>
              </w:rPr>
              <w:t>5142768</w:t>
            </w:r>
          </w:p>
        </w:tc>
        <w:tc>
          <w:tcPr>
            <w:tcW w:w="2383" w:type="pct"/>
            <w:shd w:val="clear" w:color="auto" w:fill="auto"/>
            <w:vAlign w:val="center"/>
          </w:tcPr>
          <w:p>
            <w:pPr>
              <w:tabs>
                <w:tab w:val="left" w:pos="720"/>
              </w:tabs>
              <w:spacing w:before="60" w:after="60" w:line="240" w:lineRule="auto"/>
              <w:rPr>
                <w:noProof/>
              </w:rPr>
            </w:pPr>
            <w:r>
              <w:rPr>
                <w:noProof/>
              </w:rPr>
              <w:t>Aerodrom Ljubljana D.D.</w:t>
            </w:r>
          </w:p>
        </w:tc>
        <w:tc>
          <w:tcPr>
            <w:tcW w:w="790" w:type="pct"/>
            <w:shd w:val="clear" w:color="auto" w:fill="auto"/>
            <w:vAlign w:val="center"/>
          </w:tcPr>
          <w:p>
            <w:pPr>
              <w:tabs>
                <w:tab w:val="left" w:pos="720"/>
              </w:tabs>
              <w:spacing w:before="60" w:after="60" w:line="240" w:lineRule="auto"/>
              <w:rPr>
                <w:noProof/>
              </w:rPr>
            </w:pPr>
            <w:r>
              <w:rPr>
                <w:noProof/>
              </w:rPr>
              <w:t>4210</w:t>
            </w:r>
          </w:p>
        </w:tc>
        <w:tc>
          <w:tcPr>
            <w:tcW w:w="1205" w:type="pct"/>
            <w:shd w:val="clear" w:color="auto" w:fill="auto"/>
            <w:vAlign w:val="center"/>
          </w:tcPr>
          <w:p>
            <w:pPr>
              <w:tabs>
                <w:tab w:val="left" w:pos="720"/>
              </w:tabs>
              <w:spacing w:before="60" w:after="60" w:line="240" w:lineRule="auto"/>
              <w:rPr>
                <w:noProof/>
              </w:rPr>
            </w:pPr>
            <w:r>
              <w:rPr>
                <w:noProof/>
              </w:rPr>
              <w:t>Brnik-Aerodrom</w:t>
            </w:r>
          </w:p>
        </w:tc>
      </w:tr>
      <w:tr>
        <w:trPr>
          <w:trHeight w:val="20"/>
          <w:jc w:val="center"/>
        </w:trPr>
        <w:tc>
          <w:tcPr>
            <w:tcW w:w="621" w:type="pct"/>
            <w:shd w:val="clear" w:color="auto" w:fill="auto"/>
            <w:vAlign w:val="center"/>
          </w:tcPr>
          <w:p>
            <w:pPr>
              <w:tabs>
                <w:tab w:val="left" w:pos="720"/>
              </w:tabs>
              <w:spacing w:before="60" w:after="60" w:line="240" w:lineRule="auto"/>
              <w:rPr>
                <w:noProof/>
              </w:rPr>
            </w:pPr>
            <w:r>
              <w:rPr>
                <w:noProof/>
              </w:rPr>
              <w:t>5500494</w:t>
            </w:r>
          </w:p>
        </w:tc>
        <w:tc>
          <w:tcPr>
            <w:tcW w:w="2383" w:type="pct"/>
            <w:shd w:val="clear" w:color="auto" w:fill="auto"/>
            <w:vAlign w:val="center"/>
          </w:tcPr>
          <w:p>
            <w:pPr>
              <w:tabs>
                <w:tab w:val="left" w:pos="720"/>
              </w:tabs>
              <w:spacing w:before="60" w:after="60" w:line="240" w:lineRule="auto"/>
              <w:rPr>
                <w:noProof/>
                <w:lang w:val="pt-PT"/>
              </w:rPr>
            </w:pPr>
            <w:r>
              <w:rPr>
                <w:noProof/>
                <w:lang w:val="pt-PT"/>
              </w:rPr>
              <w:t>Aerodrom Portorož, D.O.O.</w:t>
            </w:r>
          </w:p>
        </w:tc>
        <w:tc>
          <w:tcPr>
            <w:tcW w:w="790" w:type="pct"/>
            <w:shd w:val="clear" w:color="auto" w:fill="auto"/>
            <w:vAlign w:val="center"/>
          </w:tcPr>
          <w:p>
            <w:pPr>
              <w:tabs>
                <w:tab w:val="left" w:pos="720"/>
              </w:tabs>
              <w:spacing w:before="60" w:after="60" w:line="240" w:lineRule="auto"/>
              <w:rPr>
                <w:noProof/>
              </w:rPr>
            </w:pPr>
            <w:r>
              <w:rPr>
                <w:noProof/>
              </w:rPr>
              <w:t>6333</w:t>
            </w:r>
          </w:p>
        </w:tc>
        <w:tc>
          <w:tcPr>
            <w:tcW w:w="1205" w:type="pct"/>
            <w:shd w:val="clear" w:color="auto" w:fill="auto"/>
            <w:vAlign w:val="center"/>
          </w:tcPr>
          <w:p>
            <w:pPr>
              <w:tabs>
                <w:tab w:val="left" w:pos="720"/>
              </w:tabs>
              <w:spacing w:before="60" w:after="60" w:line="240" w:lineRule="auto"/>
              <w:rPr>
                <w:noProof/>
              </w:rPr>
            </w:pPr>
            <w:r>
              <w:rPr>
                <w:noProof/>
              </w:rPr>
              <w:t>Sečovlje – Sicciole</w:t>
            </w:r>
          </w:p>
        </w:tc>
      </w:tr>
    </w:tbl>
    <w:p>
      <w:pPr>
        <w:rPr>
          <w:noProof/>
        </w:rPr>
      </w:pPr>
    </w:p>
    <w:p>
      <w:pPr>
        <w:rPr>
          <w:noProof/>
        </w:rPr>
      </w:pPr>
      <w:r>
        <w:rPr>
          <w:noProof/>
        </w:rPr>
        <w:t>Slovaquie</w:t>
      </w:r>
    </w:p>
    <w:p>
      <w:pPr>
        <w:rPr>
          <w:noProof/>
        </w:rPr>
      </w:pPr>
    </w:p>
    <w:p>
      <w:pPr>
        <w:rPr>
          <w:noProof/>
        </w:rPr>
      </w:pPr>
      <w:r>
        <w:rPr>
          <w:noProof/>
        </w:rPr>
        <w:t>Entités qui exploitent des aéroports sur la base d’une autorisation octroyée par l’autorité nationale et entités fournissant des services de télécommunications aériennes conformément à la loi nº 143/1998 Rec. modifiée par les lois nº 57/2001 Rec., nº 37/2002 Rec., nº 136/2004 Rec. et nº 544/2004 Rec.</w:t>
      </w:r>
    </w:p>
    <w:p>
      <w:pPr>
        <w:rPr>
          <w:noProof/>
        </w:rPr>
      </w:pPr>
    </w:p>
    <w:p>
      <w:pPr>
        <w:rPr>
          <w:noProof/>
        </w:rPr>
      </w:pPr>
      <w:r>
        <w:rPr>
          <w:noProof/>
        </w:rPr>
        <w:t>Par exemple:</w:t>
      </w:r>
    </w:p>
    <w:p>
      <w:pPr>
        <w:ind w:left="567" w:hanging="567"/>
        <w:rPr>
          <w:noProof/>
        </w:rPr>
      </w:pPr>
      <w:r>
        <w:rPr>
          <w:noProof/>
        </w:rPr>
        <w:t>–</w:t>
      </w:r>
      <w:r>
        <w:rPr>
          <w:noProof/>
        </w:rPr>
        <w:tab/>
        <w:t>Letisko M.R.Štefánika, a.s., Bratislava</w:t>
      </w:r>
    </w:p>
    <w:p>
      <w:pPr>
        <w:ind w:left="567" w:hanging="567"/>
        <w:rPr>
          <w:noProof/>
          <w:lang w:val="pl-PL"/>
        </w:rPr>
      </w:pPr>
      <w:r>
        <w:rPr>
          <w:noProof/>
          <w:lang w:val="pl-PL"/>
        </w:rPr>
        <w:t>–</w:t>
      </w:r>
      <w:r>
        <w:rPr>
          <w:noProof/>
          <w:lang w:val="pl-PL"/>
        </w:rPr>
        <w:tab/>
        <w:t>Letisko Poprad – Tatry, a.s.</w:t>
      </w:r>
    </w:p>
    <w:p>
      <w:pPr>
        <w:ind w:left="567" w:hanging="567"/>
        <w:rPr>
          <w:noProof/>
          <w:lang w:val="pl-PL"/>
        </w:rPr>
      </w:pPr>
      <w:r>
        <w:rPr>
          <w:noProof/>
          <w:lang w:val="pl-PL"/>
        </w:rPr>
        <w:t>–</w:t>
      </w:r>
      <w:r>
        <w:rPr>
          <w:noProof/>
          <w:lang w:val="pl-PL"/>
        </w:rPr>
        <w:tab/>
        <w:t>Letisko Košice, a.s.</w:t>
      </w:r>
    </w:p>
    <w:p>
      <w:pPr>
        <w:ind w:left="567" w:hanging="567"/>
        <w:rPr>
          <w:noProof/>
          <w:lang w:val="pl-PL"/>
        </w:rPr>
      </w:pPr>
    </w:p>
    <w:p>
      <w:pPr>
        <w:rPr>
          <w:noProof/>
          <w:lang w:val="pl-PL"/>
        </w:rPr>
      </w:pPr>
      <w:r>
        <w:rPr>
          <w:noProof/>
          <w:lang w:val="pl-PL"/>
        </w:rPr>
        <w:t>Finlande</w:t>
      </w:r>
    </w:p>
    <w:p>
      <w:pPr>
        <w:rPr>
          <w:noProof/>
          <w:lang w:val="pl-PL"/>
        </w:rPr>
      </w:pPr>
    </w:p>
    <w:p>
      <w:pPr>
        <w:rPr>
          <w:noProof/>
          <w:lang w:val="pl-PL"/>
        </w:rPr>
      </w:pPr>
      <w:r>
        <w:rPr>
          <w:noProof/>
          <w:lang w:val="pl-PL"/>
        </w:rPr>
        <w:t>Aéroports exploités par "Ilmailulaitos Finavia/Luftfartsverket Finavia", une commune ou une entreprise publique en vertu de la ilmailulain/luftfartslag (1242/2005) et de la laki Ilmailulaitoksesta/lag om Luftfartsverket (1245/2005).</w:t>
      </w:r>
    </w:p>
    <w:p>
      <w:pPr>
        <w:rPr>
          <w:noProof/>
          <w:lang w:val="pl-PL"/>
        </w:rPr>
      </w:pPr>
    </w:p>
    <w:p>
      <w:pPr>
        <w:rPr>
          <w:noProof/>
        </w:rPr>
      </w:pPr>
      <w:r>
        <w:rPr>
          <w:noProof/>
          <w:lang w:val="fr-CH"/>
        </w:rPr>
        <w:br w:type="page"/>
      </w:r>
      <w:r>
        <w:rPr>
          <w:noProof/>
        </w:rPr>
        <w:t>Suède</w:t>
      </w:r>
    </w:p>
    <w:p>
      <w:pPr>
        <w:rPr>
          <w:noProof/>
        </w:rPr>
      </w:pPr>
    </w:p>
    <w:p>
      <w:pPr>
        <w:ind w:left="567" w:hanging="567"/>
        <w:rPr>
          <w:noProof/>
        </w:rPr>
      </w:pPr>
      <w:r>
        <w:rPr>
          <w:noProof/>
        </w:rPr>
        <w:t>–</w:t>
      </w:r>
      <w:r>
        <w:rPr>
          <w:noProof/>
        </w:rPr>
        <w:tab/>
        <w:t>Aéroports publics exploités conformément à la luftfartslagen (1957:297).</w:t>
      </w:r>
    </w:p>
    <w:p>
      <w:pPr>
        <w:ind w:left="567" w:hanging="567"/>
        <w:rPr>
          <w:noProof/>
        </w:rPr>
      </w:pPr>
      <w:r>
        <w:rPr>
          <w:noProof/>
        </w:rPr>
        <w:t>–</w:t>
      </w:r>
      <w:r>
        <w:rPr>
          <w:noProof/>
        </w:rPr>
        <w:tab/>
        <w:t>Aéroports privés exploités sur la base d’une licence d’exploitation en vertu de ladite loi, lorsque cette licence est conforme aux critères de l’article 2, paragraphe 3, de la directive.</w:t>
      </w:r>
    </w:p>
    <w:p>
      <w:pPr>
        <w:ind w:left="567" w:hanging="567"/>
        <w:rPr>
          <w:noProof/>
        </w:rPr>
      </w:pPr>
    </w:p>
    <w:p>
      <w:pPr>
        <w:ind w:left="567" w:hanging="567"/>
        <w:rPr>
          <w:noProof/>
        </w:rPr>
      </w:pPr>
      <w:r>
        <w:rPr>
          <w:noProof/>
        </w:rPr>
        <w:t>Royaume-Uni</w:t>
      </w:r>
    </w:p>
    <w:p>
      <w:pPr>
        <w:ind w:left="567" w:hanging="567"/>
        <w:rPr>
          <w:noProof/>
        </w:rPr>
      </w:pPr>
    </w:p>
    <w:p>
      <w:pPr>
        <w:ind w:left="567" w:hanging="567"/>
        <w:rPr>
          <w:noProof/>
        </w:rPr>
      </w:pPr>
      <w:r>
        <w:rPr>
          <w:noProof/>
        </w:rPr>
        <w:t>–</w:t>
      </w:r>
      <w:r>
        <w:rPr>
          <w:noProof/>
        </w:rPr>
        <w:tab/>
        <w:t>Autorités locales qui exploitent une zone géographique dans le but de mettre un aéroport ou d’autres terminaux à la disposition des transporteurs aériens</w:t>
      </w:r>
    </w:p>
    <w:p>
      <w:pPr>
        <w:ind w:left="567" w:hanging="567"/>
        <w:rPr>
          <w:noProof/>
        </w:rPr>
      </w:pPr>
      <w:r>
        <w:rPr>
          <w:noProof/>
        </w:rPr>
        <w:t>–</w:t>
      </w:r>
      <w:r>
        <w:rPr>
          <w:noProof/>
        </w:rPr>
        <w:tab/>
        <w:t>Opérateurs aéroportuaires au sens du Airports Act 1986 qui gèrent un aéroport en vertu d’une economic regulation au titre de la partie IV dudit Act.</w:t>
      </w:r>
    </w:p>
    <w:p>
      <w:pPr>
        <w:ind w:left="567" w:hanging="567"/>
        <w:rPr>
          <w:noProof/>
        </w:rPr>
      </w:pPr>
      <w:r>
        <w:rPr>
          <w:noProof/>
        </w:rPr>
        <w:t>–</w:t>
      </w:r>
      <w:r>
        <w:rPr>
          <w:noProof/>
        </w:rPr>
        <w:tab/>
        <w:t>Highland and Islands Airports Limited</w:t>
      </w:r>
    </w:p>
    <w:p>
      <w:pPr>
        <w:ind w:left="567" w:hanging="567"/>
        <w:rPr>
          <w:noProof/>
        </w:rPr>
      </w:pPr>
      <w:r>
        <w:rPr>
          <w:noProof/>
        </w:rPr>
        <w:t>–</w:t>
      </w:r>
      <w:r>
        <w:rPr>
          <w:noProof/>
        </w:rPr>
        <w:tab/>
        <w:t>Un opérateur aéroportuaire au sens du Airports (Northern Ireland) Order 1994.</w:t>
      </w:r>
    </w:p>
    <w:p>
      <w:pPr>
        <w:ind w:left="567" w:hanging="567"/>
        <w:rPr>
          <w:noProof/>
        </w:rPr>
      </w:pPr>
      <w:r>
        <w:rPr>
          <w:noProof/>
        </w:rPr>
        <w:t>–</w:t>
      </w:r>
      <w:r>
        <w:rPr>
          <w:noProof/>
        </w:rPr>
        <w:tab/>
        <w:t>BAA Ltd.</w:t>
      </w:r>
    </w:p>
    <w:p>
      <w:pPr>
        <w:ind w:left="567" w:hanging="567"/>
        <w:rPr>
          <w:noProof/>
        </w:rPr>
      </w:pPr>
    </w:p>
    <w:p>
      <w:pPr>
        <w:ind w:left="567" w:hanging="567"/>
        <w:rPr>
          <w:noProof/>
        </w:rPr>
      </w:pPr>
      <w:r>
        <w:rPr>
          <w:noProof/>
        </w:rPr>
        <w:t>Croatie</w:t>
      </w:r>
    </w:p>
    <w:p>
      <w:pPr>
        <w:ind w:left="567" w:hanging="567"/>
        <w:rPr>
          <w:noProof/>
        </w:rPr>
      </w:pPr>
    </w:p>
    <w:p>
      <w:pPr>
        <w:rPr>
          <w:noProof/>
          <w:color w:val="000000"/>
        </w:rPr>
      </w:pPr>
      <w:r>
        <w:rPr>
          <w:noProof/>
        </w:rPr>
        <w:t>Entités adjudicatrices visées à l’article 6 de la Zakon o javnoj nabavi (Narodne novine broj 90/11) (loi sur les marchés publics, Journal officiel croate nº 90/11) qui sont des entreprises publiques ou des pouvoirs adjudicateurs et qui, en vertu de réglementations spéciales, exercent une activité liée à l’exploitation d’une zone géographique dans le but de mettre un aéroport ou d’autres terminaux à la disposition des transporteurs aériens;</w:t>
      </w:r>
      <w:r>
        <w:rPr>
          <w:noProof/>
          <w:color w:val="000000"/>
        </w:rPr>
        <w:t xml:space="preserve"> il s’agit notamment des entités exerçant lesdites activités au titre de la concession attribuée conformément au Airports Act (Journal officiel croate 19/98 et 14/11).</w:t>
      </w:r>
    </w:p>
    <w:p>
      <w:pPr>
        <w:rPr>
          <w:noProof/>
          <w:color w:val="000000"/>
        </w:rPr>
      </w:pPr>
    </w:p>
    <w:p>
      <w:pPr>
        <w:ind w:left="567" w:hanging="567"/>
        <w:rPr>
          <w:noProof/>
          <w:color w:val="000000"/>
        </w:rPr>
      </w:pPr>
      <w:r>
        <w:rPr>
          <w:noProof/>
        </w:rPr>
        <w:br w:type="page"/>
      </w:r>
      <w:r>
        <w:rPr>
          <w:noProof/>
          <w:color w:val="000000"/>
        </w:rPr>
        <w:t>IV.</w:t>
      </w:r>
      <w:r>
        <w:rPr>
          <w:noProof/>
        </w:rPr>
        <w:tab/>
      </w:r>
      <w:r>
        <w:rPr>
          <w:noProof/>
          <w:color w:val="000000"/>
        </w:rPr>
        <w:t>Installations portuaires maritimes ou intérieures ou autres terminaux</w:t>
      </w:r>
    </w:p>
    <w:p>
      <w:pPr>
        <w:ind w:left="567" w:hanging="567"/>
        <w:rPr>
          <w:noProof/>
          <w:color w:val="000000"/>
        </w:rPr>
      </w:pPr>
    </w:p>
    <w:p>
      <w:pPr>
        <w:rPr>
          <w:noProof/>
          <w:color w:val="000000"/>
          <w:lang w:val="nl-NL"/>
        </w:rPr>
      </w:pPr>
      <w:r>
        <w:rPr>
          <w:noProof/>
          <w:color w:val="000000"/>
          <w:lang w:val="nl-NL"/>
        </w:rPr>
        <w:t>Belgique</w:t>
      </w:r>
    </w:p>
    <w:p>
      <w:pPr>
        <w:rPr>
          <w:noProof/>
          <w:color w:val="000000"/>
          <w:lang w:val="nl-NL"/>
        </w:rPr>
      </w:pPr>
    </w:p>
    <w:p>
      <w:pPr>
        <w:ind w:left="567" w:hanging="567"/>
        <w:rPr>
          <w:noProof/>
          <w:lang w:val="nl-NL"/>
        </w:rPr>
      </w:pPr>
      <w:r>
        <w:rPr>
          <w:noProof/>
          <w:lang w:val="nl-NL"/>
        </w:rPr>
        <w:t>–</w:t>
      </w:r>
      <w:r>
        <w:rPr>
          <w:noProof/>
          <w:lang w:val="nl-NL"/>
        </w:rPr>
        <w:tab/>
        <w:t>Gemeentelijk Havenbedrijf van Antwerpen</w:t>
      </w:r>
    </w:p>
    <w:p>
      <w:pPr>
        <w:ind w:left="567" w:hanging="567"/>
        <w:rPr>
          <w:noProof/>
          <w:lang w:val="nl-NL"/>
        </w:rPr>
      </w:pPr>
      <w:r>
        <w:rPr>
          <w:noProof/>
          <w:lang w:val="nl-NL"/>
        </w:rPr>
        <w:t>–</w:t>
      </w:r>
      <w:r>
        <w:rPr>
          <w:noProof/>
          <w:lang w:val="nl-NL"/>
        </w:rPr>
        <w:tab/>
        <w:t>Havenbedrijf van Gent</w:t>
      </w:r>
    </w:p>
    <w:p>
      <w:pPr>
        <w:ind w:left="567" w:hanging="567"/>
        <w:rPr>
          <w:noProof/>
          <w:lang w:val="nl-NL"/>
        </w:rPr>
      </w:pPr>
      <w:r>
        <w:rPr>
          <w:noProof/>
          <w:lang w:val="nl-NL"/>
        </w:rPr>
        <w:t>–</w:t>
      </w:r>
      <w:r>
        <w:rPr>
          <w:noProof/>
          <w:lang w:val="nl-NL"/>
        </w:rPr>
        <w:tab/>
        <w:t>Maatschappij der Brugse Zeevaartinrichtigen</w:t>
      </w:r>
    </w:p>
    <w:p>
      <w:pPr>
        <w:ind w:left="567" w:hanging="567"/>
        <w:rPr>
          <w:noProof/>
          <w:lang w:val="nl-NL"/>
        </w:rPr>
      </w:pPr>
      <w:r>
        <w:rPr>
          <w:noProof/>
          <w:lang w:val="nl-NL"/>
        </w:rPr>
        <w:t>–</w:t>
      </w:r>
      <w:r>
        <w:rPr>
          <w:noProof/>
          <w:lang w:val="nl-NL"/>
        </w:rPr>
        <w:tab/>
        <w:t>Port autonome de Charleroi</w:t>
      </w:r>
    </w:p>
    <w:p>
      <w:pPr>
        <w:ind w:left="567" w:hanging="567"/>
        <w:rPr>
          <w:noProof/>
        </w:rPr>
      </w:pPr>
      <w:r>
        <w:rPr>
          <w:noProof/>
        </w:rPr>
        <w:t>–</w:t>
      </w:r>
      <w:r>
        <w:rPr>
          <w:noProof/>
        </w:rPr>
        <w:tab/>
        <w:t>Port autonome de Namur</w:t>
      </w:r>
    </w:p>
    <w:p>
      <w:pPr>
        <w:ind w:left="567" w:hanging="567"/>
        <w:rPr>
          <w:noProof/>
        </w:rPr>
      </w:pPr>
      <w:r>
        <w:rPr>
          <w:noProof/>
        </w:rPr>
        <w:t>–</w:t>
      </w:r>
      <w:r>
        <w:rPr>
          <w:noProof/>
        </w:rPr>
        <w:tab/>
        <w:t>Port autonome de Liège</w:t>
      </w:r>
    </w:p>
    <w:p>
      <w:pPr>
        <w:ind w:left="567" w:hanging="567"/>
        <w:rPr>
          <w:noProof/>
        </w:rPr>
      </w:pPr>
      <w:r>
        <w:rPr>
          <w:noProof/>
        </w:rPr>
        <w:t>–</w:t>
      </w:r>
      <w:r>
        <w:rPr>
          <w:noProof/>
        </w:rPr>
        <w:tab/>
        <w:t>Port autonome du Centre et de l’Ouest</w:t>
      </w:r>
    </w:p>
    <w:p>
      <w:pPr>
        <w:ind w:left="567" w:hanging="567"/>
        <w:rPr>
          <w:noProof/>
          <w:lang w:val="nl-NL"/>
        </w:rPr>
      </w:pPr>
      <w:r>
        <w:rPr>
          <w:noProof/>
          <w:lang w:val="nl-NL"/>
        </w:rPr>
        <w:t>–</w:t>
      </w:r>
      <w:r>
        <w:rPr>
          <w:noProof/>
          <w:lang w:val="nl-NL"/>
        </w:rPr>
        <w:tab/>
        <w:t>Société régionale du Port de Bruxelles/Gewestelijke Vennootschap van de Haven van Brussel</w:t>
      </w:r>
    </w:p>
    <w:p>
      <w:pPr>
        <w:ind w:left="567" w:hanging="567"/>
        <w:rPr>
          <w:noProof/>
          <w:lang w:val="nl-NL"/>
        </w:rPr>
      </w:pPr>
      <w:r>
        <w:rPr>
          <w:noProof/>
          <w:lang w:val="nl-NL"/>
        </w:rPr>
        <w:t>–</w:t>
      </w:r>
      <w:r>
        <w:rPr>
          <w:noProof/>
          <w:lang w:val="nl-NL"/>
        </w:rPr>
        <w:tab/>
        <w:t>Waterwegen en Zeekanaal</w:t>
      </w:r>
    </w:p>
    <w:p>
      <w:pPr>
        <w:ind w:left="567" w:hanging="567"/>
        <w:rPr>
          <w:noProof/>
          <w:lang w:val="nl-NL"/>
        </w:rPr>
      </w:pPr>
      <w:r>
        <w:rPr>
          <w:noProof/>
          <w:lang w:val="nl-NL"/>
        </w:rPr>
        <w:t>–</w:t>
      </w:r>
      <w:r>
        <w:rPr>
          <w:noProof/>
          <w:lang w:val="nl-NL"/>
        </w:rPr>
        <w:tab/>
        <w:t>De Scheepvaart</w:t>
      </w:r>
    </w:p>
    <w:p>
      <w:pPr>
        <w:rPr>
          <w:noProof/>
          <w:color w:val="000000"/>
          <w:lang w:val="nl-NL"/>
        </w:rPr>
      </w:pPr>
    </w:p>
    <w:p>
      <w:pPr>
        <w:rPr>
          <w:noProof/>
          <w:color w:val="000000"/>
          <w:lang w:val="nl-NL"/>
        </w:rPr>
      </w:pPr>
      <w:r>
        <w:rPr>
          <w:noProof/>
          <w:color w:val="000000"/>
          <w:lang w:val="nl-NL"/>
        </w:rPr>
        <w:t>Bulgarie</w:t>
      </w:r>
    </w:p>
    <w:p>
      <w:pPr>
        <w:rPr>
          <w:noProof/>
          <w:color w:val="000000"/>
          <w:lang w:val="nl-NL"/>
        </w:rPr>
      </w:pPr>
    </w:p>
    <w:p>
      <w:pPr>
        <w:rPr>
          <w:noProof/>
          <w:color w:val="000000"/>
          <w:lang w:val="nl-NL"/>
        </w:rPr>
      </w:pPr>
      <w:r>
        <w:rPr>
          <w:noProof/>
          <w:color w:val="000000"/>
        </w:rPr>
        <w:t>ДП</w:t>
      </w:r>
      <w:r>
        <w:rPr>
          <w:noProof/>
          <w:color w:val="000000"/>
          <w:lang w:val="nl-NL"/>
        </w:rPr>
        <w:t xml:space="preserve"> "</w:t>
      </w:r>
      <w:r>
        <w:rPr>
          <w:noProof/>
          <w:color w:val="000000"/>
        </w:rPr>
        <w:t>Пристанищна</w:t>
      </w:r>
      <w:r>
        <w:rPr>
          <w:noProof/>
          <w:color w:val="000000"/>
          <w:lang w:val="nl-NL"/>
        </w:rPr>
        <w:t xml:space="preserve"> </w:t>
      </w:r>
      <w:r>
        <w:rPr>
          <w:noProof/>
          <w:color w:val="000000"/>
        </w:rPr>
        <w:t>инфраструктура</w:t>
      </w:r>
      <w:r>
        <w:rPr>
          <w:noProof/>
          <w:color w:val="000000"/>
          <w:lang w:val="nl-NL"/>
        </w:rPr>
        <w:t>"</w:t>
      </w:r>
    </w:p>
    <w:p>
      <w:pPr>
        <w:rPr>
          <w:noProof/>
          <w:color w:val="000000"/>
          <w:lang w:val="nl-NL"/>
        </w:rPr>
      </w:pPr>
    </w:p>
    <w:p>
      <w:pPr>
        <w:rPr>
          <w:noProof/>
          <w:color w:val="000000"/>
          <w:lang w:val="nl-NL"/>
        </w:rPr>
      </w:pPr>
      <w:r>
        <w:rPr>
          <w:noProof/>
          <w:color w:val="000000"/>
          <w:lang w:val="nl-NL"/>
        </w:rPr>
        <w:t xml:space="preserve">Entités qui, sur la base de droits spéciaux ou exclusifs, exploitent, pour le transport public d’importance nationale, des ports ou parties de port, dont la liste figure à l’annexe 1 de l’article 103 bis de la </w:t>
      </w:r>
      <w:r>
        <w:rPr>
          <w:noProof/>
          <w:color w:val="000000"/>
        </w:rPr>
        <w:t>Закон</w:t>
      </w:r>
      <w:r>
        <w:rPr>
          <w:noProof/>
          <w:color w:val="000000"/>
          <w:lang w:val="nl-NL"/>
        </w:rPr>
        <w:t xml:space="preserve"> </w:t>
      </w:r>
      <w:r>
        <w:rPr>
          <w:noProof/>
          <w:color w:val="000000"/>
        </w:rPr>
        <w:t>за</w:t>
      </w:r>
      <w:r>
        <w:rPr>
          <w:noProof/>
          <w:color w:val="000000"/>
          <w:lang w:val="nl-NL"/>
        </w:rPr>
        <w:t xml:space="preserve"> </w:t>
      </w:r>
      <w:r>
        <w:rPr>
          <w:noProof/>
          <w:color w:val="000000"/>
        </w:rPr>
        <w:t>морските</w:t>
      </w:r>
      <w:r>
        <w:rPr>
          <w:noProof/>
          <w:color w:val="000000"/>
          <w:lang w:val="nl-NL"/>
        </w:rPr>
        <w:t xml:space="preserve"> </w:t>
      </w:r>
      <w:r>
        <w:rPr>
          <w:noProof/>
          <w:color w:val="000000"/>
        </w:rPr>
        <w:t>пространства</w:t>
      </w:r>
      <w:r>
        <w:rPr>
          <w:noProof/>
          <w:color w:val="000000"/>
          <w:lang w:val="nl-NL"/>
        </w:rPr>
        <w:t xml:space="preserve">, </w:t>
      </w:r>
      <w:r>
        <w:rPr>
          <w:noProof/>
          <w:color w:val="000000"/>
        </w:rPr>
        <w:t>вътрешните</w:t>
      </w:r>
      <w:r>
        <w:rPr>
          <w:noProof/>
          <w:color w:val="000000"/>
          <w:lang w:val="nl-NL"/>
        </w:rPr>
        <w:t xml:space="preserve"> </w:t>
      </w:r>
      <w:r>
        <w:rPr>
          <w:noProof/>
          <w:color w:val="000000"/>
        </w:rPr>
        <w:t>водни</w:t>
      </w:r>
      <w:r>
        <w:rPr>
          <w:noProof/>
          <w:color w:val="000000"/>
          <w:lang w:val="nl-NL"/>
        </w:rPr>
        <w:t xml:space="preserve"> </w:t>
      </w:r>
      <w:r>
        <w:rPr>
          <w:noProof/>
          <w:color w:val="000000"/>
        </w:rPr>
        <w:t>пътища</w:t>
      </w:r>
      <w:r>
        <w:rPr>
          <w:noProof/>
          <w:color w:val="000000"/>
          <w:lang w:val="nl-NL"/>
        </w:rPr>
        <w:t xml:space="preserve"> </w:t>
      </w:r>
      <w:r>
        <w:rPr>
          <w:noProof/>
          <w:color w:val="000000"/>
        </w:rPr>
        <w:t>и</w:t>
      </w:r>
      <w:r>
        <w:rPr>
          <w:noProof/>
          <w:color w:val="000000"/>
          <w:lang w:val="nl-NL"/>
        </w:rPr>
        <w:t xml:space="preserve"> </w:t>
      </w:r>
      <w:r>
        <w:rPr>
          <w:noProof/>
          <w:color w:val="000000"/>
        </w:rPr>
        <w:t>пристанищата</w:t>
      </w:r>
      <w:r>
        <w:rPr>
          <w:noProof/>
          <w:color w:val="000000"/>
          <w:lang w:val="nl-NL"/>
        </w:rPr>
        <w:t xml:space="preserve"> </w:t>
      </w:r>
      <w:r>
        <w:rPr>
          <w:noProof/>
          <w:color w:val="000000"/>
        </w:rPr>
        <w:t>на</w:t>
      </w:r>
      <w:r>
        <w:rPr>
          <w:noProof/>
          <w:color w:val="000000"/>
          <w:lang w:val="nl-NL"/>
        </w:rPr>
        <w:t xml:space="preserve"> </w:t>
      </w:r>
      <w:r>
        <w:rPr>
          <w:noProof/>
          <w:color w:val="000000"/>
        </w:rPr>
        <w:t>Република</w:t>
      </w:r>
      <w:r>
        <w:rPr>
          <w:noProof/>
          <w:color w:val="000000"/>
          <w:lang w:val="nl-NL"/>
        </w:rPr>
        <w:t xml:space="preserve"> </w:t>
      </w:r>
      <w:r>
        <w:rPr>
          <w:noProof/>
          <w:color w:val="000000"/>
        </w:rPr>
        <w:t>България</w:t>
      </w:r>
      <w:r>
        <w:rPr>
          <w:noProof/>
          <w:color w:val="000000"/>
          <w:lang w:val="nl-NL"/>
        </w:rPr>
        <w:t xml:space="preserve"> (</w:t>
      </w:r>
      <w:r>
        <w:rPr>
          <w:noProof/>
          <w:color w:val="000000"/>
        </w:rPr>
        <w:t>обн</w:t>
      </w:r>
      <w:r>
        <w:rPr>
          <w:noProof/>
          <w:color w:val="000000"/>
          <w:lang w:val="nl-NL"/>
        </w:rPr>
        <w:t xml:space="preserve">., </w:t>
      </w:r>
      <w:r>
        <w:rPr>
          <w:noProof/>
          <w:color w:val="000000"/>
        </w:rPr>
        <w:t>ДВ</w:t>
      </w:r>
      <w:r>
        <w:rPr>
          <w:noProof/>
          <w:color w:val="000000"/>
          <w:lang w:val="nl-NL"/>
        </w:rPr>
        <w:t xml:space="preserve">, </w:t>
      </w:r>
      <w:r>
        <w:rPr>
          <w:noProof/>
          <w:color w:val="000000"/>
        </w:rPr>
        <w:t>бр</w:t>
      </w:r>
      <w:r>
        <w:rPr>
          <w:noProof/>
          <w:color w:val="000000"/>
          <w:lang w:val="nl-NL"/>
        </w:rPr>
        <w:t>.12/11.02.2000):</w:t>
      </w:r>
    </w:p>
    <w:p>
      <w:pPr>
        <w:rPr>
          <w:noProof/>
          <w:color w:val="000000"/>
          <w:lang w:val="nl-NL"/>
        </w:rPr>
      </w:pPr>
    </w:p>
    <w:p>
      <w:pPr>
        <w:ind w:left="567" w:hanging="567"/>
        <w:rPr>
          <w:noProof/>
          <w:lang w:val="nl-NL"/>
        </w:rPr>
      </w:pPr>
      <w:r>
        <w:rPr>
          <w:noProof/>
          <w:lang w:val="nl-NL"/>
        </w:rPr>
        <w:t>–</w:t>
      </w:r>
      <w:r>
        <w:rPr>
          <w:noProof/>
          <w:lang w:val="nl-NL"/>
        </w:rPr>
        <w:tab/>
        <w:t>"</w:t>
      </w:r>
      <w:r>
        <w:rPr>
          <w:noProof/>
        </w:rPr>
        <w:t>Пристанище</w:t>
      </w:r>
      <w:r>
        <w:rPr>
          <w:noProof/>
          <w:lang w:val="nl-NL"/>
        </w:rPr>
        <w:t xml:space="preserve"> </w:t>
      </w:r>
      <w:r>
        <w:rPr>
          <w:noProof/>
        </w:rPr>
        <w:t>Варна</w:t>
      </w:r>
      <w:r>
        <w:rPr>
          <w:noProof/>
          <w:lang w:val="nl-NL"/>
        </w:rPr>
        <w:t xml:space="preserve">" </w:t>
      </w:r>
      <w:r>
        <w:rPr>
          <w:noProof/>
        </w:rPr>
        <w:t>ЕАД</w:t>
      </w:r>
    </w:p>
    <w:p>
      <w:pPr>
        <w:ind w:left="567" w:hanging="567"/>
        <w:rPr>
          <w:noProof/>
          <w:lang w:val="nl-NL"/>
        </w:rPr>
      </w:pPr>
      <w:r>
        <w:rPr>
          <w:noProof/>
          <w:lang w:val="nl-NL"/>
        </w:rPr>
        <w:br w:type="page"/>
        <w:t>–</w:t>
      </w:r>
      <w:r>
        <w:rPr>
          <w:noProof/>
          <w:lang w:val="nl-NL"/>
        </w:rPr>
        <w:tab/>
        <w:t>"</w:t>
      </w:r>
      <w:r>
        <w:rPr>
          <w:noProof/>
        </w:rPr>
        <w:t>Порт</w:t>
      </w:r>
      <w:r>
        <w:rPr>
          <w:noProof/>
          <w:lang w:val="nl-NL"/>
        </w:rPr>
        <w:t xml:space="preserve"> </w:t>
      </w:r>
      <w:r>
        <w:rPr>
          <w:noProof/>
        </w:rPr>
        <w:t>Балчик</w:t>
      </w:r>
      <w:r>
        <w:rPr>
          <w:noProof/>
          <w:lang w:val="nl-NL"/>
        </w:rPr>
        <w:t xml:space="preserve">" </w:t>
      </w:r>
      <w:r>
        <w:rPr>
          <w:noProof/>
        </w:rPr>
        <w:t>АД</w:t>
      </w:r>
    </w:p>
    <w:p>
      <w:pPr>
        <w:ind w:left="567" w:hanging="567"/>
        <w:rPr>
          <w:noProof/>
          <w:lang w:val="nl-NL"/>
        </w:rPr>
      </w:pPr>
      <w:r>
        <w:rPr>
          <w:noProof/>
          <w:lang w:val="nl-NL"/>
        </w:rPr>
        <w:t>–</w:t>
      </w:r>
      <w:r>
        <w:rPr>
          <w:noProof/>
          <w:lang w:val="nl-NL"/>
        </w:rPr>
        <w:tab/>
        <w:t>"</w:t>
      </w:r>
      <w:r>
        <w:rPr>
          <w:noProof/>
        </w:rPr>
        <w:t>БМ</w:t>
      </w:r>
      <w:r>
        <w:rPr>
          <w:noProof/>
          <w:lang w:val="nl-NL"/>
        </w:rPr>
        <w:t xml:space="preserve"> </w:t>
      </w:r>
      <w:r>
        <w:rPr>
          <w:noProof/>
        </w:rPr>
        <w:t>Порт</w:t>
      </w:r>
      <w:r>
        <w:rPr>
          <w:noProof/>
          <w:lang w:val="nl-NL"/>
        </w:rPr>
        <w:t xml:space="preserve">" </w:t>
      </w:r>
      <w:r>
        <w:rPr>
          <w:noProof/>
        </w:rPr>
        <w:t>АД</w:t>
      </w:r>
    </w:p>
    <w:p>
      <w:pPr>
        <w:ind w:left="567" w:hanging="567"/>
        <w:rPr>
          <w:noProof/>
          <w:lang w:val="nl-NL"/>
        </w:rPr>
      </w:pPr>
      <w:r>
        <w:rPr>
          <w:noProof/>
          <w:lang w:val="nl-NL"/>
        </w:rPr>
        <w:t>–</w:t>
      </w:r>
      <w:r>
        <w:rPr>
          <w:noProof/>
          <w:lang w:val="nl-NL"/>
        </w:rPr>
        <w:tab/>
        <w:t>"</w:t>
      </w:r>
      <w:r>
        <w:rPr>
          <w:noProof/>
        </w:rPr>
        <w:t>Пристанище</w:t>
      </w:r>
      <w:r>
        <w:rPr>
          <w:noProof/>
          <w:lang w:val="nl-NL"/>
        </w:rPr>
        <w:t xml:space="preserve"> </w:t>
      </w:r>
      <w:r>
        <w:rPr>
          <w:noProof/>
        </w:rPr>
        <w:t>Бургас</w:t>
      </w:r>
      <w:r>
        <w:rPr>
          <w:noProof/>
          <w:lang w:val="nl-NL"/>
        </w:rPr>
        <w:t xml:space="preserve">" </w:t>
      </w:r>
      <w:r>
        <w:rPr>
          <w:noProof/>
        </w:rPr>
        <w:t>ЕАД</w:t>
      </w:r>
    </w:p>
    <w:p>
      <w:pPr>
        <w:ind w:left="567" w:hanging="567"/>
        <w:rPr>
          <w:noProof/>
          <w:lang w:val="nl-NL"/>
        </w:rPr>
      </w:pPr>
      <w:r>
        <w:rPr>
          <w:noProof/>
          <w:lang w:val="nl-NL"/>
        </w:rPr>
        <w:t>–</w:t>
      </w:r>
      <w:r>
        <w:rPr>
          <w:noProof/>
          <w:lang w:val="nl-NL"/>
        </w:rPr>
        <w:tab/>
        <w:t>"</w:t>
      </w:r>
      <w:r>
        <w:rPr>
          <w:noProof/>
        </w:rPr>
        <w:t>Пристанищен</w:t>
      </w:r>
      <w:r>
        <w:rPr>
          <w:noProof/>
          <w:lang w:val="nl-NL"/>
        </w:rPr>
        <w:t xml:space="preserve"> </w:t>
      </w:r>
      <w:r>
        <w:rPr>
          <w:noProof/>
        </w:rPr>
        <w:t>комплекс</w:t>
      </w:r>
      <w:r>
        <w:rPr>
          <w:noProof/>
          <w:lang w:val="nl-NL"/>
        </w:rPr>
        <w:t xml:space="preserve"> – </w:t>
      </w:r>
      <w:r>
        <w:rPr>
          <w:noProof/>
        </w:rPr>
        <w:t>Русе</w:t>
      </w:r>
      <w:r>
        <w:rPr>
          <w:noProof/>
          <w:lang w:val="nl-NL"/>
        </w:rPr>
        <w:t xml:space="preserve">" </w:t>
      </w:r>
      <w:r>
        <w:rPr>
          <w:noProof/>
        </w:rPr>
        <w:t>ЕАД</w:t>
      </w:r>
    </w:p>
    <w:p>
      <w:pPr>
        <w:ind w:left="567" w:hanging="567"/>
        <w:rPr>
          <w:noProof/>
          <w:lang w:val="nl-NL"/>
        </w:rPr>
      </w:pPr>
      <w:r>
        <w:rPr>
          <w:noProof/>
          <w:lang w:val="nl-NL"/>
        </w:rPr>
        <w:t>–</w:t>
      </w:r>
      <w:r>
        <w:rPr>
          <w:noProof/>
          <w:lang w:val="nl-NL"/>
        </w:rPr>
        <w:tab/>
        <w:t>"</w:t>
      </w:r>
      <w:r>
        <w:rPr>
          <w:noProof/>
        </w:rPr>
        <w:t>Пристанищен</w:t>
      </w:r>
      <w:r>
        <w:rPr>
          <w:noProof/>
          <w:lang w:val="nl-NL"/>
        </w:rPr>
        <w:t xml:space="preserve"> </w:t>
      </w:r>
      <w:r>
        <w:rPr>
          <w:noProof/>
        </w:rPr>
        <w:t>комплекс</w:t>
      </w:r>
      <w:r>
        <w:rPr>
          <w:noProof/>
          <w:lang w:val="nl-NL"/>
        </w:rPr>
        <w:t xml:space="preserve"> – </w:t>
      </w:r>
      <w:r>
        <w:rPr>
          <w:noProof/>
        </w:rPr>
        <w:t>Лом</w:t>
      </w:r>
      <w:r>
        <w:rPr>
          <w:noProof/>
          <w:lang w:val="nl-NL"/>
        </w:rPr>
        <w:t xml:space="preserve">" </w:t>
      </w:r>
      <w:r>
        <w:rPr>
          <w:noProof/>
        </w:rPr>
        <w:t>ЕАД</w:t>
      </w:r>
    </w:p>
    <w:p>
      <w:pPr>
        <w:ind w:left="567" w:hanging="567"/>
        <w:rPr>
          <w:noProof/>
          <w:lang w:val="nl-NL"/>
        </w:rPr>
      </w:pPr>
      <w:r>
        <w:rPr>
          <w:noProof/>
          <w:lang w:val="nl-NL"/>
        </w:rPr>
        <w:t>–</w:t>
      </w:r>
      <w:r>
        <w:rPr>
          <w:noProof/>
          <w:lang w:val="nl-NL"/>
        </w:rPr>
        <w:tab/>
        <w:t>"</w:t>
      </w:r>
      <w:r>
        <w:rPr>
          <w:noProof/>
        </w:rPr>
        <w:t>Пристанище</w:t>
      </w:r>
      <w:r>
        <w:rPr>
          <w:noProof/>
          <w:lang w:val="nl-NL"/>
        </w:rPr>
        <w:t xml:space="preserve"> </w:t>
      </w:r>
      <w:r>
        <w:rPr>
          <w:noProof/>
        </w:rPr>
        <w:t>Видин</w:t>
      </w:r>
      <w:r>
        <w:rPr>
          <w:noProof/>
          <w:lang w:val="nl-NL"/>
        </w:rPr>
        <w:t xml:space="preserve">" </w:t>
      </w:r>
      <w:r>
        <w:rPr>
          <w:noProof/>
        </w:rPr>
        <w:t>ЕООД</w:t>
      </w:r>
    </w:p>
    <w:p>
      <w:pPr>
        <w:ind w:left="567" w:hanging="567"/>
        <w:rPr>
          <w:noProof/>
          <w:lang w:val="nl-NL"/>
        </w:rPr>
      </w:pPr>
      <w:r>
        <w:rPr>
          <w:noProof/>
          <w:lang w:val="nl-NL"/>
        </w:rPr>
        <w:t>–</w:t>
      </w:r>
      <w:r>
        <w:rPr>
          <w:noProof/>
          <w:lang w:val="nl-NL"/>
        </w:rPr>
        <w:tab/>
        <w:t>"</w:t>
      </w:r>
      <w:r>
        <w:rPr>
          <w:noProof/>
        </w:rPr>
        <w:t>Драгажен</w:t>
      </w:r>
      <w:r>
        <w:rPr>
          <w:noProof/>
          <w:lang w:val="nl-NL"/>
        </w:rPr>
        <w:t xml:space="preserve"> </w:t>
      </w:r>
      <w:r>
        <w:rPr>
          <w:noProof/>
        </w:rPr>
        <w:t>флот</w:t>
      </w:r>
      <w:r>
        <w:rPr>
          <w:noProof/>
          <w:lang w:val="nl-NL"/>
        </w:rPr>
        <w:t xml:space="preserve"> – </w:t>
      </w:r>
      <w:r>
        <w:rPr>
          <w:noProof/>
        </w:rPr>
        <w:t>Истър</w:t>
      </w:r>
      <w:r>
        <w:rPr>
          <w:noProof/>
          <w:lang w:val="nl-NL"/>
        </w:rPr>
        <w:t xml:space="preserve">" </w:t>
      </w:r>
      <w:r>
        <w:rPr>
          <w:noProof/>
        </w:rPr>
        <w:t>АД</w:t>
      </w:r>
    </w:p>
    <w:p>
      <w:pPr>
        <w:ind w:left="567" w:hanging="567"/>
        <w:rPr>
          <w:noProof/>
          <w:lang w:val="nl-NL"/>
        </w:rPr>
      </w:pPr>
      <w:r>
        <w:rPr>
          <w:noProof/>
          <w:lang w:val="nl-NL"/>
        </w:rPr>
        <w:t>–</w:t>
      </w:r>
      <w:r>
        <w:rPr>
          <w:noProof/>
          <w:lang w:val="nl-NL"/>
        </w:rPr>
        <w:tab/>
        <w:t>"</w:t>
      </w:r>
      <w:r>
        <w:rPr>
          <w:noProof/>
        </w:rPr>
        <w:t>Дунавски</w:t>
      </w:r>
      <w:r>
        <w:rPr>
          <w:noProof/>
          <w:lang w:val="nl-NL"/>
        </w:rPr>
        <w:t xml:space="preserve"> </w:t>
      </w:r>
      <w:r>
        <w:rPr>
          <w:noProof/>
        </w:rPr>
        <w:t>индустриален</w:t>
      </w:r>
      <w:r>
        <w:rPr>
          <w:noProof/>
          <w:lang w:val="nl-NL"/>
        </w:rPr>
        <w:t xml:space="preserve"> </w:t>
      </w:r>
      <w:r>
        <w:rPr>
          <w:noProof/>
        </w:rPr>
        <w:t>парк</w:t>
      </w:r>
      <w:r>
        <w:rPr>
          <w:noProof/>
          <w:lang w:val="nl-NL"/>
        </w:rPr>
        <w:t xml:space="preserve">" </w:t>
      </w:r>
      <w:r>
        <w:rPr>
          <w:noProof/>
        </w:rPr>
        <w:t>АД</w:t>
      </w:r>
    </w:p>
    <w:p>
      <w:pPr>
        <w:ind w:left="567" w:hanging="567"/>
        <w:rPr>
          <w:noProof/>
          <w:lang w:val="nl-NL"/>
        </w:rPr>
      </w:pPr>
    </w:p>
    <w:p>
      <w:pPr>
        <w:rPr>
          <w:noProof/>
          <w:lang w:val="nl-NL"/>
        </w:rPr>
      </w:pPr>
      <w:r>
        <w:rPr>
          <w:noProof/>
          <w:lang w:val="nl-NL"/>
        </w:rPr>
        <w:t xml:space="preserve">Entités qui, sur la base de droits spéciaux ou exclusifs, exploitent, pour le transport public d’importance régionale, des ports ou parties de port, dont la liste figure à l’annexe 2 de l’article 103 bis de la </w:t>
      </w:r>
      <w:r>
        <w:rPr>
          <w:noProof/>
        </w:rPr>
        <w:t>Закон</w:t>
      </w:r>
      <w:r>
        <w:rPr>
          <w:noProof/>
          <w:lang w:val="nl-NL"/>
        </w:rPr>
        <w:t xml:space="preserve"> </w:t>
      </w:r>
      <w:r>
        <w:rPr>
          <w:noProof/>
        </w:rPr>
        <w:t>за</w:t>
      </w:r>
      <w:r>
        <w:rPr>
          <w:noProof/>
          <w:lang w:val="nl-NL"/>
        </w:rPr>
        <w:t xml:space="preserve"> </w:t>
      </w:r>
      <w:r>
        <w:rPr>
          <w:noProof/>
        </w:rPr>
        <w:t>морските</w:t>
      </w:r>
      <w:r>
        <w:rPr>
          <w:noProof/>
          <w:lang w:val="nl-NL"/>
        </w:rPr>
        <w:t xml:space="preserve"> </w:t>
      </w:r>
      <w:r>
        <w:rPr>
          <w:noProof/>
        </w:rPr>
        <w:t>пространства</w:t>
      </w:r>
      <w:r>
        <w:rPr>
          <w:noProof/>
          <w:lang w:val="nl-NL"/>
        </w:rPr>
        <w:t xml:space="preserve">, </w:t>
      </w:r>
      <w:r>
        <w:rPr>
          <w:noProof/>
        </w:rPr>
        <w:t>вътрешните</w:t>
      </w:r>
      <w:r>
        <w:rPr>
          <w:noProof/>
          <w:lang w:val="nl-NL"/>
        </w:rPr>
        <w:t xml:space="preserve"> </w:t>
      </w:r>
      <w:r>
        <w:rPr>
          <w:noProof/>
        </w:rPr>
        <w:t>водни</w:t>
      </w:r>
      <w:r>
        <w:rPr>
          <w:noProof/>
          <w:lang w:val="nl-NL"/>
        </w:rPr>
        <w:t xml:space="preserve"> </w:t>
      </w:r>
      <w:r>
        <w:rPr>
          <w:noProof/>
        </w:rPr>
        <w:t>пътища</w:t>
      </w:r>
      <w:r>
        <w:rPr>
          <w:noProof/>
          <w:lang w:val="nl-NL"/>
        </w:rPr>
        <w:t xml:space="preserve"> </w:t>
      </w:r>
      <w:r>
        <w:rPr>
          <w:noProof/>
        </w:rPr>
        <w:t>и</w:t>
      </w:r>
      <w:r>
        <w:rPr>
          <w:noProof/>
          <w:lang w:val="nl-NL"/>
        </w:rPr>
        <w:t xml:space="preserve"> </w:t>
      </w:r>
      <w:r>
        <w:rPr>
          <w:noProof/>
        </w:rPr>
        <w:t>пристанищата</w:t>
      </w:r>
      <w:r>
        <w:rPr>
          <w:noProof/>
          <w:lang w:val="nl-NL"/>
        </w:rPr>
        <w:t xml:space="preserve"> </w:t>
      </w:r>
      <w:r>
        <w:rPr>
          <w:noProof/>
        </w:rPr>
        <w:t>на</w:t>
      </w:r>
      <w:r>
        <w:rPr>
          <w:noProof/>
          <w:lang w:val="nl-NL"/>
        </w:rPr>
        <w:t xml:space="preserve"> </w:t>
      </w:r>
      <w:r>
        <w:rPr>
          <w:noProof/>
        </w:rPr>
        <w:t>Република</w:t>
      </w:r>
      <w:r>
        <w:rPr>
          <w:noProof/>
          <w:lang w:val="nl-NL"/>
        </w:rPr>
        <w:t xml:space="preserve"> </w:t>
      </w:r>
      <w:r>
        <w:rPr>
          <w:noProof/>
        </w:rPr>
        <w:t>България</w:t>
      </w:r>
      <w:r>
        <w:rPr>
          <w:noProof/>
          <w:lang w:val="nl-NL"/>
        </w:rPr>
        <w:t xml:space="preserve"> (</w:t>
      </w:r>
      <w:r>
        <w:rPr>
          <w:noProof/>
        </w:rPr>
        <w:t>обн</w:t>
      </w:r>
      <w:r>
        <w:rPr>
          <w:noProof/>
          <w:lang w:val="nl-NL"/>
        </w:rPr>
        <w:t xml:space="preserve">., </w:t>
      </w:r>
      <w:r>
        <w:rPr>
          <w:noProof/>
        </w:rPr>
        <w:t>ДВ</w:t>
      </w:r>
      <w:r>
        <w:rPr>
          <w:noProof/>
          <w:lang w:val="nl-NL"/>
        </w:rPr>
        <w:t xml:space="preserve">, </w:t>
      </w:r>
      <w:r>
        <w:rPr>
          <w:noProof/>
        </w:rPr>
        <w:t>бр</w:t>
      </w:r>
      <w:r>
        <w:rPr>
          <w:noProof/>
          <w:lang w:val="nl-NL"/>
        </w:rPr>
        <w:t>.12/11.02.2000):</w:t>
      </w:r>
    </w:p>
    <w:p>
      <w:pPr>
        <w:rPr>
          <w:noProof/>
          <w:lang w:val="nl-NL"/>
        </w:rPr>
      </w:pPr>
    </w:p>
    <w:p>
      <w:pPr>
        <w:ind w:left="567" w:hanging="567"/>
        <w:rPr>
          <w:noProof/>
          <w:lang w:val="nl-NL"/>
        </w:rPr>
      </w:pPr>
      <w:r>
        <w:rPr>
          <w:noProof/>
          <w:lang w:val="nl-NL"/>
        </w:rPr>
        <w:t>–</w:t>
      </w:r>
      <w:r>
        <w:rPr>
          <w:noProof/>
          <w:lang w:val="nl-NL"/>
        </w:rPr>
        <w:tab/>
        <w:t>"</w:t>
      </w:r>
      <w:r>
        <w:rPr>
          <w:noProof/>
        </w:rPr>
        <w:t>Фиш</w:t>
      </w:r>
      <w:r>
        <w:rPr>
          <w:noProof/>
          <w:lang w:val="nl-NL"/>
        </w:rPr>
        <w:t xml:space="preserve"> </w:t>
      </w:r>
      <w:r>
        <w:rPr>
          <w:noProof/>
        </w:rPr>
        <w:t>Порт</w:t>
      </w:r>
      <w:r>
        <w:rPr>
          <w:noProof/>
          <w:lang w:val="nl-NL"/>
        </w:rPr>
        <w:t xml:space="preserve">" </w:t>
      </w:r>
      <w:r>
        <w:rPr>
          <w:noProof/>
        </w:rPr>
        <w:t>АД</w:t>
      </w:r>
    </w:p>
    <w:p>
      <w:pPr>
        <w:ind w:left="567" w:hanging="567"/>
        <w:rPr>
          <w:noProof/>
          <w:lang w:val="nl-NL"/>
        </w:rPr>
      </w:pPr>
      <w:r>
        <w:rPr>
          <w:noProof/>
          <w:lang w:val="nl-NL"/>
        </w:rPr>
        <w:t>–</w:t>
      </w:r>
      <w:r>
        <w:rPr>
          <w:noProof/>
          <w:lang w:val="nl-NL"/>
        </w:rPr>
        <w:tab/>
      </w:r>
      <w:r>
        <w:rPr>
          <w:noProof/>
        </w:rPr>
        <w:t>Кораборемонтен</w:t>
      </w:r>
      <w:r>
        <w:rPr>
          <w:noProof/>
          <w:lang w:val="nl-NL"/>
        </w:rPr>
        <w:t xml:space="preserve"> </w:t>
      </w:r>
      <w:r>
        <w:rPr>
          <w:noProof/>
        </w:rPr>
        <w:t>завод</w:t>
      </w:r>
      <w:r>
        <w:rPr>
          <w:noProof/>
          <w:lang w:val="nl-NL"/>
        </w:rPr>
        <w:t xml:space="preserve"> "</w:t>
      </w:r>
      <w:r>
        <w:rPr>
          <w:noProof/>
        </w:rPr>
        <w:t>Порт</w:t>
      </w:r>
      <w:r>
        <w:rPr>
          <w:noProof/>
          <w:lang w:val="nl-NL"/>
        </w:rPr>
        <w:t xml:space="preserve"> - </w:t>
      </w:r>
      <w:r>
        <w:rPr>
          <w:noProof/>
        </w:rPr>
        <w:t>Бургас</w:t>
      </w:r>
      <w:r>
        <w:rPr>
          <w:noProof/>
          <w:lang w:val="nl-NL"/>
        </w:rPr>
        <w:t xml:space="preserve">" </w:t>
      </w:r>
      <w:r>
        <w:rPr>
          <w:noProof/>
        </w:rPr>
        <w:t>АД</w:t>
      </w:r>
    </w:p>
    <w:p>
      <w:pPr>
        <w:ind w:left="567" w:hanging="567"/>
        <w:rPr>
          <w:noProof/>
          <w:lang w:val="nl-NL"/>
        </w:rPr>
      </w:pPr>
      <w:r>
        <w:rPr>
          <w:noProof/>
          <w:lang w:val="nl-NL"/>
        </w:rPr>
        <w:t>–</w:t>
      </w:r>
      <w:r>
        <w:rPr>
          <w:noProof/>
          <w:lang w:val="nl-NL"/>
        </w:rPr>
        <w:tab/>
        <w:t>"</w:t>
      </w:r>
      <w:r>
        <w:rPr>
          <w:noProof/>
        </w:rPr>
        <w:t>Либърти</w:t>
      </w:r>
      <w:r>
        <w:rPr>
          <w:noProof/>
          <w:lang w:val="nl-NL"/>
        </w:rPr>
        <w:t xml:space="preserve"> </w:t>
      </w:r>
      <w:r>
        <w:rPr>
          <w:noProof/>
        </w:rPr>
        <w:t>металс</w:t>
      </w:r>
      <w:r>
        <w:rPr>
          <w:noProof/>
          <w:lang w:val="nl-NL"/>
        </w:rPr>
        <w:t xml:space="preserve"> </w:t>
      </w:r>
      <w:r>
        <w:rPr>
          <w:noProof/>
        </w:rPr>
        <w:t>груп</w:t>
      </w:r>
      <w:r>
        <w:rPr>
          <w:noProof/>
          <w:lang w:val="nl-NL"/>
        </w:rPr>
        <w:t xml:space="preserve">" </w:t>
      </w:r>
      <w:r>
        <w:rPr>
          <w:noProof/>
        </w:rPr>
        <w:t>АД</w:t>
      </w:r>
    </w:p>
    <w:p>
      <w:pPr>
        <w:ind w:left="567" w:hanging="567"/>
        <w:rPr>
          <w:noProof/>
          <w:lang w:val="nl-NL"/>
        </w:rPr>
      </w:pPr>
      <w:r>
        <w:rPr>
          <w:noProof/>
          <w:lang w:val="nl-NL"/>
        </w:rPr>
        <w:t>–</w:t>
      </w:r>
      <w:r>
        <w:rPr>
          <w:noProof/>
          <w:lang w:val="nl-NL"/>
        </w:rPr>
        <w:tab/>
        <w:t>"</w:t>
      </w:r>
      <w:r>
        <w:rPr>
          <w:noProof/>
        </w:rPr>
        <w:t>Трансстрой</w:t>
      </w:r>
      <w:r>
        <w:rPr>
          <w:noProof/>
          <w:lang w:val="nl-NL"/>
        </w:rPr>
        <w:t xml:space="preserve"> – </w:t>
      </w:r>
      <w:r>
        <w:rPr>
          <w:noProof/>
        </w:rPr>
        <w:t>Бургас</w:t>
      </w:r>
      <w:r>
        <w:rPr>
          <w:noProof/>
          <w:lang w:val="nl-NL"/>
        </w:rPr>
        <w:t xml:space="preserve">" </w:t>
      </w:r>
      <w:r>
        <w:rPr>
          <w:noProof/>
        </w:rPr>
        <w:t>АД</w:t>
      </w:r>
    </w:p>
    <w:p>
      <w:pPr>
        <w:ind w:left="567" w:hanging="567"/>
        <w:rPr>
          <w:noProof/>
          <w:lang w:val="nl-NL"/>
        </w:rPr>
      </w:pPr>
      <w:r>
        <w:rPr>
          <w:noProof/>
          <w:lang w:val="nl-NL"/>
        </w:rPr>
        <w:t>–</w:t>
      </w:r>
      <w:r>
        <w:rPr>
          <w:noProof/>
          <w:lang w:val="nl-NL"/>
        </w:rPr>
        <w:tab/>
        <w:t>"</w:t>
      </w:r>
      <w:r>
        <w:rPr>
          <w:noProof/>
        </w:rPr>
        <w:t>Одесос</w:t>
      </w:r>
      <w:r>
        <w:rPr>
          <w:noProof/>
          <w:lang w:val="nl-NL"/>
        </w:rPr>
        <w:t xml:space="preserve"> </w:t>
      </w:r>
      <w:r>
        <w:rPr>
          <w:noProof/>
        </w:rPr>
        <w:t>ПБМ</w:t>
      </w:r>
      <w:r>
        <w:rPr>
          <w:noProof/>
          <w:lang w:val="nl-NL"/>
        </w:rPr>
        <w:t xml:space="preserve">" </w:t>
      </w:r>
      <w:r>
        <w:rPr>
          <w:noProof/>
        </w:rPr>
        <w:t>АД</w:t>
      </w:r>
    </w:p>
    <w:p>
      <w:pPr>
        <w:ind w:left="567" w:hanging="567"/>
        <w:rPr>
          <w:noProof/>
          <w:lang w:val="nl-NL"/>
        </w:rPr>
      </w:pPr>
      <w:r>
        <w:rPr>
          <w:noProof/>
          <w:lang w:val="nl-NL"/>
        </w:rPr>
        <w:t>–</w:t>
      </w:r>
      <w:r>
        <w:rPr>
          <w:noProof/>
          <w:lang w:val="nl-NL"/>
        </w:rPr>
        <w:tab/>
        <w:t>"</w:t>
      </w:r>
      <w:r>
        <w:rPr>
          <w:noProof/>
        </w:rPr>
        <w:t>Поддържане</w:t>
      </w:r>
      <w:r>
        <w:rPr>
          <w:noProof/>
          <w:lang w:val="nl-NL"/>
        </w:rPr>
        <w:t xml:space="preserve"> </w:t>
      </w:r>
      <w:r>
        <w:rPr>
          <w:noProof/>
        </w:rPr>
        <w:t>чистотата</w:t>
      </w:r>
      <w:r>
        <w:rPr>
          <w:noProof/>
          <w:lang w:val="nl-NL"/>
        </w:rPr>
        <w:t xml:space="preserve"> </w:t>
      </w:r>
      <w:r>
        <w:rPr>
          <w:noProof/>
        </w:rPr>
        <w:t>на</w:t>
      </w:r>
      <w:r>
        <w:rPr>
          <w:noProof/>
          <w:lang w:val="nl-NL"/>
        </w:rPr>
        <w:t xml:space="preserve"> </w:t>
      </w:r>
      <w:r>
        <w:rPr>
          <w:noProof/>
        </w:rPr>
        <w:t>морските</w:t>
      </w:r>
      <w:r>
        <w:rPr>
          <w:noProof/>
          <w:lang w:val="nl-NL"/>
        </w:rPr>
        <w:t xml:space="preserve"> </w:t>
      </w:r>
      <w:r>
        <w:rPr>
          <w:noProof/>
        </w:rPr>
        <w:t>води</w:t>
      </w:r>
      <w:r>
        <w:rPr>
          <w:noProof/>
          <w:lang w:val="nl-NL"/>
        </w:rPr>
        <w:t xml:space="preserve">" </w:t>
      </w:r>
      <w:r>
        <w:rPr>
          <w:noProof/>
        </w:rPr>
        <w:t>АД</w:t>
      </w:r>
    </w:p>
    <w:p>
      <w:pPr>
        <w:ind w:left="567" w:hanging="567"/>
        <w:rPr>
          <w:noProof/>
          <w:lang w:val="nl-NL"/>
        </w:rPr>
      </w:pPr>
      <w:r>
        <w:rPr>
          <w:noProof/>
          <w:lang w:val="nl-NL"/>
        </w:rPr>
        <w:t>–</w:t>
      </w:r>
      <w:r>
        <w:rPr>
          <w:noProof/>
          <w:lang w:val="nl-NL"/>
        </w:rPr>
        <w:tab/>
        <w:t>"</w:t>
      </w:r>
      <w:r>
        <w:rPr>
          <w:noProof/>
        </w:rPr>
        <w:t>Поларис</w:t>
      </w:r>
      <w:r>
        <w:rPr>
          <w:noProof/>
          <w:lang w:val="nl-NL"/>
        </w:rPr>
        <w:t xml:space="preserve"> 8" </w:t>
      </w:r>
      <w:r>
        <w:rPr>
          <w:noProof/>
        </w:rPr>
        <w:t>ООД</w:t>
      </w:r>
    </w:p>
    <w:p>
      <w:pPr>
        <w:ind w:left="567" w:hanging="567"/>
        <w:rPr>
          <w:noProof/>
          <w:lang w:val="nl-NL"/>
        </w:rPr>
      </w:pPr>
      <w:r>
        <w:rPr>
          <w:noProof/>
          <w:lang w:val="nl-NL"/>
        </w:rPr>
        <w:t>–</w:t>
      </w:r>
      <w:r>
        <w:rPr>
          <w:noProof/>
          <w:lang w:val="nl-NL"/>
        </w:rPr>
        <w:tab/>
        <w:t>"</w:t>
      </w:r>
      <w:r>
        <w:rPr>
          <w:noProof/>
        </w:rPr>
        <w:t>Лесил</w:t>
      </w:r>
      <w:r>
        <w:rPr>
          <w:noProof/>
          <w:lang w:val="nl-NL"/>
        </w:rPr>
        <w:t xml:space="preserve">" </w:t>
      </w:r>
      <w:r>
        <w:rPr>
          <w:noProof/>
        </w:rPr>
        <w:t>АД</w:t>
      </w:r>
    </w:p>
    <w:p>
      <w:pPr>
        <w:ind w:left="567" w:hanging="567"/>
        <w:rPr>
          <w:noProof/>
          <w:lang w:val="nl-NL"/>
        </w:rPr>
      </w:pPr>
      <w:r>
        <w:rPr>
          <w:noProof/>
          <w:lang w:val="nl-NL"/>
        </w:rPr>
        <w:t>–</w:t>
      </w:r>
      <w:r>
        <w:rPr>
          <w:noProof/>
          <w:lang w:val="nl-NL"/>
        </w:rPr>
        <w:tab/>
        <w:t>"</w:t>
      </w:r>
      <w:r>
        <w:rPr>
          <w:noProof/>
        </w:rPr>
        <w:t>Ромпетрол</w:t>
      </w:r>
      <w:r>
        <w:rPr>
          <w:noProof/>
          <w:lang w:val="nl-NL"/>
        </w:rPr>
        <w:t xml:space="preserve"> – </w:t>
      </w:r>
      <w:r>
        <w:rPr>
          <w:noProof/>
        </w:rPr>
        <w:t>България</w:t>
      </w:r>
      <w:r>
        <w:rPr>
          <w:noProof/>
          <w:lang w:val="nl-NL"/>
        </w:rPr>
        <w:t xml:space="preserve">" </w:t>
      </w:r>
      <w:r>
        <w:rPr>
          <w:noProof/>
        </w:rPr>
        <w:t>АД</w:t>
      </w:r>
    </w:p>
    <w:p>
      <w:pPr>
        <w:ind w:left="567" w:hanging="567"/>
        <w:rPr>
          <w:noProof/>
          <w:lang w:val="nl-NL"/>
        </w:rPr>
      </w:pPr>
      <w:r>
        <w:rPr>
          <w:noProof/>
          <w:lang w:val="nl-NL"/>
        </w:rPr>
        <w:t>–</w:t>
      </w:r>
      <w:r>
        <w:rPr>
          <w:noProof/>
          <w:lang w:val="nl-NL"/>
        </w:rPr>
        <w:tab/>
        <w:t>"</w:t>
      </w:r>
      <w:r>
        <w:rPr>
          <w:noProof/>
        </w:rPr>
        <w:t>Булмаркет</w:t>
      </w:r>
      <w:r>
        <w:rPr>
          <w:noProof/>
          <w:lang w:val="nl-NL"/>
        </w:rPr>
        <w:t xml:space="preserve"> – </w:t>
      </w:r>
      <w:r>
        <w:rPr>
          <w:noProof/>
        </w:rPr>
        <w:t>ДМ</w:t>
      </w:r>
      <w:r>
        <w:rPr>
          <w:noProof/>
          <w:lang w:val="nl-NL"/>
        </w:rPr>
        <w:t xml:space="preserve">" </w:t>
      </w:r>
      <w:r>
        <w:rPr>
          <w:noProof/>
        </w:rPr>
        <w:t>ООД</w:t>
      </w:r>
    </w:p>
    <w:p>
      <w:pPr>
        <w:ind w:left="567" w:hanging="567"/>
        <w:rPr>
          <w:noProof/>
          <w:lang w:val="nl-NL"/>
        </w:rPr>
      </w:pPr>
      <w:r>
        <w:rPr>
          <w:noProof/>
          <w:lang w:val="nl-NL"/>
        </w:rPr>
        <w:t>–</w:t>
      </w:r>
      <w:r>
        <w:rPr>
          <w:noProof/>
          <w:lang w:val="nl-NL"/>
        </w:rPr>
        <w:tab/>
        <w:t>"</w:t>
      </w:r>
      <w:r>
        <w:rPr>
          <w:noProof/>
        </w:rPr>
        <w:t>Свободна</w:t>
      </w:r>
      <w:r>
        <w:rPr>
          <w:noProof/>
          <w:lang w:val="nl-NL"/>
        </w:rPr>
        <w:t xml:space="preserve"> </w:t>
      </w:r>
      <w:r>
        <w:rPr>
          <w:noProof/>
        </w:rPr>
        <w:t>зона</w:t>
      </w:r>
      <w:r>
        <w:rPr>
          <w:noProof/>
          <w:lang w:val="nl-NL"/>
        </w:rPr>
        <w:t xml:space="preserve"> – </w:t>
      </w:r>
      <w:r>
        <w:rPr>
          <w:noProof/>
        </w:rPr>
        <w:t>Русе</w:t>
      </w:r>
      <w:r>
        <w:rPr>
          <w:noProof/>
          <w:lang w:val="nl-NL"/>
        </w:rPr>
        <w:t xml:space="preserve">" </w:t>
      </w:r>
      <w:r>
        <w:rPr>
          <w:noProof/>
        </w:rPr>
        <w:t>ЕАД</w:t>
      </w:r>
    </w:p>
    <w:p>
      <w:pPr>
        <w:ind w:left="567" w:hanging="567"/>
        <w:rPr>
          <w:noProof/>
          <w:lang w:val="nl-NL"/>
        </w:rPr>
      </w:pPr>
      <w:r>
        <w:rPr>
          <w:noProof/>
          <w:lang w:val="nl-NL"/>
        </w:rPr>
        <w:br w:type="page"/>
        <w:t>–</w:t>
      </w:r>
      <w:r>
        <w:rPr>
          <w:noProof/>
          <w:lang w:val="nl-NL"/>
        </w:rPr>
        <w:tab/>
        <w:t>"</w:t>
      </w:r>
      <w:r>
        <w:rPr>
          <w:noProof/>
        </w:rPr>
        <w:t>Дунавски</w:t>
      </w:r>
      <w:r>
        <w:rPr>
          <w:noProof/>
          <w:lang w:val="nl-NL"/>
        </w:rPr>
        <w:t xml:space="preserve"> </w:t>
      </w:r>
      <w:r>
        <w:rPr>
          <w:noProof/>
        </w:rPr>
        <w:t>драгажен</w:t>
      </w:r>
      <w:r>
        <w:rPr>
          <w:noProof/>
          <w:lang w:val="nl-NL"/>
        </w:rPr>
        <w:t xml:space="preserve"> </w:t>
      </w:r>
      <w:r>
        <w:rPr>
          <w:noProof/>
        </w:rPr>
        <w:t>флот</w:t>
      </w:r>
      <w:r>
        <w:rPr>
          <w:noProof/>
          <w:lang w:val="nl-NL"/>
        </w:rPr>
        <w:t xml:space="preserve">" – </w:t>
      </w:r>
      <w:r>
        <w:rPr>
          <w:noProof/>
        </w:rPr>
        <w:t>АД</w:t>
      </w:r>
    </w:p>
    <w:p>
      <w:pPr>
        <w:ind w:left="567" w:hanging="567"/>
        <w:rPr>
          <w:noProof/>
          <w:lang w:val="nl-NL"/>
        </w:rPr>
      </w:pPr>
      <w:r>
        <w:rPr>
          <w:noProof/>
          <w:lang w:val="nl-NL"/>
        </w:rPr>
        <w:t>–</w:t>
      </w:r>
      <w:r>
        <w:rPr>
          <w:noProof/>
          <w:lang w:val="nl-NL"/>
        </w:rPr>
        <w:tab/>
        <w:t>"</w:t>
      </w:r>
      <w:r>
        <w:rPr>
          <w:noProof/>
        </w:rPr>
        <w:t>Нарен</w:t>
      </w:r>
      <w:r>
        <w:rPr>
          <w:noProof/>
          <w:lang w:val="nl-NL"/>
        </w:rPr>
        <w:t xml:space="preserve">" </w:t>
      </w:r>
      <w:r>
        <w:rPr>
          <w:noProof/>
        </w:rPr>
        <w:t>ООД</w:t>
      </w:r>
    </w:p>
    <w:p>
      <w:pPr>
        <w:ind w:left="567" w:hanging="567"/>
        <w:rPr>
          <w:noProof/>
          <w:lang w:val="nl-NL"/>
        </w:rPr>
      </w:pPr>
      <w:r>
        <w:rPr>
          <w:noProof/>
          <w:lang w:val="nl-NL"/>
        </w:rPr>
        <w:t>–</w:t>
      </w:r>
      <w:r>
        <w:rPr>
          <w:noProof/>
          <w:lang w:val="nl-NL"/>
        </w:rPr>
        <w:tab/>
        <w:t>"</w:t>
      </w:r>
      <w:r>
        <w:rPr>
          <w:noProof/>
        </w:rPr>
        <w:t>ТЕЦ</w:t>
      </w:r>
      <w:r>
        <w:rPr>
          <w:noProof/>
          <w:lang w:val="nl-NL"/>
        </w:rPr>
        <w:t xml:space="preserve"> </w:t>
      </w:r>
      <w:r>
        <w:rPr>
          <w:noProof/>
        </w:rPr>
        <w:t>Свилоза</w:t>
      </w:r>
      <w:r>
        <w:rPr>
          <w:noProof/>
          <w:lang w:val="nl-NL"/>
        </w:rPr>
        <w:t xml:space="preserve">" </w:t>
      </w:r>
      <w:r>
        <w:rPr>
          <w:noProof/>
        </w:rPr>
        <w:t>АД</w:t>
      </w:r>
    </w:p>
    <w:p>
      <w:pPr>
        <w:ind w:left="567" w:hanging="567"/>
        <w:rPr>
          <w:noProof/>
          <w:lang w:val="nl-NL"/>
        </w:rPr>
      </w:pPr>
      <w:r>
        <w:rPr>
          <w:noProof/>
          <w:lang w:val="nl-NL"/>
        </w:rPr>
        <w:t>–</w:t>
      </w:r>
      <w:r>
        <w:rPr>
          <w:noProof/>
          <w:lang w:val="nl-NL"/>
        </w:rPr>
        <w:tab/>
      </w:r>
      <w:r>
        <w:rPr>
          <w:noProof/>
        </w:rPr>
        <w:t>НЕК</w:t>
      </w:r>
      <w:r>
        <w:rPr>
          <w:noProof/>
          <w:lang w:val="nl-NL"/>
        </w:rPr>
        <w:t xml:space="preserve"> </w:t>
      </w:r>
      <w:r>
        <w:rPr>
          <w:noProof/>
        </w:rPr>
        <w:t>ЕАД</w:t>
      </w:r>
      <w:r>
        <w:rPr>
          <w:noProof/>
          <w:lang w:val="nl-NL"/>
        </w:rPr>
        <w:t xml:space="preserve"> – </w:t>
      </w:r>
      <w:r>
        <w:rPr>
          <w:noProof/>
        </w:rPr>
        <w:t>клон</w:t>
      </w:r>
      <w:r>
        <w:rPr>
          <w:noProof/>
          <w:lang w:val="nl-NL"/>
        </w:rPr>
        <w:t xml:space="preserve"> "</w:t>
      </w:r>
      <w:r>
        <w:rPr>
          <w:noProof/>
        </w:rPr>
        <w:t>АЕЦ</w:t>
      </w:r>
      <w:r>
        <w:rPr>
          <w:noProof/>
          <w:lang w:val="nl-NL"/>
        </w:rPr>
        <w:t xml:space="preserve"> – </w:t>
      </w:r>
      <w:r>
        <w:rPr>
          <w:noProof/>
        </w:rPr>
        <w:t>Белене</w:t>
      </w:r>
      <w:r>
        <w:rPr>
          <w:noProof/>
          <w:lang w:val="nl-NL"/>
        </w:rPr>
        <w:t>"</w:t>
      </w:r>
    </w:p>
    <w:p>
      <w:pPr>
        <w:ind w:left="567" w:hanging="567"/>
        <w:rPr>
          <w:noProof/>
          <w:lang w:val="nl-NL"/>
        </w:rPr>
      </w:pPr>
      <w:r>
        <w:rPr>
          <w:noProof/>
          <w:lang w:val="nl-NL"/>
        </w:rPr>
        <w:t>–</w:t>
      </w:r>
      <w:r>
        <w:rPr>
          <w:noProof/>
          <w:lang w:val="nl-NL"/>
        </w:rPr>
        <w:tab/>
        <w:t>"</w:t>
      </w:r>
      <w:r>
        <w:rPr>
          <w:noProof/>
        </w:rPr>
        <w:t>Нафтекс</w:t>
      </w:r>
      <w:r>
        <w:rPr>
          <w:noProof/>
          <w:lang w:val="nl-NL"/>
        </w:rPr>
        <w:t xml:space="preserve"> </w:t>
      </w:r>
      <w:r>
        <w:rPr>
          <w:noProof/>
        </w:rPr>
        <w:t>Петрол</w:t>
      </w:r>
      <w:r>
        <w:rPr>
          <w:noProof/>
          <w:lang w:val="nl-NL"/>
        </w:rPr>
        <w:t xml:space="preserve">" </w:t>
      </w:r>
      <w:r>
        <w:rPr>
          <w:noProof/>
        </w:rPr>
        <w:t>ЕООД</w:t>
      </w:r>
    </w:p>
    <w:p>
      <w:pPr>
        <w:ind w:left="567" w:hanging="567"/>
        <w:rPr>
          <w:noProof/>
          <w:lang w:val="nl-NL"/>
        </w:rPr>
      </w:pPr>
      <w:r>
        <w:rPr>
          <w:noProof/>
          <w:lang w:val="nl-NL"/>
        </w:rPr>
        <w:t>–</w:t>
      </w:r>
      <w:r>
        <w:rPr>
          <w:noProof/>
          <w:lang w:val="nl-NL"/>
        </w:rPr>
        <w:tab/>
        <w:t>"</w:t>
      </w:r>
      <w:r>
        <w:rPr>
          <w:noProof/>
        </w:rPr>
        <w:t>Фериботен</w:t>
      </w:r>
      <w:r>
        <w:rPr>
          <w:noProof/>
          <w:lang w:val="nl-NL"/>
        </w:rPr>
        <w:t xml:space="preserve"> </w:t>
      </w:r>
      <w:r>
        <w:rPr>
          <w:noProof/>
        </w:rPr>
        <w:t>комплекс</w:t>
      </w:r>
      <w:r>
        <w:rPr>
          <w:noProof/>
          <w:lang w:val="nl-NL"/>
        </w:rPr>
        <w:t xml:space="preserve">" </w:t>
      </w:r>
      <w:r>
        <w:rPr>
          <w:noProof/>
        </w:rPr>
        <w:t>АД</w:t>
      </w:r>
    </w:p>
    <w:p>
      <w:pPr>
        <w:ind w:left="567" w:hanging="567"/>
        <w:rPr>
          <w:noProof/>
          <w:lang w:val="nl-NL"/>
        </w:rPr>
      </w:pPr>
      <w:r>
        <w:rPr>
          <w:noProof/>
          <w:lang w:val="nl-NL"/>
        </w:rPr>
        <w:t>–</w:t>
      </w:r>
      <w:r>
        <w:rPr>
          <w:noProof/>
          <w:lang w:val="nl-NL"/>
        </w:rPr>
        <w:tab/>
        <w:t>"</w:t>
      </w:r>
      <w:r>
        <w:rPr>
          <w:noProof/>
        </w:rPr>
        <w:t>Дунавски</w:t>
      </w:r>
      <w:r>
        <w:rPr>
          <w:noProof/>
          <w:lang w:val="nl-NL"/>
        </w:rPr>
        <w:t xml:space="preserve"> </w:t>
      </w:r>
      <w:r>
        <w:rPr>
          <w:noProof/>
        </w:rPr>
        <w:t>драгажен</w:t>
      </w:r>
      <w:r>
        <w:rPr>
          <w:noProof/>
          <w:lang w:val="nl-NL"/>
        </w:rPr>
        <w:t xml:space="preserve"> </w:t>
      </w:r>
      <w:r>
        <w:rPr>
          <w:noProof/>
        </w:rPr>
        <w:t>флот</w:t>
      </w:r>
      <w:r>
        <w:rPr>
          <w:noProof/>
          <w:lang w:val="nl-NL"/>
        </w:rPr>
        <w:t xml:space="preserve"> </w:t>
      </w:r>
      <w:r>
        <w:rPr>
          <w:noProof/>
        </w:rPr>
        <w:t>Дуним</w:t>
      </w:r>
      <w:r>
        <w:rPr>
          <w:noProof/>
          <w:lang w:val="nl-NL"/>
        </w:rPr>
        <w:t xml:space="preserve">" </w:t>
      </w:r>
      <w:r>
        <w:rPr>
          <w:noProof/>
        </w:rPr>
        <w:t>АД</w:t>
      </w:r>
    </w:p>
    <w:p>
      <w:pPr>
        <w:ind w:left="567" w:hanging="567"/>
        <w:rPr>
          <w:noProof/>
          <w:lang w:val="nl-NL"/>
        </w:rPr>
      </w:pPr>
      <w:r>
        <w:rPr>
          <w:noProof/>
          <w:lang w:val="nl-NL"/>
        </w:rPr>
        <w:t>–</w:t>
      </w:r>
      <w:r>
        <w:rPr>
          <w:noProof/>
          <w:lang w:val="nl-NL"/>
        </w:rPr>
        <w:tab/>
        <w:t>"</w:t>
      </w:r>
      <w:r>
        <w:rPr>
          <w:noProof/>
        </w:rPr>
        <w:t>ОМВ</w:t>
      </w:r>
      <w:r>
        <w:rPr>
          <w:noProof/>
          <w:lang w:val="nl-NL"/>
        </w:rPr>
        <w:t xml:space="preserve"> </w:t>
      </w:r>
      <w:r>
        <w:rPr>
          <w:noProof/>
        </w:rPr>
        <w:t>България</w:t>
      </w:r>
      <w:r>
        <w:rPr>
          <w:noProof/>
          <w:lang w:val="nl-NL"/>
        </w:rPr>
        <w:t xml:space="preserve">" </w:t>
      </w:r>
      <w:r>
        <w:rPr>
          <w:noProof/>
        </w:rPr>
        <w:t>ЕООД</w:t>
      </w:r>
    </w:p>
    <w:p>
      <w:pPr>
        <w:ind w:left="567" w:hanging="567"/>
        <w:rPr>
          <w:noProof/>
          <w:lang w:val="nl-NL"/>
        </w:rPr>
      </w:pPr>
      <w:r>
        <w:rPr>
          <w:noProof/>
          <w:lang w:val="nl-NL"/>
        </w:rPr>
        <w:t>–</w:t>
      </w:r>
      <w:r>
        <w:rPr>
          <w:noProof/>
          <w:lang w:val="nl-NL"/>
        </w:rPr>
        <w:tab/>
      </w:r>
      <w:r>
        <w:rPr>
          <w:noProof/>
        </w:rPr>
        <w:t>СО</w:t>
      </w:r>
      <w:r>
        <w:rPr>
          <w:noProof/>
          <w:lang w:val="nl-NL"/>
        </w:rPr>
        <w:t xml:space="preserve"> </w:t>
      </w:r>
      <w:r>
        <w:rPr>
          <w:noProof/>
        </w:rPr>
        <w:t>МАТ</w:t>
      </w:r>
      <w:r>
        <w:rPr>
          <w:noProof/>
          <w:lang w:val="nl-NL"/>
        </w:rPr>
        <w:t xml:space="preserve"> </w:t>
      </w:r>
      <w:r>
        <w:rPr>
          <w:noProof/>
        </w:rPr>
        <w:t>АД</w:t>
      </w:r>
      <w:r>
        <w:rPr>
          <w:noProof/>
          <w:lang w:val="nl-NL"/>
        </w:rPr>
        <w:t xml:space="preserve"> – </w:t>
      </w:r>
      <w:r>
        <w:rPr>
          <w:noProof/>
        </w:rPr>
        <w:t>клон</w:t>
      </w:r>
      <w:r>
        <w:rPr>
          <w:noProof/>
          <w:lang w:val="nl-NL"/>
        </w:rPr>
        <w:t xml:space="preserve"> </w:t>
      </w:r>
      <w:r>
        <w:rPr>
          <w:noProof/>
        </w:rPr>
        <w:t>Видин</w:t>
      </w:r>
    </w:p>
    <w:p>
      <w:pPr>
        <w:ind w:left="567" w:hanging="567"/>
        <w:rPr>
          <w:noProof/>
          <w:lang w:val="nl-NL"/>
        </w:rPr>
      </w:pPr>
      <w:r>
        <w:rPr>
          <w:noProof/>
          <w:lang w:val="nl-NL"/>
        </w:rPr>
        <w:t>–</w:t>
      </w:r>
      <w:r>
        <w:rPr>
          <w:noProof/>
          <w:lang w:val="nl-NL"/>
        </w:rPr>
        <w:tab/>
        <w:t>"</w:t>
      </w:r>
      <w:r>
        <w:rPr>
          <w:noProof/>
        </w:rPr>
        <w:t>Свободна</w:t>
      </w:r>
      <w:r>
        <w:rPr>
          <w:noProof/>
          <w:lang w:val="nl-NL"/>
        </w:rPr>
        <w:t xml:space="preserve"> </w:t>
      </w:r>
      <w:r>
        <w:rPr>
          <w:noProof/>
        </w:rPr>
        <w:t>зона</w:t>
      </w:r>
      <w:r>
        <w:rPr>
          <w:noProof/>
          <w:lang w:val="nl-NL"/>
        </w:rPr>
        <w:t xml:space="preserve"> – </w:t>
      </w:r>
      <w:r>
        <w:rPr>
          <w:noProof/>
        </w:rPr>
        <w:t>Видин</w:t>
      </w:r>
      <w:r>
        <w:rPr>
          <w:noProof/>
          <w:lang w:val="nl-NL"/>
        </w:rPr>
        <w:t xml:space="preserve">" </w:t>
      </w:r>
      <w:r>
        <w:rPr>
          <w:noProof/>
        </w:rPr>
        <w:t>ЕАД</w:t>
      </w:r>
    </w:p>
    <w:p>
      <w:pPr>
        <w:ind w:left="567" w:hanging="567"/>
        <w:rPr>
          <w:noProof/>
          <w:lang w:val="nl-NL"/>
        </w:rPr>
      </w:pPr>
      <w:r>
        <w:rPr>
          <w:noProof/>
          <w:lang w:val="nl-NL"/>
        </w:rPr>
        <w:t>–</w:t>
      </w:r>
      <w:r>
        <w:rPr>
          <w:noProof/>
          <w:lang w:val="nl-NL"/>
        </w:rPr>
        <w:tab/>
        <w:t>"</w:t>
      </w:r>
      <w:r>
        <w:rPr>
          <w:noProof/>
        </w:rPr>
        <w:t>Дунавски</w:t>
      </w:r>
      <w:r>
        <w:rPr>
          <w:noProof/>
          <w:lang w:val="nl-NL"/>
        </w:rPr>
        <w:t xml:space="preserve"> </w:t>
      </w:r>
      <w:r>
        <w:rPr>
          <w:noProof/>
        </w:rPr>
        <w:t>драгажен</w:t>
      </w:r>
      <w:r>
        <w:rPr>
          <w:noProof/>
          <w:lang w:val="nl-NL"/>
        </w:rPr>
        <w:t xml:space="preserve"> </w:t>
      </w:r>
      <w:r>
        <w:rPr>
          <w:noProof/>
        </w:rPr>
        <w:t>флот</w:t>
      </w:r>
      <w:r>
        <w:rPr>
          <w:noProof/>
          <w:lang w:val="nl-NL"/>
        </w:rPr>
        <w:t xml:space="preserve"> </w:t>
      </w:r>
      <w:r>
        <w:rPr>
          <w:noProof/>
        </w:rPr>
        <w:t>Видин</w:t>
      </w:r>
      <w:r>
        <w:rPr>
          <w:noProof/>
          <w:lang w:val="nl-NL"/>
        </w:rPr>
        <w:t>"</w:t>
      </w:r>
    </w:p>
    <w:p>
      <w:pPr>
        <w:ind w:left="567" w:hanging="567"/>
        <w:rPr>
          <w:noProof/>
          <w:lang w:val="nl-NL"/>
        </w:rPr>
      </w:pPr>
      <w:r>
        <w:rPr>
          <w:noProof/>
          <w:lang w:val="nl-NL"/>
        </w:rPr>
        <w:t>–</w:t>
      </w:r>
      <w:r>
        <w:rPr>
          <w:noProof/>
          <w:lang w:val="nl-NL"/>
        </w:rPr>
        <w:tab/>
        <w:t>"</w:t>
      </w:r>
      <w:r>
        <w:rPr>
          <w:noProof/>
        </w:rPr>
        <w:t>Дунав</w:t>
      </w:r>
      <w:r>
        <w:rPr>
          <w:noProof/>
          <w:lang w:val="nl-NL"/>
        </w:rPr>
        <w:t xml:space="preserve"> </w:t>
      </w:r>
      <w:r>
        <w:rPr>
          <w:noProof/>
        </w:rPr>
        <w:t>турс</w:t>
      </w:r>
      <w:r>
        <w:rPr>
          <w:noProof/>
          <w:lang w:val="nl-NL"/>
        </w:rPr>
        <w:t xml:space="preserve">" </w:t>
      </w:r>
      <w:r>
        <w:rPr>
          <w:noProof/>
        </w:rPr>
        <w:t>АД</w:t>
      </w:r>
    </w:p>
    <w:p>
      <w:pPr>
        <w:ind w:left="567" w:hanging="567"/>
        <w:rPr>
          <w:noProof/>
          <w:lang w:val="nl-NL"/>
        </w:rPr>
      </w:pPr>
      <w:r>
        <w:rPr>
          <w:noProof/>
          <w:lang w:val="nl-NL"/>
        </w:rPr>
        <w:t>–</w:t>
      </w:r>
      <w:r>
        <w:rPr>
          <w:noProof/>
          <w:lang w:val="nl-NL"/>
        </w:rPr>
        <w:tab/>
        <w:t>"</w:t>
      </w:r>
      <w:r>
        <w:rPr>
          <w:noProof/>
        </w:rPr>
        <w:t>Меком</w:t>
      </w:r>
      <w:r>
        <w:rPr>
          <w:noProof/>
          <w:lang w:val="nl-NL"/>
        </w:rPr>
        <w:t xml:space="preserve">" </w:t>
      </w:r>
      <w:r>
        <w:rPr>
          <w:noProof/>
        </w:rPr>
        <w:t>ООД</w:t>
      </w:r>
    </w:p>
    <w:p>
      <w:pPr>
        <w:ind w:left="567" w:hanging="567"/>
        <w:rPr>
          <w:noProof/>
          <w:lang w:val="nl-NL"/>
        </w:rPr>
      </w:pPr>
      <w:r>
        <w:rPr>
          <w:noProof/>
          <w:lang w:val="nl-NL"/>
        </w:rPr>
        <w:t>–</w:t>
      </w:r>
      <w:r>
        <w:rPr>
          <w:noProof/>
          <w:lang w:val="nl-NL"/>
        </w:rPr>
        <w:tab/>
        <w:t>"</w:t>
      </w:r>
      <w:r>
        <w:rPr>
          <w:noProof/>
        </w:rPr>
        <w:t>Дубъл</w:t>
      </w:r>
      <w:r>
        <w:rPr>
          <w:noProof/>
          <w:lang w:val="nl-NL"/>
        </w:rPr>
        <w:t xml:space="preserve"> </w:t>
      </w:r>
      <w:r>
        <w:rPr>
          <w:noProof/>
        </w:rPr>
        <w:t>Ве</w:t>
      </w:r>
      <w:r>
        <w:rPr>
          <w:noProof/>
          <w:lang w:val="nl-NL"/>
        </w:rPr>
        <w:t xml:space="preserve"> </w:t>
      </w:r>
      <w:r>
        <w:rPr>
          <w:noProof/>
        </w:rPr>
        <w:t>Ко</w:t>
      </w:r>
      <w:r>
        <w:rPr>
          <w:noProof/>
          <w:lang w:val="nl-NL"/>
        </w:rPr>
        <w:t xml:space="preserve">" </w:t>
      </w:r>
      <w:r>
        <w:rPr>
          <w:noProof/>
        </w:rPr>
        <w:t>ЕООД</w:t>
      </w:r>
    </w:p>
    <w:p>
      <w:pPr>
        <w:rPr>
          <w:noProof/>
          <w:lang w:val="nl-NL"/>
        </w:rPr>
      </w:pPr>
    </w:p>
    <w:p>
      <w:pPr>
        <w:rPr>
          <w:noProof/>
        </w:rPr>
      </w:pPr>
      <w:r>
        <w:rPr>
          <w:noProof/>
        </w:rPr>
        <w:t>République tchèque</w:t>
      </w:r>
    </w:p>
    <w:p>
      <w:pPr>
        <w:rPr>
          <w:noProof/>
        </w:rPr>
      </w:pPr>
    </w:p>
    <w:p>
      <w:pPr>
        <w:rPr>
          <w:noProof/>
        </w:rPr>
      </w:pPr>
      <w:r>
        <w:rPr>
          <w:noProof/>
        </w:rPr>
        <w:t>Toutes les entités adjudicatrices des secteurs qui exploitent des zones géographiques déterminées aux fins de mise à disposition ou d’exploitation d’installations portuaires maritimes ou intérieures ou d’autres terminaux pour les transporteurs aériens, maritimes ou fluviaux [régies par la section 4, paragraphe 1, lettre i), de la loi nº 137/2006 Rec. sur les marchés publics, dans sa version modifiée].</w:t>
      </w:r>
    </w:p>
    <w:p>
      <w:pPr>
        <w:rPr>
          <w:noProof/>
        </w:rPr>
      </w:pPr>
    </w:p>
    <w:p>
      <w:pPr>
        <w:rPr>
          <w:noProof/>
        </w:rPr>
      </w:pPr>
      <w:r>
        <w:rPr>
          <w:noProof/>
        </w:rPr>
        <w:t>Exemples d’entités adjudicatrices:</w:t>
      </w:r>
    </w:p>
    <w:p>
      <w:pPr>
        <w:ind w:left="567" w:hanging="567"/>
        <w:rPr>
          <w:noProof/>
        </w:rPr>
      </w:pPr>
      <w:r>
        <w:rPr>
          <w:noProof/>
        </w:rPr>
        <w:t>–</w:t>
      </w:r>
      <w:r>
        <w:rPr>
          <w:noProof/>
        </w:rPr>
        <w:tab/>
        <w:t>České přístavy, a.s.</w:t>
      </w:r>
    </w:p>
    <w:p>
      <w:pPr>
        <w:ind w:left="567" w:hanging="567"/>
        <w:rPr>
          <w:noProof/>
        </w:rPr>
      </w:pPr>
    </w:p>
    <w:p>
      <w:pPr>
        <w:rPr>
          <w:noProof/>
        </w:rPr>
      </w:pPr>
      <w:r>
        <w:rPr>
          <w:noProof/>
        </w:rPr>
        <w:br w:type="page"/>
        <w:t>Danemark</w:t>
      </w:r>
    </w:p>
    <w:p>
      <w:pPr>
        <w:ind w:left="567" w:hanging="567"/>
        <w:rPr>
          <w:noProof/>
        </w:rPr>
      </w:pPr>
      <w:r>
        <w:rPr>
          <w:noProof/>
        </w:rPr>
        <w:t>–</w:t>
      </w:r>
      <w:r>
        <w:rPr>
          <w:noProof/>
        </w:rPr>
        <w:tab/>
        <w:t>Ports tels que définis à l’article 1</w:t>
      </w:r>
      <w:r>
        <w:rPr>
          <w:noProof/>
          <w:vertAlign w:val="superscript"/>
        </w:rPr>
        <w:t>er</w:t>
      </w:r>
      <w:r>
        <w:rPr>
          <w:noProof/>
        </w:rPr>
        <w:t xml:space="preserve"> de la lov om havne, voir loi nº 326 du 28 mai 1999</w:t>
      </w:r>
    </w:p>
    <w:p>
      <w:pPr>
        <w:rPr>
          <w:noProof/>
        </w:rPr>
      </w:pPr>
    </w:p>
    <w:p>
      <w:pPr>
        <w:rPr>
          <w:noProof/>
        </w:rPr>
      </w:pPr>
      <w:r>
        <w:rPr>
          <w:noProof/>
        </w:rPr>
        <w:t>Allemagne</w:t>
      </w:r>
    </w:p>
    <w:p>
      <w:pPr>
        <w:rPr>
          <w:noProof/>
        </w:rPr>
      </w:pPr>
    </w:p>
    <w:p>
      <w:pPr>
        <w:ind w:left="567" w:hanging="567"/>
        <w:rPr>
          <w:noProof/>
        </w:rPr>
      </w:pPr>
      <w:r>
        <w:rPr>
          <w:noProof/>
        </w:rPr>
        <w:t>–</w:t>
      </w:r>
      <w:r>
        <w:rPr>
          <w:noProof/>
        </w:rPr>
        <w:tab/>
        <w:t>Ports relevant en tout ou en partie des autorités territoriales (Länder, Kreise, Gemeinden)</w:t>
      </w:r>
    </w:p>
    <w:p>
      <w:pPr>
        <w:ind w:left="567" w:hanging="567"/>
        <w:rPr>
          <w:noProof/>
        </w:rPr>
      </w:pPr>
      <w:r>
        <w:rPr>
          <w:noProof/>
        </w:rPr>
        <w:t>–</w:t>
      </w:r>
      <w:r>
        <w:rPr>
          <w:noProof/>
        </w:rPr>
        <w:tab/>
        <w:t>Ports intérieurs relevant du Hafenordnung conformément aux Wassergesetze des Länder</w:t>
      </w:r>
    </w:p>
    <w:p>
      <w:pPr>
        <w:rPr>
          <w:noProof/>
        </w:rPr>
      </w:pPr>
    </w:p>
    <w:p>
      <w:pPr>
        <w:rPr>
          <w:noProof/>
        </w:rPr>
      </w:pPr>
      <w:r>
        <w:rPr>
          <w:noProof/>
        </w:rPr>
        <w:t>Estonie</w:t>
      </w:r>
    </w:p>
    <w:p>
      <w:pPr>
        <w:rPr>
          <w:noProof/>
        </w:rPr>
      </w:pPr>
    </w:p>
    <w:p>
      <w:pPr>
        <w:ind w:left="567" w:hanging="567"/>
        <w:rPr>
          <w:noProof/>
        </w:rPr>
      </w:pPr>
      <w:r>
        <w:rPr>
          <w:noProof/>
        </w:rPr>
        <w:t>–</w:t>
      </w:r>
      <w:r>
        <w:rPr>
          <w:noProof/>
        </w:rPr>
        <w:tab/>
        <w:t>Entités opérant dans le cadre de l’article 10, paragraphe 3, de la loi sur les marchés publics (RT I 21.2.2007, 15, 76) et de l’article 14 de la loi sur la concurrence (RT I 2001, 56 332):</w:t>
      </w:r>
    </w:p>
    <w:p>
      <w:pPr>
        <w:ind w:left="1134" w:hanging="567"/>
        <w:rPr>
          <w:noProof/>
        </w:rPr>
      </w:pPr>
      <w:r>
        <w:rPr>
          <w:noProof/>
        </w:rPr>
        <w:t>–</w:t>
      </w:r>
      <w:r>
        <w:rPr>
          <w:noProof/>
        </w:rPr>
        <w:tab/>
        <w:t>AS Saarte Liinid;</w:t>
      </w:r>
    </w:p>
    <w:p>
      <w:pPr>
        <w:ind w:left="1134" w:hanging="567"/>
        <w:rPr>
          <w:noProof/>
        </w:rPr>
      </w:pPr>
      <w:r>
        <w:rPr>
          <w:noProof/>
        </w:rPr>
        <w:t>–</w:t>
      </w:r>
      <w:r>
        <w:rPr>
          <w:noProof/>
        </w:rPr>
        <w:tab/>
        <w:t>AS Tallinna Sadam.</w:t>
      </w:r>
    </w:p>
    <w:p>
      <w:pPr>
        <w:ind w:left="1134" w:hanging="567"/>
        <w:rPr>
          <w:noProof/>
        </w:rPr>
      </w:pPr>
    </w:p>
    <w:p>
      <w:pPr>
        <w:rPr>
          <w:noProof/>
        </w:rPr>
      </w:pPr>
      <w:r>
        <w:rPr>
          <w:noProof/>
        </w:rPr>
        <w:t>Irlande</w:t>
      </w:r>
    </w:p>
    <w:p>
      <w:pPr>
        <w:rPr>
          <w:noProof/>
        </w:rPr>
      </w:pPr>
    </w:p>
    <w:p>
      <w:pPr>
        <w:ind w:left="567" w:hanging="567"/>
        <w:rPr>
          <w:noProof/>
        </w:rPr>
      </w:pPr>
      <w:r>
        <w:rPr>
          <w:noProof/>
        </w:rPr>
        <w:t>–</w:t>
      </w:r>
      <w:r>
        <w:rPr>
          <w:noProof/>
        </w:rPr>
        <w:tab/>
        <w:t>Ports exploités conformément aux Harbours Acts 1946 to 2000.</w:t>
      </w:r>
    </w:p>
    <w:p>
      <w:pPr>
        <w:ind w:left="567" w:hanging="567"/>
        <w:rPr>
          <w:noProof/>
        </w:rPr>
      </w:pPr>
      <w:r>
        <w:rPr>
          <w:noProof/>
        </w:rPr>
        <w:t>–</w:t>
      </w:r>
      <w:r>
        <w:rPr>
          <w:noProof/>
        </w:rPr>
        <w:tab/>
        <w:t>Port de Rosslare Harbour exploité conformément aux Fishguard and Rosslare Railways and Harbours Acts 1899.</w:t>
      </w:r>
    </w:p>
    <w:p>
      <w:pPr>
        <w:rPr>
          <w:noProof/>
        </w:rPr>
      </w:pPr>
    </w:p>
    <w:p>
      <w:pPr>
        <w:rPr>
          <w:noProof/>
        </w:rPr>
      </w:pPr>
      <w:r>
        <w:rPr>
          <w:noProof/>
        </w:rPr>
        <w:br w:type="page"/>
        <w:t>Grèce</w:t>
      </w:r>
    </w:p>
    <w:p>
      <w:pPr>
        <w:rPr>
          <w:noProof/>
        </w:rPr>
      </w:pPr>
    </w:p>
    <w:p>
      <w:pPr>
        <w:ind w:left="567" w:hanging="567"/>
        <w:rPr>
          <w:noProof/>
        </w:rPr>
      </w:pPr>
      <w:r>
        <w:rPr>
          <w:noProof/>
        </w:rPr>
        <w:t>–</w:t>
      </w:r>
      <w:r>
        <w:rPr>
          <w:noProof/>
        </w:rPr>
        <w:tab/>
        <w:t>"Οργανισμός Λιμένος Βόλου Ανώνυμη Εταιρεία" ("Ο.Λ.Β. Α.Ε."), en vertu de la loi nº 2932/01.</w:t>
      </w:r>
    </w:p>
    <w:p>
      <w:pPr>
        <w:ind w:left="567" w:hanging="567"/>
        <w:rPr>
          <w:noProof/>
          <w:lang w:val="el-GR"/>
        </w:rPr>
      </w:pPr>
      <w:r>
        <w:rPr>
          <w:noProof/>
          <w:lang w:val="el-GR"/>
        </w:rPr>
        <w:t>–</w:t>
      </w:r>
      <w:r>
        <w:rPr>
          <w:noProof/>
          <w:lang w:val="el-GR"/>
        </w:rPr>
        <w:tab/>
        <w:t xml:space="preserve">"Οργανισμός Λιμένος Ελευσίνας Ανώνυμη Εταιρεία" ("Ο.Λ.Ε. Α.Ε."), </w:t>
      </w:r>
      <w:r>
        <w:rPr>
          <w:noProof/>
        </w:rPr>
        <w:t>en</w:t>
      </w:r>
      <w:r>
        <w:rPr>
          <w:noProof/>
          <w:lang w:val="el-GR"/>
        </w:rPr>
        <w:t xml:space="preserve"> </w:t>
      </w:r>
      <w:r>
        <w:rPr>
          <w:noProof/>
        </w:rPr>
        <w:t>vertu</w:t>
      </w:r>
      <w:r>
        <w:rPr>
          <w:noProof/>
          <w:lang w:val="el-GR"/>
        </w:rPr>
        <w:t xml:space="preserve"> </w:t>
      </w:r>
      <w:r>
        <w:rPr>
          <w:noProof/>
        </w:rPr>
        <w:t>de</w:t>
      </w:r>
      <w:r>
        <w:rPr>
          <w:noProof/>
          <w:lang w:val="el-GR"/>
        </w:rPr>
        <w:t xml:space="preserve"> </w:t>
      </w:r>
      <w:r>
        <w:rPr>
          <w:noProof/>
        </w:rPr>
        <w:t>la</w:t>
      </w:r>
      <w:r>
        <w:rPr>
          <w:noProof/>
          <w:lang w:val="el-GR"/>
        </w:rPr>
        <w:t xml:space="preserve"> </w:t>
      </w:r>
      <w:r>
        <w:rPr>
          <w:noProof/>
        </w:rPr>
        <w:t>loi</w:t>
      </w:r>
      <w:r>
        <w:rPr>
          <w:noProof/>
          <w:lang w:val="el-GR"/>
        </w:rPr>
        <w:t xml:space="preserve"> </w:t>
      </w:r>
      <w:r>
        <w:rPr>
          <w:noProof/>
        </w:rPr>
        <w:t>n</w:t>
      </w:r>
      <w:r>
        <w:rPr>
          <w:noProof/>
          <w:lang w:val="el-GR"/>
        </w:rPr>
        <w:t>º</w:t>
      </w:r>
      <w:r>
        <w:rPr>
          <w:noProof/>
        </w:rPr>
        <w:t> </w:t>
      </w:r>
      <w:r>
        <w:rPr>
          <w:noProof/>
          <w:lang w:val="el-GR"/>
        </w:rPr>
        <w:t>2932/01.</w:t>
      </w:r>
    </w:p>
    <w:p>
      <w:pPr>
        <w:ind w:left="567" w:hanging="567"/>
        <w:rPr>
          <w:noProof/>
          <w:lang w:val="el-GR"/>
        </w:rPr>
      </w:pPr>
      <w:r>
        <w:rPr>
          <w:noProof/>
          <w:lang w:val="el-GR"/>
        </w:rPr>
        <w:t>–</w:t>
      </w:r>
      <w:r>
        <w:rPr>
          <w:noProof/>
          <w:lang w:val="el-GR"/>
        </w:rPr>
        <w:tab/>
        <w:t xml:space="preserve">"Οργανισμός Λιμένος Ηγουμενίτσας Ανώνυμη Εταιρεία" ("Ο.Λ.ΗΓ. Α.Ε."), </w:t>
      </w:r>
      <w:r>
        <w:rPr>
          <w:noProof/>
        </w:rPr>
        <w:t>en</w:t>
      </w:r>
      <w:r>
        <w:rPr>
          <w:noProof/>
          <w:lang w:val="el-GR"/>
        </w:rPr>
        <w:t xml:space="preserve"> </w:t>
      </w:r>
      <w:r>
        <w:rPr>
          <w:noProof/>
        </w:rPr>
        <w:t>vertu</w:t>
      </w:r>
      <w:r>
        <w:rPr>
          <w:noProof/>
          <w:lang w:val="el-GR"/>
        </w:rPr>
        <w:t xml:space="preserve"> </w:t>
      </w:r>
      <w:r>
        <w:rPr>
          <w:noProof/>
        </w:rPr>
        <w:t>de</w:t>
      </w:r>
      <w:r>
        <w:rPr>
          <w:noProof/>
          <w:lang w:val="el-GR"/>
        </w:rPr>
        <w:t xml:space="preserve"> </w:t>
      </w:r>
      <w:r>
        <w:rPr>
          <w:noProof/>
        </w:rPr>
        <w:t>la</w:t>
      </w:r>
      <w:r>
        <w:rPr>
          <w:noProof/>
          <w:lang w:val="el-GR"/>
        </w:rPr>
        <w:t xml:space="preserve"> </w:t>
      </w:r>
      <w:r>
        <w:rPr>
          <w:noProof/>
        </w:rPr>
        <w:t>loi</w:t>
      </w:r>
      <w:r>
        <w:rPr>
          <w:noProof/>
          <w:lang w:val="el-GR"/>
        </w:rPr>
        <w:t xml:space="preserve"> </w:t>
      </w:r>
      <w:r>
        <w:rPr>
          <w:noProof/>
        </w:rPr>
        <w:t>n</w:t>
      </w:r>
      <w:r>
        <w:rPr>
          <w:noProof/>
          <w:lang w:val="el-GR"/>
        </w:rPr>
        <w:t>º</w:t>
      </w:r>
      <w:r>
        <w:rPr>
          <w:noProof/>
        </w:rPr>
        <w:t> </w:t>
      </w:r>
      <w:r>
        <w:rPr>
          <w:noProof/>
          <w:lang w:val="el-GR"/>
        </w:rPr>
        <w:t>2932/01.</w:t>
      </w:r>
    </w:p>
    <w:p>
      <w:pPr>
        <w:ind w:left="567" w:hanging="567"/>
        <w:rPr>
          <w:noProof/>
          <w:lang w:val="el-GR"/>
        </w:rPr>
      </w:pPr>
      <w:r>
        <w:rPr>
          <w:noProof/>
          <w:lang w:val="el-GR"/>
        </w:rPr>
        <w:t>–</w:t>
      </w:r>
      <w:r>
        <w:rPr>
          <w:noProof/>
          <w:lang w:val="el-GR"/>
        </w:rPr>
        <w:tab/>
        <w:t xml:space="preserve">"Οργανισμός Λιμένος Ηρακλείου Ανώνυμη Εταιρεία" ("Ο.Λ.Η. Α.Ε."), </w:t>
      </w:r>
      <w:r>
        <w:rPr>
          <w:noProof/>
        </w:rPr>
        <w:t>en</w:t>
      </w:r>
      <w:r>
        <w:rPr>
          <w:noProof/>
          <w:lang w:val="el-GR"/>
        </w:rPr>
        <w:t xml:space="preserve"> </w:t>
      </w:r>
      <w:r>
        <w:rPr>
          <w:noProof/>
        </w:rPr>
        <w:t>vertu</w:t>
      </w:r>
      <w:r>
        <w:rPr>
          <w:noProof/>
          <w:lang w:val="el-GR"/>
        </w:rPr>
        <w:t xml:space="preserve"> </w:t>
      </w:r>
      <w:r>
        <w:rPr>
          <w:noProof/>
        </w:rPr>
        <w:t>de</w:t>
      </w:r>
      <w:r>
        <w:rPr>
          <w:noProof/>
          <w:lang w:val="el-GR"/>
        </w:rPr>
        <w:t xml:space="preserve"> </w:t>
      </w:r>
      <w:r>
        <w:rPr>
          <w:noProof/>
        </w:rPr>
        <w:t>la</w:t>
      </w:r>
      <w:r>
        <w:rPr>
          <w:noProof/>
          <w:lang w:val="el-GR"/>
        </w:rPr>
        <w:t xml:space="preserve"> </w:t>
      </w:r>
      <w:r>
        <w:rPr>
          <w:noProof/>
        </w:rPr>
        <w:t>loi</w:t>
      </w:r>
      <w:r>
        <w:rPr>
          <w:noProof/>
          <w:lang w:val="el-GR"/>
        </w:rPr>
        <w:t xml:space="preserve"> </w:t>
      </w:r>
      <w:r>
        <w:rPr>
          <w:noProof/>
        </w:rPr>
        <w:t>n</w:t>
      </w:r>
      <w:r>
        <w:rPr>
          <w:noProof/>
          <w:lang w:val="el-GR"/>
        </w:rPr>
        <w:t>º</w:t>
      </w:r>
      <w:r>
        <w:rPr>
          <w:noProof/>
        </w:rPr>
        <w:t> </w:t>
      </w:r>
      <w:r>
        <w:rPr>
          <w:noProof/>
          <w:lang w:val="el-GR"/>
        </w:rPr>
        <w:t>2932/01.</w:t>
      </w:r>
    </w:p>
    <w:p>
      <w:pPr>
        <w:ind w:left="567" w:hanging="567"/>
        <w:rPr>
          <w:noProof/>
          <w:lang w:val="el-GR"/>
        </w:rPr>
      </w:pPr>
      <w:r>
        <w:rPr>
          <w:noProof/>
          <w:lang w:val="el-GR"/>
        </w:rPr>
        <w:t>–</w:t>
      </w:r>
      <w:r>
        <w:rPr>
          <w:noProof/>
          <w:lang w:val="el-GR"/>
        </w:rPr>
        <w:tab/>
        <w:t xml:space="preserve">"Οργανισμός Λιμένος Καβάλας Ανώνυμη Εταιρεία" ("Ο.Λ.Κ. Α.Ε."), </w:t>
      </w:r>
      <w:r>
        <w:rPr>
          <w:noProof/>
        </w:rPr>
        <w:t>en</w:t>
      </w:r>
      <w:r>
        <w:rPr>
          <w:noProof/>
          <w:lang w:val="el-GR"/>
        </w:rPr>
        <w:t xml:space="preserve"> </w:t>
      </w:r>
      <w:r>
        <w:rPr>
          <w:noProof/>
        </w:rPr>
        <w:t>vertu</w:t>
      </w:r>
      <w:r>
        <w:rPr>
          <w:noProof/>
          <w:lang w:val="el-GR"/>
        </w:rPr>
        <w:t xml:space="preserve"> </w:t>
      </w:r>
      <w:r>
        <w:rPr>
          <w:noProof/>
        </w:rPr>
        <w:t>de</w:t>
      </w:r>
      <w:r>
        <w:rPr>
          <w:noProof/>
          <w:lang w:val="el-GR"/>
        </w:rPr>
        <w:t xml:space="preserve"> </w:t>
      </w:r>
      <w:r>
        <w:rPr>
          <w:noProof/>
        </w:rPr>
        <w:t>la</w:t>
      </w:r>
      <w:r>
        <w:rPr>
          <w:noProof/>
          <w:lang w:val="el-GR"/>
        </w:rPr>
        <w:t xml:space="preserve"> </w:t>
      </w:r>
      <w:r>
        <w:rPr>
          <w:noProof/>
        </w:rPr>
        <w:t>loi</w:t>
      </w:r>
      <w:r>
        <w:rPr>
          <w:noProof/>
          <w:lang w:val="el-GR"/>
        </w:rPr>
        <w:t xml:space="preserve"> </w:t>
      </w:r>
      <w:r>
        <w:rPr>
          <w:noProof/>
        </w:rPr>
        <w:t>n</w:t>
      </w:r>
      <w:r>
        <w:rPr>
          <w:noProof/>
          <w:lang w:val="el-GR"/>
        </w:rPr>
        <w:t>º</w:t>
      </w:r>
      <w:r>
        <w:rPr>
          <w:noProof/>
        </w:rPr>
        <w:t> </w:t>
      </w:r>
      <w:r>
        <w:rPr>
          <w:noProof/>
          <w:lang w:val="el-GR"/>
        </w:rPr>
        <w:t>2932/01.</w:t>
      </w:r>
    </w:p>
    <w:p>
      <w:pPr>
        <w:ind w:left="567" w:hanging="567"/>
        <w:rPr>
          <w:noProof/>
          <w:lang w:val="el-GR"/>
        </w:rPr>
      </w:pPr>
      <w:r>
        <w:rPr>
          <w:noProof/>
          <w:lang w:val="el-GR"/>
        </w:rPr>
        <w:t>–</w:t>
      </w:r>
      <w:r>
        <w:rPr>
          <w:noProof/>
          <w:lang w:val="el-GR"/>
        </w:rPr>
        <w:tab/>
        <w:t xml:space="preserve">"Οργανισμός Λιμένος Κέρκυρας Ανώνυμη Εταιρεία" ("Ο.Λ.ΚΕ. Α.Ε."), </w:t>
      </w:r>
      <w:r>
        <w:rPr>
          <w:noProof/>
        </w:rPr>
        <w:t>en</w:t>
      </w:r>
      <w:r>
        <w:rPr>
          <w:noProof/>
          <w:lang w:val="el-GR"/>
        </w:rPr>
        <w:t xml:space="preserve"> </w:t>
      </w:r>
      <w:r>
        <w:rPr>
          <w:noProof/>
        </w:rPr>
        <w:t>vertu</w:t>
      </w:r>
      <w:r>
        <w:rPr>
          <w:noProof/>
          <w:lang w:val="el-GR"/>
        </w:rPr>
        <w:t xml:space="preserve"> </w:t>
      </w:r>
      <w:r>
        <w:rPr>
          <w:noProof/>
        </w:rPr>
        <w:t>de</w:t>
      </w:r>
      <w:r>
        <w:rPr>
          <w:noProof/>
          <w:lang w:val="el-GR"/>
        </w:rPr>
        <w:t xml:space="preserve"> </w:t>
      </w:r>
      <w:r>
        <w:rPr>
          <w:noProof/>
        </w:rPr>
        <w:t>la</w:t>
      </w:r>
      <w:r>
        <w:rPr>
          <w:noProof/>
          <w:lang w:val="el-GR"/>
        </w:rPr>
        <w:t xml:space="preserve"> </w:t>
      </w:r>
      <w:r>
        <w:rPr>
          <w:noProof/>
        </w:rPr>
        <w:t>loi</w:t>
      </w:r>
      <w:r>
        <w:rPr>
          <w:noProof/>
          <w:lang w:val="el-GR"/>
        </w:rPr>
        <w:t xml:space="preserve"> </w:t>
      </w:r>
      <w:r>
        <w:rPr>
          <w:noProof/>
        </w:rPr>
        <w:t>n</w:t>
      </w:r>
      <w:r>
        <w:rPr>
          <w:noProof/>
          <w:lang w:val="el-GR"/>
        </w:rPr>
        <w:t>º</w:t>
      </w:r>
      <w:r>
        <w:rPr>
          <w:noProof/>
        </w:rPr>
        <w:t> </w:t>
      </w:r>
      <w:r>
        <w:rPr>
          <w:noProof/>
          <w:lang w:val="el-GR"/>
        </w:rPr>
        <w:t>2932/01.</w:t>
      </w:r>
    </w:p>
    <w:p>
      <w:pPr>
        <w:ind w:left="567" w:hanging="567"/>
        <w:rPr>
          <w:noProof/>
          <w:lang w:val="el-GR"/>
        </w:rPr>
      </w:pPr>
      <w:r>
        <w:rPr>
          <w:noProof/>
          <w:lang w:val="el-GR"/>
        </w:rPr>
        <w:t>–</w:t>
      </w:r>
      <w:r>
        <w:rPr>
          <w:noProof/>
          <w:lang w:val="el-GR"/>
        </w:rPr>
        <w:tab/>
        <w:t xml:space="preserve">"Οργανισμός Λιμένος Πατρών Ανώνυμη Εταιρεία" ("Ο.Λ.ΠΑ. Α.Ε."), </w:t>
      </w:r>
      <w:r>
        <w:rPr>
          <w:noProof/>
        </w:rPr>
        <w:t>en</w:t>
      </w:r>
      <w:r>
        <w:rPr>
          <w:noProof/>
          <w:lang w:val="el-GR"/>
        </w:rPr>
        <w:t xml:space="preserve"> </w:t>
      </w:r>
      <w:r>
        <w:rPr>
          <w:noProof/>
        </w:rPr>
        <w:t>vertu</w:t>
      </w:r>
      <w:r>
        <w:rPr>
          <w:noProof/>
          <w:lang w:val="el-GR"/>
        </w:rPr>
        <w:t xml:space="preserve"> </w:t>
      </w:r>
      <w:r>
        <w:rPr>
          <w:noProof/>
        </w:rPr>
        <w:t>de</w:t>
      </w:r>
      <w:r>
        <w:rPr>
          <w:noProof/>
          <w:lang w:val="el-GR"/>
        </w:rPr>
        <w:t xml:space="preserve"> </w:t>
      </w:r>
      <w:r>
        <w:rPr>
          <w:noProof/>
        </w:rPr>
        <w:t>la</w:t>
      </w:r>
      <w:r>
        <w:rPr>
          <w:noProof/>
          <w:lang w:val="el-GR"/>
        </w:rPr>
        <w:t xml:space="preserve"> </w:t>
      </w:r>
      <w:r>
        <w:rPr>
          <w:noProof/>
        </w:rPr>
        <w:t>loi</w:t>
      </w:r>
      <w:r>
        <w:rPr>
          <w:noProof/>
          <w:lang w:val="el-GR"/>
        </w:rPr>
        <w:t xml:space="preserve"> </w:t>
      </w:r>
      <w:r>
        <w:rPr>
          <w:noProof/>
        </w:rPr>
        <w:t>n</w:t>
      </w:r>
      <w:r>
        <w:rPr>
          <w:noProof/>
          <w:lang w:val="el-GR"/>
        </w:rPr>
        <w:t>º</w:t>
      </w:r>
      <w:r>
        <w:rPr>
          <w:noProof/>
        </w:rPr>
        <w:t> </w:t>
      </w:r>
      <w:r>
        <w:rPr>
          <w:noProof/>
          <w:lang w:val="el-GR"/>
        </w:rPr>
        <w:t>2932/01.</w:t>
      </w:r>
    </w:p>
    <w:p>
      <w:pPr>
        <w:ind w:left="567" w:hanging="567"/>
        <w:rPr>
          <w:noProof/>
          <w:lang w:val="el-GR"/>
        </w:rPr>
      </w:pPr>
      <w:r>
        <w:rPr>
          <w:noProof/>
          <w:lang w:val="el-GR"/>
        </w:rPr>
        <w:t>–</w:t>
      </w:r>
      <w:r>
        <w:rPr>
          <w:noProof/>
          <w:lang w:val="el-GR"/>
        </w:rPr>
        <w:tab/>
        <w:t xml:space="preserve">"Οργανισμός Λιμένος Λαυρίου Ανώνυμη Εταιρεία" ("Ο.Λ.Λ. Α.Ε."), </w:t>
      </w:r>
      <w:r>
        <w:rPr>
          <w:noProof/>
        </w:rPr>
        <w:t>en</w:t>
      </w:r>
      <w:r>
        <w:rPr>
          <w:noProof/>
          <w:lang w:val="el-GR"/>
        </w:rPr>
        <w:t xml:space="preserve"> </w:t>
      </w:r>
      <w:r>
        <w:rPr>
          <w:noProof/>
        </w:rPr>
        <w:t>vertu</w:t>
      </w:r>
      <w:r>
        <w:rPr>
          <w:noProof/>
          <w:lang w:val="el-GR"/>
        </w:rPr>
        <w:t xml:space="preserve"> </w:t>
      </w:r>
      <w:r>
        <w:rPr>
          <w:noProof/>
        </w:rPr>
        <w:t>de</w:t>
      </w:r>
      <w:r>
        <w:rPr>
          <w:noProof/>
          <w:lang w:val="el-GR"/>
        </w:rPr>
        <w:t xml:space="preserve"> </w:t>
      </w:r>
      <w:r>
        <w:rPr>
          <w:noProof/>
        </w:rPr>
        <w:t>la</w:t>
      </w:r>
      <w:r>
        <w:rPr>
          <w:noProof/>
          <w:lang w:val="el-GR"/>
        </w:rPr>
        <w:t xml:space="preserve"> </w:t>
      </w:r>
      <w:r>
        <w:rPr>
          <w:noProof/>
        </w:rPr>
        <w:t>loi</w:t>
      </w:r>
      <w:r>
        <w:rPr>
          <w:noProof/>
          <w:lang w:val="el-GR"/>
        </w:rPr>
        <w:t xml:space="preserve"> </w:t>
      </w:r>
      <w:r>
        <w:rPr>
          <w:noProof/>
        </w:rPr>
        <w:t>n</w:t>
      </w:r>
      <w:r>
        <w:rPr>
          <w:noProof/>
          <w:lang w:val="el-GR"/>
        </w:rPr>
        <w:t>º</w:t>
      </w:r>
      <w:r>
        <w:rPr>
          <w:noProof/>
        </w:rPr>
        <w:t> </w:t>
      </w:r>
      <w:r>
        <w:rPr>
          <w:noProof/>
          <w:lang w:val="el-GR"/>
        </w:rPr>
        <w:t>2932/01.</w:t>
      </w:r>
    </w:p>
    <w:p>
      <w:pPr>
        <w:ind w:left="567" w:hanging="567"/>
        <w:rPr>
          <w:noProof/>
          <w:lang w:val="el-GR"/>
        </w:rPr>
      </w:pPr>
      <w:r>
        <w:rPr>
          <w:noProof/>
          <w:lang w:val="el-GR"/>
        </w:rPr>
        <w:t>–</w:t>
      </w:r>
      <w:r>
        <w:rPr>
          <w:noProof/>
          <w:lang w:val="el-GR"/>
        </w:rPr>
        <w:tab/>
        <w:t xml:space="preserve">"Οργανισμός Λιμένος Ραφήνας Ανώνυμη Εταιρεία" ("Ο.Λ.Ρ. Α.Ε"), </w:t>
      </w:r>
      <w:r>
        <w:rPr>
          <w:noProof/>
        </w:rPr>
        <w:t>en</w:t>
      </w:r>
      <w:r>
        <w:rPr>
          <w:noProof/>
          <w:lang w:val="el-GR"/>
        </w:rPr>
        <w:t xml:space="preserve"> </w:t>
      </w:r>
      <w:r>
        <w:rPr>
          <w:noProof/>
        </w:rPr>
        <w:t>vertu</w:t>
      </w:r>
      <w:r>
        <w:rPr>
          <w:noProof/>
          <w:lang w:val="el-GR"/>
        </w:rPr>
        <w:t xml:space="preserve"> </w:t>
      </w:r>
      <w:r>
        <w:rPr>
          <w:noProof/>
        </w:rPr>
        <w:t>de</w:t>
      </w:r>
      <w:r>
        <w:rPr>
          <w:noProof/>
          <w:lang w:val="el-GR"/>
        </w:rPr>
        <w:t xml:space="preserve"> </w:t>
      </w:r>
      <w:r>
        <w:rPr>
          <w:noProof/>
        </w:rPr>
        <w:t>la</w:t>
      </w:r>
      <w:r>
        <w:rPr>
          <w:noProof/>
          <w:lang w:val="el-GR"/>
        </w:rPr>
        <w:t xml:space="preserve"> </w:t>
      </w:r>
      <w:r>
        <w:rPr>
          <w:noProof/>
        </w:rPr>
        <w:t>loi</w:t>
      </w:r>
      <w:r>
        <w:rPr>
          <w:noProof/>
          <w:lang w:val="el-GR"/>
        </w:rPr>
        <w:t xml:space="preserve"> </w:t>
      </w:r>
      <w:r>
        <w:rPr>
          <w:noProof/>
        </w:rPr>
        <w:t>n</w:t>
      </w:r>
      <w:r>
        <w:rPr>
          <w:noProof/>
          <w:lang w:val="el-GR"/>
        </w:rPr>
        <w:t>º</w:t>
      </w:r>
      <w:r>
        <w:rPr>
          <w:noProof/>
        </w:rPr>
        <w:t> </w:t>
      </w:r>
      <w:r>
        <w:rPr>
          <w:noProof/>
          <w:lang w:val="el-GR"/>
        </w:rPr>
        <w:t>2932/01.</w:t>
      </w:r>
    </w:p>
    <w:p>
      <w:pPr>
        <w:ind w:left="567" w:hanging="567"/>
        <w:rPr>
          <w:noProof/>
        </w:rPr>
      </w:pPr>
      <w:r>
        <w:rPr>
          <w:noProof/>
        </w:rPr>
        <w:t>–</w:t>
      </w:r>
      <w:r>
        <w:rPr>
          <w:noProof/>
        </w:rPr>
        <w:tab/>
        <w:t>(autorités portuaires)</w:t>
      </w:r>
    </w:p>
    <w:p>
      <w:pPr>
        <w:ind w:left="567" w:hanging="567"/>
        <w:rPr>
          <w:noProof/>
        </w:rPr>
      </w:pPr>
      <w:r>
        <w:rPr>
          <w:noProof/>
        </w:rPr>
        <w:t>–</w:t>
      </w:r>
      <w:r>
        <w:rPr>
          <w:noProof/>
        </w:rPr>
        <w:tab/>
        <w:t>Autres ports, Δημοτικά και Νομαρχιακά Ταμεία (ports municipaux et préfecturaux) régis par le décret présidentiel nº 649/1977, la loi 2987/02, le décret présidentiel 362/97 et la loi 2738/99</w:t>
      </w:r>
    </w:p>
    <w:p>
      <w:pPr>
        <w:ind w:left="567" w:hanging="567"/>
        <w:rPr>
          <w:noProof/>
        </w:rPr>
      </w:pPr>
    </w:p>
    <w:p>
      <w:pPr>
        <w:rPr>
          <w:noProof/>
          <w:lang w:val="es-ES"/>
        </w:rPr>
      </w:pPr>
      <w:r>
        <w:rPr>
          <w:noProof/>
          <w:lang w:val="es-ES"/>
        </w:rPr>
        <w:br w:type="page"/>
        <w:t>Espagne</w:t>
      </w:r>
    </w:p>
    <w:p>
      <w:pPr>
        <w:rPr>
          <w:noProof/>
          <w:lang w:val="es-ES"/>
        </w:rPr>
      </w:pPr>
    </w:p>
    <w:p>
      <w:pPr>
        <w:ind w:left="567" w:hanging="567"/>
        <w:rPr>
          <w:noProof/>
          <w:lang w:val="es-ES"/>
        </w:rPr>
      </w:pPr>
      <w:r>
        <w:rPr>
          <w:noProof/>
          <w:lang w:val="es-ES"/>
        </w:rPr>
        <w:t>–</w:t>
      </w:r>
      <w:r>
        <w:rPr>
          <w:noProof/>
          <w:lang w:val="es-ES"/>
        </w:rPr>
        <w:tab/>
        <w:t>Ente público Puertos del Estado</w:t>
      </w:r>
    </w:p>
    <w:p>
      <w:pPr>
        <w:ind w:left="567" w:hanging="567"/>
        <w:rPr>
          <w:noProof/>
          <w:lang w:val="es-ES"/>
        </w:rPr>
      </w:pPr>
      <w:r>
        <w:rPr>
          <w:noProof/>
          <w:lang w:val="es-ES"/>
        </w:rPr>
        <w:t>–</w:t>
      </w:r>
      <w:r>
        <w:rPr>
          <w:noProof/>
          <w:lang w:val="es-ES"/>
        </w:rPr>
        <w:tab/>
        <w:t>Autoridad Portuaria de Alicante</w:t>
      </w:r>
    </w:p>
    <w:p>
      <w:pPr>
        <w:ind w:left="567" w:hanging="567"/>
        <w:rPr>
          <w:noProof/>
          <w:lang w:val="es-ES"/>
        </w:rPr>
      </w:pPr>
      <w:r>
        <w:rPr>
          <w:noProof/>
          <w:lang w:val="es-ES"/>
        </w:rPr>
        <w:t>–</w:t>
      </w:r>
      <w:r>
        <w:rPr>
          <w:noProof/>
          <w:lang w:val="es-ES"/>
        </w:rPr>
        <w:tab/>
        <w:t>Autoridad Portuaria de Almería – Motril</w:t>
      </w:r>
    </w:p>
    <w:p>
      <w:pPr>
        <w:ind w:left="567" w:hanging="567"/>
        <w:rPr>
          <w:noProof/>
          <w:lang w:val="es-ES"/>
        </w:rPr>
      </w:pPr>
      <w:r>
        <w:rPr>
          <w:noProof/>
          <w:lang w:val="es-ES"/>
        </w:rPr>
        <w:t>–</w:t>
      </w:r>
      <w:r>
        <w:rPr>
          <w:noProof/>
          <w:lang w:val="es-ES"/>
        </w:rPr>
        <w:tab/>
        <w:t>Autoridad Portuaria de Avilés</w:t>
      </w:r>
    </w:p>
    <w:p>
      <w:pPr>
        <w:ind w:left="567" w:hanging="567"/>
        <w:rPr>
          <w:noProof/>
          <w:lang w:val="es-ES"/>
        </w:rPr>
      </w:pPr>
      <w:r>
        <w:rPr>
          <w:noProof/>
          <w:lang w:val="es-ES"/>
        </w:rPr>
        <w:t>–</w:t>
      </w:r>
      <w:r>
        <w:rPr>
          <w:noProof/>
          <w:lang w:val="es-ES"/>
        </w:rPr>
        <w:tab/>
        <w:t>Autoridad Portuaria de la Bahía de Algeciras</w:t>
      </w:r>
    </w:p>
    <w:p>
      <w:pPr>
        <w:ind w:left="567" w:hanging="567"/>
        <w:rPr>
          <w:noProof/>
          <w:lang w:val="es-ES"/>
        </w:rPr>
      </w:pPr>
      <w:r>
        <w:rPr>
          <w:noProof/>
          <w:lang w:val="es-ES"/>
        </w:rPr>
        <w:t>–</w:t>
      </w:r>
      <w:r>
        <w:rPr>
          <w:noProof/>
          <w:lang w:val="es-ES"/>
        </w:rPr>
        <w:tab/>
        <w:t>Autoridad Portuaria de la Bahía de Cádiz</w:t>
      </w:r>
    </w:p>
    <w:p>
      <w:pPr>
        <w:ind w:left="567" w:hanging="567"/>
        <w:rPr>
          <w:noProof/>
          <w:lang w:val="es-ES"/>
        </w:rPr>
      </w:pPr>
      <w:r>
        <w:rPr>
          <w:noProof/>
          <w:lang w:val="es-ES"/>
        </w:rPr>
        <w:t>–</w:t>
      </w:r>
      <w:r>
        <w:rPr>
          <w:noProof/>
          <w:lang w:val="es-ES"/>
        </w:rPr>
        <w:tab/>
        <w:t>Autoridad Portuaria de Baleares</w:t>
      </w:r>
    </w:p>
    <w:p>
      <w:pPr>
        <w:ind w:left="567" w:hanging="567"/>
        <w:rPr>
          <w:noProof/>
          <w:lang w:val="es-ES"/>
        </w:rPr>
      </w:pPr>
      <w:r>
        <w:rPr>
          <w:noProof/>
          <w:lang w:val="es-ES"/>
        </w:rPr>
        <w:t>–</w:t>
      </w:r>
      <w:r>
        <w:rPr>
          <w:noProof/>
          <w:lang w:val="es-ES"/>
        </w:rPr>
        <w:tab/>
        <w:t>Autoridad Portuaria de Barcelona</w:t>
      </w:r>
    </w:p>
    <w:p>
      <w:pPr>
        <w:ind w:left="567" w:hanging="567"/>
        <w:rPr>
          <w:noProof/>
          <w:lang w:val="es-ES"/>
        </w:rPr>
      </w:pPr>
      <w:r>
        <w:rPr>
          <w:noProof/>
          <w:lang w:val="es-ES"/>
        </w:rPr>
        <w:t>–</w:t>
      </w:r>
      <w:r>
        <w:rPr>
          <w:noProof/>
          <w:lang w:val="es-ES"/>
        </w:rPr>
        <w:tab/>
        <w:t>Autoridad Portuaria de Bilbao</w:t>
      </w:r>
    </w:p>
    <w:p>
      <w:pPr>
        <w:ind w:left="567" w:hanging="567"/>
        <w:rPr>
          <w:noProof/>
          <w:lang w:val="es-ES"/>
        </w:rPr>
      </w:pPr>
      <w:r>
        <w:rPr>
          <w:noProof/>
          <w:lang w:val="es-ES"/>
        </w:rPr>
        <w:t>–</w:t>
      </w:r>
      <w:r>
        <w:rPr>
          <w:noProof/>
          <w:lang w:val="es-ES"/>
        </w:rPr>
        <w:tab/>
        <w:t>Autoridad Portuaria de Cartagena</w:t>
      </w:r>
    </w:p>
    <w:p>
      <w:pPr>
        <w:ind w:left="567" w:hanging="567"/>
        <w:rPr>
          <w:noProof/>
          <w:lang w:val="es-ES"/>
        </w:rPr>
      </w:pPr>
      <w:r>
        <w:rPr>
          <w:noProof/>
          <w:lang w:val="es-ES"/>
        </w:rPr>
        <w:t>–</w:t>
      </w:r>
      <w:r>
        <w:rPr>
          <w:noProof/>
          <w:lang w:val="es-ES"/>
        </w:rPr>
        <w:tab/>
        <w:t>Autoridad Portuaria de Castellón</w:t>
      </w:r>
    </w:p>
    <w:p>
      <w:pPr>
        <w:ind w:left="567" w:hanging="567"/>
        <w:rPr>
          <w:noProof/>
          <w:lang w:val="es-ES"/>
        </w:rPr>
      </w:pPr>
      <w:r>
        <w:rPr>
          <w:noProof/>
          <w:lang w:val="es-ES"/>
        </w:rPr>
        <w:t>–</w:t>
      </w:r>
      <w:r>
        <w:rPr>
          <w:noProof/>
          <w:lang w:val="es-ES"/>
        </w:rPr>
        <w:tab/>
        <w:t>Autoridad Portuaria de Ceuta</w:t>
      </w:r>
    </w:p>
    <w:p>
      <w:pPr>
        <w:ind w:left="567" w:hanging="567"/>
        <w:rPr>
          <w:noProof/>
          <w:lang w:val="es-ES"/>
        </w:rPr>
      </w:pPr>
      <w:r>
        <w:rPr>
          <w:noProof/>
          <w:lang w:val="es-ES"/>
        </w:rPr>
        <w:t>–</w:t>
      </w:r>
      <w:r>
        <w:rPr>
          <w:noProof/>
          <w:lang w:val="es-ES"/>
        </w:rPr>
        <w:tab/>
        <w:t>Autoridad Portuaria de Ferrol – San Cibrao</w:t>
      </w:r>
    </w:p>
    <w:p>
      <w:pPr>
        <w:ind w:left="567" w:hanging="567"/>
        <w:rPr>
          <w:noProof/>
          <w:lang w:val="es-ES"/>
        </w:rPr>
      </w:pPr>
      <w:r>
        <w:rPr>
          <w:noProof/>
          <w:lang w:val="es-ES"/>
        </w:rPr>
        <w:t>–</w:t>
      </w:r>
      <w:r>
        <w:rPr>
          <w:noProof/>
          <w:lang w:val="es-ES"/>
        </w:rPr>
        <w:tab/>
        <w:t>Autoridad Portuaria de Gijón</w:t>
      </w:r>
    </w:p>
    <w:p>
      <w:pPr>
        <w:ind w:left="567" w:hanging="567"/>
        <w:rPr>
          <w:noProof/>
          <w:lang w:val="es-ES"/>
        </w:rPr>
      </w:pPr>
      <w:r>
        <w:rPr>
          <w:noProof/>
          <w:lang w:val="es-ES"/>
        </w:rPr>
        <w:t>–</w:t>
      </w:r>
      <w:r>
        <w:rPr>
          <w:noProof/>
          <w:lang w:val="es-ES"/>
        </w:rPr>
        <w:tab/>
        <w:t>Autoridad Portuaria de Huelva</w:t>
      </w:r>
    </w:p>
    <w:p>
      <w:pPr>
        <w:ind w:left="567" w:hanging="567"/>
        <w:rPr>
          <w:noProof/>
          <w:lang w:val="es-ES"/>
        </w:rPr>
      </w:pPr>
      <w:r>
        <w:rPr>
          <w:noProof/>
          <w:lang w:val="es-ES"/>
        </w:rPr>
        <w:t>–</w:t>
      </w:r>
      <w:r>
        <w:rPr>
          <w:noProof/>
          <w:lang w:val="es-ES"/>
        </w:rPr>
        <w:tab/>
        <w:t>Autoridad Portuaria de Las Palmas</w:t>
      </w:r>
    </w:p>
    <w:p>
      <w:pPr>
        <w:ind w:left="567" w:hanging="567"/>
        <w:rPr>
          <w:noProof/>
          <w:lang w:val="es-ES"/>
        </w:rPr>
      </w:pPr>
      <w:r>
        <w:rPr>
          <w:noProof/>
          <w:lang w:val="es-ES"/>
        </w:rPr>
        <w:t>–</w:t>
      </w:r>
      <w:r>
        <w:rPr>
          <w:noProof/>
          <w:lang w:val="es-ES"/>
        </w:rPr>
        <w:tab/>
        <w:t>Autoridad Portuaria de Málaga</w:t>
      </w:r>
    </w:p>
    <w:p>
      <w:pPr>
        <w:ind w:left="567" w:hanging="567"/>
        <w:rPr>
          <w:noProof/>
          <w:lang w:val="es-ES"/>
        </w:rPr>
      </w:pPr>
      <w:r>
        <w:rPr>
          <w:noProof/>
          <w:lang w:val="es-ES"/>
        </w:rPr>
        <w:t>–</w:t>
      </w:r>
      <w:r>
        <w:rPr>
          <w:noProof/>
          <w:lang w:val="es-ES"/>
        </w:rPr>
        <w:tab/>
        <w:t>Autoridad Portuaria de Marín y Ría de Pontevedra</w:t>
      </w:r>
    </w:p>
    <w:p>
      <w:pPr>
        <w:ind w:left="567" w:hanging="567"/>
        <w:rPr>
          <w:noProof/>
          <w:lang w:val="es-ES"/>
        </w:rPr>
      </w:pPr>
      <w:r>
        <w:rPr>
          <w:noProof/>
          <w:lang w:val="es-ES"/>
        </w:rPr>
        <w:t>–</w:t>
      </w:r>
      <w:r>
        <w:rPr>
          <w:noProof/>
          <w:lang w:val="es-ES"/>
        </w:rPr>
        <w:tab/>
        <w:t>Autoridad Portuaria de Melilla</w:t>
      </w:r>
    </w:p>
    <w:p>
      <w:pPr>
        <w:ind w:left="567" w:hanging="567"/>
        <w:rPr>
          <w:noProof/>
          <w:lang w:val="es-ES"/>
        </w:rPr>
      </w:pPr>
      <w:r>
        <w:rPr>
          <w:noProof/>
          <w:lang w:val="es-ES"/>
        </w:rPr>
        <w:t>–</w:t>
      </w:r>
      <w:r>
        <w:rPr>
          <w:noProof/>
          <w:lang w:val="es-ES"/>
        </w:rPr>
        <w:tab/>
        <w:t>Autoridad Portuaria de Pasajes</w:t>
      </w:r>
    </w:p>
    <w:p>
      <w:pPr>
        <w:ind w:left="567" w:hanging="567"/>
        <w:rPr>
          <w:noProof/>
          <w:lang w:val="pt-PT"/>
        </w:rPr>
      </w:pPr>
      <w:r>
        <w:rPr>
          <w:noProof/>
          <w:lang w:val="pt-PT"/>
        </w:rPr>
        <w:t>–</w:t>
      </w:r>
      <w:r>
        <w:rPr>
          <w:noProof/>
          <w:lang w:val="pt-PT"/>
        </w:rPr>
        <w:tab/>
        <w:t>Autoridad Portuaria de Santa Cruz de Tenerife</w:t>
      </w:r>
    </w:p>
    <w:p>
      <w:pPr>
        <w:ind w:left="567" w:hanging="567"/>
        <w:rPr>
          <w:noProof/>
          <w:lang w:val="es-ES"/>
        </w:rPr>
      </w:pPr>
      <w:r>
        <w:rPr>
          <w:noProof/>
          <w:lang w:val="es-ES"/>
        </w:rPr>
        <w:t>–</w:t>
      </w:r>
      <w:r>
        <w:rPr>
          <w:noProof/>
          <w:lang w:val="es-ES"/>
        </w:rPr>
        <w:tab/>
        <w:t>Autoridad Portuaria de Santander</w:t>
      </w:r>
    </w:p>
    <w:p>
      <w:pPr>
        <w:ind w:left="567" w:hanging="567"/>
        <w:rPr>
          <w:noProof/>
          <w:lang w:val="es-ES"/>
        </w:rPr>
      </w:pPr>
      <w:r>
        <w:rPr>
          <w:noProof/>
          <w:lang w:val="es-ES"/>
        </w:rPr>
        <w:t>–</w:t>
      </w:r>
      <w:r>
        <w:rPr>
          <w:noProof/>
          <w:lang w:val="es-ES"/>
        </w:rPr>
        <w:tab/>
        <w:t>Autoridad Portuaria de Sevilla</w:t>
      </w:r>
    </w:p>
    <w:p>
      <w:pPr>
        <w:ind w:left="567" w:hanging="567"/>
        <w:rPr>
          <w:noProof/>
          <w:lang w:val="es-ES"/>
        </w:rPr>
      </w:pPr>
      <w:r>
        <w:rPr>
          <w:noProof/>
          <w:lang w:val="es-ES"/>
        </w:rPr>
        <w:t>–</w:t>
      </w:r>
      <w:r>
        <w:rPr>
          <w:noProof/>
          <w:lang w:val="es-ES"/>
        </w:rPr>
        <w:tab/>
        <w:t>Autoridad Portuaria de Tarragona</w:t>
      </w:r>
    </w:p>
    <w:p>
      <w:pPr>
        <w:ind w:left="567" w:hanging="567"/>
        <w:rPr>
          <w:noProof/>
          <w:lang w:val="es-ES"/>
        </w:rPr>
      </w:pPr>
      <w:r>
        <w:rPr>
          <w:noProof/>
          <w:lang w:val="es-ES"/>
        </w:rPr>
        <w:br w:type="page"/>
        <w:t>–</w:t>
      </w:r>
      <w:r>
        <w:rPr>
          <w:noProof/>
          <w:lang w:val="es-ES"/>
        </w:rPr>
        <w:tab/>
        <w:t>Autoridad Portuaria de Valencia</w:t>
      </w:r>
    </w:p>
    <w:p>
      <w:pPr>
        <w:ind w:left="567" w:hanging="567"/>
        <w:rPr>
          <w:noProof/>
          <w:lang w:val="es-ES"/>
        </w:rPr>
      </w:pPr>
      <w:r>
        <w:rPr>
          <w:noProof/>
          <w:lang w:val="es-ES"/>
        </w:rPr>
        <w:t>–</w:t>
      </w:r>
      <w:r>
        <w:rPr>
          <w:noProof/>
          <w:lang w:val="es-ES"/>
        </w:rPr>
        <w:tab/>
        <w:t>Autoridad Portuaria de Vigo</w:t>
      </w:r>
    </w:p>
    <w:p>
      <w:pPr>
        <w:ind w:left="567" w:hanging="567"/>
        <w:rPr>
          <w:noProof/>
          <w:lang w:val="es-ES"/>
        </w:rPr>
      </w:pPr>
      <w:r>
        <w:rPr>
          <w:noProof/>
          <w:lang w:val="es-ES"/>
        </w:rPr>
        <w:t>–</w:t>
      </w:r>
      <w:r>
        <w:rPr>
          <w:noProof/>
          <w:lang w:val="es-ES"/>
        </w:rPr>
        <w:tab/>
        <w:t>Autoridad Portuaria de Villagarcía de Arousa</w:t>
      </w:r>
    </w:p>
    <w:p>
      <w:pPr>
        <w:ind w:left="567" w:hanging="567"/>
        <w:rPr>
          <w:noProof/>
          <w:lang w:val="es-ES"/>
        </w:rPr>
      </w:pPr>
      <w:r>
        <w:rPr>
          <w:noProof/>
          <w:lang w:val="es-ES"/>
        </w:rPr>
        <w:t>–</w:t>
      </w:r>
      <w:r>
        <w:rPr>
          <w:noProof/>
          <w:lang w:val="es-ES"/>
        </w:rPr>
        <w:tab/>
        <w:t>Autres autorités portuaires des "Comunidades Autónomas" suivantes: Andalucía, Asturias, Baleares, Canarias, Cantabria, Cataluña, Galicia, Murcia, País Vasco y Valencia.</w:t>
      </w:r>
    </w:p>
    <w:p>
      <w:pPr>
        <w:rPr>
          <w:noProof/>
          <w:lang w:val="es-ES"/>
        </w:rPr>
      </w:pPr>
    </w:p>
    <w:p>
      <w:pPr>
        <w:rPr>
          <w:noProof/>
        </w:rPr>
      </w:pPr>
      <w:r>
        <w:rPr>
          <w:noProof/>
        </w:rPr>
        <w:t>France</w:t>
      </w:r>
    </w:p>
    <w:p>
      <w:pPr>
        <w:rPr>
          <w:noProof/>
        </w:rPr>
      </w:pPr>
    </w:p>
    <w:p>
      <w:pPr>
        <w:ind w:left="567" w:hanging="567"/>
        <w:rPr>
          <w:noProof/>
        </w:rPr>
      </w:pPr>
      <w:r>
        <w:rPr>
          <w:noProof/>
        </w:rPr>
        <w:t>–</w:t>
      </w:r>
      <w:r>
        <w:rPr>
          <w:noProof/>
        </w:rPr>
        <w:tab/>
        <w:t>Port autonome de Paris créé en vertu de la loi nº 68-917 du 24 octobre 1968 relative au port autonome de Paris.</w:t>
      </w:r>
    </w:p>
    <w:p>
      <w:pPr>
        <w:ind w:left="567" w:hanging="567"/>
        <w:rPr>
          <w:noProof/>
        </w:rPr>
      </w:pPr>
    </w:p>
    <w:p>
      <w:pPr>
        <w:ind w:left="567" w:hanging="567"/>
        <w:rPr>
          <w:noProof/>
        </w:rPr>
      </w:pPr>
      <w:r>
        <w:rPr>
          <w:noProof/>
        </w:rPr>
        <w:t>–</w:t>
      </w:r>
      <w:r>
        <w:rPr>
          <w:noProof/>
        </w:rPr>
        <w:tab/>
        <w:t>Port autonome de Strasbourg créé en vertu de la convention du 20 mai 1923 entre l'État et la ville de Strasbourg relative à la construction du port rhénan de Strasbourg et à l'exécution de travaux d'extension de ce port, approuvée par la loi du 26 avril 1924.</w:t>
      </w:r>
    </w:p>
    <w:p>
      <w:pPr>
        <w:ind w:left="567" w:hanging="567"/>
        <w:rPr>
          <w:noProof/>
        </w:rPr>
      </w:pPr>
    </w:p>
    <w:p>
      <w:pPr>
        <w:ind w:left="567" w:hanging="567"/>
        <w:rPr>
          <w:noProof/>
        </w:rPr>
      </w:pPr>
      <w:r>
        <w:rPr>
          <w:noProof/>
        </w:rPr>
        <w:t>–</w:t>
      </w:r>
      <w:r>
        <w:rPr>
          <w:noProof/>
        </w:rPr>
        <w:tab/>
        <w:t>Ports autonomes exploités en vertu des articles L. 111-1 et suivants du code des ports maritimes, dotés de la personnalité juridique:</w:t>
      </w:r>
    </w:p>
    <w:p>
      <w:pPr>
        <w:ind w:left="1134" w:hanging="567"/>
        <w:rPr>
          <w:noProof/>
        </w:rPr>
      </w:pPr>
      <w:r>
        <w:rPr>
          <w:noProof/>
        </w:rPr>
        <w:t>–</w:t>
      </w:r>
      <w:r>
        <w:rPr>
          <w:noProof/>
        </w:rPr>
        <w:tab/>
        <w:t>Port autonome de Bordeaux</w:t>
      </w:r>
    </w:p>
    <w:p>
      <w:pPr>
        <w:ind w:left="1134" w:hanging="567"/>
        <w:rPr>
          <w:noProof/>
        </w:rPr>
      </w:pPr>
      <w:r>
        <w:rPr>
          <w:noProof/>
        </w:rPr>
        <w:t>–</w:t>
      </w:r>
      <w:r>
        <w:rPr>
          <w:noProof/>
        </w:rPr>
        <w:tab/>
        <w:t>Port autonome de Dunkerque</w:t>
      </w:r>
    </w:p>
    <w:p>
      <w:pPr>
        <w:ind w:left="1134" w:hanging="567"/>
        <w:rPr>
          <w:noProof/>
        </w:rPr>
      </w:pPr>
      <w:r>
        <w:rPr>
          <w:noProof/>
        </w:rPr>
        <w:t>–</w:t>
      </w:r>
      <w:r>
        <w:rPr>
          <w:noProof/>
        </w:rPr>
        <w:tab/>
        <w:t>Port autonome de La Rochelle</w:t>
      </w:r>
    </w:p>
    <w:p>
      <w:pPr>
        <w:ind w:left="1134" w:hanging="567"/>
        <w:rPr>
          <w:noProof/>
        </w:rPr>
      </w:pPr>
      <w:r>
        <w:rPr>
          <w:noProof/>
        </w:rPr>
        <w:t>–</w:t>
      </w:r>
      <w:r>
        <w:rPr>
          <w:noProof/>
        </w:rPr>
        <w:tab/>
        <w:t>Port autonome du Havre</w:t>
      </w:r>
    </w:p>
    <w:p>
      <w:pPr>
        <w:ind w:left="1134" w:hanging="567"/>
        <w:rPr>
          <w:noProof/>
        </w:rPr>
      </w:pPr>
      <w:r>
        <w:rPr>
          <w:noProof/>
        </w:rPr>
        <w:t>–</w:t>
      </w:r>
      <w:r>
        <w:rPr>
          <w:noProof/>
        </w:rPr>
        <w:tab/>
        <w:t>Port autonome de Marseille</w:t>
      </w:r>
    </w:p>
    <w:p>
      <w:pPr>
        <w:ind w:left="1134" w:hanging="567"/>
        <w:rPr>
          <w:noProof/>
        </w:rPr>
      </w:pPr>
      <w:r>
        <w:rPr>
          <w:noProof/>
        </w:rPr>
        <w:t>–</w:t>
      </w:r>
      <w:r>
        <w:rPr>
          <w:noProof/>
        </w:rPr>
        <w:tab/>
        <w:t>Port autonome de Nantes-Saint-Nazaire</w:t>
      </w:r>
    </w:p>
    <w:p>
      <w:pPr>
        <w:ind w:left="1134" w:hanging="567"/>
        <w:rPr>
          <w:noProof/>
        </w:rPr>
      </w:pPr>
      <w:r>
        <w:rPr>
          <w:noProof/>
        </w:rPr>
        <w:t>–</w:t>
      </w:r>
      <w:r>
        <w:rPr>
          <w:noProof/>
        </w:rPr>
        <w:tab/>
        <w:t>Port autonome de Pointe-à-Pitre</w:t>
      </w:r>
    </w:p>
    <w:p>
      <w:pPr>
        <w:ind w:left="1134" w:hanging="567"/>
        <w:rPr>
          <w:noProof/>
        </w:rPr>
      </w:pPr>
      <w:r>
        <w:rPr>
          <w:noProof/>
        </w:rPr>
        <w:t>–</w:t>
      </w:r>
      <w:r>
        <w:rPr>
          <w:noProof/>
        </w:rPr>
        <w:tab/>
        <w:t>Port autonome de Rouen</w:t>
      </w:r>
    </w:p>
    <w:p>
      <w:pPr>
        <w:ind w:left="1134" w:hanging="567"/>
        <w:rPr>
          <w:noProof/>
        </w:rPr>
      </w:pPr>
    </w:p>
    <w:p>
      <w:pPr>
        <w:ind w:left="567" w:hanging="567"/>
        <w:rPr>
          <w:noProof/>
        </w:rPr>
      </w:pPr>
      <w:r>
        <w:rPr>
          <w:noProof/>
        </w:rPr>
        <w:br w:type="page"/>
        <w:t>–</w:t>
      </w:r>
      <w:r>
        <w:rPr>
          <w:noProof/>
        </w:rPr>
        <w:tab/>
        <w:t>Ports non dotés de la personnalité juridique, propriétés de l’État (décret nº 2006-330 du 20 mars 2006 fixant la liste des ports des départements d’outre-mer exclus du transfert prévu à l’article 30 de la loi du 13 août 2004 relative aux libertés et responsabilités locales), dont la gestion est dévolue aux chambres de commerce et d’industrie locales:</w:t>
      </w:r>
    </w:p>
    <w:p>
      <w:pPr>
        <w:ind w:left="1134" w:hanging="567"/>
        <w:rPr>
          <w:noProof/>
        </w:rPr>
      </w:pPr>
      <w:r>
        <w:rPr>
          <w:noProof/>
        </w:rPr>
        <w:t>–</w:t>
      </w:r>
      <w:r>
        <w:rPr>
          <w:noProof/>
        </w:rPr>
        <w:tab/>
        <w:t>Port de Fort-de-France (Martinique)</w:t>
      </w:r>
    </w:p>
    <w:p>
      <w:pPr>
        <w:ind w:left="1134" w:hanging="567"/>
        <w:rPr>
          <w:noProof/>
        </w:rPr>
      </w:pPr>
      <w:r>
        <w:rPr>
          <w:noProof/>
        </w:rPr>
        <w:t>–</w:t>
      </w:r>
      <w:r>
        <w:rPr>
          <w:noProof/>
        </w:rPr>
        <w:tab/>
        <w:t>Port de Dégrad des Cannes (Guyane)</w:t>
      </w:r>
    </w:p>
    <w:p>
      <w:pPr>
        <w:ind w:left="1134" w:hanging="567"/>
        <w:rPr>
          <w:noProof/>
        </w:rPr>
      </w:pPr>
      <w:r>
        <w:rPr>
          <w:noProof/>
        </w:rPr>
        <w:t>–</w:t>
      </w:r>
      <w:r>
        <w:rPr>
          <w:noProof/>
        </w:rPr>
        <w:tab/>
        <w:t>Port-Réunion (île de la Réunion)</w:t>
      </w:r>
    </w:p>
    <w:p>
      <w:pPr>
        <w:ind w:left="1134" w:hanging="567"/>
        <w:rPr>
          <w:noProof/>
        </w:rPr>
      </w:pPr>
      <w:r>
        <w:rPr>
          <w:noProof/>
        </w:rPr>
        <w:t>–</w:t>
      </w:r>
      <w:r>
        <w:rPr>
          <w:noProof/>
        </w:rPr>
        <w:tab/>
        <w:t>Ports de Saint-Pierre-et-Miquelon</w:t>
      </w:r>
    </w:p>
    <w:p>
      <w:pPr>
        <w:ind w:left="1134" w:hanging="567"/>
        <w:rPr>
          <w:noProof/>
        </w:rPr>
      </w:pPr>
    </w:p>
    <w:p>
      <w:pPr>
        <w:ind w:left="567" w:hanging="567"/>
        <w:rPr>
          <w:noProof/>
        </w:rPr>
      </w:pPr>
      <w:r>
        <w:rPr>
          <w:noProof/>
        </w:rPr>
        <w:t>–</w:t>
      </w:r>
      <w:r>
        <w:rPr>
          <w:noProof/>
        </w:rPr>
        <w:tab/>
        <w:t>Ports non dotés de la personnalité juridique, dont la propriété a été transférée aux collectivités territoriales et dont la gestion a été confiée aux chambres de commerce et d’industrie locales (article 30 de la loi nº 2004-809 du 13 août 2004 relative aux libertés et responsabilités locales, modifiée par la loi nº 2006-1771 du 30 décembre 2006):</w:t>
      </w:r>
    </w:p>
    <w:p>
      <w:pPr>
        <w:ind w:left="1134" w:hanging="567"/>
        <w:rPr>
          <w:noProof/>
        </w:rPr>
      </w:pPr>
      <w:r>
        <w:rPr>
          <w:noProof/>
        </w:rPr>
        <w:t>–</w:t>
      </w:r>
      <w:r>
        <w:rPr>
          <w:noProof/>
        </w:rPr>
        <w:tab/>
        <w:t>Port de Calais</w:t>
      </w:r>
    </w:p>
    <w:p>
      <w:pPr>
        <w:ind w:left="1134" w:hanging="567"/>
        <w:rPr>
          <w:noProof/>
        </w:rPr>
      </w:pPr>
      <w:r>
        <w:rPr>
          <w:noProof/>
        </w:rPr>
        <w:t>–</w:t>
      </w:r>
      <w:r>
        <w:rPr>
          <w:noProof/>
        </w:rPr>
        <w:tab/>
        <w:t>Port de Boulogne-sur-Mer</w:t>
      </w:r>
    </w:p>
    <w:p>
      <w:pPr>
        <w:ind w:left="1134" w:hanging="567"/>
        <w:rPr>
          <w:noProof/>
        </w:rPr>
      </w:pPr>
      <w:r>
        <w:rPr>
          <w:noProof/>
        </w:rPr>
        <w:t>–</w:t>
      </w:r>
      <w:r>
        <w:rPr>
          <w:noProof/>
        </w:rPr>
        <w:tab/>
        <w:t>Port de Nice</w:t>
      </w:r>
    </w:p>
    <w:p>
      <w:pPr>
        <w:ind w:left="1134" w:hanging="567"/>
        <w:rPr>
          <w:noProof/>
        </w:rPr>
      </w:pPr>
      <w:r>
        <w:rPr>
          <w:noProof/>
        </w:rPr>
        <w:t>–</w:t>
      </w:r>
      <w:r>
        <w:rPr>
          <w:noProof/>
        </w:rPr>
        <w:tab/>
        <w:t>Port de Bastia</w:t>
      </w:r>
    </w:p>
    <w:p>
      <w:pPr>
        <w:ind w:left="1134" w:hanging="567"/>
        <w:rPr>
          <w:noProof/>
        </w:rPr>
      </w:pPr>
      <w:r>
        <w:rPr>
          <w:noProof/>
        </w:rPr>
        <w:t>–</w:t>
      </w:r>
      <w:r>
        <w:rPr>
          <w:noProof/>
        </w:rPr>
        <w:tab/>
        <w:t>Port de Sète</w:t>
      </w:r>
    </w:p>
    <w:p>
      <w:pPr>
        <w:ind w:left="1134" w:hanging="567"/>
        <w:rPr>
          <w:noProof/>
        </w:rPr>
      </w:pPr>
      <w:r>
        <w:rPr>
          <w:noProof/>
        </w:rPr>
        <w:t>–</w:t>
      </w:r>
      <w:r>
        <w:rPr>
          <w:noProof/>
        </w:rPr>
        <w:tab/>
        <w:t>Port de Lorient</w:t>
      </w:r>
    </w:p>
    <w:p>
      <w:pPr>
        <w:ind w:left="1134" w:hanging="567"/>
        <w:rPr>
          <w:noProof/>
        </w:rPr>
      </w:pPr>
      <w:r>
        <w:rPr>
          <w:noProof/>
        </w:rPr>
        <w:t>–</w:t>
      </w:r>
      <w:r>
        <w:rPr>
          <w:noProof/>
        </w:rPr>
        <w:tab/>
        <w:t>Port de Cannes</w:t>
      </w:r>
    </w:p>
    <w:p>
      <w:pPr>
        <w:ind w:left="1134" w:hanging="567"/>
        <w:rPr>
          <w:noProof/>
        </w:rPr>
      </w:pPr>
      <w:r>
        <w:rPr>
          <w:noProof/>
        </w:rPr>
        <w:t>–</w:t>
      </w:r>
      <w:r>
        <w:rPr>
          <w:noProof/>
        </w:rPr>
        <w:tab/>
        <w:t>Port de Villefranche-sur-Mer</w:t>
      </w:r>
    </w:p>
    <w:p>
      <w:pPr>
        <w:ind w:left="1134" w:hanging="567"/>
        <w:rPr>
          <w:noProof/>
        </w:rPr>
      </w:pPr>
    </w:p>
    <w:p>
      <w:pPr>
        <w:ind w:left="567" w:hanging="567"/>
        <w:rPr>
          <w:noProof/>
        </w:rPr>
      </w:pPr>
      <w:r>
        <w:rPr>
          <w:noProof/>
        </w:rPr>
        <w:t>–</w:t>
      </w:r>
      <w:r>
        <w:rPr>
          <w:noProof/>
        </w:rPr>
        <w:tab/>
        <w:t>Voies navigables de France, organisme public soumis à l’article 124 de la loi nº 90-1168 du 29 décembre 1990, dans sa version modifiée.</w:t>
      </w:r>
    </w:p>
    <w:p>
      <w:pPr>
        <w:rPr>
          <w:noProof/>
        </w:rPr>
      </w:pPr>
    </w:p>
    <w:p>
      <w:pPr>
        <w:rPr>
          <w:noProof/>
        </w:rPr>
      </w:pPr>
      <w:r>
        <w:rPr>
          <w:noProof/>
        </w:rPr>
        <w:br w:type="page"/>
        <w:t>Italie</w:t>
      </w:r>
    </w:p>
    <w:p>
      <w:pPr>
        <w:rPr>
          <w:noProof/>
        </w:rPr>
      </w:pPr>
    </w:p>
    <w:p>
      <w:pPr>
        <w:ind w:left="567" w:hanging="567"/>
        <w:rPr>
          <w:noProof/>
        </w:rPr>
      </w:pPr>
      <w:r>
        <w:rPr>
          <w:noProof/>
        </w:rPr>
        <w:t>–</w:t>
      </w:r>
      <w:r>
        <w:rPr>
          <w:noProof/>
        </w:rPr>
        <w:tab/>
        <w:t>Ports d’État (Porti statali) et autres ports gérés par la Capitanerie di Porto conformément au Codice della navigazione, Regio Decreto nº 327 du 30 mars 1942.</w:t>
      </w:r>
    </w:p>
    <w:p>
      <w:pPr>
        <w:ind w:left="567" w:hanging="567"/>
        <w:rPr>
          <w:noProof/>
        </w:rPr>
      </w:pPr>
      <w:r>
        <w:rPr>
          <w:noProof/>
        </w:rPr>
        <w:t>–</w:t>
      </w:r>
      <w:r>
        <w:rPr>
          <w:noProof/>
        </w:rPr>
        <w:tab/>
        <w:t>Ports autonomes (enti portuali) créés par des lois spéciales conformément à l’article 19 du Codice delle navigazione, Regio Decreto nº 327 du 30 mars 1942.</w:t>
      </w:r>
    </w:p>
    <w:p>
      <w:pPr>
        <w:ind w:left="567" w:hanging="567"/>
        <w:rPr>
          <w:noProof/>
        </w:rPr>
      </w:pPr>
    </w:p>
    <w:p>
      <w:pPr>
        <w:ind w:left="567" w:hanging="567"/>
        <w:rPr>
          <w:noProof/>
          <w:lang w:val="el-GR"/>
        </w:rPr>
      </w:pPr>
      <w:r>
        <w:rPr>
          <w:noProof/>
        </w:rPr>
        <w:t>Chypre</w:t>
      </w:r>
    </w:p>
    <w:p>
      <w:pPr>
        <w:ind w:left="567" w:hanging="567"/>
        <w:rPr>
          <w:noProof/>
          <w:lang w:val="el-GR"/>
        </w:rPr>
      </w:pPr>
    </w:p>
    <w:p>
      <w:pPr>
        <w:rPr>
          <w:noProof/>
          <w:lang w:val="el-GR"/>
        </w:rPr>
      </w:pPr>
      <w:r>
        <w:rPr>
          <w:noProof/>
          <w:lang w:val="el-GR"/>
        </w:rPr>
        <w:t xml:space="preserve">Η Αρχή Λιμένων Κύπρου </w:t>
      </w:r>
      <w:r>
        <w:rPr>
          <w:noProof/>
        </w:rPr>
        <w:t>cr</w:t>
      </w:r>
      <w:r>
        <w:rPr>
          <w:noProof/>
          <w:lang w:val="el-GR"/>
        </w:rPr>
        <w:t xml:space="preserve">éé </w:t>
      </w:r>
      <w:r>
        <w:rPr>
          <w:noProof/>
        </w:rPr>
        <w:t>par</w:t>
      </w:r>
      <w:r>
        <w:rPr>
          <w:noProof/>
          <w:lang w:val="el-GR"/>
        </w:rPr>
        <w:t xml:space="preserve"> </w:t>
      </w:r>
      <w:r>
        <w:rPr>
          <w:noProof/>
        </w:rPr>
        <w:t>la</w:t>
      </w:r>
      <w:r>
        <w:rPr>
          <w:noProof/>
          <w:lang w:val="el-GR"/>
        </w:rPr>
        <w:t xml:space="preserve"> περί Αρχής Λιμένων Κύπρου Νόμο του 1973.</w:t>
      </w:r>
    </w:p>
    <w:p>
      <w:pPr>
        <w:rPr>
          <w:noProof/>
          <w:lang w:val="el-GR"/>
        </w:rPr>
      </w:pPr>
    </w:p>
    <w:p>
      <w:pPr>
        <w:ind w:left="567" w:hanging="567"/>
        <w:rPr>
          <w:noProof/>
        </w:rPr>
      </w:pPr>
      <w:r>
        <w:rPr>
          <w:noProof/>
        </w:rPr>
        <w:t>Lettonie</w:t>
      </w:r>
    </w:p>
    <w:p>
      <w:pPr>
        <w:ind w:left="567" w:hanging="567"/>
        <w:rPr>
          <w:noProof/>
        </w:rPr>
      </w:pPr>
    </w:p>
    <w:p>
      <w:pPr>
        <w:rPr>
          <w:noProof/>
        </w:rPr>
      </w:pPr>
      <w:r>
        <w:rPr>
          <w:noProof/>
        </w:rPr>
        <w:t>Autorités qui gèrent les ports conformément à la loi "Likums par ostām":</w:t>
      </w:r>
    </w:p>
    <w:p>
      <w:pPr>
        <w:ind w:left="567" w:hanging="567"/>
        <w:rPr>
          <w:noProof/>
        </w:rPr>
      </w:pPr>
      <w:r>
        <w:rPr>
          <w:noProof/>
        </w:rPr>
        <w:t>–</w:t>
      </w:r>
      <w:r>
        <w:rPr>
          <w:noProof/>
        </w:rPr>
        <w:tab/>
        <w:t>Rīgas brīvostas pārvalde</w:t>
      </w:r>
    </w:p>
    <w:p>
      <w:pPr>
        <w:ind w:left="567" w:hanging="567"/>
        <w:rPr>
          <w:noProof/>
        </w:rPr>
      </w:pPr>
      <w:r>
        <w:rPr>
          <w:noProof/>
        </w:rPr>
        <w:t>–</w:t>
      </w:r>
      <w:r>
        <w:rPr>
          <w:noProof/>
        </w:rPr>
        <w:tab/>
        <w:t>Ventspils brīvostas pārvalde</w:t>
      </w:r>
    </w:p>
    <w:p>
      <w:pPr>
        <w:ind w:left="567" w:hanging="567"/>
        <w:rPr>
          <w:noProof/>
        </w:rPr>
      </w:pPr>
      <w:r>
        <w:rPr>
          <w:noProof/>
        </w:rPr>
        <w:t>–</w:t>
      </w:r>
      <w:r>
        <w:rPr>
          <w:noProof/>
        </w:rPr>
        <w:tab/>
        <w:t>Liepājas speciālas ekonomiskās zona pārvalde</w:t>
      </w:r>
    </w:p>
    <w:p>
      <w:pPr>
        <w:ind w:left="567" w:hanging="567"/>
        <w:rPr>
          <w:noProof/>
        </w:rPr>
      </w:pPr>
      <w:r>
        <w:rPr>
          <w:noProof/>
        </w:rPr>
        <w:t>–</w:t>
      </w:r>
      <w:r>
        <w:rPr>
          <w:noProof/>
        </w:rPr>
        <w:tab/>
        <w:t>Salacgrīvas ostas pārvalde</w:t>
      </w:r>
    </w:p>
    <w:p>
      <w:pPr>
        <w:ind w:left="567" w:hanging="567"/>
        <w:rPr>
          <w:noProof/>
        </w:rPr>
      </w:pPr>
      <w:r>
        <w:rPr>
          <w:noProof/>
        </w:rPr>
        <w:t>–</w:t>
      </w:r>
      <w:r>
        <w:rPr>
          <w:noProof/>
        </w:rPr>
        <w:tab/>
        <w:t>Skultes ostas pārvalde</w:t>
      </w:r>
    </w:p>
    <w:p>
      <w:pPr>
        <w:ind w:left="567" w:hanging="567"/>
        <w:rPr>
          <w:noProof/>
        </w:rPr>
      </w:pPr>
      <w:r>
        <w:rPr>
          <w:noProof/>
        </w:rPr>
        <w:t>–</w:t>
      </w:r>
      <w:r>
        <w:rPr>
          <w:noProof/>
        </w:rPr>
        <w:tab/>
        <w:t>Lielupes ostas pārvalde</w:t>
      </w:r>
    </w:p>
    <w:p>
      <w:pPr>
        <w:ind w:left="567" w:hanging="567"/>
        <w:rPr>
          <w:noProof/>
        </w:rPr>
      </w:pPr>
      <w:r>
        <w:rPr>
          <w:noProof/>
        </w:rPr>
        <w:t>–</w:t>
      </w:r>
      <w:r>
        <w:rPr>
          <w:noProof/>
        </w:rPr>
        <w:tab/>
        <w:t>Engures ostas pārvalde</w:t>
      </w:r>
    </w:p>
    <w:p>
      <w:pPr>
        <w:ind w:left="567" w:hanging="567"/>
        <w:rPr>
          <w:noProof/>
        </w:rPr>
      </w:pPr>
      <w:r>
        <w:rPr>
          <w:noProof/>
        </w:rPr>
        <w:t>–</w:t>
      </w:r>
      <w:r>
        <w:rPr>
          <w:noProof/>
        </w:rPr>
        <w:tab/>
        <w:t>Mērsraga ostas pārvalde</w:t>
      </w:r>
    </w:p>
    <w:p>
      <w:pPr>
        <w:ind w:left="567" w:hanging="567"/>
        <w:rPr>
          <w:noProof/>
          <w:lang w:val="pt-PT"/>
        </w:rPr>
      </w:pPr>
      <w:r>
        <w:rPr>
          <w:noProof/>
          <w:lang w:val="pt-PT"/>
        </w:rPr>
        <w:br w:type="page"/>
        <w:t>–</w:t>
      </w:r>
      <w:r>
        <w:rPr>
          <w:noProof/>
          <w:lang w:val="pt-PT"/>
        </w:rPr>
        <w:tab/>
        <w:t>Pāvilostas ostas pārvalde</w:t>
      </w:r>
    </w:p>
    <w:p>
      <w:pPr>
        <w:ind w:left="567" w:hanging="567"/>
        <w:rPr>
          <w:noProof/>
          <w:lang w:val="pt-PT"/>
        </w:rPr>
      </w:pPr>
      <w:r>
        <w:rPr>
          <w:noProof/>
          <w:lang w:val="pt-PT"/>
        </w:rPr>
        <w:t>–</w:t>
      </w:r>
      <w:r>
        <w:rPr>
          <w:noProof/>
          <w:lang w:val="pt-PT"/>
        </w:rPr>
        <w:tab/>
        <w:t>Rojas ostas pārvalde</w:t>
      </w:r>
    </w:p>
    <w:p>
      <w:pPr>
        <w:ind w:left="567" w:hanging="567"/>
        <w:rPr>
          <w:noProof/>
          <w:lang w:val="pt-PT"/>
        </w:rPr>
      </w:pPr>
    </w:p>
    <w:p>
      <w:pPr>
        <w:rPr>
          <w:noProof/>
        </w:rPr>
      </w:pPr>
      <w:r>
        <w:rPr>
          <w:noProof/>
        </w:rPr>
        <w:t>Autres institutions qui effectuent des achats conformément à la loi «Sabiedrisko pakalpojumu sniedzēju iepirkumu likums» et qui gèrent les ports conformément à la loi «Likums par ostām».</w:t>
      </w:r>
    </w:p>
    <w:p>
      <w:pPr>
        <w:rPr>
          <w:noProof/>
        </w:rPr>
      </w:pPr>
    </w:p>
    <w:p>
      <w:pPr>
        <w:rPr>
          <w:noProof/>
        </w:rPr>
      </w:pPr>
      <w:r>
        <w:rPr>
          <w:noProof/>
        </w:rPr>
        <w:t>Lituanie</w:t>
      </w:r>
    </w:p>
    <w:p>
      <w:pPr>
        <w:rPr>
          <w:noProof/>
        </w:rPr>
      </w:pPr>
    </w:p>
    <w:p>
      <w:pPr>
        <w:ind w:left="567" w:hanging="567"/>
        <w:rPr>
          <w:noProof/>
        </w:rPr>
      </w:pPr>
      <w:r>
        <w:rPr>
          <w:noProof/>
        </w:rPr>
        <w:t>–</w:t>
      </w:r>
      <w:r>
        <w:rPr>
          <w:noProof/>
        </w:rPr>
        <w:tab/>
        <w:t>Entreprise d’État de l’administration du port d’État maritime de Klaipėda, respectant les exigences de la loi sur l’administration du port maritime d’État de Klaipėda de la République de Lituanie (Journal officiel nº 53-1245, 1996);</w:t>
      </w:r>
    </w:p>
    <w:p>
      <w:pPr>
        <w:ind w:left="567" w:hanging="567"/>
        <w:rPr>
          <w:noProof/>
        </w:rPr>
      </w:pPr>
    </w:p>
    <w:p>
      <w:pPr>
        <w:ind w:left="567" w:hanging="567"/>
        <w:rPr>
          <w:noProof/>
        </w:rPr>
      </w:pPr>
      <w:r>
        <w:rPr>
          <w:noProof/>
        </w:rPr>
        <w:t>–</w:t>
      </w:r>
      <w:r>
        <w:rPr>
          <w:noProof/>
        </w:rPr>
        <w:tab/>
        <w:t>Entreprise d’État «Vidaus vandens kelių direkcija», respectant les exigences du code du transport fluvial de la République de Lituanie (Journal officiel nº 105-2393, 1996);</w:t>
      </w:r>
    </w:p>
    <w:p>
      <w:pPr>
        <w:ind w:left="567" w:hanging="567"/>
        <w:rPr>
          <w:noProof/>
        </w:rPr>
      </w:pPr>
    </w:p>
    <w:p>
      <w:pPr>
        <w:ind w:left="567" w:hanging="567"/>
        <w:rPr>
          <w:noProof/>
        </w:rPr>
      </w:pPr>
      <w:r>
        <w:rPr>
          <w:noProof/>
        </w:rPr>
        <w:t>–</w:t>
      </w:r>
      <w:r>
        <w:rPr>
          <w:noProof/>
        </w:rPr>
        <w:tab/>
        <w:t>Autres entités respectant les exigences de l’article 70, paragraphes 1 et 2, de la loi sur les marchés publics de la République de Lituanie (Journal officiel nº 84-2000, 1996; nº 4-102, 2006) et actives dans le domaine des installations portuaires maritimes ou intérieures et autres terminaux conformément au code du transport fluvial de la République de Lituanie.</w:t>
      </w:r>
    </w:p>
    <w:p>
      <w:pPr>
        <w:ind w:left="567" w:hanging="567"/>
        <w:rPr>
          <w:noProof/>
        </w:rPr>
      </w:pPr>
    </w:p>
    <w:p>
      <w:pPr>
        <w:rPr>
          <w:noProof/>
        </w:rPr>
      </w:pPr>
      <w:r>
        <w:rPr>
          <w:noProof/>
        </w:rPr>
        <w:t>Luxembourg</w:t>
      </w:r>
    </w:p>
    <w:p>
      <w:pPr>
        <w:rPr>
          <w:noProof/>
        </w:rPr>
      </w:pPr>
    </w:p>
    <w:p>
      <w:pPr>
        <w:ind w:left="567" w:hanging="567"/>
        <w:rPr>
          <w:noProof/>
        </w:rPr>
      </w:pPr>
      <w:r>
        <w:rPr>
          <w:noProof/>
        </w:rPr>
        <w:t>–</w:t>
      </w:r>
      <w:r>
        <w:rPr>
          <w:noProof/>
        </w:rPr>
        <w:tab/>
        <w:t>Port de Mertert, créé et exploité en vertu de la loi modifiée du 22 juillet 1963 relative à l'aménagement et à l'exploitation d'un port fluvial sur la Moselle.</w:t>
      </w:r>
    </w:p>
    <w:p>
      <w:pPr>
        <w:ind w:left="567" w:hanging="567"/>
        <w:rPr>
          <w:noProof/>
        </w:rPr>
      </w:pPr>
    </w:p>
    <w:p>
      <w:pPr>
        <w:rPr>
          <w:noProof/>
        </w:rPr>
      </w:pPr>
      <w:r>
        <w:rPr>
          <w:noProof/>
        </w:rPr>
        <w:br w:type="page"/>
        <w:t>Hongrie</w:t>
      </w:r>
    </w:p>
    <w:p>
      <w:pPr>
        <w:rPr>
          <w:noProof/>
        </w:rPr>
      </w:pPr>
    </w:p>
    <w:p>
      <w:pPr>
        <w:ind w:left="567" w:hanging="567"/>
        <w:rPr>
          <w:noProof/>
        </w:rPr>
      </w:pPr>
      <w:r>
        <w:rPr>
          <w:noProof/>
        </w:rPr>
        <w:t>–</w:t>
      </w:r>
      <w:r>
        <w:rPr>
          <w:noProof/>
        </w:rPr>
        <w:tab/>
        <w:t>Ports qui fonctionnent conformément aux articles 162-163 de la 2003. évi CXXIX. törvény a közbeszerzésekről et de la 2000. évi XLII. törvény a vízi közlekedésről.</w:t>
      </w:r>
    </w:p>
    <w:p>
      <w:pPr>
        <w:ind w:left="567" w:hanging="567"/>
        <w:rPr>
          <w:noProof/>
        </w:rPr>
      </w:pPr>
    </w:p>
    <w:p>
      <w:pPr>
        <w:rPr>
          <w:noProof/>
          <w:lang w:val="fi-FI"/>
        </w:rPr>
      </w:pPr>
      <w:r>
        <w:rPr>
          <w:noProof/>
          <w:lang w:val="fi-FI"/>
        </w:rPr>
        <w:t>Malte</w:t>
      </w:r>
    </w:p>
    <w:p>
      <w:pPr>
        <w:rPr>
          <w:noProof/>
          <w:lang w:val="fi-FI"/>
        </w:rPr>
      </w:pPr>
    </w:p>
    <w:p>
      <w:pPr>
        <w:ind w:left="567" w:hanging="567"/>
        <w:rPr>
          <w:noProof/>
          <w:lang w:val="fi-FI"/>
        </w:rPr>
      </w:pPr>
      <w:r>
        <w:rPr>
          <w:noProof/>
          <w:lang w:val="fi-FI"/>
        </w:rPr>
        <w:t>–</w:t>
      </w:r>
      <w:r>
        <w:rPr>
          <w:noProof/>
          <w:lang w:val="fi-FI"/>
        </w:rPr>
        <w:tab/>
        <w:t>L-Awtorita’ Marittima ta’ Malta (Malta Maritime Authority)</w:t>
      </w:r>
    </w:p>
    <w:p>
      <w:pPr>
        <w:rPr>
          <w:noProof/>
          <w:lang w:val="fi-FI"/>
        </w:rPr>
      </w:pPr>
    </w:p>
    <w:p>
      <w:pPr>
        <w:rPr>
          <w:noProof/>
          <w:lang w:val="fi-FI"/>
        </w:rPr>
      </w:pPr>
      <w:r>
        <w:rPr>
          <w:noProof/>
          <w:lang w:val="fi-FI"/>
        </w:rPr>
        <w:t>Pays-Bas</w:t>
      </w:r>
    </w:p>
    <w:p>
      <w:pPr>
        <w:rPr>
          <w:noProof/>
          <w:lang w:val="fi-FI"/>
        </w:rPr>
      </w:pPr>
    </w:p>
    <w:p>
      <w:pPr>
        <w:rPr>
          <w:noProof/>
        </w:rPr>
      </w:pPr>
      <w:r>
        <w:rPr>
          <w:noProof/>
        </w:rPr>
        <w:t>Entités adjudicatrices dans le domaine des installations portuaires maritimes ou intérieures ou autres terminaux. Par exemple:</w:t>
      </w:r>
    </w:p>
    <w:p>
      <w:pPr>
        <w:ind w:left="567" w:hanging="567"/>
        <w:rPr>
          <w:noProof/>
        </w:rPr>
      </w:pPr>
      <w:r>
        <w:rPr>
          <w:noProof/>
        </w:rPr>
        <w:t>–</w:t>
      </w:r>
      <w:r>
        <w:rPr>
          <w:noProof/>
        </w:rPr>
        <w:tab/>
        <w:t>Havenbedrijf Rotterdam</w:t>
      </w:r>
    </w:p>
    <w:p>
      <w:pPr>
        <w:ind w:left="567" w:hanging="567"/>
        <w:rPr>
          <w:noProof/>
        </w:rPr>
      </w:pPr>
    </w:p>
    <w:p>
      <w:pPr>
        <w:rPr>
          <w:noProof/>
        </w:rPr>
      </w:pPr>
      <w:r>
        <w:rPr>
          <w:noProof/>
        </w:rPr>
        <w:t>Autriche</w:t>
      </w:r>
    </w:p>
    <w:p>
      <w:pPr>
        <w:rPr>
          <w:noProof/>
        </w:rPr>
      </w:pPr>
    </w:p>
    <w:p>
      <w:pPr>
        <w:ind w:left="567" w:hanging="567"/>
        <w:rPr>
          <w:noProof/>
        </w:rPr>
      </w:pPr>
      <w:r>
        <w:rPr>
          <w:noProof/>
        </w:rPr>
        <w:t>–</w:t>
      </w:r>
      <w:r>
        <w:rPr>
          <w:noProof/>
        </w:rPr>
        <w:tab/>
        <w:t>Ports intérieurs appartenant en tout ou en partie aux Länder et/ou Gemeinden.</w:t>
      </w:r>
    </w:p>
    <w:p>
      <w:pPr>
        <w:ind w:left="567" w:hanging="567"/>
        <w:rPr>
          <w:noProof/>
        </w:rPr>
      </w:pPr>
    </w:p>
    <w:p>
      <w:pPr>
        <w:rPr>
          <w:noProof/>
          <w:lang w:val="pl-PL"/>
        </w:rPr>
      </w:pPr>
      <w:r>
        <w:rPr>
          <w:noProof/>
          <w:lang w:val="pl-PL"/>
        </w:rPr>
        <w:t>Pologne</w:t>
      </w:r>
    </w:p>
    <w:p>
      <w:pPr>
        <w:rPr>
          <w:noProof/>
          <w:lang w:val="pl-PL"/>
        </w:rPr>
      </w:pPr>
    </w:p>
    <w:p>
      <w:pPr>
        <w:rPr>
          <w:noProof/>
          <w:lang w:val="pl-PL"/>
        </w:rPr>
      </w:pPr>
      <w:r>
        <w:rPr>
          <w:noProof/>
          <w:lang w:val="pl-PL"/>
        </w:rPr>
        <w:t>Entités créées sur la base de l'ustawa z dnia 20 grudnia 1996 r. o portach i przystaniach morskich, notamment:</w:t>
      </w:r>
    </w:p>
    <w:p>
      <w:pPr>
        <w:ind w:left="567" w:hanging="567"/>
        <w:rPr>
          <w:noProof/>
          <w:lang w:val="pl-PL"/>
        </w:rPr>
      </w:pPr>
      <w:r>
        <w:rPr>
          <w:noProof/>
          <w:lang w:val="pl-PL"/>
        </w:rPr>
        <w:t>–</w:t>
      </w:r>
      <w:r>
        <w:rPr>
          <w:noProof/>
          <w:lang w:val="pl-PL"/>
        </w:rPr>
        <w:tab/>
        <w:t>Zarząd Morskiego Portu Gdańsk S.A.</w:t>
      </w:r>
    </w:p>
    <w:p>
      <w:pPr>
        <w:ind w:left="567" w:hanging="567"/>
        <w:rPr>
          <w:noProof/>
          <w:lang w:val="pl-PL"/>
        </w:rPr>
      </w:pPr>
      <w:r>
        <w:rPr>
          <w:noProof/>
          <w:lang w:val="pl-PL"/>
        </w:rPr>
        <w:t>–</w:t>
      </w:r>
      <w:r>
        <w:rPr>
          <w:noProof/>
          <w:lang w:val="pl-PL"/>
        </w:rPr>
        <w:tab/>
        <w:t>Zarząd Morskiego Portu Gdynia S.A.</w:t>
      </w:r>
    </w:p>
    <w:p>
      <w:pPr>
        <w:ind w:left="567" w:hanging="567"/>
        <w:rPr>
          <w:noProof/>
          <w:lang w:val="pl-PL"/>
        </w:rPr>
      </w:pPr>
      <w:r>
        <w:rPr>
          <w:noProof/>
          <w:lang w:val="pl-PL"/>
        </w:rPr>
        <w:br w:type="page"/>
        <w:t>–</w:t>
      </w:r>
      <w:r>
        <w:rPr>
          <w:noProof/>
          <w:lang w:val="pl-PL"/>
        </w:rPr>
        <w:tab/>
        <w:t>Zarząd Portów Morskich Szczecin i Świnoujście S.A.</w:t>
      </w:r>
    </w:p>
    <w:p>
      <w:pPr>
        <w:ind w:left="567" w:hanging="567"/>
        <w:rPr>
          <w:noProof/>
          <w:lang w:val="pl-PL"/>
        </w:rPr>
      </w:pPr>
      <w:r>
        <w:rPr>
          <w:noProof/>
          <w:lang w:val="pl-PL"/>
        </w:rPr>
        <w:t>–</w:t>
      </w:r>
      <w:r>
        <w:rPr>
          <w:noProof/>
          <w:lang w:val="pl-PL"/>
        </w:rPr>
        <w:tab/>
        <w:t>Zarząd Portu Morskiego Darłowo Sp. z o.o.</w:t>
      </w:r>
    </w:p>
    <w:p>
      <w:pPr>
        <w:ind w:left="567" w:hanging="567"/>
        <w:rPr>
          <w:noProof/>
          <w:lang w:val="pl-PL"/>
        </w:rPr>
      </w:pPr>
      <w:r>
        <w:rPr>
          <w:noProof/>
          <w:lang w:val="pl-PL"/>
        </w:rPr>
        <w:t>–</w:t>
      </w:r>
      <w:r>
        <w:rPr>
          <w:noProof/>
          <w:lang w:val="pl-PL"/>
        </w:rPr>
        <w:tab/>
        <w:t>Zarząd Portu Morskiego Elbląg Sp. z o.o.</w:t>
      </w:r>
    </w:p>
    <w:p>
      <w:pPr>
        <w:ind w:left="567" w:hanging="567"/>
        <w:rPr>
          <w:noProof/>
          <w:lang w:val="pl-PL"/>
        </w:rPr>
      </w:pPr>
      <w:r>
        <w:rPr>
          <w:noProof/>
          <w:lang w:val="pl-PL"/>
        </w:rPr>
        <w:t>–</w:t>
      </w:r>
      <w:r>
        <w:rPr>
          <w:noProof/>
          <w:lang w:val="pl-PL"/>
        </w:rPr>
        <w:tab/>
        <w:t>Zarząd Portu Morskiego Kołobrzeg Sp. z o.o.</w:t>
      </w:r>
    </w:p>
    <w:p>
      <w:pPr>
        <w:ind w:left="567" w:hanging="567"/>
        <w:rPr>
          <w:noProof/>
          <w:lang w:val="pl-PL"/>
        </w:rPr>
      </w:pPr>
      <w:r>
        <w:rPr>
          <w:noProof/>
          <w:lang w:val="pl-PL"/>
        </w:rPr>
        <w:t>–</w:t>
      </w:r>
      <w:r>
        <w:rPr>
          <w:noProof/>
          <w:lang w:val="pl-PL"/>
        </w:rPr>
        <w:tab/>
        <w:t>Przedsiębiorstwo Państwowe Polska Żegluga Morska.</w:t>
      </w:r>
    </w:p>
    <w:p>
      <w:pPr>
        <w:rPr>
          <w:noProof/>
          <w:lang w:val="pl-PL"/>
        </w:rPr>
      </w:pPr>
    </w:p>
    <w:p>
      <w:pPr>
        <w:rPr>
          <w:noProof/>
          <w:lang w:val="pt-PT"/>
        </w:rPr>
      </w:pPr>
      <w:r>
        <w:rPr>
          <w:noProof/>
          <w:lang w:val="pt-PT"/>
        </w:rPr>
        <w:t>Portugal</w:t>
      </w:r>
    </w:p>
    <w:p>
      <w:pPr>
        <w:rPr>
          <w:noProof/>
          <w:lang w:val="pt-PT"/>
        </w:rPr>
      </w:pPr>
    </w:p>
    <w:p>
      <w:pPr>
        <w:ind w:left="567" w:hanging="567"/>
        <w:rPr>
          <w:noProof/>
          <w:lang w:val="pt-PT"/>
        </w:rPr>
      </w:pPr>
      <w:r>
        <w:rPr>
          <w:noProof/>
          <w:lang w:val="pt-PT"/>
        </w:rPr>
        <w:t>–</w:t>
      </w:r>
      <w:r>
        <w:rPr>
          <w:noProof/>
          <w:lang w:val="pt-PT"/>
        </w:rPr>
        <w:tab/>
        <w:t>APDL – Administração dos Portos do Douro e Leixões, S.A., conformément au Decreto-Lei nº 335/98 do 3 de Novembro 1998.</w:t>
      </w:r>
    </w:p>
    <w:p>
      <w:pPr>
        <w:ind w:left="567" w:hanging="567"/>
        <w:rPr>
          <w:noProof/>
          <w:lang w:val="pt-PT"/>
        </w:rPr>
      </w:pPr>
      <w:r>
        <w:rPr>
          <w:noProof/>
          <w:lang w:val="pt-PT"/>
        </w:rPr>
        <w:t>–</w:t>
      </w:r>
      <w:r>
        <w:rPr>
          <w:noProof/>
          <w:lang w:val="pt-PT"/>
        </w:rPr>
        <w:tab/>
        <w:t>APL – Administração do Porto de Lisboa, S.A., conformément au Decreto-Lei nº 336/98 of do 3 de Novembro 1998.</w:t>
      </w:r>
    </w:p>
    <w:p>
      <w:pPr>
        <w:ind w:left="567" w:hanging="567"/>
        <w:rPr>
          <w:noProof/>
          <w:lang w:val="pt-PT"/>
        </w:rPr>
      </w:pPr>
      <w:r>
        <w:rPr>
          <w:noProof/>
          <w:lang w:val="pt-PT"/>
        </w:rPr>
        <w:t>–</w:t>
      </w:r>
      <w:r>
        <w:rPr>
          <w:noProof/>
          <w:lang w:val="pt-PT"/>
        </w:rPr>
        <w:tab/>
        <w:t>APS – Administração do Porto de Sines, S.A., conformément au Decreto-Lei nº 337/98 do 3 de Novembro 1998.</w:t>
      </w:r>
    </w:p>
    <w:p>
      <w:pPr>
        <w:ind w:left="567" w:hanging="567"/>
        <w:rPr>
          <w:noProof/>
          <w:lang w:val="pt-PT"/>
        </w:rPr>
      </w:pPr>
      <w:r>
        <w:rPr>
          <w:noProof/>
          <w:lang w:val="pt-PT"/>
        </w:rPr>
        <w:t>–</w:t>
      </w:r>
      <w:r>
        <w:rPr>
          <w:noProof/>
          <w:lang w:val="pt-PT"/>
        </w:rPr>
        <w:tab/>
        <w:t>APSS – Administração dos Portos de Setúbal e Sesimbra, S.A., conformément au Decreto-Lei nº 338/98 do 3 de Novembro 1998.</w:t>
      </w:r>
    </w:p>
    <w:p>
      <w:pPr>
        <w:ind w:left="567" w:hanging="567"/>
        <w:rPr>
          <w:noProof/>
          <w:lang w:val="pt-PT"/>
        </w:rPr>
      </w:pPr>
      <w:r>
        <w:rPr>
          <w:noProof/>
          <w:lang w:val="pt-PT"/>
        </w:rPr>
        <w:t>–</w:t>
      </w:r>
      <w:r>
        <w:rPr>
          <w:noProof/>
          <w:lang w:val="pt-PT"/>
        </w:rPr>
        <w:tab/>
        <w:t>APA – Administração do Porto de Aveiro, S.A., conformément au Decreto-Lei nº 339/98 do 3 de Novembro 1998.</w:t>
      </w:r>
    </w:p>
    <w:p>
      <w:pPr>
        <w:ind w:left="567" w:hanging="567"/>
        <w:rPr>
          <w:noProof/>
          <w:lang w:val="pt-PT"/>
        </w:rPr>
      </w:pPr>
      <w:r>
        <w:rPr>
          <w:noProof/>
          <w:lang w:val="pt-PT"/>
        </w:rPr>
        <w:t>–</w:t>
      </w:r>
      <w:r>
        <w:rPr>
          <w:noProof/>
          <w:lang w:val="pt-PT"/>
        </w:rPr>
        <w:tab/>
        <w:t>Instituto Portuário dos Transportes Marítimos, I.P. (IPTM, I.P.), conformément au Decreto-Lei nº 146/2007, do 27 de Abril 2007.</w:t>
      </w:r>
    </w:p>
    <w:p>
      <w:pPr>
        <w:ind w:left="567" w:hanging="567"/>
        <w:rPr>
          <w:noProof/>
          <w:lang w:val="pt-PT"/>
        </w:rPr>
      </w:pPr>
    </w:p>
    <w:p>
      <w:pPr>
        <w:rPr>
          <w:noProof/>
          <w:lang w:val="pt-PT"/>
        </w:rPr>
      </w:pPr>
      <w:r>
        <w:rPr>
          <w:noProof/>
          <w:lang w:val="pt-PT"/>
        </w:rPr>
        <w:t>Roumanie</w:t>
      </w:r>
    </w:p>
    <w:p>
      <w:pPr>
        <w:rPr>
          <w:noProof/>
          <w:lang w:val="pt-PT"/>
        </w:rPr>
      </w:pPr>
    </w:p>
    <w:p>
      <w:pPr>
        <w:ind w:left="567" w:hanging="567"/>
        <w:rPr>
          <w:noProof/>
          <w:lang w:val="pt-PT"/>
        </w:rPr>
      </w:pPr>
      <w:r>
        <w:rPr>
          <w:noProof/>
          <w:lang w:val="pt-PT"/>
        </w:rPr>
        <w:t>–</w:t>
      </w:r>
      <w:r>
        <w:rPr>
          <w:noProof/>
          <w:lang w:val="pt-PT"/>
        </w:rPr>
        <w:tab/>
        <w:t>Compania Naţională "Administraţia Porturilor Maritime" SA Constanţa</w:t>
      </w:r>
    </w:p>
    <w:p>
      <w:pPr>
        <w:ind w:left="567" w:hanging="567"/>
        <w:rPr>
          <w:noProof/>
          <w:lang w:val="pt-PT"/>
        </w:rPr>
      </w:pPr>
      <w:r>
        <w:rPr>
          <w:noProof/>
          <w:lang w:val="pt-PT"/>
        </w:rPr>
        <w:t>–</w:t>
      </w:r>
      <w:r>
        <w:rPr>
          <w:noProof/>
          <w:lang w:val="pt-PT"/>
        </w:rPr>
        <w:tab/>
        <w:t>Compania Naţională "Administraţia Canalelor Navigabile SA"</w:t>
      </w:r>
    </w:p>
    <w:p>
      <w:pPr>
        <w:ind w:left="567" w:hanging="567"/>
        <w:rPr>
          <w:noProof/>
          <w:lang w:val="pt-PT"/>
        </w:rPr>
      </w:pPr>
      <w:r>
        <w:rPr>
          <w:noProof/>
          <w:lang w:val="pt-PT"/>
        </w:rPr>
        <w:br w:type="page"/>
        <w:t>–</w:t>
      </w:r>
      <w:r>
        <w:rPr>
          <w:noProof/>
          <w:lang w:val="pt-PT"/>
        </w:rPr>
        <w:tab/>
        <w:t>Compania Naţională de Radiocomunicaţii Navale "RADIONAV" SA</w:t>
      </w:r>
    </w:p>
    <w:p>
      <w:pPr>
        <w:ind w:left="567" w:hanging="567"/>
        <w:rPr>
          <w:noProof/>
          <w:lang w:val="pt-PT"/>
        </w:rPr>
      </w:pPr>
      <w:r>
        <w:rPr>
          <w:noProof/>
          <w:lang w:val="pt-PT"/>
        </w:rPr>
        <w:t>–</w:t>
      </w:r>
      <w:r>
        <w:rPr>
          <w:noProof/>
          <w:lang w:val="pt-PT"/>
        </w:rPr>
        <w:tab/>
        <w:t>Regia Autonomă "Administraţia Fluvială a Dunării de Jos"</w:t>
      </w:r>
    </w:p>
    <w:p>
      <w:pPr>
        <w:ind w:left="567" w:hanging="567"/>
        <w:rPr>
          <w:noProof/>
          <w:lang w:val="pt-PT"/>
        </w:rPr>
      </w:pPr>
      <w:r>
        <w:rPr>
          <w:noProof/>
          <w:lang w:val="pt-PT"/>
        </w:rPr>
        <w:t>–</w:t>
      </w:r>
      <w:r>
        <w:rPr>
          <w:noProof/>
          <w:lang w:val="pt-PT"/>
        </w:rPr>
        <w:tab/>
        <w:t>Compania Naţională "Administraţia Porturilor Dunării Maritime"</w:t>
      </w:r>
    </w:p>
    <w:p>
      <w:pPr>
        <w:ind w:left="567" w:hanging="567"/>
        <w:rPr>
          <w:noProof/>
          <w:lang w:val="pt-PT"/>
        </w:rPr>
      </w:pPr>
      <w:r>
        <w:rPr>
          <w:noProof/>
          <w:lang w:val="pt-PT"/>
        </w:rPr>
        <w:t>–</w:t>
      </w:r>
      <w:r>
        <w:rPr>
          <w:noProof/>
          <w:lang w:val="pt-PT"/>
        </w:rPr>
        <w:tab/>
        <w:t>Compania Naţională "Administraţia Porturilor Dunării Fluviale" SA</w:t>
      </w:r>
    </w:p>
    <w:p>
      <w:pPr>
        <w:ind w:left="567" w:hanging="567"/>
        <w:rPr>
          <w:noProof/>
          <w:lang w:val="pt-PT"/>
        </w:rPr>
      </w:pPr>
      <w:r>
        <w:rPr>
          <w:noProof/>
          <w:lang w:val="pt-PT"/>
        </w:rPr>
        <w:t>–</w:t>
      </w:r>
      <w:r>
        <w:rPr>
          <w:noProof/>
          <w:lang w:val="pt-PT"/>
        </w:rPr>
        <w:tab/>
        <w:t>Porturile: Sulina, Brăila, Zimnicea şi Turnul-Măgurele</w:t>
      </w:r>
    </w:p>
    <w:p>
      <w:pPr>
        <w:ind w:left="567" w:hanging="567"/>
        <w:rPr>
          <w:noProof/>
          <w:lang w:val="pt-PT"/>
        </w:rPr>
      </w:pPr>
    </w:p>
    <w:p>
      <w:pPr>
        <w:rPr>
          <w:noProof/>
        </w:rPr>
      </w:pPr>
      <w:r>
        <w:rPr>
          <w:noProof/>
        </w:rPr>
        <w:t>Slovénie</w:t>
      </w:r>
    </w:p>
    <w:p>
      <w:pPr>
        <w:rPr>
          <w:noProof/>
        </w:rPr>
      </w:pPr>
    </w:p>
    <w:p>
      <w:pPr>
        <w:rPr>
          <w:noProof/>
        </w:rPr>
      </w:pPr>
      <w:r>
        <w:rPr>
          <w:noProof/>
        </w:rPr>
        <w:t>Ports maritimes appartenant en tout ou en partie à l’État qui assurent une mission de service public économique conformément au Pomorski zakonik (Uradni list RS, 56/99).</w:t>
      </w:r>
    </w:p>
    <w:p>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2878"/>
        <w:gridCol w:w="2878"/>
        <w:gridCol w:w="2878"/>
      </w:tblGrid>
      <w:tr>
        <w:trPr>
          <w:trHeight w:val="20"/>
          <w:jc w:val="center"/>
        </w:trPr>
        <w:tc>
          <w:tcPr>
            <w:tcW w:w="620" w:type="pct"/>
            <w:shd w:val="clear" w:color="auto" w:fill="auto"/>
            <w:vAlign w:val="center"/>
          </w:tcPr>
          <w:p>
            <w:pPr>
              <w:tabs>
                <w:tab w:val="left" w:pos="720"/>
              </w:tabs>
              <w:spacing w:before="60" w:after="60" w:line="240" w:lineRule="auto"/>
              <w:jc w:val="center"/>
              <w:rPr>
                <w:noProof/>
              </w:rPr>
            </w:pPr>
            <w:r>
              <w:rPr>
                <w:noProof/>
              </w:rPr>
              <w:t>Mat. Št.</w:t>
            </w:r>
          </w:p>
        </w:tc>
        <w:tc>
          <w:tcPr>
            <w:tcW w:w="1460" w:type="pct"/>
            <w:shd w:val="clear" w:color="auto" w:fill="auto"/>
            <w:vAlign w:val="center"/>
          </w:tcPr>
          <w:p>
            <w:pPr>
              <w:tabs>
                <w:tab w:val="left" w:pos="720"/>
              </w:tabs>
              <w:spacing w:before="60" w:after="60" w:line="240" w:lineRule="auto"/>
              <w:jc w:val="center"/>
              <w:rPr>
                <w:noProof/>
              </w:rPr>
            </w:pPr>
            <w:r>
              <w:rPr>
                <w:noProof/>
              </w:rPr>
              <w:t>Naziv</w:t>
            </w:r>
          </w:p>
        </w:tc>
        <w:tc>
          <w:tcPr>
            <w:tcW w:w="1460" w:type="pct"/>
            <w:shd w:val="clear" w:color="auto" w:fill="auto"/>
            <w:vAlign w:val="center"/>
          </w:tcPr>
          <w:p>
            <w:pPr>
              <w:tabs>
                <w:tab w:val="left" w:pos="720"/>
              </w:tabs>
              <w:spacing w:before="60" w:after="60" w:line="240" w:lineRule="auto"/>
              <w:jc w:val="center"/>
              <w:rPr>
                <w:noProof/>
              </w:rPr>
            </w:pPr>
            <w:r>
              <w:rPr>
                <w:noProof/>
              </w:rPr>
              <w:t>Poštna Št.</w:t>
            </w:r>
          </w:p>
        </w:tc>
        <w:tc>
          <w:tcPr>
            <w:tcW w:w="1460" w:type="pct"/>
            <w:shd w:val="clear" w:color="auto" w:fill="auto"/>
            <w:vAlign w:val="center"/>
          </w:tcPr>
          <w:p>
            <w:pPr>
              <w:tabs>
                <w:tab w:val="left" w:pos="720"/>
              </w:tabs>
              <w:spacing w:before="60" w:after="60" w:line="240" w:lineRule="auto"/>
              <w:jc w:val="center"/>
              <w:rPr>
                <w:noProof/>
              </w:rPr>
            </w:pPr>
            <w:r>
              <w:rPr>
                <w:noProof/>
              </w:rPr>
              <w:t>Kraj</w:t>
            </w:r>
          </w:p>
        </w:tc>
      </w:tr>
      <w:tr>
        <w:trPr>
          <w:trHeight w:val="20"/>
          <w:jc w:val="center"/>
        </w:trPr>
        <w:tc>
          <w:tcPr>
            <w:tcW w:w="620" w:type="pct"/>
            <w:shd w:val="clear" w:color="auto" w:fill="auto"/>
            <w:vAlign w:val="center"/>
          </w:tcPr>
          <w:p>
            <w:pPr>
              <w:tabs>
                <w:tab w:val="left" w:pos="720"/>
              </w:tabs>
              <w:spacing w:before="60" w:after="60" w:line="240" w:lineRule="auto"/>
              <w:rPr>
                <w:noProof/>
              </w:rPr>
            </w:pPr>
            <w:r>
              <w:rPr>
                <w:noProof/>
              </w:rPr>
              <w:t>5144353</w:t>
            </w:r>
          </w:p>
        </w:tc>
        <w:tc>
          <w:tcPr>
            <w:tcW w:w="1460" w:type="pct"/>
            <w:shd w:val="clear" w:color="auto" w:fill="auto"/>
            <w:vAlign w:val="center"/>
          </w:tcPr>
          <w:p>
            <w:pPr>
              <w:tabs>
                <w:tab w:val="left" w:pos="720"/>
              </w:tabs>
              <w:spacing w:before="60" w:after="60" w:line="240" w:lineRule="auto"/>
              <w:rPr>
                <w:noProof/>
              </w:rPr>
            </w:pPr>
            <w:r>
              <w:rPr>
                <w:noProof/>
              </w:rPr>
              <w:t>LUKA KOPER D.D.</w:t>
            </w:r>
          </w:p>
        </w:tc>
        <w:tc>
          <w:tcPr>
            <w:tcW w:w="1460" w:type="pct"/>
            <w:shd w:val="clear" w:color="auto" w:fill="auto"/>
            <w:vAlign w:val="center"/>
          </w:tcPr>
          <w:p>
            <w:pPr>
              <w:tabs>
                <w:tab w:val="left" w:pos="720"/>
              </w:tabs>
              <w:spacing w:before="60" w:after="60" w:line="240" w:lineRule="auto"/>
              <w:rPr>
                <w:noProof/>
              </w:rPr>
            </w:pPr>
            <w:r>
              <w:rPr>
                <w:noProof/>
              </w:rPr>
              <w:t>6000</w:t>
            </w:r>
          </w:p>
        </w:tc>
        <w:tc>
          <w:tcPr>
            <w:tcW w:w="1460" w:type="pct"/>
            <w:shd w:val="clear" w:color="auto" w:fill="auto"/>
            <w:vAlign w:val="center"/>
          </w:tcPr>
          <w:p>
            <w:pPr>
              <w:tabs>
                <w:tab w:val="left" w:pos="720"/>
              </w:tabs>
              <w:spacing w:before="60" w:after="60" w:line="240" w:lineRule="auto"/>
              <w:rPr>
                <w:noProof/>
              </w:rPr>
            </w:pPr>
            <w:r>
              <w:rPr>
                <w:noProof/>
              </w:rPr>
              <w:t>KOPER - CAPODISTRIA</w:t>
            </w:r>
          </w:p>
        </w:tc>
      </w:tr>
      <w:tr>
        <w:trPr>
          <w:trHeight w:val="20"/>
          <w:jc w:val="center"/>
        </w:trPr>
        <w:tc>
          <w:tcPr>
            <w:tcW w:w="620" w:type="pct"/>
            <w:shd w:val="clear" w:color="auto" w:fill="auto"/>
            <w:vAlign w:val="center"/>
          </w:tcPr>
          <w:p>
            <w:pPr>
              <w:tabs>
                <w:tab w:val="left" w:pos="720"/>
              </w:tabs>
              <w:spacing w:before="60" w:after="60" w:line="240" w:lineRule="auto"/>
              <w:rPr>
                <w:noProof/>
              </w:rPr>
            </w:pPr>
            <w:r>
              <w:rPr>
                <w:noProof/>
              </w:rPr>
              <w:t>5655170</w:t>
            </w:r>
          </w:p>
        </w:tc>
        <w:tc>
          <w:tcPr>
            <w:tcW w:w="1460" w:type="pct"/>
            <w:shd w:val="clear" w:color="auto" w:fill="auto"/>
            <w:vAlign w:val="center"/>
          </w:tcPr>
          <w:p>
            <w:pPr>
              <w:tabs>
                <w:tab w:val="left" w:pos="720"/>
              </w:tabs>
              <w:spacing w:before="60" w:after="60" w:line="240" w:lineRule="auto"/>
              <w:rPr>
                <w:noProof/>
              </w:rPr>
            </w:pPr>
            <w:r>
              <w:rPr>
                <w:noProof/>
              </w:rPr>
              <w:t>Sirio d.o.o.</w:t>
            </w:r>
          </w:p>
        </w:tc>
        <w:tc>
          <w:tcPr>
            <w:tcW w:w="1460" w:type="pct"/>
            <w:shd w:val="clear" w:color="auto" w:fill="auto"/>
            <w:vAlign w:val="center"/>
          </w:tcPr>
          <w:p>
            <w:pPr>
              <w:tabs>
                <w:tab w:val="left" w:pos="720"/>
              </w:tabs>
              <w:spacing w:before="60" w:after="60" w:line="240" w:lineRule="auto"/>
              <w:rPr>
                <w:noProof/>
              </w:rPr>
            </w:pPr>
            <w:r>
              <w:rPr>
                <w:noProof/>
              </w:rPr>
              <w:t>6000</w:t>
            </w:r>
          </w:p>
        </w:tc>
        <w:tc>
          <w:tcPr>
            <w:tcW w:w="1460" w:type="pct"/>
            <w:shd w:val="clear" w:color="auto" w:fill="auto"/>
            <w:vAlign w:val="center"/>
          </w:tcPr>
          <w:p>
            <w:pPr>
              <w:tabs>
                <w:tab w:val="left" w:pos="720"/>
              </w:tabs>
              <w:spacing w:before="60" w:after="60" w:line="240" w:lineRule="auto"/>
              <w:rPr>
                <w:noProof/>
              </w:rPr>
            </w:pPr>
            <w:r>
              <w:rPr>
                <w:noProof/>
              </w:rPr>
              <w:t>KOPER</w:t>
            </w:r>
          </w:p>
        </w:tc>
      </w:tr>
    </w:tbl>
    <w:p>
      <w:pPr>
        <w:rPr>
          <w:noProof/>
        </w:rPr>
      </w:pPr>
    </w:p>
    <w:p>
      <w:pPr>
        <w:rPr>
          <w:noProof/>
        </w:rPr>
      </w:pPr>
      <w:r>
        <w:rPr>
          <w:noProof/>
        </w:rPr>
        <w:t>Slovaquie</w:t>
      </w:r>
    </w:p>
    <w:p>
      <w:pPr>
        <w:rPr>
          <w:noProof/>
        </w:rPr>
      </w:pPr>
    </w:p>
    <w:p>
      <w:pPr>
        <w:rPr>
          <w:noProof/>
        </w:rPr>
      </w:pPr>
      <w:r>
        <w:rPr>
          <w:noProof/>
        </w:rPr>
        <w:t>Entités qui exploitent des installations portuaires intérieures non publiques destinées au transport fluvial par des transporteurs sur la base d’une autorisation octroyée par l’autorité nationale ou entités créées par l’autorité nationale d’exploitation de ports fluviaux publics conformément à la loi nº 338/2000 Rec. modifiée par les lois nº 57/2001 Rec. et nº 580/2003 Rec.</w:t>
      </w:r>
    </w:p>
    <w:p>
      <w:pPr>
        <w:rPr>
          <w:noProof/>
        </w:rPr>
      </w:pPr>
    </w:p>
    <w:p>
      <w:pPr>
        <w:rPr>
          <w:noProof/>
          <w:lang w:val="fi-FI"/>
        </w:rPr>
      </w:pPr>
      <w:r>
        <w:rPr>
          <w:noProof/>
          <w:lang w:val="fi-FI"/>
        </w:rPr>
        <w:br w:type="page"/>
        <w:t>Finlande</w:t>
      </w:r>
    </w:p>
    <w:p>
      <w:pPr>
        <w:rPr>
          <w:noProof/>
          <w:lang w:val="fi-FI"/>
        </w:rPr>
      </w:pPr>
    </w:p>
    <w:p>
      <w:pPr>
        <w:ind w:left="567" w:hanging="567"/>
        <w:rPr>
          <w:noProof/>
          <w:lang w:val="fi-FI"/>
        </w:rPr>
      </w:pPr>
      <w:r>
        <w:rPr>
          <w:noProof/>
          <w:lang w:val="fi-FI"/>
        </w:rPr>
        <w:t>–</w:t>
      </w:r>
      <w:r>
        <w:rPr>
          <w:noProof/>
          <w:lang w:val="fi-FI"/>
        </w:rPr>
        <w:tab/>
        <w:t>Ports exploités en vertu de la laki kunnallisista satamajaerjestyksistae ja liikennemaksuista.</w:t>
      </w:r>
    </w:p>
    <w:p>
      <w:pPr>
        <w:ind w:left="567" w:hanging="567"/>
        <w:rPr>
          <w:noProof/>
          <w:lang w:val="fi-FI"/>
        </w:rPr>
      </w:pPr>
      <w:r>
        <w:rPr>
          <w:noProof/>
          <w:lang w:val="fi-FI"/>
        </w:rPr>
        <w:t>–</w:t>
      </w:r>
      <w:r>
        <w:rPr>
          <w:noProof/>
          <w:lang w:val="fi-FI"/>
        </w:rPr>
        <w:tab/>
        <w:t>lagen om kommunala hamnanordningar och trafikavgifter (955/1976), ainsi que les ports qui ont été aménagés sur la base d'une concession en vertu de l'article 3 de la laki yksityisistä yleisistä satamista/lagen om privata allmänna hamnar (1156/1994).</w:t>
      </w:r>
    </w:p>
    <w:p>
      <w:pPr>
        <w:ind w:left="567" w:hanging="567"/>
        <w:rPr>
          <w:noProof/>
          <w:lang w:val="fi-FI"/>
        </w:rPr>
      </w:pPr>
      <w:r>
        <w:rPr>
          <w:noProof/>
          <w:lang w:val="fi-FI"/>
        </w:rPr>
        <w:t>–</w:t>
      </w:r>
      <w:r>
        <w:rPr>
          <w:noProof/>
          <w:lang w:val="fi-FI"/>
        </w:rPr>
        <w:tab/>
        <w:t>Saimaan kanavan hoitokunta/Förvaltningsnämnden för Saima kanal.</w:t>
      </w:r>
    </w:p>
    <w:p>
      <w:pPr>
        <w:rPr>
          <w:noProof/>
          <w:lang w:val="fi-FI"/>
        </w:rPr>
      </w:pPr>
    </w:p>
    <w:p>
      <w:pPr>
        <w:rPr>
          <w:noProof/>
          <w:lang w:val="fi-FI"/>
        </w:rPr>
      </w:pPr>
      <w:r>
        <w:rPr>
          <w:noProof/>
          <w:lang w:val="fi-FI"/>
        </w:rPr>
        <w:t>Suède</w:t>
      </w:r>
    </w:p>
    <w:p>
      <w:pPr>
        <w:rPr>
          <w:noProof/>
          <w:lang w:val="fi-FI"/>
        </w:rPr>
      </w:pPr>
    </w:p>
    <w:p>
      <w:pPr>
        <w:rPr>
          <w:noProof/>
          <w:lang w:val="fi-FI"/>
        </w:rPr>
      </w:pPr>
      <w:r>
        <w:rPr>
          <w:noProof/>
          <w:lang w:val="fi-FI"/>
        </w:rPr>
        <w:t>Installations portuaires et terminaux conformément à la lagen (1983:293) om inrättande, utvidgning och avlysning av allmän farled och allmän hamn et au förordning (1983:744) om trafiken på Göta kanal.</w:t>
      </w:r>
    </w:p>
    <w:p>
      <w:pPr>
        <w:rPr>
          <w:noProof/>
          <w:lang w:val="fi-FI"/>
        </w:rPr>
      </w:pPr>
    </w:p>
    <w:p>
      <w:pPr>
        <w:rPr>
          <w:noProof/>
        </w:rPr>
      </w:pPr>
      <w:r>
        <w:rPr>
          <w:noProof/>
        </w:rPr>
        <w:t>Royaume-Uni</w:t>
      </w:r>
    </w:p>
    <w:p>
      <w:pPr>
        <w:rPr>
          <w:noProof/>
        </w:rPr>
      </w:pPr>
    </w:p>
    <w:p>
      <w:pPr>
        <w:ind w:left="567" w:hanging="567"/>
        <w:rPr>
          <w:noProof/>
        </w:rPr>
      </w:pPr>
      <w:r>
        <w:rPr>
          <w:noProof/>
        </w:rPr>
        <w:t>–</w:t>
      </w:r>
      <w:r>
        <w:rPr>
          <w:noProof/>
        </w:rPr>
        <w:tab/>
        <w:t>Autorités locales qui exploitent une zone géographique aux fins de mettre un port maritime ou intérieur ou d’autres terminaux à la disposition des transporteurs maritimes ou des bateliers</w:t>
      </w:r>
    </w:p>
    <w:p>
      <w:pPr>
        <w:ind w:left="567" w:hanging="567"/>
        <w:rPr>
          <w:noProof/>
        </w:rPr>
      </w:pPr>
      <w:r>
        <w:rPr>
          <w:noProof/>
        </w:rPr>
        <w:t>–</w:t>
      </w:r>
      <w:r>
        <w:rPr>
          <w:noProof/>
        </w:rPr>
        <w:tab/>
        <w:t>Autorités portuaires au sens de la section 57 du Harbours Act 1964.</w:t>
      </w:r>
    </w:p>
    <w:p>
      <w:pPr>
        <w:ind w:left="567" w:hanging="567"/>
        <w:rPr>
          <w:noProof/>
        </w:rPr>
      </w:pPr>
      <w:r>
        <w:rPr>
          <w:noProof/>
        </w:rPr>
        <w:t>–</w:t>
      </w:r>
      <w:r>
        <w:rPr>
          <w:noProof/>
        </w:rPr>
        <w:tab/>
        <w:t>British Waterways Board</w:t>
      </w:r>
    </w:p>
    <w:p>
      <w:pPr>
        <w:ind w:left="567" w:hanging="567"/>
        <w:rPr>
          <w:noProof/>
        </w:rPr>
      </w:pPr>
      <w:r>
        <w:rPr>
          <w:noProof/>
        </w:rPr>
        <w:t>–</w:t>
      </w:r>
      <w:r>
        <w:rPr>
          <w:noProof/>
        </w:rPr>
        <w:tab/>
        <w:t>Autorités portuaires au sens de la section 38(1) du Harbours Act (Northern Ireland) 1970.</w:t>
      </w:r>
    </w:p>
    <w:p>
      <w:pPr>
        <w:ind w:left="567" w:hanging="567"/>
        <w:rPr>
          <w:noProof/>
        </w:rPr>
      </w:pPr>
    </w:p>
    <w:p>
      <w:pPr>
        <w:rPr>
          <w:noProof/>
        </w:rPr>
      </w:pPr>
      <w:r>
        <w:rPr>
          <w:noProof/>
        </w:rPr>
        <w:br w:type="page"/>
        <w:t>Croatie</w:t>
      </w:r>
    </w:p>
    <w:p>
      <w:pPr>
        <w:rPr>
          <w:noProof/>
        </w:rPr>
      </w:pPr>
    </w:p>
    <w:p>
      <w:pPr>
        <w:rPr>
          <w:noProof/>
        </w:rPr>
      </w:pPr>
      <w:r>
        <w:rPr>
          <w:noProof/>
        </w:rPr>
        <w:t>Entités adjudicatrices visées à l’article 6 de la Zakon o javnoj nabavi (Narodne novine broj 90/11) (loi sur les marchés publics, Journal officiel croate nº 90/11) qui sont des entreprises publiques ou des pouvoirs adjudicateurs et qui, en vertu de réglementations spéciales, exercent une activité liée à l’exploitation d’une zone géographique dans le but de mettre un port maritime ou intérieur ou d’autres terminaux à la disposition des transporteurs maritimes ou des bateliers; il s’agit notamment des entités exerçant lesdites activités au titre de la licence/concession délivrée conformément à la Maritime Domain and Seaports Act (Journal officiel croate 158/03, 100/04, 141/06 et 38/09).</w:t>
      </w:r>
    </w:p>
    <w:p>
      <w:pPr>
        <w:rPr>
          <w:noProof/>
        </w:rPr>
      </w:pPr>
    </w:p>
    <w:p>
      <w:pPr>
        <w:ind w:left="567" w:hanging="567"/>
        <w:rPr>
          <w:noProof/>
        </w:rPr>
      </w:pPr>
      <w:r>
        <w:rPr>
          <w:noProof/>
        </w:rPr>
        <w:t>V.</w:t>
      </w:r>
      <w:r>
        <w:rPr>
          <w:noProof/>
        </w:rPr>
        <w:tab/>
        <w:t>Entites adjudicatrices dans le domaine des services de chemin de fer urbains, de tramway ou d’autobus</w:t>
      </w:r>
    </w:p>
    <w:p>
      <w:pPr>
        <w:ind w:left="567" w:hanging="567"/>
        <w:rPr>
          <w:noProof/>
        </w:rPr>
      </w:pPr>
    </w:p>
    <w:p>
      <w:pPr>
        <w:ind w:left="567" w:hanging="567"/>
        <w:rPr>
          <w:noProof/>
        </w:rPr>
      </w:pPr>
      <w:r>
        <w:rPr>
          <w:noProof/>
        </w:rPr>
        <w:t>Belgique</w:t>
      </w:r>
    </w:p>
    <w:p>
      <w:pPr>
        <w:ind w:left="567" w:hanging="567"/>
        <w:rPr>
          <w:noProof/>
        </w:rPr>
      </w:pPr>
    </w:p>
    <w:p>
      <w:pPr>
        <w:ind w:left="567" w:hanging="567"/>
        <w:rPr>
          <w:noProof/>
        </w:rPr>
      </w:pPr>
      <w:r>
        <w:rPr>
          <w:noProof/>
        </w:rPr>
        <w:t>–</w:t>
      </w:r>
      <w:r>
        <w:rPr>
          <w:noProof/>
        </w:rPr>
        <w:tab/>
        <w:t>Société des transports intercommunaux de Bruxelles/Maatschappij voor intercommunaal Vervoer van Brussel</w:t>
      </w:r>
    </w:p>
    <w:p>
      <w:pPr>
        <w:ind w:left="567" w:hanging="567"/>
        <w:rPr>
          <w:noProof/>
        </w:rPr>
      </w:pPr>
      <w:r>
        <w:rPr>
          <w:noProof/>
        </w:rPr>
        <w:t>–</w:t>
      </w:r>
      <w:r>
        <w:rPr>
          <w:noProof/>
        </w:rPr>
        <w:tab/>
        <w:t>Société régionale wallonne du transport et ses sociétés d’exploitation (TEC Liège–Verviers, TEC Namur–Luxembourg, TEC Brabant wallon, TEC Charleroi, TEC Hainaut)/ Société régionale wallonne du Transport en haar exploitatiemaatschappijen (TEC Liège–Verviers, TEC Namur–Luxembourg, TEC Brabant wallon, TEC Charleroi, TEC Hainaut)</w:t>
      </w:r>
    </w:p>
    <w:p>
      <w:pPr>
        <w:ind w:left="567" w:hanging="567"/>
        <w:rPr>
          <w:noProof/>
        </w:rPr>
      </w:pPr>
      <w:r>
        <w:rPr>
          <w:noProof/>
        </w:rPr>
        <w:t>–</w:t>
      </w:r>
      <w:r>
        <w:rPr>
          <w:noProof/>
        </w:rPr>
        <w:tab/>
        <w:t>Vlaamse Vervoermaatschappij (De Lijn)</w:t>
      </w:r>
    </w:p>
    <w:p>
      <w:pPr>
        <w:ind w:left="567" w:hanging="567"/>
        <w:rPr>
          <w:noProof/>
        </w:rPr>
      </w:pPr>
      <w:r>
        <w:rPr>
          <w:noProof/>
        </w:rPr>
        <w:t>–</w:t>
      </w:r>
      <w:r>
        <w:rPr>
          <w:noProof/>
        </w:rPr>
        <w:tab/>
        <w:t>Sociétés de droit privé bénéficiant de droits spéciaux ou exclusifs</w:t>
      </w:r>
    </w:p>
    <w:p>
      <w:pPr>
        <w:ind w:left="567" w:hanging="567"/>
        <w:rPr>
          <w:noProof/>
        </w:rPr>
      </w:pPr>
    </w:p>
    <w:p>
      <w:pPr>
        <w:ind w:left="567" w:hanging="567"/>
        <w:rPr>
          <w:noProof/>
        </w:rPr>
      </w:pPr>
      <w:r>
        <w:rPr>
          <w:noProof/>
        </w:rPr>
        <w:br w:type="page"/>
        <w:t>Bulgarie</w:t>
      </w:r>
    </w:p>
    <w:p>
      <w:pPr>
        <w:ind w:left="567" w:hanging="567"/>
        <w:rPr>
          <w:noProof/>
        </w:rPr>
      </w:pPr>
    </w:p>
    <w:p>
      <w:pPr>
        <w:ind w:left="567" w:hanging="567"/>
        <w:rPr>
          <w:noProof/>
        </w:rPr>
      </w:pPr>
      <w:r>
        <w:rPr>
          <w:noProof/>
        </w:rPr>
        <w:t>–</w:t>
      </w:r>
      <w:r>
        <w:rPr>
          <w:noProof/>
        </w:rPr>
        <w:tab/>
        <w:t>"Метрополитен" ЕАД, София</w:t>
      </w:r>
    </w:p>
    <w:p>
      <w:pPr>
        <w:ind w:left="567" w:hanging="567"/>
        <w:rPr>
          <w:noProof/>
        </w:rPr>
      </w:pPr>
      <w:r>
        <w:rPr>
          <w:noProof/>
        </w:rPr>
        <w:t>–</w:t>
      </w:r>
      <w:r>
        <w:rPr>
          <w:noProof/>
        </w:rPr>
        <w:tab/>
        <w:t>"Столичен електротранспорт" ЕАД, София</w:t>
      </w:r>
    </w:p>
    <w:p>
      <w:pPr>
        <w:ind w:left="567" w:hanging="567"/>
        <w:rPr>
          <w:noProof/>
        </w:rPr>
      </w:pPr>
      <w:r>
        <w:rPr>
          <w:noProof/>
        </w:rPr>
        <w:t>–</w:t>
      </w:r>
      <w:r>
        <w:rPr>
          <w:noProof/>
        </w:rPr>
        <w:tab/>
        <w:t>"Столичен автотранспорт" ЕАД, София</w:t>
      </w:r>
    </w:p>
    <w:p>
      <w:pPr>
        <w:ind w:left="567" w:hanging="567"/>
        <w:rPr>
          <w:noProof/>
        </w:rPr>
      </w:pPr>
      <w:r>
        <w:rPr>
          <w:noProof/>
        </w:rPr>
        <w:t>–</w:t>
      </w:r>
      <w:r>
        <w:rPr>
          <w:noProof/>
        </w:rPr>
        <w:tab/>
        <w:t>"Бургасбус" ЕООД, Бургас</w:t>
      </w:r>
    </w:p>
    <w:p>
      <w:pPr>
        <w:ind w:left="567" w:hanging="567"/>
        <w:rPr>
          <w:noProof/>
        </w:rPr>
      </w:pPr>
      <w:r>
        <w:rPr>
          <w:noProof/>
        </w:rPr>
        <w:t>–</w:t>
      </w:r>
      <w:r>
        <w:rPr>
          <w:noProof/>
        </w:rPr>
        <w:tab/>
        <w:t>"Градски транспорт" ЕАД, Варна</w:t>
      </w:r>
    </w:p>
    <w:p>
      <w:pPr>
        <w:ind w:left="567" w:hanging="567"/>
        <w:rPr>
          <w:noProof/>
        </w:rPr>
      </w:pPr>
      <w:r>
        <w:rPr>
          <w:noProof/>
        </w:rPr>
        <w:t>–</w:t>
      </w:r>
      <w:r>
        <w:rPr>
          <w:noProof/>
        </w:rPr>
        <w:tab/>
        <w:t>"Тролейбусен транспорт" ЕООД, Враца</w:t>
      </w:r>
    </w:p>
    <w:p>
      <w:pPr>
        <w:ind w:left="567" w:hanging="567"/>
        <w:rPr>
          <w:noProof/>
        </w:rPr>
      </w:pPr>
      <w:r>
        <w:rPr>
          <w:noProof/>
        </w:rPr>
        <w:t>–</w:t>
      </w:r>
      <w:r>
        <w:rPr>
          <w:noProof/>
        </w:rPr>
        <w:tab/>
        <w:t>"Общински пътнически транспорт" ЕООД, Габрово</w:t>
      </w:r>
    </w:p>
    <w:p>
      <w:pPr>
        <w:ind w:left="567" w:hanging="567"/>
        <w:rPr>
          <w:noProof/>
        </w:rPr>
      </w:pPr>
      <w:r>
        <w:rPr>
          <w:noProof/>
        </w:rPr>
        <w:t>–</w:t>
      </w:r>
      <w:r>
        <w:rPr>
          <w:noProof/>
        </w:rPr>
        <w:tab/>
        <w:t>"Автобусен транспорт" ЕООД, Добрич</w:t>
      </w:r>
    </w:p>
    <w:p>
      <w:pPr>
        <w:ind w:left="567" w:hanging="567"/>
        <w:rPr>
          <w:noProof/>
        </w:rPr>
      </w:pPr>
      <w:r>
        <w:rPr>
          <w:noProof/>
        </w:rPr>
        <w:t>–</w:t>
      </w:r>
      <w:r>
        <w:rPr>
          <w:noProof/>
        </w:rPr>
        <w:tab/>
        <w:t>"Тролейбусен транспорт" ЕООД, Добрич</w:t>
      </w:r>
    </w:p>
    <w:p>
      <w:pPr>
        <w:ind w:left="567" w:hanging="567"/>
        <w:rPr>
          <w:noProof/>
        </w:rPr>
      </w:pPr>
      <w:r>
        <w:rPr>
          <w:noProof/>
        </w:rPr>
        <w:t>–</w:t>
      </w:r>
      <w:r>
        <w:rPr>
          <w:noProof/>
        </w:rPr>
        <w:tab/>
        <w:t>"Тролейбусен транспорт" ЕООД, Пазарджик</w:t>
      </w:r>
    </w:p>
    <w:p>
      <w:pPr>
        <w:ind w:left="567" w:hanging="567"/>
        <w:rPr>
          <w:noProof/>
        </w:rPr>
      </w:pPr>
      <w:r>
        <w:rPr>
          <w:noProof/>
        </w:rPr>
        <w:t>–</w:t>
      </w:r>
      <w:r>
        <w:rPr>
          <w:noProof/>
        </w:rPr>
        <w:tab/>
        <w:t>"Тролейбусен транспорт" ЕООД, Перник</w:t>
      </w:r>
    </w:p>
    <w:p>
      <w:pPr>
        <w:ind w:left="567" w:hanging="567"/>
        <w:rPr>
          <w:noProof/>
        </w:rPr>
      </w:pPr>
      <w:r>
        <w:rPr>
          <w:noProof/>
        </w:rPr>
        <w:t>–</w:t>
      </w:r>
      <w:r>
        <w:rPr>
          <w:noProof/>
        </w:rPr>
        <w:tab/>
        <w:t>"Автобусни превози" ЕАД, Плевен</w:t>
      </w:r>
    </w:p>
    <w:p>
      <w:pPr>
        <w:ind w:left="567" w:hanging="567"/>
        <w:rPr>
          <w:noProof/>
        </w:rPr>
      </w:pPr>
      <w:r>
        <w:rPr>
          <w:noProof/>
        </w:rPr>
        <w:t>–</w:t>
      </w:r>
      <w:r>
        <w:rPr>
          <w:noProof/>
        </w:rPr>
        <w:tab/>
        <w:t>"Тролейбусен транспорт" ЕООД, Плевен</w:t>
      </w:r>
    </w:p>
    <w:p>
      <w:pPr>
        <w:ind w:left="567" w:hanging="567"/>
        <w:rPr>
          <w:noProof/>
        </w:rPr>
      </w:pPr>
      <w:r>
        <w:rPr>
          <w:noProof/>
        </w:rPr>
        <w:t>–</w:t>
      </w:r>
      <w:r>
        <w:rPr>
          <w:noProof/>
        </w:rPr>
        <w:tab/>
        <w:t>"Градски транспорт Пловдив" ЕАД, Пловдив</w:t>
      </w:r>
    </w:p>
    <w:p>
      <w:pPr>
        <w:ind w:left="567" w:hanging="567"/>
        <w:rPr>
          <w:noProof/>
        </w:rPr>
      </w:pPr>
      <w:r>
        <w:rPr>
          <w:noProof/>
        </w:rPr>
        <w:t>–</w:t>
      </w:r>
      <w:r>
        <w:rPr>
          <w:noProof/>
        </w:rPr>
        <w:tab/>
        <w:t>"Градски транспорт" ЕООД, Русе</w:t>
      </w:r>
    </w:p>
    <w:p>
      <w:pPr>
        <w:ind w:left="567" w:hanging="567"/>
        <w:rPr>
          <w:noProof/>
        </w:rPr>
      </w:pPr>
      <w:r>
        <w:rPr>
          <w:noProof/>
        </w:rPr>
        <w:t>–</w:t>
      </w:r>
      <w:r>
        <w:rPr>
          <w:noProof/>
        </w:rPr>
        <w:tab/>
        <w:t>"Пътнически превози" ЕАД, Сливен</w:t>
      </w:r>
    </w:p>
    <w:p>
      <w:pPr>
        <w:ind w:left="567" w:hanging="567"/>
        <w:rPr>
          <w:noProof/>
        </w:rPr>
      </w:pPr>
      <w:r>
        <w:rPr>
          <w:noProof/>
        </w:rPr>
        <w:t>–</w:t>
      </w:r>
      <w:r>
        <w:rPr>
          <w:noProof/>
        </w:rPr>
        <w:tab/>
        <w:t>"Автобусни превози" ЕООД, Стара Загора</w:t>
      </w:r>
    </w:p>
    <w:p>
      <w:pPr>
        <w:ind w:left="567" w:hanging="567"/>
        <w:rPr>
          <w:noProof/>
        </w:rPr>
      </w:pPr>
      <w:r>
        <w:rPr>
          <w:noProof/>
        </w:rPr>
        <w:t>–</w:t>
      </w:r>
      <w:r>
        <w:rPr>
          <w:noProof/>
        </w:rPr>
        <w:tab/>
        <w:t>"Тролейбусен транспорт" ЕООД, Хасково</w:t>
      </w:r>
    </w:p>
    <w:p>
      <w:pPr>
        <w:ind w:left="567" w:hanging="567"/>
        <w:rPr>
          <w:noProof/>
        </w:rPr>
      </w:pPr>
    </w:p>
    <w:p>
      <w:pPr>
        <w:ind w:left="567" w:hanging="567"/>
        <w:rPr>
          <w:noProof/>
        </w:rPr>
      </w:pPr>
      <w:r>
        <w:rPr>
          <w:noProof/>
        </w:rPr>
        <w:t>République tchèque</w:t>
      </w:r>
    </w:p>
    <w:p>
      <w:pPr>
        <w:ind w:left="567" w:hanging="567"/>
        <w:rPr>
          <w:noProof/>
        </w:rPr>
      </w:pPr>
    </w:p>
    <w:p>
      <w:pPr>
        <w:rPr>
          <w:noProof/>
        </w:rPr>
      </w:pPr>
      <w:r>
        <w:rPr>
          <w:noProof/>
        </w:rPr>
        <w:t>Toutes les entités adjudicatrices dans les secteurs qui fournissent des services dans le domaine des services de chemin de fer urbains, de tramway ou d’autobus, tels que définis à la section 4, paragraphe 1, point f), de la loi nº 137/2006 Rec. sur les marchés publics, dans sa version modifiée.</w:t>
      </w:r>
    </w:p>
    <w:p>
      <w:pPr>
        <w:rPr>
          <w:noProof/>
        </w:rPr>
      </w:pPr>
    </w:p>
    <w:p>
      <w:pPr>
        <w:rPr>
          <w:noProof/>
        </w:rPr>
      </w:pPr>
      <w:r>
        <w:rPr>
          <w:noProof/>
        </w:rPr>
        <w:br w:type="page"/>
        <w:t>Exemples d’entités adjudicatrices:</w:t>
      </w:r>
    </w:p>
    <w:p>
      <w:pPr>
        <w:ind w:left="567" w:hanging="567"/>
        <w:rPr>
          <w:noProof/>
        </w:rPr>
      </w:pPr>
      <w:r>
        <w:rPr>
          <w:noProof/>
        </w:rPr>
        <w:t>–</w:t>
      </w:r>
      <w:r>
        <w:rPr>
          <w:noProof/>
        </w:rPr>
        <w:tab/>
        <w:t>Dopravní podnik hl.m. Prahy ,akciová společnost</w:t>
      </w:r>
    </w:p>
    <w:p>
      <w:pPr>
        <w:ind w:left="567" w:hanging="567"/>
        <w:rPr>
          <w:noProof/>
          <w:lang w:val="pl-PL"/>
        </w:rPr>
      </w:pPr>
      <w:r>
        <w:rPr>
          <w:noProof/>
          <w:lang w:val="pl-PL"/>
        </w:rPr>
        <w:t>–</w:t>
      </w:r>
      <w:r>
        <w:rPr>
          <w:noProof/>
          <w:lang w:val="pl-PL"/>
        </w:rPr>
        <w:tab/>
        <w:t>Dopravní podnik města Brna, a.s.</w:t>
      </w:r>
    </w:p>
    <w:p>
      <w:pPr>
        <w:ind w:left="567" w:hanging="567"/>
        <w:rPr>
          <w:noProof/>
          <w:lang w:val="pl-PL"/>
        </w:rPr>
      </w:pPr>
      <w:r>
        <w:rPr>
          <w:noProof/>
          <w:lang w:val="pl-PL"/>
        </w:rPr>
        <w:t>–</w:t>
      </w:r>
      <w:r>
        <w:rPr>
          <w:noProof/>
          <w:lang w:val="pl-PL"/>
        </w:rPr>
        <w:tab/>
        <w:t>Dopravní podnik Ostrava a.s.</w:t>
      </w:r>
    </w:p>
    <w:p>
      <w:pPr>
        <w:ind w:left="567" w:hanging="567"/>
        <w:rPr>
          <w:noProof/>
          <w:lang w:val="pl-PL"/>
        </w:rPr>
      </w:pPr>
      <w:r>
        <w:rPr>
          <w:noProof/>
          <w:lang w:val="pl-PL"/>
        </w:rPr>
        <w:t>–</w:t>
      </w:r>
      <w:r>
        <w:rPr>
          <w:noProof/>
          <w:lang w:val="pl-PL"/>
        </w:rPr>
        <w:tab/>
        <w:t>Plzeňské městské dopravní podniky, a.s.</w:t>
      </w:r>
    </w:p>
    <w:p>
      <w:pPr>
        <w:ind w:left="567" w:hanging="567"/>
        <w:rPr>
          <w:noProof/>
          <w:lang w:val="pl-PL"/>
        </w:rPr>
      </w:pPr>
      <w:r>
        <w:rPr>
          <w:noProof/>
          <w:lang w:val="pl-PL"/>
        </w:rPr>
        <w:t>–</w:t>
      </w:r>
      <w:r>
        <w:rPr>
          <w:noProof/>
          <w:lang w:val="pl-PL"/>
        </w:rPr>
        <w:tab/>
        <w:t>Dopravní podnik města Olomouce, a.s.</w:t>
      </w:r>
    </w:p>
    <w:p>
      <w:pPr>
        <w:ind w:left="567" w:hanging="567"/>
        <w:rPr>
          <w:noProof/>
          <w:lang w:val="pl-PL"/>
        </w:rPr>
      </w:pPr>
    </w:p>
    <w:p>
      <w:pPr>
        <w:ind w:left="567" w:hanging="567"/>
        <w:rPr>
          <w:noProof/>
          <w:lang w:val="en-GB"/>
        </w:rPr>
      </w:pPr>
      <w:r>
        <w:rPr>
          <w:noProof/>
          <w:lang w:val="en-GB"/>
        </w:rPr>
        <w:t>Danemark</w:t>
      </w:r>
    </w:p>
    <w:p>
      <w:pPr>
        <w:ind w:left="567" w:hanging="567"/>
        <w:rPr>
          <w:noProof/>
          <w:lang w:val="en-GB"/>
        </w:rPr>
      </w:pPr>
    </w:p>
    <w:p>
      <w:pPr>
        <w:ind w:left="567" w:hanging="567"/>
        <w:rPr>
          <w:noProof/>
          <w:lang w:val="en-GB"/>
        </w:rPr>
      </w:pPr>
      <w:r>
        <w:rPr>
          <w:noProof/>
          <w:lang w:val="en-GB"/>
        </w:rPr>
        <w:t>–</w:t>
      </w:r>
      <w:r>
        <w:rPr>
          <w:noProof/>
          <w:lang w:val="en-GB"/>
        </w:rPr>
        <w:tab/>
        <w:t>DSB</w:t>
      </w:r>
    </w:p>
    <w:p>
      <w:pPr>
        <w:ind w:left="567" w:hanging="567"/>
        <w:rPr>
          <w:noProof/>
          <w:lang w:val="en-GB"/>
        </w:rPr>
      </w:pPr>
      <w:r>
        <w:rPr>
          <w:noProof/>
          <w:lang w:val="en-GB"/>
        </w:rPr>
        <w:t>–</w:t>
      </w:r>
      <w:r>
        <w:rPr>
          <w:noProof/>
          <w:lang w:val="en-GB"/>
        </w:rPr>
        <w:tab/>
        <w:t>DSB S-tog A/S</w:t>
      </w:r>
    </w:p>
    <w:p>
      <w:pPr>
        <w:ind w:left="567" w:hanging="567"/>
        <w:rPr>
          <w:noProof/>
        </w:rPr>
      </w:pPr>
      <w:r>
        <w:rPr>
          <w:noProof/>
        </w:rPr>
        <w:t>–</w:t>
      </w:r>
      <w:r>
        <w:rPr>
          <w:noProof/>
        </w:rPr>
        <w:tab/>
        <w:t>Entités qui fournissent des services de transport par autobus (service régulier général) sur la base d’une concession en vertu de la lov om buskørsel, voir loi unifiée nº 107 du 19 février 2003.</w:t>
      </w:r>
    </w:p>
    <w:p>
      <w:pPr>
        <w:ind w:left="567" w:hanging="567"/>
        <w:rPr>
          <w:noProof/>
        </w:rPr>
      </w:pPr>
      <w:r>
        <w:rPr>
          <w:noProof/>
        </w:rPr>
        <w:t>–</w:t>
      </w:r>
      <w:r>
        <w:rPr>
          <w:noProof/>
        </w:rPr>
        <w:tab/>
        <w:t>Metroselskabet I/S</w:t>
      </w:r>
    </w:p>
    <w:p>
      <w:pPr>
        <w:ind w:left="567" w:hanging="567"/>
        <w:rPr>
          <w:noProof/>
        </w:rPr>
      </w:pPr>
    </w:p>
    <w:p>
      <w:pPr>
        <w:ind w:left="567" w:hanging="567"/>
        <w:rPr>
          <w:noProof/>
        </w:rPr>
      </w:pPr>
      <w:r>
        <w:rPr>
          <w:noProof/>
        </w:rPr>
        <w:t>Allemagne</w:t>
      </w:r>
    </w:p>
    <w:p>
      <w:pPr>
        <w:ind w:left="567" w:hanging="567"/>
        <w:rPr>
          <w:noProof/>
        </w:rPr>
      </w:pPr>
    </w:p>
    <w:p>
      <w:pPr>
        <w:rPr>
          <w:noProof/>
        </w:rPr>
      </w:pPr>
      <w:r>
        <w:rPr>
          <w:noProof/>
        </w:rPr>
        <w:t>Entreprises qui assurent des services de transport soumis à autorisation dans le cadre du transport public de personnes à courte distance, au sens de la Personenbeförderungsgesetz du 21 mars 1961, modifiée en dernier lieu le 31 octobre 2006.</w:t>
      </w:r>
    </w:p>
    <w:p>
      <w:pPr>
        <w:ind w:left="567" w:hanging="567"/>
        <w:rPr>
          <w:noProof/>
        </w:rPr>
      </w:pPr>
    </w:p>
    <w:p>
      <w:pPr>
        <w:ind w:left="567" w:hanging="567"/>
        <w:rPr>
          <w:noProof/>
        </w:rPr>
      </w:pPr>
      <w:r>
        <w:rPr>
          <w:noProof/>
        </w:rPr>
        <w:br w:type="page"/>
        <w:t>Estonie</w:t>
      </w:r>
    </w:p>
    <w:p>
      <w:pPr>
        <w:ind w:left="567" w:hanging="567"/>
        <w:rPr>
          <w:noProof/>
        </w:rPr>
      </w:pPr>
    </w:p>
    <w:p>
      <w:pPr>
        <w:ind w:left="567" w:hanging="567"/>
        <w:rPr>
          <w:noProof/>
        </w:rPr>
      </w:pPr>
      <w:r>
        <w:rPr>
          <w:noProof/>
        </w:rPr>
        <w:t>–</w:t>
      </w:r>
      <w:r>
        <w:rPr>
          <w:noProof/>
        </w:rPr>
        <w:tab/>
        <w:t>Entités opérant dans le cadre de l’article 10, paragraphe 3, de la loi sur les marchés publics (RT I 21.2.2007, 15, 76) et de l’article 14 de la loi sur la concurrence (RT I 2001, 56 332).</w:t>
      </w:r>
    </w:p>
    <w:p>
      <w:pPr>
        <w:ind w:left="567" w:hanging="567"/>
        <w:rPr>
          <w:noProof/>
          <w:lang w:val="fi-FI"/>
        </w:rPr>
      </w:pPr>
      <w:r>
        <w:rPr>
          <w:noProof/>
          <w:lang w:val="fi-FI"/>
        </w:rPr>
        <w:t>–</w:t>
      </w:r>
      <w:r>
        <w:rPr>
          <w:noProof/>
          <w:lang w:val="fi-FI"/>
        </w:rPr>
        <w:tab/>
        <w:t>AS Tallinna Autobussikoondis;</w:t>
      </w:r>
    </w:p>
    <w:p>
      <w:pPr>
        <w:ind w:left="567" w:hanging="567"/>
        <w:rPr>
          <w:noProof/>
          <w:lang w:val="fi-FI"/>
        </w:rPr>
      </w:pPr>
      <w:r>
        <w:rPr>
          <w:noProof/>
          <w:lang w:val="fi-FI"/>
        </w:rPr>
        <w:t>–</w:t>
      </w:r>
      <w:r>
        <w:rPr>
          <w:noProof/>
          <w:lang w:val="fi-FI"/>
        </w:rPr>
        <w:tab/>
        <w:t>AS Tallinna Trammi- ja Trollibussikoondis;</w:t>
      </w:r>
    </w:p>
    <w:p>
      <w:pPr>
        <w:ind w:left="567" w:hanging="567"/>
        <w:rPr>
          <w:noProof/>
          <w:lang w:val="fi-FI"/>
        </w:rPr>
      </w:pPr>
      <w:r>
        <w:rPr>
          <w:noProof/>
          <w:lang w:val="fi-FI"/>
        </w:rPr>
        <w:t>–</w:t>
      </w:r>
      <w:r>
        <w:rPr>
          <w:noProof/>
          <w:lang w:val="fi-FI"/>
        </w:rPr>
        <w:tab/>
        <w:t>Narva Bussiveod AS.</w:t>
      </w:r>
    </w:p>
    <w:p>
      <w:pPr>
        <w:ind w:left="567" w:hanging="567"/>
        <w:rPr>
          <w:noProof/>
          <w:lang w:val="fi-FI"/>
        </w:rPr>
      </w:pPr>
    </w:p>
    <w:p>
      <w:pPr>
        <w:ind w:left="567" w:hanging="567"/>
        <w:rPr>
          <w:noProof/>
          <w:lang w:val="fi-FI"/>
        </w:rPr>
      </w:pPr>
      <w:r>
        <w:rPr>
          <w:noProof/>
          <w:lang w:val="fi-FI"/>
        </w:rPr>
        <w:t>Irlande</w:t>
      </w:r>
    </w:p>
    <w:p>
      <w:pPr>
        <w:ind w:left="567" w:hanging="567"/>
        <w:rPr>
          <w:noProof/>
          <w:lang w:val="fi-FI"/>
        </w:rPr>
      </w:pPr>
    </w:p>
    <w:p>
      <w:pPr>
        <w:ind w:left="567" w:hanging="567"/>
        <w:rPr>
          <w:noProof/>
          <w:lang w:val="fi-FI"/>
        </w:rPr>
      </w:pPr>
      <w:r>
        <w:rPr>
          <w:noProof/>
          <w:lang w:val="fi-FI"/>
        </w:rPr>
        <w:t>–</w:t>
      </w:r>
      <w:r>
        <w:rPr>
          <w:noProof/>
          <w:lang w:val="fi-FI"/>
        </w:rPr>
        <w:tab/>
        <w:t>Iarnród Éireann [Irish Rail]</w:t>
      </w:r>
    </w:p>
    <w:p>
      <w:pPr>
        <w:ind w:left="567" w:hanging="567"/>
        <w:rPr>
          <w:noProof/>
          <w:lang w:val="en-GB"/>
        </w:rPr>
      </w:pPr>
      <w:r>
        <w:rPr>
          <w:noProof/>
          <w:lang w:val="en-GB"/>
        </w:rPr>
        <w:t>–</w:t>
      </w:r>
      <w:r>
        <w:rPr>
          <w:noProof/>
          <w:lang w:val="en-GB"/>
        </w:rPr>
        <w:tab/>
        <w:t>Railway Procurement Agency</w:t>
      </w:r>
    </w:p>
    <w:p>
      <w:pPr>
        <w:ind w:left="567" w:hanging="567"/>
        <w:rPr>
          <w:noProof/>
          <w:lang w:val="en-GB"/>
        </w:rPr>
      </w:pPr>
      <w:r>
        <w:rPr>
          <w:noProof/>
          <w:lang w:val="en-GB"/>
        </w:rPr>
        <w:t>–</w:t>
      </w:r>
      <w:r>
        <w:rPr>
          <w:noProof/>
          <w:lang w:val="en-GB"/>
        </w:rPr>
        <w:tab/>
        <w:t>Luas [Dublin Light Rail]</w:t>
      </w:r>
    </w:p>
    <w:p>
      <w:pPr>
        <w:ind w:left="567" w:hanging="567"/>
        <w:rPr>
          <w:noProof/>
          <w:lang w:val="en-GB"/>
        </w:rPr>
      </w:pPr>
      <w:r>
        <w:rPr>
          <w:noProof/>
          <w:lang w:val="en-GB"/>
        </w:rPr>
        <w:t>–</w:t>
      </w:r>
      <w:r>
        <w:rPr>
          <w:noProof/>
          <w:lang w:val="en-GB"/>
        </w:rPr>
        <w:tab/>
        <w:t>Bus Éireann [Irish Bus]</w:t>
      </w:r>
    </w:p>
    <w:p>
      <w:pPr>
        <w:ind w:left="567" w:hanging="567"/>
        <w:rPr>
          <w:noProof/>
          <w:lang w:val="en-GB"/>
        </w:rPr>
      </w:pPr>
      <w:r>
        <w:rPr>
          <w:noProof/>
          <w:lang w:val="en-GB"/>
        </w:rPr>
        <w:t>–</w:t>
      </w:r>
      <w:r>
        <w:rPr>
          <w:noProof/>
          <w:lang w:val="en-GB"/>
        </w:rPr>
        <w:tab/>
        <w:t>Bus Átha Cliath [Dublin Bus]</w:t>
      </w:r>
    </w:p>
    <w:p>
      <w:pPr>
        <w:ind w:left="567" w:hanging="567"/>
        <w:rPr>
          <w:noProof/>
        </w:rPr>
      </w:pPr>
      <w:r>
        <w:rPr>
          <w:noProof/>
        </w:rPr>
        <w:t>–</w:t>
      </w:r>
      <w:r>
        <w:rPr>
          <w:noProof/>
        </w:rPr>
        <w:tab/>
        <w:t>Entités fournissant des services de transport au public, conformément au Road Transport Act 1932 modifié.</w:t>
      </w:r>
    </w:p>
    <w:p>
      <w:pPr>
        <w:ind w:left="567" w:hanging="567"/>
        <w:rPr>
          <w:noProof/>
        </w:rPr>
      </w:pPr>
    </w:p>
    <w:p>
      <w:pPr>
        <w:ind w:left="567" w:hanging="567"/>
        <w:rPr>
          <w:noProof/>
        </w:rPr>
      </w:pPr>
      <w:r>
        <w:rPr>
          <w:noProof/>
        </w:rPr>
        <w:t>Grèce</w:t>
      </w:r>
    </w:p>
    <w:p>
      <w:pPr>
        <w:ind w:left="567" w:hanging="567"/>
        <w:rPr>
          <w:noProof/>
        </w:rPr>
      </w:pPr>
    </w:p>
    <w:p>
      <w:pPr>
        <w:ind w:left="567" w:hanging="567"/>
        <w:rPr>
          <w:noProof/>
        </w:rPr>
      </w:pPr>
      <w:r>
        <w:rPr>
          <w:noProof/>
        </w:rPr>
        <w:t>–</w:t>
      </w:r>
      <w:r>
        <w:rPr>
          <w:noProof/>
        </w:rPr>
        <w:tab/>
        <w:t>"Ηλεκτροκίνητα Λεωφορεία Περιοχής Αθηνών - Πειραιώς Α.Ε." ("Η.Λ.Π.Α.Π. Α.Ε.") (Athens-Pireaeus Trolley Buses S.A.), créée et opérant en vertu du décret législatif nº 768/1970 (Α΄273), de la loi nº 588/1977 (Α΄148) et de la loi nº 2669/1998 (Α΄283).</w:t>
      </w:r>
    </w:p>
    <w:p>
      <w:pPr>
        <w:ind w:left="567" w:hanging="567"/>
        <w:rPr>
          <w:noProof/>
        </w:rPr>
      </w:pPr>
    </w:p>
    <w:p>
      <w:pPr>
        <w:ind w:left="567" w:hanging="567"/>
        <w:rPr>
          <w:noProof/>
        </w:rPr>
      </w:pPr>
      <w:r>
        <w:rPr>
          <w:noProof/>
        </w:rPr>
        <w:br w:type="page"/>
        <w:t>–</w:t>
      </w:r>
      <w:r>
        <w:rPr>
          <w:noProof/>
        </w:rPr>
        <w:tab/>
        <w:t>"Ηλεκτρικοί Σιδηρόδρομοι Αθηνών – Πειραιώς" ("Η.Σ.Α.Π. Α.Ε.") (Athens-Piraeus Electric Railways), créée et opérant en vertu des lois nº 352/1976 (Α΄ 147) et 2669/1998 (Α΄283).</w:t>
      </w:r>
    </w:p>
    <w:p>
      <w:pPr>
        <w:ind w:left="567" w:hanging="567"/>
        <w:rPr>
          <w:noProof/>
        </w:rPr>
      </w:pPr>
    </w:p>
    <w:p>
      <w:pPr>
        <w:ind w:left="567" w:hanging="567"/>
        <w:rPr>
          <w:noProof/>
        </w:rPr>
      </w:pPr>
      <w:r>
        <w:rPr>
          <w:noProof/>
        </w:rPr>
        <w:t>–</w:t>
      </w:r>
      <w:r>
        <w:rPr>
          <w:noProof/>
        </w:rPr>
        <w:tab/>
        <w:t>"Οργανισμός Αστικών Συγκοινωνιών Αθηνών Α.Ε." ("Ο.Α.ΣΑ. Α.Ε.") (Athens Urban Transport Organization S.A.), créée et opérant en vertu des lois nº 2175/1993 (Α΄211) et 2669/1998 (Α΄283).</w:t>
      </w:r>
    </w:p>
    <w:p>
      <w:pPr>
        <w:ind w:left="567" w:hanging="567"/>
        <w:rPr>
          <w:noProof/>
        </w:rPr>
      </w:pPr>
    </w:p>
    <w:p>
      <w:pPr>
        <w:ind w:left="567" w:hanging="567"/>
        <w:rPr>
          <w:noProof/>
        </w:rPr>
      </w:pPr>
      <w:r>
        <w:rPr>
          <w:noProof/>
        </w:rPr>
        <w:t>–</w:t>
      </w:r>
      <w:r>
        <w:rPr>
          <w:noProof/>
        </w:rPr>
        <w:tab/>
        <w:t>"Εταιρεία Θερμικών Λεωφορείων Α.Ε." ("Ε.Θ.Ε.Λ. Α.Ε."), (Company of Thermal Buses S.A.) créée et opérant en vertu des lois nº 2175/1993 (Α΄211) et 2669/1998 (Α΄283).</w:t>
      </w:r>
    </w:p>
    <w:p>
      <w:pPr>
        <w:ind w:left="567" w:hanging="567"/>
        <w:rPr>
          <w:noProof/>
        </w:rPr>
      </w:pPr>
    </w:p>
    <w:p>
      <w:pPr>
        <w:ind w:left="567" w:hanging="567"/>
        <w:rPr>
          <w:noProof/>
        </w:rPr>
      </w:pPr>
      <w:r>
        <w:rPr>
          <w:noProof/>
        </w:rPr>
        <w:t>–</w:t>
      </w:r>
      <w:r>
        <w:rPr>
          <w:noProof/>
        </w:rPr>
        <w:tab/>
        <w:t>"Αττικό Μετρό Α.Ε." (Attiko Metro S.A.), créée et opérant en vertu de la loi nº 1955/1991.</w:t>
      </w:r>
    </w:p>
    <w:p>
      <w:pPr>
        <w:ind w:left="567" w:hanging="567"/>
        <w:rPr>
          <w:noProof/>
        </w:rPr>
      </w:pPr>
    </w:p>
    <w:p>
      <w:pPr>
        <w:ind w:left="567" w:hanging="567"/>
        <w:rPr>
          <w:noProof/>
        </w:rPr>
      </w:pPr>
      <w:r>
        <w:rPr>
          <w:noProof/>
        </w:rPr>
        <w:t>–</w:t>
      </w:r>
      <w:r>
        <w:rPr>
          <w:noProof/>
        </w:rPr>
        <w:tab/>
        <w:t>"Οργανισμός Αστικών Συγκοινωνιών Θεσσαλονίκης" ("Ο.Α.Σ.Θ."), créée et opérant en vertu du décret nº 3721/1957, du décret législatif nº 716/1970 et des lois nº 866/79 et 2898/2001 (Α'71).</w:t>
      </w:r>
    </w:p>
    <w:p>
      <w:pPr>
        <w:ind w:left="567" w:hanging="567"/>
        <w:rPr>
          <w:noProof/>
        </w:rPr>
      </w:pPr>
    </w:p>
    <w:p>
      <w:pPr>
        <w:ind w:left="567" w:hanging="567"/>
        <w:rPr>
          <w:noProof/>
        </w:rPr>
      </w:pPr>
      <w:r>
        <w:rPr>
          <w:noProof/>
        </w:rPr>
        <w:t>–</w:t>
      </w:r>
      <w:r>
        <w:rPr>
          <w:noProof/>
        </w:rPr>
        <w:tab/>
        <w:t>"Κοινό Ταμείο Είσπραξης Λεωφορείων" ("Κ.Τ.Ε.Λ."), opérant en vertu de la loi nº 2963/2001 (Α'268).</w:t>
      </w:r>
    </w:p>
    <w:p>
      <w:pPr>
        <w:ind w:left="567" w:hanging="567"/>
        <w:rPr>
          <w:noProof/>
        </w:rPr>
      </w:pPr>
    </w:p>
    <w:p>
      <w:pPr>
        <w:ind w:left="567" w:hanging="567"/>
        <w:rPr>
          <w:noProof/>
        </w:rPr>
      </w:pPr>
      <w:r>
        <w:rPr>
          <w:noProof/>
        </w:rPr>
        <w:t>–</w:t>
      </w:r>
      <w:r>
        <w:rPr>
          <w:noProof/>
        </w:rPr>
        <w:tab/>
        <w:t>"Δημοτικές Επιχειρήσεις Λεωφορείων Ρόδου και Κω", également dénommées, selon le cas, «ΡΟΔΑ» et «ΔΕΑΣ ΚΩ», opérant en vertu de la loi nº 2963/2001 (Α'268).</w:t>
      </w:r>
    </w:p>
    <w:p>
      <w:pPr>
        <w:ind w:left="567" w:hanging="567"/>
        <w:rPr>
          <w:noProof/>
        </w:rPr>
      </w:pPr>
    </w:p>
    <w:p>
      <w:pPr>
        <w:ind w:left="567" w:hanging="567"/>
        <w:rPr>
          <w:noProof/>
        </w:rPr>
      </w:pPr>
      <w:r>
        <w:rPr>
          <w:noProof/>
        </w:rPr>
        <w:br w:type="page"/>
        <w:t>Espagne</w:t>
      </w:r>
    </w:p>
    <w:p>
      <w:pPr>
        <w:ind w:left="567" w:hanging="567"/>
        <w:rPr>
          <w:noProof/>
        </w:rPr>
      </w:pPr>
    </w:p>
    <w:p>
      <w:pPr>
        <w:ind w:left="567" w:hanging="567"/>
        <w:rPr>
          <w:noProof/>
        </w:rPr>
      </w:pPr>
      <w:r>
        <w:rPr>
          <w:noProof/>
        </w:rPr>
        <w:t>–</w:t>
      </w:r>
      <w:r>
        <w:rPr>
          <w:noProof/>
        </w:rPr>
        <w:tab/>
        <w:t>Entités qui fournissent des services de transport public urbain en vertu de la «Ley 7/1985 Reguladora de las Bases de Régimen Local de 2 de abril 1985; Real Decreto legislativo 781/1986, de 18 de abril, por el que se aprueba el texto refundido de las disposiciones legales vigentes en materia de régimen local» et de la législation régionale correspondante, le cas échéant.</w:t>
      </w:r>
    </w:p>
    <w:p>
      <w:pPr>
        <w:ind w:left="567" w:hanging="567"/>
        <w:rPr>
          <w:noProof/>
        </w:rPr>
      </w:pPr>
    </w:p>
    <w:p>
      <w:pPr>
        <w:ind w:left="567" w:hanging="567"/>
        <w:rPr>
          <w:noProof/>
        </w:rPr>
      </w:pPr>
      <w:r>
        <w:rPr>
          <w:noProof/>
        </w:rPr>
        <w:t>–</w:t>
      </w:r>
      <w:r>
        <w:rPr>
          <w:noProof/>
        </w:rPr>
        <w:tab/>
        <w:t>Entités fournissant des services d’autobus au public en vertu de la troisième disposition transitoire de la «Ley 16/1987, de 30 de julio, de Ordenación de los Transportes Terrestres».</w:t>
      </w:r>
    </w:p>
    <w:p>
      <w:pPr>
        <w:ind w:left="567" w:hanging="567"/>
        <w:rPr>
          <w:noProof/>
        </w:rPr>
      </w:pPr>
    </w:p>
    <w:p>
      <w:pPr>
        <w:ind w:left="567" w:hanging="567"/>
        <w:rPr>
          <w:noProof/>
          <w:lang w:val="pt-PT"/>
        </w:rPr>
      </w:pPr>
      <w:r>
        <w:rPr>
          <w:noProof/>
          <w:lang w:val="pt-PT"/>
        </w:rPr>
        <w:t>Exemples:</w:t>
      </w:r>
    </w:p>
    <w:p>
      <w:pPr>
        <w:ind w:left="1134" w:hanging="567"/>
        <w:rPr>
          <w:noProof/>
          <w:lang w:val="pt-PT"/>
        </w:rPr>
      </w:pPr>
      <w:r>
        <w:rPr>
          <w:noProof/>
          <w:lang w:val="pt-PT"/>
        </w:rPr>
        <w:t>–</w:t>
      </w:r>
      <w:r>
        <w:rPr>
          <w:noProof/>
          <w:lang w:val="pt-PT"/>
        </w:rPr>
        <w:tab/>
        <w:t>Empresa Municipal de Transportes de Madrid</w:t>
      </w:r>
    </w:p>
    <w:p>
      <w:pPr>
        <w:ind w:left="1134" w:hanging="567"/>
        <w:rPr>
          <w:noProof/>
          <w:lang w:val="pt-PT"/>
        </w:rPr>
      </w:pPr>
      <w:r>
        <w:rPr>
          <w:noProof/>
          <w:lang w:val="pt-PT"/>
        </w:rPr>
        <w:t>–</w:t>
      </w:r>
      <w:r>
        <w:rPr>
          <w:noProof/>
          <w:lang w:val="pt-PT"/>
        </w:rPr>
        <w:tab/>
        <w:t>Empresa Municipal de Transportes de Málaga</w:t>
      </w:r>
    </w:p>
    <w:p>
      <w:pPr>
        <w:ind w:left="1134" w:hanging="567"/>
        <w:rPr>
          <w:noProof/>
          <w:lang w:val="pt-PT"/>
        </w:rPr>
      </w:pPr>
      <w:r>
        <w:rPr>
          <w:noProof/>
          <w:lang w:val="pt-PT"/>
        </w:rPr>
        <w:t>–</w:t>
      </w:r>
      <w:r>
        <w:rPr>
          <w:noProof/>
          <w:lang w:val="pt-PT"/>
        </w:rPr>
        <w:tab/>
        <w:t>Empresa Municipal de Transportes Urbanos de Palma de Mallorca</w:t>
      </w:r>
    </w:p>
    <w:p>
      <w:pPr>
        <w:ind w:left="1134" w:hanging="567"/>
        <w:rPr>
          <w:noProof/>
          <w:lang w:val="pt-PT"/>
        </w:rPr>
      </w:pPr>
      <w:r>
        <w:rPr>
          <w:noProof/>
          <w:lang w:val="pt-PT"/>
        </w:rPr>
        <w:t>–</w:t>
      </w:r>
      <w:r>
        <w:rPr>
          <w:noProof/>
          <w:lang w:val="pt-PT"/>
        </w:rPr>
        <w:tab/>
        <w:t>Empresa Municipal de Transportes Públicos de Tarragona</w:t>
      </w:r>
    </w:p>
    <w:p>
      <w:pPr>
        <w:ind w:left="1134" w:hanging="567"/>
        <w:rPr>
          <w:noProof/>
          <w:lang w:val="pt-PT"/>
        </w:rPr>
      </w:pPr>
      <w:r>
        <w:rPr>
          <w:noProof/>
          <w:lang w:val="pt-PT"/>
        </w:rPr>
        <w:t>–</w:t>
      </w:r>
      <w:r>
        <w:rPr>
          <w:noProof/>
          <w:lang w:val="pt-PT"/>
        </w:rPr>
        <w:tab/>
        <w:t>Empresa Municipal de Transportes de Valencia</w:t>
      </w:r>
    </w:p>
    <w:p>
      <w:pPr>
        <w:ind w:left="1134" w:hanging="567"/>
        <w:rPr>
          <w:noProof/>
          <w:lang w:val="pt-PT"/>
        </w:rPr>
      </w:pPr>
      <w:r>
        <w:rPr>
          <w:noProof/>
          <w:lang w:val="pt-PT"/>
        </w:rPr>
        <w:t>–</w:t>
      </w:r>
      <w:r>
        <w:rPr>
          <w:noProof/>
          <w:lang w:val="pt-PT"/>
        </w:rPr>
        <w:tab/>
        <w:t>Transporte Urbano de Sevilla, S.A.M. (TUSSAM)</w:t>
      </w:r>
    </w:p>
    <w:p>
      <w:pPr>
        <w:ind w:left="1134" w:hanging="567"/>
        <w:rPr>
          <w:noProof/>
          <w:lang w:val="pt-PT"/>
        </w:rPr>
      </w:pPr>
      <w:r>
        <w:rPr>
          <w:noProof/>
          <w:lang w:val="pt-PT"/>
        </w:rPr>
        <w:t>–</w:t>
      </w:r>
      <w:r>
        <w:rPr>
          <w:noProof/>
          <w:lang w:val="pt-PT"/>
        </w:rPr>
        <w:tab/>
        <w:t>Transporte Urbano de Zaragoza, S.A. (TUZSA)</w:t>
      </w:r>
    </w:p>
    <w:p>
      <w:pPr>
        <w:ind w:left="1134" w:hanging="567"/>
        <w:rPr>
          <w:noProof/>
          <w:lang w:val="pt-PT"/>
        </w:rPr>
      </w:pPr>
      <w:r>
        <w:rPr>
          <w:noProof/>
          <w:lang w:val="pt-PT"/>
        </w:rPr>
        <w:t>–</w:t>
      </w:r>
      <w:r>
        <w:rPr>
          <w:noProof/>
          <w:lang w:val="pt-PT"/>
        </w:rPr>
        <w:tab/>
        <w:t>Entitat Metropolitana de Transport - AMB</w:t>
      </w:r>
    </w:p>
    <w:p>
      <w:pPr>
        <w:ind w:left="1134" w:hanging="567"/>
        <w:rPr>
          <w:noProof/>
          <w:lang w:val="pt-PT"/>
        </w:rPr>
      </w:pPr>
      <w:r>
        <w:rPr>
          <w:noProof/>
          <w:lang w:val="pt-PT"/>
        </w:rPr>
        <w:t>–</w:t>
      </w:r>
      <w:r>
        <w:rPr>
          <w:noProof/>
          <w:lang w:val="pt-PT"/>
        </w:rPr>
        <w:tab/>
        <w:t>Eusko Trenbideak, s.a.</w:t>
      </w:r>
    </w:p>
    <w:p>
      <w:pPr>
        <w:ind w:left="1134" w:hanging="567"/>
        <w:rPr>
          <w:noProof/>
          <w:lang w:val="pt-PT"/>
        </w:rPr>
      </w:pPr>
      <w:r>
        <w:rPr>
          <w:noProof/>
          <w:lang w:val="pt-PT"/>
        </w:rPr>
        <w:t>–</w:t>
      </w:r>
      <w:r>
        <w:rPr>
          <w:noProof/>
          <w:lang w:val="pt-PT"/>
        </w:rPr>
        <w:tab/>
        <w:t>Ferrocarril Metropolitá de Barcelona, sa</w:t>
      </w:r>
    </w:p>
    <w:p>
      <w:pPr>
        <w:ind w:left="1134" w:hanging="567"/>
        <w:rPr>
          <w:noProof/>
          <w:lang w:val="pt-PT"/>
        </w:rPr>
      </w:pPr>
      <w:r>
        <w:rPr>
          <w:noProof/>
          <w:lang w:val="pt-PT"/>
        </w:rPr>
        <w:t>–</w:t>
      </w:r>
      <w:r>
        <w:rPr>
          <w:noProof/>
          <w:lang w:val="pt-PT"/>
        </w:rPr>
        <w:tab/>
        <w:t>Ferrocariles de la Generalitat Valenciana</w:t>
      </w:r>
    </w:p>
    <w:p>
      <w:pPr>
        <w:ind w:left="1134" w:hanging="567"/>
        <w:rPr>
          <w:noProof/>
          <w:lang w:val="pt-PT"/>
        </w:rPr>
      </w:pPr>
      <w:r>
        <w:rPr>
          <w:noProof/>
          <w:lang w:val="pt-PT"/>
        </w:rPr>
        <w:t>–</w:t>
      </w:r>
      <w:r>
        <w:rPr>
          <w:noProof/>
          <w:lang w:val="pt-PT"/>
        </w:rPr>
        <w:tab/>
        <w:t>Consorcio de Transportes de Mallorca</w:t>
      </w:r>
    </w:p>
    <w:p>
      <w:pPr>
        <w:ind w:left="1134" w:hanging="567"/>
        <w:rPr>
          <w:noProof/>
          <w:lang w:val="es-ES"/>
        </w:rPr>
      </w:pPr>
      <w:r>
        <w:rPr>
          <w:noProof/>
          <w:lang w:val="es-ES"/>
        </w:rPr>
        <w:t>–</w:t>
      </w:r>
      <w:r>
        <w:rPr>
          <w:noProof/>
          <w:lang w:val="es-ES"/>
        </w:rPr>
        <w:tab/>
        <w:t>Metro de Madrid</w:t>
      </w:r>
    </w:p>
    <w:p>
      <w:pPr>
        <w:ind w:left="1134" w:hanging="567"/>
        <w:rPr>
          <w:noProof/>
          <w:lang w:val="es-ES"/>
        </w:rPr>
      </w:pPr>
      <w:r>
        <w:rPr>
          <w:noProof/>
          <w:lang w:val="es-ES"/>
        </w:rPr>
        <w:t>–</w:t>
      </w:r>
      <w:r>
        <w:rPr>
          <w:noProof/>
          <w:lang w:val="es-ES"/>
        </w:rPr>
        <w:tab/>
        <w:t>Metro de Málaga, S.A.</w:t>
      </w:r>
    </w:p>
    <w:p>
      <w:pPr>
        <w:ind w:left="1134" w:hanging="567"/>
        <w:rPr>
          <w:noProof/>
          <w:lang w:val="es-ES"/>
        </w:rPr>
      </w:pPr>
      <w:r>
        <w:rPr>
          <w:noProof/>
          <w:lang w:val="es-ES"/>
        </w:rPr>
        <w:t>–</w:t>
      </w:r>
      <w:r>
        <w:rPr>
          <w:noProof/>
          <w:lang w:val="es-ES"/>
        </w:rPr>
        <w:tab/>
        <w:t>Red Nacional de los Ferrocarriles Españoles (Renfe)</w:t>
      </w:r>
    </w:p>
    <w:p>
      <w:pPr>
        <w:ind w:left="567" w:hanging="567"/>
        <w:rPr>
          <w:noProof/>
          <w:lang w:val="es-ES"/>
        </w:rPr>
      </w:pPr>
    </w:p>
    <w:p>
      <w:pPr>
        <w:ind w:left="567" w:hanging="567"/>
        <w:rPr>
          <w:noProof/>
        </w:rPr>
      </w:pPr>
      <w:r>
        <w:rPr>
          <w:noProof/>
          <w:lang w:val="fr-CH"/>
        </w:rPr>
        <w:br w:type="page"/>
      </w:r>
      <w:r>
        <w:rPr>
          <w:noProof/>
        </w:rPr>
        <w:t>France</w:t>
      </w:r>
    </w:p>
    <w:p>
      <w:pPr>
        <w:ind w:left="567" w:hanging="567"/>
        <w:rPr>
          <w:noProof/>
        </w:rPr>
      </w:pPr>
    </w:p>
    <w:p>
      <w:pPr>
        <w:ind w:left="567" w:hanging="567"/>
        <w:rPr>
          <w:noProof/>
        </w:rPr>
      </w:pPr>
      <w:r>
        <w:rPr>
          <w:noProof/>
        </w:rPr>
        <w:t>–</w:t>
      </w:r>
      <w:r>
        <w:rPr>
          <w:noProof/>
        </w:rPr>
        <w:tab/>
        <w:t>Entités adjudicatrices fournissant des services de transport au public en vertu de l’article 7-II de la loi d’orientation des transports intérieurs nº 82-1153 du 30 décembre 1982.</w:t>
      </w:r>
    </w:p>
    <w:p>
      <w:pPr>
        <w:ind w:left="567" w:hanging="567"/>
        <w:rPr>
          <w:noProof/>
        </w:rPr>
      </w:pPr>
      <w:r>
        <w:rPr>
          <w:noProof/>
        </w:rPr>
        <w:t>–</w:t>
      </w:r>
      <w:r>
        <w:rPr>
          <w:noProof/>
        </w:rPr>
        <w:tab/>
        <w:t>Régie des transports de Marseille</w:t>
      </w:r>
    </w:p>
    <w:p>
      <w:pPr>
        <w:ind w:left="567" w:hanging="567"/>
        <w:rPr>
          <w:noProof/>
        </w:rPr>
      </w:pPr>
      <w:r>
        <w:rPr>
          <w:noProof/>
        </w:rPr>
        <w:t>–</w:t>
      </w:r>
      <w:r>
        <w:rPr>
          <w:noProof/>
        </w:rPr>
        <w:tab/>
        <w:t>RDT 13 Régie départementale des transports des Bouches du Rhône</w:t>
      </w:r>
    </w:p>
    <w:p>
      <w:pPr>
        <w:ind w:left="567" w:hanging="567"/>
        <w:rPr>
          <w:noProof/>
        </w:rPr>
      </w:pPr>
      <w:r>
        <w:rPr>
          <w:noProof/>
        </w:rPr>
        <w:t>–</w:t>
      </w:r>
      <w:r>
        <w:rPr>
          <w:noProof/>
        </w:rPr>
        <w:tab/>
        <w:t>Régie départementale des transports du Jura</w:t>
      </w:r>
    </w:p>
    <w:p>
      <w:pPr>
        <w:ind w:left="567" w:hanging="567"/>
        <w:rPr>
          <w:noProof/>
        </w:rPr>
      </w:pPr>
      <w:r>
        <w:rPr>
          <w:noProof/>
        </w:rPr>
        <w:t>–</w:t>
      </w:r>
      <w:r>
        <w:rPr>
          <w:noProof/>
        </w:rPr>
        <w:tab/>
        <w:t>RDTHV Régie départementale des transports de la Haute-Vienne</w:t>
      </w:r>
    </w:p>
    <w:p>
      <w:pPr>
        <w:ind w:left="567" w:hanging="567"/>
        <w:rPr>
          <w:noProof/>
        </w:rPr>
      </w:pPr>
      <w:r>
        <w:rPr>
          <w:noProof/>
        </w:rPr>
        <w:t>–</w:t>
      </w:r>
      <w:r>
        <w:rPr>
          <w:noProof/>
        </w:rPr>
        <w:tab/>
        <w:t>Régie autonome des transports parisiens, Société nationale des chemins de fer français et autres entités fournissant des services de transport sur la base d’une autorisation accordée par le Syndicat des transports d’Île-de-France en vertu de l’ordonnance nº 59-151 du 7 janvier 1959 modifiée et de ses décrets d’application relatifs à l’organisation des transports de voyageurs dans la région Île-de-France.</w:t>
      </w:r>
    </w:p>
    <w:p>
      <w:pPr>
        <w:ind w:left="567" w:hanging="567"/>
        <w:rPr>
          <w:noProof/>
        </w:rPr>
      </w:pPr>
      <w:r>
        <w:rPr>
          <w:noProof/>
        </w:rPr>
        <w:t>–</w:t>
      </w:r>
      <w:r>
        <w:rPr>
          <w:noProof/>
        </w:rPr>
        <w:tab/>
        <w:t>Réseau ferré de France, établissement public créé par la loi nº 97-135 du 13 février 1997.</w:t>
      </w:r>
    </w:p>
    <w:p>
      <w:pPr>
        <w:ind w:left="567" w:hanging="567"/>
        <w:rPr>
          <w:noProof/>
        </w:rPr>
      </w:pPr>
      <w:r>
        <w:rPr>
          <w:noProof/>
        </w:rPr>
        <w:t>–</w:t>
      </w:r>
      <w:r>
        <w:rPr>
          <w:noProof/>
        </w:rPr>
        <w:tab/>
        <w:t>Collectivités territoriales ou groupements de collectivités territoriales disposant de compétences organisationnelles dans le domaine des transports (par exemple: Communauté urbaine de Lyon).</w:t>
      </w:r>
    </w:p>
    <w:p>
      <w:pPr>
        <w:ind w:left="567" w:hanging="567"/>
        <w:rPr>
          <w:noProof/>
        </w:rPr>
      </w:pPr>
    </w:p>
    <w:p>
      <w:pPr>
        <w:ind w:left="567" w:hanging="567"/>
        <w:rPr>
          <w:noProof/>
        </w:rPr>
      </w:pPr>
      <w:r>
        <w:rPr>
          <w:noProof/>
        </w:rPr>
        <w:t>Italie</w:t>
      </w:r>
    </w:p>
    <w:p>
      <w:pPr>
        <w:ind w:left="567" w:hanging="567"/>
        <w:rPr>
          <w:noProof/>
        </w:rPr>
      </w:pPr>
    </w:p>
    <w:p>
      <w:pPr>
        <w:rPr>
          <w:noProof/>
        </w:rPr>
      </w:pPr>
      <w:r>
        <w:rPr>
          <w:noProof/>
        </w:rPr>
        <w:t>Entités, sociétés et entreprises fournissant des services de transport public par chemin de fer, tramway, trolley et autobus, ainsi que par des systèmes automatiques, ou qui gèrent les infrastructures y relatives à l’échelle nationale et aux échelons régional et local.</w:t>
      </w:r>
    </w:p>
    <w:p>
      <w:pPr>
        <w:rPr>
          <w:noProof/>
        </w:rPr>
      </w:pPr>
    </w:p>
    <w:p>
      <w:pPr>
        <w:rPr>
          <w:noProof/>
        </w:rPr>
      </w:pPr>
      <w:r>
        <w:rPr>
          <w:noProof/>
        </w:rPr>
        <w:br w:type="page"/>
        <w:t>Il s’agit, par exemple, des:</w:t>
      </w:r>
    </w:p>
    <w:p>
      <w:pPr>
        <w:rPr>
          <w:noProof/>
        </w:rPr>
      </w:pPr>
    </w:p>
    <w:p>
      <w:pPr>
        <w:ind w:left="567" w:hanging="567"/>
        <w:rPr>
          <w:noProof/>
        </w:rPr>
      </w:pPr>
      <w:r>
        <w:rPr>
          <w:noProof/>
        </w:rPr>
        <w:t>–</w:t>
      </w:r>
      <w:r>
        <w:rPr>
          <w:noProof/>
        </w:rPr>
        <w:tab/>
        <w:t>Entités, sociétés et entreprises fournissant des services de transport public sur la base d’une autorisation en vertu du Decreto du Ministro dei Trasporti nº 316 du 1</w:t>
      </w:r>
      <w:r>
        <w:rPr>
          <w:noProof/>
          <w:vertAlign w:val="superscript"/>
        </w:rPr>
        <w:t>er</w:t>
      </w:r>
      <w:r>
        <w:rPr>
          <w:noProof/>
        </w:rPr>
        <w:t> décembre 2006 «Regolamento recante riordino dei servizi automobilistici interregionali di competenza statale».</w:t>
      </w:r>
    </w:p>
    <w:p>
      <w:pPr>
        <w:ind w:left="567" w:hanging="567"/>
        <w:rPr>
          <w:noProof/>
        </w:rPr>
      </w:pPr>
    </w:p>
    <w:p>
      <w:pPr>
        <w:ind w:left="567" w:hanging="567"/>
        <w:rPr>
          <w:noProof/>
        </w:rPr>
      </w:pPr>
      <w:r>
        <w:rPr>
          <w:noProof/>
        </w:rPr>
        <w:t>–</w:t>
      </w:r>
      <w:r>
        <w:rPr>
          <w:noProof/>
        </w:rPr>
        <w:tab/>
        <w:t>Entités, sociétés et entreprises fournissant des services de transport au public en vertu de l’article 1</w:t>
      </w:r>
      <w:r>
        <w:rPr>
          <w:noProof/>
          <w:vertAlign w:val="superscript"/>
        </w:rPr>
        <w:t>er</w:t>
      </w:r>
      <w:r>
        <w:rPr>
          <w:noProof/>
        </w:rPr>
        <w:t>, points 4 ou 15, du regio decreto nº 2578 du 15 octobre 1925 – Approvazione del testo unico della legge sull’assunzione diretta dei pubblici servizi da parte dei comuni e delle province.</w:t>
      </w:r>
    </w:p>
    <w:p>
      <w:pPr>
        <w:ind w:left="567" w:hanging="567"/>
        <w:rPr>
          <w:noProof/>
        </w:rPr>
      </w:pPr>
    </w:p>
    <w:p>
      <w:pPr>
        <w:ind w:left="567" w:hanging="567"/>
        <w:rPr>
          <w:noProof/>
        </w:rPr>
      </w:pPr>
      <w:r>
        <w:rPr>
          <w:noProof/>
        </w:rPr>
        <w:t>–</w:t>
      </w:r>
      <w:r>
        <w:rPr>
          <w:noProof/>
        </w:rPr>
        <w:tab/>
        <w:t>Entités, sociétés et entreprises fournissant des services de transport au public en vertu du Decreto Legislativo nº 422 du 19 novembre 1997 – Conferimento alle regioni ed agli enti locali di funzioni e compiti in materia di trasporto pubblico locale, a norma dell’articolo 4, comma 4, della L. 15 marzo 1997, nº 59 – modifié par le Decreto Legislativo nº 400 du 20 septembre 1999 et par l’article 45 de la legge nº 166 du 1</w:t>
      </w:r>
      <w:r>
        <w:rPr>
          <w:noProof/>
          <w:vertAlign w:val="superscript"/>
        </w:rPr>
        <w:t>er</w:t>
      </w:r>
      <w:r>
        <w:rPr>
          <w:noProof/>
        </w:rPr>
        <w:t> août 2002.</w:t>
      </w:r>
    </w:p>
    <w:p>
      <w:pPr>
        <w:ind w:left="567" w:hanging="567"/>
        <w:rPr>
          <w:noProof/>
        </w:rPr>
      </w:pPr>
    </w:p>
    <w:p>
      <w:pPr>
        <w:ind w:left="567" w:hanging="567"/>
        <w:rPr>
          <w:noProof/>
        </w:rPr>
      </w:pPr>
      <w:r>
        <w:rPr>
          <w:noProof/>
        </w:rPr>
        <w:t>–</w:t>
      </w:r>
      <w:r>
        <w:rPr>
          <w:noProof/>
        </w:rPr>
        <w:tab/>
        <w:t>Entités, sociétés et entreprises fournissant des services de transport public en vertu de l’article 113 du texte consolidé des lois sur la structure des autorités locales, approuvé par la legge nº 267 du 18 août 2000 et modifié par l’article 35 de la legge nº 448 du 28 décembre 2001.</w:t>
      </w:r>
    </w:p>
    <w:p>
      <w:pPr>
        <w:ind w:left="567" w:hanging="567"/>
        <w:rPr>
          <w:noProof/>
        </w:rPr>
      </w:pPr>
    </w:p>
    <w:p>
      <w:pPr>
        <w:ind w:left="567" w:hanging="567"/>
        <w:rPr>
          <w:noProof/>
        </w:rPr>
      </w:pPr>
      <w:r>
        <w:rPr>
          <w:noProof/>
        </w:rPr>
        <w:br w:type="page"/>
        <w:t>–</w:t>
      </w:r>
      <w:r>
        <w:rPr>
          <w:noProof/>
        </w:rPr>
        <w:tab/>
        <w:t>Entités, sociétés et entreprises opérant sur la base d’une concession délivrée conformément à l’article 242 ou 256 du Regio Decreto nº 1447 du 9 mai 1912 portant approbation du texte consolidé des lois sur le ferrovie concesse all’industria privata, le tramvie a trazione meccanica e gli automobili.</w:t>
      </w:r>
    </w:p>
    <w:p>
      <w:pPr>
        <w:ind w:left="567" w:hanging="567"/>
        <w:rPr>
          <w:noProof/>
        </w:rPr>
      </w:pPr>
    </w:p>
    <w:p>
      <w:pPr>
        <w:ind w:left="567" w:hanging="567"/>
        <w:rPr>
          <w:noProof/>
        </w:rPr>
      </w:pPr>
      <w:r>
        <w:rPr>
          <w:noProof/>
        </w:rPr>
        <w:t>–</w:t>
      </w:r>
      <w:r>
        <w:rPr>
          <w:noProof/>
        </w:rPr>
        <w:tab/>
        <w:t>Entités, sociétés et entreprises et autorités locales opérant sur la base d’une concession délivrée en vertu de l’article 4 de la legge nº 410 du 4 juin 1949 – Concorso dello Stato per la riattivazione dei pubblici servizi di trasporto in concessione.</w:t>
      </w:r>
    </w:p>
    <w:p>
      <w:pPr>
        <w:ind w:left="567" w:hanging="567"/>
        <w:rPr>
          <w:noProof/>
        </w:rPr>
      </w:pPr>
    </w:p>
    <w:p>
      <w:pPr>
        <w:ind w:left="567" w:hanging="567"/>
        <w:rPr>
          <w:noProof/>
          <w:lang w:val="it-IT"/>
        </w:rPr>
      </w:pPr>
      <w:r>
        <w:rPr>
          <w:noProof/>
          <w:lang w:val="it-IT"/>
        </w:rPr>
        <w:t>–</w:t>
      </w:r>
      <w:r>
        <w:rPr>
          <w:noProof/>
          <w:lang w:val="it-IT"/>
        </w:rPr>
        <w:tab/>
        <w:t>Entités, sociétés et entreprises opérant sur la base d’une concession délivrée en vertu de l’article 14 de la legge nº 1221 du 2 août 1952 – Provvedimenti per l’esercizio ed il potenziamento di ferrovie e di altre linee di trasporto in regime di concessione.</w:t>
      </w:r>
    </w:p>
    <w:p>
      <w:pPr>
        <w:ind w:left="567" w:hanging="567"/>
        <w:rPr>
          <w:noProof/>
          <w:lang w:val="it-IT"/>
        </w:rPr>
      </w:pPr>
    </w:p>
    <w:p>
      <w:pPr>
        <w:ind w:left="567" w:hanging="567"/>
        <w:rPr>
          <w:noProof/>
        </w:rPr>
      </w:pPr>
      <w:r>
        <w:rPr>
          <w:noProof/>
        </w:rPr>
        <w:t>Chypre</w:t>
      </w:r>
    </w:p>
    <w:p>
      <w:pPr>
        <w:ind w:left="567" w:hanging="567"/>
        <w:rPr>
          <w:noProof/>
        </w:rPr>
      </w:pPr>
    </w:p>
    <w:p>
      <w:pPr>
        <w:ind w:left="567" w:hanging="567"/>
        <w:rPr>
          <w:noProof/>
        </w:rPr>
      </w:pPr>
      <w:r>
        <w:rPr>
          <w:noProof/>
        </w:rPr>
        <w:t>Lettonie</w:t>
      </w:r>
    </w:p>
    <w:p>
      <w:pPr>
        <w:ind w:left="567" w:hanging="567"/>
        <w:rPr>
          <w:noProof/>
        </w:rPr>
      </w:pPr>
    </w:p>
    <w:p>
      <w:pPr>
        <w:rPr>
          <w:noProof/>
        </w:rPr>
      </w:pPr>
      <w:r>
        <w:rPr>
          <w:noProof/>
        </w:rPr>
        <w:t>Sujets de droit public et de droit privé qui fournissent des services de transport de voyageurs par autobus, trolleybus et/ou tramway dans des villes telles que: Riga, Jurmala Liepaja, Daugavpils, Jelgava, Rezekne et Ventspils.</w:t>
      </w:r>
    </w:p>
    <w:p>
      <w:pPr>
        <w:rPr>
          <w:noProof/>
        </w:rPr>
      </w:pPr>
    </w:p>
    <w:p>
      <w:pPr>
        <w:rPr>
          <w:noProof/>
        </w:rPr>
      </w:pPr>
      <w:r>
        <w:rPr>
          <w:noProof/>
        </w:rPr>
        <w:br w:type="page"/>
        <w:t>Lituanie</w:t>
      </w:r>
    </w:p>
    <w:p>
      <w:pPr>
        <w:rPr>
          <w:noProof/>
        </w:rPr>
      </w:pPr>
    </w:p>
    <w:p>
      <w:pPr>
        <w:ind w:left="567" w:hanging="567"/>
        <w:rPr>
          <w:noProof/>
        </w:rPr>
      </w:pPr>
      <w:r>
        <w:rPr>
          <w:noProof/>
        </w:rPr>
        <w:t>–</w:t>
      </w:r>
      <w:r>
        <w:rPr>
          <w:noProof/>
        </w:rPr>
        <w:tab/>
        <w:t>Akcinė bendrovė "Autrolis"</w:t>
      </w:r>
    </w:p>
    <w:p>
      <w:pPr>
        <w:ind w:left="567" w:hanging="567"/>
        <w:rPr>
          <w:noProof/>
        </w:rPr>
      </w:pPr>
      <w:r>
        <w:rPr>
          <w:noProof/>
        </w:rPr>
        <w:t>–</w:t>
      </w:r>
      <w:r>
        <w:rPr>
          <w:noProof/>
        </w:rPr>
        <w:tab/>
        <w:t>Uždaroji akcinė bendrovė "Vilniaus autobusai"</w:t>
      </w:r>
    </w:p>
    <w:p>
      <w:pPr>
        <w:ind w:left="567" w:hanging="567"/>
        <w:rPr>
          <w:noProof/>
        </w:rPr>
      </w:pPr>
      <w:r>
        <w:rPr>
          <w:noProof/>
        </w:rPr>
        <w:t>–</w:t>
      </w:r>
      <w:r>
        <w:rPr>
          <w:noProof/>
        </w:rPr>
        <w:tab/>
        <w:t>Uždaroji akcinė bendrovė "Kauno autobusai"</w:t>
      </w:r>
    </w:p>
    <w:p>
      <w:pPr>
        <w:ind w:left="567" w:hanging="567"/>
        <w:rPr>
          <w:noProof/>
        </w:rPr>
      </w:pPr>
      <w:r>
        <w:rPr>
          <w:noProof/>
        </w:rPr>
        <w:t>–</w:t>
      </w:r>
      <w:r>
        <w:rPr>
          <w:noProof/>
        </w:rPr>
        <w:tab/>
        <w:t>Uždaroji akcinė bendrovė "Vilniaus troleibusai"</w:t>
      </w:r>
    </w:p>
    <w:p>
      <w:pPr>
        <w:ind w:left="567" w:hanging="567"/>
        <w:rPr>
          <w:noProof/>
        </w:rPr>
      </w:pPr>
      <w:r>
        <w:rPr>
          <w:noProof/>
        </w:rPr>
        <w:t>–</w:t>
      </w:r>
      <w:r>
        <w:rPr>
          <w:noProof/>
        </w:rPr>
        <w:tab/>
        <w:t>Autres entités respectant les exigences de l’article 70, paragraphes 1 et 2, de la loi sur les marchés publics de la République de Lituanie (Journal officiel nº 84-2000, 1996; nº 4-102, 2006) et actives dans le domaine des services de chemin de fer urbains, de tramway, de trolleybus ou d’autobus conformément au code du transport routier de la République de Lituanie (Journal officiel nº 119-2772, 1996).</w:t>
      </w:r>
    </w:p>
    <w:p>
      <w:pPr>
        <w:ind w:left="567" w:hanging="567"/>
        <w:rPr>
          <w:noProof/>
        </w:rPr>
      </w:pPr>
    </w:p>
    <w:p>
      <w:pPr>
        <w:rPr>
          <w:noProof/>
        </w:rPr>
      </w:pPr>
      <w:r>
        <w:rPr>
          <w:noProof/>
        </w:rPr>
        <w:t>Luxembourg</w:t>
      </w:r>
    </w:p>
    <w:p>
      <w:pPr>
        <w:rPr>
          <w:noProof/>
        </w:rPr>
      </w:pPr>
    </w:p>
    <w:p>
      <w:pPr>
        <w:ind w:left="567" w:hanging="567"/>
        <w:rPr>
          <w:noProof/>
        </w:rPr>
      </w:pPr>
      <w:r>
        <w:rPr>
          <w:noProof/>
        </w:rPr>
        <w:t>–</w:t>
      </w:r>
      <w:r>
        <w:rPr>
          <w:noProof/>
        </w:rPr>
        <w:tab/>
        <w:t>Chemins de fer luxembourgeois (CFL)</w:t>
      </w:r>
    </w:p>
    <w:p>
      <w:pPr>
        <w:ind w:left="567" w:hanging="567"/>
        <w:rPr>
          <w:noProof/>
        </w:rPr>
      </w:pPr>
      <w:r>
        <w:rPr>
          <w:noProof/>
        </w:rPr>
        <w:t>–</w:t>
      </w:r>
      <w:r>
        <w:rPr>
          <w:noProof/>
        </w:rPr>
        <w:tab/>
        <w:t>Service communal des autobus municipaux de la Ville de Luxembourg</w:t>
      </w:r>
    </w:p>
    <w:p>
      <w:pPr>
        <w:ind w:left="567" w:hanging="567"/>
        <w:rPr>
          <w:noProof/>
        </w:rPr>
      </w:pPr>
      <w:r>
        <w:rPr>
          <w:noProof/>
        </w:rPr>
        <w:t>–</w:t>
      </w:r>
      <w:r>
        <w:rPr>
          <w:noProof/>
        </w:rPr>
        <w:tab/>
        <w:t>Transports intercommunaux du canton d’Esch-sur-Alzette (TICE)</w:t>
      </w:r>
    </w:p>
    <w:p>
      <w:pPr>
        <w:ind w:left="567" w:hanging="567"/>
        <w:rPr>
          <w:noProof/>
        </w:rPr>
      </w:pPr>
      <w:r>
        <w:rPr>
          <w:noProof/>
        </w:rPr>
        <w:t>–</w:t>
      </w:r>
      <w:r>
        <w:rPr>
          <w:noProof/>
        </w:rPr>
        <w:tab/>
        <w:t>Entrepreneurs d’autobus opérant conformément du règlement grand-ducal du 3 février 1978 concernant les conditions d’octroi des autorisations d’établissement et d’exploitation des services de transports routiers réguliers de personnes rémunérés.</w:t>
      </w:r>
    </w:p>
    <w:p>
      <w:pPr>
        <w:ind w:left="567" w:hanging="567"/>
        <w:rPr>
          <w:noProof/>
        </w:rPr>
      </w:pPr>
    </w:p>
    <w:p>
      <w:pPr>
        <w:ind w:left="567" w:hanging="567"/>
        <w:rPr>
          <w:noProof/>
        </w:rPr>
      </w:pPr>
      <w:r>
        <w:rPr>
          <w:noProof/>
        </w:rPr>
        <w:br w:type="page"/>
        <w:t>Hongrie</w:t>
      </w:r>
    </w:p>
    <w:p>
      <w:pPr>
        <w:ind w:left="567" w:hanging="567"/>
        <w:rPr>
          <w:noProof/>
        </w:rPr>
      </w:pPr>
    </w:p>
    <w:p>
      <w:pPr>
        <w:ind w:left="567" w:hanging="567"/>
        <w:rPr>
          <w:noProof/>
        </w:rPr>
      </w:pPr>
      <w:r>
        <w:rPr>
          <w:noProof/>
        </w:rPr>
        <w:t>–</w:t>
      </w:r>
      <w:r>
        <w:rPr>
          <w:noProof/>
        </w:rPr>
        <w:tab/>
        <w:t>Entités qui fournissent des services réguliers locaux et à longue distance de transport par autobus en vertu des articles 162-163 de la 2003. évi CXXIX törvény a közbeszerzésekről et de la 1988. évi I. törvény a közúti közlekedésről.</w:t>
      </w:r>
    </w:p>
    <w:p>
      <w:pPr>
        <w:ind w:left="567" w:hanging="567"/>
        <w:rPr>
          <w:noProof/>
        </w:rPr>
      </w:pPr>
    </w:p>
    <w:p>
      <w:pPr>
        <w:ind w:left="567" w:hanging="567"/>
        <w:rPr>
          <w:noProof/>
        </w:rPr>
      </w:pPr>
      <w:r>
        <w:rPr>
          <w:noProof/>
        </w:rPr>
        <w:t>–</w:t>
      </w:r>
      <w:r>
        <w:rPr>
          <w:noProof/>
        </w:rPr>
        <w:tab/>
        <w:t>Entities qui assurent le transport public par rail de voyageurs au niveau national en vertu des articles 162-163 de la 2003. évi CXXIX. törvény a közbeszerzésekről et de la 2005. évi CLXXXIII. törvény a vasúti közlekedésről.</w:t>
      </w:r>
    </w:p>
    <w:p>
      <w:pPr>
        <w:ind w:left="567" w:hanging="567"/>
        <w:rPr>
          <w:noProof/>
        </w:rPr>
      </w:pPr>
    </w:p>
    <w:p>
      <w:pPr>
        <w:ind w:left="567" w:hanging="567"/>
        <w:rPr>
          <w:noProof/>
        </w:rPr>
      </w:pPr>
      <w:r>
        <w:rPr>
          <w:noProof/>
        </w:rPr>
        <w:t>Malte</w:t>
      </w:r>
    </w:p>
    <w:p>
      <w:pPr>
        <w:ind w:left="567" w:hanging="567"/>
        <w:rPr>
          <w:noProof/>
        </w:rPr>
      </w:pPr>
    </w:p>
    <w:p>
      <w:pPr>
        <w:ind w:left="567" w:hanging="567"/>
        <w:rPr>
          <w:noProof/>
        </w:rPr>
      </w:pPr>
      <w:r>
        <w:rPr>
          <w:noProof/>
        </w:rPr>
        <w:t>–</w:t>
      </w:r>
      <w:r>
        <w:rPr>
          <w:noProof/>
        </w:rPr>
        <w:tab/>
        <w:t>L-Awtorita` dwar it-Trasport ta' Malta (Malta Transport Authority)</w:t>
      </w:r>
    </w:p>
    <w:p>
      <w:pPr>
        <w:ind w:left="567" w:hanging="567"/>
        <w:rPr>
          <w:noProof/>
        </w:rPr>
      </w:pPr>
    </w:p>
    <w:p>
      <w:pPr>
        <w:ind w:left="567" w:hanging="567"/>
        <w:rPr>
          <w:noProof/>
        </w:rPr>
      </w:pPr>
      <w:r>
        <w:rPr>
          <w:noProof/>
        </w:rPr>
        <w:t>Pays-Bas</w:t>
      </w:r>
    </w:p>
    <w:p>
      <w:pPr>
        <w:ind w:left="567" w:hanging="567"/>
        <w:rPr>
          <w:noProof/>
        </w:rPr>
      </w:pPr>
    </w:p>
    <w:p>
      <w:pPr>
        <w:rPr>
          <w:noProof/>
        </w:rPr>
      </w:pPr>
      <w:r>
        <w:rPr>
          <w:noProof/>
        </w:rPr>
        <w:t>Entités publiques de transport opérant conformément au chapitre II (Openbaar Vervoer) de la Wet Personenvervoer. Par exemple:</w:t>
      </w:r>
    </w:p>
    <w:p>
      <w:pPr>
        <w:ind w:left="567" w:hanging="567"/>
        <w:rPr>
          <w:noProof/>
        </w:rPr>
      </w:pPr>
      <w:r>
        <w:rPr>
          <w:noProof/>
        </w:rPr>
        <w:t>–</w:t>
      </w:r>
      <w:r>
        <w:rPr>
          <w:noProof/>
        </w:rPr>
        <w:tab/>
        <w:t>Par exemple:</w:t>
      </w:r>
    </w:p>
    <w:p>
      <w:pPr>
        <w:ind w:left="567" w:hanging="567"/>
        <w:rPr>
          <w:noProof/>
        </w:rPr>
      </w:pPr>
      <w:r>
        <w:rPr>
          <w:noProof/>
        </w:rPr>
        <w:t>–</w:t>
      </w:r>
      <w:r>
        <w:rPr>
          <w:noProof/>
        </w:rPr>
        <w:tab/>
        <w:t>RET (Rotterdam)</w:t>
      </w:r>
    </w:p>
    <w:p>
      <w:pPr>
        <w:ind w:left="567" w:hanging="567"/>
        <w:rPr>
          <w:noProof/>
        </w:rPr>
      </w:pPr>
      <w:r>
        <w:rPr>
          <w:noProof/>
        </w:rPr>
        <w:t>–</w:t>
      </w:r>
      <w:r>
        <w:rPr>
          <w:noProof/>
        </w:rPr>
        <w:tab/>
        <w:t>GVB (Amsterdam)</w:t>
      </w:r>
    </w:p>
    <w:p>
      <w:pPr>
        <w:ind w:left="567" w:hanging="567"/>
        <w:rPr>
          <w:noProof/>
        </w:rPr>
      </w:pPr>
    </w:p>
    <w:p>
      <w:pPr>
        <w:ind w:left="567" w:hanging="567"/>
        <w:rPr>
          <w:noProof/>
        </w:rPr>
      </w:pPr>
      <w:r>
        <w:rPr>
          <w:noProof/>
        </w:rPr>
        <w:t>Autriche</w:t>
      </w:r>
    </w:p>
    <w:p>
      <w:pPr>
        <w:ind w:left="567" w:hanging="567"/>
        <w:rPr>
          <w:noProof/>
        </w:rPr>
      </w:pPr>
      <w:r>
        <w:rPr>
          <w:noProof/>
        </w:rPr>
        <w:t>–</w:t>
      </w:r>
      <w:r>
        <w:rPr>
          <w:noProof/>
        </w:rPr>
        <w:tab/>
        <w:t>Entités autorisées à assurer des services de transport, conformément à l’Eisenbahngesetz, BGBl. nº 60/1957, dans sa version modifiée, ou à la Kraftfahrliniengesetz, BGBl. I nº 203/1999, dans la version en vigueur.</w:t>
      </w:r>
    </w:p>
    <w:p>
      <w:pPr>
        <w:ind w:left="567" w:hanging="567"/>
        <w:rPr>
          <w:noProof/>
        </w:rPr>
      </w:pPr>
    </w:p>
    <w:p>
      <w:pPr>
        <w:ind w:left="567" w:hanging="567"/>
        <w:rPr>
          <w:noProof/>
        </w:rPr>
      </w:pPr>
      <w:r>
        <w:rPr>
          <w:noProof/>
        </w:rPr>
        <w:br w:type="page"/>
        <w:t>Pologne</w:t>
      </w:r>
    </w:p>
    <w:p>
      <w:pPr>
        <w:ind w:left="567" w:hanging="567"/>
        <w:rPr>
          <w:noProof/>
        </w:rPr>
      </w:pPr>
    </w:p>
    <w:p>
      <w:pPr>
        <w:ind w:left="567" w:hanging="567"/>
        <w:rPr>
          <w:noProof/>
        </w:rPr>
      </w:pPr>
      <w:r>
        <w:rPr>
          <w:noProof/>
        </w:rPr>
        <w:t>–</w:t>
      </w:r>
      <w:r>
        <w:rPr>
          <w:noProof/>
        </w:rPr>
        <w:tab/>
        <w:t>Entités qui fournissent des services de chemin de fer urbains, opérant sur la base d’une concession délivrée en vertu de l’ustawa z dnia 28 marca 2003 r. o transporcie kolejowym,</w:t>
      </w:r>
    </w:p>
    <w:p>
      <w:pPr>
        <w:ind w:left="567" w:hanging="567"/>
        <w:rPr>
          <w:noProof/>
        </w:rPr>
      </w:pPr>
    </w:p>
    <w:p>
      <w:pPr>
        <w:ind w:left="567" w:hanging="567"/>
        <w:rPr>
          <w:noProof/>
        </w:rPr>
      </w:pPr>
      <w:r>
        <w:rPr>
          <w:noProof/>
        </w:rPr>
        <w:t>–</w:t>
      </w:r>
      <w:r>
        <w:rPr>
          <w:noProof/>
        </w:rPr>
        <w:tab/>
        <w:t>entités qui fournissent des services de transport par autobus au grand public, opérant sur la base d'une autorisation en vertu de l'ustawa z dnia 6 września 2001 r. o transporcie drogowym, et entités qui fournissent des services de transport urbains au grand public,</w:t>
      </w:r>
    </w:p>
    <w:p>
      <w:pPr>
        <w:ind w:left="1134" w:hanging="567"/>
        <w:rPr>
          <w:noProof/>
          <w:lang w:val="pl-PL"/>
        </w:rPr>
      </w:pPr>
      <w:r>
        <w:rPr>
          <w:noProof/>
          <w:lang w:val="pl-PL"/>
        </w:rPr>
        <w:t>notamment:</w:t>
      </w:r>
    </w:p>
    <w:p>
      <w:pPr>
        <w:ind w:left="1134" w:hanging="567"/>
        <w:rPr>
          <w:noProof/>
          <w:lang w:val="pl-PL"/>
        </w:rPr>
      </w:pPr>
      <w:r>
        <w:rPr>
          <w:noProof/>
          <w:lang w:val="pl-PL"/>
        </w:rPr>
        <w:t>–</w:t>
      </w:r>
      <w:r>
        <w:rPr>
          <w:noProof/>
          <w:lang w:val="pl-PL"/>
        </w:rPr>
        <w:tab/>
        <w:t>Komunalne Przedsiębiorstwo Komunikacyjne Sp. z o.o, Białystok</w:t>
      </w:r>
    </w:p>
    <w:p>
      <w:pPr>
        <w:ind w:left="1134" w:hanging="567"/>
        <w:rPr>
          <w:noProof/>
          <w:lang w:val="pl-PL"/>
        </w:rPr>
      </w:pPr>
      <w:r>
        <w:rPr>
          <w:noProof/>
          <w:lang w:val="pl-PL"/>
        </w:rPr>
        <w:t>–</w:t>
      </w:r>
      <w:r>
        <w:rPr>
          <w:noProof/>
          <w:lang w:val="pl-PL"/>
        </w:rPr>
        <w:tab/>
        <w:t>Komunalny Zakład Komunikacyjny Sp. z o.o Białystok</w:t>
      </w:r>
    </w:p>
    <w:p>
      <w:pPr>
        <w:ind w:left="1134" w:hanging="567"/>
        <w:rPr>
          <w:noProof/>
          <w:lang w:val="pl-PL"/>
        </w:rPr>
      </w:pPr>
      <w:r>
        <w:rPr>
          <w:noProof/>
          <w:lang w:val="pl-PL"/>
        </w:rPr>
        <w:t>–</w:t>
      </w:r>
      <w:r>
        <w:rPr>
          <w:noProof/>
          <w:lang w:val="pl-PL"/>
        </w:rPr>
        <w:tab/>
        <w:t>Miejski Zakład Komunikacji Sp. z o.o Grudziądz</w:t>
      </w:r>
    </w:p>
    <w:p>
      <w:pPr>
        <w:ind w:left="1134" w:hanging="567"/>
        <w:rPr>
          <w:noProof/>
          <w:lang w:val="pl-PL"/>
        </w:rPr>
      </w:pPr>
      <w:r>
        <w:rPr>
          <w:noProof/>
          <w:lang w:val="pl-PL"/>
        </w:rPr>
        <w:t>–</w:t>
      </w:r>
      <w:r>
        <w:rPr>
          <w:noProof/>
          <w:lang w:val="pl-PL"/>
        </w:rPr>
        <w:tab/>
        <w:t>Miejski Zakład Komunikacji Sp. z o.o w Zamościu</w:t>
      </w:r>
    </w:p>
    <w:p>
      <w:pPr>
        <w:ind w:left="1134" w:hanging="567"/>
        <w:rPr>
          <w:noProof/>
          <w:lang w:val="pl-PL"/>
        </w:rPr>
      </w:pPr>
      <w:r>
        <w:rPr>
          <w:noProof/>
          <w:lang w:val="pl-PL"/>
        </w:rPr>
        <w:t>–</w:t>
      </w:r>
      <w:r>
        <w:rPr>
          <w:noProof/>
          <w:lang w:val="pl-PL"/>
        </w:rPr>
        <w:tab/>
        <w:t>Miejskie Przedsiębiorstwo Komunikacyjne - Łódź Sp. z o.o.</w:t>
      </w:r>
    </w:p>
    <w:p>
      <w:pPr>
        <w:ind w:left="1134" w:hanging="567"/>
        <w:rPr>
          <w:noProof/>
          <w:lang w:val="pl-PL"/>
        </w:rPr>
      </w:pPr>
      <w:r>
        <w:rPr>
          <w:noProof/>
          <w:lang w:val="pl-PL"/>
        </w:rPr>
        <w:t>–</w:t>
      </w:r>
      <w:r>
        <w:rPr>
          <w:noProof/>
          <w:lang w:val="pl-PL"/>
        </w:rPr>
        <w:tab/>
        <w:t>Miejskie Przedsiębiorstwo Komunikacyjne Sp. z o. o. Lublin</w:t>
      </w:r>
    </w:p>
    <w:p>
      <w:pPr>
        <w:ind w:left="1134" w:hanging="567"/>
        <w:rPr>
          <w:noProof/>
          <w:lang w:val="pl-PL"/>
        </w:rPr>
      </w:pPr>
      <w:r>
        <w:rPr>
          <w:noProof/>
          <w:lang w:val="pl-PL"/>
        </w:rPr>
        <w:t>–</w:t>
      </w:r>
      <w:r>
        <w:rPr>
          <w:noProof/>
          <w:lang w:val="pl-PL"/>
        </w:rPr>
        <w:tab/>
        <w:t>Miejskie Przedsiębiorstwo Komunikacyjne S.A., Kraków</w:t>
      </w:r>
    </w:p>
    <w:p>
      <w:pPr>
        <w:ind w:left="1134" w:hanging="567"/>
        <w:rPr>
          <w:noProof/>
          <w:lang w:val="pl-PL"/>
        </w:rPr>
      </w:pPr>
      <w:r>
        <w:rPr>
          <w:noProof/>
          <w:lang w:val="pl-PL"/>
        </w:rPr>
        <w:t>–</w:t>
      </w:r>
      <w:r>
        <w:rPr>
          <w:noProof/>
          <w:lang w:val="pl-PL"/>
        </w:rPr>
        <w:tab/>
        <w:t>Miejskie Przedsiębiorstwo Komunikacyjne SA., Wrocław</w:t>
      </w:r>
    </w:p>
    <w:p>
      <w:pPr>
        <w:ind w:left="1134" w:hanging="567"/>
        <w:rPr>
          <w:noProof/>
          <w:lang w:val="pl-PL"/>
        </w:rPr>
      </w:pPr>
      <w:r>
        <w:rPr>
          <w:noProof/>
          <w:lang w:val="pl-PL"/>
        </w:rPr>
        <w:t>–</w:t>
      </w:r>
      <w:r>
        <w:rPr>
          <w:noProof/>
          <w:lang w:val="pl-PL"/>
        </w:rPr>
        <w:tab/>
        <w:t>Miejskie Przedsiębiorstwo Komunikacyjne Sp. z o.o., Częstochowa</w:t>
      </w:r>
    </w:p>
    <w:p>
      <w:pPr>
        <w:ind w:left="1134" w:hanging="567"/>
        <w:rPr>
          <w:noProof/>
          <w:lang w:val="pl-PL"/>
        </w:rPr>
      </w:pPr>
      <w:r>
        <w:rPr>
          <w:noProof/>
          <w:lang w:val="pl-PL"/>
        </w:rPr>
        <w:t>–</w:t>
      </w:r>
      <w:r>
        <w:rPr>
          <w:noProof/>
          <w:lang w:val="pl-PL"/>
        </w:rPr>
        <w:tab/>
        <w:t xml:space="preserve">Miejskie Przedsiębiorstwo Komunikacyjne Sp. z </w:t>
      </w:r>
      <w:r>
        <w:rPr>
          <w:noProof/>
        </w:rPr>
        <w:t>ο</w:t>
      </w:r>
      <w:r>
        <w:rPr>
          <w:noProof/>
          <w:lang w:val="pl-PL"/>
        </w:rPr>
        <w:t>.</w:t>
      </w:r>
      <w:r>
        <w:rPr>
          <w:noProof/>
        </w:rPr>
        <w:t>ο</w:t>
      </w:r>
      <w:r>
        <w:rPr>
          <w:noProof/>
          <w:lang w:val="pl-PL"/>
        </w:rPr>
        <w:t>., Gniezno</w:t>
      </w:r>
    </w:p>
    <w:p>
      <w:pPr>
        <w:ind w:left="1134" w:hanging="567"/>
        <w:rPr>
          <w:noProof/>
          <w:lang w:val="pl-PL"/>
        </w:rPr>
      </w:pPr>
      <w:r>
        <w:rPr>
          <w:noProof/>
          <w:lang w:val="pl-PL"/>
        </w:rPr>
        <w:t>–</w:t>
      </w:r>
      <w:r>
        <w:rPr>
          <w:noProof/>
          <w:lang w:val="pl-PL"/>
        </w:rPr>
        <w:tab/>
        <w:t xml:space="preserve">Miejskie Przedsiębiorstwo Komunikacyjne Sp. z </w:t>
      </w:r>
      <w:r>
        <w:rPr>
          <w:noProof/>
        </w:rPr>
        <w:t>ο</w:t>
      </w:r>
      <w:r>
        <w:rPr>
          <w:noProof/>
          <w:lang w:val="pl-PL"/>
        </w:rPr>
        <w:t>,</w:t>
      </w:r>
      <w:r>
        <w:rPr>
          <w:noProof/>
        </w:rPr>
        <w:t>ο</w:t>
      </w:r>
      <w:r>
        <w:rPr>
          <w:noProof/>
          <w:lang w:val="pl-PL"/>
        </w:rPr>
        <w:t>., Olsztyn</w:t>
      </w:r>
    </w:p>
    <w:p>
      <w:pPr>
        <w:ind w:left="1134" w:hanging="567"/>
        <w:rPr>
          <w:noProof/>
          <w:lang w:val="pl-PL"/>
        </w:rPr>
      </w:pPr>
      <w:r>
        <w:rPr>
          <w:noProof/>
          <w:lang w:val="pl-PL"/>
        </w:rPr>
        <w:t>–</w:t>
      </w:r>
      <w:r>
        <w:rPr>
          <w:noProof/>
          <w:lang w:val="pl-PL"/>
        </w:rPr>
        <w:tab/>
        <w:t>Miejskie Przedsiębiorstwo Komunikacyjne Sp. z o.o., Radomsko</w:t>
      </w:r>
    </w:p>
    <w:p>
      <w:pPr>
        <w:ind w:left="1134" w:hanging="567"/>
        <w:rPr>
          <w:noProof/>
          <w:lang w:val="pl-PL"/>
        </w:rPr>
      </w:pPr>
      <w:r>
        <w:rPr>
          <w:noProof/>
          <w:lang w:val="pl-PL"/>
        </w:rPr>
        <w:t>–</w:t>
      </w:r>
      <w:r>
        <w:rPr>
          <w:noProof/>
          <w:lang w:val="pl-PL"/>
        </w:rPr>
        <w:tab/>
        <w:t xml:space="preserve">Miejskie Przedsiębiorstwo Komunikacyjne Sp. z </w:t>
      </w:r>
      <w:r>
        <w:rPr>
          <w:noProof/>
        </w:rPr>
        <w:t>ο</w:t>
      </w:r>
      <w:r>
        <w:rPr>
          <w:noProof/>
          <w:lang w:val="pl-PL"/>
        </w:rPr>
        <w:t>.</w:t>
      </w:r>
      <w:r>
        <w:rPr>
          <w:noProof/>
        </w:rPr>
        <w:t>ο</w:t>
      </w:r>
      <w:r>
        <w:rPr>
          <w:noProof/>
          <w:lang w:val="pl-PL"/>
        </w:rPr>
        <w:t>, Wałbrzych</w:t>
      </w:r>
    </w:p>
    <w:p>
      <w:pPr>
        <w:ind w:left="1134" w:hanging="567"/>
        <w:rPr>
          <w:noProof/>
          <w:lang w:val="pl-PL"/>
        </w:rPr>
      </w:pPr>
      <w:r>
        <w:rPr>
          <w:noProof/>
          <w:lang w:val="pl-PL"/>
        </w:rPr>
        <w:t>–</w:t>
      </w:r>
      <w:r>
        <w:rPr>
          <w:noProof/>
          <w:lang w:val="pl-PL"/>
        </w:rPr>
        <w:tab/>
        <w:t>Miejskie Przedsiębiorstwo Komunikacyjne w Poznaniu Sp. z o.o.</w:t>
      </w:r>
    </w:p>
    <w:p>
      <w:pPr>
        <w:ind w:left="1134" w:hanging="567"/>
        <w:rPr>
          <w:noProof/>
          <w:lang w:val="pl-PL"/>
        </w:rPr>
      </w:pPr>
      <w:r>
        <w:rPr>
          <w:noProof/>
          <w:lang w:val="pl-PL"/>
        </w:rPr>
        <w:t>–</w:t>
      </w:r>
      <w:r>
        <w:rPr>
          <w:noProof/>
          <w:lang w:val="pl-PL"/>
        </w:rPr>
        <w:tab/>
        <w:t>Miejskie Przedsiębiorstwo Komunikacyjne Sp. z o. o. w Świdnicy</w:t>
      </w:r>
    </w:p>
    <w:p>
      <w:pPr>
        <w:ind w:left="1134" w:hanging="567"/>
        <w:rPr>
          <w:noProof/>
          <w:lang w:val="pl-PL"/>
        </w:rPr>
      </w:pPr>
      <w:r>
        <w:rPr>
          <w:noProof/>
          <w:lang w:val="pl-PL"/>
        </w:rPr>
        <w:t>–</w:t>
      </w:r>
      <w:r>
        <w:rPr>
          <w:noProof/>
          <w:lang w:val="pl-PL"/>
        </w:rPr>
        <w:tab/>
        <w:t>Miejskie Zakłady Komunikacyjne Sp. z o.o, Bydgoszcz</w:t>
      </w:r>
    </w:p>
    <w:p>
      <w:pPr>
        <w:ind w:left="1134" w:hanging="567"/>
        <w:rPr>
          <w:noProof/>
          <w:lang w:val="pl-PL"/>
        </w:rPr>
      </w:pPr>
      <w:r>
        <w:rPr>
          <w:noProof/>
          <w:lang w:val="pl-PL"/>
        </w:rPr>
        <w:br w:type="page"/>
        <w:t>–</w:t>
      </w:r>
      <w:r>
        <w:rPr>
          <w:noProof/>
          <w:lang w:val="pl-PL"/>
        </w:rPr>
        <w:tab/>
        <w:t>Miejskie Zakłady Autobusowe Sp. z o.o., Warszawa</w:t>
      </w:r>
    </w:p>
    <w:p>
      <w:pPr>
        <w:ind w:left="1134" w:hanging="567"/>
        <w:rPr>
          <w:noProof/>
          <w:lang w:val="pl-PL"/>
        </w:rPr>
      </w:pPr>
      <w:r>
        <w:rPr>
          <w:noProof/>
          <w:lang w:val="pl-PL"/>
        </w:rPr>
        <w:t>–</w:t>
      </w:r>
      <w:r>
        <w:rPr>
          <w:noProof/>
          <w:lang w:val="pl-PL"/>
        </w:rPr>
        <w:tab/>
        <w:t>Opolskie Przedsiębiorstwo Komunikacji Samochodowej S.A. w Opolu</w:t>
      </w:r>
    </w:p>
    <w:p>
      <w:pPr>
        <w:ind w:left="1134" w:hanging="567"/>
        <w:rPr>
          <w:noProof/>
          <w:lang w:val="pl-PL"/>
        </w:rPr>
      </w:pPr>
      <w:r>
        <w:rPr>
          <w:noProof/>
          <w:lang w:val="pl-PL"/>
        </w:rPr>
        <w:t>–</w:t>
      </w:r>
      <w:r>
        <w:rPr>
          <w:noProof/>
          <w:lang w:val="pl-PL"/>
        </w:rPr>
        <w:tab/>
        <w:t>Polbus - PKS Sp. z o.o., Wrocław</w:t>
      </w:r>
    </w:p>
    <w:p>
      <w:pPr>
        <w:ind w:left="1134" w:hanging="567"/>
        <w:rPr>
          <w:noProof/>
          <w:lang w:val="pl-PL"/>
        </w:rPr>
      </w:pPr>
      <w:r>
        <w:rPr>
          <w:noProof/>
          <w:lang w:val="pl-PL"/>
        </w:rPr>
        <w:t>–</w:t>
      </w:r>
      <w:r>
        <w:rPr>
          <w:noProof/>
          <w:lang w:val="pl-PL"/>
        </w:rPr>
        <w:tab/>
        <w:t>Polskie Koleje Linowe Sp. z o.o Zakopane</w:t>
      </w:r>
    </w:p>
    <w:p>
      <w:pPr>
        <w:ind w:left="1134" w:hanging="567"/>
        <w:rPr>
          <w:noProof/>
          <w:lang w:val="pl-PL"/>
        </w:rPr>
      </w:pPr>
      <w:r>
        <w:rPr>
          <w:noProof/>
          <w:lang w:val="pl-PL"/>
        </w:rPr>
        <w:t>–</w:t>
      </w:r>
      <w:r>
        <w:rPr>
          <w:noProof/>
          <w:lang w:val="pl-PL"/>
        </w:rPr>
        <w:tab/>
        <w:t>Przedsiębiorstwo Komunikacji Miejskiej Sp. z o.o., Gliwice</w:t>
      </w:r>
    </w:p>
    <w:p>
      <w:pPr>
        <w:ind w:left="1134" w:hanging="567"/>
        <w:rPr>
          <w:noProof/>
          <w:lang w:val="pl-PL"/>
        </w:rPr>
      </w:pPr>
      <w:r>
        <w:rPr>
          <w:noProof/>
          <w:lang w:val="pl-PL"/>
        </w:rPr>
        <w:t>–</w:t>
      </w:r>
      <w:r>
        <w:rPr>
          <w:noProof/>
          <w:lang w:val="pl-PL"/>
        </w:rPr>
        <w:tab/>
        <w:t>Przedsiębiorstwo Komunikacji Miejskiej Sp. z o.o. w Sosnowcu</w:t>
      </w:r>
    </w:p>
    <w:p>
      <w:pPr>
        <w:ind w:left="1134" w:hanging="567"/>
        <w:rPr>
          <w:noProof/>
          <w:lang w:val="pl-PL"/>
        </w:rPr>
      </w:pPr>
      <w:r>
        <w:rPr>
          <w:noProof/>
          <w:lang w:val="pl-PL"/>
        </w:rPr>
        <w:t>–</w:t>
      </w:r>
      <w:r>
        <w:rPr>
          <w:noProof/>
          <w:lang w:val="pl-PL"/>
        </w:rPr>
        <w:tab/>
        <w:t>Przedsiębiorstwo Komunikacji Samochodowej Leszno Sp. z o.o.</w:t>
      </w:r>
    </w:p>
    <w:p>
      <w:pPr>
        <w:ind w:left="1134" w:hanging="567"/>
        <w:rPr>
          <w:noProof/>
          <w:lang w:val="pl-PL"/>
        </w:rPr>
      </w:pPr>
      <w:r>
        <w:rPr>
          <w:noProof/>
          <w:lang w:val="pl-PL"/>
        </w:rPr>
        <w:t>–</w:t>
      </w:r>
      <w:r>
        <w:rPr>
          <w:noProof/>
          <w:lang w:val="pl-PL"/>
        </w:rPr>
        <w:tab/>
        <w:t>Przedsiębiorstwo Komunikacji Samochodowej SA, Kłodzko</w:t>
      </w:r>
    </w:p>
    <w:p>
      <w:pPr>
        <w:ind w:left="1134" w:hanging="567"/>
        <w:rPr>
          <w:noProof/>
          <w:lang w:val="pl-PL"/>
        </w:rPr>
      </w:pPr>
      <w:r>
        <w:rPr>
          <w:noProof/>
          <w:lang w:val="pl-PL"/>
        </w:rPr>
        <w:t>–</w:t>
      </w:r>
      <w:r>
        <w:rPr>
          <w:noProof/>
          <w:lang w:val="pl-PL"/>
        </w:rPr>
        <w:tab/>
        <w:t>Przedsiębiorstwo Komunikacji Samochodowej SA, Katowice</w:t>
      </w:r>
    </w:p>
    <w:p>
      <w:pPr>
        <w:ind w:left="1134" w:hanging="567"/>
        <w:rPr>
          <w:noProof/>
          <w:lang w:val="pl-PL"/>
        </w:rPr>
      </w:pPr>
      <w:r>
        <w:rPr>
          <w:noProof/>
          <w:lang w:val="pl-PL"/>
        </w:rPr>
        <w:t>–</w:t>
      </w:r>
      <w:r>
        <w:rPr>
          <w:noProof/>
          <w:lang w:val="pl-PL"/>
        </w:rPr>
        <w:tab/>
        <w:t>Przedsiębiorstwo Komunikacji Samochodowej w Brodnicy S.A.</w:t>
      </w:r>
    </w:p>
    <w:p>
      <w:pPr>
        <w:ind w:left="1134" w:hanging="567"/>
        <w:rPr>
          <w:noProof/>
          <w:lang w:val="pl-PL"/>
        </w:rPr>
      </w:pPr>
      <w:r>
        <w:rPr>
          <w:noProof/>
          <w:lang w:val="pl-PL"/>
        </w:rPr>
        <w:t>–</w:t>
      </w:r>
      <w:r>
        <w:rPr>
          <w:noProof/>
          <w:lang w:val="pl-PL"/>
        </w:rPr>
        <w:tab/>
        <w:t>Przedsiębiorstwo Komunikacji Samochodowej w Dzierżoniowie S.A.</w:t>
      </w:r>
    </w:p>
    <w:p>
      <w:pPr>
        <w:ind w:left="1134" w:hanging="567"/>
        <w:rPr>
          <w:noProof/>
          <w:lang w:val="pl-PL"/>
        </w:rPr>
      </w:pPr>
      <w:r>
        <w:rPr>
          <w:noProof/>
          <w:lang w:val="pl-PL"/>
        </w:rPr>
        <w:t>–</w:t>
      </w:r>
      <w:r>
        <w:rPr>
          <w:noProof/>
          <w:lang w:val="pl-PL"/>
        </w:rPr>
        <w:tab/>
        <w:t>Przedsiębiorstwo Komunikacji Samochodowej w Kluczborku Sp. z o.o.</w:t>
      </w:r>
    </w:p>
    <w:p>
      <w:pPr>
        <w:ind w:left="1134" w:hanging="567"/>
        <w:rPr>
          <w:noProof/>
          <w:lang w:val="pl-PL"/>
        </w:rPr>
      </w:pPr>
      <w:r>
        <w:rPr>
          <w:noProof/>
          <w:lang w:val="pl-PL"/>
        </w:rPr>
        <w:t>–</w:t>
      </w:r>
      <w:r>
        <w:rPr>
          <w:noProof/>
          <w:lang w:val="pl-PL"/>
        </w:rPr>
        <w:tab/>
        <w:t>Przedsiębiorstwo Komunikacji Samochodowej w Krośnie S.A.</w:t>
      </w:r>
    </w:p>
    <w:p>
      <w:pPr>
        <w:ind w:left="1134" w:hanging="567"/>
        <w:rPr>
          <w:noProof/>
          <w:lang w:val="pl-PL"/>
        </w:rPr>
      </w:pPr>
      <w:r>
        <w:rPr>
          <w:noProof/>
          <w:lang w:val="pl-PL"/>
        </w:rPr>
        <w:t>–</w:t>
      </w:r>
      <w:r>
        <w:rPr>
          <w:noProof/>
          <w:lang w:val="pl-PL"/>
        </w:rPr>
        <w:tab/>
        <w:t>Przedsiębiorstwo Komunikacji Samochodowej w Raciborzu Sp. z o.o.</w:t>
      </w:r>
    </w:p>
    <w:p>
      <w:pPr>
        <w:ind w:left="1134" w:hanging="567"/>
        <w:rPr>
          <w:noProof/>
          <w:lang w:val="pl-PL"/>
        </w:rPr>
      </w:pPr>
      <w:r>
        <w:rPr>
          <w:noProof/>
          <w:lang w:val="pl-PL"/>
        </w:rPr>
        <w:t>–</w:t>
      </w:r>
      <w:r>
        <w:rPr>
          <w:noProof/>
          <w:lang w:val="pl-PL"/>
        </w:rPr>
        <w:tab/>
        <w:t>Przedsiębiorstwo Komunikacji Samochodowej w Rzeszowie S.A.</w:t>
      </w:r>
    </w:p>
    <w:p>
      <w:pPr>
        <w:ind w:left="1134" w:hanging="567"/>
        <w:rPr>
          <w:noProof/>
          <w:lang w:val="pl-PL"/>
        </w:rPr>
      </w:pPr>
      <w:r>
        <w:rPr>
          <w:noProof/>
          <w:lang w:val="pl-PL"/>
        </w:rPr>
        <w:t>–</w:t>
      </w:r>
      <w:r>
        <w:rPr>
          <w:noProof/>
          <w:lang w:val="pl-PL"/>
        </w:rPr>
        <w:tab/>
        <w:t>Przedsiębiorstwo Komunikacji Samochodowej w Strzelcach Opolskich S.A.</w:t>
      </w:r>
    </w:p>
    <w:p>
      <w:pPr>
        <w:ind w:left="1134" w:hanging="567"/>
        <w:rPr>
          <w:noProof/>
          <w:lang w:val="pl-PL"/>
        </w:rPr>
      </w:pPr>
      <w:r>
        <w:rPr>
          <w:noProof/>
          <w:lang w:val="pl-PL"/>
        </w:rPr>
        <w:t>–</w:t>
      </w:r>
      <w:r>
        <w:rPr>
          <w:noProof/>
          <w:lang w:val="pl-PL"/>
        </w:rPr>
        <w:tab/>
        <w:t>Przedsiębiorstwo Komunikacji Samochodowej Wieluń Sp. z o.o.</w:t>
      </w:r>
    </w:p>
    <w:p>
      <w:pPr>
        <w:ind w:left="1134" w:hanging="567"/>
        <w:rPr>
          <w:noProof/>
          <w:lang w:val="pl-PL"/>
        </w:rPr>
      </w:pPr>
      <w:r>
        <w:rPr>
          <w:noProof/>
          <w:lang w:val="pl-PL"/>
        </w:rPr>
        <w:t>–</w:t>
      </w:r>
      <w:r>
        <w:rPr>
          <w:noProof/>
          <w:lang w:val="pl-PL"/>
        </w:rPr>
        <w:tab/>
        <w:t>Przedsiębiorstwo Komunikacji Samochodowej w Kamiennej Górze Sp. z.</w:t>
      </w:r>
      <w:r>
        <w:rPr>
          <w:noProof/>
        </w:rPr>
        <w:t>ο</w:t>
      </w:r>
      <w:r>
        <w:rPr>
          <w:noProof/>
          <w:lang w:val="pl-PL"/>
        </w:rPr>
        <w:t>.</w:t>
      </w:r>
      <w:r>
        <w:rPr>
          <w:noProof/>
        </w:rPr>
        <w:t>ο</w:t>
      </w:r>
    </w:p>
    <w:p>
      <w:pPr>
        <w:ind w:left="1134" w:hanging="567"/>
        <w:rPr>
          <w:noProof/>
          <w:lang w:val="pl-PL"/>
        </w:rPr>
      </w:pPr>
      <w:r>
        <w:rPr>
          <w:noProof/>
          <w:lang w:val="pl-PL"/>
        </w:rPr>
        <w:t>–</w:t>
      </w:r>
      <w:r>
        <w:rPr>
          <w:noProof/>
          <w:lang w:val="pl-PL"/>
        </w:rPr>
        <w:tab/>
        <w:t>Przedsiębiorstwo Komunikacji Samochodowej w Białymstoku S.A.</w:t>
      </w:r>
    </w:p>
    <w:p>
      <w:pPr>
        <w:ind w:left="1134" w:hanging="567"/>
        <w:rPr>
          <w:noProof/>
          <w:lang w:val="pl-PL"/>
        </w:rPr>
      </w:pPr>
      <w:r>
        <w:rPr>
          <w:noProof/>
          <w:lang w:val="pl-PL"/>
        </w:rPr>
        <w:t>–</w:t>
      </w:r>
      <w:r>
        <w:rPr>
          <w:noProof/>
          <w:lang w:val="pl-PL"/>
        </w:rPr>
        <w:tab/>
        <w:t>Przedsiębiorstwo Komunikacji Samochodowej w Bielsku Białej S.A.</w:t>
      </w:r>
    </w:p>
    <w:p>
      <w:pPr>
        <w:ind w:left="1134" w:hanging="567"/>
        <w:rPr>
          <w:noProof/>
          <w:lang w:val="pl-PL"/>
        </w:rPr>
      </w:pPr>
      <w:r>
        <w:rPr>
          <w:noProof/>
          <w:lang w:val="pl-PL"/>
        </w:rPr>
        <w:t>–</w:t>
      </w:r>
      <w:r>
        <w:rPr>
          <w:noProof/>
          <w:lang w:val="pl-PL"/>
        </w:rPr>
        <w:tab/>
        <w:t>Przedsiębiorstwo Komunikacji Samochodowej w Bolesławcu Sp. z.o.o.</w:t>
      </w:r>
    </w:p>
    <w:p>
      <w:pPr>
        <w:ind w:left="1134" w:hanging="567"/>
        <w:rPr>
          <w:noProof/>
          <w:lang w:val="pl-PL"/>
        </w:rPr>
      </w:pPr>
      <w:r>
        <w:rPr>
          <w:noProof/>
          <w:lang w:val="pl-PL"/>
        </w:rPr>
        <w:t>–</w:t>
      </w:r>
      <w:r>
        <w:rPr>
          <w:noProof/>
          <w:lang w:val="pl-PL"/>
        </w:rPr>
        <w:tab/>
        <w:t>Przedsiębiorstwo Komunikacji Samochodowej w Cieszynie Sp. z.</w:t>
      </w:r>
      <w:r>
        <w:rPr>
          <w:noProof/>
        </w:rPr>
        <w:t>ο</w:t>
      </w:r>
      <w:r>
        <w:rPr>
          <w:noProof/>
          <w:lang w:val="pl-PL"/>
        </w:rPr>
        <w:t>.</w:t>
      </w:r>
      <w:r>
        <w:rPr>
          <w:noProof/>
        </w:rPr>
        <w:t>ο</w:t>
      </w:r>
      <w:r>
        <w:rPr>
          <w:noProof/>
          <w:lang w:val="pl-PL"/>
        </w:rPr>
        <w:t>.</w:t>
      </w:r>
    </w:p>
    <w:p>
      <w:pPr>
        <w:ind w:left="1134" w:hanging="567"/>
        <w:rPr>
          <w:noProof/>
          <w:lang w:val="pl-PL"/>
        </w:rPr>
      </w:pPr>
      <w:r>
        <w:rPr>
          <w:noProof/>
          <w:lang w:val="pl-PL"/>
        </w:rPr>
        <w:t>–</w:t>
      </w:r>
      <w:r>
        <w:rPr>
          <w:noProof/>
          <w:lang w:val="pl-PL"/>
        </w:rPr>
        <w:tab/>
        <w:t>Przedsiębiorstwo Przewozu Towarów Powszechnej Komunikacji Samochodowej S.A.</w:t>
      </w:r>
    </w:p>
    <w:p>
      <w:pPr>
        <w:ind w:left="1134" w:hanging="567"/>
        <w:rPr>
          <w:noProof/>
          <w:lang w:val="pl-PL"/>
        </w:rPr>
      </w:pPr>
      <w:r>
        <w:rPr>
          <w:noProof/>
          <w:lang w:val="pl-PL"/>
        </w:rPr>
        <w:t>–</w:t>
      </w:r>
      <w:r>
        <w:rPr>
          <w:noProof/>
          <w:lang w:val="pl-PL"/>
        </w:rPr>
        <w:tab/>
        <w:t>Przedsiębiorstwo Komunikacji Samochodowej w Bolesławcu Sp. z.</w:t>
      </w:r>
      <w:r>
        <w:rPr>
          <w:noProof/>
        </w:rPr>
        <w:t>ο</w:t>
      </w:r>
      <w:r>
        <w:rPr>
          <w:noProof/>
          <w:lang w:val="pl-PL"/>
        </w:rPr>
        <w:t>.</w:t>
      </w:r>
      <w:r>
        <w:rPr>
          <w:noProof/>
        </w:rPr>
        <w:t>ο</w:t>
      </w:r>
    </w:p>
    <w:p>
      <w:pPr>
        <w:ind w:left="1134" w:hanging="567"/>
        <w:rPr>
          <w:noProof/>
          <w:lang w:val="pl-PL"/>
        </w:rPr>
      </w:pPr>
      <w:r>
        <w:rPr>
          <w:noProof/>
          <w:lang w:val="pl-PL"/>
        </w:rPr>
        <w:t>–</w:t>
      </w:r>
      <w:r>
        <w:rPr>
          <w:noProof/>
          <w:lang w:val="pl-PL"/>
        </w:rPr>
        <w:tab/>
        <w:t>Przedsiębiorstwo Komunikacji Samochodowej w Mińsku Mazowieckim S.A.</w:t>
      </w:r>
    </w:p>
    <w:p>
      <w:pPr>
        <w:ind w:left="1134" w:hanging="567"/>
        <w:rPr>
          <w:noProof/>
          <w:lang w:val="pl-PL"/>
        </w:rPr>
      </w:pPr>
      <w:r>
        <w:rPr>
          <w:noProof/>
          <w:lang w:val="pl-PL"/>
        </w:rPr>
        <w:t>–</w:t>
      </w:r>
      <w:r>
        <w:rPr>
          <w:noProof/>
          <w:lang w:val="pl-PL"/>
        </w:rPr>
        <w:tab/>
        <w:t>Przedsiębiorstwo Komunikacji Samochodowej w Siedlcach S.A.</w:t>
      </w:r>
    </w:p>
    <w:p>
      <w:pPr>
        <w:ind w:left="1134" w:hanging="567"/>
        <w:rPr>
          <w:noProof/>
          <w:lang w:val="pl-PL"/>
        </w:rPr>
      </w:pPr>
      <w:r>
        <w:rPr>
          <w:noProof/>
          <w:lang w:val="pl-PL"/>
        </w:rPr>
        <w:br w:type="page"/>
        <w:t>–</w:t>
      </w:r>
      <w:r>
        <w:rPr>
          <w:noProof/>
          <w:lang w:val="pl-PL"/>
        </w:rPr>
        <w:tab/>
        <w:t>Przedsiębiorstwo Komunikacji Samochodowej "SOKOŁÓW" w Sokołowie Podlaskim S.A.</w:t>
      </w:r>
    </w:p>
    <w:p>
      <w:pPr>
        <w:ind w:left="1134" w:hanging="567"/>
        <w:rPr>
          <w:noProof/>
          <w:lang w:val="pl-PL"/>
        </w:rPr>
      </w:pPr>
      <w:r>
        <w:rPr>
          <w:noProof/>
          <w:lang w:val="pl-PL"/>
        </w:rPr>
        <w:t>–</w:t>
      </w:r>
      <w:r>
        <w:rPr>
          <w:noProof/>
          <w:lang w:val="pl-PL"/>
        </w:rPr>
        <w:tab/>
        <w:t>Przedsiębiorstwo Komunikacji Samochodowej w Garwolinie S.A.</w:t>
      </w:r>
    </w:p>
    <w:p>
      <w:pPr>
        <w:ind w:left="1134" w:hanging="567"/>
        <w:rPr>
          <w:noProof/>
          <w:lang w:val="pl-PL"/>
        </w:rPr>
      </w:pPr>
      <w:r>
        <w:rPr>
          <w:noProof/>
          <w:lang w:val="pl-PL"/>
        </w:rPr>
        <w:t>–</w:t>
      </w:r>
      <w:r>
        <w:rPr>
          <w:noProof/>
          <w:lang w:val="pl-PL"/>
        </w:rPr>
        <w:tab/>
        <w:t>Przedsiębiorstwo Komunikacji Samochodowej w Lubaniu Sp. z.o.o.</w:t>
      </w:r>
    </w:p>
    <w:p>
      <w:pPr>
        <w:ind w:left="1134" w:hanging="567"/>
        <w:rPr>
          <w:noProof/>
          <w:lang w:val="pl-PL"/>
        </w:rPr>
      </w:pPr>
      <w:r>
        <w:rPr>
          <w:noProof/>
          <w:lang w:val="pl-PL"/>
        </w:rPr>
        <w:t>–</w:t>
      </w:r>
      <w:r>
        <w:rPr>
          <w:noProof/>
          <w:lang w:val="pl-PL"/>
        </w:rPr>
        <w:tab/>
        <w:t>Przedsiębiorstwo Komunikacji Samochodowej w Łukowie S.A.</w:t>
      </w:r>
    </w:p>
    <w:p>
      <w:pPr>
        <w:ind w:left="1134" w:hanging="567"/>
        <w:rPr>
          <w:noProof/>
          <w:lang w:val="pl-PL"/>
        </w:rPr>
      </w:pPr>
      <w:r>
        <w:rPr>
          <w:noProof/>
          <w:lang w:val="pl-PL"/>
        </w:rPr>
        <w:t>–</w:t>
      </w:r>
      <w:r>
        <w:rPr>
          <w:noProof/>
          <w:lang w:val="pl-PL"/>
        </w:rPr>
        <w:tab/>
        <w:t>Przedsiębiorstwo Komunikacji Samochodowej w Wadowicach S.A.</w:t>
      </w:r>
    </w:p>
    <w:p>
      <w:pPr>
        <w:ind w:left="1134" w:hanging="567"/>
        <w:rPr>
          <w:noProof/>
          <w:lang w:val="pl-PL"/>
        </w:rPr>
      </w:pPr>
      <w:r>
        <w:rPr>
          <w:noProof/>
          <w:lang w:val="pl-PL"/>
        </w:rPr>
        <w:t>–</w:t>
      </w:r>
      <w:r>
        <w:rPr>
          <w:noProof/>
          <w:lang w:val="pl-PL"/>
        </w:rPr>
        <w:tab/>
        <w:t>Przedsiębiorstwo Komunikacji Samochodowej w Staszowie Sp. z.o.o.</w:t>
      </w:r>
    </w:p>
    <w:p>
      <w:pPr>
        <w:ind w:left="1134" w:hanging="567"/>
        <w:rPr>
          <w:noProof/>
          <w:lang w:val="pl-PL"/>
        </w:rPr>
      </w:pPr>
      <w:r>
        <w:rPr>
          <w:noProof/>
          <w:lang w:val="pl-PL"/>
        </w:rPr>
        <w:t>–</w:t>
      </w:r>
      <w:r>
        <w:rPr>
          <w:noProof/>
          <w:lang w:val="pl-PL"/>
        </w:rPr>
        <w:tab/>
        <w:t>Przedsiębiorstwo Komunikacji Samochodowej w Krakowie S.A.</w:t>
      </w:r>
    </w:p>
    <w:p>
      <w:pPr>
        <w:ind w:left="1134" w:hanging="567"/>
        <w:rPr>
          <w:noProof/>
          <w:lang w:val="pl-PL"/>
        </w:rPr>
      </w:pPr>
      <w:r>
        <w:rPr>
          <w:noProof/>
          <w:lang w:val="pl-PL"/>
        </w:rPr>
        <w:t>–</w:t>
      </w:r>
      <w:r>
        <w:rPr>
          <w:noProof/>
          <w:lang w:val="pl-PL"/>
        </w:rPr>
        <w:tab/>
        <w:t>Przedsiębiorstwo Komunikacji Samochodowej w Dębicy SA</w:t>
      </w:r>
    </w:p>
    <w:p>
      <w:pPr>
        <w:ind w:left="1134" w:hanging="567"/>
        <w:rPr>
          <w:noProof/>
          <w:lang w:val="pl-PL"/>
        </w:rPr>
      </w:pPr>
      <w:r>
        <w:rPr>
          <w:noProof/>
          <w:lang w:val="pl-PL"/>
        </w:rPr>
        <w:t>–</w:t>
      </w:r>
      <w:r>
        <w:rPr>
          <w:noProof/>
          <w:lang w:val="pl-PL"/>
        </w:rPr>
        <w:tab/>
        <w:t>Przedsiębiorstwo Komunikacji Samochodowej w Zawierciu S.A.</w:t>
      </w:r>
    </w:p>
    <w:p>
      <w:pPr>
        <w:ind w:left="1134" w:hanging="567"/>
        <w:rPr>
          <w:noProof/>
          <w:lang w:val="pl-PL"/>
        </w:rPr>
      </w:pPr>
      <w:r>
        <w:rPr>
          <w:noProof/>
          <w:lang w:val="pl-PL"/>
        </w:rPr>
        <w:t>–</w:t>
      </w:r>
      <w:r>
        <w:rPr>
          <w:noProof/>
          <w:lang w:val="pl-PL"/>
        </w:rPr>
        <w:tab/>
        <w:t>Przedsiębiorstwo Komunikacji Samochodowej w Żyrardowie S.A.</w:t>
      </w:r>
    </w:p>
    <w:p>
      <w:pPr>
        <w:ind w:left="1134" w:hanging="567"/>
        <w:rPr>
          <w:noProof/>
          <w:lang w:val="pl-PL"/>
        </w:rPr>
      </w:pPr>
      <w:r>
        <w:rPr>
          <w:noProof/>
          <w:lang w:val="pl-PL"/>
        </w:rPr>
        <w:t>–</w:t>
      </w:r>
      <w:r>
        <w:rPr>
          <w:noProof/>
          <w:lang w:val="pl-PL"/>
        </w:rPr>
        <w:tab/>
        <w:t>Przedsiębiorstwo Komunikacji Samochodowej w Pszczynie Sp. z.o.o.</w:t>
      </w:r>
    </w:p>
    <w:p>
      <w:pPr>
        <w:ind w:left="1134" w:hanging="567"/>
        <w:rPr>
          <w:noProof/>
          <w:lang w:val="pl-PL"/>
        </w:rPr>
      </w:pPr>
      <w:r>
        <w:rPr>
          <w:noProof/>
          <w:lang w:val="pl-PL"/>
        </w:rPr>
        <w:t>–</w:t>
      </w:r>
      <w:r>
        <w:rPr>
          <w:noProof/>
          <w:lang w:val="pl-PL"/>
        </w:rPr>
        <w:tab/>
        <w:t>Przedsiębiorstwo Komunikacji Samochodowej w Płocku S.A.</w:t>
      </w:r>
    </w:p>
    <w:p>
      <w:pPr>
        <w:ind w:left="1134" w:hanging="567"/>
        <w:rPr>
          <w:noProof/>
          <w:lang w:val="pl-PL"/>
        </w:rPr>
      </w:pPr>
      <w:r>
        <w:rPr>
          <w:noProof/>
          <w:lang w:val="pl-PL"/>
        </w:rPr>
        <w:t>–</w:t>
      </w:r>
      <w:r>
        <w:rPr>
          <w:noProof/>
          <w:lang w:val="pl-PL"/>
        </w:rPr>
        <w:tab/>
        <w:t>Przedsiębiorstwo Spedycyjno-Transportowe „Transgór" Sp. z.o.o.</w:t>
      </w:r>
    </w:p>
    <w:p>
      <w:pPr>
        <w:ind w:left="1134" w:hanging="567"/>
        <w:rPr>
          <w:noProof/>
          <w:lang w:val="pl-PL"/>
        </w:rPr>
      </w:pPr>
      <w:r>
        <w:rPr>
          <w:noProof/>
          <w:lang w:val="pl-PL"/>
        </w:rPr>
        <w:t>–</w:t>
      </w:r>
      <w:r>
        <w:rPr>
          <w:noProof/>
          <w:lang w:val="pl-PL"/>
        </w:rPr>
        <w:tab/>
        <w:t>Przedsiębiorstwo Komunikacji Samochodowej w Stalowej Woli S.A.</w:t>
      </w:r>
    </w:p>
    <w:p>
      <w:pPr>
        <w:ind w:left="1134" w:hanging="567"/>
        <w:rPr>
          <w:noProof/>
          <w:lang w:val="pl-PL"/>
        </w:rPr>
      </w:pPr>
      <w:r>
        <w:rPr>
          <w:noProof/>
          <w:lang w:val="pl-PL"/>
        </w:rPr>
        <w:t>–</w:t>
      </w:r>
      <w:r>
        <w:rPr>
          <w:noProof/>
          <w:lang w:val="pl-PL"/>
        </w:rPr>
        <w:tab/>
        <w:t>Przedsiębiorstwo Komunikacji Samochodowej w Jarosławiu S.A.</w:t>
      </w:r>
    </w:p>
    <w:p>
      <w:pPr>
        <w:ind w:left="1134" w:hanging="567"/>
        <w:rPr>
          <w:noProof/>
          <w:lang w:val="pl-PL"/>
        </w:rPr>
      </w:pPr>
      <w:r>
        <w:rPr>
          <w:noProof/>
          <w:lang w:val="pl-PL"/>
        </w:rPr>
        <w:t>–</w:t>
      </w:r>
      <w:r>
        <w:rPr>
          <w:noProof/>
          <w:lang w:val="pl-PL"/>
        </w:rPr>
        <w:tab/>
        <w:t>Przedsiębiorstwo Komunikacji Samochodowej w Ciechanowie S.A.</w:t>
      </w:r>
    </w:p>
    <w:p>
      <w:pPr>
        <w:ind w:left="1134" w:hanging="567"/>
        <w:rPr>
          <w:noProof/>
          <w:lang w:val="pl-PL"/>
        </w:rPr>
      </w:pPr>
      <w:r>
        <w:rPr>
          <w:noProof/>
          <w:lang w:val="pl-PL"/>
        </w:rPr>
        <w:t>–</w:t>
      </w:r>
      <w:r>
        <w:rPr>
          <w:noProof/>
          <w:lang w:val="pl-PL"/>
        </w:rPr>
        <w:tab/>
        <w:t>Przedsiębiorstwo Komunikacji Samochodowej w Mławie S.A.</w:t>
      </w:r>
    </w:p>
    <w:p>
      <w:pPr>
        <w:ind w:left="1134" w:hanging="567"/>
        <w:rPr>
          <w:noProof/>
          <w:lang w:val="pl-PL"/>
        </w:rPr>
      </w:pPr>
      <w:r>
        <w:rPr>
          <w:noProof/>
          <w:lang w:val="pl-PL"/>
        </w:rPr>
        <w:t>–</w:t>
      </w:r>
      <w:r>
        <w:rPr>
          <w:noProof/>
          <w:lang w:val="pl-PL"/>
        </w:rPr>
        <w:tab/>
        <w:t>Przedsiębiorstwo Komunikacji Samochodowej w Nysie Sp. z.o.o.</w:t>
      </w:r>
    </w:p>
    <w:p>
      <w:pPr>
        <w:ind w:left="1134" w:hanging="567"/>
        <w:rPr>
          <w:noProof/>
          <w:lang w:val="pl-PL"/>
        </w:rPr>
      </w:pPr>
      <w:r>
        <w:rPr>
          <w:noProof/>
          <w:lang w:val="pl-PL"/>
        </w:rPr>
        <w:t>–</w:t>
      </w:r>
      <w:r>
        <w:rPr>
          <w:noProof/>
          <w:lang w:val="pl-PL"/>
        </w:rPr>
        <w:tab/>
        <w:t>Przedsiębiorstwo Komunikacji Samochodowej w Ostrowcu Świętokrzyskim S.A.</w:t>
      </w:r>
    </w:p>
    <w:p>
      <w:pPr>
        <w:ind w:left="1134" w:hanging="567"/>
        <w:rPr>
          <w:noProof/>
          <w:lang w:val="pl-PL"/>
        </w:rPr>
      </w:pPr>
      <w:r>
        <w:rPr>
          <w:noProof/>
          <w:lang w:val="pl-PL"/>
        </w:rPr>
        <w:t>–</w:t>
      </w:r>
      <w:r>
        <w:rPr>
          <w:noProof/>
          <w:lang w:val="pl-PL"/>
        </w:rPr>
        <w:tab/>
        <w:t>Przedsiębiorstwo Komunikacji Samochodowej w Kielcach S.A.</w:t>
      </w:r>
    </w:p>
    <w:p>
      <w:pPr>
        <w:ind w:left="1134" w:hanging="567"/>
        <w:rPr>
          <w:noProof/>
          <w:lang w:val="pl-PL"/>
        </w:rPr>
      </w:pPr>
      <w:r>
        <w:rPr>
          <w:noProof/>
          <w:lang w:val="pl-PL"/>
        </w:rPr>
        <w:t>–</w:t>
      </w:r>
      <w:r>
        <w:rPr>
          <w:noProof/>
          <w:lang w:val="pl-PL"/>
        </w:rPr>
        <w:tab/>
        <w:t>Przedsiębiorstwo Komunikacji Samochodowej w Końskich S.A.</w:t>
      </w:r>
    </w:p>
    <w:p>
      <w:pPr>
        <w:ind w:left="1134" w:hanging="567"/>
        <w:rPr>
          <w:noProof/>
          <w:lang w:val="pl-PL"/>
        </w:rPr>
      </w:pPr>
      <w:r>
        <w:rPr>
          <w:noProof/>
          <w:lang w:val="pl-PL"/>
        </w:rPr>
        <w:t>–</w:t>
      </w:r>
      <w:r>
        <w:rPr>
          <w:noProof/>
          <w:lang w:val="pl-PL"/>
        </w:rPr>
        <w:tab/>
        <w:t>Przedsiębiorstwo Komunikacji Samochodowej w Jędrzejowie Spółka Akcyjna</w:t>
      </w:r>
    </w:p>
    <w:p>
      <w:pPr>
        <w:ind w:left="1134" w:hanging="567"/>
        <w:rPr>
          <w:noProof/>
          <w:lang w:val="pl-PL"/>
        </w:rPr>
      </w:pPr>
      <w:r>
        <w:rPr>
          <w:noProof/>
          <w:lang w:val="pl-PL"/>
        </w:rPr>
        <w:t>–</w:t>
      </w:r>
      <w:r>
        <w:rPr>
          <w:noProof/>
          <w:lang w:val="pl-PL"/>
        </w:rPr>
        <w:tab/>
        <w:t>Przedsiębiorstwo Komunikacji Samochodowej w Oławie Spółka Akcyjna</w:t>
      </w:r>
    </w:p>
    <w:p>
      <w:pPr>
        <w:ind w:left="1134" w:hanging="567"/>
        <w:rPr>
          <w:noProof/>
          <w:lang w:val="pl-PL"/>
        </w:rPr>
      </w:pPr>
      <w:r>
        <w:rPr>
          <w:noProof/>
          <w:lang w:val="pl-PL"/>
        </w:rPr>
        <w:t>–</w:t>
      </w:r>
      <w:r>
        <w:rPr>
          <w:noProof/>
          <w:lang w:val="pl-PL"/>
        </w:rPr>
        <w:tab/>
        <w:t>Przedsiębiorstwo Komunikacji Samochodowej w Wałbrzychu Sp. z.o.o</w:t>
      </w:r>
    </w:p>
    <w:p>
      <w:pPr>
        <w:ind w:left="1134" w:hanging="567"/>
        <w:rPr>
          <w:noProof/>
          <w:lang w:val="pl-PL"/>
        </w:rPr>
      </w:pPr>
      <w:r>
        <w:rPr>
          <w:noProof/>
          <w:lang w:val="pl-PL"/>
        </w:rPr>
        <w:t>–</w:t>
      </w:r>
      <w:r>
        <w:rPr>
          <w:noProof/>
          <w:lang w:val="pl-PL"/>
        </w:rPr>
        <w:tab/>
        <w:t>Przedsiębiorstwo Komunikacji Samochodowej w Busku Zdroju S.A.</w:t>
      </w:r>
    </w:p>
    <w:p>
      <w:pPr>
        <w:ind w:left="1134" w:hanging="567"/>
        <w:rPr>
          <w:noProof/>
          <w:lang w:val="pl-PL"/>
        </w:rPr>
      </w:pPr>
      <w:r>
        <w:rPr>
          <w:noProof/>
          <w:lang w:val="pl-PL"/>
        </w:rPr>
        <w:br w:type="page"/>
        <w:t>–</w:t>
      </w:r>
      <w:r>
        <w:rPr>
          <w:noProof/>
          <w:lang w:val="pl-PL"/>
        </w:rPr>
        <w:tab/>
        <w:t>Przedsiębiorstwo Komunikacji Samochodowej w Ostrołęce S.A.</w:t>
      </w:r>
    </w:p>
    <w:p>
      <w:pPr>
        <w:ind w:left="1134" w:hanging="567"/>
        <w:rPr>
          <w:noProof/>
          <w:lang w:val="pl-PL"/>
        </w:rPr>
      </w:pPr>
      <w:r>
        <w:rPr>
          <w:noProof/>
          <w:lang w:val="pl-PL"/>
        </w:rPr>
        <w:t>–</w:t>
      </w:r>
      <w:r>
        <w:rPr>
          <w:noProof/>
          <w:lang w:val="pl-PL"/>
        </w:rPr>
        <w:tab/>
        <w:t>Tramwaje Śląskie S.A.</w:t>
      </w:r>
    </w:p>
    <w:p>
      <w:pPr>
        <w:ind w:left="1134" w:hanging="567"/>
        <w:rPr>
          <w:noProof/>
          <w:lang w:val="pl-PL"/>
        </w:rPr>
      </w:pPr>
      <w:r>
        <w:rPr>
          <w:noProof/>
          <w:lang w:val="pl-PL"/>
        </w:rPr>
        <w:t>–</w:t>
      </w:r>
      <w:r>
        <w:rPr>
          <w:noProof/>
          <w:lang w:val="pl-PL"/>
        </w:rPr>
        <w:tab/>
        <w:t>Przedsiębiorstwo Komunikacji Samochodowej w Olkuszu S.A.</w:t>
      </w:r>
    </w:p>
    <w:p>
      <w:pPr>
        <w:ind w:left="1134" w:hanging="567"/>
        <w:rPr>
          <w:noProof/>
          <w:lang w:val="pl-PL"/>
        </w:rPr>
      </w:pPr>
      <w:r>
        <w:rPr>
          <w:noProof/>
          <w:lang w:val="pl-PL"/>
        </w:rPr>
        <w:t>–</w:t>
      </w:r>
      <w:r>
        <w:rPr>
          <w:noProof/>
          <w:lang w:val="pl-PL"/>
        </w:rPr>
        <w:tab/>
        <w:t>Przedsiębiorstwo Komunikacji Samochodowej w Przasnyszu S.A.</w:t>
      </w:r>
    </w:p>
    <w:p>
      <w:pPr>
        <w:ind w:left="1134" w:hanging="567"/>
        <w:rPr>
          <w:noProof/>
          <w:lang w:val="pl-PL"/>
        </w:rPr>
      </w:pPr>
      <w:r>
        <w:rPr>
          <w:noProof/>
          <w:lang w:val="pl-PL"/>
        </w:rPr>
        <w:t>–</w:t>
      </w:r>
      <w:r>
        <w:rPr>
          <w:noProof/>
          <w:lang w:val="pl-PL"/>
        </w:rPr>
        <w:tab/>
        <w:t>Przedsiębiorstwo Komunikacji Samochodowej w Nowym Sączu S.A.</w:t>
      </w:r>
    </w:p>
    <w:p>
      <w:pPr>
        <w:ind w:left="1134" w:hanging="567"/>
        <w:rPr>
          <w:noProof/>
          <w:lang w:val="pl-PL"/>
        </w:rPr>
      </w:pPr>
      <w:r>
        <w:rPr>
          <w:noProof/>
          <w:lang w:val="pl-PL"/>
        </w:rPr>
        <w:t>–</w:t>
      </w:r>
      <w:r>
        <w:rPr>
          <w:noProof/>
          <w:lang w:val="pl-PL"/>
        </w:rPr>
        <w:tab/>
        <w:t>Przedsiębiorstwo Komunikacji Samochodowej Radomsko Sp. z o.o</w:t>
      </w:r>
    </w:p>
    <w:p>
      <w:pPr>
        <w:ind w:left="1134" w:hanging="567"/>
        <w:rPr>
          <w:noProof/>
          <w:lang w:val="pl-PL"/>
        </w:rPr>
      </w:pPr>
      <w:r>
        <w:rPr>
          <w:noProof/>
          <w:lang w:val="pl-PL"/>
        </w:rPr>
        <w:t>–</w:t>
      </w:r>
      <w:r>
        <w:rPr>
          <w:noProof/>
          <w:lang w:val="pl-PL"/>
        </w:rPr>
        <w:tab/>
        <w:t>Przedsiębiorstwo Komunikacji Samochodowej w Myszkowie Sp. z.</w:t>
      </w:r>
      <w:r>
        <w:rPr>
          <w:noProof/>
        </w:rPr>
        <w:t>ο</w:t>
      </w:r>
      <w:r>
        <w:rPr>
          <w:noProof/>
          <w:lang w:val="pl-PL"/>
        </w:rPr>
        <w:t>.</w:t>
      </w:r>
      <w:r>
        <w:rPr>
          <w:noProof/>
        </w:rPr>
        <w:t>ο</w:t>
      </w:r>
      <w:r>
        <w:rPr>
          <w:noProof/>
          <w:lang w:val="pl-PL"/>
        </w:rPr>
        <w:t>.</w:t>
      </w:r>
    </w:p>
    <w:p>
      <w:pPr>
        <w:ind w:left="1134" w:hanging="567"/>
        <w:rPr>
          <w:noProof/>
          <w:lang w:val="pl-PL"/>
        </w:rPr>
      </w:pPr>
      <w:r>
        <w:rPr>
          <w:noProof/>
          <w:lang w:val="pl-PL"/>
        </w:rPr>
        <w:t>–</w:t>
      </w:r>
      <w:r>
        <w:rPr>
          <w:noProof/>
          <w:lang w:val="pl-PL"/>
        </w:rPr>
        <w:tab/>
        <w:t>Przedsiębiorstwo Komunikacji Samochodowej w Lublińcu Sp. z o.o.</w:t>
      </w:r>
    </w:p>
    <w:p>
      <w:pPr>
        <w:ind w:left="1134" w:hanging="567"/>
        <w:rPr>
          <w:noProof/>
          <w:lang w:val="pl-PL"/>
        </w:rPr>
      </w:pPr>
      <w:r>
        <w:rPr>
          <w:noProof/>
          <w:lang w:val="pl-PL"/>
        </w:rPr>
        <w:t>–</w:t>
      </w:r>
      <w:r>
        <w:rPr>
          <w:noProof/>
          <w:lang w:val="pl-PL"/>
        </w:rPr>
        <w:tab/>
        <w:t>Przedsiębiorstwo Komunikacji Samochodowej w Głubczycach Sp. z.o.o.</w:t>
      </w:r>
    </w:p>
    <w:p>
      <w:pPr>
        <w:ind w:left="1134" w:hanging="567"/>
        <w:rPr>
          <w:noProof/>
          <w:lang w:val="pl-PL"/>
        </w:rPr>
      </w:pPr>
      <w:r>
        <w:rPr>
          <w:noProof/>
          <w:lang w:val="pl-PL"/>
        </w:rPr>
        <w:t>–</w:t>
      </w:r>
      <w:r>
        <w:rPr>
          <w:noProof/>
          <w:lang w:val="pl-PL"/>
        </w:rPr>
        <w:tab/>
        <w:t>PKS w Suwałkach S.A.</w:t>
      </w:r>
    </w:p>
    <w:p>
      <w:pPr>
        <w:ind w:left="1134" w:hanging="567"/>
        <w:rPr>
          <w:noProof/>
          <w:lang w:val="pl-PL"/>
        </w:rPr>
      </w:pPr>
      <w:r>
        <w:rPr>
          <w:noProof/>
          <w:lang w:val="pl-PL"/>
        </w:rPr>
        <w:t>–</w:t>
      </w:r>
      <w:r>
        <w:rPr>
          <w:noProof/>
          <w:lang w:val="pl-PL"/>
        </w:rPr>
        <w:tab/>
        <w:t>Przedsiębiorstwo Komunikacji Samochodowej w Koninie S.A.</w:t>
      </w:r>
    </w:p>
    <w:p>
      <w:pPr>
        <w:ind w:left="1134" w:hanging="567"/>
        <w:rPr>
          <w:noProof/>
          <w:lang w:val="pl-PL"/>
        </w:rPr>
      </w:pPr>
      <w:r>
        <w:rPr>
          <w:noProof/>
          <w:lang w:val="pl-PL"/>
        </w:rPr>
        <w:t>–</w:t>
      </w:r>
      <w:r>
        <w:rPr>
          <w:noProof/>
          <w:lang w:val="pl-PL"/>
        </w:rPr>
        <w:tab/>
        <w:t>Przedsiębiorstwo Komunikacji Samochodowej w Turku S.A.</w:t>
      </w:r>
    </w:p>
    <w:p>
      <w:pPr>
        <w:ind w:left="1134" w:hanging="567"/>
        <w:rPr>
          <w:noProof/>
          <w:lang w:val="pl-PL"/>
        </w:rPr>
      </w:pPr>
      <w:r>
        <w:rPr>
          <w:noProof/>
          <w:lang w:val="pl-PL"/>
        </w:rPr>
        <w:t>–</w:t>
      </w:r>
      <w:r>
        <w:rPr>
          <w:noProof/>
          <w:lang w:val="pl-PL"/>
        </w:rPr>
        <w:tab/>
        <w:t>Przedsiębiorstwo Komunikacji Samochodowej w Zgorzelcu Sp. z.o.o</w:t>
      </w:r>
    </w:p>
    <w:p>
      <w:pPr>
        <w:ind w:left="1134" w:hanging="567"/>
        <w:rPr>
          <w:noProof/>
          <w:lang w:val="pl-PL"/>
        </w:rPr>
      </w:pPr>
      <w:r>
        <w:rPr>
          <w:noProof/>
          <w:lang w:val="pl-PL"/>
        </w:rPr>
        <w:t>–</w:t>
      </w:r>
      <w:r>
        <w:rPr>
          <w:noProof/>
          <w:lang w:val="pl-PL"/>
        </w:rPr>
        <w:tab/>
        <w:t>PKS Nowa Sól Sp. z.o.o.</w:t>
      </w:r>
    </w:p>
    <w:p>
      <w:pPr>
        <w:ind w:left="1134" w:hanging="567"/>
        <w:rPr>
          <w:noProof/>
          <w:lang w:val="pl-PL"/>
        </w:rPr>
      </w:pPr>
      <w:r>
        <w:rPr>
          <w:noProof/>
          <w:lang w:val="pl-PL"/>
        </w:rPr>
        <w:t>–</w:t>
      </w:r>
      <w:r>
        <w:rPr>
          <w:noProof/>
          <w:lang w:val="pl-PL"/>
        </w:rPr>
        <w:tab/>
        <w:t>Przedsiębiorstwo Komunikacji Samochodowej Zielona Góra Sp. z o.o.</w:t>
      </w:r>
    </w:p>
    <w:p>
      <w:pPr>
        <w:ind w:left="1134" w:hanging="567"/>
        <w:rPr>
          <w:noProof/>
          <w:lang w:val="pl-PL"/>
        </w:rPr>
      </w:pPr>
      <w:r>
        <w:rPr>
          <w:noProof/>
          <w:lang w:val="pl-PL"/>
        </w:rPr>
        <w:t>–</w:t>
      </w:r>
      <w:r>
        <w:rPr>
          <w:noProof/>
          <w:lang w:val="pl-PL"/>
        </w:rPr>
        <w:tab/>
        <w:t>Przedsiębiorstwo Komunikacji Samochodowej Sp. z.o.o, w Przemyślu</w:t>
      </w:r>
    </w:p>
    <w:p>
      <w:pPr>
        <w:ind w:left="1134" w:hanging="567"/>
        <w:rPr>
          <w:noProof/>
          <w:lang w:val="pl-PL"/>
        </w:rPr>
      </w:pPr>
      <w:r>
        <w:rPr>
          <w:noProof/>
          <w:lang w:val="pl-PL"/>
        </w:rPr>
        <w:t>–</w:t>
      </w:r>
      <w:r>
        <w:rPr>
          <w:noProof/>
          <w:lang w:val="pl-PL"/>
        </w:rPr>
        <w:tab/>
        <w:t>Przedsiębiorstwo Państwowej Komunikacji Samochodowej, Koło</w:t>
      </w:r>
    </w:p>
    <w:p>
      <w:pPr>
        <w:ind w:left="1134" w:hanging="567"/>
        <w:rPr>
          <w:noProof/>
          <w:lang w:val="pl-PL"/>
        </w:rPr>
      </w:pPr>
      <w:r>
        <w:rPr>
          <w:noProof/>
          <w:lang w:val="pl-PL"/>
        </w:rPr>
        <w:t>–</w:t>
      </w:r>
      <w:r>
        <w:rPr>
          <w:noProof/>
          <w:lang w:val="pl-PL"/>
        </w:rPr>
        <w:tab/>
        <w:t>Przedsiębiorstwo Państwowej Komunikacji Samochodowej, Biłgoraj</w:t>
      </w:r>
    </w:p>
    <w:p>
      <w:pPr>
        <w:ind w:left="1134" w:hanging="567"/>
        <w:rPr>
          <w:noProof/>
          <w:lang w:val="pl-PL"/>
        </w:rPr>
      </w:pPr>
      <w:r>
        <w:rPr>
          <w:noProof/>
          <w:lang w:val="pl-PL"/>
        </w:rPr>
        <w:t>–</w:t>
      </w:r>
      <w:r>
        <w:rPr>
          <w:noProof/>
          <w:lang w:val="pl-PL"/>
        </w:rPr>
        <w:tab/>
        <w:t>Przedsiębiorstwo Komunikacji Samochodowej Częstochowa S.A.</w:t>
      </w:r>
    </w:p>
    <w:p>
      <w:pPr>
        <w:ind w:left="1134" w:hanging="567"/>
        <w:rPr>
          <w:noProof/>
          <w:lang w:val="pl-PL"/>
        </w:rPr>
      </w:pPr>
      <w:r>
        <w:rPr>
          <w:noProof/>
          <w:lang w:val="pl-PL"/>
        </w:rPr>
        <w:t>–</w:t>
      </w:r>
      <w:r>
        <w:rPr>
          <w:noProof/>
          <w:lang w:val="pl-PL"/>
        </w:rPr>
        <w:tab/>
        <w:t>Przedsiębiorstwo Państwowej Komunikacji Samochodowej, Gdańsk</w:t>
      </w:r>
    </w:p>
    <w:p>
      <w:pPr>
        <w:ind w:left="1134" w:hanging="567"/>
        <w:rPr>
          <w:noProof/>
          <w:lang w:val="pl-PL"/>
        </w:rPr>
      </w:pPr>
      <w:r>
        <w:rPr>
          <w:noProof/>
          <w:lang w:val="pl-PL"/>
        </w:rPr>
        <w:t>–</w:t>
      </w:r>
      <w:r>
        <w:rPr>
          <w:noProof/>
          <w:lang w:val="pl-PL"/>
        </w:rPr>
        <w:tab/>
        <w:t>Przedsiębiorstwo Państwowej Komunikacji Samochodowej, Kalisz</w:t>
      </w:r>
    </w:p>
    <w:p>
      <w:pPr>
        <w:ind w:left="1134" w:hanging="567"/>
        <w:rPr>
          <w:noProof/>
          <w:lang w:val="pl-PL"/>
        </w:rPr>
      </w:pPr>
      <w:r>
        <w:rPr>
          <w:noProof/>
          <w:lang w:val="pl-PL"/>
        </w:rPr>
        <w:t>–</w:t>
      </w:r>
      <w:r>
        <w:rPr>
          <w:noProof/>
          <w:lang w:val="pl-PL"/>
        </w:rPr>
        <w:tab/>
        <w:t>Przedsiębiorstwo Państwowej Komunikacji Samochodowej, Konin</w:t>
      </w:r>
    </w:p>
    <w:p>
      <w:pPr>
        <w:ind w:left="1134" w:hanging="567"/>
        <w:rPr>
          <w:noProof/>
          <w:lang w:val="pl-PL"/>
        </w:rPr>
      </w:pPr>
      <w:r>
        <w:rPr>
          <w:noProof/>
          <w:lang w:val="pl-PL"/>
        </w:rPr>
        <w:t>–</w:t>
      </w:r>
      <w:r>
        <w:rPr>
          <w:noProof/>
          <w:lang w:val="pl-PL"/>
        </w:rPr>
        <w:tab/>
        <w:t>Przedsiębiorstwo Państwowej Komunikacji Samochodowej, Nowy Dwór Mazowiecki</w:t>
      </w:r>
    </w:p>
    <w:p>
      <w:pPr>
        <w:ind w:left="1134" w:hanging="567"/>
        <w:rPr>
          <w:noProof/>
          <w:lang w:val="pl-PL"/>
        </w:rPr>
      </w:pPr>
      <w:r>
        <w:rPr>
          <w:noProof/>
          <w:lang w:val="pl-PL"/>
        </w:rPr>
        <w:t>–</w:t>
      </w:r>
      <w:r>
        <w:rPr>
          <w:noProof/>
          <w:lang w:val="pl-PL"/>
        </w:rPr>
        <w:tab/>
        <w:t>Przedsiębiorstwo Państwowej Komunikacji Samochodowej, Starogard Gdański</w:t>
      </w:r>
    </w:p>
    <w:p>
      <w:pPr>
        <w:ind w:left="1134" w:hanging="567"/>
        <w:rPr>
          <w:noProof/>
          <w:lang w:val="pl-PL"/>
        </w:rPr>
      </w:pPr>
      <w:r>
        <w:rPr>
          <w:noProof/>
          <w:lang w:val="pl-PL"/>
        </w:rPr>
        <w:t>–</w:t>
      </w:r>
      <w:r>
        <w:rPr>
          <w:noProof/>
          <w:lang w:val="pl-PL"/>
        </w:rPr>
        <w:tab/>
        <w:t>Przedsiębiorstwo Państwowej Komunikacji Samochodowej, Toruń</w:t>
      </w:r>
    </w:p>
    <w:p>
      <w:pPr>
        <w:ind w:left="1134" w:hanging="567"/>
        <w:rPr>
          <w:noProof/>
          <w:lang w:val="pl-PL"/>
        </w:rPr>
      </w:pPr>
      <w:r>
        <w:rPr>
          <w:noProof/>
          <w:lang w:val="pl-PL"/>
        </w:rPr>
        <w:t>–</w:t>
      </w:r>
      <w:r>
        <w:rPr>
          <w:noProof/>
          <w:lang w:val="pl-PL"/>
        </w:rPr>
        <w:tab/>
        <w:t>Przedsiębiorstwo Państwowej Komunikacji Samochodowej, Warszawa</w:t>
      </w:r>
    </w:p>
    <w:p>
      <w:pPr>
        <w:ind w:left="1134" w:hanging="567"/>
        <w:rPr>
          <w:noProof/>
          <w:lang w:val="pl-PL"/>
        </w:rPr>
      </w:pPr>
      <w:r>
        <w:rPr>
          <w:noProof/>
          <w:lang w:val="pl-PL"/>
        </w:rPr>
        <w:br w:type="page"/>
        <w:t>–</w:t>
      </w:r>
      <w:r>
        <w:rPr>
          <w:noProof/>
          <w:lang w:val="pl-PL"/>
        </w:rPr>
        <w:tab/>
        <w:t>Przedsiębiorstwo Komunikacji Samochodowej w Białymstoku S.A.</w:t>
      </w:r>
    </w:p>
    <w:p>
      <w:pPr>
        <w:ind w:left="1134" w:hanging="567"/>
        <w:rPr>
          <w:noProof/>
          <w:lang w:val="pl-PL"/>
        </w:rPr>
      </w:pPr>
      <w:r>
        <w:rPr>
          <w:noProof/>
          <w:lang w:val="pl-PL"/>
        </w:rPr>
        <w:t>–</w:t>
      </w:r>
      <w:r>
        <w:rPr>
          <w:noProof/>
          <w:lang w:val="pl-PL"/>
        </w:rPr>
        <w:tab/>
        <w:t>Przedsiębiorstwo Komunikacji Samochodowej w Cieszynie Sp, z.o.o.</w:t>
      </w:r>
    </w:p>
    <w:p>
      <w:pPr>
        <w:ind w:left="1134" w:hanging="567"/>
        <w:rPr>
          <w:noProof/>
          <w:lang w:val="pl-PL"/>
        </w:rPr>
      </w:pPr>
      <w:r>
        <w:rPr>
          <w:noProof/>
          <w:lang w:val="pl-PL"/>
        </w:rPr>
        <w:t>–</w:t>
      </w:r>
      <w:r>
        <w:rPr>
          <w:noProof/>
          <w:lang w:val="pl-PL"/>
        </w:rPr>
        <w:tab/>
        <w:t>Przedsiębiorstwo Państwowej Komunikacji Samochodowej w Gnieźnie</w:t>
      </w:r>
    </w:p>
    <w:p>
      <w:pPr>
        <w:ind w:left="1134" w:hanging="567"/>
        <w:rPr>
          <w:noProof/>
          <w:lang w:val="pl-PL"/>
        </w:rPr>
      </w:pPr>
      <w:r>
        <w:rPr>
          <w:noProof/>
          <w:lang w:val="pl-PL"/>
        </w:rPr>
        <w:t>–</w:t>
      </w:r>
      <w:r>
        <w:rPr>
          <w:noProof/>
          <w:lang w:val="pl-PL"/>
        </w:rPr>
        <w:tab/>
        <w:t>Przedsiębiorstwo Państwowej Komunikacji Samochodowej w Krasnymstawie</w:t>
      </w:r>
    </w:p>
    <w:p>
      <w:pPr>
        <w:ind w:left="1134" w:hanging="567"/>
        <w:rPr>
          <w:noProof/>
          <w:lang w:val="pl-PL"/>
        </w:rPr>
      </w:pPr>
      <w:r>
        <w:rPr>
          <w:noProof/>
          <w:lang w:val="pl-PL"/>
        </w:rPr>
        <w:t>–</w:t>
      </w:r>
      <w:r>
        <w:rPr>
          <w:noProof/>
          <w:lang w:val="pl-PL"/>
        </w:rPr>
        <w:tab/>
        <w:t>Przedsiębiorstwo Państwowej Komunikacji Samochodowej w Olsztynie</w:t>
      </w:r>
    </w:p>
    <w:p>
      <w:pPr>
        <w:ind w:left="1134" w:hanging="567"/>
        <w:rPr>
          <w:noProof/>
          <w:lang w:val="pl-PL"/>
        </w:rPr>
      </w:pPr>
      <w:r>
        <w:rPr>
          <w:noProof/>
          <w:lang w:val="pl-PL"/>
        </w:rPr>
        <w:t>–</w:t>
      </w:r>
      <w:r>
        <w:rPr>
          <w:noProof/>
          <w:lang w:val="pl-PL"/>
        </w:rPr>
        <w:tab/>
        <w:t>Przedsiębiorstwo Państwowej Komunikacji Samochodowej w Ostrowie Wlkp.</w:t>
      </w:r>
    </w:p>
    <w:p>
      <w:pPr>
        <w:ind w:left="1134" w:hanging="567"/>
        <w:rPr>
          <w:noProof/>
          <w:lang w:val="pl-PL"/>
        </w:rPr>
      </w:pPr>
      <w:r>
        <w:rPr>
          <w:noProof/>
          <w:lang w:val="pl-PL"/>
        </w:rPr>
        <w:t>–</w:t>
      </w:r>
      <w:r>
        <w:rPr>
          <w:noProof/>
          <w:lang w:val="pl-PL"/>
        </w:rPr>
        <w:tab/>
        <w:t>Przedsiębiorstwo Państwowej Komunikacji Samochodowej w Poznaniu</w:t>
      </w:r>
    </w:p>
    <w:p>
      <w:pPr>
        <w:ind w:left="1134" w:hanging="567"/>
        <w:rPr>
          <w:noProof/>
          <w:lang w:val="pl-PL"/>
        </w:rPr>
      </w:pPr>
      <w:r>
        <w:rPr>
          <w:noProof/>
          <w:lang w:val="pl-PL"/>
        </w:rPr>
        <w:t>–</w:t>
      </w:r>
      <w:r>
        <w:rPr>
          <w:noProof/>
          <w:lang w:val="pl-PL"/>
        </w:rPr>
        <w:tab/>
        <w:t>Przedsiębiorstwo Państwowej Komunikacji Samochodowej w Zgorzelcu Sp. z.o.o.</w:t>
      </w:r>
    </w:p>
    <w:p>
      <w:pPr>
        <w:ind w:left="1134" w:hanging="567"/>
        <w:rPr>
          <w:noProof/>
          <w:lang w:val="pl-PL"/>
        </w:rPr>
      </w:pPr>
      <w:r>
        <w:rPr>
          <w:noProof/>
          <w:lang w:val="pl-PL"/>
        </w:rPr>
        <w:t>–</w:t>
      </w:r>
      <w:r>
        <w:rPr>
          <w:noProof/>
          <w:lang w:val="pl-PL"/>
        </w:rPr>
        <w:tab/>
        <w:t>Szczecińsko-Polickie Przedsiębiorstwo Komunikacyjne Sp. z.o.o.</w:t>
      </w:r>
    </w:p>
    <w:p>
      <w:pPr>
        <w:ind w:left="1134" w:hanging="567"/>
        <w:rPr>
          <w:noProof/>
          <w:lang w:val="pl-PL"/>
        </w:rPr>
      </w:pPr>
      <w:r>
        <w:rPr>
          <w:noProof/>
          <w:lang w:val="pl-PL"/>
        </w:rPr>
        <w:t>–</w:t>
      </w:r>
      <w:r>
        <w:rPr>
          <w:noProof/>
          <w:lang w:val="pl-PL"/>
        </w:rPr>
        <w:tab/>
        <w:t>Tramwaje Śląskie S.A., Katowice</w:t>
      </w:r>
    </w:p>
    <w:p>
      <w:pPr>
        <w:ind w:left="1134" w:hanging="567"/>
        <w:rPr>
          <w:noProof/>
          <w:lang w:val="pl-PL"/>
        </w:rPr>
      </w:pPr>
      <w:r>
        <w:rPr>
          <w:noProof/>
          <w:lang w:val="pl-PL"/>
        </w:rPr>
        <w:t>–</w:t>
      </w:r>
      <w:r>
        <w:rPr>
          <w:noProof/>
          <w:lang w:val="pl-PL"/>
        </w:rPr>
        <w:tab/>
        <w:t>Tramwaje Warszawskie Sp. z.o.o.</w:t>
      </w:r>
    </w:p>
    <w:p>
      <w:pPr>
        <w:ind w:left="1134" w:hanging="567"/>
        <w:rPr>
          <w:noProof/>
          <w:lang w:val="pl-PL"/>
        </w:rPr>
      </w:pPr>
      <w:r>
        <w:rPr>
          <w:noProof/>
          <w:lang w:val="pl-PL"/>
        </w:rPr>
        <w:t>–</w:t>
      </w:r>
      <w:r>
        <w:rPr>
          <w:noProof/>
          <w:lang w:val="pl-PL"/>
        </w:rPr>
        <w:tab/>
        <w:t>Zakład Komunikacji Miejskiej w Gdańsku Sp. z.o.o.</w:t>
      </w:r>
    </w:p>
    <w:p>
      <w:pPr>
        <w:ind w:left="567" w:hanging="567"/>
        <w:rPr>
          <w:noProof/>
          <w:lang w:val="pl-PL"/>
        </w:rPr>
      </w:pPr>
    </w:p>
    <w:p>
      <w:pPr>
        <w:ind w:left="567" w:hanging="567"/>
        <w:rPr>
          <w:noProof/>
          <w:lang w:val="pt-PT"/>
        </w:rPr>
      </w:pPr>
      <w:r>
        <w:rPr>
          <w:noProof/>
          <w:lang w:val="pt-PT"/>
        </w:rPr>
        <w:t>Portugal</w:t>
      </w:r>
    </w:p>
    <w:p>
      <w:pPr>
        <w:ind w:left="567" w:hanging="567"/>
        <w:rPr>
          <w:noProof/>
          <w:lang w:val="pt-PT"/>
        </w:rPr>
      </w:pPr>
    </w:p>
    <w:p>
      <w:pPr>
        <w:ind w:left="567" w:hanging="567"/>
        <w:rPr>
          <w:noProof/>
          <w:lang w:val="pt-PT"/>
        </w:rPr>
      </w:pPr>
      <w:r>
        <w:rPr>
          <w:noProof/>
          <w:lang w:val="pt-PT"/>
        </w:rPr>
        <w:t>–</w:t>
      </w:r>
      <w:r>
        <w:rPr>
          <w:noProof/>
          <w:lang w:val="pt-PT"/>
        </w:rPr>
        <w:tab/>
        <w:t>Metropolitano de Lisboa, E.P., en vertu du Decreto-Lei nº 439/78 do 30 de Dezembro de 1978.</w:t>
      </w:r>
    </w:p>
    <w:p>
      <w:pPr>
        <w:ind w:left="567" w:hanging="567"/>
        <w:rPr>
          <w:noProof/>
        </w:rPr>
      </w:pPr>
      <w:r>
        <w:rPr>
          <w:noProof/>
        </w:rPr>
        <w:t>–</w:t>
      </w:r>
      <w:r>
        <w:rPr>
          <w:noProof/>
        </w:rPr>
        <w:tab/>
        <w:t>Municipalités, services communalisés et entreprises communales, visés dans la loi nº 58/98 du 18 août 1998, assurant des services de transport en vertu de la Lei nº 159/99 do 14 de Septembro 1999.</w:t>
      </w:r>
    </w:p>
    <w:p>
      <w:pPr>
        <w:ind w:left="567" w:hanging="567"/>
        <w:rPr>
          <w:noProof/>
        </w:rPr>
      </w:pPr>
      <w:r>
        <w:rPr>
          <w:noProof/>
        </w:rPr>
        <w:t>–</w:t>
      </w:r>
      <w:r>
        <w:rPr>
          <w:noProof/>
        </w:rPr>
        <w:tab/>
        <w:t>Autorités publiques et entreprises publiques assurant des services de transport ferroviaire en vertu de la Lei nº 10/90 do 17 de Março 1990.</w:t>
      </w:r>
    </w:p>
    <w:p>
      <w:pPr>
        <w:ind w:left="567" w:hanging="567"/>
        <w:rPr>
          <w:noProof/>
        </w:rPr>
      </w:pPr>
      <w:r>
        <w:rPr>
          <w:noProof/>
        </w:rPr>
        <w:t>–</w:t>
      </w:r>
      <w:r>
        <w:rPr>
          <w:noProof/>
        </w:rPr>
        <w:tab/>
        <w:t>Entités assurant des services de transport public en vertu de l’article 98 du Regulamento de Transportes em Automóveis (Decreto nº 37272 do 31 de Dezembro 1948).</w:t>
      </w:r>
    </w:p>
    <w:p>
      <w:pPr>
        <w:ind w:left="567" w:hanging="567"/>
        <w:rPr>
          <w:noProof/>
        </w:rPr>
      </w:pPr>
      <w:r>
        <w:rPr>
          <w:noProof/>
        </w:rPr>
        <w:br w:type="page"/>
        <w:t>–</w:t>
      </w:r>
      <w:r>
        <w:rPr>
          <w:noProof/>
        </w:rPr>
        <w:tab/>
        <w:t>Entités assurant des services de transport public en vertu de la Lei nº 688/73 do 21 de Dezembro 1973.</w:t>
      </w:r>
    </w:p>
    <w:p>
      <w:pPr>
        <w:ind w:left="567" w:hanging="567"/>
        <w:rPr>
          <w:noProof/>
        </w:rPr>
      </w:pPr>
      <w:r>
        <w:rPr>
          <w:noProof/>
        </w:rPr>
        <w:t>–</w:t>
      </w:r>
      <w:r>
        <w:rPr>
          <w:noProof/>
        </w:rPr>
        <w:tab/>
        <w:t>Entités assurant des services de transport public en vertu du Decreto-Lei nº 38144 do 31 de Dezembro 1950.</w:t>
      </w:r>
    </w:p>
    <w:p>
      <w:pPr>
        <w:ind w:left="567" w:hanging="567"/>
        <w:rPr>
          <w:noProof/>
        </w:rPr>
      </w:pPr>
      <w:r>
        <w:rPr>
          <w:noProof/>
        </w:rPr>
        <w:t>–</w:t>
      </w:r>
      <w:r>
        <w:rPr>
          <w:noProof/>
        </w:rPr>
        <w:tab/>
        <w:t>Metro do Porto, S.A, en vertu du Decreto-Lei nº 394-A/98 du 15 décembre 1998, modifié par le Decreto-Lei nº 261/2001 do 26 de Septembro 2001.</w:t>
      </w:r>
    </w:p>
    <w:p>
      <w:pPr>
        <w:ind w:left="567" w:hanging="567"/>
        <w:rPr>
          <w:noProof/>
        </w:rPr>
      </w:pPr>
      <w:r>
        <w:rPr>
          <w:noProof/>
        </w:rPr>
        <w:t>–</w:t>
      </w:r>
      <w:r>
        <w:rPr>
          <w:noProof/>
        </w:rPr>
        <w:tab/>
        <w:t>Normetro, S.A, en vertu du Decreto-Lei nº 394-A/98 du 15 décembre 1998, modifié par le Decreto-Lei nº 261/2001 do 26 de Septembro 2001.</w:t>
      </w:r>
    </w:p>
    <w:p>
      <w:pPr>
        <w:ind w:left="567" w:hanging="567"/>
        <w:rPr>
          <w:noProof/>
          <w:lang w:val="pt-PT"/>
        </w:rPr>
      </w:pPr>
      <w:r>
        <w:rPr>
          <w:noProof/>
          <w:lang w:val="pt-PT"/>
        </w:rPr>
        <w:t>–</w:t>
      </w:r>
      <w:r>
        <w:rPr>
          <w:noProof/>
          <w:lang w:val="pt-PT"/>
        </w:rPr>
        <w:tab/>
        <w:t>Metropolitano Ligeiro de Mirandela, S.A, en vertu du Decreto-Lei nº 24/95 do 8 de Fevereiro 1995.</w:t>
      </w:r>
    </w:p>
    <w:p>
      <w:pPr>
        <w:ind w:left="567" w:hanging="567"/>
        <w:rPr>
          <w:noProof/>
          <w:lang w:val="pt-PT"/>
        </w:rPr>
      </w:pPr>
      <w:r>
        <w:rPr>
          <w:noProof/>
          <w:lang w:val="pt-PT"/>
        </w:rPr>
        <w:t>–</w:t>
      </w:r>
      <w:r>
        <w:rPr>
          <w:noProof/>
          <w:lang w:val="pt-PT"/>
        </w:rPr>
        <w:tab/>
        <w:t>Metro do Mondego, S.A, en vertu du Decreto-Lei nº 10/2002 do 24 de Janeiro 2002.</w:t>
      </w:r>
    </w:p>
    <w:p>
      <w:pPr>
        <w:ind w:left="567" w:hanging="567"/>
        <w:rPr>
          <w:noProof/>
          <w:lang w:val="pt-PT"/>
        </w:rPr>
      </w:pPr>
      <w:r>
        <w:rPr>
          <w:noProof/>
          <w:lang w:val="pt-PT"/>
        </w:rPr>
        <w:t>–</w:t>
      </w:r>
      <w:r>
        <w:rPr>
          <w:noProof/>
          <w:lang w:val="pt-PT"/>
        </w:rPr>
        <w:tab/>
        <w:t>Metro Transportes do Sul, S.A., en vertu du Decreto-Lei nº 337/99 do 24 de Agosto 1999.</w:t>
      </w:r>
    </w:p>
    <w:p>
      <w:pPr>
        <w:ind w:left="567" w:hanging="567"/>
        <w:rPr>
          <w:noProof/>
        </w:rPr>
      </w:pPr>
      <w:r>
        <w:rPr>
          <w:noProof/>
        </w:rPr>
        <w:t>–</w:t>
      </w:r>
      <w:r>
        <w:rPr>
          <w:noProof/>
        </w:rPr>
        <w:tab/>
        <w:t>Municipalités et entreprises municipales asssurant des services de transport en vertu de la Lei nº 159/99 do 14 de Septembro 1999.</w:t>
      </w:r>
    </w:p>
    <w:p>
      <w:pPr>
        <w:ind w:left="567" w:hanging="567"/>
        <w:rPr>
          <w:noProof/>
        </w:rPr>
      </w:pPr>
    </w:p>
    <w:p>
      <w:pPr>
        <w:ind w:left="567" w:hanging="567"/>
        <w:rPr>
          <w:noProof/>
        </w:rPr>
      </w:pPr>
      <w:r>
        <w:rPr>
          <w:noProof/>
        </w:rPr>
        <w:t>Roumanie</w:t>
      </w:r>
    </w:p>
    <w:p>
      <w:pPr>
        <w:ind w:left="567" w:hanging="567"/>
        <w:rPr>
          <w:noProof/>
        </w:rPr>
      </w:pPr>
    </w:p>
    <w:p>
      <w:pPr>
        <w:ind w:left="567" w:hanging="567"/>
        <w:rPr>
          <w:noProof/>
        </w:rPr>
      </w:pPr>
      <w:r>
        <w:rPr>
          <w:noProof/>
        </w:rPr>
        <w:t>–</w:t>
      </w:r>
      <w:r>
        <w:rPr>
          <w:noProof/>
        </w:rPr>
        <w:tab/>
        <w:t>S.C. de Transport cu Metroul Bucureşti – "Metrorex" SA (Bucharest Subway Transport Commercial Company "METROREX S.A.")</w:t>
      </w:r>
    </w:p>
    <w:p>
      <w:pPr>
        <w:ind w:left="567" w:hanging="567"/>
        <w:rPr>
          <w:noProof/>
        </w:rPr>
      </w:pPr>
      <w:r>
        <w:rPr>
          <w:noProof/>
        </w:rPr>
        <w:t>–</w:t>
      </w:r>
      <w:r>
        <w:rPr>
          <w:noProof/>
        </w:rPr>
        <w:tab/>
        <w:t>Regii Autonome Locale de Transport Urban de Călători (Local Autonomous Public Service Undertakings for Urban Passenger Transport)</w:t>
      </w:r>
    </w:p>
    <w:p>
      <w:pPr>
        <w:ind w:left="567" w:hanging="567"/>
        <w:rPr>
          <w:noProof/>
        </w:rPr>
      </w:pPr>
    </w:p>
    <w:p>
      <w:pPr>
        <w:ind w:left="567" w:hanging="567"/>
        <w:rPr>
          <w:noProof/>
        </w:rPr>
      </w:pPr>
      <w:r>
        <w:rPr>
          <w:noProof/>
        </w:rPr>
        <w:br w:type="page"/>
        <w:t>Slovénie</w:t>
      </w:r>
    </w:p>
    <w:p>
      <w:pPr>
        <w:ind w:left="567" w:hanging="567"/>
        <w:rPr>
          <w:noProof/>
        </w:rPr>
      </w:pPr>
    </w:p>
    <w:p>
      <w:pPr>
        <w:rPr>
          <w:noProof/>
        </w:rPr>
      </w:pPr>
      <w:r>
        <w:rPr>
          <w:noProof/>
        </w:rPr>
        <w:t>Sociétés qui fournissent des services publics de transport urbain par autobus en vertu de la Zakon o prevozih v cestnem prometu (Uradni list RS, 72/94, 54/96, 48/98 in 65/99).</w:t>
      </w:r>
    </w:p>
    <w:p>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4"/>
        <w:gridCol w:w="5375"/>
        <w:gridCol w:w="926"/>
        <w:gridCol w:w="2330"/>
      </w:tblGrid>
      <w:tr>
        <w:trPr>
          <w:trHeight w:val="20"/>
          <w:tblHeader/>
          <w:jc w:val="center"/>
        </w:trPr>
        <w:tc>
          <w:tcPr>
            <w:tcW w:w="621" w:type="pct"/>
            <w:shd w:val="clear" w:color="auto" w:fill="auto"/>
            <w:vAlign w:val="center"/>
          </w:tcPr>
          <w:p>
            <w:pPr>
              <w:tabs>
                <w:tab w:val="left" w:pos="720"/>
              </w:tabs>
              <w:spacing w:before="60" w:after="60" w:line="240" w:lineRule="auto"/>
              <w:jc w:val="center"/>
              <w:rPr>
                <w:noProof/>
              </w:rPr>
            </w:pPr>
            <w:r>
              <w:rPr>
                <w:noProof/>
              </w:rPr>
              <w:t>Mat. Št.</w:t>
            </w:r>
          </w:p>
        </w:tc>
        <w:tc>
          <w:tcPr>
            <w:tcW w:w="2727" w:type="pct"/>
            <w:shd w:val="clear" w:color="auto" w:fill="auto"/>
            <w:vAlign w:val="center"/>
          </w:tcPr>
          <w:p>
            <w:pPr>
              <w:tabs>
                <w:tab w:val="left" w:pos="720"/>
              </w:tabs>
              <w:spacing w:before="60" w:after="60" w:line="240" w:lineRule="auto"/>
              <w:jc w:val="center"/>
              <w:rPr>
                <w:noProof/>
              </w:rPr>
            </w:pPr>
            <w:r>
              <w:rPr>
                <w:noProof/>
              </w:rPr>
              <w:t>Naziv</w:t>
            </w:r>
          </w:p>
        </w:tc>
        <w:tc>
          <w:tcPr>
            <w:tcW w:w="470" w:type="pct"/>
            <w:shd w:val="clear" w:color="auto" w:fill="auto"/>
            <w:vAlign w:val="center"/>
          </w:tcPr>
          <w:p>
            <w:pPr>
              <w:tabs>
                <w:tab w:val="left" w:pos="720"/>
              </w:tabs>
              <w:spacing w:before="60" w:after="60" w:line="240" w:lineRule="auto"/>
              <w:jc w:val="center"/>
              <w:rPr>
                <w:noProof/>
              </w:rPr>
            </w:pPr>
            <w:r>
              <w:rPr>
                <w:noProof/>
              </w:rPr>
              <w:t>Poštna Št.</w:t>
            </w:r>
          </w:p>
        </w:tc>
        <w:tc>
          <w:tcPr>
            <w:tcW w:w="1182" w:type="pct"/>
            <w:shd w:val="clear" w:color="auto" w:fill="auto"/>
            <w:vAlign w:val="center"/>
          </w:tcPr>
          <w:p>
            <w:pPr>
              <w:tabs>
                <w:tab w:val="left" w:pos="720"/>
              </w:tabs>
              <w:spacing w:before="60" w:after="60" w:line="240" w:lineRule="auto"/>
              <w:jc w:val="center"/>
              <w:rPr>
                <w:noProof/>
              </w:rPr>
            </w:pPr>
            <w:r>
              <w:rPr>
                <w:noProof/>
              </w:rPr>
              <w:t>Kraj</w:t>
            </w:r>
          </w:p>
        </w:tc>
      </w:tr>
      <w:tr>
        <w:trPr>
          <w:trHeight w:val="20"/>
          <w:jc w:val="center"/>
        </w:trPr>
        <w:tc>
          <w:tcPr>
            <w:tcW w:w="621" w:type="pct"/>
            <w:shd w:val="clear" w:color="auto" w:fill="auto"/>
            <w:vAlign w:val="center"/>
          </w:tcPr>
          <w:p>
            <w:pPr>
              <w:tabs>
                <w:tab w:val="left" w:pos="720"/>
              </w:tabs>
              <w:spacing w:before="60" w:after="60" w:line="240" w:lineRule="auto"/>
              <w:rPr>
                <w:noProof/>
              </w:rPr>
            </w:pPr>
            <w:r>
              <w:rPr>
                <w:noProof/>
              </w:rPr>
              <w:t>1540564</w:t>
            </w:r>
          </w:p>
        </w:tc>
        <w:tc>
          <w:tcPr>
            <w:tcW w:w="2727" w:type="pct"/>
            <w:shd w:val="clear" w:color="auto" w:fill="auto"/>
            <w:vAlign w:val="center"/>
          </w:tcPr>
          <w:p>
            <w:pPr>
              <w:tabs>
                <w:tab w:val="left" w:pos="720"/>
              </w:tabs>
              <w:spacing w:before="60" w:after="60" w:line="240" w:lineRule="auto"/>
              <w:rPr>
                <w:noProof/>
              </w:rPr>
            </w:pPr>
            <w:r>
              <w:rPr>
                <w:noProof/>
              </w:rPr>
              <w:t>AVTOBUSNI PREVOZI RIŽANA D.O.O. Dekani</w:t>
            </w:r>
          </w:p>
        </w:tc>
        <w:tc>
          <w:tcPr>
            <w:tcW w:w="470" w:type="pct"/>
            <w:shd w:val="clear" w:color="auto" w:fill="auto"/>
            <w:vAlign w:val="center"/>
          </w:tcPr>
          <w:p>
            <w:pPr>
              <w:tabs>
                <w:tab w:val="left" w:pos="720"/>
              </w:tabs>
              <w:spacing w:before="60" w:after="60" w:line="240" w:lineRule="auto"/>
              <w:rPr>
                <w:noProof/>
              </w:rPr>
            </w:pPr>
            <w:r>
              <w:rPr>
                <w:noProof/>
              </w:rPr>
              <w:t>6271</w:t>
            </w:r>
          </w:p>
        </w:tc>
        <w:tc>
          <w:tcPr>
            <w:tcW w:w="1182" w:type="pct"/>
            <w:shd w:val="clear" w:color="auto" w:fill="auto"/>
            <w:vAlign w:val="center"/>
          </w:tcPr>
          <w:p>
            <w:pPr>
              <w:tabs>
                <w:tab w:val="left" w:pos="720"/>
              </w:tabs>
              <w:spacing w:before="60" w:after="60" w:line="240" w:lineRule="auto"/>
              <w:rPr>
                <w:noProof/>
              </w:rPr>
            </w:pPr>
            <w:r>
              <w:rPr>
                <w:noProof/>
              </w:rPr>
              <w:t>DEKANI</w:t>
            </w:r>
          </w:p>
        </w:tc>
      </w:tr>
      <w:tr>
        <w:trPr>
          <w:trHeight w:val="20"/>
          <w:jc w:val="center"/>
        </w:trPr>
        <w:tc>
          <w:tcPr>
            <w:tcW w:w="621" w:type="pct"/>
            <w:shd w:val="clear" w:color="auto" w:fill="auto"/>
            <w:vAlign w:val="center"/>
          </w:tcPr>
          <w:p>
            <w:pPr>
              <w:tabs>
                <w:tab w:val="left" w:pos="720"/>
              </w:tabs>
              <w:spacing w:before="60" w:after="60" w:line="240" w:lineRule="auto"/>
              <w:rPr>
                <w:noProof/>
              </w:rPr>
            </w:pPr>
            <w:r>
              <w:rPr>
                <w:noProof/>
              </w:rPr>
              <w:t>5065011</w:t>
            </w:r>
          </w:p>
        </w:tc>
        <w:tc>
          <w:tcPr>
            <w:tcW w:w="2727" w:type="pct"/>
            <w:shd w:val="clear" w:color="auto" w:fill="auto"/>
            <w:vAlign w:val="center"/>
          </w:tcPr>
          <w:p>
            <w:pPr>
              <w:tabs>
                <w:tab w:val="left" w:pos="720"/>
              </w:tabs>
              <w:spacing w:before="60" w:after="60" w:line="240" w:lineRule="auto"/>
              <w:rPr>
                <w:noProof/>
              </w:rPr>
            </w:pPr>
            <w:r>
              <w:rPr>
                <w:noProof/>
              </w:rPr>
              <w:t>AVTOBUSNI PROMET Murska Sobota D.D.</w:t>
            </w:r>
          </w:p>
        </w:tc>
        <w:tc>
          <w:tcPr>
            <w:tcW w:w="470" w:type="pct"/>
            <w:shd w:val="clear" w:color="auto" w:fill="auto"/>
            <w:vAlign w:val="center"/>
          </w:tcPr>
          <w:p>
            <w:pPr>
              <w:tabs>
                <w:tab w:val="left" w:pos="720"/>
              </w:tabs>
              <w:spacing w:before="60" w:after="60" w:line="240" w:lineRule="auto"/>
              <w:rPr>
                <w:noProof/>
              </w:rPr>
            </w:pPr>
            <w:r>
              <w:rPr>
                <w:noProof/>
              </w:rPr>
              <w:t>9000</w:t>
            </w:r>
          </w:p>
        </w:tc>
        <w:tc>
          <w:tcPr>
            <w:tcW w:w="1182" w:type="pct"/>
            <w:shd w:val="clear" w:color="auto" w:fill="auto"/>
            <w:vAlign w:val="center"/>
          </w:tcPr>
          <w:p>
            <w:pPr>
              <w:tabs>
                <w:tab w:val="left" w:pos="720"/>
              </w:tabs>
              <w:spacing w:before="60" w:after="60" w:line="240" w:lineRule="auto"/>
              <w:rPr>
                <w:noProof/>
              </w:rPr>
            </w:pPr>
            <w:r>
              <w:rPr>
                <w:noProof/>
              </w:rPr>
              <w:t>MURSKA SOBOTA</w:t>
            </w:r>
          </w:p>
        </w:tc>
      </w:tr>
      <w:tr>
        <w:trPr>
          <w:trHeight w:val="20"/>
          <w:jc w:val="center"/>
        </w:trPr>
        <w:tc>
          <w:tcPr>
            <w:tcW w:w="621" w:type="pct"/>
            <w:shd w:val="clear" w:color="auto" w:fill="auto"/>
            <w:vAlign w:val="center"/>
          </w:tcPr>
          <w:p>
            <w:pPr>
              <w:tabs>
                <w:tab w:val="left" w:pos="720"/>
              </w:tabs>
              <w:spacing w:before="60" w:after="60" w:line="240" w:lineRule="auto"/>
              <w:rPr>
                <w:noProof/>
              </w:rPr>
            </w:pPr>
            <w:r>
              <w:rPr>
                <w:noProof/>
              </w:rPr>
              <w:t>5097053</w:t>
            </w:r>
          </w:p>
        </w:tc>
        <w:tc>
          <w:tcPr>
            <w:tcW w:w="2727" w:type="pct"/>
            <w:shd w:val="clear" w:color="auto" w:fill="auto"/>
            <w:vAlign w:val="center"/>
          </w:tcPr>
          <w:p>
            <w:pPr>
              <w:tabs>
                <w:tab w:val="left" w:pos="720"/>
              </w:tabs>
              <w:spacing w:before="60" w:after="60" w:line="240" w:lineRule="auto"/>
              <w:rPr>
                <w:noProof/>
              </w:rPr>
            </w:pPr>
            <w:r>
              <w:rPr>
                <w:noProof/>
              </w:rPr>
              <w:t>Alpetour Potovalna Agencija</w:t>
            </w:r>
          </w:p>
        </w:tc>
        <w:tc>
          <w:tcPr>
            <w:tcW w:w="470" w:type="pct"/>
            <w:shd w:val="clear" w:color="auto" w:fill="auto"/>
            <w:vAlign w:val="center"/>
          </w:tcPr>
          <w:p>
            <w:pPr>
              <w:tabs>
                <w:tab w:val="left" w:pos="720"/>
              </w:tabs>
              <w:spacing w:before="60" w:after="60" w:line="240" w:lineRule="auto"/>
              <w:rPr>
                <w:noProof/>
              </w:rPr>
            </w:pPr>
            <w:r>
              <w:rPr>
                <w:noProof/>
              </w:rPr>
              <w:t>4000</w:t>
            </w:r>
          </w:p>
        </w:tc>
        <w:tc>
          <w:tcPr>
            <w:tcW w:w="1182" w:type="pct"/>
            <w:shd w:val="clear" w:color="auto" w:fill="auto"/>
            <w:vAlign w:val="center"/>
          </w:tcPr>
          <w:p>
            <w:pPr>
              <w:tabs>
                <w:tab w:val="left" w:pos="720"/>
              </w:tabs>
              <w:spacing w:before="60" w:after="60" w:line="240" w:lineRule="auto"/>
              <w:rPr>
                <w:noProof/>
              </w:rPr>
            </w:pPr>
            <w:r>
              <w:rPr>
                <w:noProof/>
              </w:rPr>
              <w:t>Kranj</w:t>
            </w:r>
          </w:p>
        </w:tc>
      </w:tr>
      <w:tr>
        <w:trPr>
          <w:trHeight w:val="20"/>
          <w:jc w:val="center"/>
        </w:trPr>
        <w:tc>
          <w:tcPr>
            <w:tcW w:w="621" w:type="pct"/>
            <w:shd w:val="clear" w:color="auto" w:fill="auto"/>
            <w:vAlign w:val="center"/>
          </w:tcPr>
          <w:p>
            <w:pPr>
              <w:tabs>
                <w:tab w:val="left" w:pos="720"/>
              </w:tabs>
              <w:spacing w:before="60" w:after="60" w:line="240" w:lineRule="auto"/>
              <w:rPr>
                <w:noProof/>
              </w:rPr>
            </w:pPr>
            <w:r>
              <w:rPr>
                <w:noProof/>
              </w:rPr>
              <w:t>5097061</w:t>
            </w:r>
          </w:p>
        </w:tc>
        <w:tc>
          <w:tcPr>
            <w:tcW w:w="2727" w:type="pct"/>
            <w:shd w:val="clear" w:color="auto" w:fill="auto"/>
            <w:vAlign w:val="center"/>
          </w:tcPr>
          <w:p>
            <w:pPr>
              <w:tabs>
                <w:tab w:val="left" w:pos="720"/>
              </w:tabs>
              <w:spacing w:before="60" w:after="60" w:line="240" w:lineRule="auto"/>
              <w:rPr>
                <w:noProof/>
              </w:rPr>
            </w:pPr>
            <w:r>
              <w:rPr>
                <w:noProof/>
              </w:rPr>
              <w:t>ALPETOUR, Špedicija In Transport, D.D. Škofja Loka</w:t>
            </w:r>
          </w:p>
        </w:tc>
        <w:tc>
          <w:tcPr>
            <w:tcW w:w="470" w:type="pct"/>
            <w:shd w:val="clear" w:color="auto" w:fill="auto"/>
            <w:vAlign w:val="center"/>
          </w:tcPr>
          <w:p>
            <w:pPr>
              <w:tabs>
                <w:tab w:val="left" w:pos="720"/>
              </w:tabs>
              <w:spacing w:before="60" w:after="60" w:line="240" w:lineRule="auto"/>
              <w:rPr>
                <w:noProof/>
              </w:rPr>
            </w:pPr>
            <w:r>
              <w:rPr>
                <w:noProof/>
              </w:rPr>
              <w:t>4220</w:t>
            </w:r>
          </w:p>
        </w:tc>
        <w:tc>
          <w:tcPr>
            <w:tcW w:w="1182" w:type="pct"/>
            <w:shd w:val="clear" w:color="auto" w:fill="auto"/>
            <w:vAlign w:val="center"/>
          </w:tcPr>
          <w:p>
            <w:pPr>
              <w:tabs>
                <w:tab w:val="left" w:pos="720"/>
              </w:tabs>
              <w:spacing w:before="60" w:after="60" w:line="240" w:lineRule="auto"/>
              <w:rPr>
                <w:noProof/>
              </w:rPr>
            </w:pPr>
            <w:r>
              <w:rPr>
                <w:noProof/>
              </w:rPr>
              <w:t>ŠKOFJA LOKA</w:t>
            </w:r>
          </w:p>
        </w:tc>
      </w:tr>
      <w:tr>
        <w:trPr>
          <w:trHeight w:val="20"/>
          <w:jc w:val="center"/>
        </w:trPr>
        <w:tc>
          <w:tcPr>
            <w:tcW w:w="621" w:type="pct"/>
            <w:shd w:val="clear" w:color="auto" w:fill="auto"/>
            <w:vAlign w:val="center"/>
          </w:tcPr>
          <w:p>
            <w:pPr>
              <w:tabs>
                <w:tab w:val="left" w:pos="720"/>
              </w:tabs>
              <w:spacing w:before="60" w:after="60" w:line="240" w:lineRule="auto"/>
              <w:rPr>
                <w:noProof/>
              </w:rPr>
            </w:pPr>
            <w:r>
              <w:rPr>
                <w:noProof/>
              </w:rPr>
              <w:t>5107717</w:t>
            </w:r>
          </w:p>
        </w:tc>
        <w:tc>
          <w:tcPr>
            <w:tcW w:w="2727" w:type="pct"/>
            <w:shd w:val="clear" w:color="auto" w:fill="auto"/>
            <w:vAlign w:val="center"/>
          </w:tcPr>
          <w:p>
            <w:pPr>
              <w:tabs>
                <w:tab w:val="left" w:pos="720"/>
              </w:tabs>
              <w:spacing w:before="60" w:after="60" w:line="240" w:lineRule="auto"/>
              <w:rPr>
                <w:noProof/>
              </w:rPr>
            </w:pPr>
            <w:r>
              <w:rPr>
                <w:noProof/>
              </w:rPr>
              <w:t>INTEGRAL BREBUS Brežice D.O.O.</w:t>
            </w:r>
          </w:p>
        </w:tc>
        <w:tc>
          <w:tcPr>
            <w:tcW w:w="470" w:type="pct"/>
            <w:shd w:val="clear" w:color="auto" w:fill="auto"/>
            <w:vAlign w:val="center"/>
          </w:tcPr>
          <w:p>
            <w:pPr>
              <w:tabs>
                <w:tab w:val="left" w:pos="720"/>
              </w:tabs>
              <w:spacing w:before="60" w:after="60" w:line="240" w:lineRule="auto"/>
              <w:rPr>
                <w:noProof/>
              </w:rPr>
            </w:pPr>
            <w:r>
              <w:rPr>
                <w:noProof/>
              </w:rPr>
              <w:t>8250</w:t>
            </w:r>
          </w:p>
        </w:tc>
        <w:tc>
          <w:tcPr>
            <w:tcW w:w="1182" w:type="pct"/>
            <w:shd w:val="clear" w:color="auto" w:fill="auto"/>
            <w:vAlign w:val="center"/>
          </w:tcPr>
          <w:p>
            <w:pPr>
              <w:tabs>
                <w:tab w:val="left" w:pos="720"/>
              </w:tabs>
              <w:spacing w:before="60" w:after="60" w:line="240" w:lineRule="auto"/>
              <w:rPr>
                <w:noProof/>
              </w:rPr>
            </w:pPr>
            <w:r>
              <w:rPr>
                <w:noProof/>
              </w:rPr>
              <w:t>BREŽICE</w:t>
            </w:r>
          </w:p>
        </w:tc>
      </w:tr>
      <w:tr>
        <w:trPr>
          <w:trHeight w:val="20"/>
          <w:jc w:val="center"/>
        </w:trPr>
        <w:tc>
          <w:tcPr>
            <w:tcW w:w="621" w:type="pct"/>
            <w:shd w:val="clear" w:color="auto" w:fill="auto"/>
            <w:vAlign w:val="center"/>
          </w:tcPr>
          <w:p>
            <w:pPr>
              <w:tabs>
                <w:tab w:val="left" w:pos="720"/>
              </w:tabs>
              <w:spacing w:before="60" w:after="60" w:line="240" w:lineRule="auto"/>
              <w:rPr>
                <w:noProof/>
              </w:rPr>
            </w:pPr>
            <w:r>
              <w:rPr>
                <w:noProof/>
              </w:rPr>
              <w:t>5143233</w:t>
            </w:r>
          </w:p>
        </w:tc>
        <w:tc>
          <w:tcPr>
            <w:tcW w:w="2727" w:type="pct"/>
            <w:shd w:val="clear" w:color="auto" w:fill="auto"/>
            <w:vAlign w:val="center"/>
          </w:tcPr>
          <w:p>
            <w:pPr>
              <w:tabs>
                <w:tab w:val="left" w:pos="720"/>
              </w:tabs>
              <w:spacing w:before="60" w:after="60" w:line="240" w:lineRule="auto"/>
              <w:rPr>
                <w:noProof/>
              </w:rPr>
            </w:pPr>
            <w:r>
              <w:rPr>
                <w:noProof/>
              </w:rPr>
              <w:t>IZLETNIK CELJE D.D. Prometno In Turistično Podjetje Celje</w:t>
            </w:r>
          </w:p>
        </w:tc>
        <w:tc>
          <w:tcPr>
            <w:tcW w:w="470" w:type="pct"/>
            <w:shd w:val="clear" w:color="auto" w:fill="auto"/>
            <w:vAlign w:val="center"/>
          </w:tcPr>
          <w:p>
            <w:pPr>
              <w:tabs>
                <w:tab w:val="left" w:pos="720"/>
              </w:tabs>
              <w:spacing w:before="60" w:after="60" w:line="240" w:lineRule="auto"/>
              <w:rPr>
                <w:noProof/>
              </w:rPr>
            </w:pPr>
            <w:r>
              <w:rPr>
                <w:noProof/>
              </w:rPr>
              <w:t>3000</w:t>
            </w:r>
          </w:p>
        </w:tc>
        <w:tc>
          <w:tcPr>
            <w:tcW w:w="1182" w:type="pct"/>
            <w:shd w:val="clear" w:color="auto" w:fill="auto"/>
            <w:vAlign w:val="center"/>
          </w:tcPr>
          <w:p>
            <w:pPr>
              <w:tabs>
                <w:tab w:val="left" w:pos="720"/>
              </w:tabs>
              <w:spacing w:before="60" w:after="60" w:line="240" w:lineRule="auto"/>
              <w:rPr>
                <w:noProof/>
              </w:rPr>
            </w:pPr>
            <w:r>
              <w:rPr>
                <w:noProof/>
              </w:rPr>
              <w:t>CELJE</w:t>
            </w:r>
          </w:p>
        </w:tc>
      </w:tr>
      <w:tr>
        <w:trPr>
          <w:trHeight w:val="20"/>
          <w:jc w:val="center"/>
        </w:trPr>
        <w:tc>
          <w:tcPr>
            <w:tcW w:w="621" w:type="pct"/>
            <w:shd w:val="clear" w:color="auto" w:fill="auto"/>
            <w:vAlign w:val="center"/>
          </w:tcPr>
          <w:p>
            <w:pPr>
              <w:tabs>
                <w:tab w:val="left" w:pos="720"/>
              </w:tabs>
              <w:spacing w:before="60" w:after="60" w:line="240" w:lineRule="auto"/>
              <w:rPr>
                <w:noProof/>
              </w:rPr>
            </w:pPr>
            <w:r>
              <w:rPr>
                <w:noProof/>
              </w:rPr>
              <w:t>5143373</w:t>
            </w:r>
          </w:p>
        </w:tc>
        <w:tc>
          <w:tcPr>
            <w:tcW w:w="2727" w:type="pct"/>
            <w:shd w:val="clear" w:color="auto" w:fill="auto"/>
            <w:vAlign w:val="center"/>
          </w:tcPr>
          <w:p>
            <w:pPr>
              <w:tabs>
                <w:tab w:val="left" w:pos="720"/>
              </w:tabs>
              <w:spacing w:before="60" w:after="60" w:line="240" w:lineRule="auto"/>
              <w:rPr>
                <w:noProof/>
              </w:rPr>
            </w:pPr>
            <w:r>
              <w:rPr>
                <w:noProof/>
              </w:rPr>
              <w:t>AVRIGO DRUŽBA ZA AVTOBUSNI PROMET IN TURIZEM D.D. NOVA GORICA</w:t>
            </w:r>
          </w:p>
        </w:tc>
        <w:tc>
          <w:tcPr>
            <w:tcW w:w="470" w:type="pct"/>
            <w:shd w:val="clear" w:color="auto" w:fill="auto"/>
            <w:vAlign w:val="center"/>
          </w:tcPr>
          <w:p>
            <w:pPr>
              <w:tabs>
                <w:tab w:val="left" w:pos="720"/>
              </w:tabs>
              <w:spacing w:before="60" w:after="60" w:line="240" w:lineRule="auto"/>
              <w:rPr>
                <w:noProof/>
              </w:rPr>
            </w:pPr>
            <w:r>
              <w:rPr>
                <w:noProof/>
              </w:rPr>
              <w:t>5000</w:t>
            </w:r>
          </w:p>
        </w:tc>
        <w:tc>
          <w:tcPr>
            <w:tcW w:w="1182" w:type="pct"/>
            <w:shd w:val="clear" w:color="auto" w:fill="auto"/>
            <w:vAlign w:val="center"/>
          </w:tcPr>
          <w:p>
            <w:pPr>
              <w:tabs>
                <w:tab w:val="left" w:pos="720"/>
              </w:tabs>
              <w:spacing w:before="60" w:after="60" w:line="240" w:lineRule="auto"/>
              <w:rPr>
                <w:noProof/>
              </w:rPr>
            </w:pPr>
            <w:r>
              <w:rPr>
                <w:noProof/>
              </w:rPr>
              <w:t>NOVA GORICA</w:t>
            </w:r>
          </w:p>
        </w:tc>
      </w:tr>
      <w:tr>
        <w:trPr>
          <w:trHeight w:val="20"/>
          <w:jc w:val="center"/>
        </w:trPr>
        <w:tc>
          <w:tcPr>
            <w:tcW w:w="621" w:type="pct"/>
            <w:shd w:val="clear" w:color="auto" w:fill="auto"/>
            <w:vAlign w:val="center"/>
          </w:tcPr>
          <w:p>
            <w:pPr>
              <w:tabs>
                <w:tab w:val="left" w:pos="720"/>
              </w:tabs>
              <w:spacing w:before="60" w:after="60" w:line="240" w:lineRule="auto"/>
              <w:rPr>
                <w:noProof/>
              </w:rPr>
            </w:pPr>
            <w:r>
              <w:rPr>
                <w:noProof/>
              </w:rPr>
              <w:t>5222966</w:t>
            </w:r>
          </w:p>
        </w:tc>
        <w:tc>
          <w:tcPr>
            <w:tcW w:w="2727" w:type="pct"/>
            <w:shd w:val="clear" w:color="auto" w:fill="auto"/>
            <w:vAlign w:val="center"/>
          </w:tcPr>
          <w:p>
            <w:pPr>
              <w:tabs>
                <w:tab w:val="left" w:pos="720"/>
              </w:tabs>
              <w:spacing w:before="60" w:after="60" w:line="240" w:lineRule="auto"/>
              <w:rPr>
                <w:noProof/>
              </w:rPr>
            </w:pPr>
            <w:r>
              <w:rPr>
                <w:noProof/>
              </w:rPr>
              <w:t>JAVNO PODJETJE LJUBLJANSKI POTNIŠKI PROMET D.O.O.</w:t>
            </w:r>
          </w:p>
        </w:tc>
        <w:tc>
          <w:tcPr>
            <w:tcW w:w="470" w:type="pct"/>
            <w:shd w:val="clear" w:color="auto" w:fill="auto"/>
            <w:vAlign w:val="center"/>
          </w:tcPr>
          <w:p>
            <w:pPr>
              <w:tabs>
                <w:tab w:val="left" w:pos="720"/>
              </w:tabs>
              <w:spacing w:before="60" w:after="60" w:line="240" w:lineRule="auto"/>
              <w:rPr>
                <w:noProof/>
              </w:rPr>
            </w:pPr>
            <w:r>
              <w:rPr>
                <w:noProof/>
              </w:rPr>
              <w:t>1000</w:t>
            </w:r>
          </w:p>
        </w:tc>
        <w:tc>
          <w:tcPr>
            <w:tcW w:w="1182" w:type="pct"/>
            <w:shd w:val="clear" w:color="auto" w:fill="auto"/>
            <w:vAlign w:val="center"/>
          </w:tcPr>
          <w:p>
            <w:pPr>
              <w:tabs>
                <w:tab w:val="left" w:pos="720"/>
              </w:tabs>
              <w:spacing w:before="60" w:after="60" w:line="240" w:lineRule="auto"/>
              <w:rPr>
                <w:noProof/>
              </w:rPr>
            </w:pPr>
            <w:r>
              <w:rPr>
                <w:noProof/>
              </w:rPr>
              <w:t>LJUBLJANA</w:t>
            </w:r>
          </w:p>
        </w:tc>
      </w:tr>
      <w:tr>
        <w:trPr>
          <w:trHeight w:val="20"/>
          <w:jc w:val="center"/>
        </w:trPr>
        <w:tc>
          <w:tcPr>
            <w:tcW w:w="621" w:type="pct"/>
            <w:shd w:val="clear" w:color="auto" w:fill="auto"/>
          </w:tcPr>
          <w:p>
            <w:pPr>
              <w:tabs>
                <w:tab w:val="left" w:pos="720"/>
              </w:tabs>
              <w:spacing w:before="60" w:after="60" w:line="240" w:lineRule="auto"/>
              <w:rPr>
                <w:noProof/>
              </w:rPr>
            </w:pPr>
            <w:r>
              <w:rPr>
                <w:noProof/>
              </w:rPr>
              <w:t>5263433</w:t>
            </w:r>
          </w:p>
        </w:tc>
        <w:tc>
          <w:tcPr>
            <w:tcW w:w="2727" w:type="pct"/>
            <w:shd w:val="clear" w:color="auto" w:fill="auto"/>
          </w:tcPr>
          <w:p>
            <w:pPr>
              <w:tabs>
                <w:tab w:val="left" w:pos="720"/>
              </w:tabs>
              <w:spacing w:before="60" w:after="60" w:line="240" w:lineRule="auto"/>
              <w:rPr>
                <w:noProof/>
              </w:rPr>
            </w:pPr>
            <w:r>
              <w:rPr>
                <w:noProof/>
              </w:rPr>
              <w:t>CERTUS AVTOBUSNI PROMET MARIBOR D.D.</w:t>
            </w:r>
          </w:p>
        </w:tc>
        <w:tc>
          <w:tcPr>
            <w:tcW w:w="470" w:type="pct"/>
            <w:shd w:val="clear" w:color="auto" w:fill="auto"/>
          </w:tcPr>
          <w:p>
            <w:pPr>
              <w:tabs>
                <w:tab w:val="left" w:pos="720"/>
              </w:tabs>
              <w:spacing w:before="60" w:after="60" w:line="240" w:lineRule="auto"/>
              <w:rPr>
                <w:noProof/>
              </w:rPr>
            </w:pPr>
            <w:r>
              <w:rPr>
                <w:noProof/>
              </w:rPr>
              <w:t>2000</w:t>
            </w:r>
          </w:p>
        </w:tc>
        <w:tc>
          <w:tcPr>
            <w:tcW w:w="1182" w:type="pct"/>
            <w:shd w:val="clear" w:color="auto" w:fill="auto"/>
          </w:tcPr>
          <w:p>
            <w:pPr>
              <w:tabs>
                <w:tab w:val="left" w:pos="720"/>
              </w:tabs>
              <w:spacing w:before="60" w:after="60" w:line="240" w:lineRule="auto"/>
              <w:rPr>
                <w:noProof/>
              </w:rPr>
            </w:pPr>
            <w:r>
              <w:rPr>
                <w:noProof/>
              </w:rPr>
              <w:t>MARIBOR</w:t>
            </w:r>
          </w:p>
        </w:tc>
      </w:tr>
      <w:tr>
        <w:trPr>
          <w:trHeight w:val="20"/>
          <w:jc w:val="center"/>
        </w:trPr>
        <w:tc>
          <w:tcPr>
            <w:tcW w:w="621" w:type="pct"/>
            <w:shd w:val="clear" w:color="auto" w:fill="auto"/>
          </w:tcPr>
          <w:p>
            <w:pPr>
              <w:tabs>
                <w:tab w:val="left" w:pos="720"/>
              </w:tabs>
              <w:spacing w:before="60" w:after="60" w:line="240" w:lineRule="auto"/>
              <w:rPr>
                <w:noProof/>
              </w:rPr>
            </w:pPr>
            <w:r>
              <w:rPr>
                <w:noProof/>
              </w:rPr>
              <w:t>5352657</w:t>
            </w:r>
          </w:p>
        </w:tc>
        <w:tc>
          <w:tcPr>
            <w:tcW w:w="2727" w:type="pct"/>
            <w:shd w:val="clear" w:color="auto" w:fill="auto"/>
          </w:tcPr>
          <w:p>
            <w:pPr>
              <w:tabs>
                <w:tab w:val="left" w:pos="720"/>
              </w:tabs>
              <w:spacing w:before="60" w:after="60" w:line="240" w:lineRule="auto"/>
              <w:rPr>
                <w:noProof/>
              </w:rPr>
            </w:pPr>
            <w:r>
              <w:rPr>
                <w:noProof/>
              </w:rPr>
              <w:t>I &amp; I - Avtobusni Prevozi D.D. Koper</w:t>
            </w:r>
          </w:p>
        </w:tc>
        <w:tc>
          <w:tcPr>
            <w:tcW w:w="470" w:type="pct"/>
            <w:shd w:val="clear" w:color="auto" w:fill="auto"/>
          </w:tcPr>
          <w:p>
            <w:pPr>
              <w:tabs>
                <w:tab w:val="left" w:pos="720"/>
              </w:tabs>
              <w:spacing w:before="60" w:after="60" w:line="240" w:lineRule="auto"/>
              <w:rPr>
                <w:noProof/>
              </w:rPr>
            </w:pPr>
            <w:r>
              <w:rPr>
                <w:noProof/>
              </w:rPr>
              <w:t>6000</w:t>
            </w:r>
          </w:p>
        </w:tc>
        <w:tc>
          <w:tcPr>
            <w:tcW w:w="1182" w:type="pct"/>
            <w:shd w:val="clear" w:color="auto" w:fill="auto"/>
          </w:tcPr>
          <w:p>
            <w:pPr>
              <w:tabs>
                <w:tab w:val="left" w:pos="720"/>
              </w:tabs>
              <w:spacing w:before="60" w:after="60" w:line="240" w:lineRule="auto"/>
              <w:rPr>
                <w:noProof/>
              </w:rPr>
            </w:pPr>
            <w:r>
              <w:rPr>
                <w:noProof/>
              </w:rPr>
              <w:t>KOPER - CAPODISTRIA</w:t>
            </w:r>
          </w:p>
        </w:tc>
      </w:tr>
      <w:tr>
        <w:trPr>
          <w:trHeight w:val="20"/>
          <w:jc w:val="center"/>
        </w:trPr>
        <w:tc>
          <w:tcPr>
            <w:tcW w:w="621" w:type="pct"/>
            <w:shd w:val="clear" w:color="auto" w:fill="auto"/>
          </w:tcPr>
          <w:p>
            <w:pPr>
              <w:tabs>
                <w:tab w:val="left" w:pos="720"/>
              </w:tabs>
              <w:spacing w:before="60" w:after="60" w:line="240" w:lineRule="auto"/>
              <w:rPr>
                <w:noProof/>
              </w:rPr>
            </w:pPr>
            <w:r>
              <w:rPr>
                <w:noProof/>
              </w:rPr>
              <w:t>5357845</w:t>
            </w:r>
          </w:p>
        </w:tc>
        <w:tc>
          <w:tcPr>
            <w:tcW w:w="2727" w:type="pct"/>
            <w:shd w:val="clear" w:color="auto" w:fill="auto"/>
          </w:tcPr>
          <w:p>
            <w:pPr>
              <w:tabs>
                <w:tab w:val="left" w:pos="720"/>
              </w:tabs>
              <w:spacing w:before="60" w:after="60" w:line="240" w:lineRule="auto"/>
              <w:rPr>
                <w:noProof/>
              </w:rPr>
            </w:pPr>
            <w:r>
              <w:rPr>
                <w:noProof/>
              </w:rPr>
              <w:t>Meteor Cerklje</w:t>
            </w:r>
          </w:p>
        </w:tc>
        <w:tc>
          <w:tcPr>
            <w:tcW w:w="470" w:type="pct"/>
            <w:shd w:val="clear" w:color="auto" w:fill="auto"/>
          </w:tcPr>
          <w:p>
            <w:pPr>
              <w:tabs>
                <w:tab w:val="left" w:pos="720"/>
              </w:tabs>
              <w:spacing w:before="60" w:after="60" w:line="240" w:lineRule="auto"/>
              <w:rPr>
                <w:noProof/>
              </w:rPr>
            </w:pPr>
            <w:r>
              <w:rPr>
                <w:noProof/>
              </w:rPr>
              <w:t>4207</w:t>
            </w:r>
          </w:p>
        </w:tc>
        <w:tc>
          <w:tcPr>
            <w:tcW w:w="1182" w:type="pct"/>
            <w:shd w:val="clear" w:color="auto" w:fill="auto"/>
          </w:tcPr>
          <w:p>
            <w:pPr>
              <w:tabs>
                <w:tab w:val="left" w:pos="720"/>
              </w:tabs>
              <w:spacing w:before="60" w:after="60" w:line="240" w:lineRule="auto"/>
              <w:rPr>
                <w:noProof/>
              </w:rPr>
            </w:pPr>
            <w:r>
              <w:rPr>
                <w:noProof/>
              </w:rPr>
              <w:t>Cerklje</w:t>
            </w:r>
          </w:p>
        </w:tc>
      </w:tr>
      <w:tr>
        <w:trPr>
          <w:trHeight w:val="20"/>
          <w:jc w:val="center"/>
        </w:trPr>
        <w:tc>
          <w:tcPr>
            <w:tcW w:w="621" w:type="pct"/>
            <w:shd w:val="clear" w:color="auto" w:fill="auto"/>
          </w:tcPr>
          <w:p>
            <w:pPr>
              <w:tabs>
                <w:tab w:val="left" w:pos="720"/>
              </w:tabs>
              <w:spacing w:before="60" w:after="60" w:line="240" w:lineRule="auto"/>
              <w:rPr>
                <w:noProof/>
              </w:rPr>
            </w:pPr>
            <w:r>
              <w:rPr>
                <w:noProof/>
              </w:rPr>
              <w:t>5410711</w:t>
            </w:r>
          </w:p>
        </w:tc>
        <w:tc>
          <w:tcPr>
            <w:tcW w:w="2727" w:type="pct"/>
            <w:shd w:val="clear" w:color="auto" w:fill="auto"/>
          </w:tcPr>
          <w:p>
            <w:pPr>
              <w:tabs>
                <w:tab w:val="left" w:pos="720"/>
              </w:tabs>
              <w:spacing w:before="60" w:after="60" w:line="240" w:lineRule="auto"/>
              <w:rPr>
                <w:noProof/>
              </w:rPr>
            </w:pPr>
            <w:r>
              <w:rPr>
                <w:noProof/>
              </w:rPr>
              <w:t>KORATUR Avtobusni Promet In Turizem D.D. Prevalje</w:t>
            </w:r>
          </w:p>
        </w:tc>
        <w:tc>
          <w:tcPr>
            <w:tcW w:w="470" w:type="pct"/>
            <w:shd w:val="clear" w:color="auto" w:fill="auto"/>
          </w:tcPr>
          <w:p>
            <w:pPr>
              <w:tabs>
                <w:tab w:val="left" w:pos="720"/>
              </w:tabs>
              <w:spacing w:before="60" w:after="60" w:line="240" w:lineRule="auto"/>
              <w:rPr>
                <w:noProof/>
              </w:rPr>
            </w:pPr>
            <w:r>
              <w:rPr>
                <w:noProof/>
              </w:rPr>
              <w:t>2391</w:t>
            </w:r>
          </w:p>
        </w:tc>
        <w:tc>
          <w:tcPr>
            <w:tcW w:w="1182" w:type="pct"/>
            <w:shd w:val="clear" w:color="auto" w:fill="auto"/>
          </w:tcPr>
          <w:p>
            <w:pPr>
              <w:tabs>
                <w:tab w:val="left" w:pos="720"/>
              </w:tabs>
              <w:spacing w:before="60" w:after="60" w:line="240" w:lineRule="auto"/>
              <w:rPr>
                <w:noProof/>
              </w:rPr>
            </w:pPr>
            <w:r>
              <w:rPr>
                <w:noProof/>
              </w:rPr>
              <w:t>PREVALJE</w:t>
            </w:r>
          </w:p>
        </w:tc>
      </w:tr>
      <w:tr>
        <w:trPr>
          <w:trHeight w:val="20"/>
          <w:jc w:val="center"/>
        </w:trPr>
        <w:tc>
          <w:tcPr>
            <w:tcW w:w="621" w:type="pct"/>
            <w:shd w:val="clear" w:color="auto" w:fill="auto"/>
          </w:tcPr>
          <w:p>
            <w:pPr>
              <w:tabs>
                <w:tab w:val="left" w:pos="720"/>
              </w:tabs>
              <w:spacing w:before="60" w:after="60" w:line="240" w:lineRule="auto"/>
              <w:rPr>
                <w:noProof/>
              </w:rPr>
            </w:pPr>
            <w:r>
              <w:rPr>
                <w:noProof/>
              </w:rPr>
              <w:t>5465486</w:t>
            </w:r>
          </w:p>
        </w:tc>
        <w:tc>
          <w:tcPr>
            <w:tcW w:w="2727" w:type="pct"/>
            <w:shd w:val="clear" w:color="auto" w:fill="auto"/>
          </w:tcPr>
          <w:p>
            <w:pPr>
              <w:tabs>
                <w:tab w:val="left" w:pos="720"/>
              </w:tabs>
              <w:spacing w:before="60" w:after="60" w:line="240" w:lineRule="auto"/>
              <w:rPr>
                <w:noProof/>
              </w:rPr>
            </w:pPr>
            <w:r>
              <w:rPr>
                <w:noProof/>
              </w:rPr>
              <w:t>INTEGRAL, Avto. Promet Tržič, D.D.</w:t>
            </w:r>
          </w:p>
        </w:tc>
        <w:tc>
          <w:tcPr>
            <w:tcW w:w="470" w:type="pct"/>
            <w:shd w:val="clear" w:color="auto" w:fill="auto"/>
          </w:tcPr>
          <w:p>
            <w:pPr>
              <w:tabs>
                <w:tab w:val="left" w:pos="720"/>
              </w:tabs>
              <w:spacing w:before="60" w:after="60" w:line="240" w:lineRule="auto"/>
              <w:rPr>
                <w:noProof/>
              </w:rPr>
            </w:pPr>
            <w:r>
              <w:rPr>
                <w:noProof/>
              </w:rPr>
              <w:t>4290</w:t>
            </w:r>
          </w:p>
        </w:tc>
        <w:tc>
          <w:tcPr>
            <w:tcW w:w="1182" w:type="pct"/>
            <w:shd w:val="clear" w:color="auto" w:fill="auto"/>
          </w:tcPr>
          <w:p>
            <w:pPr>
              <w:tabs>
                <w:tab w:val="left" w:pos="720"/>
              </w:tabs>
              <w:spacing w:before="60" w:after="60" w:line="240" w:lineRule="auto"/>
              <w:rPr>
                <w:noProof/>
              </w:rPr>
            </w:pPr>
            <w:r>
              <w:rPr>
                <w:noProof/>
              </w:rPr>
              <w:t>TRŽIČ</w:t>
            </w:r>
          </w:p>
        </w:tc>
      </w:tr>
      <w:tr>
        <w:trPr>
          <w:trHeight w:val="20"/>
          <w:jc w:val="center"/>
        </w:trPr>
        <w:tc>
          <w:tcPr>
            <w:tcW w:w="621" w:type="pct"/>
            <w:shd w:val="clear" w:color="auto" w:fill="auto"/>
          </w:tcPr>
          <w:p>
            <w:pPr>
              <w:tabs>
                <w:tab w:val="left" w:pos="720"/>
              </w:tabs>
              <w:spacing w:before="60" w:after="60" w:line="240" w:lineRule="auto"/>
              <w:rPr>
                <w:noProof/>
              </w:rPr>
            </w:pPr>
            <w:r>
              <w:rPr>
                <w:noProof/>
              </w:rPr>
              <w:t>5544378</w:t>
            </w:r>
          </w:p>
        </w:tc>
        <w:tc>
          <w:tcPr>
            <w:tcW w:w="2727" w:type="pct"/>
            <w:shd w:val="clear" w:color="auto" w:fill="auto"/>
          </w:tcPr>
          <w:p>
            <w:pPr>
              <w:tabs>
                <w:tab w:val="left" w:pos="720"/>
              </w:tabs>
              <w:spacing w:before="60" w:after="60" w:line="240" w:lineRule="auto"/>
              <w:rPr>
                <w:noProof/>
              </w:rPr>
            </w:pPr>
            <w:r>
              <w:rPr>
                <w:noProof/>
              </w:rPr>
              <w:t>KAM-BUS Družba Za Prevoz Potnikov, Turizem In Vzdrževanje Vozil, D.D. Kamnik</w:t>
            </w:r>
          </w:p>
        </w:tc>
        <w:tc>
          <w:tcPr>
            <w:tcW w:w="470" w:type="pct"/>
            <w:shd w:val="clear" w:color="auto" w:fill="auto"/>
          </w:tcPr>
          <w:p>
            <w:pPr>
              <w:tabs>
                <w:tab w:val="left" w:pos="720"/>
              </w:tabs>
              <w:spacing w:before="60" w:after="60" w:line="240" w:lineRule="auto"/>
              <w:rPr>
                <w:noProof/>
              </w:rPr>
            </w:pPr>
            <w:r>
              <w:rPr>
                <w:noProof/>
              </w:rPr>
              <w:t>1241</w:t>
            </w:r>
          </w:p>
        </w:tc>
        <w:tc>
          <w:tcPr>
            <w:tcW w:w="1182" w:type="pct"/>
            <w:shd w:val="clear" w:color="auto" w:fill="auto"/>
          </w:tcPr>
          <w:p>
            <w:pPr>
              <w:tabs>
                <w:tab w:val="left" w:pos="720"/>
              </w:tabs>
              <w:spacing w:before="60" w:after="60" w:line="240" w:lineRule="auto"/>
              <w:rPr>
                <w:noProof/>
              </w:rPr>
            </w:pPr>
            <w:r>
              <w:rPr>
                <w:noProof/>
              </w:rPr>
              <w:t>KAMNIK</w:t>
            </w:r>
          </w:p>
        </w:tc>
      </w:tr>
      <w:tr>
        <w:trPr>
          <w:trHeight w:val="20"/>
          <w:jc w:val="center"/>
        </w:trPr>
        <w:tc>
          <w:tcPr>
            <w:tcW w:w="621" w:type="pct"/>
            <w:shd w:val="clear" w:color="auto" w:fill="auto"/>
          </w:tcPr>
          <w:p>
            <w:pPr>
              <w:tabs>
                <w:tab w:val="left" w:pos="720"/>
              </w:tabs>
              <w:spacing w:before="60" w:after="60" w:line="240" w:lineRule="auto"/>
              <w:rPr>
                <w:noProof/>
              </w:rPr>
            </w:pPr>
            <w:r>
              <w:rPr>
                <w:noProof/>
              </w:rPr>
              <w:t>5880190</w:t>
            </w:r>
          </w:p>
        </w:tc>
        <w:tc>
          <w:tcPr>
            <w:tcW w:w="2727" w:type="pct"/>
            <w:shd w:val="clear" w:color="auto" w:fill="auto"/>
          </w:tcPr>
          <w:p>
            <w:pPr>
              <w:tabs>
                <w:tab w:val="left" w:pos="720"/>
              </w:tabs>
              <w:spacing w:before="60" w:after="60" w:line="240" w:lineRule="auto"/>
              <w:rPr>
                <w:noProof/>
                <w:lang w:val="it-IT"/>
              </w:rPr>
            </w:pPr>
            <w:r>
              <w:rPr>
                <w:noProof/>
                <w:lang w:val="it-IT"/>
              </w:rPr>
              <w:t>MPOV Storitve In Trgovina D.O.O. Vinica</w:t>
            </w:r>
          </w:p>
        </w:tc>
        <w:tc>
          <w:tcPr>
            <w:tcW w:w="470" w:type="pct"/>
            <w:shd w:val="clear" w:color="auto" w:fill="auto"/>
          </w:tcPr>
          <w:p>
            <w:pPr>
              <w:tabs>
                <w:tab w:val="left" w:pos="720"/>
              </w:tabs>
              <w:spacing w:before="60" w:after="60" w:line="240" w:lineRule="auto"/>
              <w:rPr>
                <w:noProof/>
              </w:rPr>
            </w:pPr>
            <w:r>
              <w:rPr>
                <w:noProof/>
              </w:rPr>
              <w:t>8344</w:t>
            </w:r>
          </w:p>
        </w:tc>
        <w:tc>
          <w:tcPr>
            <w:tcW w:w="1182" w:type="pct"/>
            <w:shd w:val="clear" w:color="auto" w:fill="auto"/>
          </w:tcPr>
          <w:p>
            <w:pPr>
              <w:tabs>
                <w:tab w:val="left" w:pos="720"/>
              </w:tabs>
              <w:spacing w:before="60" w:after="60" w:line="240" w:lineRule="auto"/>
              <w:rPr>
                <w:noProof/>
              </w:rPr>
            </w:pPr>
            <w:r>
              <w:rPr>
                <w:noProof/>
              </w:rPr>
              <w:t>VINICA</w:t>
            </w:r>
          </w:p>
        </w:tc>
      </w:tr>
    </w:tbl>
    <w:p>
      <w:pPr>
        <w:ind w:left="567" w:hanging="567"/>
        <w:rPr>
          <w:noProof/>
        </w:rPr>
      </w:pPr>
    </w:p>
    <w:p>
      <w:pPr>
        <w:ind w:left="567" w:hanging="567"/>
        <w:rPr>
          <w:noProof/>
        </w:rPr>
      </w:pPr>
      <w:r>
        <w:rPr>
          <w:noProof/>
        </w:rPr>
        <w:br w:type="page"/>
        <w:t>Slovaquie</w:t>
      </w:r>
    </w:p>
    <w:p>
      <w:pPr>
        <w:ind w:left="567" w:hanging="567"/>
        <w:rPr>
          <w:noProof/>
        </w:rPr>
      </w:pPr>
    </w:p>
    <w:p>
      <w:pPr>
        <w:ind w:left="567" w:hanging="567"/>
        <w:rPr>
          <w:noProof/>
        </w:rPr>
      </w:pPr>
      <w:r>
        <w:rPr>
          <w:noProof/>
        </w:rPr>
        <w:t>–</w:t>
      </w:r>
      <w:r>
        <w:rPr>
          <w:noProof/>
        </w:rPr>
        <w:tab/>
        <w:t>Transporteurs assurant, sur la base d’une licence, le transport public de voyageurs par tramway, trolleybus, rails spéciaux ou câble en vertu de l’article 23 de la loi nº 164/1996 Rec. modifiée par les lois nº 58/1997 Rec., nº 260/2001 Rec., nº 416/2001 Rec. et nº 114/2004 Rec.</w:t>
      </w:r>
    </w:p>
    <w:p>
      <w:pPr>
        <w:ind w:left="567" w:hanging="567"/>
        <w:rPr>
          <w:noProof/>
        </w:rPr>
      </w:pPr>
    </w:p>
    <w:p>
      <w:pPr>
        <w:ind w:left="567" w:hanging="567"/>
        <w:rPr>
          <w:noProof/>
        </w:rPr>
      </w:pPr>
      <w:r>
        <w:rPr>
          <w:noProof/>
        </w:rPr>
        <w:t>–</w:t>
      </w:r>
      <w:r>
        <w:rPr>
          <w:noProof/>
        </w:rPr>
        <w:tab/>
        <w:t>Transporteurs assurant des transports publics intérieurs réguliers par autobus sur le territoire de la Slovaquie, ou également sur une partie du territoire d’un autre État, ou sur une partie déterminée du territoire de la Slovaquie sur la base d’une autorisation de fournir des transports par autobus et d’une licence de transport pour la liaison concernée, qui sont délivrées en vertu de la loi nº 168/1996 Rec. modifiée par les lois nº 386/1996 Rec., nº 58/1997 Rec., nº 340/2000 Rec., nº 416/2001 Rec., nº 506/2002 Rec., nº 534/2003 Rec. et nº 114/2004 Rec.</w:t>
      </w:r>
    </w:p>
    <w:p>
      <w:pPr>
        <w:ind w:left="567" w:hanging="567"/>
        <w:rPr>
          <w:noProof/>
        </w:rPr>
      </w:pPr>
    </w:p>
    <w:p>
      <w:pPr>
        <w:ind w:left="567" w:hanging="567"/>
        <w:rPr>
          <w:noProof/>
        </w:rPr>
      </w:pPr>
      <w:r>
        <w:rPr>
          <w:noProof/>
        </w:rPr>
        <w:t>Par exemple:</w:t>
      </w:r>
    </w:p>
    <w:p>
      <w:pPr>
        <w:ind w:left="1134" w:hanging="567"/>
        <w:rPr>
          <w:noProof/>
        </w:rPr>
      </w:pPr>
      <w:r>
        <w:rPr>
          <w:noProof/>
        </w:rPr>
        <w:t>–</w:t>
      </w:r>
      <w:r>
        <w:rPr>
          <w:noProof/>
        </w:rPr>
        <w:tab/>
        <w:t>Dopravný podnik Bratislava, a.s.</w:t>
      </w:r>
    </w:p>
    <w:p>
      <w:pPr>
        <w:ind w:left="1134" w:hanging="567"/>
        <w:rPr>
          <w:noProof/>
        </w:rPr>
      </w:pPr>
      <w:r>
        <w:rPr>
          <w:noProof/>
        </w:rPr>
        <w:t>–</w:t>
      </w:r>
      <w:r>
        <w:rPr>
          <w:noProof/>
        </w:rPr>
        <w:tab/>
        <w:t>Dopravný podnik mesta Košice, a.s.</w:t>
      </w:r>
    </w:p>
    <w:p>
      <w:pPr>
        <w:ind w:left="1134" w:hanging="567"/>
        <w:rPr>
          <w:noProof/>
        </w:rPr>
      </w:pPr>
      <w:r>
        <w:rPr>
          <w:noProof/>
        </w:rPr>
        <w:t>–</w:t>
      </w:r>
      <w:r>
        <w:rPr>
          <w:noProof/>
        </w:rPr>
        <w:tab/>
        <w:t>Dopravný podnik mesta Prešov, a.s.</w:t>
      </w:r>
    </w:p>
    <w:p>
      <w:pPr>
        <w:ind w:left="1134" w:hanging="567"/>
        <w:rPr>
          <w:noProof/>
        </w:rPr>
      </w:pPr>
      <w:r>
        <w:rPr>
          <w:noProof/>
        </w:rPr>
        <w:t>–</w:t>
      </w:r>
      <w:r>
        <w:rPr>
          <w:noProof/>
        </w:rPr>
        <w:tab/>
        <w:t>Dopravný podnik mesta Žilina, a.s.</w:t>
      </w:r>
    </w:p>
    <w:p>
      <w:pPr>
        <w:ind w:left="567" w:hanging="567"/>
        <w:rPr>
          <w:noProof/>
        </w:rPr>
      </w:pPr>
    </w:p>
    <w:p>
      <w:pPr>
        <w:ind w:left="567" w:hanging="567"/>
        <w:rPr>
          <w:noProof/>
        </w:rPr>
      </w:pPr>
      <w:r>
        <w:rPr>
          <w:noProof/>
        </w:rPr>
        <w:br w:type="page"/>
        <w:t>Finlande</w:t>
      </w:r>
    </w:p>
    <w:p>
      <w:pPr>
        <w:ind w:left="567" w:hanging="567"/>
        <w:rPr>
          <w:noProof/>
        </w:rPr>
      </w:pPr>
    </w:p>
    <w:p>
      <w:pPr>
        <w:rPr>
          <w:noProof/>
        </w:rPr>
      </w:pPr>
      <w:r>
        <w:rPr>
          <w:noProof/>
        </w:rPr>
        <w:t>Entités qui, sur la base de concessions spéciales ou exclusives, fournissent des services de transport par autocar sur des lignes régulières en vertu de la laki luvanvaraisesta henkilöliikenteestä tiellä/lagen om tillståndspliktig persontrafik på väg (343/1991), ainsi que les services de transports communaux et entreprises publiques qui fournissent des services de transport public par autobus, tramway ou métropolitain ou qui sont chargés de l’exploitation d’un réseau fournissant ce type de services de transport.</w:t>
      </w:r>
    </w:p>
    <w:p>
      <w:pPr>
        <w:rPr>
          <w:noProof/>
        </w:rPr>
      </w:pPr>
    </w:p>
    <w:p>
      <w:pPr>
        <w:rPr>
          <w:noProof/>
        </w:rPr>
      </w:pPr>
      <w:r>
        <w:rPr>
          <w:noProof/>
        </w:rPr>
        <w:t>Suède</w:t>
      </w:r>
    </w:p>
    <w:p>
      <w:pPr>
        <w:rPr>
          <w:noProof/>
        </w:rPr>
      </w:pPr>
    </w:p>
    <w:p>
      <w:pPr>
        <w:ind w:left="567" w:hanging="567"/>
        <w:rPr>
          <w:noProof/>
        </w:rPr>
      </w:pPr>
      <w:r>
        <w:rPr>
          <w:noProof/>
        </w:rPr>
        <w:t>–</w:t>
      </w:r>
      <w:r>
        <w:rPr>
          <w:noProof/>
        </w:rPr>
        <w:tab/>
        <w:t>Entités exploitant des services de chemin de fer ou de tramway urbains conformément à la lagen (1997:734) om ansvar för viss kollektiv persontrafik et à la lagen (1990:1157) säkerhet vid tunnelbana och spårväg.</w:t>
      </w:r>
    </w:p>
    <w:p>
      <w:pPr>
        <w:ind w:left="567" w:hanging="567"/>
        <w:rPr>
          <w:noProof/>
        </w:rPr>
      </w:pPr>
      <w:r>
        <w:rPr>
          <w:noProof/>
        </w:rPr>
        <w:t>–</w:t>
      </w:r>
      <w:r>
        <w:rPr>
          <w:noProof/>
        </w:rPr>
        <w:tab/>
        <w:t>Entités publiques ou privées exploitant des services de trolleybus ou d'autobus conformément à la lagen (1997:734) om ansvar för viss kollektiv persontrafik et à l'yrkestrafiklagen (1998:490)</w:t>
      </w:r>
    </w:p>
    <w:p>
      <w:pPr>
        <w:rPr>
          <w:noProof/>
        </w:rPr>
      </w:pPr>
    </w:p>
    <w:p>
      <w:pPr>
        <w:rPr>
          <w:noProof/>
        </w:rPr>
      </w:pPr>
      <w:r>
        <w:rPr>
          <w:noProof/>
        </w:rPr>
        <w:t>Royaume-Uni</w:t>
      </w:r>
    </w:p>
    <w:p>
      <w:pPr>
        <w:rPr>
          <w:noProof/>
        </w:rPr>
      </w:pPr>
    </w:p>
    <w:p>
      <w:pPr>
        <w:ind w:left="567" w:hanging="567"/>
        <w:rPr>
          <w:noProof/>
        </w:rPr>
      </w:pPr>
      <w:r>
        <w:rPr>
          <w:noProof/>
        </w:rPr>
        <w:t>–</w:t>
      </w:r>
      <w:r>
        <w:rPr>
          <w:noProof/>
        </w:rPr>
        <w:tab/>
        <w:t>London Regional Transport</w:t>
      </w:r>
    </w:p>
    <w:p>
      <w:pPr>
        <w:ind w:left="567" w:hanging="567"/>
        <w:rPr>
          <w:noProof/>
        </w:rPr>
      </w:pPr>
      <w:r>
        <w:rPr>
          <w:noProof/>
        </w:rPr>
        <w:t>–</w:t>
      </w:r>
      <w:r>
        <w:rPr>
          <w:noProof/>
        </w:rPr>
        <w:tab/>
        <w:t>London Underground Limited</w:t>
      </w:r>
    </w:p>
    <w:p>
      <w:pPr>
        <w:ind w:left="567" w:hanging="567"/>
        <w:rPr>
          <w:noProof/>
        </w:rPr>
      </w:pPr>
      <w:r>
        <w:rPr>
          <w:noProof/>
        </w:rPr>
        <w:t>–</w:t>
      </w:r>
      <w:r>
        <w:rPr>
          <w:noProof/>
        </w:rPr>
        <w:tab/>
        <w:t>Transport for London</w:t>
      </w:r>
    </w:p>
    <w:p>
      <w:pPr>
        <w:ind w:left="567" w:hanging="567"/>
        <w:rPr>
          <w:noProof/>
        </w:rPr>
      </w:pPr>
      <w:r>
        <w:rPr>
          <w:noProof/>
        </w:rPr>
        <w:t>–</w:t>
      </w:r>
      <w:r>
        <w:rPr>
          <w:noProof/>
        </w:rPr>
        <w:tab/>
        <w:t>Filiales de Transport for London au sens de la section 424(1) du Greater London Authority Act 1999.</w:t>
      </w:r>
    </w:p>
    <w:p>
      <w:pPr>
        <w:ind w:left="567" w:hanging="567"/>
        <w:rPr>
          <w:noProof/>
          <w:lang w:val="en-GB"/>
        </w:rPr>
      </w:pPr>
      <w:r>
        <w:rPr>
          <w:noProof/>
          <w:lang w:val="en-GB"/>
        </w:rPr>
        <w:t>–</w:t>
      </w:r>
      <w:r>
        <w:rPr>
          <w:noProof/>
          <w:lang w:val="en-GB"/>
        </w:rPr>
        <w:tab/>
        <w:t>Strathclyde Passenger Transport Executive</w:t>
      </w:r>
    </w:p>
    <w:p>
      <w:pPr>
        <w:ind w:left="567" w:hanging="567"/>
        <w:rPr>
          <w:noProof/>
          <w:lang w:val="en-GB"/>
        </w:rPr>
      </w:pPr>
      <w:r>
        <w:rPr>
          <w:noProof/>
          <w:lang w:val="en-GB"/>
        </w:rPr>
        <w:t>–</w:t>
      </w:r>
      <w:r>
        <w:rPr>
          <w:noProof/>
          <w:lang w:val="en-GB"/>
        </w:rPr>
        <w:tab/>
        <w:t>Greater Manchester Passenger Transport Executive</w:t>
      </w:r>
    </w:p>
    <w:p>
      <w:pPr>
        <w:ind w:left="567" w:hanging="567"/>
        <w:rPr>
          <w:noProof/>
          <w:lang w:val="en-GB"/>
        </w:rPr>
      </w:pPr>
      <w:r>
        <w:rPr>
          <w:noProof/>
          <w:lang w:val="en-GB"/>
        </w:rPr>
        <w:br w:type="page"/>
        <w:t>–</w:t>
      </w:r>
      <w:r>
        <w:rPr>
          <w:noProof/>
          <w:lang w:val="en-GB"/>
        </w:rPr>
        <w:tab/>
        <w:t>Tyne and Wear Passenger Transport Executive</w:t>
      </w:r>
    </w:p>
    <w:p>
      <w:pPr>
        <w:ind w:left="567" w:hanging="567"/>
        <w:rPr>
          <w:noProof/>
          <w:lang w:val="en-GB"/>
        </w:rPr>
      </w:pPr>
      <w:r>
        <w:rPr>
          <w:noProof/>
          <w:lang w:val="en-GB"/>
        </w:rPr>
        <w:t>–</w:t>
      </w:r>
      <w:r>
        <w:rPr>
          <w:noProof/>
          <w:lang w:val="en-GB"/>
        </w:rPr>
        <w:tab/>
        <w:t>Brighton Borough Council</w:t>
      </w:r>
    </w:p>
    <w:p>
      <w:pPr>
        <w:ind w:left="567" w:hanging="567"/>
        <w:rPr>
          <w:noProof/>
          <w:lang w:val="en-GB"/>
        </w:rPr>
      </w:pPr>
      <w:r>
        <w:rPr>
          <w:noProof/>
          <w:lang w:val="en-GB"/>
        </w:rPr>
        <w:t>–</w:t>
      </w:r>
      <w:r>
        <w:rPr>
          <w:noProof/>
          <w:lang w:val="en-GB"/>
        </w:rPr>
        <w:tab/>
        <w:t>South Yorkshire Passenger Transport Executive</w:t>
      </w:r>
    </w:p>
    <w:p>
      <w:pPr>
        <w:ind w:left="567" w:hanging="567"/>
        <w:rPr>
          <w:noProof/>
          <w:lang w:val="en-GB"/>
        </w:rPr>
      </w:pPr>
      <w:r>
        <w:rPr>
          <w:noProof/>
          <w:lang w:val="en-GB"/>
        </w:rPr>
        <w:t>–</w:t>
      </w:r>
      <w:r>
        <w:rPr>
          <w:noProof/>
          <w:lang w:val="en-GB"/>
        </w:rPr>
        <w:tab/>
        <w:t>South Yorkshire Supertram Limited</w:t>
      </w:r>
    </w:p>
    <w:p>
      <w:pPr>
        <w:ind w:left="567" w:hanging="567"/>
        <w:rPr>
          <w:noProof/>
          <w:lang w:val="en-GB"/>
        </w:rPr>
      </w:pPr>
      <w:r>
        <w:rPr>
          <w:noProof/>
          <w:lang w:val="en-GB"/>
        </w:rPr>
        <w:t>–</w:t>
      </w:r>
      <w:r>
        <w:rPr>
          <w:noProof/>
          <w:lang w:val="en-GB"/>
        </w:rPr>
        <w:tab/>
        <w:t>Blackpool Transport Services Limited</w:t>
      </w:r>
    </w:p>
    <w:p>
      <w:pPr>
        <w:ind w:left="567" w:hanging="567"/>
        <w:rPr>
          <w:noProof/>
          <w:lang w:val="en-GB"/>
        </w:rPr>
      </w:pPr>
      <w:r>
        <w:rPr>
          <w:noProof/>
          <w:lang w:val="en-GB"/>
        </w:rPr>
        <w:t>–</w:t>
      </w:r>
      <w:r>
        <w:rPr>
          <w:noProof/>
          <w:lang w:val="en-GB"/>
        </w:rPr>
        <w:tab/>
        <w:t>Conwy County Borough Council</w:t>
      </w:r>
    </w:p>
    <w:p>
      <w:pPr>
        <w:ind w:left="567" w:hanging="567"/>
        <w:rPr>
          <w:noProof/>
        </w:rPr>
      </w:pPr>
      <w:r>
        <w:rPr>
          <w:noProof/>
        </w:rPr>
        <w:t>–</w:t>
      </w:r>
      <w:r>
        <w:rPr>
          <w:noProof/>
        </w:rPr>
        <w:tab/>
        <w:t>Personnes fournissant un service local à Londres, tel que défini à la section 179(1) du Greater London Authority Act 1999 (service d’autobus) au titre d’un accord conclu par Transport for London en vertu de la section 156(2) dudit Act ou d’un accord de filiale de transport en vertu de la section 169 dudit Act.</w:t>
      </w:r>
    </w:p>
    <w:p>
      <w:pPr>
        <w:ind w:left="567" w:hanging="567"/>
        <w:rPr>
          <w:noProof/>
        </w:rPr>
      </w:pPr>
      <w:r>
        <w:rPr>
          <w:noProof/>
        </w:rPr>
        <w:t>–</w:t>
      </w:r>
      <w:r>
        <w:rPr>
          <w:noProof/>
        </w:rPr>
        <w:tab/>
        <w:t>Northern Ireland Transport Holding Company</w:t>
      </w:r>
    </w:p>
    <w:p>
      <w:pPr>
        <w:ind w:left="567" w:hanging="567"/>
        <w:rPr>
          <w:noProof/>
        </w:rPr>
      </w:pPr>
      <w:r>
        <w:rPr>
          <w:noProof/>
        </w:rPr>
        <w:t>–</w:t>
      </w:r>
      <w:r>
        <w:rPr>
          <w:noProof/>
        </w:rPr>
        <w:tab/>
        <w:t>Personnes titulaires d'une autorisation de service routier en vertu de la section 4(1) du Transport Act (Northern Ireland) 1967 qui les autorise à fournir un service régulier au sens de ladite autorisation.</w:t>
      </w:r>
    </w:p>
    <w:p>
      <w:pPr>
        <w:ind w:left="567" w:hanging="567"/>
        <w:rPr>
          <w:noProof/>
        </w:rPr>
      </w:pPr>
    </w:p>
    <w:p>
      <w:pPr>
        <w:rPr>
          <w:noProof/>
        </w:rPr>
      </w:pPr>
      <w:r>
        <w:rPr>
          <w:noProof/>
        </w:rPr>
        <w:t>Croatie</w:t>
      </w:r>
    </w:p>
    <w:p>
      <w:pPr>
        <w:rPr>
          <w:noProof/>
        </w:rPr>
      </w:pPr>
    </w:p>
    <w:p>
      <w:pPr>
        <w:rPr>
          <w:noProof/>
        </w:rPr>
      </w:pPr>
      <w:r>
        <w:rPr>
          <w:noProof/>
        </w:rPr>
        <w:t>Entités adjudicatrices visées à l’article 6 de la Zakon o javnoj nabavi (Narodne novine broj 90/11) (loi sur les marchés publics, Journal officiel croate nº 90/11) qui sont des entreprises publiques ou des pouvoirs adjudicateurs et qui, en vertu de réglementations spéciales, exercent des activités liées à la fourniture ou à l’exploitation de réseaux de services destinés au public dans le domaine des transports par chemins de fer urbains, systèmes automatiques, tramways, autobus, trolleybus et téléphériques; il s’agit notamment des entités exerçant lesdites activités en tant que service public conformément à la loi sur les services publics (Journal officiel nº 36/95, 70/97, 128/99, 57/05, 129/00, 59/01, c-26/03, 82/04, 110/04, 178/04, 38/09, 79/09, 153/09, 49/11, 84/11, 90/11).</w:t>
      </w:r>
    </w:p>
    <w:p>
      <w:pPr>
        <w:rPr>
          <w:noProof/>
        </w:rPr>
      </w:pPr>
    </w:p>
    <w:p>
      <w:pPr>
        <w:rPr>
          <w:noProof/>
        </w:rPr>
      </w:pPr>
      <w:r>
        <w:rPr>
          <w:noProof/>
        </w:rPr>
        <w:br w:type="page"/>
        <w:t>VI.</w:t>
      </w:r>
      <w:r>
        <w:rPr>
          <w:noProof/>
        </w:rPr>
        <w:tab/>
        <w:t>Entités adjudicatrices dans le domaine des services de chemin de fer</w:t>
      </w:r>
    </w:p>
    <w:p>
      <w:pPr>
        <w:rPr>
          <w:noProof/>
        </w:rPr>
      </w:pPr>
    </w:p>
    <w:p>
      <w:pPr>
        <w:rPr>
          <w:noProof/>
        </w:rPr>
      </w:pPr>
      <w:r>
        <w:rPr>
          <w:noProof/>
        </w:rPr>
        <w:t>Belgique</w:t>
      </w:r>
    </w:p>
    <w:p>
      <w:pPr>
        <w:rPr>
          <w:noProof/>
        </w:rPr>
      </w:pPr>
    </w:p>
    <w:p>
      <w:pPr>
        <w:ind w:left="567" w:hanging="567"/>
        <w:rPr>
          <w:noProof/>
        </w:rPr>
      </w:pPr>
      <w:r>
        <w:rPr>
          <w:noProof/>
        </w:rPr>
        <w:t>–</w:t>
      </w:r>
      <w:r>
        <w:rPr>
          <w:noProof/>
        </w:rPr>
        <w:tab/>
        <w:t>SNCB Holding / NMBS Holding</w:t>
      </w:r>
    </w:p>
    <w:p>
      <w:pPr>
        <w:ind w:left="567" w:hanging="567"/>
        <w:rPr>
          <w:noProof/>
        </w:rPr>
      </w:pPr>
      <w:r>
        <w:rPr>
          <w:noProof/>
        </w:rPr>
        <w:t>–</w:t>
      </w:r>
      <w:r>
        <w:rPr>
          <w:noProof/>
        </w:rPr>
        <w:tab/>
        <w:t>Société nationale des chemins de fer belges//Nationale Maatschappij der Belgische Spoorwegen.</w:t>
      </w:r>
    </w:p>
    <w:p>
      <w:pPr>
        <w:ind w:left="567" w:hanging="567"/>
        <w:rPr>
          <w:noProof/>
        </w:rPr>
      </w:pPr>
      <w:r>
        <w:rPr>
          <w:noProof/>
        </w:rPr>
        <w:t>–</w:t>
      </w:r>
      <w:r>
        <w:rPr>
          <w:noProof/>
        </w:rPr>
        <w:tab/>
        <w:t>Infrabel</w:t>
      </w:r>
    </w:p>
    <w:p>
      <w:pPr>
        <w:ind w:left="567" w:hanging="567"/>
        <w:rPr>
          <w:noProof/>
        </w:rPr>
      </w:pPr>
    </w:p>
    <w:p>
      <w:pPr>
        <w:rPr>
          <w:noProof/>
        </w:rPr>
      </w:pPr>
      <w:r>
        <w:rPr>
          <w:noProof/>
        </w:rPr>
        <w:t>Bulgarie</w:t>
      </w:r>
    </w:p>
    <w:p>
      <w:pPr>
        <w:rPr>
          <w:noProof/>
        </w:rPr>
      </w:pPr>
    </w:p>
    <w:p>
      <w:pPr>
        <w:ind w:left="567" w:hanging="567"/>
        <w:rPr>
          <w:noProof/>
        </w:rPr>
      </w:pPr>
      <w:r>
        <w:rPr>
          <w:noProof/>
        </w:rPr>
        <w:t>–</w:t>
      </w:r>
      <w:r>
        <w:rPr>
          <w:noProof/>
        </w:rPr>
        <w:tab/>
        <w:t>Национална компания "Железопътна инфраструктура"</w:t>
      </w:r>
    </w:p>
    <w:p>
      <w:pPr>
        <w:ind w:left="567" w:hanging="567"/>
        <w:rPr>
          <w:noProof/>
        </w:rPr>
      </w:pPr>
      <w:r>
        <w:rPr>
          <w:noProof/>
        </w:rPr>
        <w:t>–</w:t>
      </w:r>
      <w:r>
        <w:rPr>
          <w:noProof/>
        </w:rPr>
        <w:tab/>
        <w:t>"Български държавни железници" ЕАД</w:t>
      </w:r>
    </w:p>
    <w:p>
      <w:pPr>
        <w:ind w:left="567" w:hanging="567"/>
        <w:rPr>
          <w:noProof/>
        </w:rPr>
      </w:pPr>
      <w:r>
        <w:rPr>
          <w:noProof/>
        </w:rPr>
        <w:t>–</w:t>
      </w:r>
      <w:r>
        <w:rPr>
          <w:noProof/>
        </w:rPr>
        <w:tab/>
        <w:t>"БДЖ – Пътнически превози" ЕООД</w:t>
      </w:r>
    </w:p>
    <w:p>
      <w:pPr>
        <w:ind w:left="567" w:hanging="567"/>
        <w:rPr>
          <w:noProof/>
        </w:rPr>
      </w:pPr>
      <w:r>
        <w:rPr>
          <w:noProof/>
        </w:rPr>
        <w:t>–</w:t>
      </w:r>
      <w:r>
        <w:rPr>
          <w:noProof/>
        </w:rPr>
        <w:tab/>
        <w:t>"БДЖ – Тягов подвижен състав (Локомотиви)" ЕООД</w:t>
      </w:r>
    </w:p>
    <w:p>
      <w:pPr>
        <w:ind w:left="567" w:hanging="567"/>
        <w:rPr>
          <w:noProof/>
        </w:rPr>
      </w:pPr>
      <w:r>
        <w:rPr>
          <w:noProof/>
        </w:rPr>
        <w:t>–</w:t>
      </w:r>
      <w:r>
        <w:rPr>
          <w:noProof/>
        </w:rPr>
        <w:tab/>
        <w:t>"БДЖ – Товарни превози" ЕООД</w:t>
      </w:r>
    </w:p>
    <w:p>
      <w:pPr>
        <w:ind w:left="567" w:hanging="567"/>
        <w:rPr>
          <w:noProof/>
        </w:rPr>
      </w:pPr>
      <w:r>
        <w:rPr>
          <w:noProof/>
        </w:rPr>
        <w:t>–</w:t>
      </w:r>
      <w:r>
        <w:rPr>
          <w:noProof/>
        </w:rPr>
        <w:tab/>
        <w:t>"Българска Железопътна Компания" АД</w:t>
      </w:r>
    </w:p>
    <w:p>
      <w:pPr>
        <w:ind w:left="567" w:hanging="567"/>
        <w:rPr>
          <w:noProof/>
        </w:rPr>
      </w:pPr>
      <w:r>
        <w:rPr>
          <w:noProof/>
        </w:rPr>
        <w:t>–</w:t>
      </w:r>
      <w:r>
        <w:rPr>
          <w:noProof/>
        </w:rPr>
        <w:tab/>
        <w:t>"Булмаркет – ДМ" ООД</w:t>
      </w:r>
    </w:p>
    <w:p>
      <w:pPr>
        <w:ind w:left="567" w:hanging="567"/>
        <w:rPr>
          <w:noProof/>
        </w:rPr>
      </w:pPr>
    </w:p>
    <w:p>
      <w:pPr>
        <w:rPr>
          <w:noProof/>
        </w:rPr>
      </w:pPr>
      <w:r>
        <w:rPr>
          <w:noProof/>
        </w:rPr>
        <w:t>République tchèque</w:t>
      </w:r>
    </w:p>
    <w:p>
      <w:pPr>
        <w:rPr>
          <w:noProof/>
        </w:rPr>
      </w:pPr>
    </w:p>
    <w:p>
      <w:pPr>
        <w:rPr>
          <w:noProof/>
        </w:rPr>
      </w:pPr>
      <w:r>
        <w:rPr>
          <w:noProof/>
        </w:rPr>
        <w:t>Toutes les entités adjudicatrices dans les secteurs qui fournissent des services dans le domaine des services de chemin de fer tels que définis à la section 4, paragraphe 1, lettre f), de la loi nº 137/2006 Rec. sur les marchés publics, dans sa version modifiée.</w:t>
      </w:r>
    </w:p>
    <w:p>
      <w:pPr>
        <w:rPr>
          <w:noProof/>
        </w:rPr>
      </w:pPr>
    </w:p>
    <w:p>
      <w:pPr>
        <w:rPr>
          <w:noProof/>
        </w:rPr>
      </w:pPr>
      <w:r>
        <w:rPr>
          <w:noProof/>
        </w:rPr>
        <w:br w:type="page"/>
        <w:t>Exemples d’entités adjudicatrices:</w:t>
      </w:r>
    </w:p>
    <w:p>
      <w:pPr>
        <w:ind w:left="567" w:hanging="567"/>
        <w:rPr>
          <w:noProof/>
        </w:rPr>
      </w:pPr>
      <w:r>
        <w:rPr>
          <w:noProof/>
        </w:rPr>
        <w:t>–</w:t>
      </w:r>
      <w:r>
        <w:rPr>
          <w:noProof/>
        </w:rPr>
        <w:tab/>
        <w:t>ČD Cargo, a.s.</w:t>
      </w:r>
    </w:p>
    <w:p>
      <w:pPr>
        <w:ind w:left="567" w:hanging="567"/>
        <w:rPr>
          <w:noProof/>
        </w:rPr>
      </w:pPr>
      <w:r>
        <w:rPr>
          <w:noProof/>
        </w:rPr>
        <w:t>–</w:t>
      </w:r>
      <w:r>
        <w:rPr>
          <w:noProof/>
        </w:rPr>
        <w:tab/>
        <w:t>České dráhy, a.s</w:t>
      </w:r>
    </w:p>
    <w:p>
      <w:pPr>
        <w:ind w:left="567" w:hanging="567"/>
        <w:rPr>
          <w:noProof/>
        </w:rPr>
      </w:pPr>
      <w:r>
        <w:rPr>
          <w:noProof/>
        </w:rPr>
        <w:t>–</w:t>
      </w:r>
      <w:r>
        <w:rPr>
          <w:noProof/>
        </w:rPr>
        <w:tab/>
        <w:t>Správa železniční dopravní cesty, státní organizace</w:t>
      </w:r>
    </w:p>
    <w:p>
      <w:pPr>
        <w:ind w:left="567" w:hanging="567"/>
        <w:rPr>
          <w:noProof/>
        </w:rPr>
      </w:pPr>
    </w:p>
    <w:p>
      <w:pPr>
        <w:ind w:left="567" w:hanging="567"/>
        <w:rPr>
          <w:noProof/>
          <w:lang w:val="en-GB"/>
        </w:rPr>
      </w:pPr>
      <w:r>
        <w:rPr>
          <w:noProof/>
          <w:lang w:val="en-GB"/>
        </w:rPr>
        <w:t>Danemark</w:t>
      </w:r>
    </w:p>
    <w:p>
      <w:pPr>
        <w:ind w:left="567" w:hanging="567"/>
        <w:rPr>
          <w:noProof/>
          <w:lang w:val="en-GB"/>
        </w:rPr>
      </w:pPr>
      <w:r>
        <w:rPr>
          <w:noProof/>
          <w:lang w:val="en-GB"/>
        </w:rPr>
        <w:t>–</w:t>
      </w:r>
      <w:r>
        <w:rPr>
          <w:noProof/>
          <w:lang w:val="en-GB"/>
        </w:rPr>
        <w:tab/>
        <w:t>DSB</w:t>
      </w:r>
    </w:p>
    <w:p>
      <w:pPr>
        <w:ind w:left="567" w:hanging="567"/>
        <w:rPr>
          <w:noProof/>
          <w:lang w:val="en-GB"/>
        </w:rPr>
      </w:pPr>
      <w:r>
        <w:rPr>
          <w:noProof/>
          <w:lang w:val="en-GB"/>
        </w:rPr>
        <w:t>–</w:t>
      </w:r>
      <w:r>
        <w:rPr>
          <w:noProof/>
          <w:lang w:val="en-GB"/>
        </w:rPr>
        <w:tab/>
        <w:t>DSB S-tog A/S</w:t>
      </w:r>
    </w:p>
    <w:p>
      <w:pPr>
        <w:ind w:left="567" w:hanging="567"/>
        <w:rPr>
          <w:noProof/>
          <w:lang w:val="de-DE"/>
        </w:rPr>
      </w:pPr>
      <w:r>
        <w:rPr>
          <w:noProof/>
          <w:lang w:val="de-DE"/>
        </w:rPr>
        <w:t>–</w:t>
      </w:r>
      <w:r>
        <w:rPr>
          <w:noProof/>
          <w:lang w:val="de-DE"/>
        </w:rPr>
        <w:tab/>
        <w:t>Metroselskabet I/S</w:t>
      </w:r>
    </w:p>
    <w:p>
      <w:pPr>
        <w:ind w:left="567" w:hanging="567"/>
        <w:rPr>
          <w:noProof/>
          <w:lang w:val="de-DE"/>
        </w:rPr>
      </w:pPr>
    </w:p>
    <w:p>
      <w:pPr>
        <w:ind w:left="567" w:hanging="567"/>
        <w:rPr>
          <w:noProof/>
          <w:lang w:val="de-DE"/>
        </w:rPr>
      </w:pPr>
      <w:r>
        <w:rPr>
          <w:noProof/>
          <w:lang w:val="de-DE"/>
        </w:rPr>
        <w:t>Allemagne</w:t>
      </w:r>
    </w:p>
    <w:p>
      <w:pPr>
        <w:ind w:left="567" w:hanging="567"/>
        <w:rPr>
          <w:noProof/>
          <w:lang w:val="de-DE"/>
        </w:rPr>
      </w:pPr>
      <w:r>
        <w:rPr>
          <w:noProof/>
          <w:lang w:val="de-DE"/>
        </w:rPr>
        <w:t>–</w:t>
      </w:r>
      <w:r>
        <w:rPr>
          <w:noProof/>
          <w:lang w:val="de-DE"/>
        </w:rPr>
        <w:tab/>
        <w:t>Deutsche Bahn AG.</w:t>
      </w:r>
    </w:p>
    <w:p>
      <w:pPr>
        <w:ind w:left="567" w:hanging="567"/>
        <w:rPr>
          <w:noProof/>
        </w:rPr>
      </w:pPr>
      <w:r>
        <w:rPr>
          <w:noProof/>
        </w:rPr>
        <w:t>–</w:t>
      </w:r>
      <w:r>
        <w:rPr>
          <w:noProof/>
        </w:rPr>
        <w:tab/>
        <w:t>Autres entreprises qui fournissent des services de chemin de fer au public, conformément à l’article 2, paragraphe 1, de l’Allgemeines Eisenbahngesetz du 27 décembre 1993, modifiée en dernier lieu le 26 février 2008.</w:t>
      </w:r>
    </w:p>
    <w:p>
      <w:pPr>
        <w:ind w:left="567" w:hanging="567"/>
        <w:rPr>
          <w:noProof/>
        </w:rPr>
      </w:pPr>
    </w:p>
    <w:p>
      <w:pPr>
        <w:ind w:left="567" w:hanging="567"/>
        <w:rPr>
          <w:noProof/>
        </w:rPr>
      </w:pPr>
      <w:r>
        <w:rPr>
          <w:noProof/>
        </w:rPr>
        <w:t>Estonie</w:t>
      </w:r>
    </w:p>
    <w:p>
      <w:pPr>
        <w:ind w:left="567" w:hanging="567"/>
        <w:rPr>
          <w:noProof/>
        </w:rPr>
      </w:pPr>
      <w:r>
        <w:rPr>
          <w:noProof/>
        </w:rPr>
        <w:t>–</w:t>
      </w:r>
      <w:r>
        <w:rPr>
          <w:noProof/>
        </w:rPr>
        <w:tab/>
        <w:t>Entités opérant dans le cadre de l’article 10, paragraphe 3, de la loi sur les marchés publics (RT I 21.2.2007, 15, 76) et de l’article 14 de la loi sur la concurrence (RT I 2001, 56 332).</w:t>
      </w:r>
    </w:p>
    <w:p>
      <w:pPr>
        <w:ind w:left="567" w:hanging="567"/>
        <w:rPr>
          <w:noProof/>
          <w:lang w:val="fi-FI"/>
        </w:rPr>
      </w:pPr>
      <w:r>
        <w:rPr>
          <w:noProof/>
          <w:lang w:val="fi-FI"/>
        </w:rPr>
        <w:t>–</w:t>
      </w:r>
      <w:r>
        <w:rPr>
          <w:noProof/>
          <w:lang w:val="fi-FI"/>
        </w:rPr>
        <w:tab/>
        <w:t>AS Eesti Raudtee;</w:t>
      </w:r>
    </w:p>
    <w:p>
      <w:pPr>
        <w:ind w:left="567" w:hanging="567"/>
        <w:rPr>
          <w:noProof/>
          <w:lang w:val="fi-FI"/>
        </w:rPr>
      </w:pPr>
      <w:r>
        <w:rPr>
          <w:noProof/>
          <w:lang w:val="fi-FI"/>
        </w:rPr>
        <w:t>–</w:t>
      </w:r>
      <w:r>
        <w:rPr>
          <w:noProof/>
          <w:lang w:val="fi-FI"/>
        </w:rPr>
        <w:tab/>
        <w:t>AS Elektriraudtee.</w:t>
      </w:r>
    </w:p>
    <w:p>
      <w:pPr>
        <w:ind w:left="567" w:hanging="567"/>
        <w:rPr>
          <w:noProof/>
          <w:lang w:val="fi-FI"/>
        </w:rPr>
      </w:pPr>
    </w:p>
    <w:p>
      <w:pPr>
        <w:ind w:left="567" w:hanging="567"/>
        <w:rPr>
          <w:noProof/>
          <w:lang w:val="fi-FI"/>
        </w:rPr>
      </w:pPr>
      <w:r>
        <w:rPr>
          <w:noProof/>
          <w:lang w:val="fi-FI"/>
        </w:rPr>
        <w:t>Irlande</w:t>
      </w:r>
    </w:p>
    <w:p>
      <w:pPr>
        <w:ind w:left="567" w:hanging="567"/>
        <w:rPr>
          <w:noProof/>
          <w:lang w:val="fi-FI"/>
        </w:rPr>
      </w:pPr>
      <w:r>
        <w:rPr>
          <w:noProof/>
          <w:lang w:val="fi-FI"/>
        </w:rPr>
        <w:t>–</w:t>
      </w:r>
      <w:r>
        <w:rPr>
          <w:noProof/>
          <w:lang w:val="fi-FI"/>
        </w:rPr>
        <w:tab/>
        <w:t>Iarnród Éireann [Irish Rail]</w:t>
      </w:r>
    </w:p>
    <w:p>
      <w:pPr>
        <w:ind w:left="567" w:hanging="567"/>
        <w:rPr>
          <w:noProof/>
          <w:lang w:val="fi-FI"/>
        </w:rPr>
      </w:pPr>
      <w:r>
        <w:rPr>
          <w:noProof/>
          <w:lang w:val="fi-FI"/>
        </w:rPr>
        <w:t>–</w:t>
      </w:r>
      <w:r>
        <w:rPr>
          <w:noProof/>
          <w:lang w:val="fi-FI"/>
        </w:rPr>
        <w:tab/>
        <w:t>Railway Procurement Agency</w:t>
      </w:r>
    </w:p>
    <w:p>
      <w:pPr>
        <w:ind w:left="567" w:hanging="567"/>
        <w:rPr>
          <w:noProof/>
          <w:lang w:val="fi-FI"/>
        </w:rPr>
      </w:pPr>
    </w:p>
    <w:p>
      <w:pPr>
        <w:ind w:left="567" w:hanging="567"/>
        <w:rPr>
          <w:bCs/>
          <w:noProof/>
          <w:lang w:val="fi-FI"/>
        </w:rPr>
      </w:pPr>
      <w:r>
        <w:rPr>
          <w:noProof/>
          <w:lang w:val="fi-FI"/>
        </w:rPr>
        <w:br w:type="page"/>
        <w:t>Grèce</w:t>
      </w:r>
    </w:p>
    <w:p>
      <w:pPr>
        <w:ind w:left="567" w:hanging="567"/>
        <w:rPr>
          <w:noProof/>
          <w:lang w:val="fi-FI"/>
        </w:rPr>
      </w:pPr>
      <w:r>
        <w:rPr>
          <w:noProof/>
          <w:lang w:val="fi-FI"/>
        </w:rPr>
        <w:t>–</w:t>
      </w:r>
      <w:r>
        <w:rPr>
          <w:noProof/>
          <w:lang w:val="fi-FI"/>
        </w:rPr>
        <w:tab/>
        <w:t>"O</w:t>
      </w:r>
      <w:r>
        <w:rPr>
          <w:noProof/>
        </w:rPr>
        <w:t>ργανισμός</w:t>
      </w:r>
      <w:r>
        <w:rPr>
          <w:noProof/>
          <w:lang w:val="fi-FI"/>
        </w:rPr>
        <w:t xml:space="preserve"> </w:t>
      </w:r>
      <w:r>
        <w:rPr>
          <w:noProof/>
        </w:rPr>
        <w:t>Σιδηροδρόμων</w:t>
      </w:r>
      <w:r>
        <w:rPr>
          <w:noProof/>
          <w:lang w:val="fi-FI"/>
        </w:rPr>
        <w:t xml:space="preserve"> </w:t>
      </w:r>
      <w:r>
        <w:rPr>
          <w:noProof/>
        </w:rPr>
        <w:t>Ελλάδος</w:t>
      </w:r>
      <w:r>
        <w:rPr>
          <w:noProof/>
          <w:lang w:val="fi-FI"/>
        </w:rPr>
        <w:t xml:space="preserve"> </w:t>
      </w:r>
      <w:r>
        <w:rPr>
          <w:noProof/>
        </w:rPr>
        <w:t>Α</w:t>
      </w:r>
      <w:r>
        <w:rPr>
          <w:noProof/>
          <w:lang w:val="fi-FI"/>
        </w:rPr>
        <w:t>.</w:t>
      </w:r>
      <w:r>
        <w:rPr>
          <w:noProof/>
        </w:rPr>
        <w:t>Ε</w:t>
      </w:r>
      <w:r>
        <w:rPr>
          <w:noProof/>
          <w:lang w:val="fi-FI"/>
        </w:rPr>
        <w:t>." ("</w:t>
      </w:r>
      <w:r>
        <w:rPr>
          <w:noProof/>
        </w:rPr>
        <w:t>Ο</w:t>
      </w:r>
      <w:r>
        <w:rPr>
          <w:noProof/>
          <w:lang w:val="fi-FI"/>
        </w:rPr>
        <w:t>.</w:t>
      </w:r>
      <w:r>
        <w:rPr>
          <w:noProof/>
        </w:rPr>
        <w:t>Σ</w:t>
      </w:r>
      <w:r>
        <w:rPr>
          <w:noProof/>
          <w:lang w:val="fi-FI"/>
        </w:rPr>
        <w:t>.</w:t>
      </w:r>
      <w:r>
        <w:rPr>
          <w:noProof/>
        </w:rPr>
        <w:t>Ε</w:t>
      </w:r>
      <w:r>
        <w:rPr>
          <w:noProof/>
          <w:lang w:val="fi-FI"/>
        </w:rPr>
        <w:t xml:space="preserve">. </w:t>
      </w:r>
      <w:r>
        <w:rPr>
          <w:noProof/>
        </w:rPr>
        <w:t>Α</w:t>
      </w:r>
      <w:r>
        <w:rPr>
          <w:noProof/>
          <w:lang w:val="fi-FI"/>
        </w:rPr>
        <w:t>.</w:t>
      </w:r>
      <w:r>
        <w:rPr>
          <w:noProof/>
        </w:rPr>
        <w:t>Ε</w:t>
      </w:r>
      <w:r>
        <w:rPr>
          <w:noProof/>
          <w:lang w:val="fi-FI"/>
        </w:rPr>
        <w:t>."), en vertu de la loi nº 2671/98.</w:t>
      </w:r>
    </w:p>
    <w:p>
      <w:pPr>
        <w:ind w:left="567" w:hanging="567"/>
        <w:rPr>
          <w:noProof/>
        </w:rPr>
      </w:pPr>
      <w:r>
        <w:rPr>
          <w:noProof/>
        </w:rPr>
        <w:t>–</w:t>
      </w:r>
      <w:r>
        <w:rPr>
          <w:noProof/>
        </w:rPr>
        <w:tab/>
        <w:t>"ΕΡΓΟΣΕ Α.Ε."), créée en vertu de la loi nº 2366/95.</w:t>
      </w:r>
    </w:p>
    <w:p>
      <w:pPr>
        <w:ind w:left="567" w:hanging="567"/>
        <w:rPr>
          <w:noProof/>
        </w:rPr>
      </w:pPr>
    </w:p>
    <w:p>
      <w:pPr>
        <w:ind w:left="567" w:hanging="567"/>
        <w:rPr>
          <w:bCs/>
          <w:noProof/>
          <w:lang w:val="es-ES"/>
        </w:rPr>
      </w:pPr>
      <w:r>
        <w:rPr>
          <w:noProof/>
          <w:lang w:val="es-ES"/>
        </w:rPr>
        <w:t>Espagne</w:t>
      </w:r>
    </w:p>
    <w:p>
      <w:pPr>
        <w:ind w:left="567" w:hanging="567"/>
        <w:rPr>
          <w:bCs/>
          <w:noProof/>
          <w:lang w:val="es-ES"/>
        </w:rPr>
      </w:pPr>
    </w:p>
    <w:p>
      <w:pPr>
        <w:ind w:left="567" w:hanging="567"/>
        <w:rPr>
          <w:noProof/>
          <w:lang w:val="es-ES"/>
        </w:rPr>
      </w:pPr>
      <w:r>
        <w:rPr>
          <w:noProof/>
          <w:lang w:val="es-ES"/>
        </w:rPr>
        <w:t>–</w:t>
      </w:r>
      <w:r>
        <w:rPr>
          <w:noProof/>
          <w:lang w:val="es-ES"/>
        </w:rPr>
        <w:tab/>
        <w:t>Ente público Administración de Infraestructuras Ferroviarias (ADIF).</w:t>
      </w:r>
    </w:p>
    <w:p>
      <w:pPr>
        <w:ind w:left="567" w:hanging="567"/>
        <w:rPr>
          <w:noProof/>
          <w:lang w:val="es-ES"/>
        </w:rPr>
      </w:pPr>
      <w:r>
        <w:rPr>
          <w:noProof/>
          <w:lang w:val="es-ES"/>
        </w:rPr>
        <w:t>–</w:t>
      </w:r>
      <w:r>
        <w:rPr>
          <w:noProof/>
          <w:lang w:val="es-ES"/>
        </w:rPr>
        <w:tab/>
        <w:t>Red Nacional de los Ferrocarriles Españoles (RENFE).</w:t>
      </w:r>
    </w:p>
    <w:p>
      <w:pPr>
        <w:ind w:left="567" w:hanging="567"/>
        <w:rPr>
          <w:noProof/>
          <w:lang w:val="es-ES"/>
        </w:rPr>
      </w:pPr>
      <w:r>
        <w:rPr>
          <w:noProof/>
          <w:lang w:val="es-ES"/>
        </w:rPr>
        <w:t>–</w:t>
      </w:r>
      <w:r>
        <w:rPr>
          <w:noProof/>
          <w:lang w:val="es-ES"/>
        </w:rPr>
        <w:tab/>
        <w:t>Ferrocarriles de Vía Estrecha (FEVE).</w:t>
      </w:r>
    </w:p>
    <w:p>
      <w:pPr>
        <w:ind w:left="567" w:hanging="567"/>
        <w:rPr>
          <w:noProof/>
          <w:lang w:val="es-ES"/>
        </w:rPr>
      </w:pPr>
      <w:r>
        <w:rPr>
          <w:noProof/>
          <w:lang w:val="es-ES"/>
        </w:rPr>
        <w:t>–</w:t>
      </w:r>
      <w:r>
        <w:rPr>
          <w:noProof/>
          <w:lang w:val="es-ES"/>
        </w:rPr>
        <w:tab/>
        <w:t>Ferrocarrils de la Generalitat de Catalunya (FGC).</w:t>
      </w:r>
    </w:p>
    <w:p>
      <w:pPr>
        <w:ind w:left="567" w:hanging="567"/>
        <w:rPr>
          <w:noProof/>
          <w:lang w:val="es-ES"/>
        </w:rPr>
      </w:pPr>
      <w:r>
        <w:rPr>
          <w:noProof/>
          <w:lang w:val="es-ES"/>
        </w:rPr>
        <w:t>–</w:t>
      </w:r>
      <w:r>
        <w:rPr>
          <w:noProof/>
          <w:lang w:val="es-ES"/>
        </w:rPr>
        <w:tab/>
        <w:t>Eusko Trenbideak (Bilbao).</w:t>
      </w:r>
    </w:p>
    <w:p>
      <w:pPr>
        <w:ind w:left="567" w:hanging="567"/>
        <w:rPr>
          <w:noProof/>
          <w:lang w:val="pt-PT"/>
        </w:rPr>
      </w:pPr>
      <w:r>
        <w:rPr>
          <w:noProof/>
          <w:lang w:val="es-ES"/>
        </w:rPr>
        <w:t>–</w:t>
      </w:r>
      <w:r>
        <w:rPr>
          <w:noProof/>
          <w:lang w:val="es-ES"/>
        </w:rPr>
        <w:tab/>
        <w:t xml:space="preserve">Ferrocarrils de la Generalitat Valenciana. </w:t>
      </w:r>
      <w:r>
        <w:rPr>
          <w:noProof/>
          <w:lang w:val="pt-PT"/>
        </w:rPr>
        <w:t>(FGV).</w:t>
      </w:r>
    </w:p>
    <w:p>
      <w:pPr>
        <w:ind w:left="567" w:hanging="567"/>
        <w:rPr>
          <w:noProof/>
          <w:lang w:val="pt-PT"/>
        </w:rPr>
      </w:pPr>
      <w:r>
        <w:rPr>
          <w:noProof/>
          <w:lang w:val="pt-PT"/>
        </w:rPr>
        <w:t>–</w:t>
      </w:r>
      <w:r>
        <w:rPr>
          <w:noProof/>
          <w:lang w:val="pt-PT"/>
        </w:rPr>
        <w:tab/>
        <w:t>Serveis Ferroviaris de Mallorca (Ferrocarriles de Mallorca).</w:t>
      </w:r>
    </w:p>
    <w:p>
      <w:pPr>
        <w:ind w:left="567" w:hanging="567"/>
        <w:rPr>
          <w:noProof/>
        </w:rPr>
      </w:pPr>
      <w:r>
        <w:rPr>
          <w:noProof/>
        </w:rPr>
        <w:t>–</w:t>
      </w:r>
      <w:r>
        <w:rPr>
          <w:noProof/>
        </w:rPr>
        <w:tab/>
        <w:t>Ferrocarril de Soller</w:t>
      </w:r>
    </w:p>
    <w:p>
      <w:pPr>
        <w:ind w:left="567" w:hanging="567"/>
        <w:rPr>
          <w:noProof/>
        </w:rPr>
      </w:pPr>
      <w:r>
        <w:rPr>
          <w:noProof/>
        </w:rPr>
        <w:t>–</w:t>
      </w:r>
      <w:r>
        <w:rPr>
          <w:noProof/>
        </w:rPr>
        <w:tab/>
        <w:t>Funicular de Bulnes</w:t>
      </w:r>
    </w:p>
    <w:p>
      <w:pPr>
        <w:ind w:left="567" w:hanging="567"/>
        <w:rPr>
          <w:noProof/>
        </w:rPr>
      </w:pPr>
    </w:p>
    <w:p>
      <w:pPr>
        <w:ind w:left="567" w:hanging="567"/>
        <w:rPr>
          <w:bCs/>
          <w:noProof/>
        </w:rPr>
      </w:pPr>
      <w:r>
        <w:rPr>
          <w:noProof/>
        </w:rPr>
        <w:t>France</w:t>
      </w:r>
    </w:p>
    <w:p>
      <w:pPr>
        <w:ind w:left="567" w:hanging="567"/>
        <w:rPr>
          <w:noProof/>
        </w:rPr>
      </w:pPr>
      <w:r>
        <w:rPr>
          <w:noProof/>
        </w:rPr>
        <w:t>–</w:t>
      </w:r>
      <w:r>
        <w:rPr>
          <w:noProof/>
        </w:rPr>
        <w:tab/>
        <w:t>Société nationale des chemins de fer français et autres réseaux ferroviaires ouverts au public, visés dans la loi d’orientation des transports intérieurs nº 82-1153 du 30 décembre 1982, titre II, chapitre 1</w:t>
      </w:r>
      <w:r>
        <w:rPr>
          <w:noProof/>
          <w:vertAlign w:val="superscript"/>
        </w:rPr>
        <w:t>er</w:t>
      </w:r>
      <w:r>
        <w:rPr>
          <w:noProof/>
        </w:rPr>
        <w:t>.</w:t>
      </w:r>
    </w:p>
    <w:p>
      <w:pPr>
        <w:ind w:left="567" w:hanging="567"/>
        <w:rPr>
          <w:noProof/>
        </w:rPr>
      </w:pPr>
      <w:r>
        <w:rPr>
          <w:noProof/>
        </w:rPr>
        <w:t>–</w:t>
      </w:r>
      <w:r>
        <w:rPr>
          <w:noProof/>
        </w:rPr>
        <w:tab/>
        <w:t>Réseau ferré de France, établissement public créé par la loi nº 97-135 du 13 février 1997.</w:t>
      </w:r>
    </w:p>
    <w:p>
      <w:pPr>
        <w:ind w:left="567" w:hanging="567"/>
        <w:rPr>
          <w:noProof/>
        </w:rPr>
      </w:pPr>
    </w:p>
    <w:p>
      <w:pPr>
        <w:ind w:left="567" w:hanging="567"/>
        <w:rPr>
          <w:noProof/>
          <w:lang w:val="it-IT"/>
        </w:rPr>
      </w:pPr>
      <w:r>
        <w:rPr>
          <w:noProof/>
          <w:lang w:val="it-IT"/>
        </w:rPr>
        <w:br w:type="page"/>
        <w:t>Italie</w:t>
      </w:r>
    </w:p>
    <w:p>
      <w:pPr>
        <w:ind w:left="567" w:hanging="567"/>
        <w:rPr>
          <w:noProof/>
          <w:lang w:val="it-IT"/>
        </w:rPr>
      </w:pPr>
    </w:p>
    <w:p>
      <w:pPr>
        <w:ind w:left="567" w:hanging="567"/>
        <w:rPr>
          <w:noProof/>
          <w:lang w:val="it-IT"/>
        </w:rPr>
      </w:pPr>
      <w:r>
        <w:rPr>
          <w:noProof/>
          <w:lang w:val="it-IT"/>
        </w:rPr>
        <w:t>–</w:t>
      </w:r>
      <w:r>
        <w:rPr>
          <w:noProof/>
          <w:lang w:val="it-IT"/>
        </w:rPr>
        <w:tab/>
        <w:t>Ferrovie dello Stato S. p. A. y compris le Società partecipate.</w:t>
      </w:r>
    </w:p>
    <w:p>
      <w:pPr>
        <w:ind w:left="567" w:hanging="567"/>
        <w:rPr>
          <w:noProof/>
          <w:lang w:val="it-IT"/>
        </w:rPr>
      </w:pPr>
    </w:p>
    <w:p>
      <w:pPr>
        <w:ind w:left="567" w:hanging="567"/>
        <w:rPr>
          <w:noProof/>
        </w:rPr>
      </w:pPr>
      <w:r>
        <w:rPr>
          <w:noProof/>
        </w:rPr>
        <w:t>–</w:t>
      </w:r>
      <w:r>
        <w:rPr>
          <w:noProof/>
        </w:rPr>
        <w:tab/>
        <w:t>Entités, sociétés et entreprises fournissant des services ferroviaires sur la base d’une concession octroyée en vertu de l’article 10 du regio decreto nº 1447 du 9 mai 1912, portant approbation du texte consolidé des lois sur le ferrovie concesse all’industria privata, le tramvie a trazione meccanica e gli automobili.</w:t>
      </w:r>
    </w:p>
    <w:p>
      <w:pPr>
        <w:ind w:left="567" w:hanging="567"/>
        <w:rPr>
          <w:noProof/>
        </w:rPr>
      </w:pPr>
    </w:p>
    <w:p>
      <w:pPr>
        <w:ind w:left="567" w:hanging="567"/>
        <w:rPr>
          <w:noProof/>
        </w:rPr>
      </w:pPr>
      <w:r>
        <w:rPr>
          <w:noProof/>
        </w:rPr>
        <w:t>–</w:t>
      </w:r>
      <w:r>
        <w:rPr>
          <w:noProof/>
        </w:rPr>
        <w:tab/>
        <w:t>Entités, sociétés et entreprises fournissant des services ferroviaires sur la base d’une concession octroyée en vertu de l’article 4 de la loi nº 410 du 14 juin 1949 – Concorso dello Stato per la riattivazione dei pubblici servizi di trasporto in concessione.</w:t>
      </w:r>
    </w:p>
    <w:p>
      <w:pPr>
        <w:ind w:left="567" w:hanging="567"/>
        <w:rPr>
          <w:noProof/>
        </w:rPr>
      </w:pPr>
    </w:p>
    <w:p>
      <w:pPr>
        <w:ind w:left="567" w:hanging="567"/>
        <w:rPr>
          <w:noProof/>
        </w:rPr>
      </w:pPr>
      <w:r>
        <w:rPr>
          <w:noProof/>
        </w:rPr>
        <w:t>–</w:t>
      </w:r>
      <w:r>
        <w:rPr>
          <w:noProof/>
        </w:rPr>
        <w:tab/>
        <w:t>Entités, sociétés et entreprises ou autorités locales fournissant des services ferroviaires sur la base d’une concession délivrée en vertu de l’article 14 de la loi nº 1221 du 2 août 1952 – Provvedimenti per l’esercizio ed il potenziamento di ferrovie e di altre linee di trasporto in regime di concessione.</w:t>
      </w:r>
    </w:p>
    <w:p>
      <w:pPr>
        <w:ind w:left="567" w:hanging="567"/>
        <w:rPr>
          <w:noProof/>
        </w:rPr>
      </w:pPr>
    </w:p>
    <w:p>
      <w:pPr>
        <w:ind w:left="567" w:hanging="567"/>
        <w:rPr>
          <w:noProof/>
        </w:rPr>
      </w:pPr>
      <w:r>
        <w:rPr>
          <w:noProof/>
        </w:rPr>
        <w:t>–</w:t>
      </w:r>
      <w:r>
        <w:rPr>
          <w:noProof/>
        </w:rPr>
        <w:tab/>
        <w:t>Entités, sociétés et entreprises fournissant des services publics de transport en vertu des articles 8 et 9 du decreto legislativo nº 422 du 19 novembre 1997 – Conferimento alle regioni ed agli enti locali di funzioni e compiti in materia di trasporto pubblico locale, a norma dell’articolo 4, comma 4, della L. 15 marzo 1997, n. 9 – modifié par le decreto legislativo nº 400 du 20 septembre 1999 et par l’article 45 de la legge nº 166 du 1</w:t>
      </w:r>
      <w:r>
        <w:rPr>
          <w:noProof/>
          <w:vertAlign w:val="superscript"/>
        </w:rPr>
        <w:t>er</w:t>
      </w:r>
      <w:r>
        <w:rPr>
          <w:noProof/>
        </w:rPr>
        <w:t> août 2002.</w:t>
      </w:r>
    </w:p>
    <w:p>
      <w:pPr>
        <w:ind w:left="567" w:hanging="567"/>
        <w:rPr>
          <w:noProof/>
        </w:rPr>
      </w:pPr>
    </w:p>
    <w:p>
      <w:pPr>
        <w:ind w:left="567" w:hanging="567"/>
        <w:rPr>
          <w:noProof/>
        </w:rPr>
      </w:pPr>
      <w:r>
        <w:rPr>
          <w:noProof/>
        </w:rPr>
        <w:br w:type="page"/>
        <w:t>Chypre</w:t>
      </w:r>
    </w:p>
    <w:p>
      <w:pPr>
        <w:ind w:left="567" w:hanging="567"/>
        <w:rPr>
          <w:noProof/>
        </w:rPr>
      </w:pPr>
    </w:p>
    <w:p>
      <w:pPr>
        <w:ind w:left="567" w:hanging="567"/>
        <w:rPr>
          <w:noProof/>
        </w:rPr>
      </w:pPr>
      <w:r>
        <w:rPr>
          <w:noProof/>
        </w:rPr>
        <w:t>Lettonie</w:t>
      </w:r>
    </w:p>
    <w:p>
      <w:pPr>
        <w:ind w:left="567" w:hanging="567"/>
        <w:rPr>
          <w:noProof/>
        </w:rPr>
      </w:pPr>
    </w:p>
    <w:p>
      <w:pPr>
        <w:ind w:left="567" w:hanging="567"/>
        <w:rPr>
          <w:noProof/>
        </w:rPr>
      </w:pPr>
      <w:r>
        <w:rPr>
          <w:noProof/>
        </w:rPr>
        <w:t>–</w:t>
      </w:r>
      <w:r>
        <w:rPr>
          <w:noProof/>
        </w:rPr>
        <w:tab/>
        <w:t>Valsts akciju sabiedrība "Latvijas dzelzceļš"</w:t>
      </w:r>
    </w:p>
    <w:p>
      <w:pPr>
        <w:ind w:left="567" w:hanging="567"/>
        <w:rPr>
          <w:noProof/>
        </w:rPr>
      </w:pPr>
      <w:r>
        <w:rPr>
          <w:noProof/>
        </w:rPr>
        <w:t>–</w:t>
      </w:r>
      <w:r>
        <w:rPr>
          <w:noProof/>
        </w:rPr>
        <w:tab/>
        <w:t>Valsts akciju sabiedrība "Pasažieru vilciens"</w:t>
      </w:r>
    </w:p>
    <w:p>
      <w:pPr>
        <w:ind w:left="567" w:hanging="567"/>
        <w:rPr>
          <w:noProof/>
        </w:rPr>
      </w:pPr>
    </w:p>
    <w:p>
      <w:pPr>
        <w:ind w:left="567" w:hanging="567"/>
        <w:rPr>
          <w:noProof/>
        </w:rPr>
      </w:pPr>
      <w:r>
        <w:rPr>
          <w:noProof/>
        </w:rPr>
        <w:t>Lituanie</w:t>
      </w:r>
    </w:p>
    <w:p>
      <w:pPr>
        <w:ind w:left="567" w:hanging="567"/>
        <w:rPr>
          <w:noProof/>
        </w:rPr>
      </w:pPr>
    </w:p>
    <w:p>
      <w:pPr>
        <w:ind w:left="567" w:hanging="567"/>
        <w:rPr>
          <w:noProof/>
        </w:rPr>
      </w:pPr>
      <w:r>
        <w:rPr>
          <w:noProof/>
        </w:rPr>
        <w:t>–</w:t>
      </w:r>
      <w:r>
        <w:rPr>
          <w:noProof/>
        </w:rPr>
        <w:tab/>
        <w:t>Akcinė bendrovė "Lietuvos geležinkeliai"</w:t>
      </w:r>
    </w:p>
    <w:p>
      <w:pPr>
        <w:ind w:left="567" w:hanging="567"/>
        <w:rPr>
          <w:noProof/>
        </w:rPr>
      </w:pPr>
    </w:p>
    <w:p>
      <w:pPr>
        <w:ind w:left="567" w:hanging="567"/>
        <w:rPr>
          <w:noProof/>
        </w:rPr>
      </w:pPr>
      <w:r>
        <w:rPr>
          <w:noProof/>
        </w:rPr>
        <w:t>–</w:t>
      </w:r>
      <w:r>
        <w:rPr>
          <w:noProof/>
        </w:rPr>
        <w:tab/>
        <w:t>Autres entités respectant les exigences de l’article 70, paragraphes 1 et 2, de la loi sur les marchés publics de la République de Lituanie (Journal officiel nº 84-2000, 1996; nº 4-102, 2006) et actives dans le domaine des services de chemin de fer conformément au code du transport ferroviaire de la République de Lituanie (Journal officiel nº 72-2489, 2004).</w:t>
      </w:r>
    </w:p>
    <w:p>
      <w:pPr>
        <w:ind w:left="567" w:hanging="567"/>
        <w:rPr>
          <w:noProof/>
        </w:rPr>
      </w:pPr>
    </w:p>
    <w:p>
      <w:pPr>
        <w:ind w:left="567" w:hanging="567"/>
        <w:rPr>
          <w:noProof/>
        </w:rPr>
      </w:pPr>
      <w:r>
        <w:rPr>
          <w:noProof/>
        </w:rPr>
        <w:t>Luxembourg</w:t>
      </w:r>
    </w:p>
    <w:p>
      <w:pPr>
        <w:ind w:left="567" w:hanging="567"/>
        <w:rPr>
          <w:noProof/>
        </w:rPr>
      </w:pPr>
    </w:p>
    <w:p>
      <w:pPr>
        <w:ind w:left="567" w:hanging="567"/>
        <w:rPr>
          <w:noProof/>
        </w:rPr>
      </w:pPr>
      <w:r>
        <w:rPr>
          <w:noProof/>
        </w:rPr>
        <w:t>–</w:t>
      </w:r>
      <w:r>
        <w:rPr>
          <w:noProof/>
        </w:rPr>
        <w:tab/>
        <w:t>Chemins de fer luxembourgeois (CFL)</w:t>
      </w:r>
    </w:p>
    <w:p>
      <w:pPr>
        <w:ind w:left="567" w:hanging="567"/>
        <w:rPr>
          <w:noProof/>
        </w:rPr>
      </w:pPr>
    </w:p>
    <w:p>
      <w:pPr>
        <w:ind w:left="567" w:hanging="567"/>
        <w:rPr>
          <w:noProof/>
        </w:rPr>
      </w:pPr>
      <w:r>
        <w:rPr>
          <w:noProof/>
        </w:rPr>
        <w:br w:type="page"/>
        <w:t>Hongrie</w:t>
      </w:r>
    </w:p>
    <w:p>
      <w:pPr>
        <w:ind w:left="567" w:hanging="567"/>
        <w:rPr>
          <w:noProof/>
        </w:rPr>
      </w:pPr>
    </w:p>
    <w:p>
      <w:pPr>
        <w:ind w:left="567" w:hanging="567"/>
        <w:rPr>
          <w:noProof/>
        </w:rPr>
      </w:pPr>
      <w:r>
        <w:rPr>
          <w:noProof/>
        </w:rPr>
        <w:t>–</w:t>
      </w:r>
      <w:r>
        <w:rPr>
          <w:noProof/>
        </w:rPr>
        <w:tab/>
        <w:t>Entités fournissant des services de transport par chemin de fer au public en vertu des articles 162-163 de la 2003. évi CXXIX törvény a közbeszerzésekről et de la 2005. évi CLXXXIII. törvény a vasúti közlekedésről et sur la base d’une autorisation en vertu du 45/2006. (VII. 11.) GKM rendelet a vasúti társaságok működésének engedélyezéséről.</w:t>
      </w:r>
    </w:p>
    <w:p>
      <w:pPr>
        <w:ind w:left="567" w:hanging="567"/>
        <w:rPr>
          <w:noProof/>
        </w:rPr>
      </w:pPr>
    </w:p>
    <w:p>
      <w:pPr>
        <w:ind w:left="567" w:hanging="567"/>
        <w:rPr>
          <w:noProof/>
        </w:rPr>
      </w:pPr>
      <w:r>
        <w:rPr>
          <w:noProof/>
        </w:rPr>
        <w:t>Par exemple:</w:t>
      </w:r>
    </w:p>
    <w:p>
      <w:pPr>
        <w:ind w:left="567" w:hanging="567"/>
        <w:rPr>
          <w:noProof/>
        </w:rPr>
      </w:pPr>
      <w:r>
        <w:rPr>
          <w:noProof/>
        </w:rPr>
        <w:t>–</w:t>
      </w:r>
      <w:r>
        <w:rPr>
          <w:noProof/>
        </w:rPr>
        <w:tab/>
        <w:t>Magyar Államvasutak (MÁV)</w:t>
      </w:r>
    </w:p>
    <w:p>
      <w:pPr>
        <w:ind w:left="567" w:hanging="567"/>
        <w:rPr>
          <w:noProof/>
        </w:rPr>
      </w:pPr>
    </w:p>
    <w:p>
      <w:pPr>
        <w:ind w:left="567" w:hanging="567"/>
        <w:rPr>
          <w:noProof/>
        </w:rPr>
      </w:pPr>
      <w:r>
        <w:rPr>
          <w:noProof/>
        </w:rPr>
        <w:t>Malte</w:t>
      </w:r>
    </w:p>
    <w:p>
      <w:pPr>
        <w:ind w:left="567" w:hanging="567"/>
        <w:rPr>
          <w:noProof/>
        </w:rPr>
      </w:pPr>
    </w:p>
    <w:p>
      <w:pPr>
        <w:ind w:left="567" w:hanging="567"/>
        <w:rPr>
          <w:noProof/>
        </w:rPr>
      </w:pPr>
      <w:r>
        <w:rPr>
          <w:noProof/>
        </w:rPr>
        <w:t>Pays-Bas</w:t>
      </w:r>
    </w:p>
    <w:p>
      <w:pPr>
        <w:ind w:left="567" w:hanging="567"/>
        <w:rPr>
          <w:noProof/>
        </w:rPr>
      </w:pPr>
    </w:p>
    <w:p>
      <w:pPr>
        <w:ind w:left="567" w:hanging="567"/>
        <w:rPr>
          <w:noProof/>
        </w:rPr>
      </w:pPr>
      <w:r>
        <w:rPr>
          <w:noProof/>
        </w:rPr>
        <w:t>Entités adjudicatrices dans le domaine des services de chemin de fer. Par exemple:</w:t>
      </w:r>
    </w:p>
    <w:p>
      <w:pPr>
        <w:ind w:left="567" w:hanging="567"/>
        <w:rPr>
          <w:noProof/>
        </w:rPr>
      </w:pPr>
    </w:p>
    <w:p>
      <w:pPr>
        <w:ind w:left="567" w:hanging="567"/>
        <w:rPr>
          <w:noProof/>
        </w:rPr>
      </w:pPr>
      <w:r>
        <w:rPr>
          <w:noProof/>
        </w:rPr>
        <w:t>–</w:t>
      </w:r>
      <w:r>
        <w:rPr>
          <w:noProof/>
        </w:rPr>
        <w:tab/>
        <w:t>Nederlandse Spoorwegen</w:t>
      </w:r>
    </w:p>
    <w:p>
      <w:pPr>
        <w:ind w:left="567" w:hanging="567"/>
        <w:rPr>
          <w:noProof/>
        </w:rPr>
      </w:pPr>
      <w:r>
        <w:rPr>
          <w:noProof/>
        </w:rPr>
        <w:t>–</w:t>
      </w:r>
      <w:r>
        <w:rPr>
          <w:noProof/>
        </w:rPr>
        <w:tab/>
        <w:t>ProRail</w:t>
      </w:r>
    </w:p>
    <w:p>
      <w:pPr>
        <w:ind w:left="567" w:hanging="567"/>
        <w:rPr>
          <w:noProof/>
        </w:rPr>
      </w:pPr>
    </w:p>
    <w:p>
      <w:pPr>
        <w:ind w:left="567" w:hanging="567"/>
        <w:rPr>
          <w:noProof/>
        </w:rPr>
      </w:pPr>
      <w:r>
        <w:rPr>
          <w:noProof/>
        </w:rPr>
        <w:t>Autriche</w:t>
      </w:r>
    </w:p>
    <w:p>
      <w:pPr>
        <w:ind w:left="567" w:hanging="567"/>
        <w:rPr>
          <w:noProof/>
        </w:rPr>
      </w:pPr>
    </w:p>
    <w:p>
      <w:pPr>
        <w:ind w:left="567" w:hanging="567"/>
        <w:rPr>
          <w:noProof/>
        </w:rPr>
      </w:pPr>
      <w:r>
        <w:rPr>
          <w:noProof/>
        </w:rPr>
        <w:t>–</w:t>
      </w:r>
      <w:r>
        <w:rPr>
          <w:noProof/>
        </w:rPr>
        <w:tab/>
        <w:t>Österreichische Bundesbahn.</w:t>
      </w:r>
    </w:p>
    <w:p>
      <w:pPr>
        <w:ind w:left="567" w:hanging="567"/>
        <w:rPr>
          <w:noProof/>
        </w:rPr>
      </w:pPr>
      <w:r>
        <w:rPr>
          <w:noProof/>
        </w:rPr>
        <w:t>–</w:t>
      </w:r>
      <w:r>
        <w:rPr>
          <w:noProof/>
        </w:rPr>
        <w:tab/>
        <w:t>Schieneninfrastrukturfinanzierungs-Gesellschaft mbH, ainsi que</w:t>
      </w:r>
    </w:p>
    <w:p>
      <w:pPr>
        <w:ind w:left="567" w:hanging="567"/>
        <w:rPr>
          <w:noProof/>
        </w:rPr>
      </w:pPr>
      <w:r>
        <w:rPr>
          <w:noProof/>
        </w:rPr>
        <w:t>–</w:t>
      </w:r>
      <w:r>
        <w:rPr>
          <w:noProof/>
        </w:rPr>
        <w:tab/>
        <w:t>Entités autorisées à assurer des services de transport, conformément à la Eisenbahngesetz, BGBl. nº 60/1957, dans sa version modifiée.</w:t>
      </w:r>
    </w:p>
    <w:p>
      <w:pPr>
        <w:ind w:left="567" w:hanging="567"/>
        <w:rPr>
          <w:noProof/>
        </w:rPr>
      </w:pPr>
    </w:p>
    <w:p>
      <w:pPr>
        <w:ind w:left="567" w:hanging="567"/>
        <w:rPr>
          <w:noProof/>
        </w:rPr>
      </w:pPr>
      <w:r>
        <w:rPr>
          <w:noProof/>
        </w:rPr>
        <w:br w:type="page"/>
        <w:t>Pologne</w:t>
      </w:r>
    </w:p>
    <w:p>
      <w:pPr>
        <w:ind w:left="567" w:hanging="567"/>
        <w:rPr>
          <w:noProof/>
        </w:rPr>
      </w:pPr>
    </w:p>
    <w:p>
      <w:pPr>
        <w:rPr>
          <w:noProof/>
        </w:rPr>
      </w:pPr>
      <w:r>
        <w:rPr>
          <w:noProof/>
        </w:rPr>
        <w:t>Entités qui fournissent des services de transport par chemin de fer, sur la base de l’ustawa o komercjalizacji, restrukturyzacji i prywatyzacji przedsiębiorstwa państwowego "Polskie Koleje Państwowe" z dnia 8 września 2000 r.; notamment:</w:t>
      </w:r>
    </w:p>
    <w:p>
      <w:pPr>
        <w:rPr>
          <w:noProof/>
        </w:rPr>
      </w:pPr>
    </w:p>
    <w:p>
      <w:pPr>
        <w:ind w:left="567" w:hanging="567"/>
        <w:rPr>
          <w:noProof/>
          <w:lang w:val="en-GB"/>
        </w:rPr>
      </w:pPr>
      <w:r>
        <w:rPr>
          <w:noProof/>
          <w:lang w:val="en-GB"/>
        </w:rPr>
        <w:t>–</w:t>
      </w:r>
      <w:r>
        <w:rPr>
          <w:noProof/>
          <w:lang w:val="en-GB"/>
        </w:rPr>
        <w:tab/>
        <w:t>PKP Intercity Sp. z.o.o.</w:t>
      </w:r>
    </w:p>
    <w:p>
      <w:pPr>
        <w:ind w:left="567" w:hanging="567"/>
        <w:rPr>
          <w:noProof/>
          <w:lang w:val="pl-PL"/>
        </w:rPr>
      </w:pPr>
      <w:r>
        <w:rPr>
          <w:noProof/>
          <w:lang w:val="pl-PL"/>
        </w:rPr>
        <w:t>–</w:t>
      </w:r>
      <w:r>
        <w:rPr>
          <w:noProof/>
          <w:lang w:val="pl-PL"/>
        </w:rPr>
        <w:tab/>
        <w:t>PKP Przewozy Regionalne Sp. z.o.o.</w:t>
      </w:r>
    </w:p>
    <w:p>
      <w:pPr>
        <w:ind w:left="567" w:hanging="567"/>
        <w:rPr>
          <w:noProof/>
          <w:lang w:val="pl-PL"/>
        </w:rPr>
      </w:pPr>
      <w:r>
        <w:rPr>
          <w:noProof/>
          <w:lang w:val="pl-PL"/>
        </w:rPr>
        <w:t>–</w:t>
      </w:r>
      <w:r>
        <w:rPr>
          <w:noProof/>
          <w:lang w:val="pl-PL"/>
        </w:rPr>
        <w:tab/>
        <w:t>PKP Polskie Linie Kolejowe S.A.</w:t>
      </w:r>
    </w:p>
    <w:p>
      <w:pPr>
        <w:ind w:left="567" w:hanging="567"/>
        <w:rPr>
          <w:noProof/>
          <w:lang w:val="pl-PL"/>
        </w:rPr>
      </w:pPr>
      <w:r>
        <w:rPr>
          <w:noProof/>
          <w:lang w:val="pl-PL"/>
        </w:rPr>
        <w:t>–</w:t>
      </w:r>
      <w:r>
        <w:rPr>
          <w:noProof/>
          <w:lang w:val="pl-PL"/>
        </w:rPr>
        <w:tab/>
        <w:t>"Koleje Mazowieckie - KM" Sp. z.o.o.</w:t>
      </w:r>
    </w:p>
    <w:p>
      <w:pPr>
        <w:ind w:left="567" w:hanging="567"/>
        <w:rPr>
          <w:noProof/>
          <w:lang w:val="pl-PL"/>
        </w:rPr>
      </w:pPr>
      <w:r>
        <w:rPr>
          <w:noProof/>
          <w:lang w:val="pl-PL"/>
        </w:rPr>
        <w:t>–</w:t>
      </w:r>
      <w:r>
        <w:rPr>
          <w:noProof/>
          <w:lang w:val="pl-PL"/>
        </w:rPr>
        <w:tab/>
        <w:t>PKP Szybka Kolej Miejska w Trójmieście Sp. z.</w:t>
      </w:r>
      <w:r>
        <w:rPr>
          <w:noProof/>
        </w:rPr>
        <w:t>ο</w:t>
      </w:r>
      <w:r>
        <w:rPr>
          <w:noProof/>
          <w:lang w:val="pl-PL"/>
        </w:rPr>
        <w:t>.</w:t>
      </w:r>
      <w:r>
        <w:rPr>
          <w:noProof/>
        </w:rPr>
        <w:t>ο</w:t>
      </w:r>
      <w:r>
        <w:rPr>
          <w:noProof/>
          <w:lang w:val="pl-PL"/>
        </w:rPr>
        <w:t>.</w:t>
      </w:r>
    </w:p>
    <w:p>
      <w:pPr>
        <w:ind w:left="567" w:hanging="567"/>
        <w:rPr>
          <w:noProof/>
          <w:lang w:val="pl-PL"/>
        </w:rPr>
      </w:pPr>
      <w:r>
        <w:rPr>
          <w:noProof/>
          <w:lang w:val="pl-PL"/>
        </w:rPr>
        <w:t>–</w:t>
      </w:r>
      <w:r>
        <w:rPr>
          <w:noProof/>
          <w:lang w:val="pl-PL"/>
        </w:rPr>
        <w:tab/>
        <w:t>PKP Warszawska Kolej Dojazdowa Sp. z.o.o.</w:t>
      </w:r>
    </w:p>
    <w:p>
      <w:pPr>
        <w:ind w:left="567" w:hanging="567"/>
        <w:rPr>
          <w:noProof/>
          <w:lang w:val="pl-PL"/>
        </w:rPr>
      </w:pPr>
    </w:p>
    <w:p>
      <w:pPr>
        <w:ind w:left="567" w:hanging="567"/>
        <w:rPr>
          <w:noProof/>
          <w:lang w:val="pt-PT"/>
        </w:rPr>
      </w:pPr>
      <w:r>
        <w:rPr>
          <w:noProof/>
          <w:lang w:val="pt-PT"/>
        </w:rPr>
        <w:t>Portugal</w:t>
      </w:r>
    </w:p>
    <w:p>
      <w:pPr>
        <w:ind w:left="567" w:hanging="567"/>
        <w:rPr>
          <w:noProof/>
          <w:lang w:val="pt-PT"/>
        </w:rPr>
      </w:pPr>
    </w:p>
    <w:p>
      <w:pPr>
        <w:ind w:left="567" w:hanging="567"/>
        <w:rPr>
          <w:noProof/>
          <w:lang w:val="pt-PT"/>
        </w:rPr>
      </w:pPr>
      <w:r>
        <w:rPr>
          <w:noProof/>
          <w:lang w:val="pt-PT"/>
        </w:rPr>
        <w:t>–</w:t>
      </w:r>
      <w:r>
        <w:rPr>
          <w:noProof/>
          <w:lang w:val="pt-PT"/>
        </w:rPr>
        <w:tab/>
        <w:t>CP – Caminhos de Ferro de Portugal, E.P., en vertu du Decreto-Lei nº 109/77 do 23 de Março 1977.</w:t>
      </w:r>
    </w:p>
    <w:p>
      <w:pPr>
        <w:ind w:left="567" w:hanging="567"/>
        <w:rPr>
          <w:noProof/>
          <w:lang w:val="pt-PT"/>
        </w:rPr>
      </w:pPr>
      <w:r>
        <w:rPr>
          <w:noProof/>
          <w:lang w:val="pt-PT"/>
        </w:rPr>
        <w:t>–</w:t>
      </w:r>
      <w:r>
        <w:rPr>
          <w:noProof/>
          <w:lang w:val="pt-PT"/>
        </w:rPr>
        <w:tab/>
        <w:t>REFER, E.P., en vertu du Decreto-Lei nº 104/97 do 29 de Abril 1997.</w:t>
      </w:r>
    </w:p>
    <w:p>
      <w:pPr>
        <w:ind w:left="567" w:hanging="567"/>
        <w:rPr>
          <w:noProof/>
          <w:lang w:val="pt-PT"/>
        </w:rPr>
      </w:pPr>
      <w:r>
        <w:rPr>
          <w:noProof/>
          <w:lang w:val="pt-PT"/>
        </w:rPr>
        <w:t>–</w:t>
      </w:r>
      <w:r>
        <w:rPr>
          <w:noProof/>
          <w:lang w:val="pt-PT"/>
        </w:rPr>
        <w:tab/>
        <w:t>RAVE, S.A., en vertu du Decreto-Lei nº 323-H/2000 do 19 de Dezembro 2000.</w:t>
      </w:r>
    </w:p>
    <w:p>
      <w:pPr>
        <w:ind w:left="567" w:hanging="567"/>
        <w:rPr>
          <w:noProof/>
          <w:lang w:val="pt-PT"/>
        </w:rPr>
      </w:pPr>
      <w:r>
        <w:rPr>
          <w:noProof/>
          <w:lang w:val="pt-PT"/>
        </w:rPr>
        <w:t>–</w:t>
      </w:r>
      <w:r>
        <w:rPr>
          <w:noProof/>
          <w:lang w:val="pt-PT"/>
        </w:rPr>
        <w:tab/>
        <w:t>Fertagus, S.A, en vertu du Decreto-Lei 78/2005 do 13 de Abril.</w:t>
      </w:r>
    </w:p>
    <w:p>
      <w:pPr>
        <w:ind w:left="567" w:hanging="567"/>
        <w:rPr>
          <w:noProof/>
        </w:rPr>
      </w:pPr>
      <w:r>
        <w:rPr>
          <w:noProof/>
        </w:rPr>
        <w:t>–</w:t>
      </w:r>
      <w:r>
        <w:rPr>
          <w:noProof/>
        </w:rPr>
        <w:tab/>
        <w:t>Autorités publiques et entreprises publiques assurant des services de transport ferroviaire en vertu de la Lei nº 10/90 do 17 de Março 1990.</w:t>
      </w:r>
    </w:p>
    <w:p>
      <w:pPr>
        <w:ind w:left="567" w:hanging="567"/>
        <w:rPr>
          <w:noProof/>
        </w:rPr>
      </w:pPr>
      <w:r>
        <w:rPr>
          <w:noProof/>
        </w:rPr>
        <w:t>–</w:t>
      </w:r>
      <w:r>
        <w:rPr>
          <w:noProof/>
        </w:rPr>
        <w:tab/>
        <w:t>Entreprises privées assurant des services de transport ferroviaire en vertu de la Lei nº 10/90 do 17 de Março 1990 lorsqu’elles sont titulaires de droits spéciaux ou exclusifs.</w:t>
      </w:r>
    </w:p>
    <w:p>
      <w:pPr>
        <w:ind w:left="567" w:hanging="567"/>
        <w:rPr>
          <w:noProof/>
        </w:rPr>
      </w:pPr>
    </w:p>
    <w:p>
      <w:pPr>
        <w:rPr>
          <w:noProof/>
          <w:lang w:val="it-IT"/>
        </w:rPr>
      </w:pPr>
      <w:r>
        <w:rPr>
          <w:noProof/>
          <w:lang w:val="it-IT"/>
        </w:rPr>
        <w:br w:type="page"/>
        <w:t>Roumanie</w:t>
      </w:r>
    </w:p>
    <w:p>
      <w:pPr>
        <w:rPr>
          <w:noProof/>
          <w:lang w:val="it-IT"/>
        </w:rPr>
      </w:pPr>
    </w:p>
    <w:p>
      <w:pPr>
        <w:ind w:left="567" w:hanging="567"/>
        <w:rPr>
          <w:noProof/>
          <w:lang w:val="it-IT"/>
        </w:rPr>
      </w:pPr>
      <w:r>
        <w:rPr>
          <w:noProof/>
          <w:lang w:val="it-IT"/>
        </w:rPr>
        <w:t>–</w:t>
      </w:r>
      <w:r>
        <w:rPr>
          <w:noProof/>
          <w:lang w:val="it-IT"/>
        </w:rPr>
        <w:tab/>
        <w:t>Compania Naţională Căi Ferate – CFR;</w:t>
      </w:r>
    </w:p>
    <w:p>
      <w:pPr>
        <w:ind w:left="567" w:hanging="567"/>
        <w:rPr>
          <w:noProof/>
          <w:lang w:val="it-IT"/>
        </w:rPr>
      </w:pPr>
      <w:r>
        <w:rPr>
          <w:noProof/>
          <w:lang w:val="it-IT"/>
        </w:rPr>
        <w:t>–</w:t>
      </w:r>
      <w:r>
        <w:rPr>
          <w:noProof/>
          <w:lang w:val="it-IT"/>
        </w:rPr>
        <w:tab/>
        <w:t>Societatea Naţională de Transport Feroviar de Marfă "CFR – Marfă";</w:t>
      </w:r>
    </w:p>
    <w:p>
      <w:pPr>
        <w:ind w:left="567" w:hanging="567"/>
        <w:rPr>
          <w:noProof/>
          <w:lang w:val="it-IT"/>
        </w:rPr>
      </w:pPr>
      <w:r>
        <w:rPr>
          <w:noProof/>
          <w:lang w:val="it-IT"/>
        </w:rPr>
        <w:t>–</w:t>
      </w:r>
      <w:r>
        <w:rPr>
          <w:noProof/>
          <w:lang w:val="it-IT"/>
        </w:rPr>
        <w:tab/>
        <w:t>Societatea Naţională de Transport Feroviar de Călători "CFR – Călători".</w:t>
      </w:r>
    </w:p>
    <w:p>
      <w:pPr>
        <w:rPr>
          <w:noProof/>
          <w:lang w:val="it-IT"/>
        </w:rPr>
      </w:pPr>
    </w:p>
    <w:p>
      <w:pPr>
        <w:rPr>
          <w:noProof/>
        </w:rPr>
      </w:pPr>
      <w:r>
        <w:rPr>
          <w:noProof/>
        </w:rPr>
        <w:t>Slovénie</w:t>
      </w:r>
    </w:p>
    <w:p>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4983"/>
        <w:gridCol w:w="1321"/>
        <w:gridCol w:w="2330"/>
      </w:tblGrid>
      <w:tr>
        <w:trPr>
          <w:trHeight w:val="20"/>
          <w:jc w:val="center"/>
        </w:trPr>
        <w:tc>
          <w:tcPr>
            <w:tcW w:w="620" w:type="pct"/>
            <w:shd w:val="clear" w:color="auto" w:fill="auto"/>
            <w:vAlign w:val="center"/>
          </w:tcPr>
          <w:p>
            <w:pPr>
              <w:tabs>
                <w:tab w:val="left" w:pos="720"/>
              </w:tabs>
              <w:spacing w:before="60" w:after="60" w:line="240" w:lineRule="auto"/>
              <w:jc w:val="center"/>
              <w:rPr>
                <w:noProof/>
              </w:rPr>
            </w:pPr>
            <w:r>
              <w:rPr>
                <w:noProof/>
              </w:rPr>
              <w:t>Mat. Št.</w:t>
            </w:r>
          </w:p>
        </w:tc>
        <w:tc>
          <w:tcPr>
            <w:tcW w:w="2527" w:type="pct"/>
            <w:shd w:val="clear" w:color="auto" w:fill="auto"/>
            <w:vAlign w:val="center"/>
          </w:tcPr>
          <w:p>
            <w:pPr>
              <w:tabs>
                <w:tab w:val="left" w:pos="720"/>
              </w:tabs>
              <w:spacing w:before="60" w:after="60" w:line="240" w:lineRule="auto"/>
              <w:jc w:val="center"/>
              <w:rPr>
                <w:noProof/>
              </w:rPr>
            </w:pPr>
            <w:r>
              <w:rPr>
                <w:noProof/>
              </w:rPr>
              <w:t>Naziv</w:t>
            </w:r>
          </w:p>
        </w:tc>
        <w:tc>
          <w:tcPr>
            <w:tcW w:w="670" w:type="pct"/>
            <w:shd w:val="clear" w:color="auto" w:fill="auto"/>
            <w:vAlign w:val="center"/>
          </w:tcPr>
          <w:p>
            <w:pPr>
              <w:tabs>
                <w:tab w:val="left" w:pos="720"/>
              </w:tabs>
              <w:spacing w:before="60" w:after="60" w:line="240" w:lineRule="auto"/>
              <w:jc w:val="center"/>
              <w:rPr>
                <w:noProof/>
              </w:rPr>
            </w:pPr>
            <w:r>
              <w:rPr>
                <w:noProof/>
              </w:rPr>
              <w:t>Poštna Št.</w:t>
            </w:r>
          </w:p>
        </w:tc>
        <w:tc>
          <w:tcPr>
            <w:tcW w:w="1182" w:type="pct"/>
            <w:shd w:val="clear" w:color="auto" w:fill="auto"/>
            <w:vAlign w:val="center"/>
          </w:tcPr>
          <w:p>
            <w:pPr>
              <w:tabs>
                <w:tab w:val="left" w:pos="720"/>
              </w:tabs>
              <w:spacing w:before="60" w:after="60" w:line="240" w:lineRule="auto"/>
              <w:jc w:val="center"/>
              <w:rPr>
                <w:noProof/>
              </w:rPr>
            </w:pPr>
            <w:r>
              <w:rPr>
                <w:noProof/>
              </w:rPr>
              <w:t>Kraj</w:t>
            </w:r>
          </w:p>
        </w:tc>
      </w:tr>
      <w:tr>
        <w:trPr>
          <w:trHeight w:val="20"/>
          <w:jc w:val="center"/>
        </w:trPr>
        <w:tc>
          <w:tcPr>
            <w:tcW w:w="620" w:type="pct"/>
            <w:shd w:val="clear" w:color="auto" w:fill="auto"/>
            <w:vAlign w:val="center"/>
          </w:tcPr>
          <w:p>
            <w:pPr>
              <w:tabs>
                <w:tab w:val="left" w:pos="720"/>
              </w:tabs>
              <w:spacing w:before="60" w:after="60" w:line="240" w:lineRule="auto"/>
              <w:rPr>
                <w:noProof/>
              </w:rPr>
            </w:pPr>
            <w:r>
              <w:rPr>
                <w:noProof/>
              </w:rPr>
              <w:t>5142733</w:t>
            </w:r>
          </w:p>
        </w:tc>
        <w:tc>
          <w:tcPr>
            <w:tcW w:w="2527" w:type="pct"/>
            <w:shd w:val="clear" w:color="auto" w:fill="auto"/>
            <w:vAlign w:val="center"/>
          </w:tcPr>
          <w:p>
            <w:pPr>
              <w:tabs>
                <w:tab w:val="left" w:pos="720"/>
              </w:tabs>
              <w:spacing w:before="60" w:after="60" w:line="240" w:lineRule="auto"/>
              <w:rPr>
                <w:noProof/>
              </w:rPr>
            </w:pPr>
            <w:r>
              <w:rPr>
                <w:noProof/>
              </w:rPr>
              <w:t>Slovenske železnice, d. o. o.</w:t>
            </w:r>
          </w:p>
        </w:tc>
        <w:tc>
          <w:tcPr>
            <w:tcW w:w="670" w:type="pct"/>
            <w:shd w:val="clear" w:color="auto" w:fill="auto"/>
            <w:vAlign w:val="center"/>
          </w:tcPr>
          <w:p>
            <w:pPr>
              <w:tabs>
                <w:tab w:val="left" w:pos="720"/>
              </w:tabs>
              <w:spacing w:before="60" w:after="60" w:line="240" w:lineRule="auto"/>
              <w:rPr>
                <w:noProof/>
              </w:rPr>
            </w:pPr>
            <w:r>
              <w:rPr>
                <w:noProof/>
              </w:rPr>
              <w:t>1000</w:t>
            </w:r>
          </w:p>
        </w:tc>
        <w:tc>
          <w:tcPr>
            <w:tcW w:w="1182" w:type="pct"/>
            <w:shd w:val="clear" w:color="auto" w:fill="auto"/>
            <w:vAlign w:val="center"/>
          </w:tcPr>
          <w:p>
            <w:pPr>
              <w:tabs>
                <w:tab w:val="left" w:pos="720"/>
              </w:tabs>
              <w:spacing w:before="60" w:after="60" w:line="240" w:lineRule="auto"/>
              <w:rPr>
                <w:noProof/>
              </w:rPr>
            </w:pPr>
            <w:r>
              <w:rPr>
                <w:noProof/>
              </w:rPr>
              <w:t>LJUBLJANA</w:t>
            </w:r>
          </w:p>
        </w:tc>
      </w:tr>
    </w:tbl>
    <w:p>
      <w:pPr>
        <w:rPr>
          <w:noProof/>
        </w:rPr>
      </w:pPr>
    </w:p>
    <w:p>
      <w:pPr>
        <w:rPr>
          <w:noProof/>
        </w:rPr>
      </w:pPr>
      <w:r>
        <w:rPr>
          <w:noProof/>
        </w:rPr>
        <w:t>Slovaquie</w:t>
      </w:r>
    </w:p>
    <w:p>
      <w:pPr>
        <w:rPr>
          <w:noProof/>
        </w:rPr>
      </w:pPr>
    </w:p>
    <w:p>
      <w:pPr>
        <w:ind w:left="567" w:hanging="567"/>
        <w:rPr>
          <w:noProof/>
        </w:rPr>
      </w:pPr>
      <w:r>
        <w:rPr>
          <w:noProof/>
        </w:rPr>
        <w:t>–</w:t>
      </w:r>
      <w:r>
        <w:rPr>
          <w:noProof/>
        </w:rPr>
        <w:tab/>
        <w:t>Entités exploitant des chemins de fer et systèmes de transport par câble, ainsi que les installations qui y sont liées, en vertu de la loi nº 258/1993 Rec. modifiée par les lois nº 152/1997 Rec. et nº 259/2001 Rec.</w:t>
      </w:r>
    </w:p>
    <w:p>
      <w:pPr>
        <w:ind w:left="567" w:hanging="567"/>
        <w:rPr>
          <w:noProof/>
        </w:rPr>
      </w:pPr>
      <w:r>
        <w:rPr>
          <w:noProof/>
        </w:rPr>
        <w:t>–</w:t>
      </w:r>
      <w:r>
        <w:rPr>
          <w:noProof/>
        </w:rPr>
        <w:tab/>
        <w:t>Entités qui fournissent des services de transport ferroviaire au public en vertu de la loi nº 164/1996 Rec. modifiée par les lois nº 58/1997 Rec., nº 260/2001 Rec., nº 416/2001 Rec. et nº 114/2004 Rec. et sur la base du décret gouvernemental nº 662 du 7 juillet 2004.</w:t>
      </w:r>
    </w:p>
    <w:p>
      <w:pPr>
        <w:rPr>
          <w:noProof/>
        </w:rPr>
      </w:pPr>
    </w:p>
    <w:p>
      <w:pPr>
        <w:rPr>
          <w:noProof/>
        </w:rPr>
      </w:pPr>
      <w:r>
        <w:rPr>
          <w:noProof/>
        </w:rPr>
        <w:t>Par exemple:</w:t>
      </w:r>
    </w:p>
    <w:p>
      <w:pPr>
        <w:ind w:left="567" w:hanging="567"/>
        <w:rPr>
          <w:noProof/>
        </w:rPr>
      </w:pPr>
    </w:p>
    <w:p>
      <w:pPr>
        <w:ind w:left="567" w:hanging="567"/>
        <w:rPr>
          <w:noProof/>
        </w:rPr>
      </w:pPr>
      <w:r>
        <w:rPr>
          <w:noProof/>
        </w:rPr>
        <w:t>–</w:t>
      </w:r>
      <w:r>
        <w:rPr>
          <w:noProof/>
        </w:rPr>
        <w:tab/>
        <w:t>Železnice Slovenskej republiky, a.s.</w:t>
      </w:r>
    </w:p>
    <w:p>
      <w:pPr>
        <w:ind w:left="567" w:hanging="567"/>
        <w:rPr>
          <w:noProof/>
        </w:rPr>
      </w:pPr>
      <w:r>
        <w:rPr>
          <w:noProof/>
        </w:rPr>
        <w:t>–</w:t>
      </w:r>
      <w:r>
        <w:rPr>
          <w:noProof/>
        </w:rPr>
        <w:tab/>
        <w:t>Železničná spoločnosť Slovensko, a.s.</w:t>
      </w:r>
    </w:p>
    <w:p>
      <w:pPr>
        <w:ind w:left="567" w:hanging="567"/>
        <w:rPr>
          <w:noProof/>
        </w:rPr>
      </w:pPr>
    </w:p>
    <w:p>
      <w:pPr>
        <w:ind w:left="567" w:hanging="567"/>
        <w:rPr>
          <w:noProof/>
        </w:rPr>
      </w:pPr>
      <w:r>
        <w:rPr>
          <w:noProof/>
        </w:rPr>
        <w:t>Finlande</w:t>
      </w:r>
    </w:p>
    <w:p>
      <w:pPr>
        <w:ind w:left="567" w:hanging="567"/>
        <w:rPr>
          <w:noProof/>
        </w:rPr>
      </w:pPr>
    </w:p>
    <w:p>
      <w:pPr>
        <w:ind w:left="567" w:hanging="567"/>
        <w:rPr>
          <w:noProof/>
        </w:rPr>
      </w:pPr>
      <w:r>
        <w:rPr>
          <w:noProof/>
        </w:rPr>
        <w:t>VR Osakeyhtiö/ /VR Aktiebolag</w:t>
      </w:r>
    </w:p>
    <w:p>
      <w:pPr>
        <w:ind w:left="567" w:hanging="567"/>
        <w:rPr>
          <w:noProof/>
        </w:rPr>
      </w:pPr>
    </w:p>
    <w:p>
      <w:pPr>
        <w:ind w:left="567" w:hanging="567"/>
        <w:rPr>
          <w:noProof/>
        </w:rPr>
      </w:pPr>
      <w:r>
        <w:rPr>
          <w:noProof/>
        </w:rPr>
        <w:br w:type="page"/>
        <w:t>Suède</w:t>
      </w:r>
    </w:p>
    <w:p>
      <w:pPr>
        <w:ind w:left="567" w:hanging="567"/>
        <w:rPr>
          <w:noProof/>
        </w:rPr>
      </w:pPr>
    </w:p>
    <w:p>
      <w:pPr>
        <w:ind w:left="567" w:hanging="567"/>
        <w:rPr>
          <w:noProof/>
        </w:rPr>
      </w:pPr>
      <w:r>
        <w:rPr>
          <w:noProof/>
        </w:rPr>
        <w:t>–</w:t>
      </w:r>
      <w:r>
        <w:rPr>
          <w:noProof/>
        </w:rPr>
        <w:tab/>
        <w:t>Entités publiques qui exploitent des services de chemin de fer conformément à la järnvägslagen (2004:519) et au järnvägsförordning (2004:526). - Entités publiques régionales et locales assurant des communications de chemin de fer régionales ou locales en vertu de la lagen (1997:734) om ansvar för viss kollektiv persontrafik.</w:t>
      </w:r>
    </w:p>
    <w:p>
      <w:pPr>
        <w:ind w:left="567" w:hanging="567"/>
        <w:rPr>
          <w:noProof/>
        </w:rPr>
      </w:pPr>
    </w:p>
    <w:p>
      <w:pPr>
        <w:ind w:left="567" w:hanging="567"/>
        <w:rPr>
          <w:noProof/>
        </w:rPr>
      </w:pPr>
      <w:r>
        <w:rPr>
          <w:noProof/>
        </w:rPr>
        <w:t>–</w:t>
      </w:r>
      <w:r>
        <w:rPr>
          <w:noProof/>
        </w:rPr>
        <w:tab/>
        <w:t>Entités privées exploitant des services de chemin de fer en vertu d’une autorisation accordée au titre du förordning (1996:734) om statens spåranläggningar, lorsque cette autorisation est conforme à l’article 2, paragraphe 3, de la directive.</w:t>
      </w:r>
    </w:p>
    <w:p>
      <w:pPr>
        <w:ind w:left="567" w:hanging="567"/>
        <w:rPr>
          <w:noProof/>
        </w:rPr>
      </w:pPr>
    </w:p>
    <w:p>
      <w:pPr>
        <w:ind w:left="567" w:hanging="567"/>
        <w:rPr>
          <w:noProof/>
        </w:rPr>
      </w:pPr>
      <w:r>
        <w:rPr>
          <w:noProof/>
        </w:rPr>
        <w:t>Royaume-Uni</w:t>
      </w:r>
    </w:p>
    <w:p>
      <w:pPr>
        <w:ind w:left="567" w:hanging="567"/>
        <w:rPr>
          <w:noProof/>
        </w:rPr>
      </w:pPr>
    </w:p>
    <w:p>
      <w:pPr>
        <w:ind w:left="567" w:hanging="567"/>
        <w:rPr>
          <w:noProof/>
        </w:rPr>
      </w:pPr>
      <w:r>
        <w:rPr>
          <w:noProof/>
        </w:rPr>
        <w:t>–</w:t>
      </w:r>
      <w:r>
        <w:rPr>
          <w:noProof/>
        </w:rPr>
        <w:tab/>
        <w:t>Network Rail plc</w:t>
      </w:r>
    </w:p>
    <w:p>
      <w:pPr>
        <w:ind w:left="567" w:hanging="567"/>
        <w:rPr>
          <w:noProof/>
        </w:rPr>
      </w:pPr>
      <w:r>
        <w:rPr>
          <w:noProof/>
        </w:rPr>
        <w:t>–</w:t>
      </w:r>
      <w:r>
        <w:rPr>
          <w:noProof/>
        </w:rPr>
        <w:tab/>
        <w:t>Eurotunnel plc</w:t>
      </w:r>
    </w:p>
    <w:p>
      <w:pPr>
        <w:ind w:left="567" w:hanging="567"/>
        <w:rPr>
          <w:noProof/>
          <w:lang w:val="en-GB"/>
        </w:rPr>
      </w:pPr>
      <w:r>
        <w:rPr>
          <w:noProof/>
          <w:lang w:val="en-GB"/>
        </w:rPr>
        <w:t>–</w:t>
      </w:r>
      <w:r>
        <w:rPr>
          <w:noProof/>
          <w:lang w:val="en-GB"/>
        </w:rPr>
        <w:tab/>
        <w:t>Northern Ireland Transport Holding Company</w:t>
      </w:r>
    </w:p>
    <w:p>
      <w:pPr>
        <w:ind w:left="567" w:hanging="567"/>
        <w:rPr>
          <w:noProof/>
          <w:lang w:val="en-GB"/>
        </w:rPr>
      </w:pPr>
      <w:r>
        <w:rPr>
          <w:noProof/>
          <w:lang w:val="en-GB"/>
        </w:rPr>
        <w:t>–</w:t>
      </w:r>
      <w:r>
        <w:rPr>
          <w:noProof/>
          <w:lang w:val="en-GB"/>
        </w:rPr>
        <w:tab/>
        <w:t>Northern Ireland Railways Company Limited</w:t>
      </w:r>
    </w:p>
    <w:p>
      <w:pPr>
        <w:ind w:left="567" w:hanging="567"/>
        <w:rPr>
          <w:noProof/>
        </w:rPr>
      </w:pPr>
      <w:r>
        <w:rPr>
          <w:noProof/>
        </w:rPr>
        <w:t>–</w:t>
      </w:r>
      <w:r>
        <w:rPr>
          <w:noProof/>
        </w:rPr>
        <w:tab/>
        <w:t>Prestataires de services ferroviaires qui opèrent sur la base de droits spéciaux ou exclusifs octroyés par le Department of Transport ou une autre autorité compétente.</w:t>
      </w:r>
    </w:p>
    <w:p>
      <w:pPr>
        <w:ind w:left="567" w:hanging="567"/>
        <w:rPr>
          <w:noProof/>
        </w:rPr>
      </w:pPr>
    </w:p>
    <w:p>
      <w:pPr>
        <w:ind w:left="567" w:hanging="567"/>
        <w:rPr>
          <w:noProof/>
        </w:rPr>
      </w:pPr>
      <w:r>
        <w:rPr>
          <w:noProof/>
        </w:rPr>
        <w:t>Croatie</w:t>
      </w:r>
    </w:p>
    <w:p>
      <w:pPr>
        <w:ind w:left="567" w:hanging="567"/>
        <w:rPr>
          <w:noProof/>
        </w:rPr>
      </w:pPr>
    </w:p>
    <w:p>
      <w:pPr>
        <w:rPr>
          <w:noProof/>
        </w:rPr>
      </w:pPr>
      <w:r>
        <w:rPr>
          <w:noProof/>
        </w:rPr>
        <w:t>Les entités adjudicatrices visées à l’article 6 de la Zakon o javnoj nabavi (Narodne novine broj 90/11) (loi sur les marchés publics, Journal officiel croate nº 90/11) qui, en vertu de réglementations spéciales, exercent des activités liées à la fourniture ou à l’exploitation de réseaux de services de transports ferroviaires publics.</w:t>
      </w:r>
    </w:p>
    <w:p>
      <w:pPr>
        <w:rPr>
          <w:noProof/>
        </w:rPr>
      </w:pPr>
    </w:p>
    <w:p>
      <w:pPr>
        <w:rPr>
          <w:noProof/>
        </w:rPr>
      </w:pPr>
    </w:p>
    <w:p>
      <w:pPr>
        <w:jc w:val="center"/>
        <w:rPr>
          <w:noProof/>
        </w:rPr>
      </w:pPr>
      <w:r>
        <w:rPr>
          <w:noProof/>
        </w:rPr>
        <w:t>________________</w:t>
      </w:r>
    </w:p>
    <w:p>
      <w:pPr>
        <w:jc w:val="center"/>
        <w:rPr>
          <w:noProof/>
        </w:rPr>
        <w:sectPr>
          <w:headerReference w:type="even" r:id="rId29"/>
          <w:headerReference w:type="default" r:id="rId30"/>
          <w:footerReference w:type="even" r:id="rId31"/>
          <w:footerReference w:type="default" r:id="rId32"/>
          <w:headerReference w:type="first" r:id="rId33"/>
          <w:footerReference w:type="first" r:id="rId34"/>
          <w:footnotePr>
            <w:numRestart w:val="eachPage"/>
          </w:footnotePr>
          <w:pgSz w:w="11907" w:h="16839" w:code="9"/>
          <w:pgMar w:top="1134" w:right="1134" w:bottom="1134" w:left="1134" w:header="1134" w:footer="1134" w:gutter="0"/>
          <w:pgNumType w:start="1"/>
          <w:cols w:space="708"/>
          <w:docGrid w:linePitch="360"/>
        </w:sectPr>
      </w:pPr>
    </w:p>
    <w:p>
      <w:pPr>
        <w:jc w:val="right"/>
        <w:rPr>
          <w:rFonts w:eastAsia="Gulim"/>
          <w:b/>
          <w:bCs/>
          <w:noProof/>
          <w:u w:val="single"/>
        </w:rPr>
      </w:pPr>
      <w:r>
        <w:rPr>
          <w:b/>
          <w:noProof/>
          <w:u w:val="single"/>
        </w:rPr>
        <w:t>ANNEXE 9-D</w:t>
      </w:r>
    </w:p>
    <w:p>
      <w:pPr>
        <w:jc w:val="center"/>
        <w:rPr>
          <w:rFonts w:eastAsia="Gulim"/>
          <w:bCs/>
          <w:caps/>
          <w:noProof/>
        </w:rPr>
      </w:pPr>
    </w:p>
    <w:p>
      <w:pPr>
        <w:jc w:val="center"/>
        <w:rPr>
          <w:rFonts w:eastAsia="Gulim"/>
          <w:bCs/>
          <w:caps/>
          <w:noProof/>
        </w:rPr>
      </w:pPr>
    </w:p>
    <w:p>
      <w:pPr>
        <w:jc w:val="center"/>
        <w:rPr>
          <w:rFonts w:eastAsia="Gulim"/>
          <w:bCs/>
          <w:caps/>
          <w:noProof/>
        </w:rPr>
      </w:pPr>
      <w:r>
        <w:rPr>
          <w:caps/>
          <w:noProof/>
        </w:rPr>
        <w:t>Marchandises</w:t>
      </w:r>
    </w:p>
    <w:p>
      <w:pPr>
        <w:jc w:val="center"/>
        <w:rPr>
          <w:rFonts w:eastAsia="Gulim"/>
          <w:noProof/>
        </w:rPr>
      </w:pPr>
    </w:p>
    <w:p>
      <w:pPr>
        <w:jc w:val="center"/>
        <w:rPr>
          <w:rFonts w:eastAsia="Gulim"/>
          <w:noProof/>
        </w:rPr>
      </w:pPr>
    </w:p>
    <w:p>
      <w:pPr>
        <w:jc w:val="center"/>
        <w:rPr>
          <w:caps/>
          <w:noProof/>
        </w:rPr>
      </w:pPr>
      <w:r>
        <w:rPr>
          <w:caps/>
          <w:noProof/>
        </w:rPr>
        <w:t>Partie 1</w:t>
      </w:r>
    </w:p>
    <w:p>
      <w:pPr>
        <w:jc w:val="center"/>
        <w:rPr>
          <w:caps/>
          <w:noProof/>
        </w:rPr>
      </w:pPr>
    </w:p>
    <w:p>
      <w:pPr>
        <w:jc w:val="center"/>
        <w:rPr>
          <w:caps/>
          <w:noProof/>
        </w:rPr>
      </w:pPr>
      <w:r>
        <w:rPr>
          <w:caps/>
          <w:noProof/>
        </w:rPr>
        <w:t>Engagements de Singapour</w:t>
      </w:r>
    </w:p>
    <w:p>
      <w:pPr>
        <w:jc w:val="center"/>
        <w:rPr>
          <w:caps/>
          <w:noProof/>
        </w:rPr>
      </w:pPr>
    </w:p>
    <w:p>
      <w:pPr>
        <w:rPr>
          <w:noProof/>
          <w:spacing w:val="-2"/>
        </w:rPr>
      </w:pPr>
      <w:r>
        <w:rPr>
          <w:noProof/>
        </w:rPr>
        <w:t>Le présent chapitre couvre toutes les marchandises acquises par les entités énumérées aux annexes 9-A à 9-C, sous réserve de stipulations contraires du présent accord.</w:t>
      </w:r>
    </w:p>
    <w:p>
      <w:pPr>
        <w:rPr>
          <w:noProof/>
          <w:spacing w:val="-2"/>
        </w:rPr>
      </w:pPr>
    </w:p>
    <w:p>
      <w:pPr>
        <w:rPr>
          <w:noProof/>
          <w:spacing w:val="-2"/>
        </w:rPr>
      </w:pPr>
    </w:p>
    <w:p>
      <w:pPr>
        <w:jc w:val="center"/>
        <w:rPr>
          <w:caps/>
          <w:noProof/>
        </w:rPr>
      </w:pPr>
      <w:r>
        <w:rPr>
          <w:caps/>
          <w:noProof/>
        </w:rPr>
        <w:t>Partie 2</w:t>
      </w:r>
    </w:p>
    <w:p>
      <w:pPr>
        <w:jc w:val="center"/>
        <w:rPr>
          <w:caps/>
          <w:noProof/>
        </w:rPr>
      </w:pPr>
    </w:p>
    <w:p>
      <w:pPr>
        <w:jc w:val="center"/>
        <w:rPr>
          <w:caps/>
          <w:noProof/>
        </w:rPr>
      </w:pPr>
      <w:r>
        <w:rPr>
          <w:caps/>
          <w:noProof/>
        </w:rPr>
        <w:t>Engagements de l’Union</w:t>
      </w:r>
    </w:p>
    <w:p>
      <w:pPr>
        <w:jc w:val="center"/>
        <w:rPr>
          <w:caps/>
          <w:noProof/>
        </w:rPr>
      </w:pPr>
    </w:p>
    <w:p>
      <w:pPr>
        <w:ind w:left="567" w:hanging="567"/>
        <w:rPr>
          <w:noProof/>
        </w:rPr>
      </w:pPr>
      <w:r>
        <w:rPr>
          <w:noProof/>
        </w:rPr>
        <w:t>1.</w:t>
      </w:r>
      <w:r>
        <w:rPr>
          <w:noProof/>
        </w:rPr>
        <w:tab/>
        <w:t>Le présent accord couvre toutes les marchandises acquises par les entités énumérées dans les annexes 9-A à 9-C, sous réserve de stipulations contraires du présent accord.</w:t>
      </w:r>
    </w:p>
    <w:p>
      <w:pPr>
        <w:ind w:left="567" w:hanging="567"/>
        <w:rPr>
          <w:noProof/>
        </w:rPr>
      </w:pPr>
    </w:p>
    <w:p>
      <w:pPr>
        <w:ind w:left="567" w:hanging="567"/>
        <w:rPr>
          <w:noProof/>
        </w:rPr>
      </w:pPr>
      <w:r>
        <w:rPr>
          <w:noProof/>
        </w:rPr>
        <w:t>2.</w:t>
      </w:r>
      <w:r>
        <w:rPr>
          <w:noProof/>
        </w:rPr>
        <w:tab/>
        <w:t>Le présent accord ne couvre que les marchandises décrites dans les chapitres de la nomenclature combinée indiqués ci-après et qui sont achetés par les ministères de la défense et les agences de défense ou de sécurité des États membres de l’Union:</w:t>
      </w:r>
    </w:p>
    <w:p>
      <w:pPr>
        <w:ind w:left="567" w:hanging="567"/>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7910"/>
      </w:tblGrid>
      <w:tr>
        <w:tc>
          <w:tcPr>
            <w:tcW w:w="987" w:type="pct"/>
            <w:shd w:val="clear" w:color="auto" w:fill="auto"/>
          </w:tcPr>
          <w:p>
            <w:pPr>
              <w:pStyle w:val="Text1"/>
              <w:pageBreakBefore/>
              <w:spacing w:before="60" w:after="60" w:line="240" w:lineRule="auto"/>
              <w:ind w:left="0"/>
              <w:rPr>
                <w:noProof/>
              </w:rPr>
            </w:pPr>
            <w:r>
              <w:rPr>
                <w:noProof/>
              </w:rPr>
              <w:t>Chapitre 25:</w:t>
            </w:r>
          </w:p>
        </w:tc>
        <w:tc>
          <w:tcPr>
            <w:tcW w:w="4013" w:type="pct"/>
            <w:shd w:val="clear" w:color="auto" w:fill="auto"/>
          </w:tcPr>
          <w:p>
            <w:pPr>
              <w:pStyle w:val="Text1"/>
              <w:spacing w:before="60" w:after="60" w:line="240" w:lineRule="auto"/>
              <w:ind w:left="0"/>
              <w:rPr>
                <w:noProof/>
              </w:rPr>
            </w:pPr>
            <w:r>
              <w:rPr>
                <w:noProof/>
              </w:rPr>
              <w:t>Sel, soufre, terres et pierres, plâtres, chaux et ciments</w:t>
            </w:r>
          </w:p>
        </w:tc>
      </w:tr>
      <w:tr>
        <w:tc>
          <w:tcPr>
            <w:tcW w:w="987" w:type="pct"/>
            <w:shd w:val="clear" w:color="auto" w:fill="auto"/>
          </w:tcPr>
          <w:p>
            <w:pPr>
              <w:pStyle w:val="Text1"/>
              <w:spacing w:before="60" w:after="60" w:line="240" w:lineRule="auto"/>
              <w:ind w:left="0"/>
              <w:rPr>
                <w:noProof/>
              </w:rPr>
            </w:pPr>
            <w:r>
              <w:rPr>
                <w:noProof/>
              </w:rPr>
              <w:t>Chapitre 26:</w:t>
            </w:r>
          </w:p>
        </w:tc>
        <w:tc>
          <w:tcPr>
            <w:tcW w:w="4013" w:type="pct"/>
            <w:shd w:val="clear" w:color="auto" w:fill="auto"/>
          </w:tcPr>
          <w:p>
            <w:pPr>
              <w:pStyle w:val="Text1"/>
              <w:spacing w:before="60" w:after="60" w:line="240" w:lineRule="auto"/>
              <w:ind w:left="0"/>
              <w:rPr>
                <w:noProof/>
              </w:rPr>
            </w:pPr>
            <w:r>
              <w:rPr>
                <w:noProof/>
              </w:rPr>
              <w:t>Minerais, scories et cendres</w:t>
            </w:r>
          </w:p>
        </w:tc>
      </w:tr>
      <w:tr>
        <w:tc>
          <w:tcPr>
            <w:tcW w:w="987" w:type="pct"/>
            <w:shd w:val="clear" w:color="auto" w:fill="auto"/>
          </w:tcPr>
          <w:p>
            <w:pPr>
              <w:pStyle w:val="Text1"/>
              <w:spacing w:before="60" w:after="60" w:line="240" w:lineRule="auto"/>
              <w:ind w:left="0"/>
              <w:rPr>
                <w:noProof/>
              </w:rPr>
            </w:pPr>
            <w:r>
              <w:rPr>
                <w:noProof/>
              </w:rPr>
              <w:t>Chapitre 27:</w:t>
            </w:r>
          </w:p>
        </w:tc>
        <w:tc>
          <w:tcPr>
            <w:tcW w:w="4013" w:type="pct"/>
            <w:shd w:val="clear" w:color="auto" w:fill="auto"/>
          </w:tcPr>
          <w:p>
            <w:pPr>
              <w:pStyle w:val="Text1"/>
              <w:spacing w:before="60" w:after="60" w:line="240" w:lineRule="auto"/>
              <w:ind w:left="0"/>
              <w:rPr>
                <w:noProof/>
              </w:rPr>
            </w:pPr>
            <w:r>
              <w:rPr>
                <w:noProof/>
              </w:rPr>
              <w:t>Combustibles minéraux, huiles minérales et produits de leur distillation, matières bitumineuses, cires minérales</w:t>
            </w:r>
          </w:p>
          <w:p>
            <w:pPr>
              <w:pStyle w:val="Text1"/>
              <w:spacing w:before="60" w:after="60" w:line="240" w:lineRule="auto"/>
              <w:ind w:left="0"/>
              <w:rPr>
                <w:noProof/>
              </w:rPr>
            </w:pPr>
            <w:r>
              <w:rPr>
                <w:noProof/>
              </w:rPr>
              <w:t>sauf:</w:t>
            </w:r>
          </w:p>
          <w:p>
            <w:pPr>
              <w:pStyle w:val="Text1"/>
              <w:spacing w:before="60" w:after="60" w:line="240" w:lineRule="auto"/>
              <w:ind w:left="0"/>
              <w:rPr>
                <w:noProof/>
              </w:rPr>
            </w:pPr>
            <w:r>
              <w:rPr>
                <w:noProof/>
              </w:rPr>
              <w:t>ex 27.10: carburants spéciaux</w:t>
            </w:r>
          </w:p>
        </w:tc>
      </w:tr>
      <w:tr>
        <w:tc>
          <w:tcPr>
            <w:tcW w:w="987" w:type="pct"/>
            <w:shd w:val="clear" w:color="auto" w:fill="auto"/>
          </w:tcPr>
          <w:p>
            <w:pPr>
              <w:pStyle w:val="Text1"/>
              <w:spacing w:before="60" w:after="60" w:line="240" w:lineRule="auto"/>
              <w:ind w:left="0"/>
              <w:rPr>
                <w:noProof/>
              </w:rPr>
            </w:pPr>
            <w:r>
              <w:rPr>
                <w:noProof/>
              </w:rPr>
              <w:t>Chapitre 28:</w:t>
            </w:r>
          </w:p>
        </w:tc>
        <w:tc>
          <w:tcPr>
            <w:tcW w:w="4013" w:type="pct"/>
            <w:shd w:val="clear" w:color="auto" w:fill="auto"/>
          </w:tcPr>
          <w:p>
            <w:pPr>
              <w:pStyle w:val="Text1"/>
              <w:spacing w:before="60" w:after="60" w:line="240" w:lineRule="auto"/>
              <w:ind w:left="0"/>
              <w:rPr>
                <w:noProof/>
              </w:rPr>
            </w:pPr>
            <w:r>
              <w:rPr>
                <w:noProof/>
              </w:rPr>
              <w:t>Produits chimiques inorganiques, composés inorganiques ou organiques de métaux précieux, d’éléments radioactifs, de métaux des terres rares et d’isotopes sauf:</w:t>
            </w:r>
          </w:p>
          <w:p>
            <w:pPr>
              <w:tabs>
                <w:tab w:val="left" w:pos="-720"/>
                <w:tab w:val="left" w:pos="720"/>
              </w:tabs>
              <w:spacing w:before="60" w:after="60" w:line="240" w:lineRule="auto"/>
              <w:rPr>
                <w:noProof/>
              </w:rPr>
            </w:pPr>
            <w:r>
              <w:rPr>
                <w:noProof/>
              </w:rPr>
              <w:t>ex 28.09: explosifs</w:t>
            </w:r>
          </w:p>
          <w:p>
            <w:pPr>
              <w:tabs>
                <w:tab w:val="left" w:pos="-720"/>
                <w:tab w:val="left" w:pos="720"/>
              </w:tabs>
              <w:spacing w:before="60" w:after="60" w:line="240" w:lineRule="auto"/>
              <w:rPr>
                <w:noProof/>
              </w:rPr>
            </w:pPr>
            <w:r>
              <w:rPr>
                <w:noProof/>
              </w:rPr>
              <w:t>ex 28.13: explosifs</w:t>
            </w:r>
          </w:p>
          <w:p>
            <w:pPr>
              <w:tabs>
                <w:tab w:val="left" w:pos="-720"/>
                <w:tab w:val="left" w:pos="720"/>
              </w:tabs>
              <w:spacing w:before="60" w:after="60" w:line="240" w:lineRule="auto"/>
              <w:rPr>
                <w:noProof/>
              </w:rPr>
            </w:pPr>
            <w:r>
              <w:rPr>
                <w:noProof/>
              </w:rPr>
              <w:t>ex 28.14: gaz lacrymogènes</w:t>
            </w:r>
          </w:p>
          <w:p>
            <w:pPr>
              <w:tabs>
                <w:tab w:val="left" w:pos="-720"/>
                <w:tab w:val="left" w:pos="720"/>
              </w:tabs>
              <w:spacing w:before="60" w:after="60" w:line="240" w:lineRule="auto"/>
              <w:rPr>
                <w:noProof/>
              </w:rPr>
            </w:pPr>
            <w:r>
              <w:rPr>
                <w:noProof/>
              </w:rPr>
              <w:t>ex 28.28: explosifs</w:t>
            </w:r>
          </w:p>
          <w:p>
            <w:pPr>
              <w:tabs>
                <w:tab w:val="left" w:pos="-720"/>
                <w:tab w:val="left" w:pos="720"/>
              </w:tabs>
              <w:spacing w:before="60" w:after="60" w:line="240" w:lineRule="auto"/>
              <w:rPr>
                <w:noProof/>
              </w:rPr>
            </w:pPr>
            <w:r>
              <w:rPr>
                <w:noProof/>
              </w:rPr>
              <w:t>ex 28.32: explosifs</w:t>
            </w:r>
          </w:p>
          <w:p>
            <w:pPr>
              <w:tabs>
                <w:tab w:val="left" w:pos="-720"/>
                <w:tab w:val="left" w:pos="720"/>
              </w:tabs>
              <w:spacing w:before="60" w:after="60" w:line="240" w:lineRule="auto"/>
              <w:rPr>
                <w:noProof/>
              </w:rPr>
            </w:pPr>
            <w:r>
              <w:rPr>
                <w:noProof/>
              </w:rPr>
              <w:t>ex 28.39: explosifs</w:t>
            </w:r>
          </w:p>
          <w:p>
            <w:pPr>
              <w:tabs>
                <w:tab w:val="left" w:pos="-720"/>
                <w:tab w:val="left" w:pos="720"/>
              </w:tabs>
              <w:spacing w:before="60" w:after="60" w:line="240" w:lineRule="auto"/>
              <w:rPr>
                <w:noProof/>
              </w:rPr>
            </w:pPr>
            <w:r>
              <w:rPr>
                <w:noProof/>
              </w:rPr>
              <w:t>ex 28.50: produits toxicologiques</w:t>
            </w:r>
          </w:p>
          <w:p>
            <w:pPr>
              <w:tabs>
                <w:tab w:val="left" w:pos="-720"/>
                <w:tab w:val="left" w:pos="720"/>
              </w:tabs>
              <w:spacing w:before="60" w:after="60" w:line="240" w:lineRule="auto"/>
              <w:rPr>
                <w:noProof/>
              </w:rPr>
            </w:pPr>
            <w:r>
              <w:rPr>
                <w:noProof/>
              </w:rPr>
              <w:t>ex 28.51: produits toxicologiques</w:t>
            </w:r>
          </w:p>
          <w:p>
            <w:pPr>
              <w:tabs>
                <w:tab w:val="left" w:pos="-720"/>
                <w:tab w:val="left" w:pos="720"/>
              </w:tabs>
              <w:spacing w:before="60" w:after="60" w:line="240" w:lineRule="auto"/>
              <w:rPr>
                <w:noProof/>
              </w:rPr>
            </w:pPr>
            <w:r>
              <w:rPr>
                <w:noProof/>
              </w:rPr>
              <w:t>ex 28.54: explosifs</w:t>
            </w:r>
          </w:p>
        </w:tc>
      </w:tr>
      <w:tr>
        <w:tc>
          <w:tcPr>
            <w:tcW w:w="987" w:type="pct"/>
            <w:shd w:val="clear" w:color="auto" w:fill="auto"/>
          </w:tcPr>
          <w:p>
            <w:pPr>
              <w:pStyle w:val="Text1"/>
              <w:spacing w:before="60" w:after="60" w:line="240" w:lineRule="auto"/>
              <w:ind w:left="0"/>
              <w:rPr>
                <w:noProof/>
              </w:rPr>
            </w:pPr>
            <w:r>
              <w:rPr>
                <w:noProof/>
              </w:rPr>
              <w:t>Chapitre 29:</w:t>
            </w:r>
          </w:p>
        </w:tc>
        <w:tc>
          <w:tcPr>
            <w:tcW w:w="4013" w:type="pct"/>
            <w:shd w:val="clear" w:color="auto" w:fill="auto"/>
          </w:tcPr>
          <w:p>
            <w:pPr>
              <w:tabs>
                <w:tab w:val="left" w:pos="-720"/>
                <w:tab w:val="left" w:pos="720"/>
              </w:tabs>
              <w:spacing w:before="60" w:after="60" w:line="240" w:lineRule="auto"/>
              <w:rPr>
                <w:noProof/>
              </w:rPr>
            </w:pPr>
            <w:r>
              <w:rPr>
                <w:noProof/>
              </w:rPr>
              <w:t>Produits chimiques organiques</w:t>
            </w:r>
          </w:p>
          <w:p>
            <w:pPr>
              <w:tabs>
                <w:tab w:val="left" w:pos="-720"/>
                <w:tab w:val="left" w:pos="720"/>
              </w:tabs>
              <w:spacing w:before="60" w:after="60" w:line="240" w:lineRule="auto"/>
              <w:rPr>
                <w:noProof/>
              </w:rPr>
            </w:pPr>
            <w:r>
              <w:rPr>
                <w:noProof/>
              </w:rPr>
              <w:t>sauf:</w:t>
            </w:r>
          </w:p>
          <w:p>
            <w:pPr>
              <w:tabs>
                <w:tab w:val="left" w:pos="-720"/>
                <w:tab w:val="left" w:pos="720"/>
              </w:tabs>
              <w:spacing w:before="60" w:after="60" w:line="240" w:lineRule="auto"/>
              <w:rPr>
                <w:noProof/>
              </w:rPr>
            </w:pPr>
            <w:r>
              <w:rPr>
                <w:noProof/>
              </w:rPr>
              <w:t>ex 29.03: explosifs</w:t>
            </w:r>
          </w:p>
          <w:p>
            <w:pPr>
              <w:tabs>
                <w:tab w:val="left" w:pos="-720"/>
                <w:tab w:val="left" w:pos="720"/>
              </w:tabs>
              <w:spacing w:before="60" w:after="60" w:line="240" w:lineRule="auto"/>
              <w:rPr>
                <w:noProof/>
              </w:rPr>
            </w:pPr>
            <w:r>
              <w:rPr>
                <w:noProof/>
              </w:rPr>
              <w:t>ex 29.04: explosifs</w:t>
            </w:r>
          </w:p>
          <w:p>
            <w:pPr>
              <w:tabs>
                <w:tab w:val="left" w:pos="-720"/>
                <w:tab w:val="left" w:pos="720"/>
              </w:tabs>
              <w:spacing w:before="60" w:after="60" w:line="240" w:lineRule="auto"/>
              <w:rPr>
                <w:noProof/>
              </w:rPr>
            </w:pPr>
            <w:r>
              <w:rPr>
                <w:noProof/>
              </w:rPr>
              <w:t>ex 29.07: explosifs</w:t>
            </w:r>
          </w:p>
          <w:p>
            <w:pPr>
              <w:tabs>
                <w:tab w:val="left" w:pos="-720"/>
                <w:tab w:val="left" w:pos="720"/>
              </w:tabs>
              <w:spacing w:before="60" w:after="60" w:line="240" w:lineRule="auto"/>
              <w:rPr>
                <w:noProof/>
              </w:rPr>
            </w:pPr>
            <w:r>
              <w:rPr>
                <w:noProof/>
              </w:rPr>
              <w:t>ex 29.08: explosifs</w:t>
            </w:r>
          </w:p>
          <w:p>
            <w:pPr>
              <w:tabs>
                <w:tab w:val="left" w:pos="-720"/>
                <w:tab w:val="left" w:pos="720"/>
              </w:tabs>
              <w:spacing w:before="60" w:after="60" w:line="240" w:lineRule="auto"/>
              <w:rPr>
                <w:noProof/>
              </w:rPr>
            </w:pPr>
            <w:r>
              <w:rPr>
                <w:noProof/>
              </w:rPr>
              <w:t>ex 29.11: explosifs</w:t>
            </w:r>
          </w:p>
          <w:p>
            <w:pPr>
              <w:tabs>
                <w:tab w:val="left" w:pos="-720"/>
                <w:tab w:val="left" w:pos="720"/>
              </w:tabs>
              <w:spacing w:before="60" w:after="60" w:line="240" w:lineRule="auto"/>
              <w:rPr>
                <w:noProof/>
              </w:rPr>
            </w:pPr>
            <w:r>
              <w:rPr>
                <w:noProof/>
              </w:rPr>
              <w:t>ex 29.12: explosifs</w:t>
            </w:r>
          </w:p>
          <w:p>
            <w:pPr>
              <w:tabs>
                <w:tab w:val="left" w:pos="-720"/>
                <w:tab w:val="left" w:pos="720"/>
              </w:tabs>
              <w:spacing w:before="60" w:after="60" w:line="240" w:lineRule="auto"/>
              <w:rPr>
                <w:noProof/>
              </w:rPr>
            </w:pPr>
            <w:r>
              <w:rPr>
                <w:noProof/>
              </w:rPr>
              <w:t>ex 29.13: produits toxicologiques</w:t>
            </w:r>
          </w:p>
          <w:p>
            <w:pPr>
              <w:tabs>
                <w:tab w:val="left" w:pos="-720"/>
                <w:tab w:val="left" w:pos="720"/>
              </w:tabs>
              <w:spacing w:before="60" w:after="60" w:line="240" w:lineRule="auto"/>
              <w:rPr>
                <w:noProof/>
              </w:rPr>
            </w:pPr>
            <w:r>
              <w:rPr>
                <w:noProof/>
              </w:rPr>
              <w:t>ex 29.14: produits toxicologiques</w:t>
            </w:r>
          </w:p>
          <w:p>
            <w:pPr>
              <w:tabs>
                <w:tab w:val="left" w:pos="-720"/>
                <w:tab w:val="left" w:pos="720"/>
              </w:tabs>
              <w:spacing w:before="60" w:after="60" w:line="240" w:lineRule="auto"/>
              <w:rPr>
                <w:noProof/>
              </w:rPr>
            </w:pPr>
            <w:r>
              <w:rPr>
                <w:noProof/>
              </w:rPr>
              <w:t>ex 29.15: produits toxicologiques</w:t>
            </w:r>
          </w:p>
          <w:p>
            <w:pPr>
              <w:tabs>
                <w:tab w:val="left" w:pos="-720"/>
                <w:tab w:val="left" w:pos="720"/>
              </w:tabs>
              <w:spacing w:before="60" w:after="60" w:line="240" w:lineRule="auto"/>
              <w:rPr>
                <w:noProof/>
              </w:rPr>
            </w:pPr>
            <w:r>
              <w:rPr>
                <w:noProof/>
              </w:rPr>
              <w:t>ex 29.21: produits toxicologiques</w:t>
            </w:r>
          </w:p>
          <w:p>
            <w:pPr>
              <w:tabs>
                <w:tab w:val="left" w:pos="-720"/>
                <w:tab w:val="left" w:pos="720"/>
              </w:tabs>
              <w:spacing w:before="60" w:after="60" w:line="240" w:lineRule="auto"/>
              <w:rPr>
                <w:noProof/>
              </w:rPr>
            </w:pPr>
            <w:r>
              <w:rPr>
                <w:noProof/>
              </w:rPr>
              <w:t>ex 29.22: produits toxicologiques</w:t>
            </w:r>
          </w:p>
          <w:p>
            <w:pPr>
              <w:tabs>
                <w:tab w:val="left" w:pos="-720"/>
                <w:tab w:val="left" w:pos="720"/>
              </w:tabs>
              <w:spacing w:before="60" w:after="60" w:line="240" w:lineRule="auto"/>
              <w:rPr>
                <w:noProof/>
              </w:rPr>
            </w:pPr>
            <w:r>
              <w:rPr>
                <w:noProof/>
              </w:rPr>
              <w:t>ex 29.23: produits toxicologiques</w:t>
            </w:r>
          </w:p>
          <w:p>
            <w:pPr>
              <w:tabs>
                <w:tab w:val="left" w:pos="-720"/>
                <w:tab w:val="left" w:pos="720"/>
              </w:tabs>
              <w:spacing w:before="60" w:after="60" w:line="240" w:lineRule="auto"/>
              <w:rPr>
                <w:noProof/>
              </w:rPr>
            </w:pPr>
            <w:r>
              <w:rPr>
                <w:noProof/>
              </w:rPr>
              <w:t>ex 29.26: explosifs</w:t>
            </w:r>
          </w:p>
          <w:p>
            <w:pPr>
              <w:tabs>
                <w:tab w:val="left" w:pos="-720"/>
                <w:tab w:val="left" w:pos="720"/>
              </w:tabs>
              <w:spacing w:before="60" w:after="60" w:line="240" w:lineRule="auto"/>
              <w:rPr>
                <w:noProof/>
              </w:rPr>
            </w:pPr>
            <w:r>
              <w:rPr>
                <w:noProof/>
              </w:rPr>
              <w:t>ex 29.27: produits toxicologiques</w:t>
            </w:r>
          </w:p>
          <w:p>
            <w:pPr>
              <w:pStyle w:val="Text1"/>
              <w:spacing w:before="60" w:after="60" w:line="240" w:lineRule="auto"/>
              <w:ind w:left="0"/>
              <w:rPr>
                <w:noProof/>
              </w:rPr>
            </w:pPr>
            <w:r>
              <w:rPr>
                <w:noProof/>
              </w:rPr>
              <w:t>ex 29.29: explosifs</w:t>
            </w:r>
          </w:p>
        </w:tc>
      </w:tr>
      <w:tr>
        <w:tc>
          <w:tcPr>
            <w:tcW w:w="987" w:type="pct"/>
            <w:shd w:val="clear" w:color="auto" w:fill="auto"/>
          </w:tcPr>
          <w:p>
            <w:pPr>
              <w:pStyle w:val="Text1"/>
              <w:pageBreakBefore/>
              <w:spacing w:before="60" w:after="60" w:line="240" w:lineRule="auto"/>
              <w:ind w:left="0"/>
              <w:rPr>
                <w:noProof/>
              </w:rPr>
            </w:pPr>
            <w:r>
              <w:rPr>
                <w:noProof/>
              </w:rPr>
              <w:t>Chapitre 30:</w:t>
            </w:r>
          </w:p>
        </w:tc>
        <w:tc>
          <w:tcPr>
            <w:tcW w:w="4013" w:type="pct"/>
            <w:shd w:val="clear" w:color="auto" w:fill="auto"/>
          </w:tcPr>
          <w:p>
            <w:pPr>
              <w:pStyle w:val="Text1"/>
              <w:spacing w:before="60" w:after="60" w:line="240" w:lineRule="auto"/>
              <w:ind w:left="0"/>
              <w:rPr>
                <w:noProof/>
              </w:rPr>
            </w:pPr>
            <w:r>
              <w:rPr>
                <w:noProof/>
              </w:rPr>
              <w:t>Produits pharmaceutiques</w:t>
            </w:r>
          </w:p>
        </w:tc>
      </w:tr>
      <w:tr>
        <w:tc>
          <w:tcPr>
            <w:tcW w:w="987" w:type="pct"/>
            <w:shd w:val="clear" w:color="auto" w:fill="auto"/>
          </w:tcPr>
          <w:p>
            <w:pPr>
              <w:pStyle w:val="Text1"/>
              <w:spacing w:before="60" w:after="60" w:line="240" w:lineRule="auto"/>
              <w:ind w:left="0"/>
              <w:rPr>
                <w:noProof/>
              </w:rPr>
            </w:pPr>
            <w:r>
              <w:rPr>
                <w:noProof/>
              </w:rPr>
              <w:t>Chapitre 31:</w:t>
            </w:r>
          </w:p>
        </w:tc>
        <w:tc>
          <w:tcPr>
            <w:tcW w:w="4013" w:type="pct"/>
            <w:shd w:val="clear" w:color="auto" w:fill="auto"/>
          </w:tcPr>
          <w:p>
            <w:pPr>
              <w:tabs>
                <w:tab w:val="left" w:pos="-720"/>
                <w:tab w:val="left" w:pos="720"/>
              </w:tabs>
              <w:spacing w:before="60" w:after="60" w:line="240" w:lineRule="auto"/>
              <w:rPr>
                <w:noProof/>
              </w:rPr>
            </w:pPr>
            <w:r>
              <w:rPr>
                <w:noProof/>
              </w:rPr>
              <w:t>Engrais</w:t>
            </w:r>
          </w:p>
        </w:tc>
      </w:tr>
      <w:tr>
        <w:tc>
          <w:tcPr>
            <w:tcW w:w="987" w:type="pct"/>
            <w:shd w:val="clear" w:color="auto" w:fill="auto"/>
          </w:tcPr>
          <w:p>
            <w:pPr>
              <w:pStyle w:val="Text1"/>
              <w:spacing w:before="60" w:after="60" w:line="240" w:lineRule="auto"/>
              <w:ind w:left="0"/>
              <w:rPr>
                <w:noProof/>
              </w:rPr>
            </w:pPr>
            <w:r>
              <w:rPr>
                <w:noProof/>
              </w:rPr>
              <w:t>Chapitre 32:</w:t>
            </w:r>
          </w:p>
        </w:tc>
        <w:tc>
          <w:tcPr>
            <w:tcW w:w="4013" w:type="pct"/>
            <w:shd w:val="clear" w:color="auto" w:fill="auto"/>
          </w:tcPr>
          <w:p>
            <w:pPr>
              <w:pStyle w:val="Text1"/>
              <w:spacing w:before="60" w:after="60" w:line="240" w:lineRule="auto"/>
              <w:ind w:left="0"/>
              <w:rPr>
                <w:noProof/>
              </w:rPr>
            </w:pPr>
            <w:r>
              <w:rPr>
                <w:noProof/>
              </w:rPr>
              <w:t>Extraits tannants et tinctoriaux, tanins et leurs dérivés, matières colorantes, couleurs, peintures, vernis et teintures, mastics, encres</w:t>
            </w:r>
          </w:p>
        </w:tc>
      </w:tr>
      <w:tr>
        <w:tc>
          <w:tcPr>
            <w:tcW w:w="987" w:type="pct"/>
            <w:shd w:val="clear" w:color="auto" w:fill="auto"/>
          </w:tcPr>
          <w:p>
            <w:pPr>
              <w:pStyle w:val="Text1"/>
              <w:spacing w:before="60" w:after="60" w:line="240" w:lineRule="auto"/>
              <w:ind w:left="0"/>
              <w:rPr>
                <w:noProof/>
              </w:rPr>
            </w:pPr>
            <w:r>
              <w:rPr>
                <w:noProof/>
              </w:rPr>
              <w:t>Chapitre 33:</w:t>
            </w:r>
          </w:p>
        </w:tc>
        <w:tc>
          <w:tcPr>
            <w:tcW w:w="4013" w:type="pct"/>
            <w:shd w:val="clear" w:color="auto" w:fill="auto"/>
          </w:tcPr>
          <w:p>
            <w:pPr>
              <w:pStyle w:val="Text1"/>
              <w:spacing w:before="60" w:after="60" w:line="240" w:lineRule="auto"/>
              <w:ind w:left="0"/>
              <w:rPr>
                <w:noProof/>
              </w:rPr>
            </w:pPr>
            <w:r>
              <w:rPr>
                <w:noProof/>
              </w:rPr>
              <w:t>Huiles essentielles et résinoïdes, produits de parfumerie ou de toilette préparés et préparations cosmétiques</w:t>
            </w:r>
          </w:p>
        </w:tc>
      </w:tr>
      <w:tr>
        <w:tc>
          <w:tcPr>
            <w:tcW w:w="987" w:type="pct"/>
            <w:shd w:val="clear" w:color="auto" w:fill="auto"/>
          </w:tcPr>
          <w:p>
            <w:pPr>
              <w:pStyle w:val="Text1"/>
              <w:spacing w:before="60" w:after="60" w:line="240" w:lineRule="auto"/>
              <w:ind w:left="0"/>
              <w:rPr>
                <w:noProof/>
              </w:rPr>
            </w:pPr>
            <w:r>
              <w:rPr>
                <w:noProof/>
              </w:rPr>
              <w:t>Chapitre 34:</w:t>
            </w:r>
          </w:p>
        </w:tc>
        <w:tc>
          <w:tcPr>
            <w:tcW w:w="4013" w:type="pct"/>
            <w:shd w:val="clear" w:color="auto" w:fill="auto"/>
          </w:tcPr>
          <w:p>
            <w:pPr>
              <w:pStyle w:val="Text1"/>
              <w:spacing w:before="60" w:after="60" w:line="240" w:lineRule="auto"/>
              <w:ind w:left="0"/>
              <w:rPr>
                <w:noProof/>
              </w:rPr>
            </w:pPr>
            <w:r>
              <w:rPr>
                <w:noProof/>
              </w:rPr>
              <w:t>Savons, produits organiques tensio-actifs, préparations pour lessives, préparations lubrifiantes, cires artificielles, cires préparées, produits d’entretien, bougies et articles similaires, pâtes à modeler et «cires pour l’art dentaire»</w:t>
            </w:r>
          </w:p>
        </w:tc>
      </w:tr>
      <w:tr>
        <w:tc>
          <w:tcPr>
            <w:tcW w:w="987" w:type="pct"/>
            <w:shd w:val="clear" w:color="auto" w:fill="auto"/>
          </w:tcPr>
          <w:p>
            <w:pPr>
              <w:pStyle w:val="Text1"/>
              <w:spacing w:before="60" w:after="60" w:line="240" w:lineRule="auto"/>
              <w:ind w:left="0"/>
              <w:rPr>
                <w:noProof/>
              </w:rPr>
            </w:pPr>
            <w:r>
              <w:rPr>
                <w:noProof/>
              </w:rPr>
              <w:t>Chapitre 35:</w:t>
            </w:r>
          </w:p>
        </w:tc>
        <w:tc>
          <w:tcPr>
            <w:tcW w:w="4013" w:type="pct"/>
            <w:shd w:val="clear" w:color="auto" w:fill="auto"/>
          </w:tcPr>
          <w:p>
            <w:pPr>
              <w:pStyle w:val="Text1"/>
              <w:spacing w:before="60" w:after="60" w:line="240" w:lineRule="auto"/>
              <w:ind w:left="0"/>
              <w:rPr>
                <w:noProof/>
              </w:rPr>
            </w:pPr>
            <w:r>
              <w:rPr>
                <w:noProof/>
              </w:rPr>
              <w:t>Matières albuminoïdes, colles, enzymes</w:t>
            </w:r>
          </w:p>
        </w:tc>
      </w:tr>
      <w:tr>
        <w:tc>
          <w:tcPr>
            <w:tcW w:w="987" w:type="pct"/>
            <w:shd w:val="clear" w:color="auto" w:fill="auto"/>
          </w:tcPr>
          <w:p>
            <w:pPr>
              <w:pStyle w:val="Text1"/>
              <w:spacing w:before="60" w:after="60" w:line="240" w:lineRule="auto"/>
              <w:ind w:left="0"/>
              <w:rPr>
                <w:noProof/>
              </w:rPr>
            </w:pPr>
            <w:r>
              <w:rPr>
                <w:noProof/>
              </w:rPr>
              <w:t>Chapitre 37:</w:t>
            </w:r>
          </w:p>
        </w:tc>
        <w:tc>
          <w:tcPr>
            <w:tcW w:w="4013" w:type="pct"/>
            <w:shd w:val="clear" w:color="auto" w:fill="auto"/>
          </w:tcPr>
          <w:p>
            <w:pPr>
              <w:pStyle w:val="Text1"/>
              <w:spacing w:before="60" w:after="60" w:line="240" w:lineRule="auto"/>
              <w:ind w:left="0"/>
              <w:rPr>
                <w:noProof/>
              </w:rPr>
            </w:pPr>
            <w:r>
              <w:rPr>
                <w:noProof/>
              </w:rPr>
              <w:t>Produits photographiques ou cinématographiques</w:t>
            </w:r>
          </w:p>
        </w:tc>
      </w:tr>
      <w:tr>
        <w:tc>
          <w:tcPr>
            <w:tcW w:w="987" w:type="pct"/>
            <w:shd w:val="clear" w:color="auto" w:fill="auto"/>
          </w:tcPr>
          <w:p>
            <w:pPr>
              <w:pStyle w:val="Text1"/>
              <w:spacing w:before="60" w:after="60" w:line="240" w:lineRule="auto"/>
              <w:ind w:left="0"/>
              <w:rPr>
                <w:noProof/>
              </w:rPr>
            </w:pPr>
            <w:r>
              <w:rPr>
                <w:noProof/>
              </w:rPr>
              <w:t>Chapitre 38:</w:t>
            </w:r>
          </w:p>
        </w:tc>
        <w:tc>
          <w:tcPr>
            <w:tcW w:w="4013" w:type="pct"/>
            <w:shd w:val="clear" w:color="auto" w:fill="auto"/>
          </w:tcPr>
          <w:p>
            <w:pPr>
              <w:tabs>
                <w:tab w:val="left" w:pos="-720"/>
                <w:tab w:val="left" w:pos="720"/>
              </w:tabs>
              <w:spacing w:before="60" w:after="60" w:line="240" w:lineRule="auto"/>
              <w:rPr>
                <w:noProof/>
              </w:rPr>
            </w:pPr>
            <w:r>
              <w:rPr>
                <w:noProof/>
              </w:rPr>
              <w:t>Produits divers des industries chimiques</w:t>
            </w:r>
          </w:p>
          <w:p>
            <w:pPr>
              <w:tabs>
                <w:tab w:val="left" w:pos="-720"/>
                <w:tab w:val="left" w:pos="720"/>
              </w:tabs>
              <w:spacing w:before="60" w:after="60" w:line="240" w:lineRule="auto"/>
              <w:rPr>
                <w:noProof/>
              </w:rPr>
            </w:pPr>
            <w:r>
              <w:rPr>
                <w:noProof/>
              </w:rPr>
              <w:t>sauf:</w:t>
            </w:r>
          </w:p>
          <w:p>
            <w:pPr>
              <w:tabs>
                <w:tab w:val="left" w:pos="-720"/>
                <w:tab w:val="left" w:pos="720"/>
              </w:tabs>
              <w:spacing w:before="60" w:after="60" w:line="240" w:lineRule="auto"/>
              <w:rPr>
                <w:noProof/>
              </w:rPr>
            </w:pPr>
            <w:r>
              <w:rPr>
                <w:noProof/>
              </w:rPr>
              <w:t>ex 38.19: produits toxicologiques</w:t>
            </w:r>
          </w:p>
        </w:tc>
      </w:tr>
      <w:tr>
        <w:tc>
          <w:tcPr>
            <w:tcW w:w="987" w:type="pct"/>
            <w:shd w:val="clear" w:color="auto" w:fill="auto"/>
          </w:tcPr>
          <w:p>
            <w:pPr>
              <w:pStyle w:val="Text1"/>
              <w:spacing w:before="60" w:after="60" w:line="240" w:lineRule="auto"/>
              <w:ind w:left="0"/>
              <w:rPr>
                <w:noProof/>
              </w:rPr>
            </w:pPr>
            <w:r>
              <w:rPr>
                <w:noProof/>
              </w:rPr>
              <w:t>Chapitre 39:</w:t>
            </w:r>
          </w:p>
        </w:tc>
        <w:tc>
          <w:tcPr>
            <w:tcW w:w="4013" w:type="pct"/>
            <w:shd w:val="clear" w:color="auto" w:fill="auto"/>
          </w:tcPr>
          <w:p>
            <w:pPr>
              <w:tabs>
                <w:tab w:val="left" w:pos="-720"/>
                <w:tab w:val="left" w:pos="720"/>
              </w:tabs>
              <w:spacing w:before="60" w:after="60" w:line="240" w:lineRule="auto"/>
              <w:rPr>
                <w:noProof/>
              </w:rPr>
            </w:pPr>
            <w:r>
              <w:rPr>
                <w:noProof/>
              </w:rPr>
              <w:t>Matières plastiques et résines artificielles, éthers et esters de cellulose et ouvrages en ces matières</w:t>
            </w:r>
          </w:p>
          <w:p>
            <w:pPr>
              <w:tabs>
                <w:tab w:val="left" w:pos="-720"/>
                <w:tab w:val="left" w:pos="720"/>
              </w:tabs>
              <w:spacing w:before="60" w:after="60" w:line="240" w:lineRule="auto"/>
              <w:rPr>
                <w:noProof/>
              </w:rPr>
            </w:pPr>
            <w:r>
              <w:rPr>
                <w:noProof/>
              </w:rPr>
              <w:t>sauf:</w:t>
            </w:r>
          </w:p>
          <w:p>
            <w:pPr>
              <w:tabs>
                <w:tab w:val="left" w:pos="-720"/>
                <w:tab w:val="left" w:pos="720"/>
              </w:tabs>
              <w:spacing w:before="60" w:after="60" w:line="240" w:lineRule="auto"/>
              <w:rPr>
                <w:noProof/>
              </w:rPr>
            </w:pPr>
            <w:r>
              <w:rPr>
                <w:noProof/>
              </w:rPr>
              <w:t xml:space="preserve">ex 39.03: explosifs </w:t>
            </w:r>
          </w:p>
        </w:tc>
      </w:tr>
      <w:tr>
        <w:tc>
          <w:tcPr>
            <w:tcW w:w="987" w:type="pct"/>
            <w:shd w:val="clear" w:color="auto" w:fill="auto"/>
          </w:tcPr>
          <w:p>
            <w:pPr>
              <w:pStyle w:val="Text1"/>
              <w:spacing w:before="60" w:after="60" w:line="240" w:lineRule="auto"/>
              <w:ind w:left="0"/>
              <w:rPr>
                <w:noProof/>
              </w:rPr>
            </w:pPr>
            <w:r>
              <w:rPr>
                <w:noProof/>
              </w:rPr>
              <w:t>Chapitre 40:</w:t>
            </w:r>
          </w:p>
        </w:tc>
        <w:tc>
          <w:tcPr>
            <w:tcW w:w="4013" w:type="pct"/>
            <w:shd w:val="clear" w:color="auto" w:fill="auto"/>
          </w:tcPr>
          <w:p>
            <w:pPr>
              <w:tabs>
                <w:tab w:val="left" w:pos="-720"/>
                <w:tab w:val="left" w:pos="720"/>
              </w:tabs>
              <w:spacing w:before="60" w:after="60" w:line="240" w:lineRule="auto"/>
              <w:rPr>
                <w:noProof/>
              </w:rPr>
            </w:pPr>
            <w:r>
              <w:rPr>
                <w:noProof/>
              </w:rPr>
              <w:t>Caoutchouc naturel ou synthétique, factice pour caoutchouc et ouvrages en caoutchouc</w:t>
            </w:r>
          </w:p>
          <w:p>
            <w:pPr>
              <w:tabs>
                <w:tab w:val="left" w:pos="-720"/>
                <w:tab w:val="left" w:pos="720"/>
              </w:tabs>
              <w:spacing w:before="60" w:after="60" w:line="240" w:lineRule="auto"/>
              <w:rPr>
                <w:noProof/>
              </w:rPr>
            </w:pPr>
            <w:r>
              <w:rPr>
                <w:noProof/>
              </w:rPr>
              <w:t>sauf:</w:t>
            </w:r>
          </w:p>
          <w:p>
            <w:pPr>
              <w:tabs>
                <w:tab w:val="left" w:pos="-720"/>
                <w:tab w:val="left" w:pos="720"/>
              </w:tabs>
              <w:spacing w:before="60" w:after="60" w:line="240" w:lineRule="auto"/>
              <w:rPr>
                <w:noProof/>
              </w:rPr>
            </w:pPr>
            <w:r>
              <w:rPr>
                <w:noProof/>
              </w:rPr>
              <w:t>ex 40.11: pneus à l’épreuve des balles</w:t>
            </w:r>
          </w:p>
        </w:tc>
      </w:tr>
      <w:tr>
        <w:tc>
          <w:tcPr>
            <w:tcW w:w="987" w:type="pct"/>
            <w:shd w:val="clear" w:color="auto" w:fill="auto"/>
          </w:tcPr>
          <w:p>
            <w:pPr>
              <w:pStyle w:val="Text1"/>
              <w:spacing w:before="60" w:after="60" w:line="240" w:lineRule="auto"/>
              <w:ind w:left="0"/>
              <w:rPr>
                <w:noProof/>
              </w:rPr>
            </w:pPr>
            <w:r>
              <w:rPr>
                <w:noProof/>
              </w:rPr>
              <w:t>Chapitre 41:</w:t>
            </w:r>
          </w:p>
        </w:tc>
        <w:tc>
          <w:tcPr>
            <w:tcW w:w="4013" w:type="pct"/>
            <w:shd w:val="clear" w:color="auto" w:fill="auto"/>
          </w:tcPr>
          <w:p>
            <w:pPr>
              <w:pStyle w:val="Text1"/>
              <w:spacing w:before="60" w:after="60" w:line="240" w:lineRule="auto"/>
              <w:ind w:left="0"/>
              <w:rPr>
                <w:noProof/>
              </w:rPr>
            </w:pPr>
            <w:r>
              <w:rPr>
                <w:noProof/>
              </w:rPr>
              <w:t>Peaux (autres que les pelleteries) et cuirs</w:t>
            </w:r>
          </w:p>
        </w:tc>
      </w:tr>
      <w:tr>
        <w:tc>
          <w:tcPr>
            <w:tcW w:w="987" w:type="pct"/>
            <w:shd w:val="clear" w:color="auto" w:fill="auto"/>
          </w:tcPr>
          <w:p>
            <w:pPr>
              <w:pStyle w:val="Text1"/>
              <w:spacing w:before="60" w:after="60" w:line="240" w:lineRule="auto"/>
              <w:ind w:left="0"/>
              <w:rPr>
                <w:noProof/>
              </w:rPr>
            </w:pPr>
            <w:r>
              <w:rPr>
                <w:noProof/>
              </w:rPr>
              <w:t>Chapitre 42:</w:t>
            </w:r>
          </w:p>
        </w:tc>
        <w:tc>
          <w:tcPr>
            <w:tcW w:w="4013" w:type="pct"/>
            <w:shd w:val="clear" w:color="auto" w:fill="auto"/>
          </w:tcPr>
          <w:p>
            <w:pPr>
              <w:pStyle w:val="Text1"/>
              <w:spacing w:before="60" w:after="60" w:line="240" w:lineRule="auto"/>
              <w:ind w:left="0"/>
              <w:rPr>
                <w:noProof/>
              </w:rPr>
            </w:pPr>
            <w:r>
              <w:rPr>
                <w:noProof/>
              </w:rPr>
              <w:t>Ouvrages en cuir, articles de bourrellerie et de sellerie, articles de voyage, sacs à main et contenants similaires, ouvrages en boyaux</w:t>
            </w:r>
          </w:p>
        </w:tc>
      </w:tr>
      <w:tr>
        <w:tc>
          <w:tcPr>
            <w:tcW w:w="987" w:type="pct"/>
            <w:shd w:val="clear" w:color="auto" w:fill="auto"/>
          </w:tcPr>
          <w:p>
            <w:pPr>
              <w:pStyle w:val="Text1"/>
              <w:spacing w:before="60" w:after="60" w:line="240" w:lineRule="auto"/>
              <w:ind w:left="0"/>
              <w:rPr>
                <w:noProof/>
              </w:rPr>
            </w:pPr>
            <w:r>
              <w:rPr>
                <w:noProof/>
              </w:rPr>
              <w:t>Chapitre 43:</w:t>
            </w:r>
          </w:p>
        </w:tc>
        <w:tc>
          <w:tcPr>
            <w:tcW w:w="4013" w:type="pct"/>
            <w:shd w:val="clear" w:color="auto" w:fill="auto"/>
          </w:tcPr>
          <w:p>
            <w:pPr>
              <w:pStyle w:val="Text1"/>
              <w:spacing w:before="60" w:after="60" w:line="240" w:lineRule="auto"/>
              <w:ind w:left="0"/>
              <w:rPr>
                <w:noProof/>
              </w:rPr>
            </w:pPr>
            <w:r>
              <w:rPr>
                <w:noProof/>
              </w:rPr>
              <w:t>Pelleteries et fourrures; pelleteries factices</w:t>
            </w:r>
          </w:p>
        </w:tc>
      </w:tr>
      <w:tr>
        <w:tc>
          <w:tcPr>
            <w:tcW w:w="987" w:type="pct"/>
            <w:shd w:val="clear" w:color="auto" w:fill="auto"/>
          </w:tcPr>
          <w:p>
            <w:pPr>
              <w:pStyle w:val="Text1"/>
              <w:spacing w:before="60" w:after="60" w:line="240" w:lineRule="auto"/>
              <w:ind w:left="0"/>
              <w:rPr>
                <w:noProof/>
              </w:rPr>
            </w:pPr>
            <w:r>
              <w:rPr>
                <w:noProof/>
              </w:rPr>
              <w:t>Chapitre 44:</w:t>
            </w:r>
          </w:p>
        </w:tc>
        <w:tc>
          <w:tcPr>
            <w:tcW w:w="4013" w:type="pct"/>
            <w:shd w:val="clear" w:color="auto" w:fill="auto"/>
          </w:tcPr>
          <w:p>
            <w:pPr>
              <w:pStyle w:val="Text1"/>
              <w:spacing w:before="60" w:after="60" w:line="240" w:lineRule="auto"/>
              <w:ind w:left="0"/>
              <w:rPr>
                <w:noProof/>
              </w:rPr>
            </w:pPr>
            <w:r>
              <w:rPr>
                <w:noProof/>
              </w:rPr>
              <w:t>Bois et ouvrages en bois; charbon de bois</w:t>
            </w:r>
          </w:p>
        </w:tc>
      </w:tr>
      <w:tr>
        <w:tc>
          <w:tcPr>
            <w:tcW w:w="987" w:type="pct"/>
            <w:shd w:val="clear" w:color="auto" w:fill="auto"/>
          </w:tcPr>
          <w:p>
            <w:pPr>
              <w:pStyle w:val="Text1"/>
              <w:spacing w:before="60" w:after="60" w:line="240" w:lineRule="auto"/>
              <w:ind w:left="0"/>
              <w:rPr>
                <w:noProof/>
              </w:rPr>
            </w:pPr>
            <w:r>
              <w:rPr>
                <w:noProof/>
              </w:rPr>
              <w:t>Chapitre 45:</w:t>
            </w:r>
          </w:p>
        </w:tc>
        <w:tc>
          <w:tcPr>
            <w:tcW w:w="4013" w:type="pct"/>
            <w:shd w:val="clear" w:color="auto" w:fill="auto"/>
          </w:tcPr>
          <w:p>
            <w:pPr>
              <w:pStyle w:val="Text1"/>
              <w:spacing w:before="60" w:after="60" w:line="240" w:lineRule="auto"/>
              <w:ind w:left="0"/>
              <w:rPr>
                <w:noProof/>
              </w:rPr>
            </w:pPr>
            <w:r>
              <w:rPr>
                <w:noProof/>
              </w:rPr>
              <w:t>Liège et ouvrages en liège</w:t>
            </w:r>
          </w:p>
        </w:tc>
      </w:tr>
      <w:tr>
        <w:tc>
          <w:tcPr>
            <w:tcW w:w="987" w:type="pct"/>
            <w:shd w:val="clear" w:color="auto" w:fill="auto"/>
          </w:tcPr>
          <w:p>
            <w:pPr>
              <w:pStyle w:val="Text1"/>
              <w:spacing w:before="60" w:after="60" w:line="240" w:lineRule="auto"/>
              <w:ind w:left="0"/>
              <w:rPr>
                <w:noProof/>
              </w:rPr>
            </w:pPr>
            <w:r>
              <w:rPr>
                <w:noProof/>
              </w:rPr>
              <w:t>Chapitre 46:</w:t>
            </w:r>
          </w:p>
        </w:tc>
        <w:tc>
          <w:tcPr>
            <w:tcW w:w="4013" w:type="pct"/>
            <w:shd w:val="clear" w:color="auto" w:fill="auto"/>
          </w:tcPr>
          <w:p>
            <w:pPr>
              <w:pStyle w:val="Text1"/>
              <w:spacing w:before="60" w:after="60" w:line="240" w:lineRule="auto"/>
              <w:ind w:left="0"/>
              <w:rPr>
                <w:noProof/>
              </w:rPr>
            </w:pPr>
            <w:r>
              <w:rPr>
                <w:noProof/>
              </w:rPr>
              <w:t>Ouvrages de sparterie et de vannerie</w:t>
            </w:r>
          </w:p>
        </w:tc>
      </w:tr>
      <w:tr>
        <w:tc>
          <w:tcPr>
            <w:tcW w:w="987" w:type="pct"/>
            <w:shd w:val="clear" w:color="auto" w:fill="auto"/>
          </w:tcPr>
          <w:p>
            <w:pPr>
              <w:pStyle w:val="Text1"/>
              <w:spacing w:before="60" w:after="60" w:line="240" w:lineRule="auto"/>
              <w:ind w:left="0"/>
              <w:rPr>
                <w:noProof/>
              </w:rPr>
            </w:pPr>
            <w:r>
              <w:rPr>
                <w:noProof/>
              </w:rPr>
              <w:t>Chapitre 47:</w:t>
            </w:r>
          </w:p>
        </w:tc>
        <w:tc>
          <w:tcPr>
            <w:tcW w:w="4013" w:type="pct"/>
            <w:shd w:val="clear" w:color="auto" w:fill="auto"/>
          </w:tcPr>
          <w:p>
            <w:pPr>
              <w:pStyle w:val="Text1"/>
              <w:spacing w:before="60" w:after="60" w:line="240" w:lineRule="auto"/>
              <w:ind w:left="0"/>
              <w:rPr>
                <w:noProof/>
              </w:rPr>
            </w:pPr>
            <w:r>
              <w:rPr>
                <w:noProof/>
              </w:rPr>
              <w:t>Matières servant à la fabrication du papier</w:t>
            </w:r>
          </w:p>
        </w:tc>
      </w:tr>
      <w:tr>
        <w:tc>
          <w:tcPr>
            <w:tcW w:w="987" w:type="pct"/>
            <w:shd w:val="clear" w:color="auto" w:fill="auto"/>
          </w:tcPr>
          <w:p>
            <w:pPr>
              <w:pStyle w:val="Text1"/>
              <w:pageBreakBefore/>
              <w:spacing w:before="60" w:after="60" w:line="240" w:lineRule="auto"/>
              <w:ind w:left="0"/>
              <w:rPr>
                <w:noProof/>
              </w:rPr>
            </w:pPr>
            <w:r>
              <w:rPr>
                <w:noProof/>
              </w:rPr>
              <w:t>Chapitre 48:</w:t>
            </w:r>
          </w:p>
        </w:tc>
        <w:tc>
          <w:tcPr>
            <w:tcW w:w="4013" w:type="pct"/>
            <w:shd w:val="clear" w:color="auto" w:fill="auto"/>
          </w:tcPr>
          <w:p>
            <w:pPr>
              <w:pStyle w:val="Text1"/>
              <w:spacing w:before="60" w:after="60" w:line="240" w:lineRule="auto"/>
              <w:ind w:left="0"/>
              <w:rPr>
                <w:noProof/>
              </w:rPr>
            </w:pPr>
            <w:r>
              <w:rPr>
                <w:noProof/>
              </w:rPr>
              <w:t>Papier et cartons, ouvrages en pâte de cellulose, en papier et en carton</w:t>
            </w:r>
          </w:p>
        </w:tc>
      </w:tr>
      <w:tr>
        <w:tc>
          <w:tcPr>
            <w:tcW w:w="987" w:type="pct"/>
            <w:shd w:val="clear" w:color="auto" w:fill="auto"/>
          </w:tcPr>
          <w:p>
            <w:pPr>
              <w:pStyle w:val="Text1"/>
              <w:spacing w:before="60" w:after="60" w:line="240" w:lineRule="auto"/>
              <w:ind w:left="0"/>
              <w:rPr>
                <w:noProof/>
              </w:rPr>
            </w:pPr>
            <w:r>
              <w:rPr>
                <w:noProof/>
              </w:rPr>
              <w:t>Chapitre 49:</w:t>
            </w:r>
          </w:p>
        </w:tc>
        <w:tc>
          <w:tcPr>
            <w:tcW w:w="4013" w:type="pct"/>
            <w:shd w:val="clear" w:color="auto" w:fill="auto"/>
          </w:tcPr>
          <w:p>
            <w:pPr>
              <w:pStyle w:val="Text1"/>
              <w:spacing w:before="60" w:after="60" w:line="240" w:lineRule="auto"/>
              <w:ind w:left="0"/>
              <w:rPr>
                <w:noProof/>
              </w:rPr>
            </w:pPr>
            <w:r>
              <w:rPr>
                <w:noProof/>
              </w:rPr>
              <w:t>Articles de librairie et produits des arts graphiques</w:t>
            </w:r>
          </w:p>
        </w:tc>
      </w:tr>
      <w:tr>
        <w:tc>
          <w:tcPr>
            <w:tcW w:w="987" w:type="pct"/>
            <w:shd w:val="clear" w:color="auto" w:fill="auto"/>
          </w:tcPr>
          <w:p>
            <w:pPr>
              <w:pStyle w:val="Text1"/>
              <w:spacing w:before="60" w:after="60" w:line="240" w:lineRule="auto"/>
              <w:ind w:left="0"/>
              <w:rPr>
                <w:noProof/>
              </w:rPr>
            </w:pPr>
            <w:r>
              <w:rPr>
                <w:noProof/>
              </w:rPr>
              <w:t>Chapitre 65:</w:t>
            </w:r>
          </w:p>
        </w:tc>
        <w:tc>
          <w:tcPr>
            <w:tcW w:w="4013" w:type="pct"/>
            <w:shd w:val="clear" w:color="auto" w:fill="auto"/>
          </w:tcPr>
          <w:p>
            <w:pPr>
              <w:pStyle w:val="Text1"/>
              <w:spacing w:before="60" w:after="60" w:line="240" w:lineRule="auto"/>
              <w:ind w:left="0"/>
              <w:rPr>
                <w:noProof/>
              </w:rPr>
            </w:pPr>
            <w:r>
              <w:rPr>
                <w:noProof/>
              </w:rPr>
              <w:t>Coiffures et parties de coiffures</w:t>
            </w:r>
          </w:p>
        </w:tc>
      </w:tr>
      <w:tr>
        <w:tc>
          <w:tcPr>
            <w:tcW w:w="987" w:type="pct"/>
            <w:shd w:val="clear" w:color="auto" w:fill="auto"/>
          </w:tcPr>
          <w:p>
            <w:pPr>
              <w:pStyle w:val="Text1"/>
              <w:spacing w:before="60" w:after="60" w:line="240" w:lineRule="auto"/>
              <w:ind w:left="0"/>
              <w:rPr>
                <w:noProof/>
              </w:rPr>
            </w:pPr>
            <w:r>
              <w:rPr>
                <w:noProof/>
              </w:rPr>
              <w:t>Chapitre 66:</w:t>
            </w:r>
          </w:p>
        </w:tc>
        <w:tc>
          <w:tcPr>
            <w:tcW w:w="4013" w:type="pct"/>
            <w:shd w:val="clear" w:color="auto" w:fill="auto"/>
          </w:tcPr>
          <w:p>
            <w:pPr>
              <w:pStyle w:val="Text1"/>
              <w:spacing w:before="60" w:after="60" w:line="240" w:lineRule="auto"/>
              <w:ind w:left="0"/>
              <w:rPr>
                <w:noProof/>
              </w:rPr>
            </w:pPr>
            <w:r>
              <w:rPr>
                <w:noProof/>
              </w:rPr>
              <w:t>Parapluies, parasols, cannes, fouets, cravaches et leurs parties</w:t>
            </w:r>
          </w:p>
        </w:tc>
      </w:tr>
      <w:tr>
        <w:tc>
          <w:tcPr>
            <w:tcW w:w="987" w:type="pct"/>
            <w:shd w:val="clear" w:color="auto" w:fill="auto"/>
          </w:tcPr>
          <w:p>
            <w:pPr>
              <w:pStyle w:val="Text1"/>
              <w:spacing w:before="60" w:after="60" w:line="240" w:lineRule="auto"/>
              <w:ind w:left="0"/>
              <w:rPr>
                <w:noProof/>
              </w:rPr>
            </w:pPr>
            <w:r>
              <w:rPr>
                <w:noProof/>
              </w:rPr>
              <w:t>Chapitre 67:</w:t>
            </w:r>
          </w:p>
        </w:tc>
        <w:tc>
          <w:tcPr>
            <w:tcW w:w="4013" w:type="pct"/>
            <w:shd w:val="clear" w:color="auto" w:fill="auto"/>
          </w:tcPr>
          <w:p>
            <w:pPr>
              <w:tabs>
                <w:tab w:val="left" w:pos="-720"/>
                <w:tab w:val="left" w:pos="720"/>
              </w:tabs>
              <w:spacing w:before="60" w:after="60" w:line="240" w:lineRule="auto"/>
              <w:rPr>
                <w:noProof/>
              </w:rPr>
            </w:pPr>
            <w:r>
              <w:rPr>
                <w:noProof/>
              </w:rPr>
              <w:t>Plumes et duvet apprêtés et articles en plumes ou en duvet, fleurs artificielles, ouvrages en cheveux</w:t>
            </w:r>
          </w:p>
        </w:tc>
      </w:tr>
      <w:tr>
        <w:tc>
          <w:tcPr>
            <w:tcW w:w="987" w:type="pct"/>
            <w:shd w:val="clear" w:color="auto" w:fill="auto"/>
          </w:tcPr>
          <w:p>
            <w:pPr>
              <w:pStyle w:val="Text1"/>
              <w:spacing w:before="60" w:after="60" w:line="240" w:lineRule="auto"/>
              <w:ind w:left="0"/>
              <w:rPr>
                <w:noProof/>
              </w:rPr>
            </w:pPr>
            <w:r>
              <w:rPr>
                <w:noProof/>
              </w:rPr>
              <w:t>Chapitre 68:</w:t>
            </w:r>
          </w:p>
        </w:tc>
        <w:tc>
          <w:tcPr>
            <w:tcW w:w="4013" w:type="pct"/>
            <w:shd w:val="clear" w:color="auto" w:fill="auto"/>
          </w:tcPr>
          <w:p>
            <w:pPr>
              <w:tabs>
                <w:tab w:val="left" w:pos="-720"/>
                <w:tab w:val="left" w:pos="720"/>
              </w:tabs>
              <w:spacing w:before="60" w:after="60" w:line="240" w:lineRule="auto"/>
              <w:rPr>
                <w:noProof/>
              </w:rPr>
            </w:pPr>
            <w:r>
              <w:rPr>
                <w:noProof/>
              </w:rPr>
              <w:t>Ouvrages en pierre, plâtre, ciment, amiante, mica et matières analogues</w:t>
            </w:r>
          </w:p>
        </w:tc>
      </w:tr>
      <w:tr>
        <w:tc>
          <w:tcPr>
            <w:tcW w:w="987" w:type="pct"/>
            <w:shd w:val="clear" w:color="auto" w:fill="auto"/>
          </w:tcPr>
          <w:p>
            <w:pPr>
              <w:pStyle w:val="Text1"/>
              <w:spacing w:before="60" w:after="60" w:line="240" w:lineRule="auto"/>
              <w:ind w:left="0"/>
              <w:rPr>
                <w:noProof/>
              </w:rPr>
            </w:pPr>
            <w:r>
              <w:rPr>
                <w:noProof/>
              </w:rPr>
              <w:t>Chapitre 69:</w:t>
            </w:r>
          </w:p>
        </w:tc>
        <w:tc>
          <w:tcPr>
            <w:tcW w:w="4013" w:type="pct"/>
            <w:shd w:val="clear" w:color="auto" w:fill="auto"/>
          </w:tcPr>
          <w:p>
            <w:pPr>
              <w:tabs>
                <w:tab w:val="left" w:pos="-720"/>
                <w:tab w:val="left" w:pos="720"/>
              </w:tabs>
              <w:spacing w:before="60" w:after="60" w:line="240" w:lineRule="auto"/>
              <w:rPr>
                <w:noProof/>
              </w:rPr>
            </w:pPr>
            <w:r>
              <w:rPr>
                <w:noProof/>
              </w:rPr>
              <w:t>Produits céramiques</w:t>
            </w:r>
          </w:p>
        </w:tc>
      </w:tr>
      <w:tr>
        <w:tc>
          <w:tcPr>
            <w:tcW w:w="987" w:type="pct"/>
            <w:shd w:val="clear" w:color="auto" w:fill="auto"/>
          </w:tcPr>
          <w:p>
            <w:pPr>
              <w:pStyle w:val="Text1"/>
              <w:spacing w:before="60" w:after="60" w:line="240" w:lineRule="auto"/>
              <w:ind w:left="0"/>
              <w:rPr>
                <w:noProof/>
              </w:rPr>
            </w:pPr>
            <w:r>
              <w:rPr>
                <w:noProof/>
              </w:rPr>
              <w:t>Chapitre 70:</w:t>
            </w:r>
          </w:p>
        </w:tc>
        <w:tc>
          <w:tcPr>
            <w:tcW w:w="4013" w:type="pct"/>
            <w:shd w:val="clear" w:color="auto" w:fill="auto"/>
          </w:tcPr>
          <w:p>
            <w:pPr>
              <w:tabs>
                <w:tab w:val="left" w:pos="-720"/>
                <w:tab w:val="left" w:pos="720"/>
              </w:tabs>
              <w:spacing w:before="60" w:after="60" w:line="240" w:lineRule="auto"/>
              <w:rPr>
                <w:noProof/>
              </w:rPr>
            </w:pPr>
            <w:r>
              <w:rPr>
                <w:noProof/>
              </w:rPr>
              <w:t>Verre et ouvrages en verre</w:t>
            </w:r>
          </w:p>
        </w:tc>
      </w:tr>
      <w:tr>
        <w:tc>
          <w:tcPr>
            <w:tcW w:w="987" w:type="pct"/>
            <w:shd w:val="clear" w:color="auto" w:fill="auto"/>
          </w:tcPr>
          <w:p>
            <w:pPr>
              <w:pStyle w:val="Text1"/>
              <w:spacing w:before="60" w:after="60" w:line="240" w:lineRule="auto"/>
              <w:ind w:left="0"/>
              <w:rPr>
                <w:noProof/>
              </w:rPr>
            </w:pPr>
            <w:r>
              <w:rPr>
                <w:noProof/>
              </w:rPr>
              <w:t>Chapitre 71:</w:t>
            </w:r>
          </w:p>
        </w:tc>
        <w:tc>
          <w:tcPr>
            <w:tcW w:w="4013" w:type="pct"/>
            <w:shd w:val="clear" w:color="auto" w:fill="auto"/>
          </w:tcPr>
          <w:p>
            <w:pPr>
              <w:tabs>
                <w:tab w:val="left" w:pos="-720"/>
                <w:tab w:val="left" w:pos="720"/>
              </w:tabs>
              <w:spacing w:before="60" w:after="60" w:line="240" w:lineRule="auto"/>
              <w:rPr>
                <w:noProof/>
              </w:rPr>
            </w:pPr>
            <w:r>
              <w:rPr>
                <w:noProof/>
              </w:rPr>
              <w:t>Perles fines, pierres gemmes et similaires, métaux précieux, plaqués ou doublés de métaux précieux et ouvrages en ces matières; bijouterie de fantaisie</w:t>
            </w:r>
          </w:p>
        </w:tc>
      </w:tr>
      <w:tr>
        <w:tc>
          <w:tcPr>
            <w:tcW w:w="987" w:type="pct"/>
            <w:shd w:val="clear" w:color="auto" w:fill="auto"/>
          </w:tcPr>
          <w:p>
            <w:pPr>
              <w:pStyle w:val="Text1"/>
              <w:spacing w:before="60" w:after="60" w:line="240" w:lineRule="auto"/>
              <w:ind w:left="0"/>
              <w:rPr>
                <w:noProof/>
              </w:rPr>
            </w:pPr>
            <w:r>
              <w:rPr>
                <w:noProof/>
              </w:rPr>
              <w:t>Chapitre 73:</w:t>
            </w:r>
          </w:p>
        </w:tc>
        <w:tc>
          <w:tcPr>
            <w:tcW w:w="4013" w:type="pct"/>
            <w:shd w:val="clear" w:color="auto" w:fill="auto"/>
          </w:tcPr>
          <w:p>
            <w:pPr>
              <w:tabs>
                <w:tab w:val="left" w:pos="-720"/>
                <w:tab w:val="left" w:pos="720"/>
              </w:tabs>
              <w:spacing w:before="60" w:after="60" w:line="240" w:lineRule="auto"/>
              <w:rPr>
                <w:noProof/>
              </w:rPr>
            </w:pPr>
            <w:r>
              <w:rPr>
                <w:noProof/>
              </w:rPr>
              <w:t>Ouvrages en fonte, fer ou acier</w:t>
            </w:r>
          </w:p>
        </w:tc>
      </w:tr>
      <w:tr>
        <w:tc>
          <w:tcPr>
            <w:tcW w:w="987" w:type="pct"/>
            <w:shd w:val="clear" w:color="auto" w:fill="auto"/>
          </w:tcPr>
          <w:p>
            <w:pPr>
              <w:pStyle w:val="Text1"/>
              <w:spacing w:before="60" w:after="60" w:line="240" w:lineRule="auto"/>
              <w:ind w:left="0"/>
              <w:rPr>
                <w:noProof/>
              </w:rPr>
            </w:pPr>
            <w:r>
              <w:rPr>
                <w:noProof/>
              </w:rPr>
              <w:t>Chapitre 74:</w:t>
            </w:r>
          </w:p>
        </w:tc>
        <w:tc>
          <w:tcPr>
            <w:tcW w:w="4013" w:type="pct"/>
            <w:shd w:val="clear" w:color="auto" w:fill="auto"/>
          </w:tcPr>
          <w:p>
            <w:pPr>
              <w:tabs>
                <w:tab w:val="left" w:pos="-720"/>
                <w:tab w:val="left" w:pos="720"/>
              </w:tabs>
              <w:spacing w:before="60" w:after="60" w:line="240" w:lineRule="auto"/>
              <w:rPr>
                <w:noProof/>
              </w:rPr>
            </w:pPr>
            <w:r>
              <w:rPr>
                <w:noProof/>
              </w:rPr>
              <w:t>Cuivre et ouvrages en cuivre</w:t>
            </w:r>
          </w:p>
        </w:tc>
      </w:tr>
      <w:tr>
        <w:tc>
          <w:tcPr>
            <w:tcW w:w="987" w:type="pct"/>
            <w:shd w:val="clear" w:color="auto" w:fill="auto"/>
          </w:tcPr>
          <w:p>
            <w:pPr>
              <w:pStyle w:val="Text1"/>
              <w:spacing w:before="60" w:after="60" w:line="240" w:lineRule="auto"/>
              <w:ind w:left="0"/>
              <w:rPr>
                <w:noProof/>
              </w:rPr>
            </w:pPr>
            <w:r>
              <w:rPr>
                <w:noProof/>
              </w:rPr>
              <w:t>Chapitre 75:</w:t>
            </w:r>
          </w:p>
        </w:tc>
        <w:tc>
          <w:tcPr>
            <w:tcW w:w="4013" w:type="pct"/>
            <w:shd w:val="clear" w:color="auto" w:fill="auto"/>
          </w:tcPr>
          <w:p>
            <w:pPr>
              <w:tabs>
                <w:tab w:val="left" w:pos="-720"/>
                <w:tab w:val="left" w:pos="720"/>
              </w:tabs>
              <w:spacing w:before="60" w:after="60" w:line="240" w:lineRule="auto"/>
              <w:rPr>
                <w:noProof/>
              </w:rPr>
            </w:pPr>
            <w:r>
              <w:rPr>
                <w:noProof/>
              </w:rPr>
              <w:t>Nickel et ouvrages en nickel</w:t>
            </w:r>
          </w:p>
        </w:tc>
      </w:tr>
      <w:tr>
        <w:tc>
          <w:tcPr>
            <w:tcW w:w="987" w:type="pct"/>
            <w:shd w:val="clear" w:color="auto" w:fill="auto"/>
          </w:tcPr>
          <w:p>
            <w:pPr>
              <w:pStyle w:val="Text1"/>
              <w:spacing w:before="60" w:after="60" w:line="240" w:lineRule="auto"/>
              <w:ind w:left="0"/>
              <w:rPr>
                <w:noProof/>
              </w:rPr>
            </w:pPr>
            <w:r>
              <w:rPr>
                <w:noProof/>
              </w:rPr>
              <w:t>Chapitre 76:</w:t>
            </w:r>
          </w:p>
        </w:tc>
        <w:tc>
          <w:tcPr>
            <w:tcW w:w="4013" w:type="pct"/>
            <w:shd w:val="clear" w:color="auto" w:fill="auto"/>
          </w:tcPr>
          <w:p>
            <w:pPr>
              <w:tabs>
                <w:tab w:val="left" w:pos="-720"/>
                <w:tab w:val="left" w:pos="720"/>
              </w:tabs>
              <w:spacing w:before="60" w:after="60" w:line="240" w:lineRule="auto"/>
              <w:rPr>
                <w:noProof/>
              </w:rPr>
            </w:pPr>
            <w:r>
              <w:rPr>
                <w:noProof/>
              </w:rPr>
              <w:t>Aluminium et ouvrages en aluminium</w:t>
            </w:r>
          </w:p>
        </w:tc>
      </w:tr>
      <w:tr>
        <w:tc>
          <w:tcPr>
            <w:tcW w:w="987" w:type="pct"/>
            <w:shd w:val="clear" w:color="auto" w:fill="auto"/>
          </w:tcPr>
          <w:p>
            <w:pPr>
              <w:pStyle w:val="Text1"/>
              <w:spacing w:before="60" w:after="60" w:line="240" w:lineRule="auto"/>
              <w:ind w:left="0"/>
              <w:rPr>
                <w:noProof/>
              </w:rPr>
            </w:pPr>
            <w:r>
              <w:rPr>
                <w:noProof/>
              </w:rPr>
              <w:t>Chapitre 77:</w:t>
            </w:r>
          </w:p>
        </w:tc>
        <w:tc>
          <w:tcPr>
            <w:tcW w:w="4013" w:type="pct"/>
            <w:shd w:val="clear" w:color="auto" w:fill="auto"/>
          </w:tcPr>
          <w:p>
            <w:pPr>
              <w:tabs>
                <w:tab w:val="left" w:pos="-720"/>
                <w:tab w:val="left" w:pos="720"/>
              </w:tabs>
              <w:spacing w:before="60" w:after="60" w:line="240" w:lineRule="auto"/>
              <w:rPr>
                <w:noProof/>
              </w:rPr>
            </w:pPr>
            <w:r>
              <w:rPr>
                <w:noProof/>
              </w:rPr>
              <w:t>Magnésium, béryllium (glucinium) et ouvrages en ces matières</w:t>
            </w:r>
          </w:p>
        </w:tc>
      </w:tr>
      <w:tr>
        <w:tc>
          <w:tcPr>
            <w:tcW w:w="987" w:type="pct"/>
            <w:shd w:val="clear" w:color="auto" w:fill="auto"/>
          </w:tcPr>
          <w:p>
            <w:pPr>
              <w:pStyle w:val="Text1"/>
              <w:spacing w:before="60" w:after="60" w:line="240" w:lineRule="auto"/>
              <w:ind w:left="0"/>
              <w:rPr>
                <w:noProof/>
              </w:rPr>
            </w:pPr>
            <w:r>
              <w:rPr>
                <w:noProof/>
              </w:rPr>
              <w:t>Chapitre 78:</w:t>
            </w:r>
          </w:p>
        </w:tc>
        <w:tc>
          <w:tcPr>
            <w:tcW w:w="4013" w:type="pct"/>
            <w:shd w:val="clear" w:color="auto" w:fill="auto"/>
          </w:tcPr>
          <w:p>
            <w:pPr>
              <w:tabs>
                <w:tab w:val="left" w:pos="-720"/>
                <w:tab w:val="left" w:pos="720"/>
              </w:tabs>
              <w:spacing w:before="60" w:after="60" w:line="240" w:lineRule="auto"/>
              <w:rPr>
                <w:noProof/>
              </w:rPr>
            </w:pPr>
            <w:r>
              <w:rPr>
                <w:noProof/>
              </w:rPr>
              <w:t>Plomb et ouvrages en plomb</w:t>
            </w:r>
          </w:p>
        </w:tc>
      </w:tr>
      <w:tr>
        <w:tc>
          <w:tcPr>
            <w:tcW w:w="987" w:type="pct"/>
            <w:shd w:val="clear" w:color="auto" w:fill="auto"/>
          </w:tcPr>
          <w:p>
            <w:pPr>
              <w:pStyle w:val="Text1"/>
              <w:spacing w:before="60" w:after="60" w:line="240" w:lineRule="auto"/>
              <w:ind w:left="0"/>
              <w:rPr>
                <w:noProof/>
              </w:rPr>
            </w:pPr>
            <w:r>
              <w:rPr>
                <w:noProof/>
              </w:rPr>
              <w:t>Chapitre 79:</w:t>
            </w:r>
          </w:p>
        </w:tc>
        <w:tc>
          <w:tcPr>
            <w:tcW w:w="4013" w:type="pct"/>
            <w:shd w:val="clear" w:color="auto" w:fill="auto"/>
          </w:tcPr>
          <w:p>
            <w:pPr>
              <w:tabs>
                <w:tab w:val="left" w:pos="-720"/>
                <w:tab w:val="left" w:pos="720"/>
              </w:tabs>
              <w:spacing w:before="60" w:after="60" w:line="240" w:lineRule="auto"/>
              <w:rPr>
                <w:noProof/>
              </w:rPr>
            </w:pPr>
            <w:r>
              <w:rPr>
                <w:noProof/>
              </w:rPr>
              <w:t>Zinc et ouvrages en zinc</w:t>
            </w:r>
          </w:p>
        </w:tc>
      </w:tr>
      <w:tr>
        <w:tc>
          <w:tcPr>
            <w:tcW w:w="987" w:type="pct"/>
            <w:shd w:val="clear" w:color="auto" w:fill="auto"/>
          </w:tcPr>
          <w:p>
            <w:pPr>
              <w:pStyle w:val="Text1"/>
              <w:spacing w:before="60" w:after="60" w:line="240" w:lineRule="auto"/>
              <w:ind w:left="0"/>
              <w:rPr>
                <w:noProof/>
              </w:rPr>
            </w:pPr>
            <w:r>
              <w:rPr>
                <w:noProof/>
              </w:rPr>
              <w:t>Chapitre 80:</w:t>
            </w:r>
          </w:p>
        </w:tc>
        <w:tc>
          <w:tcPr>
            <w:tcW w:w="4013" w:type="pct"/>
            <w:shd w:val="clear" w:color="auto" w:fill="auto"/>
          </w:tcPr>
          <w:p>
            <w:pPr>
              <w:tabs>
                <w:tab w:val="left" w:pos="-720"/>
                <w:tab w:val="left" w:pos="720"/>
              </w:tabs>
              <w:spacing w:before="60" w:after="60" w:line="240" w:lineRule="auto"/>
              <w:rPr>
                <w:noProof/>
              </w:rPr>
            </w:pPr>
            <w:r>
              <w:rPr>
                <w:noProof/>
              </w:rPr>
              <w:t>Étain et ouvrages en étain</w:t>
            </w:r>
          </w:p>
        </w:tc>
      </w:tr>
      <w:tr>
        <w:tc>
          <w:tcPr>
            <w:tcW w:w="987" w:type="pct"/>
            <w:shd w:val="clear" w:color="auto" w:fill="auto"/>
          </w:tcPr>
          <w:p>
            <w:pPr>
              <w:pStyle w:val="Text1"/>
              <w:spacing w:before="60" w:after="60" w:line="240" w:lineRule="auto"/>
              <w:ind w:left="0"/>
              <w:rPr>
                <w:noProof/>
              </w:rPr>
            </w:pPr>
            <w:r>
              <w:rPr>
                <w:noProof/>
              </w:rPr>
              <w:t>Chapitre 81:</w:t>
            </w:r>
          </w:p>
        </w:tc>
        <w:tc>
          <w:tcPr>
            <w:tcW w:w="4013" w:type="pct"/>
            <w:shd w:val="clear" w:color="auto" w:fill="auto"/>
          </w:tcPr>
          <w:p>
            <w:pPr>
              <w:tabs>
                <w:tab w:val="left" w:pos="-720"/>
                <w:tab w:val="left" w:pos="720"/>
              </w:tabs>
              <w:spacing w:before="60" w:after="60" w:line="240" w:lineRule="auto"/>
              <w:rPr>
                <w:noProof/>
              </w:rPr>
            </w:pPr>
            <w:r>
              <w:rPr>
                <w:noProof/>
              </w:rPr>
              <w:t>Autres métaux communs employés dans la métallurgie et ouvrages en ces matières</w:t>
            </w:r>
          </w:p>
        </w:tc>
      </w:tr>
      <w:tr>
        <w:tc>
          <w:tcPr>
            <w:tcW w:w="987" w:type="pct"/>
            <w:shd w:val="clear" w:color="auto" w:fill="auto"/>
          </w:tcPr>
          <w:p>
            <w:pPr>
              <w:pStyle w:val="Text1"/>
              <w:spacing w:before="60" w:after="60" w:line="240" w:lineRule="auto"/>
              <w:ind w:left="0"/>
              <w:rPr>
                <w:noProof/>
              </w:rPr>
            </w:pPr>
            <w:r>
              <w:rPr>
                <w:noProof/>
              </w:rPr>
              <w:t>Chapitre 82:</w:t>
            </w:r>
          </w:p>
        </w:tc>
        <w:tc>
          <w:tcPr>
            <w:tcW w:w="4013" w:type="pct"/>
            <w:shd w:val="clear" w:color="auto" w:fill="auto"/>
          </w:tcPr>
          <w:p>
            <w:pPr>
              <w:tabs>
                <w:tab w:val="left" w:pos="-720"/>
                <w:tab w:val="left" w:pos="0"/>
                <w:tab w:val="left" w:pos="720"/>
              </w:tabs>
              <w:spacing w:before="60" w:after="60" w:line="240" w:lineRule="auto"/>
              <w:rPr>
                <w:noProof/>
              </w:rPr>
            </w:pPr>
            <w:r>
              <w:rPr>
                <w:noProof/>
              </w:rPr>
              <w:t>Outillage, articles de coutellerie et couverts de table, en métaux communs, parties de ces articles</w:t>
            </w:r>
          </w:p>
          <w:p>
            <w:pPr>
              <w:tabs>
                <w:tab w:val="left" w:pos="-720"/>
                <w:tab w:val="left" w:pos="720"/>
              </w:tabs>
              <w:spacing w:before="60" w:after="60" w:line="240" w:lineRule="auto"/>
              <w:rPr>
                <w:noProof/>
              </w:rPr>
            </w:pPr>
            <w:r>
              <w:rPr>
                <w:noProof/>
              </w:rPr>
              <w:t>sauf:</w:t>
            </w:r>
          </w:p>
          <w:p>
            <w:pPr>
              <w:tabs>
                <w:tab w:val="left" w:pos="-720"/>
                <w:tab w:val="left" w:pos="0"/>
                <w:tab w:val="left" w:pos="720"/>
              </w:tabs>
              <w:spacing w:before="60" w:after="60" w:line="240" w:lineRule="auto"/>
              <w:rPr>
                <w:noProof/>
              </w:rPr>
            </w:pPr>
            <w:r>
              <w:rPr>
                <w:noProof/>
              </w:rPr>
              <w:t>ex 82.05: outillage</w:t>
            </w:r>
          </w:p>
          <w:p>
            <w:pPr>
              <w:tabs>
                <w:tab w:val="left" w:pos="-720"/>
                <w:tab w:val="left" w:pos="0"/>
                <w:tab w:val="left" w:pos="720"/>
              </w:tabs>
              <w:spacing w:before="60" w:after="60" w:line="240" w:lineRule="auto"/>
              <w:rPr>
                <w:noProof/>
              </w:rPr>
            </w:pPr>
            <w:r>
              <w:rPr>
                <w:noProof/>
              </w:rPr>
              <w:t>ex 82.07: pièces d’outillage</w:t>
            </w:r>
          </w:p>
        </w:tc>
      </w:tr>
      <w:tr>
        <w:tc>
          <w:tcPr>
            <w:tcW w:w="987" w:type="pct"/>
            <w:shd w:val="clear" w:color="auto" w:fill="auto"/>
          </w:tcPr>
          <w:p>
            <w:pPr>
              <w:pStyle w:val="Text1"/>
              <w:pageBreakBefore/>
              <w:spacing w:before="60" w:after="60" w:line="240" w:lineRule="auto"/>
              <w:ind w:left="0"/>
              <w:rPr>
                <w:noProof/>
              </w:rPr>
            </w:pPr>
            <w:r>
              <w:rPr>
                <w:noProof/>
              </w:rPr>
              <w:t>Chapitre 83:</w:t>
            </w:r>
          </w:p>
        </w:tc>
        <w:tc>
          <w:tcPr>
            <w:tcW w:w="4013" w:type="pct"/>
            <w:shd w:val="clear" w:color="auto" w:fill="auto"/>
          </w:tcPr>
          <w:p>
            <w:pPr>
              <w:tabs>
                <w:tab w:val="left" w:pos="-720"/>
                <w:tab w:val="left" w:pos="720"/>
              </w:tabs>
              <w:spacing w:before="60" w:after="60" w:line="240" w:lineRule="auto"/>
              <w:rPr>
                <w:noProof/>
              </w:rPr>
            </w:pPr>
            <w:r>
              <w:rPr>
                <w:noProof/>
              </w:rPr>
              <w:t>Ouvrages divers en métaux communs</w:t>
            </w:r>
          </w:p>
        </w:tc>
      </w:tr>
      <w:tr>
        <w:tc>
          <w:tcPr>
            <w:tcW w:w="987" w:type="pct"/>
            <w:shd w:val="clear" w:color="auto" w:fill="auto"/>
          </w:tcPr>
          <w:p>
            <w:pPr>
              <w:pStyle w:val="Text1"/>
              <w:spacing w:before="60" w:after="60" w:line="240" w:lineRule="auto"/>
              <w:ind w:left="0"/>
              <w:rPr>
                <w:noProof/>
              </w:rPr>
            </w:pPr>
            <w:r>
              <w:rPr>
                <w:noProof/>
              </w:rPr>
              <w:t>Chapitre 84:</w:t>
            </w:r>
          </w:p>
        </w:tc>
        <w:tc>
          <w:tcPr>
            <w:tcW w:w="4013" w:type="pct"/>
            <w:shd w:val="clear" w:color="auto" w:fill="auto"/>
          </w:tcPr>
          <w:p>
            <w:pPr>
              <w:keepNext/>
              <w:tabs>
                <w:tab w:val="left" w:pos="-720"/>
                <w:tab w:val="left" w:pos="720"/>
              </w:tabs>
              <w:spacing w:before="60" w:after="60" w:line="240" w:lineRule="auto"/>
              <w:rPr>
                <w:noProof/>
              </w:rPr>
            </w:pPr>
            <w:r>
              <w:rPr>
                <w:noProof/>
              </w:rPr>
              <w:t>Chaudières, machines, appareils et engins mécaniques; parties de ces machines ou appareils,</w:t>
            </w:r>
          </w:p>
          <w:p>
            <w:pPr>
              <w:keepNext/>
              <w:tabs>
                <w:tab w:val="left" w:pos="-720"/>
                <w:tab w:val="left" w:pos="720"/>
              </w:tabs>
              <w:spacing w:before="60" w:after="60" w:line="240" w:lineRule="auto"/>
              <w:rPr>
                <w:noProof/>
              </w:rPr>
            </w:pPr>
            <w:r>
              <w:rPr>
                <w:noProof/>
              </w:rPr>
              <w:t>sauf:</w:t>
            </w:r>
          </w:p>
          <w:p>
            <w:pPr>
              <w:keepNext/>
              <w:tabs>
                <w:tab w:val="left" w:pos="-720"/>
                <w:tab w:val="left" w:pos="720"/>
              </w:tabs>
              <w:spacing w:before="60" w:after="60" w:line="240" w:lineRule="auto"/>
              <w:rPr>
                <w:noProof/>
              </w:rPr>
            </w:pPr>
            <w:r>
              <w:rPr>
                <w:noProof/>
              </w:rPr>
              <w:t>ex 84.06: moteurs</w:t>
            </w:r>
          </w:p>
          <w:p>
            <w:pPr>
              <w:keepNext/>
              <w:tabs>
                <w:tab w:val="left" w:pos="-720"/>
                <w:tab w:val="left" w:pos="0"/>
                <w:tab w:val="left" w:pos="720"/>
              </w:tabs>
              <w:spacing w:before="60" w:after="60" w:line="240" w:lineRule="auto"/>
              <w:rPr>
                <w:noProof/>
              </w:rPr>
            </w:pPr>
            <w:r>
              <w:rPr>
                <w:noProof/>
              </w:rPr>
              <w:t>ex 84.08: autres propulseurs</w:t>
            </w:r>
          </w:p>
          <w:p>
            <w:pPr>
              <w:keepNext/>
              <w:tabs>
                <w:tab w:val="left" w:pos="-720"/>
                <w:tab w:val="left" w:pos="0"/>
                <w:tab w:val="left" w:pos="720"/>
              </w:tabs>
              <w:spacing w:before="60" w:after="60" w:line="240" w:lineRule="auto"/>
              <w:rPr>
                <w:noProof/>
              </w:rPr>
            </w:pPr>
            <w:r>
              <w:rPr>
                <w:noProof/>
              </w:rPr>
              <w:t>ex 84.45: machines</w:t>
            </w:r>
          </w:p>
          <w:p>
            <w:pPr>
              <w:keepNext/>
              <w:tabs>
                <w:tab w:val="left" w:pos="-720"/>
                <w:tab w:val="left" w:pos="0"/>
                <w:tab w:val="left" w:pos="720"/>
              </w:tabs>
              <w:spacing w:before="60" w:after="60" w:line="240" w:lineRule="auto"/>
              <w:rPr>
                <w:noProof/>
              </w:rPr>
            </w:pPr>
            <w:r>
              <w:rPr>
                <w:noProof/>
              </w:rPr>
              <w:t xml:space="preserve">ex 84.53: machines automatiques de traitement de l’information </w:t>
            </w:r>
          </w:p>
          <w:p>
            <w:pPr>
              <w:keepNext/>
              <w:tabs>
                <w:tab w:val="left" w:pos="-720"/>
                <w:tab w:val="left" w:pos="0"/>
                <w:tab w:val="left" w:pos="720"/>
              </w:tabs>
              <w:spacing w:before="60" w:after="60" w:line="240" w:lineRule="auto"/>
              <w:rPr>
                <w:noProof/>
              </w:rPr>
            </w:pPr>
            <w:r>
              <w:rPr>
                <w:noProof/>
              </w:rPr>
              <w:t>ex 84.55: parties de machines du nº 84.53</w:t>
            </w:r>
          </w:p>
          <w:p>
            <w:pPr>
              <w:keepNext/>
              <w:tabs>
                <w:tab w:val="left" w:pos="-720"/>
                <w:tab w:val="left" w:pos="0"/>
                <w:tab w:val="left" w:pos="720"/>
              </w:tabs>
              <w:spacing w:before="60" w:after="60" w:line="240" w:lineRule="auto"/>
              <w:rPr>
                <w:noProof/>
              </w:rPr>
            </w:pPr>
            <w:r>
              <w:rPr>
                <w:noProof/>
              </w:rPr>
              <w:t>ex 84.59: réacteurs nucléaires</w:t>
            </w:r>
          </w:p>
        </w:tc>
      </w:tr>
      <w:tr>
        <w:tc>
          <w:tcPr>
            <w:tcW w:w="987" w:type="pct"/>
            <w:shd w:val="clear" w:color="auto" w:fill="auto"/>
          </w:tcPr>
          <w:p>
            <w:pPr>
              <w:pStyle w:val="Text1"/>
              <w:spacing w:before="60" w:after="60" w:line="240" w:lineRule="auto"/>
              <w:ind w:left="0"/>
              <w:rPr>
                <w:noProof/>
              </w:rPr>
            </w:pPr>
            <w:r>
              <w:rPr>
                <w:noProof/>
              </w:rPr>
              <w:t>Chapitre 85:</w:t>
            </w:r>
          </w:p>
        </w:tc>
        <w:tc>
          <w:tcPr>
            <w:tcW w:w="4013" w:type="pct"/>
            <w:shd w:val="clear" w:color="auto" w:fill="auto"/>
          </w:tcPr>
          <w:p>
            <w:pPr>
              <w:tabs>
                <w:tab w:val="left" w:pos="-720"/>
                <w:tab w:val="left" w:pos="720"/>
              </w:tabs>
              <w:spacing w:before="60" w:after="60" w:line="240" w:lineRule="auto"/>
              <w:rPr>
                <w:noProof/>
              </w:rPr>
            </w:pPr>
            <w:r>
              <w:rPr>
                <w:noProof/>
              </w:rPr>
              <w:t>Machines, appareils et matériels électriques et leurs parties</w:t>
            </w:r>
          </w:p>
          <w:p>
            <w:pPr>
              <w:tabs>
                <w:tab w:val="left" w:pos="-720"/>
                <w:tab w:val="left" w:pos="720"/>
              </w:tabs>
              <w:spacing w:before="60" w:after="60" w:line="240" w:lineRule="auto"/>
              <w:rPr>
                <w:noProof/>
              </w:rPr>
            </w:pPr>
            <w:r>
              <w:rPr>
                <w:noProof/>
              </w:rPr>
              <w:t>sauf:</w:t>
            </w:r>
          </w:p>
          <w:p>
            <w:pPr>
              <w:tabs>
                <w:tab w:val="left" w:pos="-720"/>
                <w:tab w:val="left" w:pos="0"/>
                <w:tab w:val="left" w:pos="720"/>
              </w:tabs>
              <w:spacing w:before="60" w:after="60" w:line="240" w:lineRule="auto"/>
              <w:rPr>
                <w:noProof/>
              </w:rPr>
            </w:pPr>
            <w:r>
              <w:rPr>
                <w:noProof/>
              </w:rPr>
              <w:t>ex 85.13: équipements de télécommunication</w:t>
            </w:r>
          </w:p>
          <w:p>
            <w:pPr>
              <w:tabs>
                <w:tab w:val="left" w:pos="-720"/>
                <w:tab w:val="left" w:pos="0"/>
                <w:tab w:val="left" w:pos="720"/>
              </w:tabs>
              <w:spacing w:before="60" w:after="60" w:line="240" w:lineRule="auto"/>
              <w:rPr>
                <w:noProof/>
              </w:rPr>
            </w:pPr>
            <w:r>
              <w:rPr>
                <w:noProof/>
              </w:rPr>
              <w:t>ex 85.15: appareils de transmission</w:t>
            </w:r>
          </w:p>
        </w:tc>
      </w:tr>
      <w:tr>
        <w:tc>
          <w:tcPr>
            <w:tcW w:w="987" w:type="pct"/>
            <w:shd w:val="clear" w:color="auto" w:fill="auto"/>
          </w:tcPr>
          <w:p>
            <w:pPr>
              <w:pStyle w:val="Text1"/>
              <w:spacing w:before="60" w:after="60" w:line="240" w:lineRule="auto"/>
              <w:ind w:left="0"/>
              <w:rPr>
                <w:noProof/>
              </w:rPr>
            </w:pPr>
            <w:r>
              <w:rPr>
                <w:noProof/>
              </w:rPr>
              <w:t>Chapitre 86:</w:t>
            </w:r>
          </w:p>
        </w:tc>
        <w:tc>
          <w:tcPr>
            <w:tcW w:w="4013" w:type="pct"/>
            <w:shd w:val="clear" w:color="auto" w:fill="auto"/>
          </w:tcPr>
          <w:p>
            <w:pPr>
              <w:tabs>
                <w:tab w:val="left" w:pos="-720"/>
                <w:tab w:val="left" w:pos="0"/>
                <w:tab w:val="left" w:pos="720"/>
              </w:tabs>
              <w:spacing w:before="60" w:after="60" w:line="240" w:lineRule="auto"/>
              <w:rPr>
                <w:noProof/>
              </w:rPr>
            </w:pPr>
            <w:r>
              <w:rPr>
                <w:noProof/>
              </w:rPr>
              <w:t>Véhicules et matériel pour voies ferrées et leurs parties; appareils de signalisation non électriques pour voies de communication</w:t>
            </w:r>
          </w:p>
          <w:p>
            <w:pPr>
              <w:tabs>
                <w:tab w:val="left" w:pos="-720"/>
                <w:tab w:val="left" w:pos="720"/>
              </w:tabs>
              <w:spacing w:before="60" w:after="60" w:line="240" w:lineRule="auto"/>
              <w:rPr>
                <w:noProof/>
              </w:rPr>
            </w:pPr>
            <w:r>
              <w:rPr>
                <w:noProof/>
              </w:rPr>
              <w:t>sauf:</w:t>
            </w:r>
          </w:p>
          <w:p>
            <w:pPr>
              <w:tabs>
                <w:tab w:val="left" w:pos="-720"/>
                <w:tab w:val="left" w:pos="0"/>
                <w:tab w:val="left" w:pos="720"/>
              </w:tabs>
              <w:spacing w:before="60" w:after="60" w:line="240" w:lineRule="auto"/>
              <w:rPr>
                <w:noProof/>
              </w:rPr>
            </w:pPr>
            <w:r>
              <w:rPr>
                <w:noProof/>
              </w:rPr>
              <w:t>ex 86.02: locomotives blindées, électriques</w:t>
            </w:r>
          </w:p>
          <w:p>
            <w:pPr>
              <w:tabs>
                <w:tab w:val="left" w:pos="-720"/>
                <w:tab w:val="left" w:pos="0"/>
                <w:tab w:val="left" w:pos="720"/>
              </w:tabs>
              <w:spacing w:before="60" w:after="60" w:line="240" w:lineRule="auto"/>
              <w:rPr>
                <w:noProof/>
              </w:rPr>
            </w:pPr>
            <w:r>
              <w:rPr>
                <w:noProof/>
              </w:rPr>
              <w:t>ex 86.03: autres locomotives blindées</w:t>
            </w:r>
          </w:p>
          <w:p>
            <w:pPr>
              <w:tabs>
                <w:tab w:val="left" w:pos="-720"/>
                <w:tab w:val="left" w:pos="0"/>
                <w:tab w:val="left" w:pos="720"/>
              </w:tabs>
              <w:spacing w:before="60" w:after="60" w:line="240" w:lineRule="auto"/>
              <w:rPr>
                <w:noProof/>
              </w:rPr>
            </w:pPr>
            <w:r>
              <w:rPr>
                <w:noProof/>
              </w:rPr>
              <w:t>ex 86.05: wagons blindés</w:t>
            </w:r>
          </w:p>
          <w:p>
            <w:pPr>
              <w:tabs>
                <w:tab w:val="left" w:pos="-720"/>
                <w:tab w:val="left" w:pos="0"/>
                <w:tab w:val="left" w:pos="720"/>
              </w:tabs>
              <w:spacing w:before="60" w:after="60" w:line="240" w:lineRule="auto"/>
              <w:rPr>
                <w:noProof/>
              </w:rPr>
            </w:pPr>
            <w:r>
              <w:rPr>
                <w:noProof/>
              </w:rPr>
              <w:t>ex 86.06: wagons ateliers</w:t>
            </w:r>
          </w:p>
          <w:p>
            <w:pPr>
              <w:tabs>
                <w:tab w:val="left" w:pos="-720"/>
                <w:tab w:val="left" w:pos="0"/>
                <w:tab w:val="left" w:pos="720"/>
              </w:tabs>
              <w:spacing w:before="60" w:after="60" w:line="240" w:lineRule="auto"/>
              <w:rPr>
                <w:noProof/>
              </w:rPr>
            </w:pPr>
            <w:r>
              <w:rPr>
                <w:noProof/>
              </w:rPr>
              <w:t>ex 86.07: wagons</w:t>
            </w:r>
          </w:p>
        </w:tc>
      </w:tr>
      <w:tr>
        <w:tc>
          <w:tcPr>
            <w:tcW w:w="987" w:type="pct"/>
            <w:shd w:val="clear" w:color="auto" w:fill="auto"/>
          </w:tcPr>
          <w:p>
            <w:pPr>
              <w:pStyle w:val="Text1"/>
              <w:spacing w:before="60" w:after="60" w:line="240" w:lineRule="auto"/>
              <w:ind w:left="0"/>
              <w:rPr>
                <w:noProof/>
              </w:rPr>
            </w:pPr>
            <w:r>
              <w:rPr>
                <w:noProof/>
              </w:rPr>
              <w:t>Chapitre 87:</w:t>
            </w:r>
          </w:p>
        </w:tc>
        <w:tc>
          <w:tcPr>
            <w:tcW w:w="4013" w:type="pct"/>
            <w:shd w:val="clear" w:color="auto" w:fill="auto"/>
          </w:tcPr>
          <w:p>
            <w:pPr>
              <w:tabs>
                <w:tab w:val="left" w:pos="-720"/>
                <w:tab w:val="left" w:pos="0"/>
                <w:tab w:val="left" w:pos="720"/>
              </w:tabs>
              <w:spacing w:before="60" w:after="60" w:line="240" w:lineRule="auto"/>
              <w:rPr>
                <w:noProof/>
              </w:rPr>
            </w:pPr>
            <w:r>
              <w:rPr>
                <w:noProof/>
              </w:rPr>
              <w:t>Voitures automobiles, tracteurs, cycles et autres véhicules terrestres, leurs parties et accessoires</w:t>
            </w:r>
          </w:p>
          <w:p>
            <w:pPr>
              <w:tabs>
                <w:tab w:val="left" w:pos="-720"/>
                <w:tab w:val="left" w:pos="0"/>
                <w:tab w:val="left" w:pos="720"/>
              </w:tabs>
              <w:spacing w:before="60" w:after="60" w:line="240" w:lineRule="auto"/>
              <w:rPr>
                <w:noProof/>
              </w:rPr>
            </w:pPr>
            <w:r>
              <w:rPr>
                <w:noProof/>
              </w:rPr>
              <w:t>sauf:</w:t>
            </w:r>
          </w:p>
          <w:p>
            <w:pPr>
              <w:tabs>
                <w:tab w:val="left" w:pos="-720"/>
                <w:tab w:val="left" w:pos="0"/>
                <w:tab w:val="left" w:pos="720"/>
              </w:tabs>
              <w:spacing w:before="60" w:after="60" w:line="240" w:lineRule="auto"/>
              <w:rPr>
                <w:noProof/>
              </w:rPr>
            </w:pPr>
            <w:r>
              <w:rPr>
                <w:noProof/>
              </w:rPr>
              <w:t>ex 87.08: chars et automobiles blindés</w:t>
            </w:r>
          </w:p>
          <w:p>
            <w:pPr>
              <w:tabs>
                <w:tab w:val="left" w:pos="-720"/>
                <w:tab w:val="left" w:pos="0"/>
                <w:tab w:val="left" w:pos="720"/>
              </w:tabs>
              <w:spacing w:before="60" w:after="60" w:line="240" w:lineRule="auto"/>
              <w:rPr>
                <w:noProof/>
              </w:rPr>
            </w:pPr>
            <w:r>
              <w:rPr>
                <w:noProof/>
              </w:rPr>
              <w:t>ex 87.01: tracteurs</w:t>
            </w:r>
          </w:p>
          <w:p>
            <w:pPr>
              <w:tabs>
                <w:tab w:val="left" w:pos="-720"/>
                <w:tab w:val="left" w:pos="0"/>
                <w:tab w:val="left" w:pos="720"/>
              </w:tabs>
              <w:spacing w:before="60" w:after="60" w:line="240" w:lineRule="auto"/>
              <w:rPr>
                <w:noProof/>
              </w:rPr>
            </w:pPr>
            <w:r>
              <w:rPr>
                <w:noProof/>
              </w:rPr>
              <w:t>ex 87.02: véhicules militaires</w:t>
            </w:r>
          </w:p>
          <w:p>
            <w:pPr>
              <w:tabs>
                <w:tab w:val="left" w:pos="-720"/>
                <w:tab w:val="left" w:pos="0"/>
                <w:tab w:val="left" w:pos="720"/>
              </w:tabs>
              <w:spacing w:before="60" w:after="60" w:line="240" w:lineRule="auto"/>
              <w:rPr>
                <w:noProof/>
              </w:rPr>
            </w:pPr>
            <w:r>
              <w:rPr>
                <w:noProof/>
              </w:rPr>
              <w:t>ex 87.03: voitures de dépannage</w:t>
            </w:r>
          </w:p>
          <w:p>
            <w:pPr>
              <w:tabs>
                <w:tab w:val="left" w:pos="-720"/>
                <w:tab w:val="left" w:pos="0"/>
                <w:tab w:val="left" w:pos="720"/>
              </w:tabs>
              <w:spacing w:before="60" w:after="60" w:line="240" w:lineRule="auto"/>
              <w:rPr>
                <w:noProof/>
              </w:rPr>
            </w:pPr>
            <w:r>
              <w:rPr>
                <w:noProof/>
              </w:rPr>
              <w:t>ex 87.09: motocycles</w:t>
            </w:r>
          </w:p>
          <w:p>
            <w:pPr>
              <w:tabs>
                <w:tab w:val="left" w:pos="-720"/>
                <w:tab w:val="left" w:pos="0"/>
                <w:tab w:val="left" w:pos="720"/>
              </w:tabs>
              <w:spacing w:before="60" w:after="60" w:line="240" w:lineRule="auto"/>
              <w:rPr>
                <w:noProof/>
              </w:rPr>
            </w:pPr>
            <w:r>
              <w:rPr>
                <w:noProof/>
              </w:rPr>
              <w:t>ex 87.14: remorques</w:t>
            </w:r>
          </w:p>
        </w:tc>
      </w:tr>
      <w:tr>
        <w:tc>
          <w:tcPr>
            <w:tcW w:w="987" w:type="pct"/>
            <w:shd w:val="clear" w:color="auto" w:fill="auto"/>
          </w:tcPr>
          <w:p>
            <w:pPr>
              <w:pStyle w:val="Text1"/>
              <w:pageBreakBefore/>
              <w:spacing w:before="60" w:after="60" w:line="240" w:lineRule="auto"/>
              <w:ind w:left="0"/>
              <w:rPr>
                <w:noProof/>
              </w:rPr>
            </w:pPr>
            <w:r>
              <w:rPr>
                <w:noProof/>
              </w:rPr>
              <w:t>Chapitre 89:</w:t>
            </w:r>
          </w:p>
        </w:tc>
        <w:tc>
          <w:tcPr>
            <w:tcW w:w="4013" w:type="pct"/>
            <w:shd w:val="clear" w:color="auto" w:fill="auto"/>
          </w:tcPr>
          <w:p>
            <w:pPr>
              <w:tabs>
                <w:tab w:val="left" w:pos="-720"/>
                <w:tab w:val="left" w:pos="720"/>
              </w:tabs>
              <w:spacing w:before="60" w:after="60" w:line="240" w:lineRule="auto"/>
              <w:rPr>
                <w:noProof/>
              </w:rPr>
            </w:pPr>
            <w:r>
              <w:rPr>
                <w:noProof/>
              </w:rPr>
              <w:t>Navigation maritime ou fluviale</w:t>
            </w:r>
          </w:p>
          <w:p>
            <w:pPr>
              <w:tabs>
                <w:tab w:val="left" w:pos="-720"/>
                <w:tab w:val="left" w:pos="0"/>
                <w:tab w:val="left" w:pos="720"/>
              </w:tabs>
              <w:spacing w:before="60" w:after="60" w:line="240" w:lineRule="auto"/>
              <w:rPr>
                <w:noProof/>
              </w:rPr>
            </w:pPr>
            <w:r>
              <w:rPr>
                <w:noProof/>
              </w:rPr>
              <w:t>sauf:</w:t>
            </w:r>
          </w:p>
          <w:p>
            <w:pPr>
              <w:tabs>
                <w:tab w:val="left" w:pos="-720"/>
                <w:tab w:val="left" w:pos="0"/>
                <w:tab w:val="left" w:pos="720"/>
              </w:tabs>
              <w:spacing w:before="60" w:after="60" w:line="240" w:lineRule="auto"/>
              <w:rPr>
                <w:noProof/>
              </w:rPr>
            </w:pPr>
            <w:r>
              <w:rPr>
                <w:noProof/>
              </w:rPr>
              <w:t>ex 89.01 A: bateaux de guerre</w:t>
            </w:r>
          </w:p>
        </w:tc>
      </w:tr>
      <w:tr>
        <w:tc>
          <w:tcPr>
            <w:tcW w:w="987" w:type="pct"/>
            <w:shd w:val="clear" w:color="auto" w:fill="auto"/>
          </w:tcPr>
          <w:p>
            <w:pPr>
              <w:pStyle w:val="Text1"/>
              <w:spacing w:before="60" w:after="60" w:line="240" w:lineRule="auto"/>
              <w:ind w:left="0"/>
              <w:rPr>
                <w:noProof/>
              </w:rPr>
            </w:pPr>
            <w:r>
              <w:rPr>
                <w:noProof/>
              </w:rPr>
              <w:t>Chapitre 90:</w:t>
            </w:r>
          </w:p>
        </w:tc>
        <w:tc>
          <w:tcPr>
            <w:tcW w:w="4013" w:type="pct"/>
            <w:shd w:val="clear" w:color="auto" w:fill="auto"/>
          </w:tcPr>
          <w:p>
            <w:pPr>
              <w:tabs>
                <w:tab w:val="left" w:pos="-720"/>
                <w:tab w:val="left" w:pos="0"/>
                <w:tab w:val="left" w:pos="720"/>
              </w:tabs>
              <w:spacing w:before="60" w:after="60" w:line="240" w:lineRule="auto"/>
              <w:rPr>
                <w:noProof/>
              </w:rPr>
            </w:pPr>
            <w:r>
              <w:rPr>
                <w:noProof/>
              </w:rPr>
              <w:t>Instruments et appareils d’optique, de photographie ou de cinématographie, de mesure, de contrôle ou de précision; instruments et appareils médico-chirurgicaux et leurs parties</w:t>
            </w:r>
          </w:p>
          <w:p>
            <w:pPr>
              <w:tabs>
                <w:tab w:val="left" w:pos="-720"/>
                <w:tab w:val="left" w:pos="720"/>
              </w:tabs>
              <w:spacing w:before="60" w:after="60" w:line="240" w:lineRule="auto"/>
              <w:rPr>
                <w:noProof/>
              </w:rPr>
            </w:pPr>
            <w:r>
              <w:rPr>
                <w:noProof/>
              </w:rPr>
              <w:t>sauf:</w:t>
            </w:r>
          </w:p>
          <w:p>
            <w:pPr>
              <w:tabs>
                <w:tab w:val="left" w:pos="-720"/>
                <w:tab w:val="left" w:pos="0"/>
                <w:tab w:val="left" w:pos="720"/>
              </w:tabs>
              <w:spacing w:before="60" w:after="60" w:line="240" w:lineRule="auto"/>
              <w:rPr>
                <w:noProof/>
              </w:rPr>
            </w:pPr>
            <w:r>
              <w:rPr>
                <w:noProof/>
              </w:rPr>
              <w:t>ex 90.05: jumelles</w:t>
            </w:r>
          </w:p>
          <w:p>
            <w:pPr>
              <w:tabs>
                <w:tab w:val="left" w:pos="-720"/>
                <w:tab w:val="left" w:pos="0"/>
                <w:tab w:val="left" w:pos="720"/>
              </w:tabs>
              <w:spacing w:before="60" w:after="60" w:line="240" w:lineRule="auto"/>
              <w:rPr>
                <w:noProof/>
              </w:rPr>
            </w:pPr>
            <w:r>
              <w:rPr>
                <w:noProof/>
              </w:rPr>
              <w:t>ex 90.13: instruments divers, lasers</w:t>
            </w:r>
          </w:p>
          <w:p>
            <w:pPr>
              <w:tabs>
                <w:tab w:val="left" w:pos="-720"/>
                <w:tab w:val="left" w:pos="0"/>
                <w:tab w:val="left" w:pos="720"/>
              </w:tabs>
              <w:spacing w:before="60" w:after="60" w:line="240" w:lineRule="auto"/>
              <w:rPr>
                <w:noProof/>
              </w:rPr>
            </w:pPr>
            <w:r>
              <w:rPr>
                <w:noProof/>
              </w:rPr>
              <w:t>ex 90.14: télémètres</w:t>
            </w:r>
          </w:p>
          <w:p>
            <w:pPr>
              <w:tabs>
                <w:tab w:val="left" w:pos="-720"/>
                <w:tab w:val="left" w:pos="0"/>
                <w:tab w:val="left" w:pos="720"/>
              </w:tabs>
              <w:spacing w:before="60" w:after="60" w:line="240" w:lineRule="auto"/>
              <w:rPr>
                <w:noProof/>
              </w:rPr>
            </w:pPr>
            <w:r>
              <w:rPr>
                <w:noProof/>
              </w:rPr>
              <w:t>ex 90.28: instruments de mesures électriques ou électroniques</w:t>
            </w:r>
          </w:p>
          <w:p>
            <w:pPr>
              <w:tabs>
                <w:tab w:val="left" w:pos="720"/>
              </w:tabs>
              <w:spacing w:before="60" w:after="60" w:line="240" w:lineRule="auto"/>
              <w:rPr>
                <w:noProof/>
              </w:rPr>
            </w:pPr>
            <w:r>
              <w:rPr>
                <w:noProof/>
              </w:rPr>
              <w:t>ex 90.11: microscopes</w:t>
            </w:r>
          </w:p>
          <w:p>
            <w:pPr>
              <w:tabs>
                <w:tab w:val="left" w:pos="-720"/>
                <w:tab w:val="left" w:pos="0"/>
                <w:tab w:val="left" w:pos="720"/>
              </w:tabs>
              <w:spacing w:before="60" w:after="60" w:line="240" w:lineRule="auto"/>
              <w:rPr>
                <w:noProof/>
              </w:rPr>
            </w:pPr>
            <w:r>
              <w:rPr>
                <w:noProof/>
              </w:rPr>
              <w:t xml:space="preserve">ex 90.17: instruments médicaux </w:t>
            </w:r>
          </w:p>
          <w:p>
            <w:pPr>
              <w:tabs>
                <w:tab w:val="left" w:pos="-720"/>
                <w:tab w:val="left" w:pos="0"/>
                <w:tab w:val="left" w:pos="720"/>
              </w:tabs>
              <w:spacing w:before="60" w:after="60" w:line="240" w:lineRule="auto"/>
              <w:rPr>
                <w:noProof/>
              </w:rPr>
            </w:pPr>
            <w:r>
              <w:rPr>
                <w:noProof/>
              </w:rPr>
              <w:t>ex 90.18: appareils de mécanothérapie</w:t>
            </w:r>
          </w:p>
          <w:p>
            <w:pPr>
              <w:tabs>
                <w:tab w:val="left" w:pos="-720"/>
                <w:tab w:val="left" w:pos="0"/>
                <w:tab w:val="left" w:pos="720"/>
              </w:tabs>
              <w:spacing w:before="60" w:after="60" w:line="240" w:lineRule="auto"/>
              <w:rPr>
                <w:noProof/>
              </w:rPr>
            </w:pPr>
            <w:r>
              <w:rPr>
                <w:noProof/>
              </w:rPr>
              <w:t>ex 90.19: appareils d’orthopédie</w:t>
            </w:r>
          </w:p>
          <w:p>
            <w:pPr>
              <w:tabs>
                <w:tab w:val="left" w:pos="-720"/>
                <w:tab w:val="left" w:pos="0"/>
                <w:tab w:val="left" w:pos="720"/>
              </w:tabs>
              <w:spacing w:before="60" w:after="60" w:line="240" w:lineRule="auto"/>
              <w:rPr>
                <w:noProof/>
              </w:rPr>
            </w:pPr>
            <w:r>
              <w:rPr>
                <w:noProof/>
              </w:rPr>
              <w:t>ex 90.20: appareils rayon X</w:t>
            </w:r>
          </w:p>
        </w:tc>
      </w:tr>
      <w:tr>
        <w:tc>
          <w:tcPr>
            <w:tcW w:w="987" w:type="pct"/>
            <w:shd w:val="clear" w:color="auto" w:fill="auto"/>
          </w:tcPr>
          <w:p>
            <w:pPr>
              <w:pStyle w:val="Text1"/>
              <w:spacing w:before="60" w:after="60" w:line="240" w:lineRule="auto"/>
              <w:ind w:left="0"/>
              <w:rPr>
                <w:noProof/>
              </w:rPr>
            </w:pPr>
            <w:r>
              <w:rPr>
                <w:noProof/>
              </w:rPr>
              <w:t>Chapitre 91:</w:t>
            </w:r>
          </w:p>
        </w:tc>
        <w:tc>
          <w:tcPr>
            <w:tcW w:w="4013" w:type="pct"/>
            <w:shd w:val="clear" w:color="auto" w:fill="auto"/>
          </w:tcPr>
          <w:p>
            <w:pPr>
              <w:tabs>
                <w:tab w:val="left" w:pos="-720"/>
                <w:tab w:val="left" w:pos="720"/>
              </w:tabs>
              <w:spacing w:before="60" w:after="60" w:line="240" w:lineRule="auto"/>
              <w:rPr>
                <w:noProof/>
              </w:rPr>
            </w:pPr>
            <w:r>
              <w:rPr>
                <w:noProof/>
              </w:rPr>
              <w:t>Horlogerie</w:t>
            </w:r>
          </w:p>
        </w:tc>
      </w:tr>
      <w:tr>
        <w:tc>
          <w:tcPr>
            <w:tcW w:w="987" w:type="pct"/>
            <w:shd w:val="clear" w:color="auto" w:fill="auto"/>
          </w:tcPr>
          <w:p>
            <w:pPr>
              <w:pStyle w:val="Text1"/>
              <w:spacing w:before="60" w:after="60" w:line="240" w:lineRule="auto"/>
              <w:ind w:left="0"/>
              <w:rPr>
                <w:noProof/>
              </w:rPr>
            </w:pPr>
            <w:r>
              <w:rPr>
                <w:noProof/>
              </w:rPr>
              <w:t>Chapitre 92:</w:t>
            </w:r>
          </w:p>
        </w:tc>
        <w:tc>
          <w:tcPr>
            <w:tcW w:w="4013" w:type="pct"/>
            <w:shd w:val="clear" w:color="auto" w:fill="auto"/>
          </w:tcPr>
          <w:p>
            <w:pPr>
              <w:tabs>
                <w:tab w:val="left" w:pos="-720"/>
                <w:tab w:val="left" w:pos="720"/>
              </w:tabs>
              <w:spacing w:before="60" w:after="60" w:line="240" w:lineRule="auto"/>
              <w:rPr>
                <w:noProof/>
              </w:rPr>
            </w:pPr>
            <w:r>
              <w:rPr>
                <w:noProof/>
              </w:rPr>
              <w:t>Instruments de musique, appareils d’enregistrement ou de reproduction du son; appareils d’enregistrement ou de reproduction des images et du son en télévision, parties et accessoires de ces instruments et appareils</w:t>
            </w:r>
          </w:p>
        </w:tc>
      </w:tr>
      <w:tr>
        <w:tc>
          <w:tcPr>
            <w:tcW w:w="987" w:type="pct"/>
            <w:shd w:val="clear" w:color="auto" w:fill="auto"/>
          </w:tcPr>
          <w:p>
            <w:pPr>
              <w:pStyle w:val="Text1"/>
              <w:spacing w:before="60" w:after="60" w:line="240" w:lineRule="auto"/>
              <w:ind w:left="0"/>
              <w:rPr>
                <w:noProof/>
              </w:rPr>
            </w:pPr>
            <w:r>
              <w:rPr>
                <w:noProof/>
              </w:rPr>
              <w:t>Chapitre 94:</w:t>
            </w:r>
          </w:p>
        </w:tc>
        <w:tc>
          <w:tcPr>
            <w:tcW w:w="4013" w:type="pct"/>
            <w:shd w:val="clear" w:color="auto" w:fill="auto"/>
          </w:tcPr>
          <w:p>
            <w:pPr>
              <w:tabs>
                <w:tab w:val="left" w:pos="-720"/>
                <w:tab w:val="left" w:pos="0"/>
                <w:tab w:val="left" w:pos="720"/>
              </w:tabs>
              <w:spacing w:before="60" w:after="60" w:line="240" w:lineRule="auto"/>
              <w:rPr>
                <w:noProof/>
              </w:rPr>
            </w:pPr>
            <w:r>
              <w:rPr>
                <w:noProof/>
              </w:rPr>
              <w:t>Meubles, mobilier médico-chirurgical; articles de literie et similaires</w:t>
            </w:r>
          </w:p>
          <w:p>
            <w:pPr>
              <w:tabs>
                <w:tab w:val="left" w:pos="-720"/>
                <w:tab w:val="left" w:pos="720"/>
              </w:tabs>
              <w:spacing w:before="60" w:after="60" w:line="240" w:lineRule="auto"/>
              <w:rPr>
                <w:noProof/>
              </w:rPr>
            </w:pPr>
            <w:r>
              <w:rPr>
                <w:noProof/>
              </w:rPr>
              <w:t>sauf:</w:t>
            </w:r>
          </w:p>
          <w:p>
            <w:pPr>
              <w:tabs>
                <w:tab w:val="left" w:pos="-720"/>
                <w:tab w:val="left" w:pos="720"/>
              </w:tabs>
              <w:spacing w:before="60" w:after="60" w:line="240" w:lineRule="auto"/>
              <w:rPr>
                <w:noProof/>
              </w:rPr>
            </w:pPr>
            <w:r>
              <w:rPr>
                <w:noProof/>
              </w:rPr>
              <w:t>ex 94.01 A: sièges d’aérodynes</w:t>
            </w:r>
          </w:p>
        </w:tc>
      </w:tr>
      <w:tr>
        <w:tc>
          <w:tcPr>
            <w:tcW w:w="987" w:type="pct"/>
            <w:shd w:val="clear" w:color="auto" w:fill="auto"/>
          </w:tcPr>
          <w:p>
            <w:pPr>
              <w:pStyle w:val="Text1"/>
              <w:spacing w:before="60" w:after="60" w:line="240" w:lineRule="auto"/>
              <w:ind w:left="0"/>
              <w:rPr>
                <w:noProof/>
              </w:rPr>
            </w:pPr>
            <w:r>
              <w:rPr>
                <w:noProof/>
              </w:rPr>
              <w:t>Chapitre 95:</w:t>
            </w:r>
          </w:p>
        </w:tc>
        <w:tc>
          <w:tcPr>
            <w:tcW w:w="4013" w:type="pct"/>
            <w:shd w:val="clear" w:color="auto" w:fill="auto"/>
          </w:tcPr>
          <w:p>
            <w:pPr>
              <w:tabs>
                <w:tab w:val="left" w:pos="-720"/>
                <w:tab w:val="left" w:pos="720"/>
              </w:tabs>
              <w:spacing w:before="60" w:after="60" w:line="240" w:lineRule="auto"/>
              <w:rPr>
                <w:noProof/>
              </w:rPr>
            </w:pPr>
            <w:r>
              <w:rPr>
                <w:noProof/>
              </w:rPr>
              <w:t>Matières à tailler et à mouler, à l’état travaillé (y compris les ouvrages)</w:t>
            </w:r>
          </w:p>
        </w:tc>
      </w:tr>
      <w:tr>
        <w:tc>
          <w:tcPr>
            <w:tcW w:w="987" w:type="pct"/>
            <w:shd w:val="clear" w:color="auto" w:fill="auto"/>
          </w:tcPr>
          <w:p>
            <w:pPr>
              <w:pStyle w:val="Text1"/>
              <w:spacing w:before="60" w:after="60" w:line="240" w:lineRule="auto"/>
              <w:ind w:left="0"/>
              <w:rPr>
                <w:noProof/>
              </w:rPr>
            </w:pPr>
            <w:r>
              <w:rPr>
                <w:noProof/>
              </w:rPr>
              <w:t>Chapitre 96:</w:t>
            </w:r>
          </w:p>
        </w:tc>
        <w:tc>
          <w:tcPr>
            <w:tcW w:w="4013" w:type="pct"/>
            <w:shd w:val="clear" w:color="auto" w:fill="auto"/>
          </w:tcPr>
          <w:p>
            <w:pPr>
              <w:tabs>
                <w:tab w:val="left" w:pos="-720"/>
                <w:tab w:val="left" w:pos="720"/>
              </w:tabs>
              <w:spacing w:before="60" w:after="60" w:line="240" w:lineRule="auto"/>
              <w:rPr>
                <w:noProof/>
              </w:rPr>
            </w:pPr>
            <w:r>
              <w:rPr>
                <w:noProof/>
              </w:rPr>
              <w:t>Ouvrages de brosserie et pinceaux, balais, houppes et articles de tamiserie</w:t>
            </w:r>
          </w:p>
        </w:tc>
      </w:tr>
      <w:tr>
        <w:tc>
          <w:tcPr>
            <w:tcW w:w="987" w:type="pct"/>
            <w:shd w:val="clear" w:color="auto" w:fill="auto"/>
          </w:tcPr>
          <w:p>
            <w:pPr>
              <w:pStyle w:val="Text1"/>
              <w:spacing w:before="60" w:after="60" w:line="240" w:lineRule="auto"/>
              <w:ind w:left="0"/>
              <w:rPr>
                <w:noProof/>
              </w:rPr>
            </w:pPr>
            <w:r>
              <w:rPr>
                <w:noProof/>
              </w:rPr>
              <w:t>Chapitre 98:</w:t>
            </w:r>
          </w:p>
        </w:tc>
        <w:tc>
          <w:tcPr>
            <w:tcW w:w="4013" w:type="pct"/>
            <w:shd w:val="clear" w:color="auto" w:fill="auto"/>
          </w:tcPr>
          <w:p>
            <w:pPr>
              <w:tabs>
                <w:tab w:val="left" w:pos="720"/>
              </w:tabs>
              <w:spacing w:before="60" w:after="60" w:line="240" w:lineRule="auto"/>
              <w:rPr>
                <w:noProof/>
              </w:rPr>
            </w:pPr>
            <w:r>
              <w:rPr>
                <w:noProof/>
              </w:rPr>
              <w:t>Marchandises et produits divers</w:t>
            </w:r>
          </w:p>
        </w:tc>
      </w:tr>
    </w:tbl>
    <w:p>
      <w:pPr>
        <w:jc w:val="center"/>
        <w:rPr>
          <w:rFonts w:eastAsia="Gulim"/>
          <w:i/>
          <w:noProof/>
        </w:rPr>
      </w:pPr>
    </w:p>
    <w:p>
      <w:pPr>
        <w:jc w:val="center"/>
        <w:rPr>
          <w:rFonts w:eastAsia="Gulim"/>
          <w:i/>
          <w:noProof/>
        </w:rPr>
      </w:pPr>
    </w:p>
    <w:p>
      <w:pPr>
        <w:jc w:val="center"/>
        <w:rPr>
          <w:rFonts w:eastAsia="Gulim"/>
          <w:iCs/>
          <w:noProof/>
        </w:rPr>
      </w:pPr>
      <w:r>
        <w:rPr>
          <w:i/>
          <w:noProof/>
        </w:rPr>
        <w:t>________________</w:t>
      </w:r>
    </w:p>
    <w:p>
      <w:pPr>
        <w:jc w:val="center"/>
        <w:rPr>
          <w:rFonts w:eastAsia="Gulim"/>
          <w:i/>
          <w:noProof/>
        </w:rPr>
        <w:sectPr>
          <w:headerReference w:type="even" r:id="rId35"/>
          <w:headerReference w:type="default" r:id="rId36"/>
          <w:footerReference w:type="even" r:id="rId37"/>
          <w:footerReference w:type="default" r:id="rId38"/>
          <w:headerReference w:type="first" r:id="rId39"/>
          <w:footerReference w:type="first" r:id="rId40"/>
          <w:footnotePr>
            <w:numRestart w:val="eachPage"/>
          </w:footnotePr>
          <w:pgSz w:w="11907" w:h="16839" w:code="9"/>
          <w:pgMar w:top="1134" w:right="1134" w:bottom="1134" w:left="1134" w:header="1134" w:footer="1134" w:gutter="0"/>
          <w:pgNumType w:start="1"/>
          <w:cols w:space="708"/>
          <w:docGrid w:linePitch="360"/>
        </w:sectPr>
      </w:pPr>
    </w:p>
    <w:p>
      <w:pPr>
        <w:jc w:val="right"/>
        <w:rPr>
          <w:rFonts w:eastAsia="Gulim"/>
          <w:b/>
          <w:bCs/>
          <w:iCs/>
          <w:noProof/>
          <w:u w:val="single"/>
        </w:rPr>
      </w:pPr>
      <w:r>
        <w:rPr>
          <w:b/>
          <w:noProof/>
          <w:u w:val="single"/>
        </w:rPr>
        <w:t>ANNEXE 9-E</w:t>
      </w:r>
    </w:p>
    <w:p>
      <w:pPr>
        <w:jc w:val="right"/>
        <w:rPr>
          <w:rFonts w:eastAsia="Gulim"/>
          <w:iCs/>
          <w:noProof/>
        </w:rPr>
      </w:pPr>
    </w:p>
    <w:p>
      <w:pPr>
        <w:jc w:val="right"/>
        <w:rPr>
          <w:rFonts w:eastAsia="Gulim"/>
          <w:iCs/>
          <w:noProof/>
        </w:rPr>
      </w:pPr>
    </w:p>
    <w:p>
      <w:pPr>
        <w:jc w:val="center"/>
        <w:rPr>
          <w:rFonts w:eastAsia="Gulim"/>
          <w:bCs/>
          <w:caps/>
          <w:noProof/>
        </w:rPr>
      </w:pPr>
      <w:r>
        <w:rPr>
          <w:caps/>
          <w:noProof/>
        </w:rPr>
        <w:t>services</w:t>
      </w:r>
    </w:p>
    <w:p>
      <w:pPr>
        <w:jc w:val="center"/>
        <w:rPr>
          <w:rFonts w:eastAsia="Gulim"/>
          <w:bCs/>
          <w:caps/>
          <w:noProof/>
        </w:rPr>
      </w:pPr>
    </w:p>
    <w:p>
      <w:pPr>
        <w:jc w:val="center"/>
        <w:rPr>
          <w:rFonts w:eastAsia="Gulim"/>
          <w:bCs/>
          <w:noProof/>
        </w:rPr>
      </w:pPr>
    </w:p>
    <w:p>
      <w:pPr>
        <w:tabs>
          <w:tab w:val="left" w:pos="720"/>
        </w:tabs>
        <w:jc w:val="center"/>
        <w:rPr>
          <w:caps/>
          <w:noProof/>
        </w:rPr>
      </w:pPr>
      <w:r>
        <w:rPr>
          <w:caps/>
          <w:noProof/>
        </w:rPr>
        <w:t>Partie 1</w:t>
      </w:r>
    </w:p>
    <w:p>
      <w:pPr>
        <w:tabs>
          <w:tab w:val="left" w:pos="720"/>
        </w:tabs>
        <w:jc w:val="center"/>
        <w:rPr>
          <w:caps/>
          <w:noProof/>
        </w:rPr>
      </w:pPr>
    </w:p>
    <w:p>
      <w:pPr>
        <w:tabs>
          <w:tab w:val="left" w:pos="720"/>
        </w:tabs>
        <w:jc w:val="center"/>
        <w:rPr>
          <w:caps/>
          <w:noProof/>
        </w:rPr>
      </w:pPr>
      <w:r>
        <w:rPr>
          <w:caps/>
          <w:noProof/>
        </w:rPr>
        <w:t>Engagements de Singapour</w:t>
      </w:r>
    </w:p>
    <w:p>
      <w:pPr>
        <w:tabs>
          <w:tab w:val="left" w:pos="720"/>
        </w:tabs>
        <w:jc w:val="center"/>
        <w:rPr>
          <w:caps/>
          <w:noProof/>
        </w:rPr>
      </w:pPr>
    </w:p>
    <w:p>
      <w:pPr>
        <w:rPr>
          <w:noProof/>
        </w:rPr>
      </w:pPr>
      <w:r>
        <w:rPr>
          <w:noProof/>
        </w:rPr>
        <w:t>Les services suivants, tels que contenus dans le document MTN.GNS/W/120, sont offerts (tout autre étant exclu):</w:t>
      </w:r>
    </w:p>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8686"/>
      </w:tblGrid>
      <w:tr>
        <w:trPr>
          <w:tblHeader/>
        </w:trPr>
        <w:tc>
          <w:tcPr>
            <w:tcW w:w="593" w:type="pct"/>
            <w:shd w:val="clear" w:color="auto" w:fill="auto"/>
          </w:tcPr>
          <w:p>
            <w:pPr>
              <w:tabs>
                <w:tab w:val="left" w:pos="-720"/>
                <w:tab w:val="left" w:pos="720"/>
              </w:tabs>
              <w:suppressAutoHyphens/>
              <w:spacing w:before="60" w:after="60" w:line="240" w:lineRule="auto"/>
              <w:jc w:val="center"/>
              <w:rPr>
                <w:iCs/>
                <w:noProof/>
                <w:spacing w:val="-2"/>
              </w:rPr>
            </w:pPr>
            <w:r>
              <w:rPr>
                <w:noProof/>
              </w:rPr>
              <w:t>CPC</w:t>
            </w:r>
          </w:p>
        </w:tc>
        <w:tc>
          <w:tcPr>
            <w:tcW w:w="4407" w:type="pct"/>
            <w:shd w:val="clear" w:color="auto" w:fill="auto"/>
          </w:tcPr>
          <w:p>
            <w:pPr>
              <w:tabs>
                <w:tab w:val="left" w:pos="-720"/>
                <w:tab w:val="left" w:pos="720"/>
              </w:tabs>
              <w:suppressAutoHyphens/>
              <w:spacing w:before="60" w:after="60" w:line="240" w:lineRule="auto"/>
              <w:jc w:val="center"/>
              <w:rPr>
                <w:iCs/>
                <w:noProof/>
                <w:spacing w:val="-2"/>
              </w:rPr>
            </w:pPr>
            <w:r>
              <w:rPr>
                <w:noProof/>
              </w:rPr>
              <w:t>Description</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61</w:t>
            </w:r>
          </w:p>
        </w:tc>
        <w:tc>
          <w:tcPr>
            <w:tcW w:w="4407" w:type="pct"/>
            <w:shd w:val="clear" w:color="auto" w:fill="auto"/>
          </w:tcPr>
          <w:p>
            <w:pPr>
              <w:tabs>
                <w:tab w:val="left" w:pos="-720"/>
                <w:tab w:val="left" w:pos="1701"/>
              </w:tabs>
              <w:suppressAutoHyphens/>
              <w:spacing w:before="60" w:after="60" w:line="240" w:lineRule="auto"/>
              <w:ind w:left="1701" w:hanging="1701"/>
              <w:rPr>
                <w:noProof/>
                <w:spacing w:val="-2"/>
              </w:rPr>
            </w:pPr>
            <w:r>
              <w:rPr>
                <w:noProof/>
              </w:rPr>
              <w:t>Services de commerce, d’entretien et de réparation de véhicules automobiles et de motocycles</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633</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Services de réparation de biens personnels et domestiques</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641-643</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Hôtels et restaurants (y compris les services de traiteur)</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712</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Autres services de transports terrestres</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74710</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Services d’agences de voyages et d’organisateurs</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7472</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Services de guides touristiques</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7512</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Services de courrier</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7523</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Courrier électronique</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7523</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Messagerie vocale</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7523</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Échange et traitement de données en ligne</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7523</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Échange de données informatiques</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81</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Services financiers</w:t>
            </w:r>
            <w:r>
              <w:rPr>
                <w:b/>
                <w:noProof/>
                <w:spacing w:val="-2"/>
                <w:vertAlign w:val="superscript"/>
              </w:rPr>
              <w:t>3 4</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82</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Services immobiliers</w:t>
            </w:r>
            <w:r>
              <w:rPr>
                <w:b/>
                <w:noProof/>
                <w:spacing w:val="-2"/>
                <w:vertAlign w:val="superscript"/>
              </w:rPr>
              <w:t>5</w:t>
            </w:r>
          </w:p>
        </w:tc>
      </w:tr>
      <w:tr>
        <w:tc>
          <w:tcPr>
            <w:tcW w:w="593" w:type="pct"/>
            <w:shd w:val="clear" w:color="auto" w:fill="auto"/>
          </w:tcPr>
          <w:p>
            <w:pPr>
              <w:pageBreakBefore/>
              <w:tabs>
                <w:tab w:val="left" w:pos="-720"/>
                <w:tab w:val="left" w:pos="720"/>
              </w:tabs>
              <w:suppressAutoHyphens/>
              <w:spacing w:before="60" w:after="60" w:line="240" w:lineRule="auto"/>
              <w:rPr>
                <w:noProof/>
                <w:spacing w:val="-2"/>
              </w:rPr>
            </w:pPr>
            <w:r>
              <w:rPr>
                <w:noProof/>
              </w:rPr>
              <w:t>84</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Services informatiques et services connexes</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862</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Services comptables, d’audit et de tenue de livres</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8671</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Services d’architecture</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864</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Services d’études de marché et de sondages</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865</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Services de conseil en gestion</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866</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Services connexes aux services de consultation en matière de gestion</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8672</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Services d’ingénierie</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8673</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Services intégrés d’ingénierie</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86742</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Services d’architecture paysagère</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8675</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Services connexes de consultations scientifiques et techniques</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8676</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Services d’essais et d’analyses techniques</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871</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Services de publicité</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87201</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Services de recherche de cadres</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87202</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Autres services de placement</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87203</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Services de fourniture de personnel temporaire de bureau</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874</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Services de nettoyage de bâtiments</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87905</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Services de traduction et d'interprétation</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88442</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Services de publication et d’impression sur la base d’une redevance ou sur une base contractuelle</w:t>
            </w:r>
            <w:r>
              <w:rPr>
                <w:b/>
                <w:noProof/>
                <w:spacing w:val="-2"/>
                <w:vertAlign w:val="superscript"/>
              </w:rPr>
              <w:t>6</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924</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Services d’enseignement pour adultes</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932</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Services vétérinaires</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94</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Assainissement, enlèvement des déchets, voirie et autres services de protection de l’environnement</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96112</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Services de production de films et bandes vidéo</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96113</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Services de distribution de films et bandes vidéo</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96121</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Services de projection de films cinématographiques</w:t>
            </w:r>
          </w:p>
        </w:tc>
      </w:tr>
      <w:tr>
        <w:tc>
          <w:tcPr>
            <w:tcW w:w="593" w:type="pct"/>
            <w:shd w:val="clear" w:color="auto" w:fill="auto"/>
          </w:tcPr>
          <w:p>
            <w:pPr>
              <w:pageBreakBefore/>
              <w:tabs>
                <w:tab w:val="left" w:pos="-720"/>
                <w:tab w:val="left" w:pos="720"/>
              </w:tabs>
              <w:suppressAutoHyphens/>
              <w:spacing w:before="60" w:after="60" w:line="240" w:lineRule="auto"/>
              <w:rPr>
                <w:noProof/>
                <w:spacing w:val="-2"/>
              </w:rPr>
            </w:pPr>
            <w:r>
              <w:rPr>
                <w:noProof/>
              </w:rPr>
              <w:t>96122</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Services de projection de bandes vidéo</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9619</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Autres services du spectacle</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96311</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Services de bibliothèques</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964</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Services sportifs et autres services récréatifs</w:t>
            </w:r>
            <w:r>
              <w:rPr>
                <w:b/>
                <w:noProof/>
                <w:spacing w:val="-2"/>
                <w:vertAlign w:val="superscript"/>
              </w:rPr>
              <w:t>7</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Services de biotechnologie</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w:t>
            </w:r>
          </w:p>
        </w:tc>
        <w:tc>
          <w:tcPr>
            <w:tcW w:w="4407" w:type="pct"/>
            <w:shd w:val="clear" w:color="auto" w:fill="auto"/>
          </w:tcPr>
          <w:p>
            <w:pPr>
              <w:tabs>
                <w:tab w:val="left" w:pos="-720"/>
                <w:tab w:val="left" w:pos="1701"/>
              </w:tabs>
              <w:suppressAutoHyphens/>
              <w:spacing w:before="60" w:after="60" w:line="240" w:lineRule="auto"/>
              <w:rPr>
                <w:noProof/>
                <w:spacing w:val="-2"/>
              </w:rPr>
            </w:pPr>
            <w:r>
              <w:rPr>
                <w:noProof/>
              </w:rPr>
              <w:t>Services d’exposition</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w:t>
            </w:r>
          </w:p>
        </w:tc>
        <w:tc>
          <w:tcPr>
            <w:tcW w:w="4407" w:type="pct"/>
            <w:shd w:val="clear" w:color="auto" w:fill="auto"/>
          </w:tcPr>
          <w:p>
            <w:pPr>
              <w:tabs>
                <w:tab w:val="left" w:pos="-720"/>
                <w:tab w:val="left" w:pos="1701"/>
              </w:tabs>
              <w:suppressAutoHyphens/>
              <w:spacing w:before="60" w:after="60" w:line="240" w:lineRule="auto"/>
              <w:rPr>
                <w:noProof/>
                <w:spacing w:val="-2"/>
              </w:rPr>
            </w:pPr>
            <w:r>
              <w:rPr>
                <w:noProof/>
              </w:rPr>
              <w:t>Études de marché</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w:t>
            </w:r>
          </w:p>
        </w:tc>
        <w:tc>
          <w:tcPr>
            <w:tcW w:w="4407" w:type="pct"/>
            <w:shd w:val="clear" w:color="auto" w:fill="auto"/>
          </w:tcPr>
          <w:p>
            <w:pPr>
              <w:tabs>
                <w:tab w:val="left" w:pos="-720"/>
                <w:tab w:val="left" w:pos="1701"/>
              </w:tabs>
              <w:suppressAutoHyphens/>
              <w:spacing w:before="60" w:after="60" w:line="240" w:lineRule="auto"/>
              <w:rPr>
                <w:noProof/>
                <w:spacing w:val="-2"/>
              </w:rPr>
            </w:pPr>
            <w:r>
              <w:rPr>
                <w:noProof/>
              </w:rPr>
              <w:t>Services de décoration d’intérieurs, à l’exclusion de l’architecture</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w:t>
            </w:r>
          </w:p>
        </w:tc>
        <w:tc>
          <w:tcPr>
            <w:tcW w:w="4407" w:type="pct"/>
            <w:shd w:val="clear" w:color="auto" w:fill="auto"/>
          </w:tcPr>
          <w:p>
            <w:pPr>
              <w:spacing w:before="60" w:after="60" w:line="240" w:lineRule="auto"/>
              <w:rPr>
                <w:noProof/>
              </w:rPr>
            </w:pPr>
            <w:r>
              <w:rPr>
                <w:noProof/>
              </w:rPr>
              <w:t>Services de conseils et de consultations professionnels relatifs à l’agriculture, à la sylviculture, à la pêche et aux industries extractives, y compris les services pour gisements de pétrole</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w:t>
            </w:r>
          </w:p>
        </w:tc>
        <w:tc>
          <w:tcPr>
            <w:tcW w:w="4407" w:type="pct"/>
            <w:shd w:val="clear" w:color="auto" w:fill="auto"/>
          </w:tcPr>
          <w:p>
            <w:pPr>
              <w:spacing w:before="60" w:after="60" w:line="240" w:lineRule="auto"/>
              <w:rPr>
                <w:noProof/>
                <w:szCs w:val="24"/>
                <w:vertAlign w:val="superscript"/>
              </w:rPr>
            </w:pPr>
            <w:r>
              <w:rPr>
                <w:noProof/>
              </w:rPr>
              <w:t>Services de télécommunications</w:t>
            </w:r>
            <w:r>
              <w:rPr>
                <w:b/>
                <w:noProof/>
                <w:vertAlign w:val="superscript"/>
              </w:rPr>
              <w:t>8</w:t>
            </w:r>
          </w:p>
          <w:p>
            <w:pPr>
              <w:pStyle w:val="Normal11pt"/>
              <w:spacing w:before="60" w:after="60" w:line="240" w:lineRule="auto"/>
              <w:ind w:left="0"/>
              <w:rPr>
                <w:noProof/>
                <w:sz w:val="24"/>
                <w:szCs w:val="24"/>
              </w:rPr>
            </w:pPr>
            <w:r>
              <w:rPr>
                <w:noProof/>
                <w:sz w:val="24"/>
              </w:rPr>
              <w:t>Services de télécommunications de base</w:t>
            </w:r>
            <w:r>
              <w:rPr>
                <w:b/>
                <w:noProof/>
                <w:sz w:val="24"/>
                <w:vertAlign w:val="superscript"/>
              </w:rPr>
              <w:t>9</w:t>
            </w:r>
            <w:r>
              <w:rPr>
                <w:noProof/>
                <w:sz w:val="24"/>
              </w:rPr>
              <w:t>, y compris la revente (sur infrastructures propres et basés sur les services):</w:t>
            </w:r>
          </w:p>
          <w:p>
            <w:pPr>
              <w:tabs>
                <w:tab w:val="left" w:pos="567"/>
              </w:tabs>
              <w:suppressAutoHyphens/>
              <w:spacing w:before="60" w:after="60" w:line="240" w:lineRule="auto"/>
              <w:ind w:left="1701" w:hanging="1701"/>
              <w:rPr>
                <w:noProof/>
                <w:spacing w:val="-2"/>
                <w:szCs w:val="24"/>
              </w:rPr>
            </w:pPr>
            <w:r>
              <w:rPr>
                <w:noProof/>
              </w:rPr>
              <w:t>a)</w:t>
            </w:r>
            <w:r>
              <w:rPr>
                <w:noProof/>
              </w:rPr>
              <w:tab/>
              <w:t>Services commutés publics</w:t>
            </w:r>
            <w:r>
              <w:rPr>
                <w:b/>
                <w:noProof/>
                <w:spacing w:val="-2"/>
                <w:vertAlign w:val="superscript"/>
              </w:rPr>
              <w:t>10</w:t>
            </w:r>
            <w:r>
              <w:rPr>
                <w:noProof/>
              </w:rPr>
              <w:t xml:space="preserve"> (locaux et internationaux)</w:t>
            </w:r>
          </w:p>
          <w:p>
            <w:pPr>
              <w:tabs>
                <w:tab w:val="left" w:pos="567"/>
              </w:tabs>
              <w:suppressAutoHyphens/>
              <w:spacing w:before="60" w:after="60" w:line="240" w:lineRule="auto"/>
              <w:ind w:left="1701" w:hanging="1701"/>
              <w:rPr>
                <w:noProof/>
                <w:spacing w:val="-2"/>
                <w:szCs w:val="24"/>
              </w:rPr>
            </w:pPr>
            <w:r>
              <w:rPr>
                <w:noProof/>
              </w:rPr>
              <w:t>b)</w:t>
            </w:r>
            <w:r>
              <w:rPr>
                <w:noProof/>
              </w:rPr>
              <w:tab/>
              <w:t>Services de circuits loués (locaux et internationaux)</w:t>
            </w:r>
          </w:p>
          <w:p>
            <w:pPr>
              <w:tabs>
                <w:tab w:val="left" w:pos="-720"/>
                <w:tab w:val="left" w:pos="532"/>
              </w:tabs>
              <w:suppressAutoHyphens/>
              <w:spacing w:before="60" w:after="60" w:line="240" w:lineRule="auto"/>
              <w:ind w:left="532" w:hanging="532"/>
              <w:rPr>
                <w:noProof/>
                <w:spacing w:val="-2"/>
                <w:szCs w:val="24"/>
              </w:rPr>
            </w:pPr>
            <w:r>
              <w:rPr>
                <w:noProof/>
              </w:rPr>
              <w:t>Services mobiles</w:t>
            </w:r>
            <w:r>
              <w:rPr>
                <w:b/>
                <w:noProof/>
                <w:spacing w:val="-2"/>
                <w:vertAlign w:val="superscript"/>
              </w:rPr>
              <w:t>11</w:t>
            </w:r>
            <w:r>
              <w:rPr>
                <w:noProof/>
              </w:rPr>
              <w:t>, y compris la revente (sur infrastructures propres et basés sur les services):</w:t>
            </w:r>
          </w:p>
          <w:p>
            <w:pPr>
              <w:tabs>
                <w:tab w:val="left" w:pos="567"/>
                <w:tab w:val="left" w:pos="674"/>
              </w:tabs>
              <w:suppressAutoHyphens/>
              <w:spacing w:before="60" w:after="60" w:line="240" w:lineRule="auto"/>
              <w:ind w:left="1701" w:hanging="1701"/>
              <w:rPr>
                <w:noProof/>
                <w:spacing w:val="-2"/>
                <w:szCs w:val="24"/>
              </w:rPr>
            </w:pPr>
            <w:r>
              <w:rPr>
                <w:noProof/>
              </w:rPr>
              <w:t>a)</w:t>
            </w:r>
            <w:r>
              <w:rPr>
                <w:noProof/>
              </w:rPr>
              <w:tab/>
              <w:t>Public Mobile Data Service (PMDS, services publics mobiles de données)</w:t>
            </w:r>
          </w:p>
          <w:p>
            <w:pPr>
              <w:tabs>
                <w:tab w:val="left" w:pos="567"/>
                <w:tab w:val="left" w:pos="674"/>
              </w:tabs>
              <w:suppressAutoHyphens/>
              <w:spacing w:before="60" w:after="60" w:line="240" w:lineRule="auto"/>
              <w:ind w:left="532" w:hanging="532"/>
              <w:rPr>
                <w:noProof/>
                <w:spacing w:val="-2"/>
                <w:szCs w:val="24"/>
              </w:rPr>
            </w:pPr>
            <w:r>
              <w:rPr>
                <w:noProof/>
              </w:rPr>
              <w:t>b)</w:t>
            </w:r>
            <w:r>
              <w:rPr>
                <w:noProof/>
              </w:rPr>
              <w:tab/>
              <w:t>Public Trunked Radio Service (PTRS, services publics de radio numérique à ressources partagées)</w:t>
            </w:r>
          </w:p>
          <w:p>
            <w:pPr>
              <w:tabs>
                <w:tab w:val="left" w:pos="567"/>
                <w:tab w:val="left" w:pos="674"/>
              </w:tabs>
              <w:suppressAutoHyphens/>
              <w:spacing w:before="60" w:after="60" w:line="240" w:lineRule="auto"/>
              <w:ind w:left="532" w:hanging="532"/>
              <w:rPr>
                <w:noProof/>
                <w:spacing w:val="-2"/>
                <w:szCs w:val="24"/>
              </w:rPr>
            </w:pPr>
            <w:r>
              <w:rPr>
                <w:noProof/>
              </w:rPr>
              <w:t>c)</w:t>
            </w:r>
            <w:r>
              <w:rPr>
                <w:noProof/>
              </w:rPr>
              <w:tab/>
              <w:t>Public Radio Paging Service (PRPS, services publics de radiomessagerie unilatérale)</w:t>
            </w:r>
          </w:p>
          <w:p>
            <w:pPr>
              <w:tabs>
                <w:tab w:val="left" w:pos="567"/>
                <w:tab w:val="left" w:pos="674"/>
              </w:tabs>
              <w:suppressAutoHyphens/>
              <w:spacing w:before="60" w:after="60" w:line="240" w:lineRule="auto"/>
              <w:ind w:left="532" w:hanging="532"/>
              <w:rPr>
                <w:noProof/>
                <w:spacing w:val="-2"/>
              </w:rPr>
            </w:pPr>
            <w:r>
              <w:rPr>
                <w:noProof/>
              </w:rPr>
              <w:t>d)</w:t>
            </w:r>
            <w:r>
              <w:rPr>
                <w:noProof/>
              </w:rPr>
              <w:tab/>
              <w:t>Public Cellular Mobile Telephone Service (PCMTS, services publics de téléphonie mobile cellulaire)</w:t>
            </w:r>
          </w:p>
        </w:tc>
      </w:tr>
    </w:tbl>
    <w:p>
      <w:pPr>
        <w:tabs>
          <w:tab w:val="left" w:pos="-720"/>
          <w:tab w:val="left" w:pos="720"/>
        </w:tabs>
        <w:suppressAutoHyphens/>
        <w:rPr>
          <w:bCs/>
          <w:iCs/>
          <w:noProof/>
          <w:spacing w:val="-2"/>
        </w:rPr>
      </w:pPr>
    </w:p>
    <w:p>
      <w:pPr>
        <w:tabs>
          <w:tab w:val="left" w:pos="-720"/>
          <w:tab w:val="left" w:pos="720"/>
        </w:tabs>
        <w:suppressAutoHyphens/>
        <w:rPr>
          <w:bCs/>
          <w:iCs/>
          <w:noProof/>
          <w:spacing w:val="-2"/>
        </w:rPr>
      </w:pPr>
      <w:r>
        <w:rPr>
          <w:noProof/>
        </w:rPr>
        <w:t>Notes relatives à l’annexe 9-E:</w:t>
      </w:r>
    </w:p>
    <w:p>
      <w:pPr>
        <w:tabs>
          <w:tab w:val="left" w:pos="-720"/>
          <w:tab w:val="left" w:pos="720"/>
        </w:tabs>
        <w:suppressAutoHyphens/>
        <w:rPr>
          <w:bCs/>
          <w:iCs/>
          <w:noProof/>
          <w:spacing w:val="-2"/>
        </w:rPr>
      </w:pPr>
    </w:p>
    <w:p>
      <w:pPr>
        <w:tabs>
          <w:tab w:val="left" w:pos="-720"/>
          <w:tab w:val="left" w:pos="720"/>
        </w:tabs>
        <w:suppressAutoHyphens/>
        <w:ind w:left="567" w:hanging="567"/>
        <w:rPr>
          <w:bCs/>
          <w:iCs/>
          <w:noProof/>
          <w:spacing w:val="-2"/>
        </w:rPr>
      </w:pPr>
      <w:r>
        <w:rPr>
          <w:noProof/>
        </w:rPr>
        <w:t>1.</w:t>
      </w:r>
      <w:r>
        <w:rPr>
          <w:noProof/>
        </w:rPr>
        <w:tab/>
        <w:t>L’offre en matière de services est soumise aux restrictions et aux conditions énoncées à l’annexe 8-B et à ses appendices.</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r>
        <w:rPr>
          <w:noProof/>
        </w:rPr>
        <w:br w:type="page"/>
        <w:t>2.</w:t>
      </w:r>
      <w:r>
        <w:rPr>
          <w:noProof/>
        </w:rPr>
        <w:tab/>
        <w:t>Le présent accord ne s’applique pas aux marchés passés par une entité couverte pour le compte d’une entité non couverte.</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r>
        <w:rPr>
          <w:noProof/>
        </w:rPr>
        <w:t>3.</w:t>
      </w:r>
      <w:r>
        <w:rPr>
          <w:noProof/>
        </w:rPr>
        <w:tab/>
        <w:t>Excepté les services de gestion des actifs et autres services financiers acquis par le ministère des finances et l’autorité monétaire de Singapour afin de gérer les réserves officielles de change et d’autres actifs étrangers du gouvernement singapourien.</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r>
        <w:rPr>
          <w:noProof/>
        </w:rPr>
        <w:t>4.</w:t>
      </w:r>
      <w:r>
        <w:rPr>
          <w:noProof/>
        </w:rPr>
        <w:tab/>
        <w:t>Excepté les services de gestion des actifs et autres services financiers acquis par le Central Provident Fund Board.</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r>
        <w:rPr>
          <w:noProof/>
        </w:rPr>
        <w:t>5.</w:t>
      </w:r>
      <w:r>
        <w:rPr>
          <w:noProof/>
        </w:rPr>
        <w:tab/>
        <w:t>Inclut uniquement les services de conseils en immobilier, les services d’enchères et d’évaluation.</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r>
        <w:rPr>
          <w:noProof/>
        </w:rPr>
        <w:t>6.</w:t>
      </w:r>
      <w:r>
        <w:rPr>
          <w:noProof/>
        </w:rPr>
        <w:tab/>
        <w:t>Excepté l’impression de la législation du gouvernement et du Journal officiel.</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r>
        <w:rPr>
          <w:noProof/>
        </w:rPr>
        <w:t>7.</w:t>
      </w:r>
      <w:r>
        <w:rPr>
          <w:noProof/>
        </w:rPr>
        <w:tab/>
        <w:t>Excepté les jeux de hasard et d’argent.</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r>
        <w:rPr>
          <w:noProof/>
        </w:rPr>
        <w:t>8.</w:t>
      </w:r>
      <w:r>
        <w:rPr>
          <w:noProof/>
        </w:rPr>
        <w:tab/>
        <w:t>Les services de télécommunications excluent les services de radiodiffusion, qui sont des services comprenant les chaînes de transmission ininterrompues, par câble ou sans câble, nécessaires pour la réception et/ou l’affichage de signaux de programmes sonores et/ou visuels par l’ensemble ou une partie du public.</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r>
        <w:rPr>
          <w:noProof/>
        </w:rPr>
        <w:t>9.</w:t>
      </w:r>
      <w:r>
        <w:rPr>
          <w:noProof/>
        </w:rPr>
        <w:tab/>
        <w:t>Les services de télécommunications de base peuvent être fournis au moyen de la technologie satellitaire.</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r>
        <w:rPr>
          <w:noProof/>
        </w:rPr>
        <w:t>10.</w:t>
      </w:r>
      <w:r>
        <w:rPr>
          <w:noProof/>
        </w:rPr>
        <w:tab/>
        <w:t>Inclut les services de boîte vocale, de données et de télécopie.</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r>
        <w:rPr>
          <w:noProof/>
        </w:rPr>
        <w:t>11.</w:t>
      </w:r>
      <w:r>
        <w:rPr>
          <w:noProof/>
        </w:rPr>
        <w:tab/>
        <w:t>Les services mobiles peuvent être fournis au moyen de la technologie satellitaire.</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p>
    <w:p>
      <w:pPr>
        <w:tabs>
          <w:tab w:val="left" w:pos="720"/>
        </w:tabs>
        <w:jc w:val="center"/>
        <w:rPr>
          <w:caps/>
          <w:noProof/>
        </w:rPr>
      </w:pPr>
      <w:r>
        <w:rPr>
          <w:noProof/>
        </w:rPr>
        <w:br w:type="page"/>
      </w:r>
      <w:r>
        <w:rPr>
          <w:caps/>
          <w:noProof/>
        </w:rPr>
        <w:t>Partie 2</w:t>
      </w:r>
    </w:p>
    <w:p>
      <w:pPr>
        <w:tabs>
          <w:tab w:val="left" w:pos="720"/>
        </w:tabs>
        <w:jc w:val="center"/>
        <w:rPr>
          <w:caps/>
          <w:noProof/>
        </w:rPr>
      </w:pPr>
    </w:p>
    <w:p>
      <w:pPr>
        <w:tabs>
          <w:tab w:val="left" w:pos="720"/>
        </w:tabs>
        <w:jc w:val="center"/>
        <w:rPr>
          <w:caps/>
          <w:noProof/>
        </w:rPr>
      </w:pPr>
      <w:r>
        <w:rPr>
          <w:caps/>
          <w:noProof/>
        </w:rPr>
        <w:t>Engagements de l’Union</w:t>
      </w:r>
    </w:p>
    <w:p>
      <w:pPr>
        <w:tabs>
          <w:tab w:val="left" w:pos="720"/>
        </w:tabs>
        <w:jc w:val="center"/>
        <w:rPr>
          <w:caps/>
          <w:noProof/>
        </w:rPr>
      </w:pPr>
    </w:p>
    <w:p>
      <w:pPr>
        <w:tabs>
          <w:tab w:val="left" w:pos="-720"/>
          <w:tab w:val="left" w:pos="720"/>
        </w:tabs>
        <w:suppressAutoHyphens/>
        <w:rPr>
          <w:bCs/>
          <w:iCs/>
          <w:noProof/>
          <w:spacing w:val="-2"/>
        </w:rPr>
      </w:pPr>
      <w:r>
        <w:rPr>
          <w:noProof/>
        </w:rPr>
        <w:t>Le présent accord couvre les services suivants, qui sont identifiés conformément à la classification centrale des produits des Nations unies (CPC), tels que contenus dans le document MTN.GNS/W/120</w:t>
      </w:r>
      <w:r>
        <w:rPr>
          <w:b/>
          <w:noProof/>
          <w:spacing w:val="-2"/>
          <w:vertAlign w:val="superscript"/>
        </w:rPr>
        <w:t>*</w:t>
      </w:r>
      <w:r>
        <w:rPr>
          <w:noProof/>
        </w:rPr>
        <w:t>:</w:t>
      </w:r>
    </w:p>
    <w:p>
      <w:pPr>
        <w:tabs>
          <w:tab w:val="left" w:pos="-720"/>
          <w:tab w:val="left" w:pos="720"/>
        </w:tabs>
        <w:suppressAutoHyphens/>
        <w:rPr>
          <w:bCs/>
          <w:iCs/>
          <w:noProof/>
          <w:spacing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6298"/>
        <w:gridCol w:w="3555"/>
      </w:tblGrid>
      <w:tr>
        <w:trPr>
          <w:cantSplit/>
          <w:tblHeader/>
        </w:trPr>
        <w:tc>
          <w:tcPr>
            <w:tcW w:w="3196" w:type="pct"/>
          </w:tcPr>
          <w:p>
            <w:pPr>
              <w:tabs>
                <w:tab w:val="left" w:pos="-720"/>
                <w:tab w:val="left" w:pos="720"/>
              </w:tabs>
              <w:spacing w:before="60" w:after="60" w:line="240" w:lineRule="auto"/>
              <w:jc w:val="center"/>
              <w:rPr>
                <w:iCs/>
                <w:noProof/>
              </w:rPr>
            </w:pPr>
            <w:r>
              <w:rPr>
                <w:noProof/>
              </w:rPr>
              <w:t>Objet</w:t>
            </w:r>
          </w:p>
        </w:tc>
        <w:tc>
          <w:tcPr>
            <w:tcW w:w="1804" w:type="pct"/>
          </w:tcPr>
          <w:p>
            <w:pPr>
              <w:tabs>
                <w:tab w:val="left" w:pos="-720"/>
                <w:tab w:val="left" w:pos="720"/>
              </w:tabs>
              <w:spacing w:before="60" w:after="60" w:line="240" w:lineRule="auto"/>
              <w:jc w:val="center"/>
              <w:rPr>
                <w:iCs/>
                <w:noProof/>
              </w:rPr>
            </w:pPr>
            <w:r>
              <w:rPr>
                <w:noProof/>
              </w:rPr>
              <w:t>Numéros de référence CPC </w:t>
            </w:r>
          </w:p>
        </w:tc>
      </w:tr>
      <w:tr>
        <w:trPr>
          <w:cantSplit/>
        </w:trPr>
        <w:tc>
          <w:tcPr>
            <w:tcW w:w="3196" w:type="pct"/>
          </w:tcPr>
          <w:p>
            <w:pPr>
              <w:tabs>
                <w:tab w:val="left" w:pos="-720"/>
                <w:tab w:val="left" w:pos="720"/>
              </w:tabs>
              <w:spacing w:before="60" w:after="60" w:line="240" w:lineRule="auto"/>
              <w:rPr>
                <w:i/>
                <w:noProof/>
              </w:rPr>
            </w:pPr>
            <w:r>
              <w:rPr>
                <w:noProof/>
              </w:rPr>
              <w:t>Services d’entretien et de réparation</w:t>
            </w:r>
          </w:p>
        </w:tc>
        <w:tc>
          <w:tcPr>
            <w:tcW w:w="1804" w:type="pct"/>
          </w:tcPr>
          <w:p>
            <w:pPr>
              <w:tabs>
                <w:tab w:val="left" w:pos="-720"/>
                <w:tab w:val="left" w:pos="720"/>
              </w:tabs>
              <w:spacing w:before="60" w:after="60" w:line="240" w:lineRule="auto"/>
              <w:rPr>
                <w:i/>
                <w:noProof/>
              </w:rPr>
            </w:pPr>
            <w:r>
              <w:rPr>
                <w:noProof/>
              </w:rPr>
              <w:t>6112, 6122, 633, 886</w:t>
            </w:r>
          </w:p>
        </w:tc>
      </w:tr>
      <w:tr>
        <w:trPr>
          <w:cantSplit/>
        </w:trPr>
        <w:tc>
          <w:tcPr>
            <w:tcW w:w="3196" w:type="pct"/>
          </w:tcPr>
          <w:p>
            <w:pPr>
              <w:tabs>
                <w:tab w:val="left" w:pos="-720"/>
                <w:tab w:val="left" w:pos="720"/>
              </w:tabs>
              <w:spacing w:before="60" w:after="60" w:line="240" w:lineRule="auto"/>
              <w:rPr>
                <w:noProof/>
              </w:rPr>
            </w:pPr>
            <w:r>
              <w:rPr>
                <w:noProof/>
              </w:rPr>
              <w:t>Services de transports terrestres, y compris les services de véhicules blindés et les services de courrier, à l’exclusion des transports de courrier</w:t>
            </w:r>
          </w:p>
        </w:tc>
        <w:tc>
          <w:tcPr>
            <w:tcW w:w="1804" w:type="pct"/>
          </w:tcPr>
          <w:p>
            <w:pPr>
              <w:tabs>
                <w:tab w:val="left" w:pos="-720"/>
                <w:tab w:val="left" w:pos="720"/>
              </w:tabs>
              <w:spacing w:before="60" w:after="60" w:line="240" w:lineRule="auto"/>
              <w:rPr>
                <w:noProof/>
              </w:rPr>
            </w:pPr>
            <w:r>
              <w:rPr>
                <w:noProof/>
              </w:rPr>
              <w:t>712 (sauf 71235), 7512, 87304</w:t>
            </w:r>
          </w:p>
        </w:tc>
      </w:tr>
      <w:tr>
        <w:trPr>
          <w:cantSplit/>
        </w:trPr>
        <w:tc>
          <w:tcPr>
            <w:tcW w:w="3196" w:type="pct"/>
          </w:tcPr>
          <w:p>
            <w:pPr>
              <w:tabs>
                <w:tab w:val="left" w:pos="-720"/>
                <w:tab w:val="left" w:pos="720"/>
              </w:tabs>
              <w:spacing w:before="60" w:after="60" w:line="240" w:lineRule="auto"/>
              <w:rPr>
                <w:noProof/>
              </w:rPr>
            </w:pPr>
            <w:r>
              <w:rPr>
                <w:noProof/>
              </w:rPr>
              <w:t>Transports de courrier par transport terrestre (à l’exclusion des transports ferroviaires) et par air</w:t>
            </w:r>
          </w:p>
        </w:tc>
        <w:tc>
          <w:tcPr>
            <w:tcW w:w="1804" w:type="pct"/>
          </w:tcPr>
          <w:p>
            <w:pPr>
              <w:tabs>
                <w:tab w:val="left" w:pos="-720"/>
                <w:tab w:val="left" w:pos="720"/>
              </w:tabs>
              <w:spacing w:before="60" w:after="60" w:line="240" w:lineRule="auto"/>
              <w:rPr>
                <w:noProof/>
              </w:rPr>
            </w:pPr>
            <w:r>
              <w:rPr>
                <w:noProof/>
              </w:rPr>
              <w:t>71235, 7321</w:t>
            </w:r>
          </w:p>
        </w:tc>
      </w:tr>
      <w:tr>
        <w:trPr>
          <w:cantSplit/>
        </w:trPr>
        <w:tc>
          <w:tcPr>
            <w:tcW w:w="3196" w:type="pct"/>
            <w:tcBorders>
              <w:bottom w:val="single" w:sz="4" w:space="0" w:color="auto"/>
            </w:tcBorders>
          </w:tcPr>
          <w:p>
            <w:pPr>
              <w:tabs>
                <w:tab w:val="left" w:pos="-720"/>
                <w:tab w:val="left" w:pos="720"/>
              </w:tabs>
              <w:spacing w:before="60" w:after="60" w:line="240" w:lineRule="auto"/>
              <w:rPr>
                <w:noProof/>
              </w:rPr>
            </w:pPr>
            <w:r>
              <w:rPr>
                <w:noProof/>
              </w:rPr>
              <w:t>Services de télécommunications</w:t>
            </w:r>
          </w:p>
        </w:tc>
        <w:tc>
          <w:tcPr>
            <w:tcW w:w="1804" w:type="pct"/>
            <w:tcBorders>
              <w:bottom w:val="single" w:sz="4" w:space="0" w:color="auto"/>
            </w:tcBorders>
          </w:tcPr>
          <w:p>
            <w:pPr>
              <w:tabs>
                <w:tab w:val="left" w:pos="-720"/>
                <w:tab w:val="left" w:pos="720"/>
              </w:tabs>
              <w:spacing w:before="60" w:after="60" w:line="240" w:lineRule="auto"/>
              <w:rPr>
                <w:noProof/>
              </w:rPr>
            </w:pPr>
            <w:r>
              <w:rPr>
                <w:noProof/>
              </w:rPr>
              <w:t xml:space="preserve">752 </w:t>
            </w:r>
          </w:p>
        </w:tc>
      </w:tr>
      <w:tr>
        <w:trPr>
          <w:cantSplit/>
        </w:trPr>
        <w:tc>
          <w:tcPr>
            <w:tcW w:w="3196" w:type="pct"/>
            <w:tcBorders>
              <w:bottom w:val="nil"/>
            </w:tcBorders>
          </w:tcPr>
          <w:p>
            <w:pPr>
              <w:tabs>
                <w:tab w:val="left" w:pos="-720"/>
                <w:tab w:val="left" w:pos="720"/>
              </w:tabs>
              <w:spacing w:before="60" w:after="60" w:line="240" w:lineRule="auto"/>
              <w:rPr>
                <w:noProof/>
              </w:rPr>
            </w:pPr>
            <w:r>
              <w:rPr>
                <w:noProof/>
              </w:rPr>
              <w:t>Services financiers</w:t>
            </w:r>
          </w:p>
        </w:tc>
        <w:tc>
          <w:tcPr>
            <w:tcW w:w="1804" w:type="pct"/>
            <w:tcBorders>
              <w:bottom w:val="nil"/>
            </w:tcBorders>
          </w:tcPr>
          <w:p>
            <w:pPr>
              <w:tabs>
                <w:tab w:val="left" w:pos="-720"/>
                <w:tab w:val="left" w:pos="720"/>
              </w:tabs>
              <w:spacing w:before="60" w:after="60" w:line="240" w:lineRule="auto"/>
              <w:rPr>
                <w:noProof/>
              </w:rPr>
            </w:pPr>
            <w:r>
              <w:rPr>
                <w:noProof/>
              </w:rPr>
              <w:t>ex 81</w:t>
            </w:r>
          </w:p>
        </w:tc>
      </w:tr>
      <w:tr>
        <w:trPr>
          <w:cantSplit/>
        </w:trPr>
        <w:tc>
          <w:tcPr>
            <w:tcW w:w="3196" w:type="pct"/>
            <w:tcBorders>
              <w:top w:val="nil"/>
              <w:bottom w:val="nil"/>
            </w:tcBorders>
          </w:tcPr>
          <w:p>
            <w:pPr>
              <w:tabs>
                <w:tab w:val="left" w:pos="-720"/>
                <w:tab w:val="left" w:pos="720"/>
              </w:tabs>
              <w:spacing w:before="60" w:after="60" w:line="240" w:lineRule="auto"/>
              <w:ind w:left="1134" w:hanging="567"/>
              <w:rPr>
                <w:noProof/>
              </w:rPr>
            </w:pPr>
            <w:r>
              <w:rPr>
                <w:noProof/>
              </w:rPr>
              <w:t>a)</w:t>
            </w:r>
            <w:r>
              <w:rPr>
                <w:noProof/>
              </w:rPr>
              <w:tab/>
              <w:t>Services d’assurance</w:t>
            </w:r>
          </w:p>
        </w:tc>
        <w:tc>
          <w:tcPr>
            <w:tcW w:w="1804" w:type="pct"/>
            <w:tcBorders>
              <w:top w:val="nil"/>
              <w:bottom w:val="nil"/>
            </w:tcBorders>
          </w:tcPr>
          <w:p>
            <w:pPr>
              <w:tabs>
                <w:tab w:val="left" w:pos="-720"/>
                <w:tab w:val="left" w:pos="720"/>
              </w:tabs>
              <w:spacing w:before="60" w:after="60" w:line="240" w:lineRule="auto"/>
              <w:rPr>
                <w:noProof/>
              </w:rPr>
            </w:pPr>
            <w:r>
              <w:rPr>
                <w:noProof/>
              </w:rPr>
              <w:t>812, 814</w:t>
            </w:r>
          </w:p>
        </w:tc>
      </w:tr>
      <w:tr>
        <w:trPr>
          <w:cantSplit/>
        </w:trPr>
        <w:tc>
          <w:tcPr>
            <w:tcW w:w="3196" w:type="pct"/>
            <w:tcBorders>
              <w:top w:val="nil"/>
            </w:tcBorders>
          </w:tcPr>
          <w:p>
            <w:pPr>
              <w:tabs>
                <w:tab w:val="left" w:pos="-720"/>
                <w:tab w:val="left" w:pos="720"/>
              </w:tabs>
              <w:spacing w:before="60" w:after="60" w:line="240" w:lineRule="auto"/>
              <w:ind w:left="1134" w:hanging="567"/>
              <w:rPr>
                <w:noProof/>
              </w:rPr>
            </w:pPr>
            <w:r>
              <w:rPr>
                <w:noProof/>
              </w:rPr>
              <w:t>b)</w:t>
            </w:r>
            <w:r>
              <w:rPr>
                <w:noProof/>
              </w:rPr>
              <w:tab/>
              <w:t>Services bancaires et d’investissement</w:t>
            </w:r>
            <w:r>
              <w:rPr>
                <w:b/>
                <w:noProof/>
                <w:vertAlign w:val="superscript"/>
              </w:rPr>
              <w:t>**</w:t>
            </w:r>
          </w:p>
        </w:tc>
        <w:tc>
          <w:tcPr>
            <w:tcW w:w="1804" w:type="pct"/>
            <w:tcBorders>
              <w:top w:val="nil"/>
            </w:tcBorders>
          </w:tcPr>
          <w:p>
            <w:pPr>
              <w:tabs>
                <w:tab w:val="left" w:pos="-720"/>
                <w:tab w:val="left" w:pos="720"/>
              </w:tabs>
              <w:spacing w:before="60" w:after="60" w:line="240" w:lineRule="auto"/>
              <w:rPr>
                <w:noProof/>
              </w:rPr>
            </w:pPr>
          </w:p>
        </w:tc>
      </w:tr>
      <w:tr>
        <w:trPr>
          <w:cantSplit/>
        </w:trPr>
        <w:tc>
          <w:tcPr>
            <w:tcW w:w="3196" w:type="pct"/>
          </w:tcPr>
          <w:p>
            <w:pPr>
              <w:tabs>
                <w:tab w:val="left" w:pos="-720"/>
                <w:tab w:val="left" w:pos="720"/>
              </w:tabs>
              <w:spacing w:before="60" w:after="60" w:line="240" w:lineRule="auto"/>
              <w:rPr>
                <w:noProof/>
              </w:rPr>
            </w:pPr>
            <w:r>
              <w:rPr>
                <w:noProof/>
              </w:rPr>
              <w:t>Services informatiques et services connexes</w:t>
            </w:r>
          </w:p>
        </w:tc>
        <w:tc>
          <w:tcPr>
            <w:tcW w:w="1804" w:type="pct"/>
          </w:tcPr>
          <w:p>
            <w:pPr>
              <w:tabs>
                <w:tab w:val="left" w:pos="-720"/>
                <w:tab w:val="left" w:pos="720"/>
              </w:tabs>
              <w:spacing w:before="60" w:after="60" w:line="240" w:lineRule="auto"/>
              <w:rPr>
                <w:noProof/>
              </w:rPr>
            </w:pPr>
            <w:r>
              <w:rPr>
                <w:noProof/>
              </w:rPr>
              <w:t>84</w:t>
            </w:r>
          </w:p>
        </w:tc>
      </w:tr>
      <w:tr>
        <w:trPr>
          <w:cantSplit/>
        </w:trPr>
        <w:tc>
          <w:tcPr>
            <w:tcW w:w="3196" w:type="pct"/>
          </w:tcPr>
          <w:p>
            <w:pPr>
              <w:tabs>
                <w:tab w:val="left" w:pos="-720"/>
                <w:tab w:val="left" w:pos="720"/>
              </w:tabs>
              <w:spacing w:before="60" w:after="60" w:line="240" w:lineRule="auto"/>
              <w:rPr>
                <w:noProof/>
              </w:rPr>
            </w:pPr>
            <w:r>
              <w:rPr>
                <w:noProof/>
              </w:rPr>
              <w:t>Services comptables, d’audit et de tenue de livres</w:t>
            </w:r>
          </w:p>
        </w:tc>
        <w:tc>
          <w:tcPr>
            <w:tcW w:w="1804" w:type="pct"/>
          </w:tcPr>
          <w:p>
            <w:pPr>
              <w:tabs>
                <w:tab w:val="left" w:pos="-720"/>
                <w:tab w:val="left" w:pos="720"/>
              </w:tabs>
              <w:spacing w:before="60" w:after="60" w:line="240" w:lineRule="auto"/>
              <w:rPr>
                <w:noProof/>
              </w:rPr>
            </w:pPr>
            <w:r>
              <w:rPr>
                <w:noProof/>
              </w:rPr>
              <w:t>862</w:t>
            </w:r>
          </w:p>
        </w:tc>
      </w:tr>
      <w:tr>
        <w:trPr>
          <w:cantSplit/>
        </w:trPr>
        <w:tc>
          <w:tcPr>
            <w:tcW w:w="3196" w:type="pct"/>
          </w:tcPr>
          <w:p>
            <w:pPr>
              <w:tabs>
                <w:tab w:val="left" w:pos="-720"/>
                <w:tab w:val="left" w:pos="720"/>
              </w:tabs>
              <w:spacing w:before="60" w:after="60" w:line="240" w:lineRule="auto"/>
              <w:rPr>
                <w:noProof/>
              </w:rPr>
            </w:pPr>
            <w:r>
              <w:rPr>
                <w:noProof/>
              </w:rPr>
              <w:t>Études de marché et sondages</w:t>
            </w:r>
          </w:p>
        </w:tc>
        <w:tc>
          <w:tcPr>
            <w:tcW w:w="1804" w:type="pct"/>
          </w:tcPr>
          <w:p>
            <w:pPr>
              <w:tabs>
                <w:tab w:val="left" w:pos="-720"/>
                <w:tab w:val="left" w:pos="720"/>
              </w:tabs>
              <w:spacing w:before="60" w:after="60" w:line="240" w:lineRule="auto"/>
              <w:rPr>
                <w:noProof/>
              </w:rPr>
            </w:pPr>
            <w:r>
              <w:rPr>
                <w:noProof/>
              </w:rPr>
              <w:t>864</w:t>
            </w:r>
          </w:p>
        </w:tc>
      </w:tr>
      <w:tr>
        <w:trPr>
          <w:cantSplit/>
        </w:trPr>
        <w:tc>
          <w:tcPr>
            <w:tcW w:w="3196" w:type="pct"/>
          </w:tcPr>
          <w:p>
            <w:pPr>
              <w:tabs>
                <w:tab w:val="left" w:pos="-720"/>
                <w:tab w:val="left" w:pos="720"/>
              </w:tabs>
              <w:spacing w:before="60" w:after="60" w:line="240" w:lineRule="auto"/>
              <w:rPr>
                <w:noProof/>
              </w:rPr>
            </w:pPr>
            <w:r>
              <w:rPr>
                <w:noProof/>
              </w:rPr>
              <w:t>Services de conseil en gestion et services connexes</w:t>
            </w:r>
          </w:p>
        </w:tc>
        <w:tc>
          <w:tcPr>
            <w:tcW w:w="1804" w:type="pct"/>
          </w:tcPr>
          <w:p>
            <w:pPr>
              <w:tabs>
                <w:tab w:val="left" w:pos="-720"/>
                <w:tab w:val="left" w:pos="720"/>
              </w:tabs>
              <w:spacing w:before="60" w:after="60" w:line="240" w:lineRule="auto"/>
              <w:rPr>
                <w:noProof/>
              </w:rPr>
            </w:pPr>
            <w:r>
              <w:rPr>
                <w:noProof/>
              </w:rPr>
              <w:t>865, 866</w:t>
            </w:r>
            <w:r>
              <w:rPr>
                <w:b/>
                <w:noProof/>
                <w:vertAlign w:val="superscript"/>
              </w:rPr>
              <w:t>***</w:t>
            </w:r>
          </w:p>
        </w:tc>
      </w:tr>
      <w:tr>
        <w:trPr>
          <w:cantSplit/>
        </w:trPr>
        <w:tc>
          <w:tcPr>
            <w:tcW w:w="3196" w:type="pct"/>
          </w:tcPr>
          <w:p>
            <w:pPr>
              <w:tabs>
                <w:tab w:val="left" w:pos="-720"/>
                <w:tab w:val="left" w:pos="720"/>
              </w:tabs>
              <w:spacing w:before="60" w:after="60" w:line="240" w:lineRule="auto"/>
              <w:rPr>
                <w:noProof/>
              </w:rPr>
            </w:pPr>
            <w:r>
              <w:rPr>
                <w:noProof/>
              </w:rPr>
              <w:t>Services d’architecture; services d’ingénierie et services intégrés d’ingénierie; services d’architecture paysagère; services connexes de consultations scientifiques et techniques; services d’essais et d’analyses techniques</w:t>
            </w:r>
          </w:p>
        </w:tc>
        <w:tc>
          <w:tcPr>
            <w:tcW w:w="1804" w:type="pct"/>
          </w:tcPr>
          <w:p>
            <w:pPr>
              <w:tabs>
                <w:tab w:val="left" w:pos="-720"/>
                <w:tab w:val="left" w:pos="720"/>
              </w:tabs>
              <w:spacing w:before="60" w:after="60" w:line="240" w:lineRule="auto"/>
              <w:rPr>
                <w:noProof/>
              </w:rPr>
            </w:pPr>
            <w:r>
              <w:rPr>
                <w:noProof/>
              </w:rPr>
              <w:t>8671, 8672, 8673, 86742, 8675, 8676</w:t>
            </w:r>
          </w:p>
        </w:tc>
      </w:tr>
      <w:tr>
        <w:trPr>
          <w:cantSplit/>
        </w:trPr>
        <w:tc>
          <w:tcPr>
            <w:tcW w:w="3196" w:type="pct"/>
          </w:tcPr>
          <w:p>
            <w:pPr>
              <w:tabs>
                <w:tab w:val="left" w:pos="-720"/>
                <w:tab w:val="left" w:pos="720"/>
              </w:tabs>
              <w:spacing w:before="60" w:after="60" w:line="240" w:lineRule="auto"/>
              <w:rPr>
                <w:noProof/>
              </w:rPr>
            </w:pPr>
            <w:r>
              <w:rPr>
                <w:noProof/>
              </w:rPr>
              <w:t>Services de publicité</w:t>
            </w:r>
          </w:p>
        </w:tc>
        <w:tc>
          <w:tcPr>
            <w:tcW w:w="1804" w:type="pct"/>
          </w:tcPr>
          <w:p>
            <w:pPr>
              <w:tabs>
                <w:tab w:val="left" w:pos="-720"/>
                <w:tab w:val="left" w:pos="720"/>
              </w:tabs>
              <w:spacing w:before="60" w:after="60" w:line="240" w:lineRule="auto"/>
              <w:rPr>
                <w:noProof/>
              </w:rPr>
            </w:pPr>
            <w:r>
              <w:rPr>
                <w:noProof/>
              </w:rPr>
              <w:t>871</w:t>
            </w:r>
          </w:p>
        </w:tc>
      </w:tr>
      <w:tr>
        <w:trPr>
          <w:cantSplit/>
        </w:trPr>
        <w:tc>
          <w:tcPr>
            <w:tcW w:w="3196" w:type="pct"/>
          </w:tcPr>
          <w:p>
            <w:pPr>
              <w:tabs>
                <w:tab w:val="left" w:pos="-720"/>
                <w:tab w:val="left" w:pos="720"/>
              </w:tabs>
              <w:spacing w:before="60" w:after="60" w:line="240" w:lineRule="auto"/>
              <w:rPr>
                <w:noProof/>
              </w:rPr>
            </w:pPr>
            <w:r>
              <w:rPr>
                <w:noProof/>
              </w:rPr>
              <w:t>Services de nettoyage de bâtiments et services de gestion de propriétés</w:t>
            </w:r>
          </w:p>
        </w:tc>
        <w:tc>
          <w:tcPr>
            <w:tcW w:w="1804" w:type="pct"/>
          </w:tcPr>
          <w:p>
            <w:pPr>
              <w:tabs>
                <w:tab w:val="left" w:pos="-720"/>
                <w:tab w:val="left" w:pos="720"/>
              </w:tabs>
              <w:spacing w:before="60" w:after="60" w:line="240" w:lineRule="auto"/>
              <w:rPr>
                <w:noProof/>
              </w:rPr>
            </w:pPr>
            <w:r>
              <w:rPr>
                <w:noProof/>
              </w:rPr>
              <w:t>874, 82201 à 82206</w:t>
            </w:r>
          </w:p>
        </w:tc>
      </w:tr>
      <w:tr>
        <w:trPr>
          <w:cantSplit/>
        </w:trPr>
        <w:tc>
          <w:tcPr>
            <w:tcW w:w="3196" w:type="pct"/>
          </w:tcPr>
          <w:p>
            <w:pPr>
              <w:tabs>
                <w:tab w:val="left" w:pos="-720"/>
                <w:tab w:val="left" w:pos="720"/>
              </w:tabs>
              <w:spacing w:before="60" w:after="60" w:line="240" w:lineRule="auto"/>
              <w:rPr>
                <w:noProof/>
              </w:rPr>
            </w:pPr>
            <w:r>
              <w:rPr>
                <w:noProof/>
              </w:rPr>
              <w:t>Services de publication et d’impression sur la base d’une redevance ou sur une base contractuelle</w:t>
            </w:r>
          </w:p>
        </w:tc>
        <w:tc>
          <w:tcPr>
            <w:tcW w:w="1804" w:type="pct"/>
          </w:tcPr>
          <w:p>
            <w:pPr>
              <w:tabs>
                <w:tab w:val="left" w:pos="-720"/>
                <w:tab w:val="left" w:pos="720"/>
              </w:tabs>
              <w:spacing w:before="60" w:after="60" w:line="240" w:lineRule="auto"/>
              <w:rPr>
                <w:noProof/>
              </w:rPr>
            </w:pPr>
            <w:r>
              <w:rPr>
                <w:noProof/>
              </w:rPr>
              <w:t>88442</w:t>
            </w:r>
          </w:p>
        </w:tc>
      </w:tr>
      <w:tr>
        <w:trPr>
          <w:cantSplit/>
        </w:trPr>
        <w:tc>
          <w:tcPr>
            <w:tcW w:w="3196" w:type="pct"/>
          </w:tcPr>
          <w:p>
            <w:pPr>
              <w:tabs>
                <w:tab w:val="left" w:pos="-720"/>
                <w:tab w:val="left" w:pos="720"/>
              </w:tabs>
              <w:spacing w:before="60" w:after="60" w:line="240" w:lineRule="auto"/>
              <w:rPr>
                <w:noProof/>
              </w:rPr>
            </w:pPr>
            <w:r>
              <w:rPr>
                <w:noProof/>
              </w:rPr>
              <w:t>Services de voirie et d’enlèvement des ordures; services d’assainissement et services analogues</w:t>
            </w:r>
          </w:p>
        </w:tc>
        <w:tc>
          <w:tcPr>
            <w:tcW w:w="1804" w:type="pct"/>
          </w:tcPr>
          <w:p>
            <w:pPr>
              <w:tabs>
                <w:tab w:val="left" w:pos="-720"/>
                <w:tab w:val="left" w:pos="720"/>
              </w:tabs>
              <w:spacing w:before="60" w:after="60" w:line="240" w:lineRule="auto"/>
              <w:rPr>
                <w:noProof/>
              </w:rPr>
            </w:pPr>
            <w:r>
              <w:rPr>
                <w:noProof/>
              </w:rPr>
              <w:t>94</w:t>
            </w:r>
          </w:p>
        </w:tc>
      </w:tr>
    </w:tbl>
    <w:p>
      <w:pPr>
        <w:tabs>
          <w:tab w:val="left" w:pos="-720"/>
          <w:tab w:val="left" w:pos="720"/>
        </w:tabs>
        <w:suppressAutoHyphens/>
        <w:rPr>
          <w:bCs/>
          <w:iCs/>
          <w:noProof/>
          <w:spacing w:val="-2"/>
        </w:rPr>
      </w:pPr>
    </w:p>
    <w:p>
      <w:pPr>
        <w:tabs>
          <w:tab w:val="left" w:pos="-720"/>
          <w:tab w:val="left" w:pos="720"/>
        </w:tabs>
        <w:suppressAutoHyphens/>
        <w:rPr>
          <w:bCs/>
          <w:iCs/>
          <w:noProof/>
          <w:spacing w:val="-2"/>
        </w:rPr>
      </w:pPr>
      <w:r>
        <w:rPr>
          <w:noProof/>
        </w:rPr>
        <w:br w:type="page"/>
        <w:t>Notes relatives à l’annexe 9-E:</w:t>
      </w:r>
    </w:p>
    <w:p>
      <w:pPr>
        <w:tabs>
          <w:tab w:val="left" w:pos="-720"/>
          <w:tab w:val="left" w:pos="720"/>
        </w:tabs>
        <w:suppressAutoHyphens/>
        <w:rPr>
          <w:bCs/>
          <w:iCs/>
          <w:noProof/>
          <w:spacing w:val="-2"/>
        </w:rPr>
      </w:pPr>
    </w:p>
    <w:p>
      <w:pPr>
        <w:tabs>
          <w:tab w:val="left" w:pos="-720"/>
          <w:tab w:val="left" w:pos="720"/>
        </w:tabs>
        <w:suppressAutoHyphens/>
        <w:ind w:left="567" w:hanging="567"/>
        <w:rPr>
          <w:bCs/>
          <w:iCs/>
          <w:noProof/>
          <w:spacing w:val="-2"/>
        </w:rPr>
      </w:pPr>
      <w:r>
        <w:rPr>
          <w:noProof/>
        </w:rPr>
        <w:t>1.</w:t>
      </w:r>
      <w:r>
        <w:rPr>
          <w:noProof/>
        </w:rPr>
        <w:tab/>
        <w:t>Sans préjudice de la note 6 de la présente annexe, les engagements de l’Union en matière de services ne couvrent pas les concessions de services visées à l’annexe 9-I.</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r>
        <w:rPr>
          <w:noProof/>
        </w:rPr>
        <w:t>2.</w:t>
      </w:r>
      <w:r>
        <w:rPr>
          <w:noProof/>
        </w:rPr>
        <w:tab/>
        <w:t>Les engagements de l’Union en matière de services sont soumis aux restrictions et aux conditions énoncées dans les engagements de l’Union au titre du chapitre huit (Services, établissement et commerce électronique).</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r>
        <w:rPr>
          <w:noProof/>
        </w:rPr>
        <w:t>3.</w:t>
      </w:r>
      <w:r>
        <w:rPr>
          <w:b/>
          <w:noProof/>
          <w:spacing w:val="-2"/>
          <w:vertAlign w:val="superscript"/>
        </w:rPr>
        <w:t>*</w:t>
      </w:r>
      <w:r>
        <w:rPr>
          <w:noProof/>
        </w:rPr>
        <w:tab/>
        <w:t>À l’exception des services que les entités doivent acquérir auprès d’une autre entité en vertu d’un droit exclusif établi par des dispositions législatives, réglementaires ou administratives.</w:t>
      </w:r>
    </w:p>
    <w:p>
      <w:pPr>
        <w:tabs>
          <w:tab w:val="left" w:pos="-720"/>
          <w:tab w:val="left" w:pos="720"/>
        </w:tabs>
        <w:suppressAutoHyphens/>
        <w:ind w:left="567" w:hanging="567"/>
        <w:rPr>
          <w:bCs/>
          <w:iCs/>
          <w:noProof/>
          <w:spacing w:val="-2"/>
        </w:rPr>
      </w:pPr>
    </w:p>
    <w:p>
      <w:pPr>
        <w:tabs>
          <w:tab w:val="left" w:pos="-720"/>
          <w:tab w:val="left" w:pos="567"/>
        </w:tabs>
        <w:suppressAutoHyphens/>
        <w:ind w:left="851" w:hanging="851"/>
        <w:rPr>
          <w:bCs/>
          <w:iCs/>
          <w:noProof/>
          <w:spacing w:val="-2"/>
        </w:rPr>
      </w:pPr>
      <w:r>
        <w:rPr>
          <w:noProof/>
        </w:rPr>
        <w:t>4.</w:t>
      </w:r>
      <w:r>
        <w:rPr>
          <w:b/>
          <w:noProof/>
          <w:spacing w:val="-2"/>
          <w:vertAlign w:val="superscript"/>
        </w:rPr>
        <w:t>**</w:t>
      </w:r>
      <w:r>
        <w:rPr>
          <w:noProof/>
        </w:rPr>
        <w:tab/>
        <w:t>–</w:t>
      </w:r>
      <w:r>
        <w:rPr>
          <w:noProof/>
        </w:rPr>
        <w:tab/>
        <w:t>À l'exception des commandes ou de l'acquisition de services d'agent financier ou de dépositaire, de services de liquidation et de gestion destinés aux établissements financiers réglementés, ou de services liés à la vente, au rachat ou au placement de la dette publique, y compris les prêts et les obligations, les bons et autres titres publics;</w:t>
      </w:r>
    </w:p>
    <w:p>
      <w:pPr>
        <w:tabs>
          <w:tab w:val="left" w:pos="-720"/>
          <w:tab w:val="left" w:pos="720"/>
        </w:tabs>
        <w:suppressAutoHyphens/>
        <w:ind w:left="567" w:hanging="567"/>
        <w:rPr>
          <w:bCs/>
          <w:iCs/>
          <w:noProof/>
          <w:spacing w:val="-2"/>
        </w:rPr>
      </w:pPr>
    </w:p>
    <w:p>
      <w:pPr>
        <w:tabs>
          <w:tab w:val="left" w:pos="-720"/>
          <w:tab w:val="left" w:pos="567"/>
        </w:tabs>
        <w:suppressAutoHyphens/>
        <w:ind w:left="851" w:hanging="851"/>
        <w:rPr>
          <w:bCs/>
          <w:iCs/>
          <w:noProof/>
          <w:spacing w:val="-2"/>
        </w:rPr>
      </w:pPr>
      <w:r>
        <w:rPr>
          <w:noProof/>
        </w:rPr>
        <w:tab/>
        <w:t>–</w:t>
      </w:r>
      <w:r>
        <w:rPr>
          <w:noProof/>
        </w:rPr>
        <w:tab/>
        <w:t>En Suède, les paiements émanant des organismes publics ou émis à leur bénéfice sont traités par le système suédois de virements postaux (Postgiro).</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r>
        <w:rPr>
          <w:noProof/>
        </w:rPr>
        <w:t>5.</w:t>
      </w:r>
      <w:r>
        <w:rPr>
          <w:b/>
          <w:noProof/>
          <w:spacing w:val="-2"/>
          <w:vertAlign w:val="superscript"/>
        </w:rPr>
        <w:t>***</w:t>
      </w:r>
      <w:r>
        <w:rPr>
          <w:noProof/>
        </w:rPr>
        <w:tab/>
        <w:t>À l’exception des services d’arbitrage et de conciliation.</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r>
        <w:rPr>
          <w:noProof/>
        </w:rPr>
        <w:br w:type="page"/>
        <w:t>6.</w:t>
      </w:r>
      <w:r>
        <w:rPr>
          <w:noProof/>
        </w:rPr>
        <w:tab/>
        <w:t>Si la révision en cours de la législation de l’Union en matière de marchés publics devait se traduire par une extension de l’éventail des services et des concessions de services pleinement couverts par ladite législation, les parties, à la demande de l’une ou de l’autre, examineront la possibilité d’élargir l’accès à d’autres services et concessions de services en vue d’assurer un accès équilibré au marché aux deux parties. Les parties peuvent, par décision du comité «Commerce des services, investissements et marchés publics» institué en vertu de l’article 16.2 (Comités spécialisés), adapter leurs listes d’engagements figurant dans la présente annexe à l’issue de ces examens.</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r>
        <w:rPr>
          <w:noProof/>
        </w:rPr>
        <w:t>7.</w:t>
      </w:r>
      <w:r>
        <w:rPr>
          <w:noProof/>
        </w:rPr>
        <w:tab/>
        <w:t>Si la révision en cours de la législation de l’Union en matière de marchés publics devait donner lieu à de nouvelles précisions ou à l’élaboration de règles applicables aux concessions de services et si les parties procédaient à un examen concluant des possibilités d’élargir l’accès à d’autres concessions de services, sur la base de la note 6 ci-dessus, l’Union étudiera, à la demande de Singapour, la possibilité de rendre compte de ces évolutions dans le chapitre neuf (Marchés publics) ou dans la présente annexe. Les parties peuvent, par décision du comité «Commerce des services, investissements et marchés publics» institué en vertu de l’article 16.2 (Comités spécialisés), adapter les règles applicables aux concessions de services visées au chapitre neuf (Marchés publics) ou leurs listes d’engagements figurant à l’annexe 9</w:t>
      </w:r>
      <w:r>
        <w:rPr>
          <w:noProof/>
        </w:rPr>
        <w:noBreakHyphen/>
        <w:t>F au résultat de cet examen.</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jc w:val="center"/>
        <w:rPr>
          <w:bCs/>
          <w:iCs/>
          <w:noProof/>
          <w:spacing w:val="-2"/>
        </w:rPr>
      </w:pPr>
      <w:r>
        <w:rPr>
          <w:noProof/>
        </w:rPr>
        <w:t>________________</w:t>
      </w:r>
    </w:p>
    <w:p>
      <w:pPr>
        <w:tabs>
          <w:tab w:val="left" w:pos="-720"/>
          <w:tab w:val="left" w:pos="720"/>
        </w:tabs>
        <w:suppressAutoHyphens/>
        <w:ind w:left="567" w:hanging="567"/>
        <w:jc w:val="center"/>
        <w:rPr>
          <w:bCs/>
          <w:iCs/>
          <w:noProof/>
          <w:spacing w:val="-2"/>
        </w:rPr>
        <w:sectPr>
          <w:headerReference w:type="even" r:id="rId41"/>
          <w:headerReference w:type="default" r:id="rId42"/>
          <w:footerReference w:type="even" r:id="rId43"/>
          <w:footerReference w:type="default" r:id="rId44"/>
          <w:headerReference w:type="first" r:id="rId45"/>
          <w:footerReference w:type="first" r:id="rId46"/>
          <w:footnotePr>
            <w:numRestart w:val="eachPage"/>
          </w:footnotePr>
          <w:pgSz w:w="11907" w:h="16839" w:code="9"/>
          <w:pgMar w:top="1134" w:right="1134" w:bottom="1134" w:left="1134" w:header="1134" w:footer="1134" w:gutter="0"/>
          <w:pgNumType w:start="1"/>
          <w:cols w:space="708"/>
          <w:docGrid w:linePitch="360"/>
        </w:sectPr>
      </w:pPr>
    </w:p>
    <w:p>
      <w:pPr>
        <w:jc w:val="right"/>
        <w:rPr>
          <w:rFonts w:eastAsia="Gulim"/>
          <w:b/>
          <w:bCs/>
          <w:iCs/>
          <w:noProof/>
          <w:u w:val="single"/>
        </w:rPr>
      </w:pPr>
      <w:r>
        <w:rPr>
          <w:b/>
          <w:noProof/>
          <w:u w:val="single"/>
        </w:rPr>
        <w:t>ANNEXE 9-F</w:t>
      </w:r>
    </w:p>
    <w:p>
      <w:pPr>
        <w:jc w:val="center"/>
        <w:rPr>
          <w:rFonts w:eastAsia="Gulim"/>
          <w:bCs/>
          <w:caps/>
          <w:noProof/>
        </w:rPr>
      </w:pPr>
    </w:p>
    <w:p>
      <w:pPr>
        <w:jc w:val="center"/>
        <w:rPr>
          <w:rFonts w:eastAsia="Gulim"/>
          <w:bCs/>
          <w:caps/>
          <w:noProof/>
        </w:rPr>
      </w:pPr>
    </w:p>
    <w:p>
      <w:pPr>
        <w:jc w:val="center"/>
        <w:rPr>
          <w:rFonts w:eastAsia="Gulim"/>
          <w:bCs/>
          <w:caps/>
          <w:noProof/>
        </w:rPr>
      </w:pPr>
      <w:r>
        <w:rPr>
          <w:caps/>
          <w:noProof/>
        </w:rPr>
        <w:t>Services construction et concessions de travaux</w:t>
      </w:r>
    </w:p>
    <w:p>
      <w:pPr>
        <w:jc w:val="center"/>
        <w:rPr>
          <w:rFonts w:eastAsia="Gulim"/>
          <w:bCs/>
          <w:noProof/>
        </w:rPr>
      </w:pPr>
    </w:p>
    <w:p>
      <w:pPr>
        <w:jc w:val="center"/>
        <w:rPr>
          <w:rFonts w:eastAsia="Gulim"/>
          <w:bCs/>
          <w:noProof/>
        </w:rPr>
      </w:pPr>
    </w:p>
    <w:p>
      <w:pPr>
        <w:tabs>
          <w:tab w:val="left" w:pos="720"/>
        </w:tabs>
        <w:jc w:val="center"/>
        <w:rPr>
          <w:bCs/>
          <w:caps/>
          <w:noProof/>
        </w:rPr>
      </w:pPr>
      <w:r>
        <w:rPr>
          <w:caps/>
          <w:noProof/>
        </w:rPr>
        <w:t>Partie 1</w:t>
      </w:r>
    </w:p>
    <w:p>
      <w:pPr>
        <w:tabs>
          <w:tab w:val="left" w:pos="720"/>
        </w:tabs>
        <w:jc w:val="center"/>
        <w:rPr>
          <w:bCs/>
          <w:caps/>
          <w:noProof/>
        </w:rPr>
      </w:pPr>
    </w:p>
    <w:p>
      <w:pPr>
        <w:tabs>
          <w:tab w:val="left" w:pos="720"/>
        </w:tabs>
        <w:jc w:val="center"/>
        <w:rPr>
          <w:bCs/>
          <w:caps/>
          <w:noProof/>
        </w:rPr>
      </w:pPr>
      <w:r>
        <w:rPr>
          <w:caps/>
          <w:noProof/>
        </w:rPr>
        <w:t>Engagements de Singapour</w:t>
      </w:r>
    </w:p>
    <w:p>
      <w:pPr>
        <w:tabs>
          <w:tab w:val="left" w:pos="720"/>
        </w:tabs>
        <w:jc w:val="center"/>
        <w:rPr>
          <w:bCs/>
          <w:caps/>
          <w:noProof/>
        </w:rPr>
      </w:pPr>
    </w:p>
    <w:p>
      <w:pPr>
        <w:tabs>
          <w:tab w:val="left" w:pos="-720"/>
          <w:tab w:val="left" w:pos="720"/>
        </w:tabs>
        <w:suppressAutoHyphens/>
        <w:rPr>
          <w:noProof/>
          <w:spacing w:val="-2"/>
        </w:rPr>
      </w:pPr>
      <w:r>
        <w:rPr>
          <w:noProof/>
        </w:rPr>
        <w:t>Les services de construction ci-après, conformément à la division 51 de la classification centrale des produits, tels que contenus dans le document MTN.GNS/W/120 sont offerts (tout autre étant exclu):</w:t>
      </w:r>
    </w:p>
    <w:p>
      <w:pPr>
        <w:tabs>
          <w:tab w:val="left" w:pos="-720"/>
          <w:tab w:val="left" w:pos="720"/>
        </w:tabs>
        <w:suppressAutoHyphens/>
        <w:rPr>
          <w:noProof/>
          <w:spacing w:val="-2"/>
        </w:rPr>
      </w:pPr>
    </w:p>
    <w:p>
      <w:pPr>
        <w:tabs>
          <w:tab w:val="left" w:pos="-720"/>
          <w:tab w:val="left" w:pos="720"/>
        </w:tabs>
        <w:suppressAutoHyphens/>
        <w:rPr>
          <w:noProof/>
          <w:spacing w:val="-2"/>
        </w:rPr>
      </w:pPr>
      <w:r>
        <w:rPr>
          <w:noProof/>
        </w:rPr>
        <w:t>Liste des services de construction proposés:</w:t>
      </w:r>
    </w:p>
    <w:p>
      <w:pPr>
        <w:tabs>
          <w:tab w:val="left" w:pos="-720"/>
          <w:tab w:val="left" w:pos="720"/>
        </w:tabs>
        <w:suppressAutoHyphens/>
        <w:rPr>
          <w:noProof/>
          <w:spacing w:val="-2"/>
        </w:rPr>
      </w:pPr>
    </w:p>
    <w:p>
      <w:pPr>
        <w:tabs>
          <w:tab w:val="left" w:pos="-720"/>
          <w:tab w:val="left" w:pos="1701"/>
        </w:tabs>
        <w:suppressAutoHyphens/>
        <w:rPr>
          <w:iCs/>
          <w:noProof/>
          <w:spacing w:val="-2"/>
        </w:rPr>
      </w:pPr>
      <w:r>
        <w:rPr>
          <w:noProof/>
        </w:rPr>
        <w:t>CPC</w:t>
      </w:r>
      <w:r>
        <w:rPr>
          <w:noProof/>
        </w:rPr>
        <w:tab/>
        <w:t>Description</w:t>
      </w:r>
    </w:p>
    <w:p>
      <w:pPr>
        <w:tabs>
          <w:tab w:val="left" w:pos="-720"/>
          <w:tab w:val="left" w:pos="1701"/>
        </w:tabs>
        <w:suppressAutoHyphens/>
        <w:rPr>
          <w:noProof/>
          <w:spacing w:val="-2"/>
        </w:rPr>
      </w:pPr>
      <w:r>
        <w:rPr>
          <w:noProof/>
        </w:rPr>
        <w:t>512</w:t>
      </w:r>
      <w:r>
        <w:rPr>
          <w:noProof/>
        </w:rPr>
        <w:tab/>
        <w:t>Travaux de construction de bâtiments</w:t>
      </w:r>
    </w:p>
    <w:p>
      <w:pPr>
        <w:tabs>
          <w:tab w:val="left" w:pos="-720"/>
          <w:tab w:val="left" w:pos="1701"/>
        </w:tabs>
        <w:suppressAutoHyphens/>
        <w:rPr>
          <w:noProof/>
          <w:spacing w:val="-2"/>
        </w:rPr>
      </w:pPr>
      <w:r>
        <w:rPr>
          <w:noProof/>
        </w:rPr>
        <w:t>513</w:t>
      </w:r>
      <w:r>
        <w:rPr>
          <w:noProof/>
        </w:rPr>
        <w:tab/>
        <w:t>Travaux de construction d’ouvrages de génie civil</w:t>
      </w:r>
    </w:p>
    <w:p>
      <w:pPr>
        <w:tabs>
          <w:tab w:val="left" w:pos="-720"/>
          <w:tab w:val="left" w:pos="1701"/>
        </w:tabs>
        <w:suppressAutoHyphens/>
        <w:rPr>
          <w:noProof/>
          <w:spacing w:val="-2"/>
        </w:rPr>
      </w:pPr>
      <w:r>
        <w:rPr>
          <w:noProof/>
        </w:rPr>
        <w:t>514, 516</w:t>
      </w:r>
      <w:r>
        <w:rPr>
          <w:noProof/>
        </w:rPr>
        <w:tab/>
        <w:t>Assemblage et construction d’ouvrages préfabriqués</w:t>
      </w:r>
    </w:p>
    <w:p>
      <w:pPr>
        <w:tabs>
          <w:tab w:val="left" w:pos="-720"/>
          <w:tab w:val="left" w:pos="1701"/>
        </w:tabs>
        <w:suppressAutoHyphens/>
        <w:rPr>
          <w:noProof/>
          <w:spacing w:val="-2"/>
        </w:rPr>
      </w:pPr>
      <w:r>
        <w:rPr>
          <w:noProof/>
        </w:rPr>
        <w:t>517</w:t>
      </w:r>
      <w:r>
        <w:rPr>
          <w:noProof/>
        </w:rPr>
        <w:tab/>
        <w:t>Travaux d’achèvement et de finition des bâtiments</w:t>
      </w:r>
    </w:p>
    <w:p>
      <w:pPr>
        <w:tabs>
          <w:tab w:val="left" w:pos="-720"/>
          <w:tab w:val="left" w:pos="1701"/>
        </w:tabs>
        <w:suppressAutoHyphens/>
        <w:rPr>
          <w:noProof/>
          <w:spacing w:val="-2"/>
        </w:rPr>
      </w:pPr>
      <w:r>
        <w:rPr>
          <w:noProof/>
        </w:rPr>
        <w:t>511, 515, 518</w:t>
      </w:r>
      <w:r>
        <w:rPr>
          <w:noProof/>
        </w:rPr>
        <w:tab/>
        <w:t>Autres</w:t>
      </w:r>
    </w:p>
    <w:p>
      <w:pPr>
        <w:tabs>
          <w:tab w:val="left" w:pos="-720"/>
          <w:tab w:val="left" w:pos="1701"/>
        </w:tabs>
        <w:suppressAutoHyphens/>
        <w:rPr>
          <w:noProof/>
          <w:spacing w:val="-2"/>
        </w:rPr>
      </w:pPr>
    </w:p>
    <w:p>
      <w:pPr>
        <w:tabs>
          <w:tab w:val="left" w:pos="-720"/>
          <w:tab w:val="left" w:pos="1701"/>
        </w:tabs>
        <w:suppressAutoHyphens/>
        <w:rPr>
          <w:noProof/>
          <w:spacing w:val="-2"/>
        </w:rPr>
      </w:pPr>
      <w:r>
        <w:rPr>
          <w:noProof/>
        </w:rPr>
        <w:br w:type="page"/>
        <w:t>Notes relatives à l’annexe 9-F:</w:t>
      </w:r>
    </w:p>
    <w:p>
      <w:pPr>
        <w:tabs>
          <w:tab w:val="left" w:pos="-720"/>
          <w:tab w:val="left" w:pos="1701"/>
        </w:tabs>
        <w:suppressAutoHyphens/>
        <w:rPr>
          <w:noProof/>
          <w:spacing w:val="-2"/>
        </w:rPr>
      </w:pPr>
    </w:p>
    <w:p>
      <w:pPr>
        <w:tabs>
          <w:tab w:val="left" w:pos="-720"/>
          <w:tab w:val="left" w:pos="720"/>
        </w:tabs>
        <w:suppressAutoHyphens/>
        <w:ind w:left="720" w:hanging="720"/>
        <w:rPr>
          <w:noProof/>
          <w:spacing w:val="-2"/>
        </w:rPr>
      </w:pPr>
      <w:r>
        <w:rPr>
          <w:noProof/>
        </w:rPr>
        <w:t>1.</w:t>
      </w:r>
      <w:r>
        <w:rPr>
          <w:noProof/>
        </w:rPr>
        <w:tab/>
        <w:t>L’offre en matière de services de construction est soumise aux restrictions et aux conditions énoncées à l’annexe 8-B et à ses appendices.</w:t>
      </w:r>
    </w:p>
    <w:p>
      <w:pPr>
        <w:tabs>
          <w:tab w:val="left" w:pos="-720"/>
          <w:tab w:val="left" w:pos="720"/>
        </w:tabs>
        <w:suppressAutoHyphens/>
        <w:ind w:left="720" w:hanging="720"/>
        <w:rPr>
          <w:noProof/>
          <w:spacing w:val="-2"/>
        </w:rPr>
      </w:pPr>
    </w:p>
    <w:p>
      <w:pPr>
        <w:tabs>
          <w:tab w:val="left" w:pos="-720"/>
          <w:tab w:val="left" w:pos="720"/>
        </w:tabs>
        <w:suppressAutoHyphens/>
        <w:ind w:left="720" w:hanging="720"/>
        <w:rPr>
          <w:noProof/>
          <w:spacing w:val="-2"/>
        </w:rPr>
      </w:pPr>
      <w:r>
        <w:rPr>
          <w:noProof/>
        </w:rPr>
        <w:t>2.</w:t>
      </w:r>
      <w:r>
        <w:rPr>
          <w:noProof/>
        </w:rPr>
        <w:tab/>
        <w:t>Le présent accord ne s’applique pas aux marchés passés par une entité couverte pour le compte d’une entité non couverte.</w:t>
      </w:r>
    </w:p>
    <w:p>
      <w:pPr>
        <w:tabs>
          <w:tab w:val="left" w:pos="-720"/>
          <w:tab w:val="left" w:pos="720"/>
        </w:tabs>
        <w:suppressAutoHyphens/>
        <w:ind w:left="720" w:hanging="720"/>
        <w:rPr>
          <w:noProof/>
          <w:spacing w:val="-2"/>
        </w:rPr>
      </w:pPr>
    </w:p>
    <w:p>
      <w:pPr>
        <w:tabs>
          <w:tab w:val="left" w:pos="-720"/>
          <w:tab w:val="left" w:pos="720"/>
        </w:tabs>
        <w:suppressAutoHyphens/>
        <w:ind w:left="720" w:hanging="720"/>
        <w:rPr>
          <w:noProof/>
          <w:spacing w:val="-2"/>
        </w:rPr>
      </w:pPr>
    </w:p>
    <w:p>
      <w:pPr>
        <w:jc w:val="center"/>
        <w:rPr>
          <w:noProof/>
        </w:rPr>
      </w:pPr>
      <w:r>
        <w:rPr>
          <w:noProof/>
        </w:rPr>
        <w:t>PARTIE 2</w:t>
      </w:r>
    </w:p>
    <w:p>
      <w:pPr>
        <w:jc w:val="center"/>
        <w:rPr>
          <w:noProof/>
        </w:rPr>
      </w:pPr>
    </w:p>
    <w:p>
      <w:pPr>
        <w:jc w:val="center"/>
        <w:rPr>
          <w:noProof/>
        </w:rPr>
      </w:pPr>
      <w:r>
        <w:rPr>
          <w:noProof/>
        </w:rPr>
        <w:t>ENGAGEMENTS DE L’UNION</w:t>
      </w:r>
    </w:p>
    <w:p>
      <w:pPr>
        <w:jc w:val="center"/>
        <w:rPr>
          <w:noProof/>
        </w:rPr>
      </w:pPr>
    </w:p>
    <w:p>
      <w:pPr>
        <w:jc w:val="center"/>
        <w:rPr>
          <w:noProof/>
        </w:rPr>
      </w:pPr>
    </w:p>
    <w:p>
      <w:pPr>
        <w:ind w:left="567" w:hanging="567"/>
        <w:jc w:val="center"/>
        <w:rPr>
          <w:noProof/>
        </w:rPr>
      </w:pPr>
      <w:r>
        <w:rPr>
          <w:noProof/>
        </w:rPr>
        <w:t>A.</w:t>
      </w:r>
      <w:r>
        <w:rPr>
          <w:noProof/>
        </w:rPr>
        <w:tab/>
        <w:t>Services de construction</w:t>
      </w:r>
    </w:p>
    <w:p>
      <w:pPr>
        <w:spacing w:after="120"/>
        <w:jc w:val="center"/>
        <w:rPr>
          <w:noProof/>
        </w:rPr>
      </w:pPr>
    </w:p>
    <w:p>
      <w:pPr>
        <w:tabs>
          <w:tab w:val="left" w:pos="-720"/>
          <w:tab w:val="left" w:pos="720"/>
        </w:tabs>
        <w:suppressAutoHyphens/>
        <w:rPr>
          <w:iCs/>
          <w:noProof/>
          <w:spacing w:val="-2"/>
        </w:rPr>
      </w:pPr>
      <w:r>
        <w:rPr>
          <w:noProof/>
        </w:rPr>
        <w:t>Liste de la division 51 de la CPC:</w:t>
      </w:r>
    </w:p>
    <w:p>
      <w:pPr>
        <w:tabs>
          <w:tab w:val="left" w:pos="-720"/>
          <w:tab w:val="left" w:pos="720"/>
        </w:tabs>
        <w:suppressAutoHyphens/>
        <w:outlineLvl w:val="0"/>
        <w:rPr>
          <w:noProof/>
          <w:spacing w:val="-2"/>
        </w:rPr>
      </w:pPr>
      <w:r>
        <w:rPr>
          <w:noProof/>
        </w:rPr>
        <w:t>Tous les services énumérés dans la division 51.</w:t>
      </w:r>
    </w:p>
    <w:p>
      <w:pPr>
        <w:jc w:val="center"/>
        <w:rPr>
          <w:noProof/>
        </w:rPr>
      </w:pPr>
    </w:p>
    <w:p>
      <w:pPr>
        <w:ind w:left="567" w:hanging="567"/>
        <w:jc w:val="center"/>
        <w:rPr>
          <w:noProof/>
        </w:rPr>
      </w:pPr>
      <w:r>
        <w:rPr>
          <w:noProof/>
        </w:rPr>
        <w:t>B.</w:t>
      </w:r>
      <w:r>
        <w:rPr>
          <w:noProof/>
        </w:rPr>
        <w:tab/>
        <w:t>Concessions de travaux</w:t>
      </w:r>
    </w:p>
    <w:p>
      <w:pPr>
        <w:spacing w:after="120"/>
        <w:jc w:val="center"/>
        <w:rPr>
          <w:noProof/>
        </w:rPr>
      </w:pPr>
    </w:p>
    <w:p>
      <w:pPr>
        <w:tabs>
          <w:tab w:val="left" w:pos="-720"/>
          <w:tab w:val="left" w:pos="720"/>
        </w:tabs>
        <w:suppressAutoHyphens/>
        <w:rPr>
          <w:iCs/>
          <w:noProof/>
          <w:spacing w:val="-2"/>
        </w:rPr>
      </w:pPr>
      <w:r>
        <w:rPr>
          <w:noProof/>
        </w:rPr>
        <w:t>Les marchés de concession de travaux, lorsqu’ils sont passés par des entités des annexes 9-A et 9-B, relèvent du régime national, à condition que leur valeur soit supérieure ou égale à 5 000 000 DTS.</w:t>
      </w:r>
    </w:p>
    <w:p>
      <w:pPr>
        <w:tabs>
          <w:tab w:val="left" w:pos="-720"/>
          <w:tab w:val="left" w:pos="720"/>
        </w:tabs>
        <w:suppressAutoHyphens/>
        <w:ind w:left="567" w:hanging="567"/>
        <w:outlineLvl w:val="0"/>
        <w:rPr>
          <w:bCs/>
          <w:iCs/>
          <w:noProof/>
          <w:spacing w:val="-2"/>
        </w:rPr>
      </w:pPr>
    </w:p>
    <w:p>
      <w:pPr>
        <w:tabs>
          <w:tab w:val="left" w:pos="-720"/>
          <w:tab w:val="left" w:pos="720"/>
        </w:tabs>
        <w:suppressAutoHyphens/>
        <w:outlineLvl w:val="0"/>
        <w:rPr>
          <w:bCs/>
          <w:iCs/>
          <w:noProof/>
          <w:spacing w:val="-2"/>
        </w:rPr>
      </w:pPr>
      <w:r>
        <w:rPr>
          <w:noProof/>
        </w:rPr>
        <w:br w:type="page"/>
        <w:t>Notes relatives à l’annexe 9-F:</w:t>
      </w:r>
    </w:p>
    <w:p>
      <w:pPr>
        <w:tabs>
          <w:tab w:val="left" w:pos="-720"/>
          <w:tab w:val="left" w:pos="720"/>
        </w:tabs>
        <w:suppressAutoHyphens/>
        <w:ind w:left="567" w:hanging="567"/>
        <w:outlineLvl w:val="0"/>
        <w:rPr>
          <w:bCs/>
          <w:iCs/>
          <w:noProof/>
          <w:spacing w:val="-2"/>
        </w:rPr>
      </w:pPr>
    </w:p>
    <w:p>
      <w:pPr>
        <w:tabs>
          <w:tab w:val="left" w:pos="-720"/>
          <w:tab w:val="left" w:pos="720"/>
        </w:tabs>
        <w:suppressAutoHyphens/>
        <w:ind w:left="567" w:hanging="567"/>
        <w:outlineLvl w:val="0"/>
        <w:rPr>
          <w:bCs/>
          <w:iCs/>
          <w:noProof/>
          <w:spacing w:val="-2"/>
        </w:rPr>
      </w:pPr>
      <w:r>
        <w:rPr>
          <w:noProof/>
        </w:rPr>
        <w:t>1.</w:t>
      </w:r>
      <w:r>
        <w:rPr>
          <w:noProof/>
        </w:rPr>
        <w:tab/>
        <w:t>Lors de l’attribution de marchés de concessions de travaux, les pouvoirs adjudicateurs de l’Union énumérés aux annexes 9-A et 9-B accordent aux services et aux fournisseurs de Singapour, y compris aux fournisseurs locaux de Singapour, un traitement non moins favorable à celui qu’ils accordent aux services et fournisseurs intérieurs soumis au régime de l’Union en matière de concessions de travaux, (ci-après le «régime national»), à condition que la valeur de ces marchés soit égale ou supérieure à 5 000 000 DTS.</w:t>
      </w:r>
    </w:p>
    <w:p>
      <w:pPr>
        <w:tabs>
          <w:tab w:val="left" w:pos="-720"/>
          <w:tab w:val="left" w:pos="720"/>
        </w:tabs>
        <w:suppressAutoHyphens/>
        <w:ind w:left="567" w:hanging="567"/>
        <w:outlineLvl w:val="0"/>
        <w:rPr>
          <w:bCs/>
          <w:iCs/>
          <w:noProof/>
          <w:spacing w:val="-2"/>
        </w:rPr>
      </w:pPr>
    </w:p>
    <w:p>
      <w:pPr>
        <w:tabs>
          <w:tab w:val="left" w:pos="-720"/>
          <w:tab w:val="left" w:pos="720"/>
        </w:tabs>
        <w:suppressAutoHyphens/>
        <w:ind w:left="567"/>
        <w:outlineLvl w:val="0"/>
        <w:rPr>
          <w:noProof/>
        </w:rPr>
      </w:pPr>
      <w:r>
        <w:rPr>
          <w:noProof/>
        </w:rPr>
        <w:t>Dans le cadre du régime national, l’Union, y compris ses États membres et ses pouvoirs adjudicateurs:</w:t>
      </w:r>
    </w:p>
    <w:p>
      <w:pPr>
        <w:tabs>
          <w:tab w:val="left" w:pos="-720"/>
          <w:tab w:val="left" w:pos="720"/>
        </w:tabs>
        <w:suppressAutoHyphens/>
        <w:ind w:left="567"/>
        <w:outlineLvl w:val="0"/>
        <w:rPr>
          <w:noProof/>
        </w:rPr>
      </w:pPr>
    </w:p>
    <w:p>
      <w:pPr>
        <w:tabs>
          <w:tab w:val="left" w:pos="-720"/>
          <w:tab w:val="left" w:pos="720"/>
        </w:tabs>
        <w:suppressAutoHyphens/>
        <w:ind w:left="1134" w:hanging="567"/>
        <w:outlineLvl w:val="0"/>
        <w:rPr>
          <w:noProof/>
        </w:rPr>
      </w:pPr>
      <w:r>
        <w:rPr>
          <w:noProof/>
        </w:rPr>
        <w:t>a)</w:t>
      </w:r>
      <w:r>
        <w:rPr>
          <w:noProof/>
        </w:rPr>
        <w:tab/>
        <w:t>garantit la transparence dans l’attribution des concessions de travaux publics, y compris par la publication d’avis de projet de concessions de travaux; et</w:t>
      </w:r>
    </w:p>
    <w:p>
      <w:pPr>
        <w:tabs>
          <w:tab w:val="left" w:pos="-720"/>
          <w:tab w:val="left" w:pos="720"/>
        </w:tabs>
        <w:suppressAutoHyphens/>
        <w:ind w:left="1134" w:hanging="567"/>
        <w:outlineLvl w:val="0"/>
        <w:rPr>
          <w:noProof/>
        </w:rPr>
      </w:pPr>
    </w:p>
    <w:p>
      <w:pPr>
        <w:tabs>
          <w:tab w:val="left" w:pos="-720"/>
          <w:tab w:val="left" w:pos="720"/>
        </w:tabs>
        <w:suppressAutoHyphens/>
        <w:ind w:left="1134" w:hanging="567"/>
        <w:outlineLvl w:val="0"/>
        <w:rPr>
          <w:noProof/>
        </w:rPr>
      </w:pPr>
      <w:r>
        <w:rPr>
          <w:noProof/>
        </w:rPr>
        <w:t>b)</w:t>
      </w:r>
      <w:r>
        <w:rPr>
          <w:noProof/>
        </w:rPr>
        <w:tab/>
        <w:t>prévoit une procédure de révision effective par laquelle les fournisseurs, y compris ceux de l’autre partie, peuvent contester des décisions relatives à l’attribution de marchés de concessions de travaux.</w:t>
      </w:r>
    </w:p>
    <w:p>
      <w:pPr>
        <w:tabs>
          <w:tab w:val="left" w:pos="-720"/>
          <w:tab w:val="left" w:pos="720"/>
        </w:tabs>
        <w:suppressAutoHyphens/>
        <w:ind w:left="1134" w:hanging="567"/>
        <w:outlineLvl w:val="0"/>
        <w:rPr>
          <w:noProof/>
        </w:rPr>
      </w:pPr>
    </w:p>
    <w:p>
      <w:pPr>
        <w:tabs>
          <w:tab w:val="left" w:pos="-720"/>
          <w:tab w:val="left" w:pos="720"/>
        </w:tabs>
        <w:suppressAutoHyphens/>
        <w:ind w:left="567" w:hanging="567"/>
        <w:outlineLvl w:val="0"/>
        <w:rPr>
          <w:noProof/>
        </w:rPr>
      </w:pPr>
      <w:r>
        <w:rPr>
          <w:noProof/>
        </w:rPr>
        <w:br w:type="page"/>
        <w:t>2.</w:t>
      </w:r>
      <w:r>
        <w:rPr>
          <w:noProof/>
        </w:rPr>
        <w:tab/>
        <w:t>Si la révision en cours de la législation de l’Union sur les marchés publics, donne lieu à une clarification ou à l’élaboration de règles applicables aux concessions de travaux, l’Union examinera, à la demande de Singapour, la possibilité de prendre en compte ces évolutions dans la présente annexe. Les parties peuvent, par décision du comité «Commerce des services, investissements et marchés publics» institué en vertu de l’article 16.2 (Comités spécialisés), adapter les règles applicables aux concessions de travaux visées au chapitre neuf (Marchés publics) ou dans leurs listes d’engagements figurant dans la présente annexe au résultat de cet examen.</w:t>
      </w:r>
    </w:p>
    <w:p>
      <w:pPr>
        <w:tabs>
          <w:tab w:val="left" w:pos="-720"/>
          <w:tab w:val="left" w:pos="720"/>
        </w:tabs>
        <w:suppressAutoHyphens/>
        <w:ind w:left="567" w:hanging="567"/>
        <w:outlineLvl w:val="0"/>
        <w:rPr>
          <w:noProof/>
        </w:rPr>
      </w:pPr>
    </w:p>
    <w:p>
      <w:pPr>
        <w:tabs>
          <w:tab w:val="left" w:pos="-720"/>
          <w:tab w:val="left" w:pos="720"/>
        </w:tabs>
        <w:suppressAutoHyphens/>
        <w:ind w:left="567" w:hanging="567"/>
        <w:jc w:val="center"/>
        <w:outlineLvl w:val="0"/>
        <w:rPr>
          <w:noProof/>
        </w:rPr>
      </w:pPr>
      <w:r>
        <w:rPr>
          <w:noProof/>
        </w:rPr>
        <w:t>Liste de la division 51 de la CPC</w:t>
      </w:r>
    </w:p>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6"/>
        <w:gridCol w:w="843"/>
        <w:gridCol w:w="1009"/>
        <w:gridCol w:w="4784"/>
        <w:gridCol w:w="1683"/>
      </w:tblGrid>
      <w:tr>
        <w:trPr>
          <w:cantSplit/>
          <w:tblHeader/>
        </w:trPr>
        <w:tc>
          <w:tcPr>
            <w:tcW w:w="803" w:type="pct"/>
            <w:vAlign w:val="center"/>
          </w:tcPr>
          <w:p>
            <w:pPr>
              <w:tabs>
                <w:tab w:val="left" w:pos="720"/>
              </w:tabs>
              <w:spacing w:before="60" w:after="60" w:line="240" w:lineRule="auto"/>
              <w:jc w:val="center"/>
              <w:rPr>
                <w:noProof/>
                <w:szCs w:val="24"/>
              </w:rPr>
            </w:pPr>
            <w:r>
              <w:rPr>
                <w:noProof/>
              </w:rPr>
              <w:t>Groupe</w:t>
            </w:r>
          </w:p>
        </w:tc>
        <w:tc>
          <w:tcPr>
            <w:tcW w:w="377" w:type="pct"/>
            <w:vAlign w:val="center"/>
          </w:tcPr>
          <w:p>
            <w:pPr>
              <w:tabs>
                <w:tab w:val="left" w:pos="720"/>
              </w:tabs>
              <w:spacing w:before="60" w:after="60" w:line="240" w:lineRule="auto"/>
              <w:jc w:val="center"/>
              <w:rPr>
                <w:noProof/>
                <w:szCs w:val="24"/>
              </w:rPr>
            </w:pPr>
            <w:r>
              <w:rPr>
                <w:noProof/>
              </w:rPr>
              <w:t>Classe</w:t>
            </w:r>
          </w:p>
        </w:tc>
        <w:tc>
          <w:tcPr>
            <w:tcW w:w="536" w:type="pct"/>
            <w:vAlign w:val="center"/>
          </w:tcPr>
          <w:p>
            <w:pPr>
              <w:tabs>
                <w:tab w:val="left" w:pos="720"/>
              </w:tabs>
              <w:spacing w:before="60" w:after="60" w:line="240" w:lineRule="auto"/>
              <w:jc w:val="center"/>
              <w:rPr>
                <w:noProof/>
                <w:szCs w:val="24"/>
              </w:rPr>
            </w:pPr>
            <w:r>
              <w:rPr>
                <w:noProof/>
              </w:rPr>
              <w:t>Sous-classe</w:t>
            </w:r>
          </w:p>
        </w:tc>
        <w:tc>
          <w:tcPr>
            <w:tcW w:w="2451" w:type="pct"/>
            <w:vAlign w:val="center"/>
          </w:tcPr>
          <w:p>
            <w:pPr>
              <w:tabs>
                <w:tab w:val="left" w:pos="720"/>
              </w:tabs>
              <w:spacing w:before="60" w:after="60" w:line="240" w:lineRule="auto"/>
              <w:jc w:val="center"/>
              <w:rPr>
                <w:noProof/>
                <w:szCs w:val="24"/>
              </w:rPr>
            </w:pPr>
            <w:r>
              <w:rPr>
                <w:noProof/>
              </w:rPr>
              <w:t>Intitulé</w:t>
            </w:r>
          </w:p>
        </w:tc>
        <w:tc>
          <w:tcPr>
            <w:tcW w:w="834" w:type="pct"/>
            <w:vAlign w:val="center"/>
          </w:tcPr>
          <w:p>
            <w:pPr>
              <w:tabs>
                <w:tab w:val="left" w:pos="720"/>
              </w:tabs>
              <w:spacing w:before="60" w:after="60" w:line="240" w:lineRule="auto"/>
              <w:jc w:val="center"/>
              <w:rPr>
                <w:noProof/>
                <w:szCs w:val="24"/>
              </w:rPr>
            </w:pPr>
            <w:r>
              <w:rPr>
                <w:noProof/>
              </w:rPr>
              <w:t>Catégorie correspondante de la CITI</w:t>
            </w:r>
          </w:p>
        </w:tc>
      </w:tr>
      <w:tr>
        <w:trPr>
          <w:cantSplit/>
        </w:trPr>
        <w:tc>
          <w:tcPr>
            <w:tcW w:w="803" w:type="pct"/>
          </w:tcPr>
          <w:p>
            <w:pPr>
              <w:tabs>
                <w:tab w:val="left" w:pos="720"/>
              </w:tabs>
              <w:spacing w:before="60" w:after="60" w:line="240" w:lineRule="auto"/>
              <w:rPr>
                <w:caps/>
                <w:noProof/>
                <w:szCs w:val="24"/>
              </w:rPr>
            </w:pPr>
            <w:r>
              <w:rPr>
                <w:caps/>
                <w:noProof/>
              </w:rPr>
              <w:t>Section 5</w:t>
            </w:r>
          </w:p>
        </w:tc>
        <w:tc>
          <w:tcPr>
            <w:tcW w:w="377" w:type="pct"/>
          </w:tcPr>
          <w:p>
            <w:pPr>
              <w:tabs>
                <w:tab w:val="left" w:pos="720"/>
              </w:tabs>
              <w:spacing w:before="60" w:after="60" w:line="240" w:lineRule="auto"/>
              <w:rPr>
                <w:caps/>
                <w:noProof/>
                <w:szCs w:val="24"/>
              </w:rPr>
            </w:pPr>
          </w:p>
        </w:tc>
        <w:tc>
          <w:tcPr>
            <w:tcW w:w="536" w:type="pct"/>
          </w:tcPr>
          <w:p>
            <w:pPr>
              <w:tabs>
                <w:tab w:val="left" w:pos="720"/>
              </w:tabs>
              <w:spacing w:before="60" w:after="60" w:line="240" w:lineRule="auto"/>
              <w:rPr>
                <w:caps/>
                <w:noProof/>
                <w:szCs w:val="24"/>
              </w:rPr>
            </w:pPr>
          </w:p>
        </w:tc>
        <w:tc>
          <w:tcPr>
            <w:tcW w:w="2451" w:type="pct"/>
          </w:tcPr>
          <w:p>
            <w:pPr>
              <w:tabs>
                <w:tab w:val="left" w:pos="720"/>
              </w:tabs>
              <w:spacing w:before="60" w:after="60" w:line="240" w:lineRule="auto"/>
              <w:rPr>
                <w:caps/>
                <w:noProof/>
                <w:szCs w:val="24"/>
              </w:rPr>
            </w:pPr>
            <w:r>
              <w:rPr>
                <w:caps/>
                <w:noProof/>
              </w:rPr>
              <w:t>Ouvrages et travaux de construction: terres</w:t>
            </w:r>
          </w:p>
        </w:tc>
        <w:tc>
          <w:tcPr>
            <w:tcW w:w="834" w:type="pct"/>
          </w:tcPr>
          <w:p>
            <w:pPr>
              <w:tabs>
                <w:tab w:val="left" w:pos="720"/>
              </w:tabs>
              <w:spacing w:before="60" w:after="60" w:line="240" w:lineRule="auto"/>
              <w:jc w:val="center"/>
              <w:rPr>
                <w:noProof/>
                <w:szCs w:val="24"/>
              </w:rPr>
            </w:pPr>
          </w:p>
        </w:tc>
      </w:tr>
      <w:tr>
        <w:trPr>
          <w:cantSplit/>
        </w:trPr>
        <w:tc>
          <w:tcPr>
            <w:tcW w:w="803" w:type="pct"/>
          </w:tcPr>
          <w:p>
            <w:pPr>
              <w:tabs>
                <w:tab w:val="left" w:pos="720"/>
              </w:tabs>
              <w:spacing w:before="60" w:after="60" w:line="240" w:lineRule="auto"/>
              <w:rPr>
                <w:caps/>
                <w:noProof/>
                <w:szCs w:val="24"/>
              </w:rPr>
            </w:pPr>
            <w:r>
              <w:rPr>
                <w:caps/>
                <w:noProof/>
              </w:rPr>
              <w:t>Division 51</w:t>
            </w:r>
          </w:p>
        </w:tc>
        <w:tc>
          <w:tcPr>
            <w:tcW w:w="377" w:type="pct"/>
          </w:tcPr>
          <w:p>
            <w:pPr>
              <w:tabs>
                <w:tab w:val="left" w:pos="720"/>
              </w:tabs>
              <w:spacing w:before="60" w:after="60" w:line="240" w:lineRule="auto"/>
              <w:rPr>
                <w:caps/>
                <w:noProof/>
                <w:szCs w:val="24"/>
              </w:rPr>
            </w:pPr>
          </w:p>
        </w:tc>
        <w:tc>
          <w:tcPr>
            <w:tcW w:w="536" w:type="pct"/>
          </w:tcPr>
          <w:p>
            <w:pPr>
              <w:tabs>
                <w:tab w:val="left" w:pos="720"/>
              </w:tabs>
              <w:spacing w:before="60" w:after="60" w:line="240" w:lineRule="auto"/>
              <w:rPr>
                <w:caps/>
                <w:noProof/>
                <w:szCs w:val="24"/>
              </w:rPr>
            </w:pPr>
          </w:p>
        </w:tc>
        <w:tc>
          <w:tcPr>
            <w:tcW w:w="2451" w:type="pct"/>
          </w:tcPr>
          <w:p>
            <w:pPr>
              <w:tabs>
                <w:tab w:val="left" w:pos="720"/>
              </w:tabs>
              <w:spacing w:before="60" w:after="60" w:line="240" w:lineRule="auto"/>
              <w:rPr>
                <w:caps/>
                <w:noProof/>
                <w:szCs w:val="24"/>
              </w:rPr>
            </w:pPr>
            <w:r>
              <w:rPr>
                <w:caps/>
                <w:noProof/>
              </w:rPr>
              <w:t>travaux de construction</w:t>
            </w:r>
          </w:p>
        </w:tc>
        <w:tc>
          <w:tcPr>
            <w:tcW w:w="834" w:type="pct"/>
          </w:tcPr>
          <w:p>
            <w:pPr>
              <w:tabs>
                <w:tab w:val="left" w:pos="720"/>
              </w:tabs>
              <w:spacing w:before="60" w:after="60" w:line="240" w:lineRule="auto"/>
              <w:jc w:val="center"/>
              <w:rPr>
                <w:noProof/>
                <w:szCs w:val="24"/>
              </w:rPr>
            </w:pPr>
          </w:p>
        </w:tc>
      </w:tr>
      <w:tr>
        <w:trPr>
          <w:cantSplit/>
        </w:trPr>
        <w:tc>
          <w:tcPr>
            <w:tcW w:w="803" w:type="pct"/>
          </w:tcPr>
          <w:p>
            <w:pPr>
              <w:tabs>
                <w:tab w:val="left" w:pos="720"/>
              </w:tabs>
              <w:spacing w:before="60" w:after="60" w:line="240" w:lineRule="auto"/>
              <w:rPr>
                <w:noProof/>
                <w:szCs w:val="24"/>
              </w:rPr>
            </w:pPr>
            <w:r>
              <w:rPr>
                <w:noProof/>
              </w:rPr>
              <w:t>511</w:t>
            </w:r>
          </w:p>
        </w:tc>
        <w:tc>
          <w:tcPr>
            <w:tcW w:w="377" w:type="pct"/>
          </w:tcPr>
          <w:p>
            <w:pPr>
              <w:tabs>
                <w:tab w:val="left" w:pos="720"/>
              </w:tabs>
              <w:spacing w:before="60" w:after="60" w:line="240" w:lineRule="auto"/>
              <w:rPr>
                <w:noProof/>
                <w:szCs w:val="24"/>
              </w:rPr>
            </w:pPr>
          </w:p>
        </w:tc>
        <w:tc>
          <w:tcPr>
            <w:tcW w:w="536" w:type="pct"/>
          </w:tcPr>
          <w:p>
            <w:pPr>
              <w:tabs>
                <w:tab w:val="left" w:pos="720"/>
              </w:tabs>
              <w:spacing w:before="60" w:after="60" w:line="240" w:lineRule="auto"/>
              <w:rPr>
                <w:noProof/>
                <w:szCs w:val="24"/>
              </w:rPr>
            </w:pPr>
          </w:p>
        </w:tc>
        <w:tc>
          <w:tcPr>
            <w:tcW w:w="2451" w:type="pct"/>
          </w:tcPr>
          <w:p>
            <w:pPr>
              <w:tabs>
                <w:tab w:val="left" w:pos="720"/>
              </w:tabs>
              <w:spacing w:before="60" w:after="60" w:line="240" w:lineRule="auto"/>
              <w:rPr>
                <w:noProof/>
                <w:szCs w:val="24"/>
              </w:rPr>
            </w:pPr>
            <w:r>
              <w:rPr>
                <w:noProof/>
              </w:rPr>
              <w:t>Travaux de préparation de sites et chantiers de construction</w:t>
            </w:r>
          </w:p>
        </w:tc>
        <w:tc>
          <w:tcPr>
            <w:tcW w:w="834" w:type="pct"/>
          </w:tcPr>
          <w:p>
            <w:pPr>
              <w:tabs>
                <w:tab w:val="left" w:pos="720"/>
              </w:tabs>
              <w:spacing w:before="60" w:after="60" w:line="240" w:lineRule="auto"/>
              <w:jc w:val="center"/>
              <w:rPr>
                <w:noProof/>
                <w:szCs w:val="24"/>
              </w:rPr>
            </w:pP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5111</w:t>
            </w:r>
          </w:p>
        </w:tc>
        <w:tc>
          <w:tcPr>
            <w:tcW w:w="536" w:type="pct"/>
          </w:tcPr>
          <w:p>
            <w:pPr>
              <w:tabs>
                <w:tab w:val="left" w:pos="720"/>
              </w:tabs>
              <w:spacing w:before="60" w:after="60" w:line="240" w:lineRule="auto"/>
              <w:rPr>
                <w:noProof/>
                <w:szCs w:val="24"/>
              </w:rPr>
            </w:pPr>
            <w:r>
              <w:rPr>
                <w:noProof/>
              </w:rPr>
              <w:t>51110</w:t>
            </w:r>
          </w:p>
        </w:tc>
        <w:tc>
          <w:tcPr>
            <w:tcW w:w="2451" w:type="pct"/>
          </w:tcPr>
          <w:p>
            <w:pPr>
              <w:tabs>
                <w:tab w:val="left" w:pos="720"/>
              </w:tabs>
              <w:spacing w:before="60" w:after="60" w:line="240" w:lineRule="auto"/>
              <w:rPr>
                <w:noProof/>
                <w:szCs w:val="24"/>
              </w:rPr>
            </w:pPr>
            <w:r>
              <w:rPr>
                <w:noProof/>
              </w:rPr>
              <w:t>Travaux d’étude de sites</w:t>
            </w:r>
          </w:p>
        </w:tc>
        <w:tc>
          <w:tcPr>
            <w:tcW w:w="834" w:type="pct"/>
          </w:tcPr>
          <w:p>
            <w:pPr>
              <w:tabs>
                <w:tab w:val="left" w:pos="720"/>
              </w:tabs>
              <w:spacing w:before="60" w:after="60" w:line="240" w:lineRule="auto"/>
              <w:jc w:val="center"/>
              <w:rPr>
                <w:noProof/>
                <w:szCs w:val="24"/>
              </w:rPr>
            </w:pPr>
            <w:r>
              <w:rPr>
                <w:noProof/>
              </w:rPr>
              <w:t>4510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5112</w:t>
            </w:r>
          </w:p>
        </w:tc>
        <w:tc>
          <w:tcPr>
            <w:tcW w:w="536" w:type="pct"/>
          </w:tcPr>
          <w:p>
            <w:pPr>
              <w:tabs>
                <w:tab w:val="left" w:pos="720"/>
              </w:tabs>
              <w:spacing w:before="60" w:after="60" w:line="240" w:lineRule="auto"/>
              <w:rPr>
                <w:noProof/>
                <w:szCs w:val="24"/>
              </w:rPr>
            </w:pPr>
            <w:r>
              <w:rPr>
                <w:noProof/>
              </w:rPr>
              <w:t>51120</w:t>
            </w:r>
          </w:p>
        </w:tc>
        <w:tc>
          <w:tcPr>
            <w:tcW w:w="2451" w:type="pct"/>
          </w:tcPr>
          <w:p>
            <w:pPr>
              <w:tabs>
                <w:tab w:val="left" w:pos="720"/>
              </w:tabs>
              <w:spacing w:before="60" w:after="60" w:line="240" w:lineRule="auto"/>
              <w:rPr>
                <w:noProof/>
                <w:szCs w:val="24"/>
              </w:rPr>
            </w:pPr>
            <w:r>
              <w:rPr>
                <w:noProof/>
              </w:rPr>
              <w:t>Travaux de démolition</w:t>
            </w:r>
          </w:p>
        </w:tc>
        <w:tc>
          <w:tcPr>
            <w:tcW w:w="834" w:type="pct"/>
          </w:tcPr>
          <w:p>
            <w:pPr>
              <w:tabs>
                <w:tab w:val="left" w:pos="720"/>
              </w:tabs>
              <w:spacing w:before="60" w:after="60" w:line="240" w:lineRule="auto"/>
              <w:jc w:val="center"/>
              <w:rPr>
                <w:noProof/>
                <w:szCs w:val="24"/>
              </w:rPr>
            </w:pPr>
            <w:r>
              <w:rPr>
                <w:noProof/>
              </w:rPr>
              <w:t>4510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5113</w:t>
            </w:r>
          </w:p>
        </w:tc>
        <w:tc>
          <w:tcPr>
            <w:tcW w:w="536" w:type="pct"/>
          </w:tcPr>
          <w:p>
            <w:pPr>
              <w:tabs>
                <w:tab w:val="left" w:pos="720"/>
              </w:tabs>
              <w:spacing w:before="60" w:after="60" w:line="240" w:lineRule="auto"/>
              <w:rPr>
                <w:noProof/>
                <w:szCs w:val="24"/>
              </w:rPr>
            </w:pPr>
            <w:r>
              <w:rPr>
                <w:noProof/>
              </w:rPr>
              <w:t>51130</w:t>
            </w:r>
          </w:p>
        </w:tc>
        <w:tc>
          <w:tcPr>
            <w:tcW w:w="2451" w:type="pct"/>
          </w:tcPr>
          <w:p>
            <w:pPr>
              <w:tabs>
                <w:tab w:val="left" w:pos="720"/>
              </w:tabs>
              <w:spacing w:before="60" w:after="60" w:line="240" w:lineRule="auto"/>
              <w:rPr>
                <w:noProof/>
                <w:szCs w:val="24"/>
              </w:rPr>
            </w:pPr>
            <w:r>
              <w:rPr>
                <w:noProof/>
              </w:rPr>
              <w:t>Travaux de remblayage et de déblaiement de sites</w:t>
            </w:r>
          </w:p>
        </w:tc>
        <w:tc>
          <w:tcPr>
            <w:tcW w:w="834" w:type="pct"/>
          </w:tcPr>
          <w:p>
            <w:pPr>
              <w:tabs>
                <w:tab w:val="left" w:pos="720"/>
              </w:tabs>
              <w:spacing w:before="60" w:after="60" w:line="240" w:lineRule="auto"/>
              <w:jc w:val="center"/>
              <w:rPr>
                <w:noProof/>
                <w:szCs w:val="24"/>
              </w:rPr>
            </w:pPr>
            <w:r>
              <w:rPr>
                <w:noProof/>
              </w:rPr>
              <w:t>4510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5114</w:t>
            </w:r>
          </w:p>
        </w:tc>
        <w:tc>
          <w:tcPr>
            <w:tcW w:w="536" w:type="pct"/>
          </w:tcPr>
          <w:p>
            <w:pPr>
              <w:tabs>
                <w:tab w:val="left" w:pos="720"/>
              </w:tabs>
              <w:spacing w:before="60" w:after="60" w:line="240" w:lineRule="auto"/>
              <w:rPr>
                <w:noProof/>
                <w:szCs w:val="24"/>
              </w:rPr>
            </w:pPr>
            <w:r>
              <w:rPr>
                <w:noProof/>
              </w:rPr>
              <w:t>51140</w:t>
            </w:r>
          </w:p>
        </w:tc>
        <w:tc>
          <w:tcPr>
            <w:tcW w:w="2451" w:type="pct"/>
          </w:tcPr>
          <w:p>
            <w:pPr>
              <w:tabs>
                <w:tab w:val="left" w:pos="720"/>
              </w:tabs>
              <w:spacing w:before="60" w:after="60" w:line="240" w:lineRule="auto"/>
              <w:rPr>
                <w:noProof/>
                <w:szCs w:val="24"/>
              </w:rPr>
            </w:pPr>
            <w:r>
              <w:rPr>
                <w:noProof/>
              </w:rPr>
              <w:t>Travaux de fouille et de terrassement</w:t>
            </w:r>
          </w:p>
        </w:tc>
        <w:tc>
          <w:tcPr>
            <w:tcW w:w="834" w:type="pct"/>
          </w:tcPr>
          <w:p>
            <w:pPr>
              <w:tabs>
                <w:tab w:val="left" w:pos="720"/>
              </w:tabs>
              <w:spacing w:before="60" w:after="60" w:line="240" w:lineRule="auto"/>
              <w:jc w:val="center"/>
              <w:rPr>
                <w:noProof/>
                <w:szCs w:val="24"/>
              </w:rPr>
            </w:pPr>
            <w:r>
              <w:rPr>
                <w:noProof/>
              </w:rPr>
              <w:t>4510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5115</w:t>
            </w:r>
          </w:p>
        </w:tc>
        <w:tc>
          <w:tcPr>
            <w:tcW w:w="536" w:type="pct"/>
          </w:tcPr>
          <w:p>
            <w:pPr>
              <w:tabs>
                <w:tab w:val="left" w:pos="720"/>
              </w:tabs>
              <w:spacing w:before="60" w:after="60" w:line="240" w:lineRule="auto"/>
              <w:rPr>
                <w:noProof/>
                <w:szCs w:val="24"/>
              </w:rPr>
            </w:pPr>
            <w:r>
              <w:rPr>
                <w:noProof/>
              </w:rPr>
              <w:t>51150</w:t>
            </w:r>
          </w:p>
        </w:tc>
        <w:tc>
          <w:tcPr>
            <w:tcW w:w="2451" w:type="pct"/>
          </w:tcPr>
          <w:p>
            <w:pPr>
              <w:tabs>
                <w:tab w:val="left" w:pos="720"/>
              </w:tabs>
              <w:spacing w:before="60" w:after="60" w:line="240" w:lineRule="auto"/>
              <w:rPr>
                <w:noProof/>
                <w:szCs w:val="24"/>
              </w:rPr>
            </w:pPr>
            <w:r>
              <w:rPr>
                <w:noProof/>
              </w:rPr>
              <w:t>Travaux de préparation de sites en vue de l’exploitation minière</w:t>
            </w:r>
          </w:p>
        </w:tc>
        <w:tc>
          <w:tcPr>
            <w:tcW w:w="834" w:type="pct"/>
          </w:tcPr>
          <w:p>
            <w:pPr>
              <w:tabs>
                <w:tab w:val="left" w:pos="720"/>
              </w:tabs>
              <w:spacing w:before="60" w:after="60" w:line="240" w:lineRule="auto"/>
              <w:jc w:val="center"/>
              <w:rPr>
                <w:noProof/>
                <w:szCs w:val="24"/>
              </w:rPr>
            </w:pPr>
            <w:r>
              <w:rPr>
                <w:noProof/>
              </w:rPr>
              <w:t>4510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5116</w:t>
            </w:r>
          </w:p>
        </w:tc>
        <w:tc>
          <w:tcPr>
            <w:tcW w:w="536" w:type="pct"/>
          </w:tcPr>
          <w:p>
            <w:pPr>
              <w:tabs>
                <w:tab w:val="left" w:pos="720"/>
              </w:tabs>
              <w:spacing w:before="60" w:after="60" w:line="240" w:lineRule="auto"/>
              <w:rPr>
                <w:noProof/>
                <w:szCs w:val="24"/>
              </w:rPr>
            </w:pPr>
            <w:r>
              <w:rPr>
                <w:noProof/>
              </w:rPr>
              <w:t>51160</w:t>
            </w:r>
          </w:p>
        </w:tc>
        <w:tc>
          <w:tcPr>
            <w:tcW w:w="2451" w:type="pct"/>
          </w:tcPr>
          <w:p>
            <w:pPr>
              <w:tabs>
                <w:tab w:val="left" w:pos="720"/>
              </w:tabs>
              <w:spacing w:before="60" w:after="60" w:line="240" w:lineRule="auto"/>
              <w:rPr>
                <w:noProof/>
                <w:szCs w:val="24"/>
              </w:rPr>
            </w:pPr>
            <w:r>
              <w:rPr>
                <w:noProof/>
              </w:rPr>
              <w:t>Travaux d’installation d’échafaudages</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r>
              <w:rPr>
                <w:noProof/>
              </w:rPr>
              <w:t>512</w:t>
            </w:r>
          </w:p>
        </w:tc>
        <w:tc>
          <w:tcPr>
            <w:tcW w:w="377" w:type="pct"/>
          </w:tcPr>
          <w:p>
            <w:pPr>
              <w:tabs>
                <w:tab w:val="left" w:pos="720"/>
              </w:tabs>
              <w:spacing w:before="60" w:after="60" w:line="240" w:lineRule="auto"/>
              <w:rPr>
                <w:noProof/>
                <w:szCs w:val="24"/>
              </w:rPr>
            </w:pPr>
          </w:p>
        </w:tc>
        <w:tc>
          <w:tcPr>
            <w:tcW w:w="536" w:type="pct"/>
          </w:tcPr>
          <w:p>
            <w:pPr>
              <w:tabs>
                <w:tab w:val="left" w:pos="720"/>
              </w:tabs>
              <w:spacing w:before="60" w:after="60" w:line="240" w:lineRule="auto"/>
              <w:rPr>
                <w:noProof/>
                <w:szCs w:val="24"/>
              </w:rPr>
            </w:pPr>
          </w:p>
        </w:tc>
        <w:tc>
          <w:tcPr>
            <w:tcW w:w="2451" w:type="pct"/>
          </w:tcPr>
          <w:p>
            <w:pPr>
              <w:tabs>
                <w:tab w:val="left" w:pos="720"/>
              </w:tabs>
              <w:spacing w:before="60" w:after="60" w:line="240" w:lineRule="auto"/>
              <w:rPr>
                <w:noProof/>
                <w:szCs w:val="24"/>
              </w:rPr>
            </w:pPr>
            <w:r>
              <w:rPr>
                <w:noProof/>
              </w:rPr>
              <w:t>Travaux de construction de bâtiments</w:t>
            </w:r>
          </w:p>
        </w:tc>
        <w:tc>
          <w:tcPr>
            <w:tcW w:w="834" w:type="pct"/>
          </w:tcPr>
          <w:p>
            <w:pPr>
              <w:tabs>
                <w:tab w:val="left" w:pos="720"/>
              </w:tabs>
              <w:spacing w:before="60" w:after="60" w:line="240" w:lineRule="auto"/>
              <w:jc w:val="center"/>
              <w:rPr>
                <w:noProof/>
                <w:szCs w:val="24"/>
              </w:rPr>
            </w:pP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5121</w:t>
            </w:r>
          </w:p>
        </w:tc>
        <w:tc>
          <w:tcPr>
            <w:tcW w:w="536" w:type="pct"/>
          </w:tcPr>
          <w:p>
            <w:pPr>
              <w:tabs>
                <w:tab w:val="left" w:pos="720"/>
              </w:tabs>
              <w:spacing w:before="60" w:after="60" w:line="240" w:lineRule="auto"/>
              <w:rPr>
                <w:noProof/>
                <w:szCs w:val="24"/>
              </w:rPr>
            </w:pPr>
            <w:r>
              <w:rPr>
                <w:noProof/>
              </w:rPr>
              <w:t>51210</w:t>
            </w:r>
          </w:p>
        </w:tc>
        <w:tc>
          <w:tcPr>
            <w:tcW w:w="2451" w:type="pct"/>
          </w:tcPr>
          <w:p>
            <w:pPr>
              <w:tabs>
                <w:tab w:val="left" w:pos="720"/>
              </w:tabs>
              <w:spacing w:before="60" w:after="60" w:line="240" w:lineRule="auto"/>
              <w:rPr>
                <w:noProof/>
                <w:szCs w:val="24"/>
              </w:rPr>
            </w:pPr>
            <w:r>
              <w:rPr>
                <w:noProof/>
              </w:rPr>
              <w:t>Maisons à un ou deux logements</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5122</w:t>
            </w:r>
          </w:p>
        </w:tc>
        <w:tc>
          <w:tcPr>
            <w:tcW w:w="536" w:type="pct"/>
          </w:tcPr>
          <w:p>
            <w:pPr>
              <w:tabs>
                <w:tab w:val="left" w:pos="720"/>
              </w:tabs>
              <w:spacing w:before="60" w:after="60" w:line="240" w:lineRule="auto"/>
              <w:rPr>
                <w:noProof/>
                <w:szCs w:val="24"/>
              </w:rPr>
            </w:pPr>
            <w:r>
              <w:rPr>
                <w:noProof/>
              </w:rPr>
              <w:t>51220</w:t>
            </w:r>
          </w:p>
        </w:tc>
        <w:tc>
          <w:tcPr>
            <w:tcW w:w="2451" w:type="pct"/>
          </w:tcPr>
          <w:p>
            <w:pPr>
              <w:tabs>
                <w:tab w:val="left" w:pos="720"/>
              </w:tabs>
              <w:spacing w:before="60" w:after="60" w:line="240" w:lineRule="auto"/>
              <w:rPr>
                <w:noProof/>
                <w:szCs w:val="24"/>
              </w:rPr>
            </w:pPr>
            <w:r>
              <w:rPr>
                <w:noProof/>
              </w:rPr>
              <w:t>Immeubles collectifs</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5123</w:t>
            </w:r>
          </w:p>
        </w:tc>
        <w:tc>
          <w:tcPr>
            <w:tcW w:w="536" w:type="pct"/>
          </w:tcPr>
          <w:p>
            <w:pPr>
              <w:tabs>
                <w:tab w:val="left" w:pos="720"/>
              </w:tabs>
              <w:spacing w:before="60" w:after="60" w:line="240" w:lineRule="auto"/>
              <w:rPr>
                <w:noProof/>
                <w:szCs w:val="24"/>
              </w:rPr>
            </w:pPr>
            <w:r>
              <w:rPr>
                <w:noProof/>
              </w:rPr>
              <w:t>51230</w:t>
            </w:r>
          </w:p>
        </w:tc>
        <w:tc>
          <w:tcPr>
            <w:tcW w:w="2451" w:type="pct"/>
          </w:tcPr>
          <w:p>
            <w:pPr>
              <w:tabs>
                <w:tab w:val="left" w:pos="720"/>
              </w:tabs>
              <w:spacing w:before="60" w:after="60" w:line="240" w:lineRule="auto"/>
              <w:rPr>
                <w:noProof/>
                <w:szCs w:val="24"/>
              </w:rPr>
            </w:pPr>
            <w:r>
              <w:rPr>
                <w:noProof/>
              </w:rPr>
              <w:t>Entrepôts et bâtiments industriels</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pageBreakBefore/>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5124</w:t>
            </w:r>
          </w:p>
        </w:tc>
        <w:tc>
          <w:tcPr>
            <w:tcW w:w="536" w:type="pct"/>
          </w:tcPr>
          <w:p>
            <w:pPr>
              <w:tabs>
                <w:tab w:val="left" w:pos="720"/>
              </w:tabs>
              <w:spacing w:before="60" w:after="60" w:line="240" w:lineRule="auto"/>
              <w:rPr>
                <w:noProof/>
                <w:szCs w:val="24"/>
              </w:rPr>
            </w:pPr>
            <w:r>
              <w:rPr>
                <w:noProof/>
              </w:rPr>
              <w:t>51240</w:t>
            </w:r>
          </w:p>
        </w:tc>
        <w:tc>
          <w:tcPr>
            <w:tcW w:w="2451" w:type="pct"/>
          </w:tcPr>
          <w:p>
            <w:pPr>
              <w:tabs>
                <w:tab w:val="left" w:pos="720"/>
              </w:tabs>
              <w:spacing w:before="60" w:after="60" w:line="240" w:lineRule="auto"/>
              <w:rPr>
                <w:noProof/>
                <w:szCs w:val="24"/>
              </w:rPr>
            </w:pPr>
            <w:r>
              <w:rPr>
                <w:noProof/>
              </w:rPr>
              <w:t>Bâtiments commerciaux</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5125</w:t>
            </w:r>
          </w:p>
        </w:tc>
        <w:tc>
          <w:tcPr>
            <w:tcW w:w="536" w:type="pct"/>
          </w:tcPr>
          <w:p>
            <w:pPr>
              <w:tabs>
                <w:tab w:val="left" w:pos="720"/>
              </w:tabs>
              <w:spacing w:before="60" w:after="60" w:line="240" w:lineRule="auto"/>
              <w:rPr>
                <w:noProof/>
                <w:szCs w:val="24"/>
              </w:rPr>
            </w:pPr>
            <w:r>
              <w:rPr>
                <w:noProof/>
              </w:rPr>
              <w:t>51250</w:t>
            </w:r>
          </w:p>
        </w:tc>
        <w:tc>
          <w:tcPr>
            <w:tcW w:w="2451" w:type="pct"/>
          </w:tcPr>
          <w:p>
            <w:pPr>
              <w:tabs>
                <w:tab w:val="left" w:pos="720"/>
              </w:tabs>
              <w:spacing w:before="60" w:after="60" w:line="240" w:lineRule="auto"/>
              <w:rPr>
                <w:noProof/>
                <w:szCs w:val="24"/>
              </w:rPr>
            </w:pPr>
            <w:r>
              <w:rPr>
                <w:noProof/>
              </w:rPr>
              <w:t>Bâtiments abritant des activités de spectacle</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5126</w:t>
            </w:r>
          </w:p>
        </w:tc>
        <w:tc>
          <w:tcPr>
            <w:tcW w:w="536" w:type="pct"/>
          </w:tcPr>
          <w:p>
            <w:pPr>
              <w:tabs>
                <w:tab w:val="left" w:pos="720"/>
              </w:tabs>
              <w:spacing w:before="60" w:after="60" w:line="240" w:lineRule="auto"/>
              <w:rPr>
                <w:noProof/>
                <w:szCs w:val="24"/>
              </w:rPr>
            </w:pPr>
            <w:r>
              <w:rPr>
                <w:noProof/>
              </w:rPr>
              <w:t>51260</w:t>
            </w:r>
          </w:p>
        </w:tc>
        <w:tc>
          <w:tcPr>
            <w:tcW w:w="2451" w:type="pct"/>
          </w:tcPr>
          <w:p>
            <w:pPr>
              <w:tabs>
                <w:tab w:val="left" w:pos="720"/>
              </w:tabs>
              <w:spacing w:before="60" w:after="60" w:line="240" w:lineRule="auto"/>
              <w:rPr>
                <w:noProof/>
                <w:szCs w:val="24"/>
              </w:rPr>
            </w:pPr>
            <w:r>
              <w:rPr>
                <w:noProof/>
              </w:rPr>
              <w:t>Bâtiments abritant des hôtels ou restaurants et bâtiments similaires</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5127</w:t>
            </w:r>
          </w:p>
        </w:tc>
        <w:tc>
          <w:tcPr>
            <w:tcW w:w="536" w:type="pct"/>
          </w:tcPr>
          <w:p>
            <w:pPr>
              <w:tabs>
                <w:tab w:val="left" w:pos="720"/>
              </w:tabs>
              <w:spacing w:before="60" w:after="60" w:line="240" w:lineRule="auto"/>
              <w:rPr>
                <w:noProof/>
                <w:szCs w:val="24"/>
              </w:rPr>
            </w:pPr>
            <w:r>
              <w:rPr>
                <w:noProof/>
              </w:rPr>
              <w:t>51270</w:t>
            </w:r>
          </w:p>
        </w:tc>
        <w:tc>
          <w:tcPr>
            <w:tcW w:w="2451" w:type="pct"/>
          </w:tcPr>
          <w:p>
            <w:pPr>
              <w:tabs>
                <w:tab w:val="left" w:pos="720"/>
              </w:tabs>
              <w:spacing w:before="60" w:after="60" w:line="240" w:lineRule="auto"/>
              <w:rPr>
                <w:noProof/>
                <w:szCs w:val="24"/>
              </w:rPr>
            </w:pPr>
            <w:r>
              <w:rPr>
                <w:noProof/>
              </w:rPr>
              <w:t>Bâtiments scolaires</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5128</w:t>
            </w:r>
          </w:p>
        </w:tc>
        <w:tc>
          <w:tcPr>
            <w:tcW w:w="536" w:type="pct"/>
          </w:tcPr>
          <w:p>
            <w:pPr>
              <w:tabs>
                <w:tab w:val="left" w:pos="720"/>
              </w:tabs>
              <w:spacing w:before="60" w:after="60" w:line="240" w:lineRule="auto"/>
              <w:rPr>
                <w:noProof/>
                <w:szCs w:val="24"/>
              </w:rPr>
            </w:pPr>
            <w:r>
              <w:rPr>
                <w:noProof/>
              </w:rPr>
              <w:t>51280</w:t>
            </w:r>
          </w:p>
        </w:tc>
        <w:tc>
          <w:tcPr>
            <w:tcW w:w="2451" w:type="pct"/>
          </w:tcPr>
          <w:p>
            <w:pPr>
              <w:tabs>
                <w:tab w:val="left" w:pos="720"/>
              </w:tabs>
              <w:spacing w:before="60" w:after="60" w:line="240" w:lineRule="auto"/>
              <w:rPr>
                <w:noProof/>
                <w:szCs w:val="24"/>
              </w:rPr>
            </w:pPr>
            <w:r>
              <w:rPr>
                <w:noProof/>
              </w:rPr>
              <w:t>Bâtiments sanitaires</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5129</w:t>
            </w:r>
          </w:p>
        </w:tc>
        <w:tc>
          <w:tcPr>
            <w:tcW w:w="536" w:type="pct"/>
          </w:tcPr>
          <w:p>
            <w:pPr>
              <w:tabs>
                <w:tab w:val="left" w:pos="720"/>
              </w:tabs>
              <w:spacing w:before="60" w:after="60" w:line="240" w:lineRule="auto"/>
              <w:rPr>
                <w:noProof/>
                <w:szCs w:val="24"/>
              </w:rPr>
            </w:pPr>
            <w:r>
              <w:rPr>
                <w:noProof/>
              </w:rPr>
              <w:t>51290</w:t>
            </w:r>
          </w:p>
        </w:tc>
        <w:tc>
          <w:tcPr>
            <w:tcW w:w="2451" w:type="pct"/>
          </w:tcPr>
          <w:p>
            <w:pPr>
              <w:tabs>
                <w:tab w:val="left" w:pos="720"/>
              </w:tabs>
              <w:spacing w:before="60" w:after="60" w:line="240" w:lineRule="auto"/>
              <w:rPr>
                <w:noProof/>
                <w:szCs w:val="24"/>
              </w:rPr>
            </w:pPr>
            <w:r>
              <w:rPr>
                <w:noProof/>
              </w:rPr>
              <w:t>Autres bâtiments</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r>
              <w:rPr>
                <w:noProof/>
              </w:rPr>
              <w:t>513</w:t>
            </w:r>
          </w:p>
        </w:tc>
        <w:tc>
          <w:tcPr>
            <w:tcW w:w="377" w:type="pct"/>
          </w:tcPr>
          <w:p>
            <w:pPr>
              <w:tabs>
                <w:tab w:val="left" w:pos="720"/>
              </w:tabs>
              <w:spacing w:before="60" w:after="60" w:line="240" w:lineRule="auto"/>
              <w:rPr>
                <w:noProof/>
                <w:szCs w:val="24"/>
              </w:rPr>
            </w:pPr>
          </w:p>
        </w:tc>
        <w:tc>
          <w:tcPr>
            <w:tcW w:w="536" w:type="pct"/>
          </w:tcPr>
          <w:p>
            <w:pPr>
              <w:tabs>
                <w:tab w:val="left" w:pos="720"/>
              </w:tabs>
              <w:spacing w:before="60" w:after="60" w:line="240" w:lineRule="auto"/>
              <w:rPr>
                <w:noProof/>
                <w:szCs w:val="24"/>
              </w:rPr>
            </w:pPr>
          </w:p>
        </w:tc>
        <w:tc>
          <w:tcPr>
            <w:tcW w:w="2451" w:type="pct"/>
          </w:tcPr>
          <w:p>
            <w:pPr>
              <w:tabs>
                <w:tab w:val="left" w:pos="720"/>
              </w:tabs>
              <w:spacing w:before="60" w:after="60" w:line="240" w:lineRule="auto"/>
              <w:rPr>
                <w:noProof/>
                <w:szCs w:val="24"/>
              </w:rPr>
            </w:pPr>
            <w:r>
              <w:rPr>
                <w:noProof/>
              </w:rPr>
              <w:t>Travaux de construction d’ouvrages de génie civil</w:t>
            </w:r>
          </w:p>
        </w:tc>
        <w:tc>
          <w:tcPr>
            <w:tcW w:w="834" w:type="pct"/>
          </w:tcPr>
          <w:p>
            <w:pPr>
              <w:tabs>
                <w:tab w:val="left" w:pos="720"/>
              </w:tabs>
              <w:spacing w:before="60" w:after="60" w:line="240" w:lineRule="auto"/>
              <w:jc w:val="center"/>
              <w:rPr>
                <w:noProof/>
                <w:szCs w:val="24"/>
              </w:rPr>
            </w:pP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5131</w:t>
            </w:r>
          </w:p>
        </w:tc>
        <w:tc>
          <w:tcPr>
            <w:tcW w:w="536" w:type="pct"/>
          </w:tcPr>
          <w:p>
            <w:pPr>
              <w:tabs>
                <w:tab w:val="left" w:pos="720"/>
              </w:tabs>
              <w:spacing w:before="60" w:after="60" w:line="240" w:lineRule="auto"/>
              <w:rPr>
                <w:noProof/>
                <w:szCs w:val="24"/>
              </w:rPr>
            </w:pPr>
            <w:r>
              <w:rPr>
                <w:noProof/>
              </w:rPr>
              <w:t>51310</w:t>
            </w:r>
          </w:p>
        </w:tc>
        <w:tc>
          <w:tcPr>
            <w:tcW w:w="2451" w:type="pct"/>
          </w:tcPr>
          <w:p>
            <w:pPr>
              <w:tabs>
                <w:tab w:val="left" w:pos="720"/>
              </w:tabs>
              <w:spacing w:before="60" w:after="60" w:line="240" w:lineRule="auto"/>
              <w:rPr>
                <w:noProof/>
                <w:szCs w:val="24"/>
              </w:rPr>
            </w:pPr>
            <w:r>
              <w:rPr>
                <w:noProof/>
              </w:rPr>
              <w:t>Autoroutes (à l’exclusion des autoroutes sur piliers), rues, routes, voies ferrées et pistes d’aérodromes</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5132</w:t>
            </w:r>
          </w:p>
        </w:tc>
        <w:tc>
          <w:tcPr>
            <w:tcW w:w="536" w:type="pct"/>
          </w:tcPr>
          <w:p>
            <w:pPr>
              <w:tabs>
                <w:tab w:val="left" w:pos="720"/>
              </w:tabs>
              <w:spacing w:before="60" w:after="60" w:line="240" w:lineRule="auto"/>
              <w:rPr>
                <w:noProof/>
                <w:szCs w:val="24"/>
              </w:rPr>
            </w:pPr>
            <w:r>
              <w:rPr>
                <w:noProof/>
              </w:rPr>
              <w:t>51320</w:t>
            </w:r>
          </w:p>
        </w:tc>
        <w:tc>
          <w:tcPr>
            <w:tcW w:w="2451" w:type="pct"/>
          </w:tcPr>
          <w:p>
            <w:pPr>
              <w:tabs>
                <w:tab w:val="left" w:pos="720"/>
              </w:tabs>
              <w:spacing w:before="60" w:after="60" w:line="240" w:lineRule="auto"/>
              <w:rPr>
                <w:noProof/>
                <w:szCs w:val="24"/>
              </w:rPr>
            </w:pPr>
            <w:r>
              <w:rPr>
                <w:noProof/>
              </w:rPr>
              <w:t>Ponts, autoroutes sur piliers, tunnels et ouvrages ferroviaires souterrains</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5133</w:t>
            </w:r>
          </w:p>
        </w:tc>
        <w:tc>
          <w:tcPr>
            <w:tcW w:w="536" w:type="pct"/>
          </w:tcPr>
          <w:p>
            <w:pPr>
              <w:tabs>
                <w:tab w:val="left" w:pos="720"/>
              </w:tabs>
              <w:spacing w:before="60" w:after="60" w:line="240" w:lineRule="auto"/>
              <w:rPr>
                <w:noProof/>
                <w:szCs w:val="24"/>
              </w:rPr>
            </w:pPr>
            <w:r>
              <w:rPr>
                <w:noProof/>
              </w:rPr>
              <w:t>51330</w:t>
            </w:r>
          </w:p>
        </w:tc>
        <w:tc>
          <w:tcPr>
            <w:tcW w:w="2451" w:type="pct"/>
          </w:tcPr>
          <w:p>
            <w:pPr>
              <w:tabs>
                <w:tab w:val="left" w:pos="720"/>
              </w:tabs>
              <w:spacing w:before="60" w:after="60" w:line="240" w:lineRule="auto"/>
              <w:rPr>
                <w:noProof/>
                <w:szCs w:val="24"/>
              </w:rPr>
            </w:pPr>
            <w:r>
              <w:rPr>
                <w:noProof/>
              </w:rPr>
              <w:t>Voies navigables, ports, barrages et autres ouvrages hydrauliques</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5134</w:t>
            </w:r>
          </w:p>
        </w:tc>
        <w:tc>
          <w:tcPr>
            <w:tcW w:w="536" w:type="pct"/>
          </w:tcPr>
          <w:p>
            <w:pPr>
              <w:tabs>
                <w:tab w:val="left" w:pos="720"/>
              </w:tabs>
              <w:spacing w:before="60" w:after="60" w:line="240" w:lineRule="auto"/>
              <w:rPr>
                <w:noProof/>
                <w:szCs w:val="24"/>
              </w:rPr>
            </w:pPr>
            <w:r>
              <w:rPr>
                <w:noProof/>
              </w:rPr>
              <w:t>51340</w:t>
            </w:r>
          </w:p>
        </w:tc>
        <w:tc>
          <w:tcPr>
            <w:tcW w:w="2451" w:type="pct"/>
          </w:tcPr>
          <w:p>
            <w:pPr>
              <w:tabs>
                <w:tab w:val="left" w:pos="720"/>
              </w:tabs>
              <w:spacing w:before="60" w:after="60" w:line="240" w:lineRule="auto"/>
              <w:rPr>
                <w:noProof/>
                <w:szCs w:val="24"/>
              </w:rPr>
            </w:pPr>
            <w:r>
              <w:rPr>
                <w:noProof/>
              </w:rPr>
              <w:t>Conduites, lignes de communication et lignes (câbles) de transport d’électricité à grande distance</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5135</w:t>
            </w:r>
          </w:p>
        </w:tc>
        <w:tc>
          <w:tcPr>
            <w:tcW w:w="536" w:type="pct"/>
          </w:tcPr>
          <w:p>
            <w:pPr>
              <w:tabs>
                <w:tab w:val="left" w:pos="720"/>
              </w:tabs>
              <w:spacing w:before="60" w:after="60" w:line="240" w:lineRule="auto"/>
              <w:rPr>
                <w:noProof/>
                <w:szCs w:val="24"/>
              </w:rPr>
            </w:pPr>
            <w:r>
              <w:rPr>
                <w:noProof/>
              </w:rPr>
              <w:t>51350</w:t>
            </w:r>
          </w:p>
        </w:tc>
        <w:tc>
          <w:tcPr>
            <w:tcW w:w="2451" w:type="pct"/>
          </w:tcPr>
          <w:p>
            <w:pPr>
              <w:tabs>
                <w:tab w:val="left" w:pos="720"/>
              </w:tabs>
              <w:spacing w:before="60" w:after="60" w:line="240" w:lineRule="auto"/>
              <w:rPr>
                <w:noProof/>
                <w:szCs w:val="24"/>
              </w:rPr>
            </w:pPr>
            <w:r>
              <w:rPr>
                <w:noProof/>
              </w:rPr>
              <w:t>Conduites et câbles de réseaux urbains; installations urbaines auxiliaires</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5136</w:t>
            </w:r>
          </w:p>
        </w:tc>
        <w:tc>
          <w:tcPr>
            <w:tcW w:w="536" w:type="pct"/>
          </w:tcPr>
          <w:p>
            <w:pPr>
              <w:tabs>
                <w:tab w:val="left" w:pos="720"/>
              </w:tabs>
              <w:spacing w:before="60" w:after="60" w:line="240" w:lineRule="auto"/>
              <w:rPr>
                <w:noProof/>
                <w:szCs w:val="24"/>
              </w:rPr>
            </w:pPr>
            <w:r>
              <w:rPr>
                <w:noProof/>
              </w:rPr>
              <w:t>51360</w:t>
            </w:r>
          </w:p>
        </w:tc>
        <w:tc>
          <w:tcPr>
            <w:tcW w:w="2451" w:type="pct"/>
          </w:tcPr>
          <w:p>
            <w:pPr>
              <w:tabs>
                <w:tab w:val="left" w:pos="720"/>
              </w:tabs>
              <w:spacing w:before="60" w:after="60" w:line="240" w:lineRule="auto"/>
              <w:rPr>
                <w:noProof/>
                <w:szCs w:val="24"/>
              </w:rPr>
            </w:pPr>
            <w:r>
              <w:rPr>
                <w:noProof/>
              </w:rPr>
              <w:t>Ouvrages de construction destinés à l’exploitation minière et au secteur manufacturier</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5137</w:t>
            </w:r>
          </w:p>
        </w:tc>
        <w:tc>
          <w:tcPr>
            <w:tcW w:w="536" w:type="pct"/>
          </w:tcPr>
          <w:p>
            <w:pPr>
              <w:tabs>
                <w:tab w:val="left" w:pos="720"/>
              </w:tabs>
              <w:spacing w:before="60" w:after="60" w:line="240" w:lineRule="auto"/>
              <w:rPr>
                <w:noProof/>
                <w:szCs w:val="24"/>
              </w:rPr>
            </w:pPr>
          </w:p>
        </w:tc>
        <w:tc>
          <w:tcPr>
            <w:tcW w:w="2451" w:type="pct"/>
          </w:tcPr>
          <w:p>
            <w:pPr>
              <w:tabs>
                <w:tab w:val="left" w:pos="720"/>
              </w:tabs>
              <w:spacing w:before="60" w:after="60" w:line="240" w:lineRule="auto"/>
              <w:rPr>
                <w:noProof/>
                <w:szCs w:val="24"/>
              </w:rPr>
            </w:pPr>
            <w:r>
              <w:rPr>
                <w:noProof/>
              </w:rPr>
              <w:t>Ouvrages de construction destinés aux sports et loisirs</w:t>
            </w:r>
          </w:p>
        </w:tc>
        <w:tc>
          <w:tcPr>
            <w:tcW w:w="834" w:type="pct"/>
          </w:tcPr>
          <w:p>
            <w:pPr>
              <w:tabs>
                <w:tab w:val="left" w:pos="720"/>
              </w:tabs>
              <w:spacing w:before="60" w:after="60" w:line="240" w:lineRule="auto"/>
              <w:jc w:val="center"/>
              <w:rPr>
                <w:noProof/>
                <w:szCs w:val="24"/>
              </w:rPr>
            </w:pP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p>
        </w:tc>
        <w:tc>
          <w:tcPr>
            <w:tcW w:w="536" w:type="pct"/>
          </w:tcPr>
          <w:p>
            <w:pPr>
              <w:tabs>
                <w:tab w:val="left" w:pos="720"/>
              </w:tabs>
              <w:spacing w:before="60" w:after="60" w:line="240" w:lineRule="auto"/>
              <w:rPr>
                <w:noProof/>
                <w:szCs w:val="24"/>
              </w:rPr>
            </w:pPr>
            <w:r>
              <w:rPr>
                <w:noProof/>
              </w:rPr>
              <w:t>51371</w:t>
            </w:r>
          </w:p>
        </w:tc>
        <w:tc>
          <w:tcPr>
            <w:tcW w:w="2451" w:type="pct"/>
          </w:tcPr>
          <w:p>
            <w:pPr>
              <w:tabs>
                <w:tab w:val="left" w:pos="720"/>
              </w:tabs>
              <w:spacing w:before="60" w:after="60" w:line="240" w:lineRule="auto"/>
              <w:rPr>
                <w:noProof/>
                <w:szCs w:val="24"/>
              </w:rPr>
            </w:pPr>
            <w:r>
              <w:rPr>
                <w:noProof/>
              </w:rPr>
              <w:t>Stades et terrains de sports</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p>
        </w:tc>
        <w:tc>
          <w:tcPr>
            <w:tcW w:w="536" w:type="pct"/>
          </w:tcPr>
          <w:p>
            <w:pPr>
              <w:tabs>
                <w:tab w:val="left" w:pos="720"/>
              </w:tabs>
              <w:spacing w:before="60" w:after="60" w:line="240" w:lineRule="auto"/>
              <w:rPr>
                <w:noProof/>
                <w:szCs w:val="24"/>
              </w:rPr>
            </w:pPr>
            <w:r>
              <w:rPr>
                <w:noProof/>
              </w:rPr>
              <w:t>51372</w:t>
            </w:r>
          </w:p>
        </w:tc>
        <w:tc>
          <w:tcPr>
            <w:tcW w:w="2451" w:type="pct"/>
          </w:tcPr>
          <w:p>
            <w:pPr>
              <w:tabs>
                <w:tab w:val="left" w:pos="720"/>
              </w:tabs>
              <w:spacing w:before="60" w:after="60" w:line="240" w:lineRule="auto"/>
              <w:rPr>
                <w:noProof/>
                <w:szCs w:val="24"/>
              </w:rPr>
            </w:pPr>
            <w:r>
              <w:rPr>
                <w:noProof/>
              </w:rPr>
              <w:t>Autres installations sportives et récréatives (piscines, courts de tennis, terrains de golf)</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5139</w:t>
            </w:r>
          </w:p>
        </w:tc>
        <w:tc>
          <w:tcPr>
            <w:tcW w:w="536" w:type="pct"/>
          </w:tcPr>
          <w:p>
            <w:pPr>
              <w:tabs>
                <w:tab w:val="left" w:pos="720"/>
              </w:tabs>
              <w:spacing w:before="60" w:after="60" w:line="240" w:lineRule="auto"/>
              <w:rPr>
                <w:noProof/>
                <w:szCs w:val="24"/>
              </w:rPr>
            </w:pPr>
            <w:r>
              <w:rPr>
                <w:noProof/>
              </w:rPr>
              <w:t>51390</w:t>
            </w:r>
          </w:p>
        </w:tc>
        <w:tc>
          <w:tcPr>
            <w:tcW w:w="2451" w:type="pct"/>
          </w:tcPr>
          <w:p>
            <w:pPr>
              <w:tabs>
                <w:tab w:val="left" w:pos="720"/>
              </w:tabs>
              <w:spacing w:before="60" w:after="60" w:line="240" w:lineRule="auto"/>
              <w:rPr>
                <w:noProof/>
                <w:szCs w:val="24"/>
              </w:rPr>
            </w:pPr>
            <w:r>
              <w:rPr>
                <w:noProof/>
              </w:rPr>
              <w:t>Travaux de génie civil n.c.a.</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pageBreakBefore/>
              <w:tabs>
                <w:tab w:val="left" w:pos="720"/>
              </w:tabs>
              <w:spacing w:before="60" w:after="60" w:line="240" w:lineRule="auto"/>
              <w:rPr>
                <w:noProof/>
                <w:szCs w:val="24"/>
              </w:rPr>
            </w:pPr>
            <w:r>
              <w:rPr>
                <w:noProof/>
              </w:rPr>
              <w:t>514</w:t>
            </w:r>
          </w:p>
        </w:tc>
        <w:tc>
          <w:tcPr>
            <w:tcW w:w="377" w:type="pct"/>
          </w:tcPr>
          <w:p>
            <w:pPr>
              <w:tabs>
                <w:tab w:val="left" w:pos="720"/>
              </w:tabs>
              <w:spacing w:before="60" w:after="60" w:line="240" w:lineRule="auto"/>
              <w:rPr>
                <w:noProof/>
                <w:szCs w:val="24"/>
              </w:rPr>
            </w:pPr>
            <w:r>
              <w:rPr>
                <w:noProof/>
              </w:rPr>
              <w:t>5140</w:t>
            </w:r>
          </w:p>
        </w:tc>
        <w:tc>
          <w:tcPr>
            <w:tcW w:w="536" w:type="pct"/>
          </w:tcPr>
          <w:p>
            <w:pPr>
              <w:tabs>
                <w:tab w:val="left" w:pos="720"/>
              </w:tabs>
              <w:spacing w:before="60" w:after="60" w:line="240" w:lineRule="auto"/>
              <w:rPr>
                <w:noProof/>
                <w:szCs w:val="24"/>
              </w:rPr>
            </w:pPr>
            <w:r>
              <w:rPr>
                <w:noProof/>
              </w:rPr>
              <w:t>51400</w:t>
            </w:r>
          </w:p>
        </w:tc>
        <w:tc>
          <w:tcPr>
            <w:tcW w:w="2451" w:type="pct"/>
          </w:tcPr>
          <w:p>
            <w:pPr>
              <w:tabs>
                <w:tab w:val="left" w:pos="720"/>
              </w:tabs>
              <w:spacing w:before="60" w:after="60" w:line="240" w:lineRule="auto"/>
              <w:rPr>
                <w:noProof/>
                <w:szCs w:val="24"/>
              </w:rPr>
            </w:pPr>
            <w:r>
              <w:rPr>
                <w:noProof/>
              </w:rPr>
              <w:t>Travaux de montage sur chantier d’éléments préfabriqués</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r>
              <w:rPr>
                <w:noProof/>
              </w:rPr>
              <w:t>515</w:t>
            </w:r>
          </w:p>
        </w:tc>
        <w:tc>
          <w:tcPr>
            <w:tcW w:w="377" w:type="pct"/>
          </w:tcPr>
          <w:p>
            <w:pPr>
              <w:tabs>
                <w:tab w:val="left" w:pos="720"/>
              </w:tabs>
              <w:spacing w:before="60" w:after="60" w:line="240" w:lineRule="auto"/>
              <w:rPr>
                <w:noProof/>
                <w:szCs w:val="24"/>
              </w:rPr>
            </w:pPr>
          </w:p>
        </w:tc>
        <w:tc>
          <w:tcPr>
            <w:tcW w:w="536" w:type="pct"/>
          </w:tcPr>
          <w:p>
            <w:pPr>
              <w:tabs>
                <w:tab w:val="left" w:pos="720"/>
              </w:tabs>
              <w:spacing w:before="60" w:after="60" w:line="240" w:lineRule="auto"/>
              <w:rPr>
                <w:noProof/>
                <w:szCs w:val="24"/>
              </w:rPr>
            </w:pPr>
          </w:p>
        </w:tc>
        <w:tc>
          <w:tcPr>
            <w:tcW w:w="2451" w:type="pct"/>
          </w:tcPr>
          <w:p>
            <w:pPr>
              <w:tabs>
                <w:tab w:val="left" w:pos="720"/>
              </w:tabs>
              <w:spacing w:before="60" w:after="60" w:line="240" w:lineRule="auto"/>
              <w:rPr>
                <w:noProof/>
                <w:szCs w:val="24"/>
              </w:rPr>
            </w:pPr>
            <w:r>
              <w:rPr>
                <w:noProof/>
              </w:rPr>
              <w:t>Travaux d’entreprises de construction spécialisées</w:t>
            </w:r>
          </w:p>
        </w:tc>
        <w:tc>
          <w:tcPr>
            <w:tcW w:w="834" w:type="pct"/>
          </w:tcPr>
          <w:p>
            <w:pPr>
              <w:tabs>
                <w:tab w:val="left" w:pos="720"/>
              </w:tabs>
              <w:spacing w:before="60" w:after="60" w:line="240" w:lineRule="auto"/>
              <w:jc w:val="center"/>
              <w:rPr>
                <w:noProof/>
                <w:szCs w:val="24"/>
              </w:rPr>
            </w:pP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5151</w:t>
            </w:r>
          </w:p>
        </w:tc>
        <w:tc>
          <w:tcPr>
            <w:tcW w:w="536" w:type="pct"/>
          </w:tcPr>
          <w:p>
            <w:pPr>
              <w:tabs>
                <w:tab w:val="left" w:pos="720"/>
              </w:tabs>
              <w:spacing w:before="60" w:after="60" w:line="240" w:lineRule="auto"/>
              <w:rPr>
                <w:noProof/>
                <w:szCs w:val="24"/>
              </w:rPr>
            </w:pPr>
            <w:r>
              <w:rPr>
                <w:noProof/>
              </w:rPr>
              <w:t>51510</w:t>
            </w:r>
          </w:p>
        </w:tc>
        <w:tc>
          <w:tcPr>
            <w:tcW w:w="2451" w:type="pct"/>
          </w:tcPr>
          <w:p>
            <w:pPr>
              <w:tabs>
                <w:tab w:val="left" w:pos="720"/>
              </w:tabs>
              <w:spacing w:before="60" w:after="60" w:line="240" w:lineRule="auto"/>
              <w:rPr>
                <w:noProof/>
                <w:szCs w:val="24"/>
              </w:rPr>
            </w:pPr>
            <w:r>
              <w:rPr>
                <w:noProof/>
              </w:rPr>
              <w:t>Travaux de fondation, y compris le battage des pieux</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5152</w:t>
            </w:r>
          </w:p>
        </w:tc>
        <w:tc>
          <w:tcPr>
            <w:tcW w:w="536" w:type="pct"/>
          </w:tcPr>
          <w:p>
            <w:pPr>
              <w:tabs>
                <w:tab w:val="left" w:pos="720"/>
              </w:tabs>
              <w:spacing w:before="60" w:after="60" w:line="240" w:lineRule="auto"/>
              <w:rPr>
                <w:noProof/>
                <w:szCs w:val="24"/>
              </w:rPr>
            </w:pPr>
            <w:r>
              <w:rPr>
                <w:noProof/>
              </w:rPr>
              <w:t>51520</w:t>
            </w:r>
          </w:p>
        </w:tc>
        <w:tc>
          <w:tcPr>
            <w:tcW w:w="2451" w:type="pct"/>
          </w:tcPr>
          <w:p>
            <w:pPr>
              <w:tabs>
                <w:tab w:val="left" w:pos="720"/>
              </w:tabs>
              <w:spacing w:before="60" w:after="60" w:line="240" w:lineRule="auto"/>
              <w:rPr>
                <w:noProof/>
                <w:szCs w:val="24"/>
              </w:rPr>
            </w:pPr>
            <w:r>
              <w:rPr>
                <w:noProof/>
              </w:rPr>
              <w:t>Forage des puits d’eau</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5153</w:t>
            </w:r>
          </w:p>
        </w:tc>
        <w:tc>
          <w:tcPr>
            <w:tcW w:w="536" w:type="pct"/>
          </w:tcPr>
          <w:p>
            <w:pPr>
              <w:tabs>
                <w:tab w:val="left" w:pos="720"/>
              </w:tabs>
              <w:spacing w:before="60" w:after="60" w:line="240" w:lineRule="auto"/>
              <w:rPr>
                <w:noProof/>
                <w:szCs w:val="24"/>
              </w:rPr>
            </w:pPr>
            <w:r>
              <w:rPr>
                <w:noProof/>
              </w:rPr>
              <w:t>51530</w:t>
            </w:r>
          </w:p>
        </w:tc>
        <w:tc>
          <w:tcPr>
            <w:tcW w:w="2451" w:type="pct"/>
          </w:tcPr>
          <w:p>
            <w:pPr>
              <w:tabs>
                <w:tab w:val="left" w:pos="720"/>
              </w:tabs>
              <w:spacing w:before="60" w:after="60" w:line="240" w:lineRule="auto"/>
              <w:rPr>
                <w:noProof/>
                <w:szCs w:val="24"/>
              </w:rPr>
            </w:pPr>
            <w:r>
              <w:rPr>
                <w:noProof/>
              </w:rPr>
              <w:t>Couverture et étanchéité extérieure</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5154</w:t>
            </w:r>
          </w:p>
        </w:tc>
        <w:tc>
          <w:tcPr>
            <w:tcW w:w="536" w:type="pct"/>
          </w:tcPr>
          <w:p>
            <w:pPr>
              <w:tabs>
                <w:tab w:val="left" w:pos="720"/>
              </w:tabs>
              <w:spacing w:before="60" w:after="60" w:line="240" w:lineRule="auto"/>
              <w:rPr>
                <w:noProof/>
                <w:szCs w:val="24"/>
              </w:rPr>
            </w:pPr>
            <w:r>
              <w:rPr>
                <w:noProof/>
              </w:rPr>
              <w:t>51540</w:t>
            </w:r>
          </w:p>
        </w:tc>
        <w:tc>
          <w:tcPr>
            <w:tcW w:w="2451" w:type="pct"/>
          </w:tcPr>
          <w:p>
            <w:pPr>
              <w:tabs>
                <w:tab w:val="left" w:pos="720"/>
              </w:tabs>
              <w:spacing w:before="60" w:after="60" w:line="240" w:lineRule="auto"/>
              <w:rPr>
                <w:noProof/>
                <w:szCs w:val="24"/>
              </w:rPr>
            </w:pPr>
            <w:r>
              <w:rPr>
                <w:noProof/>
              </w:rPr>
              <w:t>Travaux de bétonnage</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5155</w:t>
            </w:r>
          </w:p>
        </w:tc>
        <w:tc>
          <w:tcPr>
            <w:tcW w:w="536" w:type="pct"/>
          </w:tcPr>
          <w:p>
            <w:pPr>
              <w:tabs>
                <w:tab w:val="left" w:pos="720"/>
              </w:tabs>
              <w:spacing w:before="60" w:after="60" w:line="240" w:lineRule="auto"/>
              <w:rPr>
                <w:noProof/>
                <w:szCs w:val="24"/>
              </w:rPr>
            </w:pPr>
            <w:r>
              <w:rPr>
                <w:noProof/>
              </w:rPr>
              <w:t>51550</w:t>
            </w:r>
          </w:p>
        </w:tc>
        <w:tc>
          <w:tcPr>
            <w:tcW w:w="2451" w:type="pct"/>
          </w:tcPr>
          <w:p>
            <w:pPr>
              <w:tabs>
                <w:tab w:val="left" w:pos="720"/>
              </w:tabs>
              <w:spacing w:before="60" w:after="60" w:line="240" w:lineRule="auto"/>
              <w:rPr>
                <w:noProof/>
                <w:szCs w:val="24"/>
              </w:rPr>
            </w:pPr>
            <w:r>
              <w:rPr>
                <w:noProof/>
              </w:rPr>
              <w:t>Travaux de cintrage et montage des ossatures métalliques, y compris les travaux de soudure</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5156</w:t>
            </w:r>
          </w:p>
        </w:tc>
        <w:tc>
          <w:tcPr>
            <w:tcW w:w="536" w:type="pct"/>
          </w:tcPr>
          <w:p>
            <w:pPr>
              <w:tabs>
                <w:tab w:val="left" w:pos="720"/>
              </w:tabs>
              <w:spacing w:before="60" w:after="60" w:line="240" w:lineRule="auto"/>
              <w:rPr>
                <w:noProof/>
                <w:szCs w:val="24"/>
              </w:rPr>
            </w:pPr>
            <w:r>
              <w:rPr>
                <w:noProof/>
              </w:rPr>
              <w:t>51560</w:t>
            </w:r>
          </w:p>
        </w:tc>
        <w:tc>
          <w:tcPr>
            <w:tcW w:w="2451" w:type="pct"/>
          </w:tcPr>
          <w:p>
            <w:pPr>
              <w:tabs>
                <w:tab w:val="left" w:pos="720"/>
              </w:tabs>
              <w:spacing w:before="60" w:after="60" w:line="240" w:lineRule="auto"/>
              <w:rPr>
                <w:noProof/>
                <w:szCs w:val="24"/>
              </w:rPr>
            </w:pPr>
            <w:r>
              <w:rPr>
                <w:noProof/>
              </w:rPr>
              <w:t>Travaux de maçonnerie</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5159</w:t>
            </w:r>
          </w:p>
        </w:tc>
        <w:tc>
          <w:tcPr>
            <w:tcW w:w="536" w:type="pct"/>
          </w:tcPr>
          <w:p>
            <w:pPr>
              <w:tabs>
                <w:tab w:val="left" w:pos="720"/>
              </w:tabs>
              <w:spacing w:before="60" w:after="60" w:line="240" w:lineRule="auto"/>
              <w:rPr>
                <w:noProof/>
                <w:szCs w:val="24"/>
              </w:rPr>
            </w:pPr>
            <w:r>
              <w:rPr>
                <w:noProof/>
              </w:rPr>
              <w:t>51590</w:t>
            </w:r>
          </w:p>
        </w:tc>
        <w:tc>
          <w:tcPr>
            <w:tcW w:w="2451" w:type="pct"/>
          </w:tcPr>
          <w:p>
            <w:pPr>
              <w:tabs>
                <w:tab w:val="left" w:pos="720"/>
              </w:tabs>
              <w:spacing w:before="60" w:after="60" w:line="240" w:lineRule="auto"/>
              <w:rPr>
                <w:noProof/>
                <w:szCs w:val="24"/>
              </w:rPr>
            </w:pPr>
            <w:r>
              <w:rPr>
                <w:noProof/>
              </w:rPr>
              <w:t>Autres travaux d’entreprises de construction spécialisées</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r>
              <w:rPr>
                <w:noProof/>
              </w:rPr>
              <w:t>516</w:t>
            </w:r>
          </w:p>
        </w:tc>
        <w:tc>
          <w:tcPr>
            <w:tcW w:w="377" w:type="pct"/>
          </w:tcPr>
          <w:p>
            <w:pPr>
              <w:tabs>
                <w:tab w:val="left" w:pos="720"/>
              </w:tabs>
              <w:spacing w:before="60" w:after="60" w:line="240" w:lineRule="auto"/>
              <w:rPr>
                <w:noProof/>
                <w:szCs w:val="24"/>
              </w:rPr>
            </w:pPr>
          </w:p>
        </w:tc>
        <w:tc>
          <w:tcPr>
            <w:tcW w:w="536" w:type="pct"/>
          </w:tcPr>
          <w:p>
            <w:pPr>
              <w:tabs>
                <w:tab w:val="left" w:pos="720"/>
              </w:tabs>
              <w:spacing w:before="60" w:after="60" w:line="240" w:lineRule="auto"/>
              <w:rPr>
                <w:noProof/>
                <w:szCs w:val="24"/>
              </w:rPr>
            </w:pPr>
          </w:p>
        </w:tc>
        <w:tc>
          <w:tcPr>
            <w:tcW w:w="2451" w:type="pct"/>
          </w:tcPr>
          <w:p>
            <w:pPr>
              <w:tabs>
                <w:tab w:val="left" w:pos="720"/>
              </w:tabs>
              <w:spacing w:before="60" w:after="60" w:line="240" w:lineRule="auto"/>
              <w:rPr>
                <w:noProof/>
                <w:szCs w:val="24"/>
              </w:rPr>
            </w:pPr>
            <w:r>
              <w:rPr>
                <w:noProof/>
              </w:rPr>
              <w:t>Installation</w:t>
            </w:r>
          </w:p>
        </w:tc>
        <w:tc>
          <w:tcPr>
            <w:tcW w:w="834" w:type="pct"/>
          </w:tcPr>
          <w:p>
            <w:pPr>
              <w:tabs>
                <w:tab w:val="left" w:pos="720"/>
              </w:tabs>
              <w:spacing w:before="60" w:after="60" w:line="240" w:lineRule="auto"/>
              <w:jc w:val="center"/>
              <w:rPr>
                <w:noProof/>
                <w:szCs w:val="24"/>
              </w:rPr>
            </w:pP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5161</w:t>
            </w:r>
          </w:p>
        </w:tc>
        <w:tc>
          <w:tcPr>
            <w:tcW w:w="536" w:type="pct"/>
          </w:tcPr>
          <w:p>
            <w:pPr>
              <w:tabs>
                <w:tab w:val="left" w:pos="720"/>
              </w:tabs>
              <w:spacing w:before="60" w:after="60" w:line="240" w:lineRule="auto"/>
              <w:rPr>
                <w:noProof/>
                <w:szCs w:val="24"/>
              </w:rPr>
            </w:pPr>
            <w:r>
              <w:rPr>
                <w:noProof/>
              </w:rPr>
              <w:t>51610</w:t>
            </w:r>
          </w:p>
        </w:tc>
        <w:tc>
          <w:tcPr>
            <w:tcW w:w="2451" w:type="pct"/>
          </w:tcPr>
          <w:p>
            <w:pPr>
              <w:tabs>
                <w:tab w:val="left" w:pos="720"/>
              </w:tabs>
              <w:spacing w:before="60" w:after="60" w:line="240" w:lineRule="auto"/>
              <w:rPr>
                <w:noProof/>
                <w:szCs w:val="24"/>
              </w:rPr>
            </w:pPr>
            <w:r>
              <w:rPr>
                <w:noProof/>
              </w:rPr>
              <w:t>Pose d’installations de chauffage, de ventilation et de climatisation</w:t>
            </w:r>
          </w:p>
        </w:tc>
        <w:tc>
          <w:tcPr>
            <w:tcW w:w="834" w:type="pct"/>
          </w:tcPr>
          <w:p>
            <w:pPr>
              <w:tabs>
                <w:tab w:val="left" w:pos="720"/>
              </w:tabs>
              <w:spacing w:before="60" w:after="60" w:line="240" w:lineRule="auto"/>
              <w:jc w:val="center"/>
              <w:rPr>
                <w:noProof/>
                <w:szCs w:val="24"/>
              </w:rPr>
            </w:pPr>
            <w:r>
              <w:rPr>
                <w:noProof/>
              </w:rPr>
              <w:t>4530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5162</w:t>
            </w:r>
          </w:p>
        </w:tc>
        <w:tc>
          <w:tcPr>
            <w:tcW w:w="536" w:type="pct"/>
          </w:tcPr>
          <w:p>
            <w:pPr>
              <w:tabs>
                <w:tab w:val="left" w:pos="720"/>
              </w:tabs>
              <w:spacing w:before="60" w:after="60" w:line="240" w:lineRule="auto"/>
              <w:rPr>
                <w:noProof/>
                <w:szCs w:val="24"/>
              </w:rPr>
            </w:pPr>
            <w:r>
              <w:rPr>
                <w:noProof/>
              </w:rPr>
              <w:t>51620</w:t>
            </w:r>
          </w:p>
        </w:tc>
        <w:tc>
          <w:tcPr>
            <w:tcW w:w="2451" w:type="pct"/>
          </w:tcPr>
          <w:p>
            <w:pPr>
              <w:tabs>
                <w:tab w:val="left" w:pos="720"/>
              </w:tabs>
              <w:spacing w:before="60" w:after="60" w:line="240" w:lineRule="auto"/>
              <w:rPr>
                <w:noProof/>
                <w:szCs w:val="24"/>
              </w:rPr>
            </w:pPr>
            <w:r>
              <w:rPr>
                <w:noProof/>
              </w:rPr>
              <w:t>Pose d’installations de distribution d’eau et de tout-à-l’égout</w:t>
            </w:r>
          </w:p>
        </w:tc>
        <w:tc>
          <w:tcPr>
            <w:tcW w:w="834" w:type="pct"/>
          </w:tcPr>
          <w:p>
            <w:pPr>
              <w:tabs>
                <w:tab w:val="left" w:pos="720"/>
              </w:tabs>
              <w:spacing w:before="60" w:after="60" w:line="240" w:lineRule="auto"/>
              <w:jc w:val="center"/>
              <w:rPr>
                <w:noProof/>
                <w:szCs w:val="24"/>
              </w:rPr>
            </w:pPr>
            <w:r>
              <w:rPr>
                <w:noProof/>
              </w:rPr>
              <w:t>4530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5163</w:t>
            </w:r>
          </w:p>
        </w:tc>
        <w:tc>
          <w:tcPr>
            <w:tcW w:w="536" w:type="pct"/>
          </w:tcPr>
          <w:p>
            <w:pPr>
              <w:tabs>
                <w:tab w:val="left" w:pos="720"/>
              </w:tabs>
              <w:spacing w:before="60" w:after="60" w:line="240" w:lineRule="auto"/>
              <w:rPr>
                <w:noProof/>
                <w:szCs w:val="24"/>
              </w:rPr>
            </w:pPr>
            <w:r>
              <w:rPr>
                <w:noProof/>
              </w:rPr>
              <w:t>51630</w:t>
            </w:r>
          </w:p>
        </w:tc>
        <w:tc>
          <w:tcPr>
            <w:tcW w:w="2451" w:type="pct"/>
          </w:tcPr>
          <w:p>
            <w:pPr>
              <w:tabs>
                <w:tab w:val="left" w:pos="720"/>
              </w:tabs>
              <w:spacing w:before="60" w:after="60" w:line="240" w:lineRule="auto"/>
              <w:rPr>
                <w:noProof/>
                <w:szCs w:val="24"/>
              </w:rPr>
            </w:pPr>
            <w:r>
              <w:rPr>
                <w:noProof/>
              </w:rPr>
              <w:t>Pose d’appareils à gaz</w:t>
            </w:r>
          </w:p>
        </w:tc>
        <w:tc>
          <w:tcPr>
            <w:tcW w:w="834" w:type="pct"/>
          </w:tcPr>
          <w:p>
            <w:pPr>
              <w:tabs>
                <w:tab w:val="left" w:pos="720"/>
              </w:tabs>
              <w:spacing w:before="60" w:after="60" w:line="240" w:lineRule="auto"/>
              <w:jc w:val="center"/>
              <w:rPr>
                <w:noProof/>
                <w:szCs w:val="24"/>
              </w:rPr>
            </w:pPr>
            <w:r>
              <w:rPr>
                <w:noProof/>
              </w:rPr>
              <w:t>4530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5164</w:t>
            </w:r>
          </w:p>
        </w:tc>
        <w:tc>
          <w:tcPr>
            <w:tcW w:w="536" w:type="pct"/>
          </w:tcPr>
          <w:p>
            <w:pPr>
              <w:tabs>
                <w:tab w:val="left" w:pos="720"/>
              </w:tabs>
              <w:spacing w:before="60" w:after="60" w:line="240" w:lineRule="auto"/>
              <w:rPr>
                <w:noProof/>
                <w:szCs w:val="24"/>
              </w:rPr>
            </w:pPr>
          </w:p>
        </w:tc>
        <w:tc>
          <w:tcPr>
            <w:tcW w:w="2451" w:type="pct"/>
          </w:tcPr>
          <w:p>
            <w:pPr>
              <w:tabs>
                <w:tab w:val="left" w:pos="720"/>
              </w:tabs>
              <w:spacing w:before="60" w:after="60" w:line="240" w:lineRule="auto"/>
              <w:rPr>
                <w:noProof/>
                <w:szCs w:val="24"/>
              </w:rPr>
            </w:pPr>
            <w:r>
              <w:rPr>
                <w:noProof/>
              </w:rPr>
              <w:t>Pose d’installations électriques</w:t>
            </w:r>
          </w:p>
        </w:tc>
        <w:tc>
          <w:tcPr>
            <w:tcW w:w="834" w:type="pct"/>
          </w:tcPr>
          <w:p>
            <w:pPr>
              <w:tabs>
                <w:tab w:val="left" w:pos="720"/>
              </w:tabs>
              <w:spacing w:before="60" w:after="60" w:line="240" w:lineRule="auto"/>
              <w:jc w:val="center"/>
              <w:rPr>
                <w:noProof/>
                <w:szCs w:val="24"/>
              </w:rPr>
            </w:pP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p>
        </w:tc>
        <w:tc>
          <w:tcPr>
            <w:tcW w:w="536" w:type="pct"/>
          </w:tcPr>
          <w:p>
            <w:pPr>
              <w:tabs>
                <w:tab w:val="left" w:pos="720"/>
              </w:tabs>
              <w:spacing w:before="60" w:after="60" w:line="240" w:lineRule="auto"/>
              <w:rPr>
                <w:noProof/>
                <w:szCs w:val="24"/>
              </w:rPr>
            </w:pPr>
            <w:r>
              <w:rPr>
                <w:noProof/>
              </w:rPr>
              <w:t>51641</w:t>
            </w:r>
          </w:p>
        </w:tc>
        <w:tc>
          <w:tcPr>
            <w:tcW w:w="2451" w:type="pct"/>
          </w:tcPr>
          <w:p>
            <w:pPr>
              <w:tabs>
                <w:tab w:val="left" w:pos="720"/>
              </w:tabs>
              <w:spacing w:before="60" w:after="60" w:line="240" w:lineRule="auto"/>
              <w:rPr>
                <w:noProof/>
                <w:szCs w:val="24"/>
              </w:rPr>
            </w:pPr>
            <w:r>
              <w:rPr>
                <w:noProof/>
              </w:rPr>
              <w:t>Travaux de câblage et d’installations électriques</w:t>
            </w:r>
          </w:p>
        </w:tc>
        <w:tc>
          <w:tcPr>
            <w:tcW w:w="834" w:type="pct"/>
          </w:tcPr>
          <w:p>
            <w:pPr>
              <w:tabs>
                <w:tab w:val="left" w:pos="720"/>
              </w:tabs>
              <w:spacing w:before="60" w:after="60" w:line="240" w:lineRule="auto"/>
              <w:jc w:val="center"/>
              <w:rPr>
                <w:noProof/>
                <w:szCs w:val="24"/>
              </w:rPr>
            </w:pPr>
            <w:r>
              <w:rPr>
                <w:noProof/>
              </w:rPr>
              <w:t>4530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p>
        </w:tc>
        <w:tc>
          <w:tcPr>
            <w:tcW w:w="536" w:type="pct"/>
          </w:tcPr>
          <w:p>
            <w:pPr>
              <w:tabs>
                <w:tab w:val="left" w:pos="720"/>
              </w:tabs>
              <w:spacing w:before="60" w:after="60" w:line="240" w:lineRule="auto"/>
              <w:rPr>
                <w:noProof/>
                <w:szCs w:val="24"/>
              </w:rPr>
            </w:pPr>
            <w:r>
              <w:rPr>
                <w:noProof/>
              </w:rPr>
              <w:t>51642</w:t>
            </w:r>
          </w:p>
        </w:tc>
        <w:tc>
          <w:tcPr>
            <w:tcW w:w="2451" w:type="pct"/>
          </w:tcPr>
          <w:p>
            <w:pPr>
              <w:tabs>
                <w:tab w:val="left" w:pos="720"/>
              </w:tabs>
              <w:spacing w:before="60" w:after="60" w:line="240" w:lineRule="auto"/>
              <w:rPr>
                <w:noProof/>
                <w:szCs w:val="24"/>
              </w:rPr>
            </w:pPr>
            <w:r>
              <w:rPr>
                <w:noProof/>
              </w:rPr>
              <w:t>Travaux d’installation de systèmes d’alarme contre l’incendie</w:t>
            </w:r>
          </w:p>
        </w:tc>
        <w:tc>
          <w:tcPr>
            <w:tcW w:w="834" w:type="pct"/>
          </w:tcPr>
          <w:p>
            <w:pPr>
              <w:tabs>
                <w:tab w:val="left" w:pos="720"/>
              </w:tabs>
              <w:spacing w:before="60" w:after="60" w:line="240" w:lineRule="auto"/>
              <w:jc w:val="center"/>
              <w:rPr>
                <w:noProof/>
                <w:szCs w:val="24"/>
              </w:rPr>
            </w:pPr>
            <w:r>
              <w:rPr>
                <w:noProof/>
              </w:rPr>
              <w:t>4530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p>
        </w:tc>
        <w:tc>
          <w:tcPr>
            <w:tcW w:w="536" w:type="pct"/>
          </w:tcPr>
          <w:p>
            <w:pPr>
              <w:tabs>
                <w:tab w:val="left" w:pos="720"/>
              </w:tabs>
              <w:spacing w:before="60" w:after="60" w:line="240" w:lineRule="auto"/>
              <w:rPr>
                <w:noProof/>
                <w:szCs w:val="24"/>
              </w:rPr>
            </w:pPr>
            <w:r>
              <w:rPr>
                <w:noProof/>
              </w:rPr>
              <w:t>51643</w:t>
            </w:r>
          </w:p>
        </w:tc>
        <w:tc>
          <w:tcPr>
            <w:tcW w:w="2451" w:type="pct"/>
          </w:tcPr>
          <w:p>
            <w:pPr>
              <w:tabs>
                <w:tab w:val="left" w:pos="720"/>
              </w:tabs>
              <w:spacing w:before="60" w:after="60" w:line="240" w:lineRule="auto"/>
              <w:rPr>
                <w:noProof/>
                <w:szCs w:val="24"/>
              </w:rPr>
            </w:pPr>
            <w:r>
              <w:rPr>
                <w:noProof/>
              </w:rPr>
              <w:t>Installation de systèmes d’alarme contre le vol</w:t>
            </w:r>
          </w:p>
        </w:tc>
        <w:tc>
          <w:tcPr>
            <w:tcW w:w="834" w:type="pct"/>
          </w:tcPr>
          <w:p>
            <w:pPr>
              <w:tabs>
                <w:tab w:val="left" w:pos="720"/>
              </w:tabs>
              <w:spacing w:before="60" w:after="60" w:line="240" w:lineRule="auto"/>
              <w:jc w:val="center"/>
              <w:rPr>
                <w:noProof/>
                <w:szCs w:val="24"/>
              </w:rPr>
            </w:pPr>
            <w:r>
              <w:rPr>
                <w:noProof/>
              </w:rPr>
              <w:t>4530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p>
        </w:tc>
        <w:tc>
          <w:tcPr>
            <w:tcW w:w="536" w:type="pct"/>
          </w:tcPr>
          <w:p>
            <w:pPr>
              <w:tabs>
                <w:tab w:val="left" w:pos="720"/>
              </w:tabs>
              <w:spacing w:before="60" w:after="60" w:line="240" w:lineRule="auto"/>
              <w:rPr>
                <w:noProof/>
                <w:szCs w:val="24"/>
              </w:rPr>
            </w:pPr>
            <w:r>
              <w:rPr>
                <w:noProof/>
              </w:rPr>
              <w:t>51644</w:t>
            </w:r>
          </w:p>
        </w:tc>
        <w:tc>
          <w:tcPr>
            <w:tcW w:w="2451" w:type="pct"/>
          </w:tcPr>
          <w:p>
            <w:pPr>
              <w:tabs>
                <w:tab w:val="left" w:pos="720"/>
              </w:tabs>
              <w:spacing w:before="60" w:after="60" w:line="240" w:lineRule="auto"/>
              <w:rPr>
                <w:noProof/>
                <w:szCs w:val="24"/>
              </w:rPr>
            </w:pPr>
            <w:r>
              <w:rPr>
                <w:noProof/>
              </w:rPr>
              <w:t>Installation d’antennes d’immeubles</w:t>
            </w:r>
          </w:p>
        </w:tc>
        <w:tc>
          <w:tcPr>
            <w:tcW w:w="834" w:type="pct"/>
          </w:tcPr>
          <w:p>
            <w:pPr>
              <w:tabs>
                <w:tab w:val="left" w:pos="720"/>
              </w:tabs>
              <w:spacing w:before="60" w:after="60" w:line="240" w:lineRule="auto"/>
              <w:jc w:val="center"/>
              <w:rPr>
                <w:noProof/>
                <w:szCs w:val="24"/>
              </w:rPr>
            </w:pPr>
            <w:r>
              <w:rPr>
                <w:noProof/>
              </w:rPr>
              <w:t>4530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p>
        </w:tc>
        <w:tc>
          <w:tcPr>
            <w:tcW w:w="536" w:type="pct"/>
          </w:tcPr>
          <w:p>
            <w:pPr>
              <w:tabs>
                <w:tab w:val="left" w:pos="720"/>
              </w:tabs>
              <w:spacing w:before="60" w:after="60" w:line="240" w:lineRule="auto"/>
              <w:rPr>
                <w:noProof/>
                <w:szCs w:val="24"/>
              </w:rPr>
            </w:pPr>
            <w:r>
              <w:rPr>
                <w:noProof/>
              </w:rPr>
              <w:t>51649</w:t>
            </w:r>
          </w:p>
        </w:tc>
        <w:tc>
          <w:tcPr>
            <w:tcW w:w="2451" w:type="pct"/>
          </w:tcPr>
          <w:p>
            <w:pPr>
              <w:tabs>
                <w:tab w:val="left" w:pos="720"/>
              </w:tabs>
              <w:spacing w:before="60" w:after="60" w:line="240" w:lineRule="auto"/>
              <w:rPr>
                <w:noProof/>
                <w:szCs w:val="24"/>
              </w:rPr>
            </w:pPr>
            <w:r>
              <w:rPr>
                <w:noProof/>
              </w:rPr>
              <w:t>Autres travaux de pose d’installations électriques</w:t>
            </w:r>
          </w:p>
        </w:tc>
        <w:tc>
          <w:tcPr>
            <w:tcW w:w="834" w:type="pct"/>
          </w:tcPr>
          <w:p>
            <w:pPr>
              <w:tabs>
                <w:tab w:val="left" w:pos="720"/>
              </w:tabs>
              <w:spacing w:before="60" w:after="60" w:line="240" w:lineRule="auto"/>
              <w:jc w:val="center"/>
              <w:rPr>
                <w:noProof/>
                <w:szCs w:val="24"/>
              </w:rPr>
            </w:pPr>
            <w:r>
              <w:rPr>
                <w:noProof/>
              </w:rPr>
              <w:t>4530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5165</w:t>
            </w:r>
          </w:p>
        </w:tc>
        <w:tc>
          <w:tcPr>
            <w:tcW w:w="536" w:type="pct"/>
          </w:tcPr>
          <w:p>
            <w:pPr>
              <w:tabs>
                <w:tab w:val="left" w:pos="720"/>
              </w:tabs>
              <w:spacing w:before="60" w:after="60" w:line="240" w:lineRule="auto"/>
              <w:rPr>
                <w:noProof/>
                <w:szCs w:val="24"/>
              </w:rPr>
            </w:pPr>
            <w:r>
              <w:rPr>
                <w:noProof/>
              </w:rPr>
              <w:t>51650</w:t>
            </w:r>
          </w:p>
        </w:tc>
        <w:tc>
          <w:tcPr>
            <w:tcW w:w="2451" w:type="pct"/>
          </w:tcPr>
          <w:p>
            <w:pPr>
              <w:tabs>
                <w:tab w:val="left" w:pos="720"/>
              </w:tabs>
              <w:spacing w:before="60" w:after="60" w:line="240" w:lineRule="auto"/>
              <w:rPr>
                <w:noProof/>
                <w:szCs w:val="24"/>
              </w:rPr>
            </w:pPr>
            <w:r>
              <w:rPr>
                <w:noProof/>
              </w:rPr>
              <w:t>Travaux d’isolation (isolation des installations électriques, étanchéité, isolation thermique et isolation acoustique)</w:t>
            </w:r>
          </w:p>
        </w:tc>
        <w:tc>
          <w:tcPr>
            <w:tcW w:w="834" w:type="pct"/>
          </w:tcPr>
          <w:p>
            <w:pPr>
              <w:tabs>
                <w:tab w:val="left" w:pos="720"/>
              </w:tabs>
              <w:spacing w:before="60" w:after="60" w:line="240" w:lineRule="auto"/>
              <w:jc w:val="center"/>
              <w:rPr>
                <w:noProof/>
                <w:szCs w:val="24"/>
              </w:rPr>
            </w:pPr>
            <w:r>
              <w:rPr>
                <w:noProof/>
              </w:rPr>
              <w:t>4530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5166</w:t>
            </w:r>
          </w:p>
        </w:tc>
        <w:tc>
          <w:tcPr>
            <w:tcW w:w="536" w:type="pct"/>
          </w:tcPr>
          <w:p>
            <w:pPr>
              <w:tabs>
                <w:tab w:val="left" w:pos="720"/>
              </w:tabs>
              <w:spacing w:before="60" w:after="60" w:line="240" w:lineRule="auto"/>
              <w:rPr>
                <w:noProof/>
                <w:szCs w:val="24"/>
              </w:rPr>
            </w:pPr>
            <w:r>
              <w:rPr>
                <w:noProof/>
              </w:rPr>
              <w:t>51660</w:t>
            </w:r>
          </w:p>
        </w:tc>
        <w:tc>
          <w:tcPr>
            <w:tcW w:w="2451" w:type="pct"/>
          </w:tcPr>
          <w:p>
            <w:pPr>
              <w:tabs>
                <w:tab w:val="left" w:pos="720"/>
              </w:tabs>
              <w:spacing w:before="60" w:after="60" w:line="240" w:lineRule="auto"/>
              <w:rPr>
                <w:noProof/>
                <w:szCs w:val="24"/>
              </w:rPr>
            </w:pPr>
            <w:r>
              <w:rPr>
                <w:noProof/>
              </w:rPr>
              <w:t>Pose de clôtures et de grilles</w:t>
            </w:r>
          </w:p>
        </w:tc>
        <w:tc>
          <w:tcPr>
            <w:tcW w:w="834" w:type="pct"/>
          </w:tcPr>
          <w:p>
            <w:pPr>
              <w:tabs>
                <w:tab w:val="left" w:pos="720"/>
              </w:tabs>
              <w:spacing w:before="60" w:after="60" w:line="240" w:lineRule="auto"/>
              <w:jc w:val="center"/>
              <w:rPr>
                <w:noProof/>
                <w:szCs w:val="24"/>
              </w:rPr>
            </w:pPr>
            <w:r>
              <w:rPr>
                <w:noProof/>
              </w:rPr>
              <w:t>4530</w:t>
            </w:r>
          </w:p>
        </w:tc>
      </w:tr>
      <w:tr>
        <w:trPr>
          <w:cantSplit/>
        </w:trPr>
        <w:tc>
          <w:tcPr>
            <w:tcW w:w="803" w:type="pct"/>
          </w:tcPr>
          <w:p>
            <w:pPr>
              <w:pageBreakBefore/>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5169</w:t>
            </w:r>
          </w:p>
        </w:tc>
        <w:tc>
          <w:tcPr>
            <w:tcW w:w="536" w:type="pct"/>
          </w:tcPr>
          <w:p>
            <w:pPr>
              <w:tabs>
                <w:tab w:val="left" w:pos="720"/>
              </w:tabs>
              <w:spacing w:before="60" w:after="60" w:line="240" w:lineRule="auto"/>
              <w:rPr>
                <w:noProof/>
                <w:szCs w:val="24"/>
              </w:rPr>
            </w:pPr>
          </w:p>
        </w:tc>
        <w:tc>
          <w:tcPr>
            <w:tcW w:w="2451" w:type="pct"/>
          </w:tcPr>
          <w:p>
            <w:pPr>
              <w:tabs>
                <w:tab w:val="left" w:pos="720"/>
              </w:tabs>
              <w:spacing w:before="60" w:after="60" w:line="240" w:lineRule="auto"/>
              <w:rPr>
                <w:noProof/>
                <w:szCs w:val="24"/>
              </w:rPr>
            </w:pPr>
            <w:r>
              <w:rPr>
                <w:noProof/>
              </w:rPr>
              <w:t>Autres travaux de pose d’installations</w:t>
            </w:r>
          </w:p>
        </w:tc>
        <w:tc>
          <w:tcPr>
            <w:tcW w:w="834" w:type="pct"/>
          </w:tcPr>
          <w:p>
            <w:pPr>
              <w:tabs>
                <w:tab w:val="left" w:pos="720"/>
              </w:tabs>
              <w:spacing w:before="60" w:after="60" w:line="240" w:lineRule="auto"/>
              <w:jc w:val="center"/>
              <w:rPr>
                <w:noProof/>
                <w:szCs w:val="24"/>
              </w:rPr>
            </w:pP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p>
        </w:tc>
        <w:tc>
          <w:tcPr>
            <w:tcW w:w="536" w:type="pct"/>
          </w:tcPr>
          <w:p>
            <w:pPr>
              <w:tabs>
                <w:tab w:val="left" w:pos="720"/>
              </w:tabs>
              <w:spacing w:before="60" w:after="60" w:line="240" w:lineRule="auto"/>
              <w:rPr>
                <w:noProof/>
                <w:szCs w:val="24"/>
              </w:rPr>
            </w:pPr>
            <w:r>
              <w:rPr>
                <w:noProof/>
              </w:rPr>
              <w:t>51691</w:t>
            </w:r>
          </w:p>
        </w:tc>
        <w:tc>
          <w:tcPr>
            <w:tcW w:w="2451" w:type="pct"/>
          </w:tcPr>
          <w:p>
            <w:pPr>
              <w:tabs>
                <w:tab w:val="left" w:pos="720"/>
              </w:tabs>
              <w:spacing w:before="60" w:after="60" w:line="240" w:lineRule="auto"/>
              <w:rPr>
                <w:noProof/>
                <w:szCs w:val="24"/>
              </w:rPr>
            </w:pPr>
            <w:r>
              <w:rPr>
                <w:noProof/>
              </w:rPr>
              <w:t>Travaux d’installation d’ascenseurs et escaliers mécaniques</w:t>
            </w:r>
          </w:p>
        </w:tc>
        <w:tc>
          <w:tcPr>
            <w:tcW w:w="834" w:type="pct"/>
          </w:tcPr>
          <w:p>
            <w:pPr>
              <w:tabs>
                <w:tab w:val="left" w:pos="720"/>
              </w:tabs>
              <w:spacing w:before="60" w:after="60" w:line="240" w:lineRule="auto"/>
              <w:jc w:val="center"/>
              <w:rPr>
                <w:noProof/>
                <w:szCs w:val="24"/>
              </w:rPr>
            </w:pPr>
            <w:r>
              <w:rPr>
                <w:noProof/>
              </w:rPr>
              <w:t>4530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p>
        </w:tc>
        <w:tc>
          <w:tcPr>
            <w:tcW w:w="536" w:type="pct"/>
          </w:tcPr>
          <w:p>
            <w:pPr>
              <w:tabs>
                <w:tab w:val="left" w:pos="720"/>
              </w:tabs>
              <w:spacing w:before="60" w:after="60" w:line="240" w:lineRule="auto"/>
              <w:rPr>
                <w:noProof/>
                <w:szCs w:val="24"/>
              </w:rPr>
            </w:pPr>
            <w:r>
              <w:rPr>
                <w:noProof/>
              </w:rPr>
              <w:t>51699</w:t>
            </w:r>
          </w:p>
        </w:tc>
        <w:tc>
          <w:tcPr>
            <w:tcW w:w="2451" w:type="pct"/>
          </w:tcPr>
          <w:p>
            <w:pPr>
              <w:tabs>
                <w:tab w:val="left" w:pos="720"/>
              </w:tabs>
              <w:spacing w:before="60" w:after="60" w:line="240" w:lineRule="auto"/>
              <w:rPr>
                <w:noProof/>
                <w:szCs w:val="24"/>
              </w:rPr>
            </w:pPr>
            <w:r>
              <w:rPr>
                <w:noProof/>
              </w:rPr>
              <w:t>Autres travaux d’installation divers n.c.a.</w:t>
            </w:r>
          </w:p>
        </w:tc>
        <w:tc>
          <w:tcPr>
            <w:tcW w:w="834" w:type="pct"/>
          </w:tcPr>
          <w:p>
            <w:pPr>
              <w:tabs>
                <w:tab w:val="left" w:pos="720"/>
              </w:tabs>
              <w:spacing w:before="60" w:after="60" w:line="240" w:lineRule="auto"/>
              <w:jc w:val="center"/>
              <w:rPr>
                <w:noProof/>
                <w:szCs w:val="24"/>
              </w:rPr>
            </w:pPr>
            <w:r>
              <w:rPr>
                <w:noProof/>
              </w:rPr>
              <w:t>4530</w:t>
            </w:r>
          </w:p>
        </w:tc>
      </w:tr>
      <w:tr>
        <w:trPr>
          <w:cantSplit/>
        </w:trPr>
        <w:tc>
          <w:tcPr>
            <w:tcW w:w="803" w:type="pct"/>
          </w:tcPr>
          <w:p>
            <w:pPr>
              <w:tabs>
                <w:tab w:val="left" w:pos="720"/>
              </w:tabs>
              <w:spacing w:before="60" w:after="60" w:line="240" w:lineRule="auto"/>
              <w:rPr>
                <w:noProof/>
                <w:szCs w:val="24"/>
              </w:rPr>
            </w:pPr>
            <w:r>
              <w:rPr>
                <w:noProof/>
              </w:rPr>
              <w:t>517</w:t>
            </w:r>
          </w:p>
        </w:tc>
        <w:tc>
          <w:tcPr>
            <w:tcW w:w="377" w:type="pct"/>
          </w:tcPr>
          <w:p>
            <w:pPr>
              <w:tabs>
                <w:tab w:val="left" w:pos="720"/>
              </w:tabs>
              <w:spacing w:before="60" w:after="60" w:line="240" w:lineRule="auto"/>
              <w:rPr>
                <w:noProof/>
                <w:szCs w:val="24"/>
              </w:rPr>
            </w:pPr>
          </w:p>
        </w:tc>
        <w:tc>
          <w:tcPr>
            <w:tcW w:w="536" w:type="pct"/>
          </w:tcPr>
          <w:p>
            <w:pPr>
              <w:tabs>
                <w:tab w:val="left" w:pos="720"/>
              </w:tabs>
              <w:spacing w:before="60" w:after="60" w:line="240" w:lineRule="auto"/>
              <w:rPr>
                <w:noProof/>
                <w:szCs w:val="24"/>
              </w:rPr>
            </w:pPr>
          </w:p>
        </w:tc>
        <w:tc>
          <w:tcPr>
            <w:tcW w:w="2451" w:type="pct"/>
          </w:tcPr>
          <w:p>
            <w:pPr>
              <w:tabs>
                <w:tab w:val="left" w:pos="720"/>
              </w:tabs>
              <w:spacing w:before="60" w:after="60" w:line="240" w:lineRule="auto"/>
              <w:rPr>
                <w:noProof/>
                <w:szCs w:val="24"/>
              </w:rPr>
            </w:pPr>
            <w:r>
              <w:rPr>
                <w:noProof/>
              </w:rPr>
              <w:t>Travaux d’achèvement et de finition des bâtiments</w:t>
            </w:r>
          </w:p>
        </w:tc>
        <w:tc>
          <w:tcPr>
            <w:tcW w:w="834" w:type="pct"/>
          </w:tcPr>
          <w:p>
            <w:pPr>
              <w:tabs>
                <w:tab w:val="left" w:pos="720"/>
              </w:tabs>
              <w:spacing w:before="60" w:after="60" w:line="240" w:lineRule="auto"/>
              <w:jc w:val="center"/>
              <w:rPr>
                <w:noProof/>
                <w:szCs w:val="24"/>
              </w:rPr>
            </w:pP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5171</w:t>
            </w:r>
          </w:p>
        </w:tc>
        <w:tc>
          <w:tcPr>
            <w:tcW w:w="536" w:type="pct"/>
          </w:tcPr>
          <w:p>
            <w:pPr>
              <w:tabs>
                <w:tab w:val="left" w:pos="720"/>
              </w:tabs>
              <w:spacing w:before="60" w:after="60" w:line="240" w:lineRule="auto"/>
              <w:rPr>
                <w:noProof/>
                <w:szCs w:val="24"/>
              </w:rPr>
            </w:pPr>
            <w:r>
              <w:rPr>
                <w:noProof/>
              </w:rPr>
              <w:t>51710</w:t>
            </w:r>
          </w:p>
        </w:tc>
        <w:tc>
          <w:tcPr>
            <w:tcW w:w="2451" w:type="pct"/>
          </w:tcPr>
          <w:p>
            <w:pPr>
              <w:tabs>
                <w:tab w:val="left" w:pos="720"/>
              </w:tabs>
              <w:spacing w:before="60" w:after="60" w:line="240" w:lineRule="auto"/>
              <w:rPr>
                <w:noProof/>
                <w:szCs w:val="24"/>
              </w:rPr>
            </w:pPr>
            <w:r>
              <w:rPr>
                <w:noProof/>
              </w:rPr>
              <w:t>Travaux de vitrerie et pose de vitrages</w:t>
            </w:r>
          </w:p>
        </w:tc>
        <w:tc>
          <w:tcPr>
            <w:tcW w:w="834" w:type="pct"/>
          </w:tcPr>
          <w:p>
            <w:pPr>
              <w:tabs>
                <w:tab w:val="left" w:pos="720"/>
              </w:tabs>
              <w:spacing w:before="60" w:after="60" w:line="240" w:lineRule="auto"/>
              <w:jc w:val="center"/>
              <w:rPr>
                <w:noProof/>
                <w:szCs w:val="24"/>
              </w:rPr>
            </w:pPr>
            <w:r>
              <w:rPr>
                <w:noProof/>
              </w:rPr>
              <w:t>4540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5172</w:t>
            </w:r>
          </w:p>
        </w:tc>
        <w:tc>
          <w:tcPr>
            <w:tcW w:w="536" w:type="pct"/>
          </w:tcPr>
          <w:p>
            <w:pPr>
              <w:tabs>
                <w:tab w:val="left" w:pos="720"/>
              </w:tabs>
              <w:spacing w:before="60" w:after="60" w:line="240" w:lineRule="auto"/>
              <w:rPr>
                <w:noProof/>
                <w:szCs w:val="24"/>
              </w:rPr>
            </w:pPr>
            <w:r>
              <w:rPr>
                <w:noProof/>
              </w:rPr>
              <w:t>51720</w:t>
            </w:r>
          </w:p>
        </w:tc>
        <w:tc>
          <w:tcPr>
            <w:tcW w:w="2451" w:type="pct"/>
          </w:tcPr>
          <w:p>
            <w:pPr>
              <w:tabs>
                <w:tab w:val="left" w:pos="720"/>
              </w:tabs>
              <w:spacing w:before="60" w:after="60" w:line="240" w:lineRule="auto"/>
              <w:rPr>
                <w:noProof/>
                <w:szCs w:val="24"/>
              </w:rPr>
            </w:pPr>
            <w:r>
              <w:rPr>
                <w:noProof/>
              </w:rPr>
              <w:t>Travaux de plâtrerie</w:t>
            </w:r>
          </w:p>
        </w:tc>
        <w:tc>
          <w:tcPr>
            <w:tcW w:w="834" w:type="pct"/>
          </w:tcPr>
          <w:p>
            <w:pPr>
              <w:tabs>
                <w:tab w:val="left" w:pos="720"/>
              </w:tabs>
              <w:spacing w:before="60" w:after="60" w:line="240" w:lineRule="auto"/>
              <w:jc w:val="center"/>
              <w:rPr>
                <w:noProof/>
                <w:szCs w:val="24"/>
              </w:rPr>
            </w:pPr>
            <w:r>
              <w:rPr>
                <w:noProof/>
              </w:rPr>
              <w:t>4540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5173</w:t>
            </w:r>
          </w:p>
        </w:tc>
        <w:tc>
          <w:tcPr>
            <w:tcW w:w="536" w:type="pct"/>
          </w:tcPr>
          <w:p>
            <w:pPr>
              <w:tabs>
                <w:tab w:val="left" w:pos="720"/>
              </w:tabs>
              <w:spacing w:before="60" w:after="60" w:line="240" w:lineRule="auto"/>
              <w:rPr>
                <w:noProof/>
                <w:szCs w:val="24"/>
              </w:rPr>
            </w:pPr>
            <w:r>
              <w:rPr>
                <w:noProof/>
              </w:rPr>
              <w:t>51730</w:t>
            </w:r>
          </w:p>
        </w:tc>
        <w:tc>
          <w:tcPr>
            <w:tcW w:w="2451" w:type="pct"/>
          </w:tcPr>
          <w:p>
            <w:pPr>
              <w:tabs>
                <w:tab w:val="left" w:pos="720"/>
              </w:tabs>
              <w:spacing w:before="60" w:after="60" w:line="240" w:lineRule="auto"/>
              <w:rPr>
                <w:noProof/>
                <w:szCs w:val="24"/>
              </w:rPr>
            </w:pPr>
            <w:r>
              <w:rPr>
                <w:noProof/>
              </w:rPr>
              <w:t>Travaux de peinture</w:t>
            </w:r>
          </w:p>
        </w:tc>
        <w:tc>
          <w:tcPr>
            <w:tcW w:w="834" w:type="pct"/>
          </w:tcPr>
          <w:p>
            <w:pPr>
              <w:tabs>
                <w:tab w:val="left" w:pos="720"/>
              </w:tabs>
              <w:spacing w:before="60" w:after="60" w:line="240" w:lineRule="auto"/>
              <w:jc w:val="center"/>
              <w:rPr>
                <w:noProof/>
                <w:szCs w:val="24"/>
              </w:rPr>
            </w:pPr>
            <w:r>
              <w:rPr>
                <w:noProof/>
              </w:rPr>
              <w:t>4540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5174</w:t>
            </w:r>
          </w:p>
        </w:tc>
        <w:tc>
          <w:tcPr>
            <w:tcW w:w="536" w:type="pct"/>
          </w:tcPr>
          <w:p>
            <w:pPr>
              <w:tabs>
                <w:tab w:val="left" w:pos="720"/>
              </w:tabs>
              <w:spacing w:before="60" w:after="60" w:line="240" w:lineRule="auto"/>
              <w:rPr>
                <w:noProof/>
                <w:szCs w:val="24"/>
              </w:rPr>
            </w:pPr>
            <w:r>
              <w:rPr>
                <w:noProof/>
              </w:rPr>
              <w:t>51740</w:t>
            </w:r>
          </w:p>
        </w:tc>
        <w:tc>
          <w:tcPr>
            <w:tcW w:w="2451" w:type="pct"/>
          </w:tcPr>
          <w:p>
            <w:pPr>
              <w:tabs>
                <w:tab w:val="left" w:pos="720"/>
              </w:tabs>
              <w:spacing w:before="60" w:after="60" w:line="240" w:lineRule="auto"/>
              <w:rPr>
                <w:noProof/>
                <w:szCs w:val="24"/>
              </w:rPr>
            </w:pPr>
            <w:r>
              <w:rPr>
                <w:noProof/>
              </w:rPr>
              <w:t>Pose de carreaux de dallage et de revêtement mural</w:t>
            </w:r>
          </w:p>
        </w:tc>
        <w:tc>
          <w:tcPr>
            <w:tcW w:w="834" w:type="pct"/>
          </w:tcPr>
          <w:p>
            <w:pPr>
              <w:tabs>
                <w:tab w:val="left" w:pos="720"/>
              </w:tabs>
              <w:spacing w:before="60" w:after="60" w:line="240" w:lineRule="auto"/>
              <w:jc w:val="center"/>
              <w:rPr>
                <w:noProof/>
                <w:szCs w:val="24"/>
              </w:rPr>
            </w:pPr>
            <w:r>
              <w:rPr>
                <w:noProof/>
              </w:rPr>
              <w:t>4540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5175</w:t>
            </w:r>
          </w:p>
        </w:tc>
        <w:tc>
          <w:tcPr>
            <w:tcW w:w="536" w:type="pct"/>
          </w:tcPr>
          <w:p>
            <w:pPr>
              <w:tabs>
                <w:tab w:val="left" w:pos="720"/>
              </w:tabs>
              <w:spacing w:before="60" w:after="60" w:line="240" w:lineRule="auto"/>
              <w:rPr>
                <w:noProof/>
                <w:szCs w:val="24"/>
              </w:rPr>
            </w:pPr>
            <w:r>
              <w:rPr>
                <w:noProof/>
              </w:rPr>
              <w:t>51750</w:t>
            </w:r>
          </w:p>
        </w:tc>
        <w:tc>
          <w:tcPr>
            <w:tcW w:w="2451" w:type="pct"/>
          </w:tcPr>
          <w:p>
            <w:pPr>
              <w:tabs>
                <w:tab w:val="left" w:pos="720"/>
              </w:tabs>
              <w:spacing w:before="60" w:after="60" w:line="240" w:lineRule="auto"/>
              <w:rPr>
                <w:noProof/>
                <w:szCs w:val="24"/>
              </w:rPr>
            </w:pPr>
            <w:r>
              <w:rPr>
                <w:noProof/>
              </w:rPr>
              <w:t>Autres travaux de revêtement des sols et des murs, y compris la pose de papiers muraux</w:t>
            </w:r>
          </w:p>
        </w:tc>
        <w:tc>
          <w:tcPr>
            <w:tcW w:w="834" w:type="pct"/>
          </w:tcPr>
          <w:p>
            <w:pPr>
              <w:tabs>
                <w:tab w:val="left" w:pos="720"/>
              </w:tabs>
              <w:spacing w:before="60" w:after="60" w:line="240" w:lineRule="auto"/>
              <w:jc w:val="center"/>
              <w:rPr>
                <w:noProof/>
                <w:szCs w:val="24"/>
              </w:rPr>
            </w:pPr>
            <w:r>
              <w:rPr>
                <w:noProof/>
              </w:rPr>
              <w:t>4540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5176</w:t>
            </w:r>
          </w:p>
        </w:tc>
        <w:tc>
          <w:tcPr>
            <w:tcW w:w="536" w:type="pct"/>
          </w:tcPr>
          <w:p>
            <w:pPr>
              <w:tabs>
                <w:tab w:val="left" w:pos="720"/>
              </w:tabs>
              <w:spacing w:before="60" w:after="60" w:line="240" w:lineRule="auto"/>
              <w:rPr>
                <w:noProof/>
                <w:szCs w:val="24"/>
              </w:rPr>
            </w:pPr>
            <w:r>
              <w:rPr>
                <w:noProof/>
              </w:rPr>
              <w:t>51760</w:t>
            </w:r>
          </w:p>
        </w:tc>
        <w:tc>
          <w:tcPr>
            <w:tcW w:w="2451" w:type="pct"/>
          </w:tcPr>
          <w:p>
            <w:pPr>
              <w:tabs>
                <w:tab w:val="left" w:pos="720"/>
              </w:tabs>
              <w:spacing w:before="60" w:after="60" w:line="240" w:lineRule="auto"/>
              <w:rPr>
                <w:noProof/>
                <w:szCs w:val="24"/>
              </w:rPr>
            </w:pPr>
            <w:r>
              <w:rPr>
                <w:noProof/>
              </w:rPr>
              <w:t>Travaux de charpente et de menuiserie (bois et métal)</w:t>
            </w:r>
          </w:p>
        </w:tc>
        <w:tc>
          <w:tcPr>
            <w:tcW w:w="834" w:type="pct"/>
          </w:tcPr>
          <w:p>
            <w:pPr>
              <w:tabs>
                <w:tab w:val="left" w:pos="720"/>
              </w:tabs>
              <w:spacing w:before="60" w:after="60" w:line="240" w:lineRule="auto"/>
              <w:jc w:val="center"/>
              <w:rPr>
                <w:noProof/>
                <w:szCs w:val="24"/>
              </w:rPr>
            </w:pPr>
            <w:r>
              <w:rPr>
                <w:noProof/>
              </w:rPr>
              <w:t>4540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5177</w:t>
            </w:r>
          </w:p>
        </w:tc>
        <w:tc>
          <w:tcPr>
            <w:tcW w:w="536" w:type="pct"/>
          </w:tcPr>
          <w:p>
            <w:pPr>
              <w:tabs>
                <w:tab w:val="left" w:pos="720"/>
              </w:tabs>
              <w:spacing w:before="60" w:after="60" w:line="240" w:lineRule="auto"/>
              <w:rPr>
                <w:noProof/>
                <w:szCs w:val="24"/>
              </w:rPr>
            </w:pPr>
            <w:r>
              <w:rPr>
                <w:noProof/>
              </w:rPr>
              <w:t>51770</w:t>
            </w:r>
          </w:p>
        </w:tc>
        <w:tc>
          <w:tcPr>
            <w:tcW w:w="2451" w:type="pct"/>
          </w:tcPr>
          <w:p>
            <w:pPr>
              <w:tabs>
                <w:tab w:val="left" w:pos="720"/>
              </w:tabs>
              <w:spacing w:before="60" w:after="60" w:line="240" w:lineRule="auto"/>
              <w:rPr>
                <w:noProof/>
                <w:szCs w:val="24"/>
              </w:rPr>
            </w:pPr>
            <w:r>
              <w:rPr>
                <w:noProof/>
              </w:rPr>
              <w:t>Travaux de marbrerie décorative intérieure</w:t>
            </w:r>
          </w:p>
        </w:tc>
        <w:tc>
          <w:tcPr>
            <w:tcW w:w="834" w:type="pct"/>
          </w:tcPr>
          <w:p>
            <w:pPr>
              <w:tabs>
                <w:tab w:val="left" w:pos="720"/>
              </w:tabs>
              <w:spacing w:before="60" w:after="60" w:line="240" w:lineRule="auto"/>
              <w:jc w:val="center"/>
              <w:rPr>
                <w:noProof/>
                <w:szCs w:val="24"/>
              </w:rPr>
            </w:pPr>
            <w:r>
              <w:rPr>
                <w:noProof/>
              </w:rPr>
              <w:t>4540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5178</w:t>
            </w:r>
          </w:p>
        </w:tc>
        <w:tc>
          <w:tcPr>
            <w:tcW w:w="536" w:type="pct"/>
          </w:tcPr>
          <w:p>
            <w:pPr>
              <w:tabs>
                <w:tab w:val="left" w:pos="720"/>
              </w:tabs>
              <w:spacing w:before="60" w:after="60" w:line="240" w:lineRule="auto"/>
              <w:rPr>
                <w:noProof/>
                <w:szCs w:val="24"/>
              </w:rPr>
            </w:pPr>
            <w:r>
              <w:rPr>
                <w:noProof/>
              </w:rPr>
              <w:t>51780</w:t>
            </w:r>
          </w:p>
        </w:tc>
        <w:tc>
          <w:tcPr>
            <w:tcW w:w="2451" w:type="pct"/>
          </w:tcPr>
          <w:p>
            <w:pPr>
              <w:tabs>
                <w:tab w:val="left" w:pos="720"/>
              </w:tabs>
              <w:spacing w:before="60" w:after="60" w:line="240" w:lineRule="auto"/>
              <w:rPr>
                <w:noProof/>
                <w:szCs w:val="24"/>
              </w:rPr>
            </w:pPr>
            <w:r>
              <w:rPr>
                <w:noProof/>
              </w:rPr>
              <w:t>Travaux d’ornementation</w:t>
            </w:r>
          </w:p>
        </w:tc>
        <w:tc>
          <w:tcPr>
            <w:tcW w:w="834" w:type="pct"/>
          </w:tcPr>
          <w:p>
            <w:pPr>
              <w:tabs>
                <w:tab w:val="left" w:pos="720"/>
              </w:tabs>
              <w:spacing w:before="60" w:after="60" w:line="240" w:lineRule="auto"/>
              <w:jc w:val="center"/>
              <w:rPr>
                <w:noProof/>
                <w:szCs w:val="24"/>
              </w:rPr>
            </w:pPr>
            <w:r>
              <w:rPr>
                <w:noProof/>
              </w:rPr>
              <w:t>4540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5179</w:t>
            </w:r>
          </w:p>
        </w:tc>
        <w:tc>
          <w:tcPr>
            <w:tcW w:w="536" w:type="pct"/>
          </w:tcPr>
          <w:p>
            <w:pPr>
              <w:tabs>
                <w:tab w:val="left" w:pos="720"/>
              </w:tabs>
              <w:spacing w:before="60" w:after="60" w:line="240" w:lineRule="auto"/>
              <w:rPr>
                <w:noProof/>
                <w:szCs w:val="24"/>
              </w:rPr>
            </w:pPr>
            <w:r>
              <w:rPr>
                <w:noProof/>
              </w:rPr>
              <w:t>51790</w:t>
            </w:r>
          </w:p>
        </w:tc>
        <w:tc>
          <w:tcPr>
            <w:tcW w:w="2451" w:type="pct"/>
          </w:tcPr>
          <w:p>
            <w:pPr>
              <w:tabs>
                <w:tab w:val="left" w:pos="720"/>
              </w:tabs>
              <w:spacing w:before="60" w:after="60" w:line="240" w:lineRule="auto"/>
              <w:rPr>
                <w:noProof/>
                <w:szCs w:val="24"/>
              </w:rPr>
            </w:pPr>
            <w:r>
              <w:rPr>
                <w:noProof/>
              </w:rPr>
              <w:t>Autres travaux d’achèvement et de finition des bâtiments</w:t>
            </w:r>
          </w:p>
        </w:tc>
        <w:tc>
          <w:tcPr>
            <w:tcW w:w="834" w:type="pct"/>
          </w:tcPr>
          <w:p>
            <w:pPr>
              <w:tabs>
                <w:tab w:val="left" w:pos="720"/>
              </w:tabs>
              <w:spacing w:before="60" w:after="60" w:line="240" w:lineRule="auto"/>
              <w:jc w:val="center"/>
              <w:rPr>
                <w:noProof/>
                <w:szCs w:val="24"/>
              </w:rPr>
            </w:pPr>
            <w:r>
              <w:rPr>
                <w:noProof/>
              </w:rPr>
              <w:t>4540</w:t>
            </w:r>
          </w:p>
        </w:tc>
      </w:tr>
      <w:tr>
        <w:trPr>
          <w:cantSplit/>
        </w:trPr>
        <w:tc>
          <w:tcPr>
            <w:tcW w:w="803" w:type="pct"/>
          </w:tcPr>
          <w:p>
            <w:pPr>
              <w:tabs>
                <w:tab w:val="left" w:pos="720"/>
              </w:tabs>
              <w:spacing w:before="60" w:after="60" w:line="240" w:lineRule="auto"/>
              <w:rPr>
                <w:noProof/>
                <w:szCs w:val="24"/>
              </w:rPr>
            </w:pPr>
            <w:r>
              <w:rPr>
                <w:noProof/>
              </w:rPr>
              <w:t>518</w:t>
            </w:r>
          </w:p>
        </w:tc>
        <w:tc>
          <w:tcPr>
            <w:tcW w:w="377" w:type="pct"/>
          </w:tcPr>
          <w:p>
            <w:pPr>
              <w:tabs>
                <w:tab w:val="left" w:pos="720"/>
              </w:tabs>
              <w:spacing w:before="60" w:after="60" w:line="240" w:lineRule="auto"/>
              <w:rPr>
                <w:noProof/>
                <w:szCs w:val="24"/>
              </w:rPr>
            </w:pPr>
            <w:r>
              <w:rPr>
                <w:noProof/>
              </w:rPr>
              <w:t>5180</w:t>
            </w:r>
          </w:p>
        </w:tc>
        <w:tc>
          <w:tcPr>
            <w:tcW w:w="536" w:type="pct"/>
          </w:tcPr>
          <w:p>
            <w:pPr>
              <w:tabs>
                <w:tab w:val="left" w:pos="720"/>
              </w:tabs>
              <w:spacing w:before="60" w:after="60" w:line="240" w:lineRule="auto"/>
              <w:rPr>
                <w:noProof/>
                <w:szCs w:val="24"/>
              </w:rPr>
            </w:pPr>
            <w:r>
              <w:rPr>
                <w:noProof/>
              </w:rPr>
              <w:t>51800</w:t>
            </w:r>
          </w:p>
        </w:tc>
        <w:tc>
          <w:tcPr>
            <w:tcW w:w="2451" w:type="pct"/>
          </w:tcPr>
          <w:p>
            <w:pPr>
              <w:tabs>
                <w:tab w:val="left" w:pos="720"/>
              </w:tabs>
              <w:spacing w:before="60" w:after="60" w:line="240" w:lineRule="auto"/>
              <w:rPr>
                <w:noProof/>
                <w:szCs w:val="24"/>
              </w:rPr>
            </w:pPr>
            <w:r>
              <w:rPr>
                <w:noProof/>
              </w:rPr>
              <w:t>Services de location de matériel de construction ou de démolition pour bâtiments ou ouvrages de génie civil, avec opérateur</w:t>
            </w:r>
          </w:p>
        </w:tc>
        <w:tc>
          <w:tcPr>
            <w:tcW w:w="834" w:type="pct"/>
          </w:tcPr>
          <w:p>
            <w:pPr>
              <w:tabs>
                <w:tab w:val="left" w:pos="720"/>
              </w:tabs>
              <w:spacing w:before="60" w:after="60" w:line="240" w:lineRule="auto"/>
              <w:jc w:val="center"/>
              <w:rPr>
                <w:noProof/>
                <w:szCs w:val="24"/>
              </w:rPr>
            </w:pPr>
            <w:r>
              <w:rPr>
                <w:noProof/>
              </w:rPr>
              <w:t>4550</w:t>
            </w:r>
          </w:p>
        </w:tc>
      </w:tr>
    </w:tbl>
    <w:p>
      <w:pPr>
        <w:jc w:val="center"/>
        <w:rPr>
          <w:rFonts w:eastAsia="Gulim"/>
          <w:i/>
          <w:noProof/>
        </w:rPr>
      </w:pPr>
    </w:p>
    <w:p>
      <w:pPr>
        <w:jc w:val="center"/>
        <w:rPr>
          <w:rFonts w:eastAsia="Gulim"/>
          <w:i/>
          <w:noProof/>
        </w:rPr>
      </w:pPr>
    </w:p>
    <w:p>
      <w:pPr>
        <w:jc w:val="center"/>
        <w:rPr>
          <w:rFonts w:eastAsia="Gulim"/>
          <w:iCs/>
          <w:noProof/>
        </w:rPr>
      </w:pPr>
      <w:r>
        <w:rPr>
          <w:noProof/>
        </w:rPr>
        <w:t>________________</w:t>
      </w:r>
    </w:p>
    <w:p>
      <w:pPr>
        <w:jc w:val="center"/>
        <w:rPr>
          <w:rFonts w:eastAsia="Gulim"/>
          <w:iCs/>
          <w:noProof/>
        </w:rPr>
        <w:sectPr>
          <w:headerReference w:type="even" r:id="rId47"/>
          <w:headerReference w:type="default" r:id="rId48"/>
          <w:footerReference w:type="even" r:id="rId49"/>
          <w:footerReference w:type="default" r:id="rId50"/>
          <w:headerReference w:type="first" r:id="rId51"/>
          <w:footerReference w:type="first" r:id="rId52"/>
          <w:footnotePr>
            <w:numRestart w:val="eachPage"/>
          </w:footnotePr>
          <w:pgSz w:w="11907" w:h="16839" w:code="9"/>
          <w:pgMar w:top="1134" w:right="1134" w:bottom="1134" w:left="1134" w:header="1134" w:footer="1134" w:gutter="0"/>
          <w:pgNumType w:start="1"/>
          <w:cols w:space="708"/>
          <w:docGrid w:linePitch="360"/>
        </w:sectPr>
      </w:pPr>
    </w:p>
    <w:p>
      <w:pPr>
        <w:jc w:val="right"/>
        <w:rPr>
          <w:rFonts w:eastAsia="Gulim"/>
          <w:b/>
          <w:bCs/>
          <w:iCs/>
          <w:noProof/>
          <w:u w:val="single"/>
        </w:rPr>
      </w:pPr>
      <w:r>
        <w:rPr>
          <w:b/>
          <w:noProof/>
          <w:u w:val="single"/>
        </w:rPr>
        <w:t>ANNEXE 9-G</w:t>
      </w:r>
    </w:p>
    <w:p>
      <w:pPr>
        <w:jc w:val="right"/>
        <w:rPr>
          <w:rFonts w:eastAsia="Gulim"/>
          <w:iCs/>
          <w:noProof/>
        </w:rPr>
      </w:pPr>
    </w:p>
    <w:p>
      <w:pPr>
        <w:jc w:val="right"/>
        <w:rPr>
          <w:rFonts w:eastAsia="Gulim"/>
          <w:iCs/>
          <w:noProof/>
        </w:rPr>
      </w:pPr>
    </w:p>
    <w:p>
      <w:pPr>
        <w:jc w:val="center"/>
        <w:rPr>
          <w:rFonts w:eastAsia="Gulim"/>
          <w:bCs/>
          <w:caps/>
          <w:noProof/>
        </w:rPr>
      </w:pPr>
      <w:r>
        <w:rPr>
          <w:caps/>
          <w:noProof/>
        </w:rPr>
        <w:t xml:space="preserve">Notes générales et dérogations </w:t>
      </w:r>
      <w:r>
        <w:rPr>
          <w:rFonts w:eastAsia="Gulim"/>
          <w:bCs/>
          <w:caps/>
          <w:noProof/>
        </w:rPr>
        <w:br/>
      </w:r>
      <w:r>
        <w:rPr>
          <w:caps/>
          <w:noProof/>
        </w:rPr>
        <w:t>aux dispositions de l’article 9.4</w:t>
      </w:r>
      <w:r>
        <w:rPr>
          <w:rFonts w:eastAsia="Gulim"/>
          <w:bCs/>
          <w:caps/>
          <w:noProof/>
        </w:rPr>
        <w:br/>
      </w:r>
      <w:r>
        <w:rPr>
          <w:caps/>
          <w:noProof/>
        </w:rPr>
        <w:t>(Principes généraux)</w:t>
      </w:r>
    </w:p>
    <w:p>
      <w:pPr>
        <w:jc w:val="center"/>
        <w:rPr>
          <w:rFonts w:eastAsia="Gulim"/>
          <w:bCs/>
          <w:caps/>
          <w:noProof/>
        </w:rPr>
      </w:pPr>
    </w:p>
    <w:p>
      <w:pPr>
        <w:jc w:val="center"/>
        <w:rPr>
          <w:rFonts w:eastAsia="Gulim"/>
          <w:bCs/>
          <w:caps/>
          <w:noProof/>
        </w:rPr>
      </w:pPr>
    </w:p>
    <w:p>
      <w:pPr>
        <w:tabs>
          <w:tab w:val="left" w:pos="720"/>
        </w:tabs>
        <w:jc w:val="center"/>
        <w:rPr>
          <w:caps/>
          <w:noProof/>
        </w:rPr>
      </w:pPr>
      <w:r>
        <w:rPr>
          <w:caps/>
          <w:noProof/>
        </w:rPr>
        <w:t>Partie 1</w:t>
      </w:r>
    </w:p>
    <w:p>
      <w:pPr>
        <w:tabs>
          <w:tab w:val="left" w:pos="720"/>
        </w:tabs>
        <w:jc w:val="center"/>
        <w:rPr>
          <w:caps/>
          <w:noProof/>
        </w:rPr>
      </w:pPr>
    </w:p>
    <w:p>
      <w:pPr>
        <w:tabs>
          <w:tab w:val="left" w:pos="720"/>
        </w:tabs>
        <w:jc w:val="center"/>
        <w:rPr>
          <w:caps/>
          <w:noProof/>
        </w:rPr>
      </w:pPr>
      <w:r>
        <w:rPr>
          <w:caps/>
          <w:noProof/>
        </w:rPr>
        <w:t>Engagements de Singapour</w:t>
      </w:r>
    </w:p>
    <w:p>
      <w:pPr>
        <w:tabs>
          <w:tab w:val="left" w:pos="720"/>
        </w:tabs>
        <w:jc w:val="center"/>
        <w:rPr>
          <w:caps/>
          <w:noProof/>
        </w:rPr>
      </w:pPr>
    </w:p>
    <w:p>
      <w:pPr>
        <w:tabs>
          <w:tab w:val="left" w:pos="720"/>
        </w:tabs>
        <w:rPr>
          <w:noProof/>
        </w:rPr>
      </w:pPr>
      <w:r>
        <w:rPr>
          <w:noProof/>
        </w:rPr>
        <w:t>Aucun.</w:t>
      </w:r>
    </w:p>
    <w:p>
      <w:pPr>
        <w:tabs>
          <w:tab w:val="left" w:pos="720"/>
        </w:tabs>
        <w:jc w:val="center"/>
        <w:rPr>
          <w:caps/>
          <w:noProof/>
        </w:rPr>
      </w:pPr>
    </w:p>
    <w:p>
      <w:pPr>
        <w:tabs>
          <w:tab w:val="left" w:pos="720"/>
        </w:tabs>
        <w:jc w:val="center"/>
        <w:rPr>
          <w:caps/>
          <w:noProof/>
        </w:rPr>
      </w:pPr>
    </w:p>
    <w:p>
      <w:pPr>
        <w:tabs>
          <w:tab w:val="left" w:pos="720"/>
        </w:tabs>
        <w:jc w:val="center"/>
        <w:rPr>
          <w:caps/>
          <w:noProof/>
        </w:rPr>
      </w:pPr>
      <w:r>
        <w:rPr>
          <w:noProof/>
        </w:rPr>
        <w:br w:type="page"/>
      </w:r>
      <w:r>
        <w:rPr>
          <w:caps/>
          <w:noProof/>
        </w:rPr>
        <w:t>Partie 2</w:t>
      </w:r>
    </w:p>
    <w:p>
      <w:pPr>
        <w:tabs>
          <w:tab w:val="left" w:pos="720"/>
        </w:tabs>
        <w:jc w:val="center"/>
        <w:rPr>
          <w:caps/>
          <w:noProof/>
        </w:rPr>
      </w:pPr>
    </w:p>
    <w:p>
      <w:pPr>
        <w:tabs>
          <w:tab w:val="left" w:pos="720"/>
        </w:tabs>
        <w:jc w:val="center"/>
        <w:rPr>
          <w:caps/>
          <w:noProof/>
        </w:rPr>
      </w:pPr>
      <w:r>
        <w:rPr>
          <w:caps/>
          <w:noProof/>
        </w:rPr>
        <w:t>Engagements de l’Union</w:t>
      </w:r>
    </w:p>
    <w:p>
      <w:pPr>
        <w:tabs>
          <w:tab w:val="left" w:pos="720"/>
        </w:tabs>
        <w:ind w:left="567" w:hanging="567"/>
        <w:rPr>
          <w:noProof/>
        </w:rPr>
      </w:pPr>
    </w:p>
    <w:p>
      <w:pPr>
        <w:tabs>
          <w:tab w:val="left" w:pos="720"/>
        </w:tabs>
        <w:ind w:left="567" w:hanging="567"/>
        <w:rPr>
          <w:noProof/>
        </w:rPr>
      </w:pPr>
      <w:r>
        <w:rPr>
          <w:noProof/>
        </w:rPr>
        <w:t>1.</w:t>
      </w:r>
      <w:r>
        <w:rPr>
          <w:noProof/>
        </w:rPr>
        <w:tab/>
        <w:t>Le présent accord ne couvre pas:</w:t>
      </w:r>
    </w:p>
    <w:p>
      <w:pPr>
        <w:tabs>
          <w:tab w:val="left" w:pos="720"/>
        </w:tabs>
        <w:ind w:left="567" w:hanging="567"/>
        <w:rPr>
          <w:noProof/>
        </w:rPr>
      </w:pPr>
    </w:p>
    <w:p>
      <w:pPr>
        <w:ind w:left="1134" w:hanging="567"/>
        <w:rPr>
          <w:noProof/>
        </w:rPr>
      </w:pPr>
      <w:r>
        <w:rPr>
          <w:noProof/>
        </w:rPr>
        <w:t>–</w:t>
      </w:r>
      <w:r>
        <w:rPr>
          <w:noProof/>
        </w:rPr>
        <w:tab/>
        <w:t>les marchés de produits agricoles passés dans le cadre de programmes de soutien agricole et de programmes alimentaires (comme l’aide alimentaire, y compris les secours d'urgence); et</w:t>
      </w:r>
    </w:p>
    <w:p>
      <w:pPr>
        <w:ind w:left="1134" w:hanging="567"/>
        <w:rPr>
          <w:noProof/>
        </w:rPr>
      </w:pPr>
    </w:p>
    <w:p>
      <w:pPr>
        <w:ind w:left="1134" w:hanging="567"/>
        <w:rPr>
          <w:noProof/>
        </w:rPr>
      </w:pPr>
      <w:r>
        <w:rPr>
          <w:noProof/>
        </w:rPr>
        <w:t>–</w:t>
      </w:r>
      <w:r>
        <w:rPr>
          <w:noProof/>
        </w:rPr>
        <w:tab/>
        <w:t>les marchés visant l’achat, le développement, la production ou la coproduction d’éléments de programmes par des organismes de radiodiffusion et les marchés concernant les temps de diffusion.</w:t>
      </w:r>
    </w:p>
    <w:p>
      <w:pPr>
        <w:ind w:left="1134" w:hanging="567"/>
        <w:rPr>
          <w:noProof/>
        </w:rPr>
      </w:pPr>
    </w:p>
    <w:p>
      <w:pPr>
        <w:tabs>
          <w:tab w:val="left" w:pos="720"/>
        </w:tabs>
        <w:ind w:left="567" w:hanging="567"/>
        <w:rPr>
          <w:noProof/>
        </w:rPr>
      </w:pPr>
      <w:r>
        <w:rPr>
          <w:noProof/>
        </w:rPr>
        <w:t>2.</w:t>
      </w:r>
      <w:r>
        <w:rPr>
          <w:noProof/>
        </w:rPr>
        <w:tab/>
        <w:t>Les marchés passés par les entités adjudicatrices couvertes dans les annexes 9-A et 9-B en liaison avec des activités dans les domaines de l’eau potable, de l’énergie, des transports et de la poste ne sont pas couverts par le présent accord, sauf s’ils sont couverts à l’annexe 9-C.</w:t>
      </w:r>
    </w:p>
    <w:p>
      <w:pPr>
        <w:tabs>
          <w:tab w:val="left" w:pos="720"/>
        </w:tabs>
        <w:ind w:left="567" w:hanging="567"/>
        <w:rPr>
          <w:noProof/>
        </w:rPr>
      </w:pPr>
    </w:p>
    <w:p>
      <w:pPr>
        <w:tabs>
          <w:tab w:val="left" w:pos="720"/>
        </w:tabs>
        <w:ind w:left="567" w:hanging="567"/>
        <w:rPr>
          <w:noProof/>
        </w:rPr>
      </w:pPr>
      <w:r>
        <w:rPr>
          <w:noProof/>
        </w:rPr>
        <w:t>3.</w:t>
      </w:r>
      <w:r>
        <w:rPr>
          <w:noProof/>
        </w:rPr>
        <w:tab/>
        <w:t>La Finlande réserve sa position en ce qui concerne l’application du présent accord aux îles Åland (Ahvenanmaa).</w:t>
      </w:r>
    </w:p>
    <w:p>
      <w:pPr>
        <w:tabs>
          <w:tab w:val="left" w:pos="720"/>
        </w:tabs>
        <w:ind w:left="567" w:hanging="567"/>
        <w:rPr>
          <w:noProof/>
        </w:rPr>
      </w:pPr>
    </w:p>
    <w:p>
      <w:pPr>
        <w:tabs>
          <w:tab w:val="left" w:pos="720"/>
        </w:tabs>
        <w:ind w:left="567" w:hanging="567"/>
        <w:rPr>
          <w:noProof/>
        </w:rPr>
      </w:pPr>
    </w:p>
    <w:p>
      <w:pPr>
        <w:tabs>
          <w:tab w:val="left" w:pos="720"/>
        </w:tabs>
        <w:ind w:left="567" w:hanging="567"/>
        <w:jc w:val="center"/>
        <w:rPr>
          <w:noProof/>
        </w:rPr>
      </w:pPr>
      <w:r>
        <w:rPr>
          <w:noProof/>
        </w:rPr>
        <w:t>_______________</w:t>
      </w:r>
    </w:p>
    <w:p>
      <w:pPr>
        <w:tabs>
          <w:tab w:val="left" w:pos="720"/>
        </w:tabs>
        <w:ind w:left="567" w:hanging="567"/>
        <w:jc w:val="center"/>
        <w:rPr>
          <w:noProof/>
        </w:rPr>
        <w:sectPr>
          <w:headerReference w:type="even" r:id="rId53"/>
          <w:headerReference w:type="default" r:id="rId54"/>
          <w:footerReference w:type="even" r:id="rId55"/>
          <w:footerReference w:type="default" r:id="rId56"/>
          <w:headerReference w:type="first" r:id="rId57"/>
          <w:footerReference w:type="first" r:id="rId58"/>
          <w:footnotePr>
            <w:numRestart w:val="eachPage"/>
          </w:footnotePr>
          <w:pgSz w:w="11907" w:h="16839" w:code="9"/>
          <w:pgMar w:top="1134" w:right="1134" w:bottom="1134" w:left="1134" w:header="1134" w:footer="1134" w:gutter="0"/>
          <w:pgNumType w:start="1"/>
          <w:cols w:space="708"/>
          <w:docGrid w:linePitch="360"/>
        </w:sectPr>
      </w:pPr>
    </w:p>
    <w:p>
      <w:pPr>
        <w:jc w:val="right"/>
        <w:rPr>
          <w:rFonts w:eastAsia="Gulim"/>
          <w:b/>
          <w:bCs/>
          <w:iCs/>
          <w:noProof/>
          <w:u w:val="single"/>
        </w:rPr>
      </w:pPr>
      <w:r>
        <w:rPr>
          <w:b/>
          <w:noProof/>
          <w:u w:val="single"/>
        </w:rPr>
        <w:t>ANNEXE 9</w:t>
      </w:r>
      <w:r>
        <w:rPr>
          <w:noProof/>
          <w:u w:val="single"/>
        </w:rPr>
        <w:noBreakHyphen/>
      </w:r>
      <w:r>
        <w:rPr>
          <w:b/>
          <w:noProof/>
          <w:u w:val="single"/>
        </w:rPr>
        <w:t>H</w:t>
      </w:r>
    </w:p>
    <w:p>
      <w:pPr>
        <w:jc w:val="right"/>
        <w:rPr>
          <w:rFonts w:eastAsia="Gulim"/>
          <w:iCs/>
          <w:noProof/>
        </w:rPr>
      </w:pPr>
    </w:p>
    <w:p>
      <w:pPr>
        <w:jc w:val="right"/>
        <w:rPr>
          <w:rFonts w:eastAsia="Gulim"/>
          <w:iCs/>
          <w:noProof/>
        </w:rPr>
      </w:pPr>
    </w:p>
    <w:p>
      <w:pPr>
        <w:jc w:val="center"/>
        <w:rPr>
          <w:rFonts w:eastAsia="Gulim"/>
          <w:noProof/>
        </w:rPr>
      </w:pPr>
      <w:r>
        <w:rPr>
          <w:noProof/>
        </w:rPr>
        <w:t>MOYENS DE PUBLICATION</w:t>
      </w:r>
    </w:p>
    <w:p>
      <w:pPr>
        <w:jc w:val="center"/>
        <w:rPr>
          <w:rFonts w:eastAsia="Gulim"/>
          <w:noProof/>
        </w:rPr>
      </w:pPr>
    </w:p>
    <w:p>
      <w:pPr>
        <w:rPr>
          <w:noProof/>
        </w:rPr>
      </w:pPr>
      <w:r>
        <w:rPr>
          <w:noProof/>
        </w:rPr>
        <w:t>1.</w:t>
      </w:r>
      <w:r>
        <w:rPr>
          <w:noProof/>
        </w:rPr>
        <w:tab/>
        <w:t>Pour l’Union:</w:t>
      </w:r>
    </w:p>
    <w:p>
      <w:pPr>
        <w:rPr>
          <w:noProof/>
        </w:rPr>
      </w:pPr>
    </w:p>
    <w:p>
      <w:pPr>
        <w:ind w:left="567"/>
        <w:rPr>
          <w:noProof/>
        </w:rPr>
      </w:pPr>
      <w:r>
        <w:rPr>
          <w:noProof/>
        </w:rPr>
        <w:t>le système d’information pour les marchés publics européens:</w:t>
      </w:r>
    </w:p>
    <w:p>
      <w:pPr>
        <w:ind w:left="567"/>
        <w:rPr>
          <w:noProof/>
        </w:rPr>
      </w:pPr>
    </w:p>
    <w:p>
      <w:pPr>
        <w:ind w:left="567"/>
        <w:rPr>
          <w:noProof/>
        </w:rPr>
      </w:pPr>
      <w:r>
        <w:rPr>
          <w:noProof/>
        </w:rPr>
        <w:t>http://simap.europa.eu/index_fr.html</w:t>
      </w:r>
    </w:p>
    <w:p>
      <w:pPr>
        <w:ind w:left="567"/>
        <w:rPr>
          <w:i/>
          <w:iCs/>
          <w:noProof/>
        </w:rPr>
      </w:pPr>
      <w:r>
        <w:rPr>
          <w:noProof/>
        </w:rPr>
        <w:t xml:space="preserve">Le </w:t>
      </w:r>
      <w:r>
        <w:rPr>
          <w:i/>
          <w:noProof/>
        </w:rPr>
        <w:t>Journal officiel de l’Union européenne</w:t>
      </w:r>
    </w:p>
    <w:p>
      <w:pPr>
        <w:ind w:left="567"/>
        <w:rPr>
          <w:noProof/>
        </w:rPr>
      </w:pPr>
    </w:p>
    <w:p>
      <w:pPr>
        <w:rPr>
          <w:noProof/>
        </w:rPr>
      </w:pPr>
      <w:r>
        <w:rPr>
          <w:noProof/>
        </w:rPr>
        <w:t>2.</w:t>
      </w:r>
      <w:r>
        <w:rPr>
          <w:noProof/>
        </w:rPr>
        <w:tab/>
        <w:t>Pour Singapour:</w:t>
      </w:r>
    </w:p>
    <w:p>
      <w:pPr>
        <w:rPr>
          <w:noProof/>
        </w:rPr>
      </w:pPr>
    </w:p>
    <w:p>
      <w:pPr>
        <w:ind w:left="567"/>
        <w:rPr>
          <w:noProof/>
        </w:rPr>
      </w:pPr>
      <w:r>
        <w:rPr>
          <w:noProof/>
        </w:rPr>
        <w:t>a)</w:t>
      </w:r>
      <w:r>
        <w:rPr>
          <w:noProof/>
        </w:rPr>
        <w:tab/>
        <w:t>Concernant l’article 9.5 (Informations sur le système de passation des marchés), paragraphe 2, point a):</w:t>
      </w:r>
    </w:p>
    <w:p>
      <w:pPr>
        <w:ind w:left="1134"/>
        <w:rPr>
          <w:noProof/>
        </w:rPr>
      </w:pPr>
    </w:p>
    <w:p>
      <w:pPr>
        <w:ind w:left="1134"/>
        <w:rPr>
          <w:noProof/>
        </w:rPr>
      </w:pPr>
      <w:r>
        <w:rPr>
          <w:noProof/>
        </w:rPr>
        <w:t>le Journal officiel de la République de Singapour</w:t>
      </w:r>
    </w:p>
    <w:p>
      <w:pPr>
        <w:ind w:left="567"/>
        <w:rPr>
          <w:noProof/>
        </w:rPr>
      </w:pPr>
    </w:p>
    <w:p>
      <w:pPr>
        <w:ind w:left="567"/>
        <w:rPr>
          <w:noProof/>
        </w:rPr>
      </w:pPr>
      <w:r>
        <w:rPr>
          <w:noProof/>
        </w:rPr>
        <w:t>b)</w:t>
      </w:r>
      <w:r>
        <w:rPr>
          <w:noProof/>
        </w:rPr>
        <w:tab/>
        <w:t>Concernant l’article 9.5 (Informations sur le système de passation des marchés), paragraphe 2, point b):</w:t>
      </w:r>
    </w:p>
    <w:p>
      <w:pPr>
        <w:ind w:left="1134"/>
        <w:rPr>
          <w:noProof/>
        </w:rPr>
      </w:pPr>
    </w:p>
    <w:p>
      <w:pPr>
        <w:ind w:left="1134"/>
        <w:rPr>
          <w:noProof/>
          <w:lang w:val="en-GB"/>
        </w:rPr>
      </w:pPr>
      <w:r>
        <w:rPr>
          <w:noProof/>
          <w:lang w:val="en-GB"/>
        </w:rPr>
        <w:t>le portail Government Electronic Business (GeBIZ)</w:t>
      </w:r>
    </w:p>
    <w:p>
      <w:pPr>
        <w:ind w:left="1134"/>
        <w:rPr>
          <w:noProof/>
          <w:lang w:val="en-GB"/>
        </w:rPr>
      </w:pPr>
      <w:r>
        <w:rPr>
          <w:noProof/>
          <w:lang w:val="en-GB"/>
        </w:rPr>
        <w:t>http://www.gebiz.gov.sg/</w:t>
      </w:r>
    </w:p>
    <w:p>
      <w:pPr>
        <w:ind w:left="1134"/>
        <w:rPr>
          <w:noProof/>
          <w:lang w:val="en-GB"/>
        </w:rPr>
      </w:pPr>
    </w:p>
    <w:p>
      <w:pPr>
        <w:ind w:left="1134"/>
        <w:rPr>
          <w:noProof/>
          <w:lang w:val="en-GB"/>
        </w:rPr>
      </w:pPr>
    </w:p>
    <w:p>
      <w:pPr>
        <w:ind w:left="1134"/>
        <w:jc w:val="center"/>
        <w:rPr>
          <w:noProof/>
        </w:rPr>
      </w:pPr>
      <w:r>
        <w:rPr>
          <w:noProof/>
        </w:rPr>
        <w:t>_______________</w:t>
      </w:r>
    </w:p>
    <w:p>
      <w:pPr>
        <w:ind w:left="1134"/>
        <w:jc w:val="center"/>
        <w:rPr>
          <w:noProof/>
        </w:rPr>
        <w:sectPr>
          <w:headerReference w:type="even" r:id="rId59"/>
          <w:headerReference w:type="default" r:id="rId60"/>
          <w:footerReference w:type="even" r:id="rId61"/>
          <w:footerReference w:type="default" r:id="rId62"/>
          <w:headerReference w:type="first" r:id="rId63"/>
          <w:footerReference w:type="first" r:id="rId64"/>
          <w:footnotePr>
            <w:numRestart w:val="eachPage"/>
          </w:footnotePr>
          <w:pgSz w:w="11907" w:h="16839" w:code="9"/>
          <w:pgMar w:top="1134" w:right="1134" w:bottom="1134" w:left="1134" w:header="1134" w:footer="1134" w:gutter="0"/>
          <w:pgNumType w:start="1"/>
          <w:cols w:space="708"/>
          <w:docGrid w:linePitch="360"/>
        </w:sectPr>
      </w:pPr>
    </w:p>
    <w:p>
      <w:pPr>
        <w:jc w:val="right"/>
        <w:rPr>
          <w:rFonts w:eastAsia="Gulim"/>
          <w:b/>
          <w:bCs/>
          <w:iCs/>
          <w:noProof/>
          <w:u w:val="single"/>
        </w:rPr>
      </w:pPr>
      <w:r>
        <w:rPr>
          <w:b/>
          <w:noProof/>
          <w:u w:val="single"/>
        </w:rPr>
        <w:t>ANNEXE 9-I</w:t>
      </w:r>
    </w:p>
    <w:p>
      <w:pPr>
        <w:jc w:val="center"/>
        <w:rPr>
          <w:rFonts w:eastAsia="Gulim"/>
          <w:iCs/>
          <w:noProof/>
        </w:rPr>
      </w:pPr>
    </w:p>
    <w:p>
      <w:pPr>
        <w:jc w:val="center"/>
        <w:rPr>
          <w:rFonts w:eastAsia="Gulim"/>
          <w:iCs/>
          <w:noProof/>
        </w:rPr>
      </w:pPr>
    </w:p>
    <w:p>
      <w:pPr>
        <w:jc w:val="center"/>
        <w:rPr>
          <w:rFonts w:eastAsia="Gulim"/>
          <w:iCs/>
          <w:noProof/>
        </w:rPr>
      </w:pPr>
      <w:r>
        <w:rPr>
          <w:noProof/>
        </w:rPr>
        <w:t>PARTENARIATS PUBLIC-PRIVÉ</w:t>
      </w:r>
    </w:p>
    <w:p>
      <w:pPr>
        <w:spacing w:after="120"/>
        <w:jc w:val="center"/>
        <w:rPr>
          <w:rFonts w:eastAsia="Gulim"/>
          <w:iCs/>
          <w:noProof/>
        </w:rPr>
      </w:pPr>
    </w:p>
    <w:p>
      <w:pPr>
        <w:ind w:left="567" w:hanging="567"/>
        <w:rPr>
          <w:noProof/>
        </w:rPr>
      </w:pPr>
      <w:r>
        <w:rPr>
          <w:noProof/>
        </w:rPr>
        <w:t>1.</w:t>
      </w:r>
      <w:r>
        <w:rPr>
          <w:noProof/>
        </w:rPr>
        <w:tab/>
        <w:t>Les parties sont d’accord sur le fait que le partenariat public-privé (ci-après le «PPP») désigne un accord contractuel entre une entité contractante et un fournisseur en vue de la prestation d’un ensemble de services, dans le cadre duquel le fournisseur joue un rôle majeur, notamment en ce que les risques généralement supportés par le secteur public (risques opérationnels ou financiers) sont partiellement ou entièrement transférés au fournisseur.</w:t>
      </w:r>
    </w:p>
    <w:p>
      <w:pPr>
        <w:ind w:left="567" w:hanging="567"/>
        <w:rPr>
          <w:noProof/>
        </w:rPr>
      </w:pPr>
    </w:p>
    <w:p>
      <w:pPr>
        <w:jc w:val="center"/>
        <w:rPr>
          <w:rFonts w:eastAsia="Gulim"/>
          <w:iCs/>
          <w:noProof/>
        </w:rPr>
      </w:pPr>
      <w:r>
        <w:rPr>
          <w:noProof/>
        </w:rPr>
        <w:t>Types possibles d’accords de PPP</w:t>
      </w:r>
    </w:p>
    <w:p>
      <w:pPr>
        <w:jc w:val="center"/>
        <w:rPr>
          <w:rFonts w:eastAsia="Gulim"/>
          <w:iCs/>
          <w:noProof/>
        </w:rPr>
      </w:pPr>
    </w:p>
    <w:p>
      <w:pPr>
        <w:ind w:left="567" w:hanging="567"/>
        <w:rPr>
          <w:noProof/>
        </w:rPr>
      </w:pPr>
      <w:r>
        <w:rPr>
          <w:noProof/>
        </w:rPr>
        <w:t>2.</w:t>
      </w:r>
      <w:r>
        <w:rPr>
          <w:noProof/>
        </w:rPr>
        <w:tab/>
        <w:t>Aux fins du chapitre neuf (Marchés publics) et de la présente annexe, les PPA comprennent, entre autres, les types d’accords suivants:</w:t>
      </w:r>
    </w:p>
    <w:p>
      <w:pPr>
        <w:ind w:left="567" w:hanging="567"/>
        <w:rPr>
          <w:noProof/>
        </w:rPr>
      </w:pPr>
    </w:p>
    <w:p>
      <w:pPr>
        <w:ind w:left="1134" w:hanging="567"/>
        <w:rPr>
          <w:noProof/>
        </w:rPr>
      </w:pPr>
      <w:r>
        <w:rPr>
          <w:noProof/>
        </w:rPr>
        <w:t>a)</w:t>
      </w:r>
      <w:r>
        <w:rPr>
          <w:noProof/>
        </w:rPr>
        <w:tab/>
      </w:r>
      <w:r>
        <w:rPr>
          <w:i/>
          <w:noProof/>
        </w:rPr>
        <w:t>Build-operate-transfer</w:t>
      </w:r>
      <w:r>
        <w:rPr>
          <w:noProof/>
        </w:rPr>
        <w:t>: tout arrangement contractuel dont l’objectif est d’assurer la construction ou la rénovation d’infrastructures physiques, de bâtiments, d’installations ou d’autres ouvrages publics et au titre duquel, en contrepartie de l’exécution du marché par le fournisseur, une entité adjudicatrice lui accorde, pendant une durée spécifiée, la propriété temporaire ou un droit de contrôler et d’exploiter, et d’exiger un paiement pour l’utilisation de ces ouvrages, pendant la durée du contrat;</w:t>
      </w:r>
    </w:p>
    <w:p>
      <w:pPr>
        <w:ind w:left="1134" w:hanging="567"/>
        <w:rPr>
          <w:noProof/>
        </w:rPr>
      </w:pPr>
    </w:p>
    <w:p>
      <w:pPr>
        <w:ind w:left="1134" w:hanging="567"/>
        <w:rPr>
          <w:noProof/>
        </w:rPr>
      </w:pPr>
      <w:r>
        <w:rPr>
          <w:noProof/>
        </w:rPr>
        <w:br w:type="page"/>
        <w:t>b)</w:t>
      </w:r>
      <w:r>
        <w:rPr>
          <w:noProof/>
        </w:rPr>
        <w:tab/>
      </w:r>
      <w:r>
        <w:rPr>
          <w:i/>
          <w:noProof/>
        </w:rPr>
        <w:t>Build-rent-own-transfer/build-lease-operate</w:t>
      </w:r>
      <w:r>
        <w:rPr>
          <w:noProof/>
        </w:rPr>
        <w:t>: lorsqu’un opérateur privé peut donner en location ou en crédit-bail l’actif après le transfert auprès de l’entité contractante;</w:t>
      </w:r>
    </w:p>
    <w:p>
      <w:pPr>
        <w:ind w:left="1134" w:hanging="567"/>
        <w:rPr>
          <w:noProof/>
        </w:rPr>
      </w:pPr>
    </w:p>
    <w:p>
      <w:pPr>
        <w:ind w:left="1134" w:hanging="567"/>
        <w:rPr>
          <w:noProof/>
        </w:rPr>
      </w:pPr>
      <w:r>
        <w:rPr>
          <w:noProof/>
        </w:rPr>
        <w:t>c)</w:t>
      </w:r>
      <w:r>
        <w:rPr>
          <w:noProof/>
        </w:rPr>
        <w:tab/>
      </w:r>
      <w:r>
        <w:rPr>
          <w:i/>
          <w:noProof/>
        </w:rPr>
        <w:t>Design-Finance-Build-Operate</w:t>
      </w:r>
      <w:r>
        <w:rPr>
          <w:noProof/>
        </w:rPr>
        <w:t>: lorsqu’un opérateur privé conçoit, construit, développe, exploite et gère un actif, sans être tenu de transférer/céder l’actif à la fin du contrat; ou</w:t>
      </w:r>
    </w:p>
    <w:p>
      <w:pPr>
        <w:ind w:left="1134" w:hanging="567"/>
        <w:rPr>
          <w:noProof/>
        </w:rPr>
      </w:pPr>
    </w:p>
    <w:p>
      <w:pPr>
        <w:ind w:left="1134" w:hanging="567"/>
        <w:rPr>
          <w:noProof/>
        </w:rPr>
      </w:pPr>
      <w:r>
        <w:rPr>
          <w:noProof/>
        </w:rPr>
        <w:t>d)</w:t>
      </w:r>
      <w:r>
        <w:rPr>
          <w:noProof/>
        </w:rPr>
        <w:tab/>
      </w:r>
      <w:r>
        <w:rPr>
          <w:i/>
          <w:noProof/>
        </w:rPr>
        <w:t>Lease-Develop-Operate</w:t>
      </w:r>
      <w:r>
        <w:rPr>
          <w:noProof/>
        </w:rPr>
        <w:t>: lorsqu’un opérateur privé loue un actif existant, éventuellement l’étend ou le rénove, et qu’il exploite.</w:t>
      </w:r>
    </w:p>
    <w:p>
      <w:pPr>
        <w:pStyle w:val="Point1"/>
        <w:rPr>
          <w:noProof/>
        </w:rPr>
      </w:pPr>
    </w:p>
    <w:p>
      <w:pPr>
        <w:jc w:val="center"/>
        <w:rPr>
          <w:bCs/>
          <w:noProof/>
        </w:rPr>
      </w:pPr>
      <w:r>
        <w:rPr>
          <w:noProof/>
        </w:rPr>
        <w:t xml:space="preserve">Traitement des PPP en application des cadres </w:t>
      </w:r>
      <w:r>
        <w:rPr>
          <w:noProof/>
        </w:rPr>
        <w:br/>
        <w:t>juridiques respectifs de l’Union et de Singapour</w:t>
      </w:r>
    </w:p>
    <w:p>
      <w:pPr>
        <w:ind w:left="567" w:hanging="567"/>
        <w:rPr>
          <w:noProof/>
        </w:rPr>
      </w:pPr>
    </w:p>
    <w:p>
      <w:pPr>
        <w:ind w:left="567" w:hanging="567"/>
        <w:rPr>
          <w:noProof/>
        </w:rPr>
      </w:pPr>
      <w:r>
        <w:rPr>
          <w:noProof/>
        </w:rPr>
        <w:t>3.</w:t>
      </w:r>
      <w:r>
        <w:rPr>
          <w:noProof/>
        </w:rPr>
        <w:tab/>
        <w:t>Aux fins du chapitre neuf (Marchés publics) et de la présente annexe:</w:t>
      </w:r>
    </w:p>
    <w:p>
      <w:pPr>
        <w:ind w:left="567" w:hanging="567"/>
        <w:rPr>
          <w:noProof/>
        </w:rPr>
      </w:pPr>
    </w:p>
    <w:p>
      <w:pPr>
        <w:ind w:left="1134" w:hanging="567"/>
        <w:rPr>
          <w:noProof/>
        </w:rPr>
      </w:pPr>
      <w:r>
        <w:rPr>
          <w:noProof/>
        </w:rPr>
        <w:t>a)</w:t>
      </w:r>
      <w:r>
        <w:rPr>
          <w:noProof/>
        </w:rPr>
        <w:tab/>
        <w:t>pour l’Union, les PPP relèvent soit des marchés publics de travaux/de services soit des concessions de travaux publics/de services, conformément aux dispositions de la législation pertinente de l’Union régissant les marchés publics;</w:t>
      </w:r>
    </w:p>
    <w:p>
      <w:pPr>
        <w:ind w:left="567" w:hanging="567"/>
        <w:rPr>
          <w:noProof/>
        </w:rPr>
      </w:pPr>
    </w:p>
    <w:p>
      <w:pPr>
        <w:ind w:left="1134" w:hanging="567"/>
        <w:rPr>
          <w:noProof/>
        </w:rPr>
      </w:pPr>
      <w:r>
        <w:rPr>
          <w:noProof/>
        </w:rPr>
        <w:t>b)</w:t>
      </w:r>
      <w:r>
        <w:rPr>
          <w:noProof/>
        </w:rPr>
        <w:tab/>
        <w:t>pour Singapour, les PPP sont régis par les dispositions de la loi sur les marchés publics et ses textes d’application, à condition qu’ils remplissent les critères qui y sont énoncés.</w:t>
      </w:r>
    </w:p>
    <w:p>
      <w:pPr>
        <w:ind w:left="1134" w:hanging="567"/>
        <w:rPr>
          <w:noProof/>
        </w:rPr>
      </w:pPr>
    </w:p>
    <w:p>
      <w:pPr>
        <w:jc w:val="center"/>
        <w:rPr>
          <w:bCs/>
          <w:noProof/>
        </w:rPr>
      </w:pPr>
      <w:r>
        <w:rPr>
          <w:noProof/>
        </w:rPr>
        <w:br w:type="page"/>
        <w:t>Couverture des PPP et règles applicables aux PPP</w:t>
      </w:r>
    </w:p>
    <w:p>
      <w:pPr>
        <w:jc w:val="center"/>
        <w:rPr>
          <w:bCs/>
          <w:noProof/>
        </w:rPr>
      </w:pPr>
    </w:p>
    <w:p>
      <w:pPr>
        <w:ind w:left="567" w:hanging="567"/>
        <w:rPr>
          <w:noProof/>
        </w:rPr>
      </w:pPr>
      <w:r>
        <w:rPr>
          <w:noProof/>
        </w:rPr>
        <w:t>4.</w:t>
      </w:r>
      <w:r>
        <w:rPr>
          <w:noProof/>
        </w:rPr>
        <w:tab/>
        <w:t>Les PPP sont couverts au titre du chapitre neuf (Marchés publics), sous réserve de l’article 9.2 (Objet et champ d’application).</w:t>
      </w:r>
    </w:p>
    <w:p>
      <w:pPr>
        <w:ind w:left="567" w:hanging="567"/>
        <w:rPr>
          <w:noProof/>
        </w:rPr>
      </w:pPr>
    </w:p>
    <w:p>
      <w:pPr>
        <w:ind w:left="567" w:hanging="567"/>
        <w:rPr>
          <w:noProof/>
        </w:rPr>
      </w:pPr>
      <w:r>
        <w:rPr>
          <w:noProof/>
        </w:rPr>
        <w:t>5.</w:t>
      </w:r>
      <w:r>
        <w:rPr>
          <w:noProof/>
        </w:rPr>
        <w:tab/>
        <w:t>Les engagements au titre du chapitre neuf (Marchés publics) s’appliquent uniquement au contrat PPP conclu entre une entité contractante couverte et un fournisseur à qui le contrat PPP est attribué. Le chapitre neuf (Marchés publics) ne régit pas:</w:t>
      </w:r>
    </w:p>
    <w:p>
      <w:pPr>
        <w:ind w:left="567" w:hanging="567"/>
        <w:rPr>
          <w:noProof/>
        </w:rPr>
      </w:pPr>
    </w:p>
    <w:p>
      <w:pPr>
        <w:ind w:left="1134" w:hanging="567"/>
        <w:rPr>
          <w:noProof/>
        </w:rPr>
      </w:pPr>
      <w:r>
        <w:rPr>
          <w:noProof/>
        </w:rPr>
        <w:t>a)</w:t>
      </w:r>
      <w:r>
        <w:rPr>
          <w:noProof/>
        </w:rPr>
        <w:tab/>
        <w:t>l’arrangement interne du fournisseur si le fournisseur est un groupe de personnes qui fournit ou qui souhaite fournir des services; ou</w:t>
      </w:r>
    </w:p>
    <w:p>
      <w:pPr>
        <w:ind w:left="1134" w:hanging="567"/>
        <w:rPr>
          <w:noProof/>
        </w:rPr>
      </w:pPr>
    </w:p>
    <w:p>
      <w:pPr>
        <w:ind w:left="1134" w:hanging="567"/>
        <w:rPr>
          <w:noProof/>
        </w:rPr>
      </w:pPr>
      <w:r>
        <w:rPr>
          <w:noProof/>
        </w:rPr>
        <w:t>b)</w:t>
      </w:r>
      <w:r>
        <w:rPr>
          <w:noProof/>
        </w:rPr>
        <w:tab/>
        <w:t>l’acquisition de biens, de services de construction ou d’autres services ou d’une combinaison de ces derniers par le fournisseur à qui le contrat PPP est attribué.</w:t>
      </w:r>
    </w:p>
    <w:p>
      <w:pPr>
        <w:ind w:left="1134" w:hanging="567"/>
        <w:rPr>
          <w:noProof/>
        </w:rPr>
      </w:pPr>
    </w:p>
    <w:p>
      <w:pPr>
        <w:ind w:left="1134" w:hanging="567"/>
        <w:rPr>
          <w:noProof/>
        </w:rPr>
      </w:pPr>
    </w:p>
    <w:p>
      <w:pPr>
        <w:ind w:left="1134" w:hanging="567"/>
        <w:jc w:val="center"/>
        <w:rPr>
          <w:noProof/>
        </w:rPr>
      </w:pPr>
      <w:r>
        <w:rPr>
          <w:noProof/>
        </w:rPr>
        <w:t>________________</w:t>
      </w:r>
    </w:p>
    <w:p>
      <w:pPr>
        <w:rPr>
          <w:noProof/>
        </w:rPr>
      </w:pPr>
    </w:p>
    <w:sectPr>
      <w:headerReference w:type="even" r:id="rId65"/>
      <w:headerReference w:type="default" r:id="rId66"/>
      <w:footerReference w:type="even" r:id="rId67"/>
      <w:footerReference w:type="default" r:id="rId68"/>
      <w:headerReference w:type="first" r:id="rId69"/>
      <w:footerReference w:type="first" r:id="rId70"/>
      <w:footnotePr>
        <w:numRestart w:val="eachPage"/>
      </w:footnotePr>
      <w:pgSz w:w="11907" w:h="16839" w:code="9"/>
      <w:pgMar w:top="1134" w:right="1134" w:bottom="1134" w:left="1134" w:header="1134"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
    <w:pPr>
      <w:jc w:val="center"/>
    </w:pPr>
    <w:r>
      <w:t xml:space="preserve">XX/XX/XX/fr </w:t>
    </w:r>
    <w:r>
      <w:fldChar w:fldCharType="begin"/>
    </w:r>
    <w:r>
      <w:instrText xml:space="preserve"> PAGE   \* MERGEFORMAT </w:instrText>
    </w:r>
    <w:r>
      <w:fldChar w:fldCharType="separate"/>
    </w:r>
    <w:r>
      <w:rPr>
        <w:noProof/>
      </w:rPr>
      <w:t>102</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
    <w:pPr>
      <w:jc w:val="center"/>
    </w:pPr>
    <w:r>
      <w:t xml:space="preserve">XX/XX/XX/fr </w:t>
    </w:r>
    <w:r>
      <w:fldChar w:fldCharType="begin"/>
    </w:r>
    <w:r>
      <w:instrText xml:space="preserve"> PAGE   \* MERGEFORMAT </w:instrText>
    </w:r>
    <w:r>
      <w:fldChar w:fldCharType="separate"/>
    </w:r>
    <w:r>
      <w:rPr>
        <w:noProof/>
      </w:rPr>
      <w:t>6</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
    <w:pPr>
      <w:jc w:val="center"/>
    </w:pPr>
    <w:r>
      <w:t xml:space="preserve">XX/XX/XX/fr </w:t>
    </w:r>
    <w:r>
      <w:fldChar w:fldCharType="begin"/>
    </w:r>
    <w:r>
      <w:instrText xml:space="preserve"> PAGE   \* MERGEFORMAT </w:instrText>
    </w:r>
    <w:r>
      <w:fldChar w:fldCharType="separate"/>
    </w:r>
    <w:r>
      <w:rPr>
        <w:noProof/>
      </w:rPr>
      <w:t>7</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
    <w:pPr>
      <w:jc w:val="center"/>
    </w:pPr>
    <w:r>
      <w:t xml:space="preserve">XX/XX/XX/fr </w:t>
    </w:r>
    <w:r>
      <w:fldChar w:fldCharType="begin"/>
    </w:r>
    <w:r>
      <w:instrText xml:space="preserve"> PAGE   \* MERGEFORMAT </w:instrText>
    </w:r>
    <w:r>
      <w:fldChar w:fldCharType="separate"/>
    </w:r>
    <w:r>
      <w:rPr>
        <w:noProof/>
      </w:rPr>
      <w:t>7</w:t>
    </w:r>
    <w:r>
      <w:rPr>
        <w:noProof/>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
    <w:pPr>
      <w:jc w:val="center"/>
    </w:pPr>
    <w:r>
      <w:t xml:space="preserve">XX/XX/XX/fr </w:t>
    </w:r>
    <w:r>
      <w:fldChar w:fldCharType="begin"/>
    </w:r>
    <w:r>
      <w:instrText xml:space="preserve"> PAGE   \* MERGEFORMAT </w:instrText>
    </w:r>
    <w:r>
      <w:fldChar w:fldCharType="separate"/>
    </w:r>
    <w:r>
      <w:rPr>
        <w:noProof/>
      </w:rPr>
      <w:t>2</w:t>
    </w:r>
    <w:r>
      <w:rPr>
        <w:noProof/>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
    <w:pPr>
      <w:jc w:val="center"/>
    </w:pPr>
    <w:r>
      <w:t xml:space="preserve">XX/XX/XX/fr </w:t>
    </w:r>
    <w:r>
      <w:fldChar w:fldCharType="begin"/>
    </w:r>
    <w:r>
      <w:instrText xml:space="preserve"> PAGE   \* MERGEFORMAT </w:instrText>
    </w:r>
    <w:r>
      <w:fldChar w:fldCharType="separate"/>
    </w:r>
    <w:r>
      <w:rPr>
        <w:noProof/>
      </w:rPr>
      <w:t>1</w:t>
    </w:r>
    <w:r>
      <w:rPr>
        <w:noProof/>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
    <w:pPr>
      <w:jc w:val="center"/>
    </w:pPr>
    <w:r>
      <w:t xml:space="preserve">XX/XX/XX/fr </w:t>
    </w:r>
    <w:r>
      <w:fldChar w:fldCharType="begin"/>
    </w:r>
    <w:r>
      <w:instrText xml:space="preserve"> PAGE   \* MERGEFORMAT </w:instrText>
    </w:r>
    <w:r>
      <w:fldChar w:fldCharType="separate"/>
    </w:r>
    <w:r>
      <w:rPr>
        <w:noProof/>
      </w:rPr>
      <w:t>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
    <w:pPr>
      <w:jc w:val="center"/>
    </w:pPr>
    <w:r>
      <w:t xml:space="preserve">XX/XX/XXX/fr </w:t>
    </w:r>
    <w:r>
      <w:fldChar w:fldCharType="begin"/>
    </w:r>
    <w:r>
      <w:instrText xml:space="preserve"> PAGE   \* MERGEFORMAT </w:instrText>
    </w:r>
    <w:r>
      <w:fldChar w:fldCharType="separate"/>
    </w:r>
    <w:r>
      <w:rPr>
        <w:noProof/>
      </w:rPr>
      <w:t>2</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
    <w:pPr>
      <w:jc w:val="center"/>
    </w:pPr>
    <w:r>
      <w:t xml:space="preserve">EU/SG/XXX/fr </w:t>
    </w:r>
    <w:r>
      <w:fldChar w:fldCharType="begin"/>
    </w:r>
    <w:r>
      <w:instrText xml:space="preserve"> PAGE   \* MERGEFORMAT </w:instrText>
    </w:r>
    <w:r>
      <w:fldChar w:fldCharType="separate"/>
    </w:r>
    <w:r>
      <w:rPr>
        <w:noProof/>
      </w:rPr>
      <w:t>79</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 w:id="1">
    <w:p>
      <w:pPr>
        <w:pStyle w:val="FootnoteText"/>
        <w:rPr>
          <w:strike/>
        </w:rPr>
      </w:pPr>
      <w:r>
        <w:rPr>
          <w:rStyle w:val="FootnoteReference"/>
          <w:b/>
        </w:rPr>
        <w:footnoteRef/>
      </w:r>
      <w:r>
        <w:tab/>
        <w:t>Activités postales conformément à la loi du 24 décembre 1993.</w:t>
      </w:r>
    </w:p>
  </w:footnote>
  <w:footnote w:id="2">
    <w:p>
      <w:pPr>
        <w:pStyle w:val="FootnoteText"/>
      </w:pPr>
      <w:r>
        <w:rPr>
          <w:rStyle w:val="FootnoteReference"/>
          <w:b/>
        </w:rPr>
        <w:footnoteRef/>
      </w:r>
      <w:r>
        <w:tab/>
        <w:t>Agit en tant qu’entité acheteuse centrale pour toute l’administration publique italienne.</w:t>
      </w:r>
    </w:p>
  </w:footnote>
  <w:footnote w:id="3">
    <w:p>
      <w:pPr>
        <w:pStyle w:val="FootnoteText"/>
        <w:spacing w:line="240" w:lineRule="auto"/>
      </w:pPr>
      <w:r>
        <w:rPr>
          <w:rStyle w:val="FootnoteReference"/>
          <w:b/>
        </w:rPr>
        <w:footnoteRef/>
      </w:r>
      <w:r>
        <w:tab/>
        <w:t>Règlement (CE) nº 1059/2003 du Parlement européen et du Conseil du 26 mai 2003 relatif à l’établissement d’une nomenclature commune des unités territoriales statistiques (NUTS), JO L 154 du 21.6.2003, tel que modifié.</w:t>
      </w:r>
    </w:p>
  </w:footnote>
  <w:footnote w:id="4">
    <w:p>
      <w:pPr>
        <w:pStyle w:val="FootnoteText"/>
        <w:spacing w:line="240" w:lineRule="auto"/>
      </w:pPr>
      <w:r>
        <w:rPr>
          <w:rStyle w:val="FootnoteReference"/>
          <w:b/>
        </w:rPr>
        <w:footnoteRef/>
      </w:r>
      <w:r>
        <w:tab/>
        <w:t>Aux fins de la présente annexe, la «directive de l’UE sur les marchés publics» désigne la directive 2004/18/CE du Parlement européen et du Conseil du 31 mars 2004 relative à la coordination des procédures de passation des marchés publics de travaux, de fournitures et de services, JO L 134 du 30.4.2004, dans sa version modifiée.</w:t>
      </w:r>
    </w:p>
  </w:footnote>
  <w:footnote w:id="5">
    <w:p>
      <w:pPr>
        <w:pStyle w:val="FootnoteText"/>
        <w:spacing w:line="240" w:lineRule="auto"/>
        <w:ind w:left="567" w:hanging="567"/>
      </w:pPr>
      <w:r>
        <w:rPr>
          <w:rStyle w:val="FootnoteReference"/>
          <w:b/>
        </w:rPr>
        <w:footnoteRef/>
      </w:r>
      <w:r>
        <w:tab/>
        <w:t>Aux fins de la présente annexe, la directive «secteurs spéciaux» de l’Union désigne la directive 2004/17/CE du Parlement européen et du Conseil du 31 mars 2004 portant coordination des procédures de passation des marchés dans les secteurs de l’eau, de l’énergie, des transports et des services postaux, JO L 134 du 30.4.2004, dans sa version modifiée.</w:t>
      </w:r>
    </w:p>
  </w:footnote>
  <w:footnote w:id="6">
    <w:p>
      <w:pPr>
        <w:pStyle w:val="FootnoteText"/>
        <w:spacing w:line="240" w:lineRule="auto"/>
        <w:ind w:left="567" w:hanging="567"/>
      </w:pPr>
      <w:r>
        <w:rPr>
          <w:rStyle w:val="FootnoteReference"/>
          <w:b/>
        </w:rPr>
        <w:footnoteRef/>
      </w:r>
      <w:r>
        <w:tab/>
        <w:t>Conformément à la directive «secteurs spéciaux» de l’Union, on entend par «entreprise publique» toute entreprise sur laquelle les pouvoirs adjudicateurs peuvent exercer directement ou indirectement une influence dominante du fait de la propriété, de la participation financière ou des règles qui la régissent.</w:t>
      </w:r>
    </w:p>
    <w:p>
      <w:pPr>
        <w:pStyle w:val="FootnoteText"/>
        <w:spacing w:line="240" w:lineRule="auto"/>
        <w:ind w:left="567" w:firstLine="0"/>
      </w:pPr>
      <w:r>
        <w:t>L’influence dominante est présumée lorsque les pouvoirs adjudicateurs, directement ou indirectement, à l’égard de l’entreprise:</w:t>
      </w:r>
    </w:p>
    <w:p>
      <w:pPr>
        <w:pStyle w:val="FootnoteText"/>
        <w:spacing w:line="240" w:lineRule="auto"/>
        <w:ind w:left="1134" w:hanging="567"/>
      </w:pPr>
      <w:r>
        <w:t>-</w:t>
      </w:r>
      <w:r>
        <w:tab/>
        <w:t>détiennent la majorité du capital souscrit de l’entreprise, ou</w:t>
      </w:r>
    </w:p>
    <w:p>
      <w:pPr>
        <w:pStyle w:val="FootnoteText"/>
        <w:spacing w:line="240" w:lineRule="auto"/>
        <w:ind w:left="1134" w:hanging="567"/>
      </w:pPr>
      <w:r>
        <w:t>-</w:t>
      </w:r>
      <w:r>
        <w:tab/>
        <w:t>disposent de la majorité des voix attachées aux parts émises par l’entreprise, ou</w:t>
      </w:r>
    </w:p>
    <w:p>
      <w:pPr>
        <w:pStyle w:val="FootnoteText"/>
        <w:spacing w:line="240" w:lineRule="auto"/>
        <w:ind w:left="1134" w:hanging="567"/>
      </w:pPr>
      <w:r>
        <w:t>-</w:t>
      </w:r>
      <w:r>
        <w:tab/>
        <w:t>peuvent désigner plus de la moitié des membres de l’organe d’administration, de direction ou de surveillance de l’entreprise.</w:t>
      </w:r>
    </w:p>
  </w:footnote>
  <w:footnote w:id="7">
    <w:p>
      <w:pPr>
        <w:pStyle w:val="FootnoteText"/>
        <w:spacing w:line="240" w:lineRule="auto"/>
      </w:pPr>
      <w:r>
        <w:rPr>
          <w:rStyle w:val="FootnoteReference"/>
          <w:b/>
        </w:rPr>
        <w:footnoteRef/>
      </w:r>
      <w:r>
        <w:tab/>
        <w:t>En ce qui concerne les services de transport, il est considéré qu’un réseau existe lorsque le service est fourni dans les conditions déterminées par une autorité compétente d’un État membre de l’Union, telles que les conditions relatives aux itinéraires à suivre, à la capacité de transport disponible ou à la fréquence du service.</w:t>
      </w:r>
    </w:p>
  </w:footnote>
  <w:footnote w:id="8">
    <w:p>
      <w:pPr>
        <w:pStyle w:val="FootnoteText"/>
        <w:spacing w:line="240" w:lineRule="auto"/>
      </w:pPr>
      <w:r>
        <w:rPr>
          <w:rStyle w:val="FootnoteReference"/>
          <w:b/>
        </w:rPr>
        <w:footnoteRef/>
      </w:r>
      <w:r>
        <w:tab/>
        <w:t>Par exemple, la mise à disposition ou l’exploitation de réseaux (au sens de la note de bas de page 4) destinés à fournir un service au public dans le domaine du transport par trains à grande vitesse ou trains conventionnels.</w:t>
      </w:r>
    </w:p>
  </w:footnote>
  <w:footnote w:id="9">
    <w:p>
      <w:pPr>
        <w:pStyle w:val="FootnoteText"/>
        <w:spacing w:line="240" w:lineRule="auto"/>
      </w:pPr>
      <w:r>
        <w:rPr>
          <w:rStyle w:val="FootnoteReference"/>
          <w:b/>
        </w:rPr>
        <w:footnoteRef/>
      </w:r>
      <w:r>
        <w:tab/>
        <w:t>On entend par «entreprise liée» toute entreprise dont les comptes annuels sont consolidés avec ceux de l’entité adjudicatrice conformément aux exigences de la directive 83/349/CEE du Conseil concernant les comptes consolidés, ou dans le cas d’entités non soumises à cette directive, toute entreprise sur laquelle l’entité adjudicatrice peut exercer, directement ou indirectement, une influence dominante, ou qui peut exercer une influence dominante sur l’entité adjudicatrice ou qui, comme l’entité adjudicatrice, est soumise à l’influence dominante d’une autre entreprise du fait de la propriété, de la participation financière ou des règles qui la régissent.</w:t>
      </w:r>
    </w:p>
  </w:footnote>
  <w:footnote w:id="10">
    <w:p>
      <w:pPr>
        <w:pStyle w:val="FootnoteText"/>
        <w:spacing w:line="240" w:lineRule="auto"/>
      </w:pPr>
      <w:r>
        <w:rPr>
          <w:rStyle w:val="FootnoteReference"/>
          <w:b/>
        </w:rPr>
        <w:footnoteRef/>
      </w:r>
      <w:r>
        <w:tab/>
        <w:t>Lorsque, en fonction de la date de création ou du début d’activités de l’entreprise liée, le chiffre d’affaires n’est pas disponible pour les trois dernières années, il suffit que cette entreprise montre que la réalisation du chiffre d’affaires visé aux points a), b) ou c) est vraisemblable, notamment par des projections d’activités.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FF2F8E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E8601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71F67408"/>
    <w:lvl w:ilvl="0">
      <w:start w:val="1"/>
      <w:numFmt w:val="decimal"/>
      <w:pStyle w:val="ListNumber2"/>
      <w:lvlText w:val="%1."/>
      <w:lvlJc w:val="left"/>
      <w:pPr>
        <w:tabs>
          <w:tab w:val="num" w:pos="643"/>
        </w:tabs>
        <w:ind w:left="643" w:hanging="360"/>
      </w:pPr>
    </w:lvl>
  </w:abstractNum>
  <w:abstractNum w:abstractNumId="3">
    <w:nsid w:val="FFFFFF81"/>
    <w:multiLevelType w:val="singleLevel"/>
    <w:tmpl w:val="7EE82E3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778496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B90B77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716323A"/>
    <w:name w:val="0.9331784"/>
    <w:lvl w:ilvl="0">
      <w:start w:val="1"/>
      <w:numFmt w:val="decimal"/>
      <w:pStyle w:val="ListNumber"/>
      <w:lvlText w:val="%1."/>
      <w:lvlJc w:val="left"/>
      <w:pPr>
        <w:tabs>
          <w:tab w:val="num" w:pos="360"/>
        </w:tabs>
        <w:ind w:left="360" w:hanging="360"/>
      </w:pPr>
    </w:lvl>
  </w:abstractNum>
  <w:abstractNum w:abstractNumId="7">
    <w:nsid w:val="FFFFFF89"/>
    <w:multiLevelType w:val="singleLevel"/>
    <w:tmpl w:val="97540D0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0315490"/>
    <w:multiLevelType w:val="singleLevel"/>
    <w:tmpl w:val="1F86C700"/>
    <w:name w:val="0.6265681"/>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96D67A1"/>
    <w:multiLevelType w:val="singleLevel"/>
    <w:tmpl w:val="9AC8831A"/>
    <w:name w:val="0.2452906"/>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2A8042C"/>
    <w:multiLevelType w:val="singleLevel"/>
    <w:tmpl w:val="CCF20C06"/>
    <w:name w:val="List Bullet 3__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6A6901C1"/>
    <w:multiLevelType w:val="singleLevel"/>
    <w:tmpl w:val="208841AE"/>
    <w:name w:val="0.133369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5">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26">
    <w:nsid w:val="79C96D36"/>
    <w:multiLevelType w:val="multilevel"/>
    <w:tmpl w:val="BE983CE4"/>
    <w:name w:val="0.6986314"/>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8">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4"/>
  </w:num>
  <w:num w:numId="10">
    <w:abstractNumId w:val="12"/>
  </w:num>
  <w:num w:numId="11">
    <w:abstractNumId w:val="21"/>
  </w:num>
  <w:num w:numId="12">
    <w:abstractNumId w:val="17"/>
  </w:num>
  <w:num w:numId="13">
    <w:abstractNumId w:val="25"/>
  </w:num>
  <w:num w:numId="14">
    <w:abstractNumId w:val="28"/>
  </w:num>
  <w:num w:numId="15">
    <w:abstractNumId w:val="26"/>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3"/>
  </w:num>
  <w:num w:numId="19">
    <w:abstractNumId w:val="23"/>
  </w:num>
  <w:num w:numId="20">
    <w:abstractNumId w:val="11"/>
  </w:num>
  <w:num w:numId="21">
    <w:abstractNumId w:val="14"/>
  </w:num>
  <w:num w:numId="22">
    <w:abstractNumId w:val="9"/>
  </w:num>
  <w:num w:numId="23">
    <w:abstractNumId w:val="22"/>
  </w:num>
  <w:num w:numId="24">
    <w:abstractNumId w:val="8"/>
  </w:num>
  <w:num w:numId="25">
    <w:abstractNumId w:val="15"/>
  </w:num>
  <w:num w:numId="26">
    <w:abstractNumId w:val="18"/>
  </w:num>
  <w:num w:numId="27">
    <w:abstractNumId w:val="19"/>
  </w:num>
  <w:num w:numId="28">
    <w:abstractNumId w:val="10"/>
  </w:num>
  <w:num w:numId="29">
    <w:abstractNumId w:val="1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characterSpacingControl w:val="doNotCompress"/>
  <w:hdrShapeDefaults>
    <o:shapedefaults v:ext="edit" spidmax="1843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6"/>
    <w:docVar w:name="LW_ANNEX_NBR_LAST" w:val="6"/>
    <w:docVar w:name="LW_ANNEX_UNIQUE" w:val="0"/>
    <w:docVar w:name="LW_CORRIGENDUM" w:val="&lt;UNUSED&gt;"/>
    <w:docVar w:name="LW_COVERPAGE_EXISTS" w:val="True"/>
    <w:docVar w:name="LW_COVERPAGE_GUID" w:val="53C02AEE-9855-4C00-9F55-1220A1969A94"/>
    <w:docVar w:name="LW_COVERPAGE_TYPE" w:val="1"/>
    <w:docVar w:name="LW_CROSSREFERENCE" w:val="&lt;UNUSED&gt;"/>
    <w:docVar w:name="LW_DocType" w:val="NORMAL"/>
    <w:docVar w:name="LW_EMISSION" w:val="18.4.2018"/>
    <w:docVar w:name="LW_EMISSION_ISODATE" w:val="2018-04-18"/>
    <w:docVar w:name="LW_EMISSION_LOCATION" w:val="BRX"/>
    <w:docVar w:name="LW_EMISSION_PREFIX" w:val="Bruxelles, le "/>
    <w:docVar w:name="LW_EMISSION_SUFFIX" w:val="&lt;EMPTY&gt;"/>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 l\u8217?accord de libre-échange entre l\u8217?Union européenne et la République de Singapour_x000b_"/>
    <w:docVar w:name="LW_PART_NBR" w:val="1"/>
    <w:docVar w:name="LW_PART_NBR_TOTAL" w:val="1"/>
    <w:docVar w:name="LW_REF.INST.NEW" w:val="COM"/>
    <w:docVar w:name="LW_REF.INST.NEW_ADOPTED" w:val="final"/>
    <w:docVar w:name="LW_REF.INST.NEW_TEXT" w:val="(2018) 1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2" w:qFormat="1"/>
    <w:lsdException w:name="heading 9" w:uiPriority="2"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0" w:qFormat="1"/>
    <w:lsdException w:name="table of figures" w:uiPriority="0"/>
    <w:lsdException w:name="envelope address" w:uiPriority="0"/>
    <w:lsdException w:name="annotation reference" w:uiPriority="0"/>
    <w:lsdException w:name="page number" w:uiPriority="0"/>
    <w:lsdException w:name="endnote text" w:uiPriority="0"/>
    <w:lsdException w:name="table of authorities" w:uiPriority="0"/>
    <w:lsdException w:name="toa heading"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0" w:lineRule="auto"/>
    </w:pPr>
    <w:rPr>
      <w:rFonts w:ascii="Times New Roman" w:hAnsi="Times New Roman"/>
      <w:sz w:val="24"/>
    </w:rPr>
  </w:style>
  <w:style w:type="paragraph" w:styleId="Heading1">
    <w:name w:val="heading 1"/>
    <w:basedOn w:val="Normal"/>
    <w:next w:val="Text1"/>
    <w:link w:val="Heading1Char"/>
    <w:uiPriority w:val="9"/>
    <w:qFormat/>
    <w:pPr>
      <w:keepNext/>
      <w:numPr>
        <w:numId w:val="23"/>
      </w:numPr>
      <w:spacing w:before="360"/>
      <w:outlineLvl w:val="0"/>
    </w:pPr>
    <w:rPr>
      <w:rFonts w:eastAsia="Times New Roman" w:cs="Times New Roman"/>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imes New Roman" w:cs="Times New Roman"/>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imes New Roman" w:cs="Times New Roman"/>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imes New Roman" w:cs="Times New Roman"/>
      <w:bCs/>
      <w:iCs/>
    </w:rPr>
  </w:style>
  <w:style w:type="paragraph" w:styleId="Heading5">
    <w:name w:val="heading 5"/>
    <w:basedOn w:val="Normal"/>
    <w:next w:val="BodyText"/>
    <w:link w:val="Heading5Char"/>
    <w:qFormat/>
    <w:pPr>
      <w:keepNext/>
      <w:keepLines/>
      <w:tabs>
        <w:tab w:val="num" w:pos="720"/>
      </w:tabs>
      <w:spacing w:after="240"/>
      <w:ind w:left="720" w:hanging="720"/>
      <w:outlineLvl w:val="4"/>
    </w:pPr>
    <w:rPr>
      <w:rFonts w:eastAsia="Calibri" w:cs="Times New Roman"/>
      <w:i/>
      <w:sz w:val="22"/>
    </w:rPr>
  </w:style>
  <w:style w:type="paragraph" w:styleId="Heading6">
    <w:name w:val="heading 6"/>
    <w:basedOn w:val="Normal"/>
    <w:next w:val="Normal"/>
    <w:link w:val="Heading6Char"/>
    <w:qFormat/>
    <w:pPr>
      <w:spacing w:after="240"/>
      <w:outlineLvl w:val="5"/>
    </w:pPr>
    <w:rPr>
      <w:rFonts w:eastAsia="Calibri" w:cs="Times New Roman"/>
      <w:sz w:val="22"/>
    </w:rPr>
  </w:style>
  <w:style w:type="paragraph" w:styleId="Heading7">
    <w:name w:val="heading 7"/>
    <w:basedOn w:val="Normal"/>
    <w:next w:val="Normal"/>
    <w:link w:val="Heading7Char"/>
    <w:qFormat/>
    <w:pPr>
      <w:spacing w:after="240"/>
      <w:outlineLvl w:val="6"/>
    </w:pPr>
    <w:rPr>
      <w:rFonts w:eastAsia="Calibri" w:cs="Times New Roman"/>
      <w:sz w:val="22"/>
    </w:rPr>
  </w:style>
  <w:style w:type="paragraph" w:styleId="Heading8">
    <w:name w:val="heading 8"/>
    <w:basedOn w:val="Normal"/>
    <w:next w:val="Normal"/>
    <w:link w:val="Heading8Char"/>
    <w:uiPriority w:val="2"/>
    <w:semiHidden/>
    <w:unhideWhenUsed/>
    <w:pPr>
      <w:keepNext/>
      <w:keepLines/>
      <w:spacing w:before="200"/>
      <w:outlineLvl w:val="7"/>
    </w:pPr>
    <w:rPr>
      <w:rFonts w:eastAsia="Calibri" w:cs="Times New Roman"/>
      <w:color w:val="404040"/>
      <w:sz w:val="22"/>
    </w:rPr>
  </w:style>
  <w:style w:type="paragraph" w:styleId="Heading9">
    <w:name w:val="heading 9"/>
    <w:basedOn w:val="Normal"/>
    <w:next w:val="Normal"/>
    <w:link w:val="Heading9Char"/>
    <w:uiPriority w:val="2"/>
    <w:semiHidden/>
    <w:unhideWhenUsed/>
    <w:qFormat/>
    <w:pPr>
      <w:keepNext/>
      <w:keepLines/>
      <w:spacing w:before="200"/>
      <w:outlineLvl w:val="8"/>
    </w:pPr>
    <w:rPr>
      <w:rFonts w:eastAsia="Calibri" w:cs="Times New Roman"/>
      <w:iCs/>
      <w:color w:val="40404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fr-FR" w:eastAsia="fr-FR"/>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val="fr-FR" w:eastAsia="fr-FR"/>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val="fr-FR" w:eastAsia="fr-FR"/>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val="fr-FR" w:eastAsia="fr-FR"/>
    </w:rPr>
  </w:style>
  <w:style w:type="character" w:customStyle="1" w:styleId="Heading5Char">
    <w:name w:val="Heading 5 Char"/>
    <w:basedOn w:val="DefaultParagraphFont"/>
    <w:link w:val="Heading5"/>
    <w:rPr>
      <w:rFonts w:ascii="Times New Roman" w:eastAsia="Calibri" w:hAnsi="Times New Roman" w:cs="Times New Roman"/>
      <w:i/>
      <w:lang w:val="fr-FR" w:eastAsia="fr-FR"/>
    </w:rPr>
  </w:style>
  <w:style w:type="character" w:customStyle="1" w:styleId="Heading6Char">
    <w:name w:val="Heading 6 Char"/>
    <w:basedOn w:val="DefaultParagraphFont"/>
    <w:link w:val="Heading6"/>
    <w:rPr>
      <w:rFonts w:ascii="Times New Roman" w:eastAsia="Calibri" w:hAnsi="Times New Roman" w:cs="Times New Roman"/>
      <w:lang w:val="fr-FR" w:eastAsia="fr-FR"/>
    </w:rPr>
  </w:style>
  <w:style w:type="character" w:customStyle="1" w:styleId="Heading7Char">
    <w:name w:val="Heading 7 Char"/>
    <w:basedOn w:val="DefaultParagraphFont"/>
    <w:link w:val="Heading7"/>
    <w:rPr>
      <w:rFonts w:ascii="Times New Roman" w:eastAsia="Calibri" w:hAnsi="Times New Roman" w:cs="Times New Roman"/>
      <w:lang w:val="fr-FR" w:eastAsia="fr-FR"/>
    </w:rPr>
  </w:style>
  <w:style w:type="character" w:customStyle="1" w:styleId="Heading8Char">
    <w:name w:val="Heading 8 Char"/>
    <w:basedOn w:val="DefaultParagraphFont"/>
    <w:link w:val="Heading8"/>
    <w:uiPriority w:val="2"/>
    <w:semiHidden/>
    <w:rPr>
      <w:rFonts w:ascii="Times New Roman" w:eastAsia="Calibri" w:hAnsi="Times New Roman" w:cs="Times New Roman"/>
      <w:color w:val="404040"/>
      <w:lang w:val="fr-FR" w:eastAsia="fr-FR"/>
    </w:rPr>
  </w:style>
  <w:style w:type="character" w:customStyle="1" w:styleId="Heading9Char">
    <w:name w:val="Heading 9 Char"/>
    <w:basedOn w:val="DefaultParagraphFont"/>
    <w:link w:val="Heading9"/>
    <w:uiPriority w:val="2"/>
    <w:semiHidden/>
    <w:rPr>
      <w:rFonts w:ascii="Times New Roman" w:eastAsia="Calibri" w:hAnsi="Times New Roman" w:cs="Times New Roman"/>
      <w:iCs/>
      <w:color w:val="404040"/>
      <w:lang w:val="fr-FR" w:eastAsia="fr-FR"/>
    </w:rPr>
  </w:style>
  <w:style w:type="paragraph" w:styleId="Caption">
    <w:name w:val="caption"/>
    <w:basedOn w:val="Normal"/>
    <w:next w:val="Normal"/>
    <w:semiHidden/>
    <w:unhideWhenUsed/>
    <w:qFormat/>
    <w:rPr>
      <w:rFonts w:eastAsia="Times New Roman" w:cs="Times New Roman"/>
      <w:b/>
      <w:bCs/>
      <w:sz w:val="20"/>
    </w:rPr>
  </w:style>
  <w:style w:type="paragraph" w:styleId="TableofFigures">
    <w:name w:val="table of figures"/>
    <w:basedOn w:val="Normal"/>
    <w:next w:val="Normal"/>
    <w:rPr>
      <w:rFonts w:eastAsia="Times New Roman" w:cs="Times New Roman"/>
    </w:rPr>
  </w:style>
  <w:style w:type="paragraph" w:styleId="ListBullet">
    <w:name w:val="List Bullet"/>
    <w:basedOn w:val="Normal"/>
    <w:pPr>
      <w:numPr>
        <w:numId w:val="1"/>
      </w:numPr>
      <w:contextualSpacing/>
    </w:pPr>
    <w:rPr>
      <w:rFonts w:eastAsia="Times New Roman" w:cs="Times New Roman"/>
    </w:rPr>
  </w:style>
  <w:style w:type="paragraph" w:styleId="ListBullet2">
    <w:name w:val="List Bullet 2"/>
    <w:basedOn w:val="Normal"/>
    <w:pPr>
      <w:numPr>
        <w:numId w:val="2"/>
      </w:numPr>
      <w:contextualSpacing/>
    </w:pPr>
    <w:rPr>
      <w:rFonts w:eastAsia="Times New Roman" w:cs="Times New Roman"/>
    </w:rPr>
  </w:style>
  <w:style w:type="paragraph" w:styleId="ListBullet3">
    <w:name w:val="List Bullet 3"/>
    <w:basedOn w:val="Normal"/>
    <w:pPr>
      <w:numPr>
        <w:numId w:val="3"/>
      </w:numPr>
      <w:contextualSpacing/>
    </w:pPr>
    <w:rPr>
      <w:rFonts w:eastAsia="Times New Roman" w:cs="Times New Roman"/>
    </w:rPr>
  </w:style>
  <w:style w:type="paragraph" w:styleId="ListBullet4">
    <w:name w:val="List Bullet 4"/>
    <w:basedOn w:val="Normal"/>
    <w:pPr>
      <w:numPr>
        <w:numId w:val="4"/>
      </w:numPr>
      <w:contextualSpacing/>
    </w:pPr>
    <w:rPr>
      <w:rFonts w:eastAsia="Times New Roman" w:cs="Times New Roman"/>
    </w:rPr>
  </w:style>
  <w:style w:type="paragraph" w:styleId="ListNumber">
    <w:name w:val="List Number"/>
    <w:basedOn w:val="Normal"/>
    <w:pPr>
      <w:numPr>
        <w:numId w:val="5"/>
      </w:numPr>
      <w:contextualSpacing/>
    </w:pPr>
    <w:rPr>
      <w:rFonts w:eastAsia="Times New Roman" w:cs="Times New Roman"/>
    </w:rPr>
  </w:style>
  <w:style w:type="paragraph" w:styleId="ListNumber2">
    <w:name w:val="List Number 2"/>
    <w:basedOn w:val="Normal"/>
    <w:pPr>
      <w:numPr>
        <w:numId w:val="6"/>
      </w:numPr>
      <w:contextualSpacing/>
    </w:pPr>
    <w:rPr>
      <w:rFonts w:eastAsia="Times New Roman" w:cs="Times New Roman"/>
    </w:rPr>
  </w:style>
  <w:style w:type="paragraph" w:styleId="ListNumber3">
    <w:name w:val="List Number 3"/>
    <w:basedOn w:val="Normal"/>
    <w:pPr>
      <w:numPr>
        <w:numId w:val="7"/>
      </w:numPr>
      <w:contextualSpacing/>
    </w:pPr>
    <w:rPr>
      <w:rFonts w:eastAsia="Times New Roman" w:cs="Times New Roman"/>
    </w:rPr>
  </w:style>
  <w:style w:type="paragraph" w:styleId="ListNumber4">
    <w:name w:val="List Number 4"/>
    <w:basedOn w:val="Normal"/>
    <w:pPr>
      <w:numPr>
        <w:numId w:val="8"/>
      </w:numPr>
      <w:contextualSpacing/>
    </w:pPr>
    <w:rPr>
      <w:rFonts w:eastAsia="Times New Roman" w:cs="Times New Roman"/>
    </w:rPr>
  </w:style>
  <w:style w:type="character" w:styleId="CommentReference">
    <w:name w:val="annotation reference"/>
    <w:rPr>
      <w:sz w:val="16"/>
      <w:szCs w:val="16"/>
    </w:rPr>
  </w:style>
  <w:style w:type="paragraph" w:styleId="CommentText">
    <w:name w:val="annotation text"/>
    <w:basedOn w:val="Normal"/>
    <w:link w:val="CommentTextChar"/>
    <w:rPr>
      <w:rFonts w:eastAsia="Times New Roman" w:cs="Times New Roman"/>
      <w:sz w:val="20"/>
    </w:rPr>
  </w:style>
  <w:style w:type="character" w:customStyle="1" w:styleId="CommentTextChar">
    <w:name w:val="Comment Text Char"/>
    <w:basedOn w:val="DefaultParagraphFont"/>
    <w:link w:val="CommentText"/>
    <w:rPr>
      <w:rFonts w:ascii="Times New Roman" w:eastAsia="Times New Roman" w:hAnsi="Times New Roman" w:cs="Times New Roman"/>
      <w:sz w:val="20"/>
      <w:lang w:val="fr-FR" w:eastAsia="fr-F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lang w:val="fr-FR" w:eastAsia="fr-FR"/>
    </w:rPr>
  </w:style>
  <w:style w:type="character" w:styleId="Hyperlink">
    <w:name w:val="Hyperlink"/>
    <w:uiPriority w:val="99"/>
    <w:rPr>
      <w:color w:val="0000FF"/>
      <w:u w:val="single"/>
    </w:rPr>
  </w:style>
  <w:style w:type="paragraph" w:styleId="BalloonText">
    <w:name w:val="Balloon Text"/>
    <w:basedOn w:val="Normal"/>
    <w:link w:val="BalloonTextChar"/>
    <w:uiPriority w:val="99"/>
    <w:rPr>
      <w:rFonts w:ascii="Tahoma" w:eastAsia="Times New Roman"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fr-FR" w:eastAsia="fr-FR"/>
    </w:rPr>
  </w:style>
  <w:style w:type="paragraph" w:styleId="NormalWeb">
    <w:name w:val="Normal (Web)"/>
    <w:basedOn w:val="Normal"/>
    <w:unhideWhenUsed/>
    <w:pPr>
      <w:spacing w:before="100" w:beforeAutospacing="1" w:after="100" w:afterAutospacing="1"/>
    </w:pPr>
    <w:rPr>
      <w:rFonts w:ascii="Gulim" w:eastAsia="Gulim" w:hAnsi="Gulim" w:cs="Gulim"/>
    </w:rPr>
  </w:style>
  <w:style w:type="paragraph" w:styleId="ListParagraph">
    <w:name w:val="List Paragraph"/>
    <w:basedOn w:val="Normal"/>
    <w:uiPriority w:val="34"/>
    <w:qFormat/>
    <w:pPr>
      <w:spacing w:after="200" w:line="276" w:lineRule="auto"/>
      <w:ind w:left="720"/>
    </w:pPr>
    <w:rPr>
      <w:rFonts w:ascii="Calibri" w:eastAsia="Calibri" w:hAnsi="Calibri" w:cs="Times New Roman"/>
      <w:sz w:val="22"/>
    </w:rPr>
  </w:style>
  <w:style w:type="numbering" w:customStyle="1" w:styleId="NoList1">
    <w:name w:val="No List1"/>
    <w:next w:val="NoList"/>
    <w:uiPriority w:val="99"/>
    <w:semiHidden/>
    <w:unhideWhenUsed/>
  </w:style>
  <w:style w:type="paragraph" w:styleId="BodyText">
    <w:name w:val="Body Text"/>
    <w:basedOn w:val="Normal"/>
    <w:link w:val="BodyTextChar"/>
    <w:pPr>
      <w:tabs>
        <w:tab w:val="num" w:pos="720"/>
      </w:tabs>
      <w:spacing w:after="240"/>
    </w:pPr>
    <w:rPr>
      <w:rFonts w:eastAsia="Calibri" w:cs="Times New Roman"/>
      <w:sz w:val="22"/>
    </w:rPr>
  </w:style>
  <w:style w:type="character" w:customStyle="1" w:styleId="BodyTextChar">
    <w:name w:val="Body Text Char"/>
    <w:basedOn w:val="DefaultParagraphFont"/>
    <w:link w:val="BodyText"/>
    <w:rPr>
      <w:rFonts w:ascii="Times New Roman" w:eastAsia="Calibri" w:hAnsi="Times New Roman" w:cs="Times New Roman"/>
      <w:lang w:val="fr-FR" w:eastAsia="fr-FR"/>
    </w:rPr>
  </w:style>
  <w:style w:type="paragraph" w:styleId="BodyText2">
    <w:name w:val="Body Text 2"/>
    <w:basedOn w:val="Normal"/>
    <w:link w:val="BodyText2Char"/>
    <w:pPr>
      <w:tabs>
        <w:tab w:val="num" w:pos="1440"/>
      </w:tabs>
      <w:spacing w:after="240"/>
      <w:ind w:left="1440" w:hanging="720"/>
    </w:pPr>
    <w:rPr>
      <w:rFonts w:eastAsia="Calibri" w:cs="Times New Roman"/>
      <w:sz w:val="22"/>
    </w:rPr>
  </w:style>
  <w:style w:type="character" w:customStyle="1" w:styleId="BodyText2Char">
    <w:name w:val="Body Text 2 Char"/>
    <w:basedOn w:val="DefaultParagraphFont"/>
    <w:link w:val="BodyText2"/>
    <w:rPr>
      <w:rFonts w:ascii="Times New Roman" w:eastAsia="Calibri" w:hAnsi="Times New Roman" w:cs="Times New Roman"/>
      <w:lang w:val="fr-FR" w:eastAsia="fr-FR"/>
    </w:rPr>
  </w:style>
  <w:style w:type="paragraph" w:styleId="BodyText3">
    <w:name w:val="Body Text 3"/>
    <w:basedOn w:val="Normal"/>
    <w:link w:val="BodyText3Char"/>
    <w:pPr>
      <w:tabs>
        <w:tab w:val="num" w:pos="2160"/>
      </w:tabs>
      <w:spacing w:after="240"/>
      <w:ind w:left="2160" w:hanging="720"/>
    </w:pPr>
    <w:rPr>
      <w:rFonts w:eastAsia="Calibri" w:cs="Times New Roman"/>
      <w:sz w:val="22"/>
    </w:rPr>
  </w:style>
  <w:style w:type="character" w:customStyle="1" w:styleId="BodyText3Char">
    <w:name w:val="Body Text 3 Char"/>
    <w:basedOn w:val="DefaultParagraphFont"/>
    <w:link w:val="BodyText3"/>
    <w:rPr>
      <w:rFonts w:ascii="Times New Roman" w:eastAsia="Calibri" w:hAnsi="Times New Roman" w:cs="Times New Roman"/>
      <w:lang w:val="fr-FR" w:eastAsia="fr-FR"/>
    </w:rPr>
  </w:style>
  <w:style w:type="paragraph" w:customStyle="1" w:styleId="BodyText4">
    <w:name w:val="Body Text 4"/>
    <w:basedOn w:val="Normal"/>
    <w:link w:val="BodyText4Char"/>
    <w:pPr>
      <w:tabs>
        <w:tab w:val="num" w:pos="2160"/>
      </w:tabs>
      <w:spacing w:after="240"/>
      <w:ind w:left="2160" w:hanging="720"/>
    </w:pPr>
    <w:rPr>
      <w:rFonts w:eastAsia="Calibri" w:cs="Times New Roman"/>
      <w:sz w:val="22"/>
    </w:rPr>
  </w:style>
  <w:style w:type="character" w:customStyle="1" w:styleId="BodyText4Char">
    <w:name w:val="Body Text 4 Char"/>
    <w:link w:val="BodyText4"/>
    <w:rPr>
      <w:rFonts w:ascii="Times New Roman" w:eastAsia="Calibri" w:hAnsi="Times New Roman" w:cs="Times New Roman"/>
      <w:lang w:val="fr-FR" w:eastAsia="fr-FR"/>
    </w:rPr>
  </w:style>
  <w:style w:type="paragraph" w:customStyle="1" w:styleId="FootnoteQuotation">
    <w:name w:val="Footnote Quotation"/>
    <w:basedOn w:val="Normal"/>
    <w:pPr>
      <w:ind w:left="720" w:right="720"/>
    </w:pPr>
    <w:rPr>
      <w:rFonts w:eastAsia="Calibri" w:cs="Times New Roman"/>
      <w:sz w:val="20"/>
    </w:rPr>
  </w:style>
  <w:style w:type="paragraph" w:customStyle="1" w:styleId="Quotation">
    <w:name w:val="Quotation"/>
    <w:basedOn w:val="Normal"/>
    <w:pPr>
      <w:spacing w:after="240"/>
      <w:ind w:left="720" w:right="720"/>
    </w:pPr>
    <w:rPr>
      <w:rFonts w:eastAsia="Calibri" w:cs="Times New Roman"/>
      <w:sz w:val="22"/>
    </w:rPr>
  </w:style>
  <w:style w:type="paragraph" w:customStyle="1" w:styleId="QuotationDouble">
    <w:name w:val="Quotation Double"/>
    <w:basedOn w:val="Normal"/>
    <w:pPr>
      <w:spacing w:after="240"/>
      <w:ind w:left="1440" w:right="1440"/>
    </w:pPr>
    <w:rPr>
      <w:rFonts w:eastAsia="Calibri" w:cs="Times New Roman"/>
      <w:sz w:val="22"/>
    </w:rPr>
  </w:style>
  <w:style w:type="paragraph" w:styleId="Subtitle">
    <w:name w:val="Subtitle"/>
    <w:basedOn w:val="Normal"/>
    <w:link w:val="SubtitleChar"/>
    <w:qFormat/>
    <w:pPr>
      <w:jc w:val="center"/>
      <w:outlineLvl w:val="1"/>
    </w:pPr>
    <w:rPr>
      <w:rFonts w:eastAsia="Calibri" w:cs="Times New Roman"/>
      <w:sz w:val="22"/>
    </w:rPr>
  </w:style>
  <w:style w:type="character" w:customStyle="1" w:styleId="SubtitleChar">
    <w:name w:val="Subtitle Char"/>
    <w:basedOn w:val="DefaultParagraphFont"/>
    <w:link w:val="Subtitle"/>
    <w:rPr>
      <w:rFonts w:ascii="Times New Roman" w:eastAsia="Calibri" w:hAnsi="Times New Roman" w:cs="Times New Roman"/>
      <w:lang w:val="fr-FR" w:eastAsia="fr-FR"/>
    </w:rPr>
  </w:style>
  <w:style w:type="paragraph" w:styleId="Title">
    <w:name w:val="Title"/>
    <w:basedOn w:val="Normal"/>
    <w:link w:val="TitleChar"/>
    <w:qFormat/>
    <w:pPr>
      <w:jc w:val="center"/>
    </w:pPr>
    <w:rPr>
      <w:rFonts w:eastAsia="Calibri" w:cs="Times New Roman"/>
      <w:b/>
      <w:caps/>
      <w:kern w:val="28"/>
      <w:sz w:val="22"/>
    </w:rPr>
  </w:style>
  <w:style w:type="character" w:customStyle="1" w:styleId="TitleChar">
    <w:name w:val="Title Char"/>
    <w:basedOn w:val="DefaultParagraphFont"/>
    <w:link w:val="Title"/>
    <w:rPr>
      <w:rFonts w:ascii="Times New Roman" w:eastAsia="Calibri" w:hAnsi="Times New Roman" w:cs="Times New Roman"/>
      <w:b/>
      <w:caps/>
      <w:kern w:val="28"/>
      <w:lang w:val="fr-FR" w:eastAsia="fr-FR"/>
    </w:rPr>
  </w:style>
  <w:style w:type="paragraph" w:customStyle="1" w:styleId="Title2">
    <w:name w:val="Title 2"/>
    <w:basedOn w:val="Normal"/>
    <w:pPr>
      <w:jc w:val="center"/>
    </w:pPr>
    <w:rPr>
      <w:rFonts w:eastAsia="Calibri" w:cs="Times New Roman"/>
      <w:sz w:val="22"/>
      <w:u w:val="single"/>
    </w:rPr>
  </w:style>
  <w:style w:type="paragraph" w:customStyle="1" w:styleId="Title3">
    <w:name w:val="Title 3"/>
    <w:basedOn w:val="Normal"/>
    <w:pPr>
      <w:jc w:val="center"/>
    </w:pPr>
    <w:rPr>
      <w:rFonts w:eastAsia="Calibri" w:cs="Times New Roman"/>
      <w:i/>
      <w:sz w:val="22"/>
    </w:rPr>
  </w:style>
  <w:style w:type="paragraph" w:customStyle="1" w:styleId="TitleCountry">
    <w:name w:val="Title Country"/>
    <w:basedOn w:val="Normal"/>
    <w:pPr>
      <w:jc w:val="center"/>
    </w:pPr>
    <w:rPr>
      <w:rFonts w:eastAsia="Calibri" w:cs="Times New Roman"/>
      <w:caps/>
      <w:sz w:val="22"/>
    </w:rPr>
  </w:style>
  <w:style w:type="numbering" w:customStyle="1" w:styleId="NoList11">
    <w:name w:val="No List11"/>
    <w:next w:val="NoList"/>
    <w:semiHidden/>
  </w:style>
  <w:style w:type="character" w:styleId="PageNumber">
    <w:name w:val="page number"/>
  </w:style>
  <w:style w:type="paragraph" w:styleId="EndnoteText">
    <w:name w:val="endnote text"/>
    <w:basedOn w:val="Normal"/>
    <w:link w:val="EndnoteTextChar"/>
    <w:pPr>
      <w:tabs>
        <w:tab w:val="left" w:pos="720"/>
      </w:tabs>
    </w:pPr>
    <w:rPr>
      <w:rFonts w:eastAsia="Times New Roman" w:cs="Times New Roman"/>
      <w:sz w:val="20"/>
    </w:rPr>
  </w:style>
  <w:style w:type="character" w:customStyle="1" w:styleId="EndnoteTextChar">
    <w:name w:val="Endnote Text Char"/>
    <w:basedOn w:val="DefaultParagraphFont"/>
    <w:link w:val="EndnoteText"/>
    <w:rPr>
      <w:rFonts w:ascii="Times New Roman" w:eastAsia="Times New Roman" w:hAnsi="Times New Roman" w:cs="Times New Roman"/>
      <w:sz w:val="20"/>
      <w:lang w:val="fr-FR" w:eastAsia="fr-FR"/>
    </w:rPr>
  </w:style>
  <w:style w:type="paragraph" w:styleId="Index1">
    <w:name w:val="index 1"/>
    <w:basedOn w:val="Normal"/>
    <w:next w:val="Normal"/>
    <w:pPr>
      <w:tabs>
        <w:tab w:val="left" w:pos="720"/>
      </w:tabs>
      <w:ind w:left="221" w:hanging="221"/>
    </w:pPr>
    <w:rPr>
      <w:rFonts w:eastAsia="Times New Roman" w:cs="Times New Roman"/>
      <w:sz w:val="22"/>
    </w:rPr>
  </w:style>
  <w:style w:type="paragraph" w:styleId="IndexHeading">
    <w:name w:val="index heading"/>
    <w:basedOn w:val="Normal"/>
    <w:next w:val="Index1"/>
    <w:pPr>
      <w:tabs>
        <w:tab w:val="left" w:pos="720"/>
      </w:tabs>
    </w:pPr>
    <w:rPr>
      <w:rFonts w:eastAsia="Times New Roman" w:cs="Times New Roman"/>
      <w:sz w:val="22"/>
    </w:rPr>
  </w:style>
  <w:style w:type="paragraph" w:styleId="PlainText">
    <w:name w:val="Plain Text"/>
    <w:basedOn w:val="Normal"/>
    <w:link w:val="PlainTextChar"/>
    <w:pPr>
      <w:tabs>
        <w:tab w:val="left" w:pos="720"/>
      </w:tabs>
    </w:pPr>
    <w:rPr>
      <w:rFonts w:ascii="Courier New" w:eastAsia="Times New Roman" w:hAnsi="Courier New" w:cs="Times New Roman"/>
      <w:sz w:val="20"/>
    </w:rPr>
  </w:style>
  <w:style w:type="character" w:customStyle="1" w:styleId="PlainTextChar">
    <w:name w:val="Plain Text Char"/>
    <w:basedOn w:val="DefaultParagraphFont"/>
    <w:link w:val="PlainText"/>
    <w:rPr>
      <w:rFonts w:ascii="Courier New" w:eastAsia="Times New Roman" w:hAnsi="Courier New" w:cs="Times New Roman"/>
      <w:sz w:val="20"/>
      <w:lang w:val="fr-FR" w:eastAsia="fr-FR"/>
    </w:rPr>
  </w:style>
  <w:style w:type="paragraph" w:styleId="TableofAuthorities">
    <w:name w:val="table of authorities"/>
    <w:basedOn w:val="Normal"/>
    <w:next w:val="Normal"/>
    <w:pPr>
      <w:tabs>
        <w:tab w:val="left" w:pos="720"/>
      </w:tabs>
    </w:pPr>
    <w:rPr>
      <w:rFonts w:eastAsia="Times New Roman" w:cs="Times New Roman"/>
      <w:sz w:val="22"/>
    </w:rPr>
  </w:style>
  <w:style w:type="paragraph" w:styleId="TOAHeading">
    <w:name w:val="toa heading"/>
    <w:basedOn w:val="Normal"/>
    <w:next w:val="Normal"/>
    <w:pPr>
      <w:tabs>
        <w:tab w:val="left" w:pos="720"/>
      </w:tabs>
    </w:pPr>
    <w:rPr>
      <w:rFonts w:eastAsia="Times New Roman" w:cs="Times New Roman"/>
      <w:b/>
      <w:sz w:val="22"/>
    </w:rPr>
  </w:style>
  <w:style w:type="paragraph" w:styleId="EnvelopeAddress">
    <w:name w:val="envelope address"/>
    <w:basedOn w:val="Normal"/>
    <w:pPr>
      <w:framePr w:w="7920" w:h="1980" w:hRule="exact" w:hSpace="180" w:wrap="auto" w:hAnchor="page" w:xAlign="center" w:yAlign="bottom"/>
      <w:tabs>
        <w:tab w:val="left" w:pos="720"/>
      </w:tabs>
      <w:ind w:left="2880"/>
    </w:pPr>
    <w:rPr>
      <w:rFonts w:ascii="Arial" w:eastAsia="Times New Roman" w:hAnsi="Arial" w:cs="Times New Roman"/>
    </w:rPr>
  </w:style>
  <w:style w:type="paragraph" w:styleId="DocumentMap">
    <w:name w:val="Document Map"/>
    <w:basedOn w:val="Normal"/>
    <w:link w:val="DocumentMapChar"/>
    <w:pPr>
      <w:shd w:val="clear" w:color="auto" w:fill="000080"/>
    </w:pPr>
    <w:rPr>
      <w:rFonts w:ascii="Tahoma" w:eastAsia="Times New Roman" w:hAnsi="Tahoma" w:cs="Times New Roman"/>
    </w:rPr>
  </w:style>
  <w:style w:type="character" w:customStyle="1" w:styleId="DocumentMapChar">
    <w:name w:val="Document Map Char"/>
    <w:basedOn w:val="DefaultParagraphFont"/>
    <w:link w:val="DocumentMap"/>
    <w:rPr>
      <w:rFonts w:ascii="Tahoma" w:eastAsia="Times New Roman" w:hAnsi="Tahoma" w:cs="Times New Roman"/>
      <w:sz w:val="24"/>
      <w:shd w:val="clear" w:color="auto" w:fill="000080"/>
      <w:lang w:val="fr-FR" w:eastAsia="fr-FR"/>
    </w:rPr>
  </w:style>
  <w:style w:type="character" w:customStyle="1" w:styleId="DontTranslate">
    <w:name w:val="DontTranslate"/>
  </w:style>
  <w:style w:type="character" w:styleId="Strong">
    <w:name w:val="Strong"/>
    <w:qFormat/>
    <w:rPr>
      <w:b/>
      <w:bCs/>
    </w:rPr>
  </w:style>
  <w:style w:type="paragraph" w:customStyle="1" w:styleId="Normal11pt">
    <w:name w:val="Normal + 11 pt"/>
    <w:aliases w:val="Left:  0.05&quot;,Right:  -0.08&quot;"/>
    <w:basedOn w:val="Normal"/>
    <w:pPr>
      <w:ind w:left="72" w:right="-108"/>
    </w:pPr>
    <w:rPr>
      <w:rFonts w:eastAsia="Times New Roman" w:cs="Times New Roman"/>
      <w:sz w:val="22"/>
    </w:rPr>
  </w:style>
  <w:style w:type="paragraph" w:customStyle="1" w:styleId="T1">
    <w:name w:val="T1"/>
    <w:basedOn w:val="Normal"/>
    <w:pPr>
      <w:spacing w:before="160" w:line="220" w:lineRule="atLeast"/>
    </w:pPr>
    <w:rPr>
      <w:rFonts w:eastAsia="Times New Roman" w:cs="Times New Roman"/>
      <w:sz w:val="21"/>
    </w:rPr>
  </w:style>
  <w:style w:type="character" w:customStyle="1" w:styleId="donttranslate0">
    <w:name w:val="donttranslate"/>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1">
    <w:name w:val="List Bullet 1"/>
    <w:basedOn w:val="Normal"/>
    <w:pPr>
      <w:numPr>
        <w:numId w:val="9"/>
      </w:numPr>
    </w:pPr>
    <w:rPr>
      <w:rFonts w:eastAsia="Times New Roman" w:cs="Times New Roman"/>
    </w:rPr>
  </w:style>
  <w:style w:type="paragraph" w:customStyle="1" w:styleId="ListDash">
    <w:name w:val="List Dash"/>
    <w:basedOn w:val="Normal"/>
    <w:pPr>
      <w:numPr>
        <w:numId w:val="10"/>
      </w:numPr>
    </w:pPr>
    <w:rPr>
      <w:rFonts w:eastAsia="Times New Roman" w:cs="Times New Roman"/>
    </w:rPr>
  </w:style>
  <w:style w:type="paragraph" w:customStyle="1" w:styleId="ListDash1">
    <w:name w:val="List Dash 1"/>
    <w:basedOn w:val="Normal"/>
    <w:pPr>
      <w:numPr>
        <w:numId w:val="11"/>
      </w:numPr>
    </w:pPr>
    <w:rPr>
      <w:rFonts w:eastAsia="Times New Roman" w:cs="Times New Roman"/>
    </w:rPr>
  </w:style>
  <w:style w:type="paragraph" w:customStyle="1" w:styleId="ListDash2">
    <w:name w:val="List Dash 2"/>
    <w:basedOn w:val="Normal"/>
    <w:pPr>
      <w:numPr>
        <w:numId w:val="12"/>
      </w:numPr>
    </w:pPr>
    <w:rPr>
      <w:rFonts w:eastAsia="Times New Roman" w:cs="Times New Roman"/>
    </w:rPr>
  </w:style>
  <w:style w:type="paragraph" w:customStyle="1" w:styleId="ListDash3">
    <w:name w:val="List Dash 3"/>
    <w:basedOn w:val="Normal"/>
    <w:pPr>
      <w:numPr>
        <w:numId w:val="13"/>
      </w:numPr>
    </w:pPr>
    <w:rPr>
      <w:rFonts w:eastAsia="Times New Roman" w:cs="Times New Roman"/>
    </w:rPr>
  </w:style>
  <w:style w:type="paragraph" w:customStyle="1" w:styleId="ListDash4">
    <w:name w:val="List Dash 4"/>
    <w:basedOn w:val="Normal"/>
    <w:pPr>
      <w:numPr>
        <w:numId w:val="14"/>
      </w:numPr>
    </w:pPr>
    <w:rPr>
      <w:rFonts w:eastAsia="Times New Roman" w:cs="Times New Roman"/>
    </w:rPr>
  </w:style>
  <w:style w:type="paragraph" w:customStyle="1" w:styleId="ListNumber1">
    <w:name w:val="List Number 1"/>
    <w:basedOn w:val="Text1"/>
    <w:pPr>
      <w:numPr>
        <w:numId w:val="15"/>
      </w:numPr>
    </w:pPr>
  </w:style>
  <w:style w:type="paragraph" w:customStyle="1" w:styleId="ListNumberLevel2">
    <w:name w:val="List Number (Level 2)"/>
    <w:basedOn w:val="Normal"/>
    <w:pPr>
      <w:tabs>
        <w:tab w:val="num" w:pos="1417"/>
      </w:tabs>
      <w:ind w:left="1417" w:hanging="708"/>
    </w:pPr>
    <w:rPr>
      <w:rFonts w:eastAsia="Times New Roman" w:cs="Times New Roman"/>
    </w:rPr>
  </w:style>
  <w:style w:type="paragraph" w:customStyle="1" w:styleId="ListNumber1Level2">
    <w:name w:val="List Number 1 (Level 2)"/>
    <w:basedOn w:val="Text1"/>
    <w:pPr>
      <w:numPr>
        <w:ilvl w:val="1"/>
        <w:numId w:val="15"/>
      </w:numPr>
    </w:p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tabs>
        <w:tab w:val="num" w:pos="2268"/>
      </w:tabs>
      <w:ind w:left="2268" w:hanging="708"/>
    </w:pPr>
  </w:style>
  <w:style w:type="paragraph" w:customStyle="1" w:styleId="ListNumber4Level2">
    <w:name w:val="List Number 4 (Level 2)"/>
    <w:basedOn w:val="Text4"/>
    <w:pPr>
      <w:tabs>
        <w:tab w:val="num" w:pos="2268"/>
      </w:tabs>
      <w:ind w:left="2268" w:hanging="708"/>
    </w:pPr>
  </w:style>
  <w:style w:type="paragraph" w:customStyle="1" w:styleId="ListNumberLevel3">
    <w:name w:val="List Number (Level 3)"/>
    <w:basedOn w:val="Normal"/>
    <w:pPr>
      <w:tabs>
        <w:tab w:val="num" w:pos="2126"/>
      </w:tabs>
      <w:ind w:left="2126" w:hanging="709"/>
    </w:pPr>
    <w:rPr>
      <w:rFonts w:eastAsia="Times New Roman" w:cs="Times New Roman"/>
    </w:rPr>
  </w:style>
  <w:style w:type="paragraph" w:customStyle="1" w:styleId="ListNumber1Level3">
    <w:name w:val="List Number 1 (Level 3)"/>
    <w:basedOn w:val="Text1"/>
    <w:pPr>
      <w:numPr>
        <w:ilvl w:val="2"/>
        <w:numId w:val="15"/>
      </w:numPr>
    </w:p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tabs>
        <w:tab w:val="num" w:pos="2977"/>
      </w:tabs>
      <w:ind w:left="2977" w:hanging="709"/>
    </w:pPr>
  </w:style>
  <w:style w:type="paragraph" w:customStyle="1" w:styleId="ListNumber4Level3">
    <w:name w:val="List Number 4 (Level 3)"/>
    <w:basedOn w:val="Text4"/>
    <w:pPr>
      <w:tabs>
        <w:tab w:val="num" w:pos="2977"/>
      </w:tabs>
      <w:ind w:left="2977" w:hanging="709"/>
    </w:pPr>
  </w:style>
  <w:style w:type="paragraph" w:customStyle="1" w:styleId="ListNumberLevel4">
    <w:name w:val="List Number (Level 4)"/>
    <w:basedOn w:val="Normal"/>
    <w:pPr>
      <w:tabs>
        <w:tab w:val="num" w:pos="2835"/>
      </w:tabs>
      <w:ind w:left="2835" w:hanging="709"/>
    </w:pPr>
    <w:rPr>
      <w:rFonts w:eastAsia="Times New Roman" w:cs="Times New Roman"/>
    </w:rPr>
  </w:style>
  <w:style w:type="paragraph" w:customStyle="1" w:styleId="ListNumber1Level4">
    <w:name w:val="List Number 1 (Level 4)"/>
    <w:basedOn w:val="Text1"/>
    <w:pPr>
      <w:numPr>
        <w:ilvl w:val="3"/>
        <w:numId w:val="15"/>
      </w:numPr>
    </w:p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tabs>
        <w:tab w:val="num" w:pos="3686"/>
      </w:tabs>
      <w:ind w:left="3686" w:hanging="709"/>
    </w:pPr>
  </w:style>
  <w:style w:type="paragraph" w:customStyle="1" w:styleId="ListNumber4Level4">
    <w:name w:val="List Number 4 (Level 4)"/>
    <w:basedOn w:val="Text4"/>
    <w:pPr>
      <w:tabs>
        <w:tab w:val="num" w:pos="3686"/>
      </w:tabs>
      <w:ind w:left="3686" w:hanging="709"/>
    </w:pPr>
  </w:style>
  <w:style w:type="paragraph" w:customStyle="1" w:styleId="Annexetitreacte">
    <w:name w:val="Annexe titre (acte)"/>
    <w:basedOn w:val="Normal"/>
    <w:next w:val="Normal"/>
    <w:pPr>
      <w:jc w:val="center"/>
    </w:pPr>
    <w:rPr>
      <w:rFonts w:eastAsia="Times New Roman" w:cs="Times New Roman"/>
      <w:b/>
      <w:u w:val="single"/>
    </w:rPr>
  </w:style>
  <w:style w:type="paragraph" w:customStyle="1" w:styleId="Annexetitreexposglobal">
    <w:name w:val="Annexe titre (exposé global)"/>
    <w:basedOn w:val="Normal"/>
    <w:next w:val="Normal"/>
    <w:pPr>
      <w:jc w:val="center"/>
    </w:pPr>
    <w:rPr>
      <w:rFonts w:eastAsia="Times New Roman" w:cs="Times New Roman"/>
      <w:b/>
      <w:u w:val="single"/>
    </w:rPr>
  </w:style>
  <w:style w:type="paragraph" w:customStyle="1" w:styleId="Annexetitrefichefinacte">
    <w:name w:val="Annexe titre (fiche fin. acte)"/>
    <w:basedOn w:val="Normal"/>
    <w:next w:val="Normal"/>
    <w:pPr>
      <w:jc w:val="center"/>
    </w:pPr>
    <w:rPr>
      <w:rFonts w:eastAsia="Times New Roman" w:cs="Times New Roman"/>
      <w:b/>
      <w:u w:val="single"/>
    </w:rPr>
  </w:style>
  <w:style w:type="paragraph" w:customStyle="1" w:styleId="Annexetitrefichefinglobale">
    <w:name w:val="Annexe titre (fiche fin. globale)"/>
    <w:basedOn w:val="Normal"/>
    <w:next w:val="Normal"/>
    <w:pPr>
      <w:jc w:val="center"/>
    </w:pPr>
    <w:rPr>
      <w:rFonts w:eastAsia="Times New Roman" w:cs="Times New Roman"/>
      <w:b/>
      <w:u w:val="single"/>
    </w:rPr>
  </w:style>
  <w:style w:type="paragraph" w:customStyle="1" w:styleId="Annexetitreglobale">
    <w:name w:val="Annexe titre (globale)"/>
    <w:basedOn w:val="Normal"/>
    <w:next w:val="Normal"/>
    <w:pPr>
      <w:jc w:val="center"/>
    </w:pPr>
    <w:rPr>
      <w:rFonts w:eastAsia="Times New Roman" w:cs="Times New Roman"/>
      <w:b/>
      <w:u w:val="single"/>
    </w:rPr>
  </w:style>
  <w:style w:type="paragraph" w:customStyle="1" w:styleId="Rfrenceinstitutionelle">
    <w:name w:val="Référence institutionelle"/>
    <w:basedOn w:val="Normal"/>
    <w:next w:val="Statut"/>
    <w:pPr>
      <w:spacing w:after="240"/>
      <w:ind w:left="5103"/>
    </w:pPr>
    <w:rPr>
      <w:rFonts w:eastAsia="Times New Roman" w:cs="Times New Roman"/>
    </w:rPr>
  </w:style>
  <w:style w:type="paragraph" w:customStyle="1" w:styleId="Exposdesmotifstitreglobal">
    <w:name w:val="Exposé des motifs titre (global)"/>
    <w:basedOn w:val="Normal"/>
    <w:next w:val="Normal"/>
    <w:pPr>
      <w:jc w:val="center"/>
    </w:pPr>
    <w:rPr>
      <w:rFonts w:eastAsia="Times New Roman" w:cs="Times New Roman"/>
      <w:b/>
      <w:u w:val="single"/>
    </w:rPr>
  </w:style>
  <w:style w:type="paragraph" w:customStyle="1" w:styleId="Langueoriginale">
    <w:name w:val="Langue originale"/>
    <w:basedOn w:val="Normal"/>
    <w:next w:val="Phrasefinale"/>
    <w:pPr>
      <w:spacing w:before="360"/>
      <w:jc w:val="center"/>
    </w:pPr>
    <w:rPr>
      <w:rFonts w:eastAsia="Times New Roman" w:cs="Times New Roman"/>
      <w:caps/>
    </w:rPr>
  </w:style>
  <w:style w:type="paragraph" w:customStyle="1" w:styleId="Phrasefinale">
    <w:name w:val="Phrase finale"/>
    <w:basedOn w:val="Normal"/>
    <w:next w:val="Normal"/>
    <w:pPr>
      <w:spacing w:before="360"/>
      <w:jc w:val="center"/>
    </w:pPr>
    <w:rPr>
      <w:rFonts w:eastAsia="Times New Roman" w:cs="Times New Roman"/>
    </w:rPr>
  </w:style>
  <w:style w:type="paragraph" w:customStyle="1" w:styleId="Prliminairetitre">
    <w:name w:val="Préliminaire titre"/>
    <w:basedOn w:val="Normal"/>
    <w:next w:val="Normal"/>
    <w:pPr>
      <w:spacing w:before="360" w:after="360"/>
      <w:jc w:val="center"/>
    </w:pPr>
    <w:rPr>
      <w:rFonts w:eastAsia="Times New Roman" w:cs="Times New Roman"/>
      <w:b/>
    </w:rPr>
  </w:style>
  <w:style w:type="paragraph" w:customStyle="1" w:styleId="Prliminairetype">
    <w:name w:val="Préliminaire type"/>
    <w:basedOn w:val="Normal"/>
    <w:next w:val="Normal"/>
    <w:pPr>
      <w:spacing w:before="360"/>
      <w:jc w:val="center"/>
    </w:pPr>
    <w:rPr>
      <w:rFonts w:eastAsia="Times New Roman" w:cs="Times New Roman"/>
      <w:b/>
    </w:rPr>
  </w:style>
  <w:style w:type="paragraph" w:customStyle="1" w:styleId="Rfrenceinterinstitutionelle">
    <w:name w:val="Référence interinstitutionelle"/>
    <w:basedOn w:val="Normal"/>
    <w:next w:val="Statut"/>
    <w:pPr>
      <w:ind w:left="5103"/>
    </w:pPr>
    <w:rPr>
      <w:rFonts w:eastAsia="Times New Roman" w:cs="Times New Roman"/>
    </w:rPr>
  </w:style>
  <w:style w:type="paragraph" w:customStyle="1" w:styleId="Rfrenceinterinstitutionelleprliminaire">
    <w:name w:val="Référence interinstitutionelle (préliminaire)"/>
    <w:basedOn w:val="Normal"/>
    <w:next w:val="Normal"/>
    <w:pPr>
      <w:ind w:left="5103"/>
    </w:pPr>
    <w:rPr>
      <w:rFonts w:eastAsia="Times New Roman" w:cs="Times New Roman"/>
    </w:rPr>
  </w:style>
  <w:style w:type="paragraph" w:customStyle="1" w:styleId="Sous-titreobjetprliminaire">
    <w:name w:val="Sous-titre objet (préliminaire)"/>
    <w:basedOn w:val="Normal"/>
    <w:pPr>
      <w:jc w:val="center"/>
    </w:pPr>
    <w:rPr>
      <w:rFonts w:eastAsia="Times New Roman" w:cs="Times New Roman"/>
      <w:b/>
    </w:rPr>
  </w:style>
  <w:style w:type="paragraph" w:customStyle="1" w:styleId="Statutprliminaire">
    <w:name w:val="Statut (préliminaire)"/>
    <w:basedOn w:val="Normal"/>
    <w:next w:val="Normal"/>
    <w:pPr>
      <w:spacing w:before="360"/>
      <w:jc w:val="center"/>
    </w:pPr>
    <w:rPr>
      <w:rFonts w:eastAsia="Times New Roman" w:cs="Times New Roman"/>
    </w:rPr>
  </w:style>
  <w:style w:type="paragraph" w:customStyle="1" w:styleId="Titreobjetprliminaire">
    <w:name w:val="Titre objet (préliminaire)"/>
    <w:basedOn w:val="Normal"/>
    <w:next w:val="Normal"/>
    <w:pPr>
      <w:spacing w:before="360" w:after="360"/>
      <w:jc w:val="center"/>
    </w:pPr>
    <w:rPr>
      <w:rFonts w:eastAsia="Times New Roman" w:cs="Times New Roman"/>
      <w:b/>
    </w:rPr>
  </w:style>
  <w:style w:type="paragraph" w:customStyle="1" w:styleId="Typedudocumentprliminaire">
    <w:name w:val="Type du document (préliminaire)"/>
    <w:basedOn w:val="Normal"/>
    <w:next w:val="Normal"/>
    <w:pPr>
      <w:spacing w:before="360"/>
      <w:jc w:val="center"/>
    </w:pPr>
    <w:rPr>
      <w:rFonts w:eastAsia="Times New Roman" w:cs="Times New Roman"/>
      <w:b/>
    </w:rPr>
  </w:style>
  <w:style w:type="paragraph" w:customStyle="1" w:styleId="Fichefinancirestandardtitre">
    <w:name w:val="Fiche financière (standard) titre"/>
    <w:basedOn w:val="Normal"/>
    <w:next w:val="Normal"/>
    <w:pPr>
      <w:jc w:val="center"/>
    </w:pPr>
    <w:rPr>
      <w:rFonts w:eastAsia="Times New Roman" w:cs="Times New Roman"/>
      <w:b/>
      <w:u w:val="single"/>
    </w:rPr>
  </w:style>
  <w:style w:type="paragraph" w:customStyle="1" w:styleId="Fichefinancirestandardtitreacte">
    <w:name w:val="Fiche financière (standard) titre (acte)"/>
    <w:basedOn w:val="Normal"/>
    <w:next w:val="Normal"/>
    <w:pPr>
      <w:jc w:val="center"/>
    </w:pPr>
    <w:rPr>
      <w:rFonts w:eastAsia="Times New Roman" w:cs="Times New Roman"/>
      <w:b/>
      <w:u w:val="single"/>
    </w:rPr>
  </w:style>
  <w:style w:type="paragraph" w:customStyle="1" w:styleId="Fichefinanciretravailtitre">
    <w:name w:val="Fiche financière (travail) titre"/>
    <w:basedOn w:val="Normal"/>
    <w:next w:val="Normal"/>
    <w:pPr>
      <w:jc w:val="center"/>
    </w:pPr>
    <w:rPr>
      <w:rFonts w:eastAsia="Times New Roman" w:cs="Times New Roman"/>
      <w:b/>
      <w:u w:val="single"/>
    </w:rPr>
  </w:style>
  <w:style w:type="paragraph" w:customStyle="1" w:styleId="Fichefinanciretravailtitreacte">
    <w:name w:val="Fiche financière (travail) titre (acte)"/>
    <w:basedOn w:val="Normal"/>
    <w:next w:val="Normal"/>
    <w:pPr>
      <w:jc w:val="center"/>
    </w:pPr>
    <w:rPr>
      <w:rFonts w:eastAsia="Times New Roman" w:cs="Times New Roman"/>
      <w:b/>
      <w:u w:val="single"/>
    </w:rPr>
  </w:style>
  <w:style w:type="paragraph" w:customStyle="1" w:styleId="Fichefinancireattributiontitre">
    <w:name w:val="Fiche financière (attribution) titre"/>
    <w:basedOn w:val="Normal"/>
    <w:next w:val="Normal"/>
    <w:pPr>
      <w:jc w:val="center"/>
    </w:pPr>
    <w:rPr>
      <w:rFonts w:eastAsia="Times New Roman" w:cs="Times New Roman"/>
      <w:b/>
      <w:u w:val="single"/>
    </w:rPr>
  </w:style>
  <w:style w:type="paragraph" w:customStyle="1" w:styleId="Fichefinancireattributiontitreacte">
    <w:name w:val="Fiche financière (attribution) titre (acte)"/>
    <w:basedOn w:val="Normal"/>
    <w:next w:val="Normal"/>
    <w:pPr>
      <w:jc w:val="center"/>
    </w:pPr>
    <w:rPr>
      <w:rFonts w:eastAsia="Times New Roman" w:cs="Times New Roman"/>
      <w:b/>
      <w:u w:val="single"/>
    </w:rPr>
  </w:style>
  <w:style w:type="character" w:customStyle="1" w:styleId="platne1">
    <w:name w:val="platne1"/>
  </w:style>
  <w:style w:type="character" w:styleId="FollowedHyperlink">
    <w:name w:val="FollowedHyperlink"/>
    <w:rPr>
      <w:color w:val="800080"/>
      <w:u w:val="single"/>
    </w:rPr>
  </w:style>
  <w:style w:type="paragraph" w:styleId="Revision">
    <w:name w:val="Revision"/>
    <w:hidden/>
    <w:uiPriority w:val="99"/>
    <w:semiHidden/>
    <w:rPr>
      <w:rFonts w:ascii="Times New Roman" w:eastAsia="Times New Roman" w:hAnsi="Times New Roman" w:cs="Times New Roman"/>
    </w:rPr>
  </w:style>
  <w:style w:type="paragraph" w:styleId="Header">
    <w:name w:val="header"/>
    <w:basedOn w:val="Normal"/>
    <w:link w:val="HeaderChar"/>
    <w:uiPriority w:val="99"/>
    <w:unhideWhenUsed/>
    <w:pPr>
      <w:tabs>
        <w:tab w:val="center" w:pos="4535"/>
        <w:tab w:val="right" w:pos="9071"/>
      </w:tabs>
    </w:pPr>
    <w:rPr>
      <w:rFonts w:eastAsia="Times New Roman" w:cs="Times New Roman"/>
    </w:rPr>
  </w:style>
  <w:style w:type="character" w:customStyle="1" w:styleId="HeaderChar">
    <w:name w:val="Header Char"/>
    <w:basedOn w:val="DefaultParagraphFont"/>
    <w:link w:val="Header"/>
    <w:uiPriority w:val="99"/>
    <w:rPr>
      <w:rFonts w:ascii="Times New Roman" w:eastAsia="Times New Roman" w:hAnsi="Times New Roman" w:cs="Times New Roman"/>
      <w:sz w:val="24"/>
      <w:lang w:val="fr-FR" w:eastAsia="fr-FR"/>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imes New Roman" w:cs="Times New Roman"/>
    </w:rPr>
  </w:style>
  <w:style w:type="character" w:customStyle="1" w:styleId="FooterChar">
    <w:name w:val="Footer Char"/>
    <w:basedOn w:val="DefaultParagraphFont"/>
    <w:link w:val="Footer"/>
    <w:uiPriority w:val="99"/>
    <w:rPr>
      <w:rFonts w:ascii="Times New Roman" w:eastAsia="Times New Roman" w:hAnsi="Times New Roman" w:cs="Times New Roman"/>
      <w:sz w:val="24"/>
      <w:lang w:val="fr-FR" w:eastAsia="fr-FR"/>
    </w:rPr>
  </w:style>
  <w:style w:type="paragraph" w:styleId="FootnoteText">
    <w:name w:val="footnote text"/>
    <w:basedOn w:val="Normal"/>
    <w:link w:val="FootnoteTextChar"/>
    <w:uiPriority w:val="99"/>
    <w:unhideWhenUsed/>
    <w:pPr>
      <w:ind w:left="720" w:hanging="720"/>
    </w:pPr>
    <w:rPr>
      <w:rFonts w:eastAsia="Times New Roman" w:cs="Times New Roman"/>
      <w:szCs w:val="24"/>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4"/>
      <w:szCs w:val="24"/>
      <w:lang w:val="fr-FR" w:eastAsia="fr-FR"/>
    </w:rPr>
  </w:style>
  <w:style w:type="paragraph" w:styleId="TOCHeading">
    <w:name w:val="TOC Heading"/>
    <w:basedOn w:val="Normal"/>
    <w:next w:val="Normal"/>
    <w:uiPriority w:val="39"/>
    <w:semiHidden/>
    <w:unhideWhenUsed/>
    <w:qFormat/>
    <w:pPr>
      <w:spacing w:after="240"/>
      <w:jc w:val="center"/>
    </w:pPr>
    <w:rPr>
      <w:rFonts w:eastAsia="Times New Roman" w:cs="Times New Roman"/>
      <w:b/>
      <w:sz w:val="28"/>
    </w:rPr>
  </w:style>
  <w:style w:type="paragraph" w:styleId="TOC1">
    <w:name w:val="toc 1"/>
    <w:basedOn w:val="Normal"/>
    <w:next w:val="Normal"/>
    <w:uiPriority w:val="39"/>
    <w:semiHidden/>
    <w:unhideWhenUsed/>
    <w:pPr>
      <w:tabs>
        <w:tab w:val="right" w:leader="dot" w:pos="9071"/>
      </w:tabs>
      <w:spacing w:before="60"/>
      <w:ind w:left="850" w:hanging="850"/>
    </w:pPr>
    <w:rPr>
      <w:rFonts w:eastAsia="Times New Roman" w:cs="Times New Roman"/>
    </w:rPr>
  </w:style>
  <w:style w:type="paragraph" w:styleId="TOC2">
    <w:name w:val="toc 2"/>
    <w:basedOn w:val="Normal"/>
    <w:next w:val="Normal"/>
    <w:uiPriority w:val="39"/>
    <w:semiHidden/>
    <w:unhideWhenUsed/>
    <w:pPr>
      <w:tabs>
        <w:tab w:val="right" w:leader="dot" w:pos="9071"/>
      </w:tabs>
      <w:spacing w:before="60"/>
      <w:ind w:left="850" w:hanging="850"/>
    </w:pPr>
    <w:rPr>
      <w:rFonts w:eastAsia="Times New Roman" w:cs="Times New Roman"/>
    </w:rPr>
  </w:style>
  <w:style w:type="paragraph" w:styleId="TOC3">
    <w:name w:val="toc 3"/>
    <w:basedOn w:val="Normal"/>
    <w:next w:val="Normal"/>
    <w:uiPriority w:val="39"/>
    <w:semiHidden/>
    <w:unhideWhenUsed/>
    <w:pPr>
      <w:tabs>
        <w:tab w:val="right" w:leader="dot" w:pos="9071"/>
      </w:tabs>
      <w:spacing w:before="60"/>
      <w:ind w:left="850" w:hanging="850"/>
    </w:pPr>
    <w:rPr>
      <w:rFonts w:eastAsia="Times New Roman" w:cs="Times New Roman"/>
    </w:rPr>
  </w:style>
  <w:style w:type="paragraph" w:styleId="TOC4">
    <w:name w:val="toc 4"/>
    <w:basedOn w:val="Normal"/>
    <w:next w:val="Normal"/>
    <w:uiPriority w:val="39"/>
    <w:semiHidden/>
    <w:unhideWhenUsed/>
    <w:pPr>
      <w:tabs>
        <w:tab w:val="right" w:leader="dot" w:pos="9071"/>
      </w:tabs>
      <w:spacing w:before="60"/>
      <w:ind w:left="850" w:hanging="850"/>
    </w:pPr>
    <w:rPr>
      <w:rFonts w:eastAsia="Times New Roman" w:cs="Times New Roman"/>
    </w:rPr>
  </w:style>
  <w:style w:type="paragraph" w:styleId="TOC5">
    <w:name w:val="toc 5"/>
    <w:basedOn w:val="Normal"/>
    <w:next w:val="Normal"/>
    <w:uiPriority w:val="39"/>
    <w:semiHidden/>
    <w:unhideWhenUsed/>
    <w:pPr>
      <w:tabs>
        <w:tab w:val="right" w:leader="dot" w:pos="9071"/>
      </w:tabs>
      <w:spacing w:before="300"/>
    </w:pPr>
    <w:rPr>
      <w:rFonts w:eastAsia="Times New Roman" w:cs="Times New Roman"/>
    </w:rPr>
  </w:style>
  <w:style w:type="paragraph" w:styleId="TOC6">
    <w:name w:val="toc 6"/>
    <w:basedOn w:val="Normal"/>
    <w:next w:val="Normal"/>
    <w:uiPriority w:val="39"/>
    <w:semiHidden/>
    <w:unhideWhenUsed/>
    <w:pPr>
      <w:tabs>
        <w:tab w:val="right" w:leader="dot" w:pos="9071"/>
      </w:tabs>
      <w:spacing w:before="240"/>
    </w:pPr>
    <w:rPr>
      <w:rFonts w:eastAsia="Times New Roman" w:cs="Times New Roman"/>
    </w:rPr>
  </w:style>
  <w:style w:type="paragraph" w:styleId="TOC7">
    <w:name w:val="toc 7"/>
    <w:basedOn w:val="Normal"/>
    <w:next w:val="Normal"/>
    <w:uiPriority w:val="39"/>
    <w:semiHidden/>
    <w:unhideWhenUsed/>
    <w:pPr>
      <w:tabs>
        <w:tab w:val="right" w:leader="dot" w:pos="9071"/>
      </w:tabs>
      <w:spacing w:before="180"/>
    </w:pPr>
    <w:rPr>
      <w:rFonts w:eastAsia="Times New Roman" w:cs="Times New Roman"/>
    </w:rPr>
  </w:style>
  <w:style w:type="paragraph" w:styleId="TOC8">
    <w:name w:val="toc 8"/>
    <w:basedOn w:val="Normal"/>
    <w:next w:val="Normal"/>
    <w:uiPriority w:val="39"/>
    <w:semiHidden/>
    <w:unhideWhenUsed/>
    <w:pPr>
      <w:tabs>
        <w:tab w:val="right" w:leader="dot" w:pos="9071"/>
      </w:tabs>
    </w:pPr>
    <w:rPr>
      <w:rFonts w:eastAsia="Times New Roman" w:cs="Times New Roman"/>
    </w:rPr>
  </w:style>
  <w:style w:type="paragraph" w:styleId="TOC9">
    <w:name w:val="toc 9"/>
    <w:basedOn w:val="Normal"/>
    <w:next w:val="Normal"/>
    <w:uiPriority w:val="39"/>
    <w:semiHidden/>
    <w:unhideWhenUsed/>
    <w:pPr>
      <w:tabs>
        <w:tab w:val="right" w:leader="dot" w:pos="9071"/>
      </w:tabs>
    </w:pPr>
    <w:rPr>
      <w:rFonts w:eastAsia="Times New Roman" w:cs="Times New Roman"/>
    </w:rPr>
  </w:style>
  <w:style w:type="paragraph" w:customStyle="1" w:styleId="HeaderLandscape">
    <w:name w:val="HeaderLandscape"/>
    <w:basedOn w:val="Normal"/>
    <w:pPr>
      <w:tabs>
        <w:tab w:val="center" w:pos="7285"/>
        <w:tab w:val="right" w:pos="14003"/>
      </w:tabs>
    </w:pPr>
    <w:rPr>
      <w:rFonts w:eastAsia="Times New Roman" w:cs="Times New Roman"/>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imes New Roman" w:cs="Times New Roman"/>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rPr>
      <w:rFonts w:eastAsia="Times New Roman" w:cs="Times New Roman"/>
    </w:rPr>
  </w:style>
  <w:style w:type="paragraph" w:customStyle="1" w:styleId="Text2">
    <w:name w:val="Text 2"/>
    <w:basedOn w:val="Normal"/>
    <w:pPr>
      <w:ind w:left="1417"/>
    </w:pPr>
    <w:rPr>
      <w:rFonts w:eastAsia="Times New Roman" w:cs="Times New Roman"/>
    </w:rPr>
  </w:style>
  <w:style w:type="paragraph" w:customStyle="1" w:styleId="Text3">
    <w:name w:val="Text 3"/>
    <w:basedOn w:val="Normal"/>
    <w:pPr>
      <w:ind w:left="1984"/>
    </w:pPr>
    <w:rPr>
      <w:rFonts w:eastAsia="Times New Roman" w:cs="Times New Roman"/>
    </w:rPr>
  </w:style>
  <w:style w:type="paragraph" w:customStyle="1" w:styleId="Text4">
    <w:name w:val="Text 4"/>
    <w:basedOn w:val="Normal"/>
    <w:pPr>
      <w:ind w:left="2551"/>
    </w:pPr>
    <w:rPr>
      <w:rFonts w:eastAsia="Times New Roman" w:cs="Times New Roman"/>
    </w:rPr>
  </w:style>
  <w:style w:type="paragraph" w:customStyle="1" w:styleId="NormalCentered">
    <w:name w:val="Normal Centered"/>
    <w:basedOn w:val="Normal"/>
    <w:pPr>
      <w:jc w:val="center"/>
    </w:pPr>
    <w:rPr>
      <w:rFonts w:eastAsia="Times New Roman" w:cs="Times New Roman"/>
    </w:rPr>
  </w:style>
  <w:style w:type="paragraph" w:customStyle="1" w:styleId="NormalLeft">
    <w:name w:val="Normal Left"/>
    <w:basedOn w:val="Normal"/>
    <w:rPr>
      <w:rFonts w:eastAsia="Times New Roman" w:cs="Times New Roman"/>
    </w:rPr>
  </w:style>
  <w:style w:type="paragraph" w:customStyle="1" w:styleId="NormalRight">
    <w:name w:val="Normal Right"/>
    <w:basedOn w:val="Normal"/>
    <w:pPr>
      <w:jc w:val="right"/>
    </w:pPr>
    <w:rPr>
      <w:rFonts w:eastAsia="Times New Roman" w:cs="Times New Roman"/>
    </w:rPr>
  </w:style>
  <w:style w:type="paragraph" w:customStyle="1" w:styleId="QuotedText">
    <w:name w:val="Quoted Text"/>
    <w:basedOn w:val="Normal"/>
    <w:pPr>
      <w:ind w:left="1417"/>
    </w:pPr>
    <w:rPr>
      <w:rFonts w:eastAsia="Times New Roman" w:cs="Times New Roman"/>
    </w:rPr>
  </w:style>
  <w:style w:type="paragraph" w:customStyle="1" w:styleId="Point0">
    <w:name w:val="Point 0"/>
    <w:basedOn w:val="Normal"/>
    <w:pPr>
      <w:ind w:left="850" w:hanging="850"/>
    </w:pPr>
    <w:rPr>
      <w:rFonts w:eastAsia="Times New Roman" w:cs="Times New Roman"/>
    </w:rPr>
  </w:style>
  <w:style w:type="paragraph" w:customStyle="1" w:styleId="Point1">
    <w:name w:val="Point 1"/>
    <w:basedOn w:val="Normal"/>
    <w:pPr>
      <w:ind w:left="1417" w:hanging="567"/>
    </w:pPr>
    <w:rPr>
      <w:rFonts w:eastAsia="Times New Roman" w:cs="Times New Roman"/>
    </w:rPr>
  </w:style>
  <w:style w:type="paragraph" w:customStyle="1" w:styleId="Point2">
    <w:name w:val="Point 2"/>
    <w:basedOn w:val="Normal"/>
    <w:pPr>
      <w:ind w:left="1984" w:hanging="567"/>
    </w:pPr>
    <w:rPr>
      <w:rFonts w:eastAsia="Times New Roman" w:cs="Times New Roman"/>
    </w:rPr>
  </w:style>
  <w:style w:type="paragraph" w:customStyle="1" w:styleId="Point3">
    <w:name w:val="Point 3"/>
    <w:basedOn w:val="Normal"/>
    <w:pPr>
      <w:ind w:left="2551" w:hanging="567"/>
    </w:pPr>
    <w:rPr>
      <w:rFonts w:eastAsia="Times New Roman" w:cs="Times New Roman"/>
    </w:rPr>
  </w:style>
  <w:style w:type="paragraph" w:customStyle="1" w:styleId="Point4">
    <w:name w:val="Point 4"/>
    <w:basedOn w:val="Normal"/>
    <w:pPr>
      <w:ind w:left="3118" w:hanging="567"/>
    </w:pPr>
    <w:rPr>
      <w:rFonts w:eastAsia="Times New Roman" w:cs="Times New Roman"/>
    </w:r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rPr>
      <w:rFonts w:eastAsia="Times New Roman" w:cs="Times New Roman"/>
    </w:rPr>
  </w:style>
  <w:style w:type="paragraph" w:customStyle="1" w:styleId="PointDouble1">
    <w:name w:val="PointDouble 1"/>
    <w:basedOn w:val="Normal"/>
    <w:pPr>
      <w:tabs>
        <w:tab w:val="left" w:pos="1417"/>
      </w:tabs>
      <w:ind w:left="1984" w:hanging="1134"/>
    </w:pPr>
    <w:rPr>
      <w:rFonts w:eastAsia="Times New Roman" w:cs="Times New Roman"/>
    </w:rPr>
  </w:style>
  <w:style w:type="paragraph" w:customStyle="1" w:styleId="PointDouble2">
    <w:name w:val="PointDouble 2"/>
    <w:basedOn w:val="Normal"/>
    <w:pPr>
      <w:tabs>
        <w:tab w:val="left" w:pos="1984"/>
      </w:tabs>
      <w:ind w:left="2551" w:hanging="1134"/>
    </w:pPr>
    <w:rPr>
      <w:rFonts w:eastAsia="Times New Roman" w:cs="Times New Roman"/>
    </w:rPr>
  </w:style>
  <w:style w:type="paragraph" w:customStyle="1" w:styleId="PointDouble3">
    <w:name w:val="PointDouble 3"/>
    <w:basedOn w:val="Normal"/>
    <w:pPr>
      <w:tabs>
        <w:tab w:val="left" w:pos="2551"/>
      </w:tabs>
      <w:ind w:left="3118" w:hanging="1134"/>
    </w:pPr>
    <w:rPr>
      <w:rFonts w:eastAsia="Times New Roman" w:cs="Times New Roman"/>
    </w:rPr>
  </w:style>
  <w:style w:type="paragraph" w:customStyle="1" w:styleId="PointDouble4">
    <w:name w:val="PointDouble 4"/>
    <w:basedOn w:val="Normal"/>
    <w:pPr>
      <w:tabs>
        <w:tab w:val="left" w:pos="3118"/>
      </w:tabs>
      <w:ind w:left="3685" w:hanging="1134"/>
    </w:pPr>
    <w:rPr>
      <w:rFonts w:eastAsia="Times New Roman" w:cs="Times New Roman"/>
    </w:rPr>
  </w:style>
  <w:style w:type="paragraph" w:customStyle="1" w:styleId="PointTriple0">
    <w:name w:val="PointTriple 0"/>
    <w:basedOn w:val="Normal"/>
    <w:pPr>
      <w:tabs>
        <w:tab w:val="left" w:pos="850"/>
        <w:tab w:val="left" w:pos="1417"/>
      </w:tabs>
      <w:ind w:left="1984" w:hanging="1984"/>
    </w:pPr>
    <w:rPr>
      <w:rFonts w:eastAsia="Times New Roman" w:cs="Times New Roman"/>
    </w:rPr>
  </w:style>
  <w:style w:type="paragraph" w:customStyle="1" w:styleId="PointTriple1">
    <w:name w:val="PointTriple 1"/>
    <w:basedOn w:val="Normal"/>
    <w:pPr>
      <w:tabs>
        <w:tab w:val="left" w:pos="1417"/>
        <w:tab w:val="left" w:pos="1984"/>
      </w:tabs>
      <w:ind w:left="2551" w:hanging="1701"/>
    </w:pPr>
    <w:rPr>
      <w:rFonts w:eastAsia="Times New Roman" w:cs="Times New Roman"/>
    </w:rPr>
  </w:style>
  <w:style w:type="paragraph" w:customStyle="1" w:styleId="PointTriple2">
    <w:name w:val="PointTriple 2"/>
    <w:basedOn w:val="Normal"/>
    <w:pPr>
      <w:tabs>
        <w:tab w:val="left" w:pos="1984"/>
        <w:tab w:val="left" w:pos="2551"/>
      </w:tabs>
      <w:ind w:left="3118" w:hanging="1701"/>
    </w:pPr>
    <w:rPr>
      <w:rFonts w:eastAsia="Times New Roman" w:cs="Times New Roman"/>
    </w:rPr>
  </w:style>
  <w:style w:type="paragraph" w:customStyle="1" w:styleId="PointTriple3">
    <w:name w:val="PointTriple 3"/>
    <w:basedOn w:val="Normal"/>
    <w:pPr>
      <w:tabs>
        <w:tab w:val="left" w:pos="2551"/>
        <w:tab w:val="left" w:pos="3118"/>
      </w:tabs>
      <w:ind w:left="3685" w:hanging="1701"/>
    </w:pPr>
    <w:rPr>
      <w:rFonts w:eastAsia="Times New Roman" w:cs="Times New Roman"/>
    </w:rPr>
  </w:style>
  <w:style w:type="paragraph" w:customStyle="1" w:styleId="PointTriple4">
    <w:name w:val="PointTriple 4"/>
    <w:basedOn w:val="Normal"/>
    <w:pPr>
      <w:tabs>
        <w:tab w:val="left" w:pos="3118"/>
        <w:tab w:val="left" w:pos="3685"/>
      </w:tabs>
      <w:ind w:left="4252" w:hanging="1701"/>
    </w:pPr>
    <w:rPr>
      <w:rFonts w:eastAsia="Times New Roman" w:cs="Times New Roman"/>
    </w:rPr>
  </w:style>
  <w:style w:type="paragraph" w:customStyle="1" w:styleId="NumPar1">
    <w:name w:val="NumPar 1"/>
    <w:basedOn w:val="Normal"/>
    <w:next w:val="Text1"/>
    <w:pPr>
      <w:numPr>
        <w:numId w:val="22"/>
      </w:numPr>
    </w:pPr>
    <w:rPr>
      <w:rFonts w:eastAsia="Times New Roman" w:cs="Times New Roman"/>
    </w:rPr>
  </w:style>
  <w:style w:type="paragraph" w:customStyle="1" w:styleId="NumPar2">
    <w:name w:val="NumPar 2"/>
    <w:basedOn w:val="Normal"/>
    <w:next w:val="Text1"/>
    <w:pPr>
      <w:numPr>
        <w:ilvl w:val="1"/>
        <w:numId w:val="22"/>
      </w:numPr>
    </w:pPr>
    <w:rPr>
      <w:rFonts w:eastAsia="Times New Roman" w:cs="Times New Roman"/>
    </w:rPr>
  </w:style>
  <w:style w:type="paragraph" w:customStyle="1" w:styleId="NumPar3">
    <w:name w:val="NumPar 3"/>
    <w:basedOn w:val="Normal"/>
    <w:next w:val="Text1"/>
    <w:pPr>
      <w:numPr>
        <w:ilvl w:val="2"/>
        <w:numId w:val="22"/>
      </w:numPr>
    </w:pPr>
    <w:rPr>
      <w:rFonts w:eastAsia="Times New Roman" w:cs="Times New Roman"/>
    </w:rPr>
  </w:style>
  <w:style w:type="paragraph" w:customStyle="1" w:styleId="NumPar4">
    <w:name w:val="NumPar 4"/>
    <w:basedOn w:val="Normal"/>
    <w:next w:val="Text1"/>
    <w:pPr>
      <w:numPr>
        <w:ilvl w:val="3"/>
        <w:numId w:val="22"/>
      </w:numPr>
    </w:pPr>
    <w:rPr>
      <w:rFonts w:eastAsia="Times New Roman" w:cs="Times New Roman"/>
    </w:rPr>
  </w:style>
  <w:style w:type="paragraph" w:customStyle="1" w:styleId="ManualNumPar1">
    <w:name w:val="Manual NumPar 1"/>
    <w:basedOn w:val="Normal"/>
    <w:next w:val="Text1"/>
    <w:pPr>
      <w:ind w:left="850" w:hanging="850"/>
    </w:pPr>
    <w:rPr>
      <w:rFonts w:eastAsia="Times New Roman" w:cs="Times New Roman"/>
    </w:rPr>
  </w:style>
  <w:style w:type="paragraph" w:customStyle="1" w:styleId="ManualNumPar2">
    <w:name w:val="Manual NumPar 2"/>
    <w:basedOn w:val="Normal"/>
    <w:next w:val="Text1"/>
    <w:pPr>
      <w:ind w:left="850" w:hanging="850"/>
    </w:pPr>
    <w:rPr>
      <w:rFonts w:eastAsia="Times New Roman" w:cs="Times New Roman"/>
    </w:rPr>
  </w:style>
  <w:style w:type="paragraph" w:customStyle="1" w:styleId="ManualNumPar3">
    <w:name w:val="Manual NumPar 3"/>
    <w:basedOn w:val="Normal"/>
    <w:next w:val="Text1"/>
    <w:pPr>
      <w:ind w:left="850" w:hanging="850"/>
    </w:pPr>
    <w:rPr>
      <w:rFonts w:eastAsia="Times New Roman" w:cs="Times New Roman"/>
    </w:rPr>
  </w:style>
  <w:style w:type="paragraph" w:customStyle="1" w:styleId="ManualNumPar4">
    <w:name w:val="Manual NumPar 4"/>
    <w:basedOn w:val="Normal"/>
    <w:next w:val="Text1"/>
    <w:pPr>
      <w:ind w:left="850" w:hanging="850"/>
    </w:pPr>
    <w:rPr>
      <w:rFonts w:eastAsia="Times New Roman" w:cs="Times New Roman"/>
    </w:rPr>
  </w:style>
  <w:style w:type="paragraph" w:customStyle="1" w:styleId="QuotedNumPar">
    <w:name w:val="Quoted NumPar"/>
    <w:basedOn w:val="Normal"/>
    <w:pPr>
      <w:ind w:left="1417" w:hanging="567"/>
    </w:pPr>
    <w:rPr>
      <w:rFonts w:eastAsia="Times New Roman" w:cs="Times New Roman"/>
    </w:rPr>
  </w:style>
  <w:style w:type="paragraph" w:customStyle="1" w:styleId="ManualHeading1">
    <w:name w:val="Manual Heading 1"/>
    <w:basedOn w:val="Normal"/>
    <w:next w:val="Text1"/>
    <w:pPr>
      <w:keepNext/>
      <w:tabs>
        <w:tab w:val="left" w:pos="850"/>
      </w:tabs>
      <w:spacing w:before="360"/>
      <w:ind w:left="850" w:hanging="850"/>
      <w:outlineLvl w:val="0"/>
    </w:pPr>
    <w:rPr>
      <w:rFonts w:eastAsia="Times New Roman" w:cs="Times New Roman"/>
      <w:b/>
      <w:smallCaps/>
    </w:rPr>
  </w:style>
  <w:style w:type="paragraph" w:customStyle="1" w:styleId="ManualHeading2">
    <w:name w:val="Manual Heading 2"/>
    <w:basedOn w:val="Normal"/>
    <w:next w:val="Text1"/>
    <w:pPr>
      <w:keepNext/>
      <w:tabs>
        <w:tab w:val="left" w:pos="850"/>
      </w:tabs>
      <w:ind w:left="850" w:hanging="850"/>
      <w:outlineLvl w:val="1"/>
    </w:pPr>
    <w:rPr>
      <w:rFonts w:eastAsia="Times New Roman" w:cs="Times New Roman"/>
      <w:b/>
    </w:rPr>
  </w:style>
  <w:style w:type="paragraph" w:customStyle="1" w:styleId="ManualHeading3">
    <w:name w:val="Manual Heading 3"/>
    <w:basedOn w:val="Normal"/>
    <w:next w:val="Text1"/>
    <w:pPr>
      <w:keepNext/>
      <w:tabs>
        <w:tab w:val="left" w:pos="850"/>
      </w:tabs>
      <w:ind w:left="850" w:hanging="850"/>
      <w:outlineLvl w:val="2"/>
    </w:pPr>
    <w:rPr>
      <w:rFonts w:eastAsia="Times New Roman" w:cs="Times New Roman"/>
      <w:i/>
    </w:rPr>
  </w:style>
  <w:style w:type="paragraph" w:customStyle="1" w:styleId="ManualHeading4">
    <w:name w:val="Manual Heading 4"/>
    <w:basedOn w:val="Normal"/>
    <w:next w:val="Text1"/>
    <w:pPr>
      <w:keepNext/>
      <w:tabs>
        <w:tab w:val="left" w:pos="850"/>
      </w:tabs>
      <w:ind w:left="850" w:hanging="850"/>
      <w:outlineLvl w:val="3"/>
    </w:pPr>
    <w:rPr>
      <w:rFonts w:eastAsia="Times New Roman" w:cs="Times New Roman"/>
    </w:rPr>
  </w:style>
  <w:style w:type="paragraph" w:customStyle="1" w:styleId="ChapterTitle">
    <w:name w:val="ChapterTitle"/>
    <w:basedOn w:val="Normal"/>
    <w:next w:val="Normal"/>
    <w:pPr>
      <w:keepNext/>
      <w:spacing w:after="360"/>
      <w:jc w:val="center"/>
    </w:pPr>
    <w:rPr>
      <w:rFonts w:eastAsia="Times New Roman" w:cs="Times New Roman"/>
      <w:b/>
      <w:sz w:val="32"/>
    </w:rPr>
  </w:style>
  <w:style w:type="paragraph" w:customStyle="1" w:styleId="PartTitle">
    <w:name w:val="PartTitle"/>
    <w:basedOn w:val="Normal"/>
    <w:next w:val="ChapterTitle"/>
    <w:pPr>
      <w:keepNext/>
      <w:pageBreakBefore/>
      <w:spacing w:after="360"/>
      <w:jc w:val="center"/>
    </w:pPr>
    <w:rPr>
      <w:rFonts w:eastAsia="Times New Roman" w:cs="Times New Roman"/>
      <w:b/>
      <w:sz w:val="36"/>
    </w:rPr>
  </w:style>
  <w:style w:type="paragraph" w:customStyle="1" w:styleId="SectionTitle">
    <w:name w:val="SectionTitle"/>
    <w:basedOn w:val="Normal"/>
    <w:next w:val="Heading1"/>
    <w:pPr>
      <w:keepNext/>
      <w:spacing w:after="360"/>
      <w:jc w:val="center"/>
    </w:pPr>
    <w:rPr>
      <w:rFonts w:eastAsia="Times New Roman" w:cs="Times New Roman"/>
      <w:b/>
      <w:smallCaps/>
      <w:sz w:val="28"/>
    </w:rPr>
  </w:style>
  <w:style w:type="paragraph" w:customStyle="1" w:styleId="TableTitle">
    <w:name w:val="Table Title"/>
    <w:basedOn w:val="Normal"/>
    <w:next w:val="Normal"/>
    <w:pPr>
      <w:jc w:val="center"/>
    </w:pPr>
    <w:rPr>
      <w:rFonts w:eastAsia="Times New Roman" w:cs="Times New Roman"/>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16"/>
      </w:numPr>
    </w:pPr>
    <w:rPr>
      <w:rFonts w:eastAsia="Times New Roman" w:cs="Times New Roman"/>
    </w:rPr>
  </w:style>
  <w:style w:type="paragraph" w:customStyle="1" w:styleId="Point1number">
    <w:name w:val="Point 1 (number)"/>
    <w:basedOn w:val="Normal"/>
    <w:pPr>
      <w:numPr>
        <w:ilvl w:val="2"/>
        <w:numId w:val="16"/>
      </w:numPr>
    </w:pPr>
    <w:rPr>
      <w:rFonts w:eastAsia="Times New Roman" w:cs="Times New Roman"/>
    </w:rPr>
  </w:style>
  <w:style w:type="paragraph" w:customStyle="1" w:styleId="Point2number">
    <w:name w:val="Point 2 (number)"/>
    <w:basedOn w:val="Normal"/>
    <w:pPr>
      <w:numPr>
        <w:ilvl w:val="4"/>
        <w:numId w:val="16"/>
      </w:numPr>
    </w:pPr>
    <w:rPr>
      <w:rFonts w:eastAsia="Times New Roman" w:cs="Times New Roman"/>
    </w:rPr>
  </w:style>
  <w:style w:type="paragraph" w:customStyle="1" w:styleId="Point3number">
    <w:name w:val="Point 3 (number)"/>
    <w:basedOn w:val="Normal"/>
    <w:pPr>
      <w:numPr>
        <w:ilvl w:val="6"/>
        <w:numId w:val="16"/>
      </w:numPr>
    </w:pPr>
    <w:rPr>
      <w:rFonts w:eastAsia="Times New Roman" w:cs="Times New Roman"/>
    </w:rPr>
  </w:style>
  <w:style w:type="paragraph" w:customStyle="1" w:styleId="Point0letter">
    <w:name w:val="Point 0 (letter)"/>
    <w:basedOn w:val="Normal"/>
    <w:pPr>
      <w:numPr>
        <w:ilvl w:val="1"/>
        <w:numId w:val="16"/>
      </w:numPr>
    </w:pPr>
    <w:rPr>
      <w:rFonts w:eastAsia="Times New Roman" w:cs="Times New Roman"/>
    </w:rPr>
  </w:style>
  <w:style w:type="paragraph" w:customStyle="1" w:styleId="Point1letter">
    <w:name w:val="Point 1 (letter)"/>
    <w:basedOn w:val="Normal"/>
    <w:pPr>
      <w:numPr>
        <w:ilvl w:val="3"/>
        <w:numId w:val="16"/>
      </w:numPr>
    </w:pPr>
    <w:rPr>
      <w:rFonts w:eastAsia="Times New Roman" w:cs="Times New Roman"/>
    </w:rPr>
  </w:style>
  <w:style w:type="paragraph" w:customStyle="1" w:styleId="Point2letter">
    <w:name w:val="Point 2 (letter)"/>
    <w:basedOn w:val="Normal"/>
    <w:pPr>
      <w:numPr>
        <w:ilvl w:val="5"/>
        <w:numId w:val="16"/>
      </w:numPr>
    </w:pPr>
    <w:rPr>
      <w:rFonts w:eastAsia="Times New Roman" w:cs="Times New Roman"/>
    </w:rPr>
  </w:style>
  <w:style w:type="paragraph" w:customStyle="1" w:styleId="Point3letter">
    <w:name w:val="Point 3 (letter)"/>
    <w:basedOn w:val="Normal"/>
    <w:pPr>
      <w:numPr>
        <w:ilvl w:val="7"/>
        <w:numId w:val="16"/>
      </w:numPr>
    </w:pPr>
    <w:rPr>
      <w:rFonts w:eastAsia="Times New Roman" w:cs="Times New Roman"/>
    </w:rPr>
  </w:style>
  <w:style w:type="paragraph" w:customStyle="1" w:styleId="Point4letter">
    <w:name w:val="Point 4 (letter)"/>
    <w:basedOn w:val="Normal"/>
    <w:pPr>
      <w:numPr>
        <w:ilvl w:val="8"/>
        <w:numId w:val="16"/>
      </w:numPr>
    </w:pPr>
    <w:rPr>
      <w:rFonts w:eastAsia="Times New Roman" w:cs="Times New Roman"/>
    </w:rPr>
  </w:style>
  <w:style w:type="paragraph" w:customStyle="1" w:styleId="Bullet0">
    <w:name w:val="Bullet 0"/>
    <w:basedOn w:val="Normal"/>
    <w:pPr>
      <w:numPr>
        <w:numId w:val="25"/>
      </w:numPr>
    </w:pPr>
    <w:rPr>
      <w:rFonts w:eastAsia="Times New Roman" w:cs="Times New Roman"/>
    </w:rPr>
  </w:style>
  <w:style w:type="paragraph" w:customStyle="1" w:styleId="Bullet1">
    <w:name w:val="Bullet 1"/>
    <w:basedOn w:val="Normal"/>
    <w:pPr>
      <w:numPr>
        <w:numId w:val="26"/>
      </w:numPr>
    </w:pPr>
    <w:rPr>
      <w:rFonts w:eastAsia="Times New Roman" w:cs="Times New Roman"/>
    </w:rPr>
  </w:style>
  <w:style w:type="paragraph" w:customStyle="1" w:styleId="Bullet2">
    <w:name w:val="Bullet 2"/>
    <w:basedOn w:val="Normal"/>
    <w:pPr>
      <w:numPr>
        <w:numId w:val="27"/>
      </w:numPr>
    </w:pPr>
    <w:rPr>
      <w:rFonts w:eastAsia="Times New Roman" w:cs="Times New Roman"/>
    </w:rPr>
  </w:style>
  <w:style w:type="paragraph" w:customStyle="1" w:styleId="Bullet3">
    <w:name w:val="Bullet 3"/>
    <w:basedOn w:val="Normal"/>
    <w:pPr>
      <w:numPr>
        <w:numId w:val="28"/>
      </w:numPr>
    </w:pPr>
    <w:rPr>
      <w:rFonts w:eastAsia="Times New Roman" w:cs="Times New Roman"/>
    </w:rPr>
  </w:style>
  <w:style w:type="paragraph" w:customStyle="1" w:styleId="Bullet4">
    <w:name w:val="Bullet 4"/>
    <w:basedOn w:val="Normal"/>
    <w:pPr>
      <w:numPr>
        <w:numId w:val="29"/>
      </w:numPr>
    </w:pPr>
    <w:rPr>
      <w:rFonts w:eastAsia="Times New Roman" w:cs="Times New Roman"/>
    </w:rPr>
  </w:style>
  <w:style w:type="paragraph" w:customStyle="1" w:styleId="Annexetitreexpos">
    <w:name w:val="Annexe titre (exposé)"/>
    <w:basedOn w:val="Normal"/>
    <w:next w:val="Normal"/>
    <w:pPr>
      <w:jc w:val="center"/>
    </w:pPr>
    <w:rPr>
      <w:rFonts w:eastAsia="Times New Roman" w:cs="Times New Roman"/>
      <w:b/>
      <w:u w:val="single"/>
    </w:rPr>
  </w:style>
  <w:style w:type="paragraph" w:customStyle="1" w:styleId="Annexetitre">
    <w:name w:val="Annexe titre"/>
    <w:basedOn w:val="Normal"/>
    <w:next w:val="Normal"/>
    <w:pPr>
      <w:jc w:val="center"/>
    </w:pPr>
    <w:rPr>
      <w:rFonts w:eastAsia="Times New Roman" w:cs="Times New Roman"/>
      <w:b/>
      <w:u w:val="single"/>
    </w:rPr>
  </w:style>
  <w:style w:type="paragraph" w:customStyle="1" w:styleId="Annexetitrefichefinancire">
    <w:name w:val="Annexe titre (fiche financière)"/>
    <w:basedOn w:val="Normal"/>
    <w:next w:val="Normal"/>
    <w:pPr>
      <w:jc w:val="center"/>
    </w:pPr>
    <w:rPr>
      <w:rFonts w:eastAsia="Times New Roman" w:cs="Times New Roman"/>
      <w:b/>
      <w:u w:val="single"/>
    </w:rPr>
  </w:style>
  <w:style w:type="paragraph" w:customStyle="1" w:styleId="Applicationdirecte">
    <w:name w:val="Application directe"/>
    <w:basedOn w:val="Normal"/>
    <w:next w:val="Fait"/>
    <w:pPr>
      <w:spacing w:before="480"/>
    </w:pPr>
    <w:rPr>
      <w:rFonts w:eastAsia="Times New Roman" w:cs="Times New Roman"/>
    </w:rPr>
  </w:style>
  <w:style w:type="paragraph" w:customStyle="1" w:styleId="Avertissementtitre">
    <w:name w:val="Avertissement titre"/>
    <w:basedOn w:val="Normal"/>
    <w:next w:val="Normal"/>
    <w:pPr>
      <w:keepNext/>
      <w:spacing w:before="480"/>
    </w:pPr>
    <w:rPr>
      <w:rFonts w:eastAsia="Times New Roman" w:cs="Times New Roman"/>
      <w:u w:val="single"/>
    </w:rPr>
  </w:style>
  <w:style w:type="paragraph" w:customStyle="1" w:styleId="Confidence">
    <w:name w:val="Confidence"/>
    <w:basedOn w:val="Normal"/>
    <w:next w:val="Normal"/>
    <w:pPr>
      <w:spacing w:before="360"/>
      <w:jc w:val="center"/>
    </w:pPr>
    <w:rPr>
      <w:rFonts w:eastAsia="Times New Roman" w:cs="Times New Roman"/>
    </w:rPr>
  </w:style>
  <w:style w:type="paragraph" w:customStyle="1" w:styleId="Confidentialit">
    <w:name w:val="Confidentialité"/>
    <w:basedOn w:val="Normal"/>
    <w:next w:val="TypedudocumentPagedecouverture"/>
    <w:pPr>
      <w:spacing w:before="240" w:after="240"/>
      <w:ind w:left="5103"/>
    </w:pPr>
    <w:rPr>
      <w:rFonts w:eastAsia="Times New Roman" w:cs="Times New Roman"/>
      <w:i/>
      <w:sz w:val="32"/>
    </w:rPr>
  </w:style>
  <w:style w:type="paragraph" w:customStyle="1" w:styleId="Considrant">
    <w:name w:val="Considérant"/>
    <w:basedOn w:val="Normal"/>
    <w:pPr>
      <w:numPr>
        <w:numId w:val="30"/>
      </w:numPr>
    </w:pPr>
    <w:rPr>
      <w:rFonts w:eastAsia="Times New Roman" w:cs="Times New Roman"/>
    </w:rPr>
  </w:style>
  <w:style w:type="paragraph" w:customStyle="1" w:styleId="Corrigendum">
    <w:name w:val="Corrigendum"/>
    <w:basedOn w:val="Normal"/>
    <w:next w:val="Normal"/>
    <w:pPr>
      <w:spacing w:after="240"/>
    </w:pPr>
    <w:rPr>
      <w:rFonts w:eastAsia="Times New Roman" w:cs="Times New Roman"/>
    </w:rPr>
  </w:style>
  <w:style w:type="paragraph" w:customStyle="1" w:styleId="Datedadoption">
    <w:name w:val="Date d'adoption"/>
    <w:basedOn w:val="Normal"/>
    <w:next w:val="Titreobjet"/>
    <w:pPr>
      <w:spacing w:before="360"/>
      <w:jc w:val="center"/>
    </w:pPr>
    <w:rPr>
      <w:rFonts w:eastAsia="Times New Roman" w:cs="Times New Roman"/>
      <w:b/>
    </w:rPr>
  </w:style>
  <w:style w:type="paragraph" w:customStyle="1" w:styleId="Emission">
    <w:name w:val="Emission"/>
    <w:basedOn w:val="Normal"/>
    <w:next w:val="Rfrenceinstitutionnelle"/>
    <w:pPr>
      <w:ind w:left="5103"/>
    </w:pPr>
    <w:rPr>
      <w:rFonts w:eastAsia="Times New Roman" w:cs="Times New Roman"/>
    </w:rPr>
  </w:style>
  <w:style w:type="paragraph" w:customStyle="1" w:styleId="Exposdesmotifstitre">
    <w:name w:val="Exposé des motifs titre"/>
    <w:basedOn w:val="Normal"/>
    <w:next w:val="Normal"/>
    <w:pPr>
      <w:jc w:val="center"/>
    </w:pPr>
    <w:rPr>
      <w:rFonts w:eastAsia="Times New Roman" w:cs="Times New Roman"/>
      <w:b/>
      <w:u w:val="single"/>
    </w:rPr>
  </w:style>
  <w:style w:type="paragraph" w:customStyle="1" w:styleId="Fait">
    <w:name w:val="Fait à"/>
    <w:basedOn w:val="Normal"/>
    <w:next w:val="Institutionquisigne"/>
    <w:pPr>
      <w:keepNext/>
    </w:pPr>
    <w:rPr>
      <w:rFonts w:eastAsia="Times New Roman" w:cs="Times New Roman"/>
    </w:rPr>
  </w:style>
  <w:style w:type="paragraph" w:customStyle="1" w:styleId="Formuledadoption">
    <w:name w:val="Formule d'adoption"/>
    <w:basedOn w:val="Normal"/>
    <w:next w:val="Titrearticle"/>
    <w:pPr>
      <w:keepNext/>
    </w:pPr>
    <w:rPr>
      <w:rFonts w:eastAsia="Times New Roman" w:cs="Times New Roman"/>
    </w:rPr>
  </w:style>
  <w:style w:type="paragraph" w:customStyle="1" w:styleId="Institutionquiagit">
    <w:name w:val="Institution qui agit"/>
    <w:basedOn w:val="Normal"/>
    <w:next w:val="Normal"/>
    <w:pPr>
      <w:keepNext/>
      <w:spacing w:before="600"/>
    </w:pPr>
    <w:rPr>
      <w:rFonts w:eastAsia="Times New Roman" w:cs="Times New Roman"/>
    </w:rPr>
  </w:style>
  <w:style w:type="paragraph" w:customStyle="1" w:styleId="Institutionquisigne">
    <w:name w:val="Institution qui signe"/>
    <w:basedOn w:val="Normal"/>
    <w:next w:val="Personnequisigne"/>
    <w:pPr>
      <w:keepNext/>
      <w:tabs>
        <w:tab w:val="left" w:pos="4252"/>
      </w:tabs>
      <w:spacing w:before="720"/>
    </w:pPr>
    <w:rPr>
      <w:rFonts w:eastAsia="Times New Roman" w:cs="Times New Roman"/>
      <w:i/>
    </w:rPr>
  </w:style>
  <w:style w:type="paragraph" w:customStyle="1" w:styleId="Langue">
    <w:name w:val="Langue"/>
    <w:basedOn w:val="Normal"/>
    <w:next w:val="Rfrenceinterne"/>
    <w:pPr>
      <w:framePr w:wrap="around" w:vAnchor="page" w:hAnchor="text" w:xAlign="center" w:y="14741"/>
      <w:spacing w:after="600"/>
      <w:jc w:val="center"/>
    </w:pPr>
    <w:rPr>
      <w:rFonts w:eastAsia="Times New Roman" w:cs="Times New Roman"/>
      <w:b/>
      <w:caps/>
    </w:rPr>
  </w:style>
  <w:style w:type="paragraph" w:customStyle="1" w:styleId="ManualConsidrant">
    <w:name w:val="Manual Considérant"/>
    <w:basedOn w:val="Normal"/>
    <w:pPr>
      <w:ind w:left="709" w:hanging="709"/>
    </w:pPr>
    <w:rPr>
      <w:rFonts w:eastAsia="Times New Roman" w:cs="Times New Roman"/>
    </w:rPr>
  </w:style>
  <w:style w:type="paragraph" w:customStyle="1" w:styleId="Nomdelinstitution">
    <w:name w:val="Nom de l'institution"/>
    <w:basedOn w:val="Normal"/>
    <w:next w:val="Emission"/>
    <w:rPr>
      <w:rFonts w:ascii="Arial" w:eastAsia="Times New Roman" w:hAnsi="Arial" w:cs="Arial"/>
    </w:rPr>
  </w:style>
  <w:style w:type="paragraph" w:customStyle="1" w:styleId="Personnequisigne">
    <w:name w:val="Personne qui signe"/>
    <w:basedOn w:val="Normal"/>
    <w:next w:val="Institutionquisigne"/>
    <w:pPr>
      <w:tabs>
        <w:tab w:val="left" w:pos="4252"/>
      </w:tabs>
    </w:pPr>
    <w:rPr>
      <w:rFonts w:eastAsia="Times New Roman" w:cs="Times New Roman"/>
      <w:i/>
    </w:rPr>
  </w:style>
  <w:style w:type="paragraph" w:customStyle="1" w:styleId="Rfrenceinstitutionnelle">
    <w:name w:val="Référence institutionnelle"/>
    <w:basedOn w:val="Normal"/>
    <w:next w:val="Confidentialit"/>
    <w:pPr>
      <w:spacing w:after="240"/>
      <w:ind w:left="5103"/>
    </w:pPr>
    <w:rPr>
      <w:rFonts w:eastAsia="Times New Roman" w:cs="Times New Roman"/>
    </w:rPr>
  </w:style>
  <w:style w:type="paragraph" w:customStyle="1" w:styleId="Rfrenceinterinstitutionnelle">
    <w:name w:val="Référence interinstitutionnelle"/>
    <w:basedOn w:val="Normal"/>
    <w:next w:val="Statut"/>
    <w:pPr>
      <w:ind w:left="5103"/>
    </w:pPr>
    <w:rPr>
      <w:rFonts w:eastAsia="Times New Roman" w:cs="Times New Roman"/>
    </w:rPr>
  </w:style>
  <w:style w:type="paragraph" w:customStyle="1" w:styleId="Rfrenceinterne">
    <w:name w:val="Référence interne"/>
    <w:basedOn w:val="Normal"/>
    <w:next w:val="Rfrenceinterinstitutionnelle"/>
    <w:pPr>
      <w:ind w:left="5103"/>
    </w:pPr>
    <w:rPr>
      <w:rFonts w:eastAsia="Times New Roman" w:cs="Times New Roman"/>
    </w:rPr>
  </w:style>
  <w:style w:type="paragraph" w:customStyle="1" w:styleId="Sous-titreobjet">
    <w:name w:val="Sous-titre objet"/>
    <w:basedOn w:val="Normal"/>
    <w:pPr>
      <w:jc w:val="center"/>
    </w:pPr>
    <w:rPr>
      <w:rFonts w:eastAsia="Times New Roman" w:cs="Times New Roman"/>
      <w:b/>
    </w:rPr>
  </w:style>
  <w:style w:type="paragraph" w:customStyle="1" w:styleId="Statut">
    <w:name w:val="Statut"/>
    <w:basedOn w:val="Normal"/>
    <w:next w:val="Typedudocument"/>
    <w:pPr>
      <w:spacing w:before="360"/>
      <w:jc w:val="center"/>
    </w:pPr>
    <w:rPr>
      <w:rFonts w:eastAsia="Times New Roman" w:cs="Times New Roman"/>
    </w:rPr>
  </w:style>
  <w:style w:type="paragraph" w:customStyle="1" w:styleId="Titrearticle">
    <w:name w:val="Titre article"/>
    <w:basedOn w:val="Normal"/>
    <w:next w:val="Normal"/>
    <w:pPr>
      <w:keepNext/>
      <w:spacing w:before="360"/>
      <w:jc w:val="center"/>
    </w:pPr>
    <w:rPr>
      <w:rFonts w:eastAsia="Times New Roman" w:cs="Times New Roman"/>
      <w:i/>
    </w:rPr>
  </w:style>
  <w:style w:type="paragraph" w:customStyle="1" w:styleId="Titreobjet">
    <w:name w:val="Titre objet"/>
    <w:basedOn w:val="Normal"/>
    <w:next w:val="Sous-titreobjet"/>
    <w:pPr>
      <w:spacing w:before="180" w:after="180"/>
      <w:jc w:val="center"/>
    </w:pPr>
    <w:rPr>
      <w:rFonts w:eastAsia="Times New Roman" w:cs="Times New Roman"/>
      <w:b/>
    </w:rPr>
  </w:style>
  <w:style w:type="paragraph" w:customStyle="1" w:styleId="Typedudocument">
    <w:name w:val="Type du document"/>
    <w:basedOn w:val="Normal"/>
    <w:next w:val="Titreobjet"/>
    <w:pPr>
      <w:spacing w:before="360" w:after="180"/>
      <w:jc w:val="center"/>
    </w:pPr>
    <w:rPr>
      <w:rFonts w:eastAsia="Times New Roman" w:cs="Times New Roman"/>
      <w: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ind w:left="3402"/>
    </w:pPr>
    <w:rPr>
      <w:rFonts w:eastAsia="Times New Roman" w:cs="Times New Roman"/>
    </w:rPr>
  </w:style>
  <w:style w:type="paragraph" w:customStyle="1" w:styleId="Objetexterne">
    <w:name w:val="Objet externe"/>
    <w:basedOn w:val="Normal"/>
    <w:next w:val="Normal"/>
    <w:rPr>
      <w:rFonts w:eastAsia="Times New Roman" w:cs="Times New Roman"/>
      <w:i/>
      <w:caps/>
    </w:rPr>
  </w:style>
  <w:style w:type="paragraph" w:customStyle="1" w:styleId="Pagedecouverture">
    <w:name w:val="Page de couverture"/>
    <w:basedOn w:val="Normal"/>
    <w:next w:val="Normal"/>
    <w:rPr>
      <w:rFonts w:eastAsia="Times New Roman" w:cs="Times New Roman"/>
    </w:rPr>
  </w:style>
  <w:style w:type="paragraph" w:customStyle="1" w:styleId="Supertitre">
    <w:name w:val="Supertitre"/>
    <w:basedOn w:val="Normal"/>
    <w:next w:val="Normal"/>
    <w:pPr>
      <w:spacing w:after="600"/>
      <w:jc w:val="center"/>
    </w:pPr>
    <w:rPr>
      <w:rFonts w:eastAsia="Times New Roman" w:cs="Times New Roman"/>
      <w:b/>
    </w:rPr>
  </w:style>
  <w:style w:type="paragraph" w:customStyle="1" w:styleId="Languesfaisantfoi">
    <w:name w:val="Langues faisant foi"/>
    <w:basedOn w:val="Normal"/>
    <w:next w:val="Normal"/>
    <w:pPr>
      <w:spacing w:before="360"/>
      <w:jc w:val="center"/>
    </w:pPr>
    <w:rPr>
      <w:rFonts w:eastAsia="Times New Roman" w:cs="Times New Roman"/>
    </w:rPr>
  </w:style>
  <w:style w:type="paragraph" w:customStyle="1" w:styleId="Rfrencecroise">
    <w:name w:val="Référence croisée"/>
    <w:basedOn w:val="Normal"/>
    <w:pPr>
      <w:jc w:val="center"/>
    </w:pPr>
    <w:rPr>
      <w:rFonts w:eastAsia="Times New Roman" w:cs="Times New Roman"/>
    </w:rPr>
  </w:style>
  <w:style w:type="paragraph" w:customStyle="1" w:styleId="Fichefinanciretitre">
    <w:name w:val="Fiche financière titre"/>
    <w:basedOn w:val="Normal"/>
    <w:next w:val="Normal"/>
    <w:pPr>
      <w:jc w:val="center"/>
    </w:pPr>
    <w:rPr>
      <w:rFonts w:eastAsia="Times New Roman" w:cs="Times New Roman"/>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ind w:left="5103"/>
    </w:pPr>
    <w:rPr>
      <w:rFonts w:eastAsia="Times New Roman" w:cs="Times New Roman"/>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rFonts w:eastAsia="Times New Roman" w:cs="Times New Roman"/>
      <w:b/>
    </w:rPr>
  </w:style>
  <w:style w:type="paragraph" w:customStyle="1" w:styleId="Typeacteprincipal">
    <w:name w:val="Type acte principal"/>
    <w:basedOn w:val="Normal"/>
    <w:next w:val="Objetacteprincipal"/>
    <w:pPr>
      <w:spacing w:after="240"/>
      <w:jc w:val="center"/>
    </w:pPr>
    <w:rPr>
      <w:rFonts w:eastAsia="Times New Roman" w:cs="Times New Roman"/>
      <w:b/>
    </w:rPr>
  </w:style>
  <w:style w:type="paragraph" w:customStyle="1" w:styleId="Objetacteprincipal">
    <w:name w:val="Objet acte principal"/>
    <w:basedOn w:val="Normal"/>
    <w:next w:val="Titrearticle"/>
    <w:pPr>
      <w:spacing w:after="360"/>
      <w:jc w:val="center"/>
    </w:pPr>
    <w:rPr>
      <w:rFonts w:eastAsia="Times New Roman" w:cs="Times New Roman"/>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jc w:val="center"/>
    </w:pPr>
    <w:rPr>
      <w:rFonts w:eastAsia="Times New Roman"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2" w:qFormat="1"/>
    <w:lsdException w:name="heading 9" w:uiPriority="2"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0" w:qFormat="1"/>
    <w:lsdException w:name="table of figures" w:uiPriority="0"/>
    <w:lsdException w:name="envelope address" w:uiPriority="0"/>
    <w:lsdException w:name="annotation reference" w:uiPriority="0"/>
    <w:lsdException w:name="page number" w:uiPriority="0"/>
    <w:lsdException w:name="endnote text" w:uiPriority="0"/>
    <w:lsdException w:name="table of authorities" w:uiPriority="0"/>
    <w:lsdException w:name="toa heading"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0" w:lineRule="auto"/>
    </w:pPr>
    <w:rPr>
      <w:rFonts w:ascii="Times New Roman" w:hAnsi="Times New Roman"/>
      <w:sz w:val="24"/>
    </w:rPr>
  </w:style>
  <w:style w:type="paragraph" w:styleId="Heading1">
    <w:name w:val="heading 1"/>
    <w:basedOn w:val="Normal"/>
    <w:next w:val="Text1"/>
    <w:link w:val="Heading1Char"/>
    <w:uiPriority w:val="9"/>
    <w:qFormat/>
    <w:pPr>
      <w:keepNext/>
      <w:numPr>
        <w:numId w:val="23"/>
      </w:numPr>
      <w:spacing w:before="360"/>
      <w:outlineLvl w:val="0"/>
    </w:pPr>
    <w:rPr>
      <w:rFonts w:eastAsia="Times New Roman" w:cs="Times New Roman"/>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imes New Roman" w:cs="Times New Roman"/>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imes New Roman" w:cs="Times New Roman"/>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imes New Roman" w:cs="Times New Roman"/>
      <w:bCs/>
      <w:iCs/>
    </w:rPr>
  </w:style>
  <w:style w:type="paragraph" w:styleId="Heading5">
    <w:name w:val="heading 5"/>
    <w:basedOn w:val="Normal"/>
    <w:next w:val="BodyText"/>
    <w:link w:val="Heading5Char"/>
    <w:qFormat/>
    <w:pPr>
      <w:keepNext/>
      <w:keepLines/>
      <w:tabs>
        <w:tab w:val="num" w:pos="720"/>
      </w:tabs>
      <w:spacing w:after="240"/>
      <w:ind w:left="720" w:hanging="720"/>
      <w:outlineLvl w:val="4"/>
    </w:pPr>
    <w:rPr>
      <w:rFonts w:eastAsia="Calibri" w:cs="Times New Roman"/>
      <w:i/>
      <w:sz w:val="22"/>
    </w:rPr>
  </w:style>
  <w:style w:type="paragraph" w:styleId="Heading6">
    <w:name w:val="heading 6"/>
    <w:basedOn w:val="Normal"/>
    <w:next w:val="Normal"/>
    <w:link w:val="Heading6Char"/>
    <w:qFormat/>
    <w:pPr>
      <w:spacing w:after="240"/>
      <w:outlineLvl w:val="5"/>
    </w:pPr>
    <w:rPr>
      <w:rFonts w:eastAsia="Calibri" w:cs="Times New Roman"/>
      <w:sz w:val="22"/>
    </w:rPr>
  </w:style>
  <w:style w:type="paragraph" w:styleId="Heading7">
    <w:name w:val="heading 7"/>
    <w:basedOn w:val="Normal"/>
    <w:next w:val="Normal"/>
    <w:link w:val="Heading7Char"/>
    <w:qFormat/>
    <w:pPr>
      <w:spacing w:after="240"/>
      <w:outlineLvl w:val="6"/>
    </w:pPr>
    <w:rPr>
      <w:rFonts w:eastAsia="Calibri" w:cs="Times New Roman"/>
      <w:sz w:val="22"/>
    </w:rPr>
  </w:style>
  <w:style w:type="paragraph" w:styleId="Heading8">
    <w:name w:val="heading 8"/>
    <w:basedOn w:val="Normal"/>
    <w:next w:val="Normal"/>
    <w:link w:val="Heading8Char"/>
    <w:uiPriority w:val="2"/>
    <w:semiHidden/>
    <w:unhideWhenUsed/>
    <w:pPr>
      <w:keepNext/>
      <w:keepLines/>
      <w:spacing w:before="200"/>
      <w:outlineLvl w:val="7"/>
    </w:pPr>
    <w:rPr>
      <w:rFonts w:eastAsia="Calibri" w:cs="Times New Roman"/>
      <w:color w:val="404040"/>
      <w:sz w:val="22"/>
    </w:rPr>
  </w:style>
  <w:style w:type="paragraph" w:styleId="Heading9">
    <w:name w:val="heading 9"/>
    <w:basedOn w:val="Normal"/>
    <w:next w:val="Normal"/>
    <w:link w:val="Heading9Char"/>
    <w:uiPriority w:val="2"/>
    <w:semiHidden/>
    <w:unhideWhenUsed/>
    <w:qFormat/>
    <w:pPr>
      <w:keepNext/>
      <w:keepLines/>
      <w:spacing w:before="200"/>
      <w:outlineLvl w:val="8"/>
    </w:pPr>
    <w:rPr>
      <w:rFonts w:eastAsia="Calibri" w:cs="Times New Roman"/>
      <w:iCs/>
      <w:color w:val="40404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fr-FR" w:eastAsia="fr-FR"/>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val="fr-FR" w:eastAsia="fr-FR"/>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val="fr-FR" w:eastAsia="fr-FR"/>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val="fr-FR" w:eastAsia="fr-FR"/>
    </w:rPr>
  </w:style>
  <w:style w:type="character" w:customStyle="1" w:styleId="Heading5Char">
    <w:name w:val="Heading 5 Char"/>
    <w:basedOn w:val="DefaultParagraphFont"/>
    <w:link w:val="Heading5"/>
    <w:rPr>
      <w:rFonts w:ascii="Times New Roman" w:eastAsia="Calibri" w:hAnsi="Times New Roman" w:cs="Times New Roman"/>
      <w:i/>
      <w:lang w:val="fr-FR" w:eastAsia="fr-FR"/>
    </w:rPr>
  </w:style>
  <w:style w:type="character" w:customStyle="1" w:styleId="Heading6Char">
    <w:name w:val="Heading 6 Char"/>
    <w:basedOn w:val="DefaultParagraphFont"/>
    <w:link w:val="Heading6"/>
    <w:rPr>
      <w:rFonts w:ascii="Times New Roman" w:eastAsia="Calibri" w:hAnsi="Times New Roman" w:cs="Times New Roman"/>
      <w:lang w:val="fr-FR" w:eastAsia="fr-FR"/>
    </w:rPr>
  </w:style>
  <w:style w:type="character" w:customStyle="1" w:styleId="Heading7Char">
    <w:name w:val="Heading 7 Char"/>
    <w:basedOn w:val="DefaultParagraphFont"/>
    <w:link w:val="Heading7"/>
    <w:rPr>
      <w:rFonts w:ascii="Times New Roman" w:eastAsia="Calibri" w:hAnsi="Times New Roman" w:cs="Times New Roman"/>
      <w:lang w:val="fr-FR" w:eastAsia="fr-FR"/>
    </w:rPr>
  </w:style>
  <w:style w:type="character" w:customStyle="1" w:styleId="Heading8Char">
    <w:name w:val="Heading 8 Char"/>
    <w:basedOn w:val="DefaultParagraphFont"/>
    <w:link w:val="Heading8"/>
    <w:uiPriority w:val="2"/>
    <w:semiHidden/>
    <w:rPr>
      <w:rFonts w:ascii="Times New Roman" w:eastAsia="Calibri" w:hAnsi="Times New Roman" w:cs="Times New Roman"/>
      <w:color w:val="404040"/>
      <w:lang w:val="fr-FR" w:eastAsia="fr-FR"/>
    </w:rPr>
  </w:style>
  <w:style w:type="character" w:customStyle="1" w:styleId="Heading9Char">
    <w:name w:val="Heading 9 Char"/>
    <w:basedOn w:val="DefaultParagraphFont"/>
    <w:link w:val="Heading9"/>
    <w:uiPriority w:val="2"/>
    <w:semiHidden/>
    <w:rPr>
      <w:rFonts w:ascii="Times New Roman" w:eastAsia="Calibri" w:hAnsi="Times New Roman" w:cs="Times New Roman"/>
      <w:iCs/>
      <w:color w:val="404040"/>
      <w:lang w:val="fr-FR" w:eastAsia="fr-FR"/>
    </w:rPr>
  </w:style>
  <w:style w:type="paragraph" w:styleId="Caption">
    <w:name w:val="caption"/>
    <w:basedOn w:val="Normal"/>
    <w:next w:val="Normal"/>
    <w:semiHidden/>
    <w:unhideWhenUsed/>
    <w:qFormat/>
    <w:rPr>
      <w:rFonts w:eastAsia="Times New Roman" w:cs="Times New Roman"/>
      <w:b/>
      <w:bCs/>
      <w:sz w:val="20"/>
    </w:rPr>
  </w:style>
  <w:style w:type="paragraph" w:styleId="TableofFigures">
    <w:name w:val="table of figures"/>
    <w:basedOn w:val="Normal"/>
    <w:next w:val="Normal"/>
    <w:rPr>
      <w:rFonts w:eastAsia="Times New Roman" w:cs="Times New Roman"/>
    </w:rPr>
  </w:style>
  <w:style w:type="paragraph" w:styleId="ListBullet">
    <w:name w:val="List Bullet"/>
    <w:basedOn w:val="Normal"/>
    <w:pPr>
      <w:numPr>
        <w:numId w:val="1"/>
      </w:numPr>
      <w:contextualSpacing/>
    </w:pPr>
    <w:rPr>
      <w:rFonts w:eastAsia="Times New Roman" w:cs="Times New Roman"/>
    </w:rPr>
  </w:style>
  <w:style w:type="paragraph" w:styleId="ListBullet2">
    <w:name w:val="List Bullet 2"/>
    <w:basedOn w:val="Normal"/>
    <w:pPr>
      <w:numPr>
        <w:numId w:val="2"/>
      </w:numPr>
      <w:contextualSpacing/>
    </w:pPr>
    <w:rPr>
      <w:rFonts w:eastAsia="Times New Roman" w:cs="Times New Roman"/>
    </w:rPr>
  </w:style>
  <w:style w:type="paragraph" w:styleId="ListBullet3">
    <w:name w:val="List Bullet 3"/>
    <w:basedOn w:val="Normal"/>
    <w:pPr>
      <w:numPr>
        <w:numId w:val="3"/>
      </w:numPr>
      <w:contextualSpacing/>
    </w:pPr>
    <w:rPr>
      <w:rFonts w:eastAsia="Times New Roman" w:cs="Times New Roman"/>
    </w:rPr>
  </w:style>
  <w:style w:type="paragraph" w:styleId="ListBullet4">
    <w:name w:val="List Bullet 4"/>
    <w:basedOn w:val="Normal"/>
    <w:pPr>
      <w:numPr>
        <w:numId w:val="4"/>
      </w:numPr>
      <w:contextualSpacing/>
    </w:pPr>
    <w:rPr>
      <w:rFonts w:eastAsia="Times New Roman" w:cs="Times New Roman"/>
    </w:rPr>
  </w:style>
  <w:style w:type="paragraph" w:styleId="ListNumber">
    <w:name w:val="List Number"/>
    <w:basedOn w:val="Normal"/>
    <w:pPr>
      <w:numPr>
        <w:numId w:val="5"/>
      </w:numPr>
      <w:contextualSpacing/>
    </w:pPr>
    <w:rPr>
      <w:rFonts w:eastAsia="Times New Roman" w:cs="Times New Roman"/>
    </w:rPr>
  </w:style>
  <w:style w:type="paragraph" w:styleId="ListNumber2">
    <w:name w:val="List Number 2"/>
    <w:basedOn w:val="Normal"/>
    <w:pPr>
      <w:numPr>
        <w:numId w:val="6"/>
      </w:numPr>
      <w:contextualSpacing/>
    </w:pPr>
    <w:rPr>
      <w:rFonts w:eastAsia="Times New Roman" w:cs="Times New Roman"/>
    </w:rPr>
  </w:style>
  <w:style w:type="paragraph" w:styleId="ListNumber3">
    <w:name w:val="List Number 3"/>
    <w:basedOn w:val="Normal"/>
    <w:pPr>
      <w:numPr>
        <w:numId w:val="7"/>
      </w:numPr>
      <w:contextualSpacing/>
    </w:pPr>
    <w:rPr>
      <w:rFonts w:eastAsia="Times New Roman" w:cs="Times New Roman"/>
    </w:rPr>
  </w:style>
  <w:style w:type="paragraph" w:styleId="ListNumber4">
    <w:name w:val="List Number 4"/>
    <w:basedOn w:val="Normal"/>
    <w:pPr>
      <w:numPr>
        <w:numId w:val="8"/>
      </w:numPr>
      <w:contextualSpacing/>
    </w:pPr>
    <w:rPr>
      <w:rFonts w:eastAsia="Times New Roman" w:cs="Times New Roman"/>
    </w:rPr>
  </w:style>
  <w:style w:type="character" w:styleId="CommentReference">
    <w:name w:val="annotation reference"/>
    <w:rPr>
      <w:sz w:val="16"/>
      <w:szCs w:val="16"/>
    </w:rPr>
  </w:style>
  <w:style w:type="paragraph" w:styleId="CommentText">
    <w:name w:val="annotation text"/>
    <w:basedOn w:val="Normal"/>
    <w:link w:val="CommentTextChar"/>
    <w:rPr>
      <w:rFonts w:eastAsia="Times New Roman" w:cs="Times New Roman"/>
      <w:sz w:val="20"/>
    </w:rPr>
  </w:style>
  <w:style w:type="character" w:customStyle="1" w:styleId="CommentTextChar">
    <w:name w:val="Comment Text Char"/>
    <w:basedOn w:val="DefaultParagraphFont"/>
    <w:link w:val="CommentText"/>
    <w:rPr>
      <w:rFonts w:ascii="Times New Roman" w:eastAsia="Times New Roman" w:hAnsi="Times New Roman" w:cs="Times New Roman"/>
      <w:sz w:val="20"/>
      <w:lang w:val="fr-FR" w:eastAsia="fr-F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lang w:val="fr-FR" w:eastAsia="fr-FR"/>
    </w:rPr>
  </w:style>
  <w:style w:type="character" w:styleId="Hyperlink">
    <w:name w:val="Hyperlink"/>
    <w:uiPriority w:val="99"/>
    <w:rPr>
      <w:color w:val="0000FF"/>
      <w:u w:val="single"/>
    </w:rPr>
  </w:style>
  <w:style w:type="paragraph" w:styleId="BalloonText">
    <w:name w:val="Balloon Text"/>
    <w:basedOn w:val="Normal"/>
    <w:link w:val="BalloonTextChar"/>
    <w:uiPriority w:val="99"/>
    <w:rPr>
      <w:rFonts w:ascii="Tahoma" w:eastAsia="Times New Roman"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fr-FR" w:eastAsia="fr-FR"/>
    </w:rPr>
  </w:style>
  <w:style w:type="paragraph" w:styleId="NormalWeb">
    <w:name w:val="Normal (Web)"/>
    <w:basedOn w:val="Normal"/>
    <w:unhideWhenUsed/>
    <w:pPr>
      <w:spacing w:before="100" w:beforeAutospacing="1" w:after="100" w:afterAutospacing="1"/>
    </w:pPr>
    <w:rPr>
      <w:rFonts w:ascii="Gulim" w:eastAsia="Gulim" w:hAnsi="Gulim" w:cs="Gulim"/>
    </w:rPr>
  </w:style>
  <w:style w:type="paragraph" w:styleId="ListParagraph">
    <w:name w:val="List Paragraph"/>
    <w:basedOn w:val="Normal"/>
    <w:uiPriority w:val="34"/>
    <w:qFormat/>
    <w:pPr>
      <w:spacing w:after="200" w:line="276" w:lineRule="auto"/>
      <w:ind w:left="720"/>
    </w:pPr>
    <w:rPr>
      <w:rFonts w:ascii="Calibri" w:eastAsia="Calibri" w:hAnsi="Calibri" w:cs="Times New Roman"/>
      <w:sz w:val="22"/>
    </w:rPr>
  </w:style>
  <w:style w:type="numbering" w:customStyle="1" w:styleId="NoList1">
    <w:name w:val="No List1"/>
    <w:next w:val="NoList"/>
    <w:uiPriority w:val="99"/>
    <w:semiHidden/>
    <w:unhideWhenUsed/>
  </w:style>
  <w:style w:type="paragraph" w:styleId="BodyText">
    <w:name w:val="Body Text"/>
    <w:basedOn w:val="Normal"/>
    <w:link w:val="BodyTextChar"/>
    <w:pPr>
      <w:tabs>
        <w:tab w:val="num" w:pos="720"/>
      </w:tabs>
      <w:spacing w:after="240"/>
    </w:pPr>
    <w:rPr>
      <w:rFonts w:eastAsia="Calibri" w:cs="Times New Roman"/>
      <w:sz w:val="22"/>
    </w:rPr>
  </w:style>
  <w:style w:type="character" w:customStyle="1" w:styleId="BodyTextChar">
    <w:name w:val="Body Text Char"/>
    <w:basedOn w:val="DefaultParagraphFont"/>
    <w:link w:val="BodyText"/>
    <w:rPr>
      <w:rFonts w:ascii="Times New Roman" w:eastAsia="Calibri" w:hAnsi="Times New Roman" w:cs="Times New Roman"/>
      <w:lang w:val="fr-FR" w:eastAsia="fr-FR"/>
    </w:rPr>
  </w:style>
  <w:style w:type="paragraph" w:styleId="BodyText2">
    <w:name w:val="Body Text 2"/>
    <w:basedOn w:val="Normal"/>
    <w:link w:val="BodyText2Char"/>
    <w:pPr>
      <w:tabs>
        <w:tab w:val="num" w:pos="1440"/>
      </w:tabs>
      <w:spacing w:after="240"/>
      <w:ind w:left="1440" w:hanging="720"/>
    </w:pPr>
    <w:rPr>
      <w:rFonts w:eastAsia="Calibri" w:cs="Times New Roman"/>
      <w:sz w:val="22"/>
    </w:rPr>
  </w:style>
  <w:style w:type="character" w:customStyle="1" w:styleId="BodyText2Char">
    <w:name w:val="Body Text 2 Char"/>
    <w:basedOn w:val="DefaultParagraphFont"/>
    <w:link w:val="BodyText2"/>
    <w:rPr>
      <w:rFonts w:ascii="Times New Roman" w:eastAsia="Calibri" w:hAnsi="Times New Roman" w:cs="Times New Roman"/>
      <w:lang w:val="fr-FR" w:eastAsia="fr-FR"/>
    </w:rPr>
  </w:style>
  <w:style w:type="paragraph" w:styleId="BodyText3">
    <w:name w:val="Body Text 3"/>
    <w:basedOn w:val="Normal"/>
    <w:link w:val="BodyText3Char"/>
    <w:pPr>
      <w:tabs>
        <w:tab w:val="num" w:pos="2160"/>
      </w:tabs>
      <w:spacing w:after="240"/>
      <w:ind w:left="2160" w:hanging="720"/>
    </w:pPr>
    <w:rPr>
      <w:rFonts w:eastAsia="Calibri" w:cs="Times New Roman"/>
      <w:sz w:val="22"/>
    </w:rPr>
  </w:style>
  <w:style w:type="character" w:customStyle="1" w:styleId="BodyText3Char">
    <w:name w:val="Body Text 3 Char"/>
    <w:basedOn w:val="DefaultParagraphFont"/>
    <w:link w:val="BodyText3"/>
    <w:rPr>
      <w:rFonts w:ascii="Times New Roman" w:eastAsia="Calibri" w:hAnsi="Times New Roman" w:cs="Times New Roman"/>
      <w:lang w:val="fr-FR" w:eastAsia="fr-FR"/>
    </w:rPr>
  </w:style>
  <w:style w:type="paragraph" w:customStyle="1" w:styleId="BodyText4">
    <w:name w:val="Body Text 4"/>
    <w:basedOn w:val="Normal"/>
    <w:link w:val="BodyText4Char"/>
    <w:pPr>
      <w:tabs>
        <w:tab w:val="num" w:pos="2160"/>
      </w:tabs>
      <w:spacing w:after="240"/>
      <w:ind w:left="2160" w:hanging="720"/>
    </w:pPr>
    <w:rPr>
      <w:rFonts w:eastAsia="Calibri" w:cs="Times New Roman"/>
      <w:sz w:val="22"/>
    </w:rPr>
  </w:style>
  <w:style w:type="character" w:customStyle="1" w:styleId="BodyText4Char">
    <w:name w:val="Body Text 4 Char"/>
    <w:link w:val="BodyText4"/>
    <w:rPr>
      <w:rFonts w:ascii="Times New Roman" w:eastAsia="Calibri" w:hAnsi="Times New Roman" w:cs="Times New Roman"/>
      <w:lang w:val="fr-FR" w:eastAsia="fr-FR"/>
    </w:rPr>
  </w:style>
  <w:style w:type="paragraph" w:customStyle="1" w:styleId="FootnoteQuotation">
    <w:name w:val="Footnote Quotation"/>
    <w:basedOn w:val="Normal"/>
    <w:pPr>
      <w:ind w:left="720" w:right="720"/>
    </w:pPr>
    <w:rPr>
      <w:rFonts w:eastAsia="Calibri" w:cs="Times New Roman"/>
      <w:sz w:val="20"/>
    </w:rPr>
  </w:style>
  <w:style w:type="paragraph" w:customStyle="1" w:styleId="Quotation">
    <w:name w:val="Quotation"/>
    <w:basedOn w:val="Normal"/>
    <w:pPr>
      <w:spacing w:after="240"/>
      <w:ind w:left="720" w:right="720"/>
    </w:pPr>
    <w:rPr>
      <w:rFonts w:eastAsia="Calibri" w:cs="Times New Roman"/>
      <w:sz w:val="22"/>
    </w:rPr>
  </w:style>
  <w:style w:type="paragraph" w:customStyle="1" w:styleId="QuotationDouble">
    <w:name w:val="Quotation Double"/>
    <w:basedOn w:val="Normal"/>
    <w:pPr>
      <w:spacing w:after="240"/>
      <w:ind w:left="1440" w:right="1440"/>
    </w:pPr>
    <w:rPr>
      <w:rFonts w:eastAsia="Calibri" w:cs="Times New Roman"/>
      <w:sz w:val="22"/>
    </w:rPr>
  </w:style>
  <w:style w:type="paragraph" w:styleId="Subtitle">
    <w:name w:val="Subtitle"/>
    <w:basedOn w:val="Normal"/>
    <w:link w:val="SubtitleChar"/>
    <w:qFormat/>
    <w:pPr>
      <w:jc w:val="center"/>
      <w:outlineLvl w:val="1"/>
    </w:pPr>
    <w:rPr>
      <w:rFonts w:eastAsia="Calibri" w:cs="Times New Roman"/>
      <w:sz w:val="22"/>
    </w:rPr>
  </w:style>
  <w:style w:type="character" w:customStyle="1" w:styleId="SubtitleChar">
    <w:name w:val="Subtitle Char"/>
    <w:basedOn w:val="DefaultParagraphFont"/>
    <w:link w:val="Subtitle"/>
    <w:rPr>
      <w:rFonts w:ascii="Times New Roman" w:eastAsia="Calibri" w:hAnsi="Times New Roman" w:cs="Times New Roman"/>
      <w:lang w:val="fr-FR" w:eastAsia="fr-FR"/>
    </w:rPr>
  </w:style>
  <w:style w:type="paragraph" w:styleId="Title">
    <w:name w:val="Title"/>
    <w:basedOn w:val="Normal"/>
    <w:link w:val="TitleChar"/>
    <w:qFormat/>
    <w:pPr>
      <w:jc w:val="center"/>
    </w:pPr>
    <w:rPr>
      <w:rFonts w:eastAsia="Calibri" w:cs="Times New Roman"/>
      <w:b/>
      <w:caps/>
      <w:kern w:val="28"/>
      <w:sz w:val="22"/>
    </w:rPr>
  </w:style>
  <w:style w:type="character" w:customStyle="1" w:styleId="TitleChar">
    <w:name w:val="Title Char"/>
    <w:basedOn w:val="DefaultParagraphFont"/>
    <w:link w:val="Title"/>
    <w:rPr>
      <w:rFonts w:ascii="Times New Roman" w:eastAsia="Calibri" w:hAnsi="Times New Roman" w:cs="Times New Roman"/>
      <w:b/>
      <w:caps/>
      <w:kern w:val="28"/>
      <w:lang w:val="fr-FR" w:eastAsia="fr-FR"/>
    </w:rPr>
  </w:style>
  <w:style w:type="paragraph" w:customStyle="1" w:styleId="Title2">
    <w:name w:val="Title 2"/>
    <w:basedOn w:val="Normal"/>
    <w:pPr>
      <w:jc w:val="center"/>
    </w:pPr>
    <w:rPr>
      <w:rFonts w:eastAsia="Calibri" w:cs="Times New Roman"/>
      <w:sz w:val="22"/>
      <w:u w:val="single"/>
    </w:rPr>
  </w:style>
  <w:style w:type="paragraph" w:customStyle="1" w:styleId="Title3">
    <w:name w:val="Title 3"/>
    <w:basedOn w:val="Normal"/>
    <w:pPr>
      <w:jc w:val="center"/>
    </w:pPr>
    <w:rPr>
      <w:rFonts w:eastAsia="Calibri" w:cs="Times New Roman"/>
      <w:i/>
      <w:sz w:val="22"/>
    </w:rPr>
  </w:style>
  <w:style w:type="paragraph" w:customStyle="1" w:styleId="TitleCountry">
    <w:name w:val="Title Country"/>
    <w:basedOn w:val="Normal"/>
    <w:pPr>
      <w:jc w:val="center"/>
    </w:pPr>
    <w:rPr>
      <w:rFonts w:eastAsia="Calibri" w:cs="Times New Roman"/>
      <w:caps/>
      <w:sz w:val="22"/>
    </w:rPr>
  </w:style>
  <w:style w:type="numbering" w:customStyle="1" w:styleId="NoList11">
    <w:name w:val="No List11"/>
    <w:next w:val="NoList"/>
    <w:semiHidden/>
  </w:style>
  <w:style w:type="character" w:styleId="PageNumber">
    <w:name w:val="page number"/>
  </w:style>
  <w:style w:type="paragraph" w:styleId="EndnoteText">
    <w:name w:val="endnote text"/>
    <w:basedOn w:val="Normal"/>
    <w:link w:val="EndnoteTextChar"/>
    <w:pPr>
      <w:tabs>
        <w:tab w:val="left" w:pos="720"/>
      </w:tabs>
    </w:pPr>
    <w:rPr>
      <w:rFonts w:eastAsia="Times New Roman" w:cs="Times New Roman"/>
      <w:sz w:val="20"/>
    </w:rPr>
  </w:style>
  <w:style w:type="character" w:customStyle="1" w:styleId="EndnoteTextChar">
    <w:name w:val="Endnote Text Char"/>
    <w:basedOn w:val="DefaultParagraphFont"/>
    <w:link w:val="EndnoteText"/>
    <w:rPr>
      <w:rFonts w:ascii="Times New Roman" w:eastAsia="Times New Roman" w:hAnsi="Times New Roman" w:cs="Times New Roman"/>
      <w:sz w:val="20"/>
      <w:lang w:val="fr-FR" w:eastAsia="fr-FR"/>
    </w:rPr>
  </w:style>
  <w:style w:type="paragraph" w:styleId="Index1">
    <w:name w:val="index 1"/>
    <w:basedOn w:val="Normal"/>
    <w:next w:val="Normal"/>
    <w:pPr>
      <w:tabs>
        <w:tab w:val="left" w:pos="720"/>
      </w:tabs>
      <w:ind w:left="221" w:hanging="221"/>
    </w:pPr>
    <w:rPr>
      <w:rFonts w:eastAsia="Times New Roman" w:cs="Times New Roman"/>
      <w:sz w:val="22"/>
    </w:rPr>
  </w:style>
  <w:style w:type="paragraph" w:styleId="IndexHeading">
    <w:name w:val="index heading"/>
    <w:basedOn w:val="Normal"/>
    <w:next w:val="Index1"/>
    <w:pPr>
      <w:tabs>
        <w:tab w:val="left" w:pos="720"/>
      </w:tabs>
    </w:pPr>
    <w:rPr>
      <w:rFonts w:eastAsia="Times New Roman" w:cs="Times New Roman"/>
      <w:sz w:val="22"/>
    </w:rPr>
  </w:style>
  <w:style w:type="paragraph" w:styleId="PlainText">
    <w:name w:val="Plain Text"/>
    <w:basedOn w:val="Normal"/>
    <w:link w:val="PlainTextChar"/>
    <w:pPr>
      <w:tabs>
        <w:tab w:val="left" w:pos="720"/>
      </w:tabs>
    </w:pPr>
    <w:rPr>
      <w:rFonts w:ascii="Courier New" w:eastAsia="Times New Roman" w:hAnsi="Courier New" w:cs="Times New Roman"/>
      <w:sz w:val="20"/>
    </w:rPr>
  </w:style>
  <w:style w:type="character" w:customStyle="1" w:styleId="PlainTextChar">
    <w:name w:val="Plain Text Char"/>
    <w:basedOn w:val="DefaultParagraphFont"/>
    <w:link w:val="PlainText"/>
    <w:rPr>
      <w:rFonts w:ascii="Courier New" w:eastAsia="Times New Roman" w:hAnsi="Courier New" w:cs="Times New Roman"/>
      <w:sz w:val="20"/>
      <w:lang w:val="fr-FR" w:eastAsia="fr-FR"/>
    </w:rPr>
  </w:style>
  <w:style w:type="paragraph" w:styleId="TableofAuthorities">
    <w:name w:val="table of authorities"/>
    <w:basedOn w:val="Normal"/>
    <w:next w:val="Normal"/>
    <w:pPr>
      <w:tabs>
        <w:tab w:val="left" w:pos="720"/>
      </w:tabs>
    </w:pPr>
    <w:rPr>
      <w:rFonts w:eastAsia="Times New Roman" w:cs="Times New Roman"/>
      <w:sz w:val="22"/>
    </w:rPr>
  </w:style>
  <w:style w:type="paragraph" w:styleId="TOAHeading">
    <w:name w:val="toa heading"/>
    <w:basedOn w:val="Normal"/>
    <w:next w:val="Normal"/>
    <w:pPr>
      <w:tabs>
        <w:tab w:val="left" w:pos="720"/>
      </w:tabs>
    </w:pPr>
    <w:rPr>
      <w:rFonts w:eastAsia="Times New Roman" w:cs="Times New Roman"/>
      <w:b/>
      <w:sz w:val="22"/>
    </w:rPr>
  </w:style>
  <w:style w:type="paragraph" w:styleId="EnvelopeAddress">
    <w:name w:val="envelope address"/>
    <w:basedOn w:val="Normal"/>
    <w:pPr>
      <w:framePr w:w="7920" w:h="1980" w:hRule="exact" w:hSpace="180" w:wrap="auto" w:hAnchor="page" w:xAlign="center" w:yAlign="bottom"/>
      <w:tabs>
        <w:tab w:val="left" w:pos="720"/>
      </w:tabs>
      <w:ind w:left="2880"/>
    </w:pPr>
    <w:rPr>
      <w:rFonts w:ascii="Arial" w:eastAsia="Times New Roman" w:hAnsi="Arial" w:cs="Times New Roman"/>
    </w:rPr>
  </w:style>
  <w:style w:type="paragraph" w:styleId="DocumentMap">
    <w:name w:val="Document Map"/>
    <w:basedOn w:val="Normal"/>
    <w:link w:val="DocumentMapChar"/>
    <w:pPr>
      <w:shd w:val="clear" w:color="auto" w:fill="000080"/>
    </w:pPr>
    <w:rPr>
      <w:rFonts w:ascii="Tahoma" w:eastAsia="Times New Roman" w:hAnsi="Tahoma" w:cs="Times New Roman"/>
    </w:rPr>
  </w:style>
  <w:style w:type="character" w:customStyle="1" w:styleId="DocumentMapChar">
    <w:name w:val="Document Map Char"/>
    <w:basedOn w:val="DefaultParagraphFont"/>
    <w:link w:val="DocumentMap"/>
    <w:rPr>
      <w:rFonts w:ascii="Tahoma" w:eastAsia="Times New Roman" w:hAnsi="Tahoma" w:cs="Times New Roman"/>
      <w:sz w:val="24"/>
      <w:shd w:val="clear" w:color="auto" w:fill="000080"/>
      <w:lang w:val="fr-FR" w:eastAsia="fr-FR"/>
    </w:rPr>
  </w:style>
  <w:style w:type="character" w:customStyle="1" w:styleId="DontTranslate">
    <w:name w:val="DontTranslate"/>
  </w:style>
  <w:style w:type="character" w:styleId="Strong">
    <w:name w:val="Strong"/>
    <w:qFormat/>
    <w:rPr>
      <w:b/>
      <w:bCs/>
    </w:rPr>
  </w:style>
  <w:style w:type="paragraph" w:customStyle="1" w:styleId="Normal11pt">
    <w:name w:val="Normal + 11 pt"/>
    <w:aliases w:val="Left:  0.05&quot;,Right:  -0.08&quot;"/>
    <w:basedOn w:val="Normal"/>
    <w:pPr>
      <w:ind w:left="72" w:right="-108"/>
    </w:pPr>
    <w:rPr>
      <w:rFonts w:eastAsia="Times New Roman" w:cs="Times New Roman"/>
      <w:sz w:val="22"/>
    </w:rPr>
  </w:style>
  <w:style w:type="paragraph" w:customStyle="1" w:styleId="T1">
    <w:name w:val="T1"/>
    <w:basedOn w:val="Normal"/>
    <w:pPr>
      <w:spacing w:before="160" w:line="220" w:lineRule="atLeast"/>
    </w:pPr>
    <w:rPr>
      <w:rFonts w:eastAsia="Times New Roman" w:cs="Times New Roman"/>
      <w:sz w:val="21"/>
    </w:rPr>
  </w:style>
  <w:style w:type="character" w:customStyle="1" w:styleId="donttranslate0">
    <w:name w:val="donttranslate"/>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1">
    <w:name w:val="List Bullet 1"/>
    <w:basedOn w:val="Normal"/>
    <w:pPr>
      <w:numPr>
        <w:numId w:val="9"/>
      </w:numPr>
    </w:pPr>
    <w:rPr>
      <w:rFonts w:eastAsia="Times New Roman" w:cs="Times New Roman"/>
    </w:rPr>
  </w:style>
  <w:style w:type="paragraph" w:customStyle="1" w:styleId="ListDash">
    <w:name w:val="List Dash"/>
    <w:basedOn w:val="Normal"/>
    <w:pPr>
      <w:numPr>
        <w:numId w:val="10"/>
      </w:numPr>
    </w:pPr>
    <w:rPr>
      <w:rFonts w:eastAsia="Times New Roman" w:cs="Times New Roman"/>
    </w:rPr>
  </w:style>
  <w:style w:type="paragraph" w:customStyle="1" w:styleId="ListDash1">
    <w:name w:val="List Dash 1"/>
    <w:basedOn w:val="Normal"/>
    <w:pPr>
      <w:numPr>
        <w:numId w:val="11"/>
      </w:numPr>
    </w:pPr>
    <w:rPr>
      <w:rFonts w:eastAsia="Times New Roman" w:cs="Times New Roman"/>
    </w:rPr>
  </w:style>
  <w:style w:type="paragraph" w:customStyle="1" w:styleId="ListDash2">
    <w:name w:val="List Dash 2"/>
    <w:basedOn w:val="Normal"/>
    <w:pPr>
      <w:numPr>
        <w:numId w:val="12"/>
      </w:numPr>
    </w:pPr>
    <w:rPr>
      <w:rFonts w:eastAsia="Times New Roman" w:cs="Times New Roman"/>
    </w:rPr>
  </w:style>
  <w:style w:type="paragraph" w:customStyle="1" w:styleId="ListDash3">
    <w:name w:val="List Dash 3"/>
    <w:basedOn w:val="Normal"/>
    <w:pPr>
      <w:numPr>
        <w:numId w:val="13"/>
      </w:numPr>
    </w:pPr>
    <w:rPr>
      <w:rFonts w:eastAsia="Times New Roman" w:cs="Times New Roman"/>
    </w:rPr>
  </w:style>
  <w:style w:type="paragraph" w:customStyle="1" w:styleId="ListDash4">
    <w:name w:val="List Dash 4"/>
    <w:basedOn w:val="Normal"/>
    <w:pPr>
      <w:numPr>
        <w:numId w:val="14"/>
      </w:numPr>
    </w:pPr>
    <w:rPr>
      <w:rFonts w:eastAsia="Times New Roman" w:cs="Times New Roman"/>
    </w:rPr>
  </w:style>
  <w:style w:type="paragraph" w:customStyle="1" w:styleId="ListNumber1">
    <w:name w:val="List Number 1"/>
    <w:basedOn w:val="Text1"/>
    <w:pPr>
      <w:numPr>
        <w:numId w:val="15"/>
      </w:numPr>
    </w:pPr>
  </w:style>
  <w:style w:type="paragraph" w:customStyle="1" w:styleId="ListNumberLevel2">
    <w:name w:val="List Number (Level 2)"/>
    <w:basedOn w:val="Normal"/>
    <w:pPr>
      <w:tabs>
        <w:tab w:val="num" w:pos="1417"/>
      </w:tabs>
      <w:ind w:left="1417" w:hanging="708"/>
    </w:pPr>
    <w:rPr>
      <w:rFonts w:eastAsia="Times New Roman" w:cs="Times New Roman"/>
    </w:rPr>
  </w:style>
  <w:style w:type="paragraph" w:customStyle="1" w:styleId="ListNumber1Level2">
    <w:name w:val="List Number 1 (Level 2)"/>
    <w:basedOn w:val="Text1"/>
    <w:pPr>
      <w:numPr>
        <w:ilvl w:val="1"/>
        <w:numId w:val="15"/>
      </w:numPr>
    </w:p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tabs>
        <w:tab w:val="num" w:pos="2268"/>
      </w:tabs>
      <w:ind w:left="2268" w:hanging="708"/>
    </w:pPr>
  </w:style>
  <w:style w:type="paragraph" w:customStyle="1" w:styleId="ListNumber4Level2">
    <w:name w:val="List Number 4 (Level 2)"/>
    <w:basedOn w:val="Text4"/>
    <w:pPr>
      <w:tabs>
        <w:tab w:val="num" w:pos="2268"/>
      </w:tabs>
      <w:ind w:left="2268" w:hanging="708"/>
    </w:pPr>
  </w:style>
  <w:style w:type="paragraph" w:customStyle="1" w:styleId="ListNumberLevel3">
    <w:name w:val="List Number (Level 3)"/>
    <w:basedOn w:val="Normal"/>
    <w:pPr>
      <w:tabs>
        <w:tab w:val="num" w:pos="2126"/>
      </w:tabs>
      <w:ind w:left="2126" w:hanging="709"/>
    </w:pPr>
    <w:rPr>
      <w:rFonts w:eastAsia="Times New Roman" w:cs="Times New Roman"/>
    </w:rPr>
  </w:style>
  <w:style w:type="paragraph" w:customStyle="1" w:styleId="ListNumber1Level3">
    <w:name w:val="List Number 1 (Level 3)"/>
    <w:basedOn w:val="Text1"/>
    <w:pPr>
      <w:numPr>
        <w:ilvl w:val="2"/>
        <w:numId w:val="15"/>
      </w:numPr>
    </w:p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tabs>
        <w:tab w:val="num" w:pos="2977"/>
      </w:tabs>
      <w:ind w:left="2977" w:hanging="709"/>
    </w:pPr>
  </w:style>
  <w:style w:type="paragraph" w:customStyle="1" w:styleId="ListNumber4Level3">
    <w:name w:val="List Number 4 (Level 3)"/>
    <w:basedOn w:val="Text4"/>
    <w:pPr>
      <w:tabs>
        <w:tab w:val="num" w:pos="2977"/>
      </w:tabs>
      <w:ind w:left="2977" w:hanging="709"/>
    </w:pPr>
  </w:style>
  <w:style w:type="paragraph" w:customStyle="1" w:styleId="ListNumberLevel4">
    <w:name w:val="List Number (Level 4)"/>
    <w:basedOn w:val="Normal"/>
    <w:pPr>
      <w:tabs>
        <w:tab w:val="num" w:pos="2835"/>
      </w:tabs>
      <w:ind w:left="2835" w:hanging="709"/>
    </w:pPr>
    <w:rPr>
      <w:rFonts w:eastAsia="Times New Roman" w:cs="Times New Roman"/>
    </w:rPr>
  </w:style>
  <w:style w:type="paragraph" w:customStyle="1" w:styleId="ListNumber1Level4">
    <w:name w:val="List Number 1 (Level 4)"/>
    <w:basedOn w:val="Text1"/>
    <w:pPr>
      <w:numPr>
        <w:ilvl w:val="3"/>
        <w:numId w:val="15"/>
      </w:numPr>
    </w:p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tabs>
        <w:tab w:val="num" w:pos="3686"/>
      </w:tabs>
      <w:ind w:left="3686" w:hanging="709"/>
    </w:pPr>
  </w:style>
  <w:style w:type="paragraph" w:customStyle="1" w:styleId="ListNumber4Level4">
    <w:name w:val="List Number 4 (Level 4)"/>
    <w:basedOn w:val="Text4"/>
    <w:pPr>
      <w:tabs>
        <w:tab w:val="num" w:pos="3686"/>
      </w:tabs>
      <w:ind w:left="3686" w:hanging="709"/>
    </w:pPr>
  </w:style>
  <w:style w:type="paragraph" w:customStyle="1" w:styleId="Annexetitreacte">
    <w:name w:val="Annexe titre (acte)"/>
    <w:basedOn w:val="Normal"/>
    <w:next w:val="Normal"/>
    <w:pPr>
      <w:jc w:val="center"/>
    </w:pPr>
    <w:rPr>
      <w:rFonts w:eastAsia="Times New Roman" w:cs="Times New Roman"/>
      <w:b/>
      <w:u w:val="single"/>
    </w:rPr>
  </w:style>
  <w:style w:type="paragraph" w:customStyle="1" w:styleId="Annexetitreexposglobal">
    <w:name w:val="Annexe titre (exposé global)"/>
    <w:basedOn w:val="Normal"/>
    <w:next w:val="Normal"/>
    <w:pPr>
      <w:jc w:val="center"/>
    </w:pPr>
    <w:rPr>
      <w:rFonts w:eastAsia="Times New Roman" w:cs="Times New Roman"/>
      <w:b/>
      <w:u w:val="single"/>
    </w:rPr>
  </w:style>
  <w:style w:type="paragraph" w:customStyle="1" w:styleId="Annexetitrefichefinacte">
    <w:name w:val="Annexe titre (fiche fin. acte)"/>
    <w:basedOn w:val="Normal"/>
    <w:next w:val="Normal"/>
    <w:pPr>
      <w:jc w:val="center"/>
    </w:pPr>
    <w:rPr>
      <w:rFonts w:eastAsia="Times New Roman" w:cs="Times New Roman"/>
      <w:b/>
      <w:u w:val="single"/>
    </w:rPr>
  </w:style>
  <w:style w:type="paragraph" w:customStyle="1" w:styleId="Annexetitrefichefinglobale">
    <w:name w:val="Annexe titre (fiche fin. globale)"/>
    <w:basedOn w:val="Normal"/>
    <w:next w:val="Normal"/>
    <w:pPr>
      <w:jc w:val="center"/>
    </w:pPr>
    <w:rPr>
      <w:rFonts w:eastAsia="Times New Roman" w:cs="Times New Roman"/>
      <w:b/>
      <w:u w:val="single"/>
    </w:rPr>
  </w:style>
  <w:style w:type="paragraph" w:customStyle="1" w:styleId="Annexetitreglobale">
    <w:name w:val="Annexe titre (globale)"/>
    <w:basedOn w:val="Normal"/>
    <w:next w:val="Normal"/>
    <w:pPr>
      <w:jc w:val="center"/>
    </w:pPr>
    <w:rPr>
      <w:rFonts w:eastAsia="Times New Roman" w:cs="Times New Roman"/>
      <w:b/>
      <w:u w:val="single"/>
    </w:rPr>
  </w:style>
  <w:style w:type="paragraph" w:customStyle="1" w:styleId="Rfrenceinstitutionelle">
    <w:name w:val="Référence institutionelle"/>
    <w:basedOn w:val="Normal"/>
    <w:next w:val="Statut"/>
    <w:pPr>
      <w:spacing w:after="240"/>
      <w:ind w:left="5103"/>
    </w:pPr>
    <w:rPr>
      <w:rFonts w:eastAsia="Times New Roman" w:cs="Times New Roman"/>
    </w:rPr>
  </w:style>
  <w:style w:type="paragraph" w:customStyle="1" w:styleId="Exposdesmotifstitreglobal">
    <w:name w:val="Exposé des motifs titre (global)"/>
    <w:basedOn w:val="Normal"/>
    <w:next w:val="Normal"/>
    <w:pPr>
      <w:jc w:val="center"/>
    </w:pPr>
    <w:rPr>
      <w:rFonts w:eastAsia="Times New Roman" w:cs="Times New Roman"/>
      <w:b/>
      <w:u w:val="single"/>
    </w:rPr>
  </w:style>
  <w:style w:type="paragraph" w:customStyle="1" w:styleId="Langueoriginale">
    <w:name w:val="Langue originale"/>
    <w:basedOn w:val="Normal"/>
    <w:next w:val="Phrasefinale"/>
    <w:pPr>
      <w:spacing w:before="360"/>
      <w:jc w:val="center"/>
    </w:pPr>
    <w:rPr>
      <w:rFonts w:eastAsia="Times New Roman" w:cs="Times New Roman"/>
      <w:caps/>
    </w:rPr>
  </w:style>
  <w:style w:type="paragraph" w:customStyle="1" w:styleId="Phrasefinale">
    <w:name w:val="Phrase finale"/>
    <w:basedOn w:val="Normal"/>
    <w:next w:val="Normal"/>
    <w:pPr>
      <w:spacing w:before="360"/>
      <w:jc w:val="center"/>
    </w:pPr>
    <w:rPr>
      <w:rFonts w:eastAsia="Times New Roman" w:cs="Times New Roman"/>
    </w:rPr>
  </w:style>
  <w:style w:type="paragraph" w:customStyle="1" w:styleId="Prliminairetitre">
    <w:name w:val="Préliminaire titre"/>
    <w:basedOn w:val="Normal"/>
    <w:next w:val="Normal"/>
    <w:pPr>
      <w:spacing w:before="360" w:after="360"/>
      <w:jc w:val="center"/>
    </w:pPr>
    <w:rPr>
      <w:rFonts w:eastAsia="Times New Roman" w:cs="Times New Roman"/>
      <w:b/>
    </w:rPr>
  </w:style>
  <w:style w:type="paragraph" w:customStyle="1" w:styleId="Prliminairetype">
    <w:name w:val="Préliminaire type"/>
    <w:basedOn w:val="Normal"/>
    <w:next w:val="Normal"/>
    <w:pPr>
      <w:spacing w:before="360"/>
      <w:jc w:val="center"/>
    </w:pPr>
    <w:rPr>
      <w:rFonts w:eastAsia="Times New Roman" w:cs="Times New Roman"/>
      <w:b/>
    </w:rPr>
  </w:style>
  <w:style w:type="paragraph" w:customStyle="1" w:styleId="Rfrenceinterinstitutionelle">
    <w:name w:val="Référence interinstitutionelle"/>
    <w:basedOn w:val="Normal"/>
    <w:next w:val="Statut"/>
    <w:pPr>
      <w:ind w:left="5103"/>
    </w:pPr>
    <w:rPr>
      <w:rFonts w:eastAsia="Times New Roman" w:cs="Times New Roman"/>
    </w:rPr>
  </w:style>
  <w:style w:type="paragraph" w:customStyle="1" w:styleId="Rfrenceinterinstitutionelleprliminaire">
    <w:name w:val="Référence interinstitutionelle (préliminaire)"/>
    <w:basedOn w:val="Normal"/>
    <w:next w:val="Normal"/>
    <w:pPr>
      <w:ind w:left="5103"/>
    </w:pPr>
    <w:rPr>
      <w:rFonts w:eastAsia="Times New Roman" w:cs="Times New Roman"/>
    </w:rPr>
  </w:style>
  <w:style w:type="paragraph" w:customStyle="1" w:styleId="Sous-titreobjetprliminaire">
    <w:name w:val="Sous-titre objet (préliminaire)"/>
    <w:basedOn w:val="Normal"/>
    <w:pPr>
      <w:jc w:val="center"/>
    </w:pPr>
    <w:rPr>
      <w:rFonts w:eastAsia="Times New Roman" w:cs="Times New Roman"/>
      <w:b/>
    </w:rPr>
  </w:style>
  <w:style w:type="paragraph" w:customStyle="1" w:styleId="Statutprliminaire">
    <w:name w:val="Statut (préliminaire)"/>
    <w:basedOn w:val="Normal"/>
    <w:next w:val="Normal"/>
    <w:pPr>
      <w:spacing w:before="360"/>
      <w:jc w:val="center"/>
    </w:pPr>
    <w:rPr>
      <w:rFonts w:eastAsia="Times New Roman" w:cs="Times New Roman"/>
    </w:rPr>
  </w:style>
  <w:style w:type="paragraph" w:customStyle="1" w:styleId="Titreobjetprliminaire">
    <w:name w:val="Titre objet (préliminaire)"/>
    <w:basedOn w:val="Normal"/>
    <w:next w:val="Normal"/>
    <w:pPr>
      <w:spacing w:before="360" w:after="360"/>
      <w:jc w:val="center"/>
    </w:pPr>
    <w:rPr>
      <w:rFonts w:eastAsia="Times New Roman" w:cs="Times New Roman"/>
      <w:b/>
    </w:rPr>
  </w:style>
  <w:style w:type="paragraph" w:customStyle="1" w:styleId="Typedudocumentprliminaire">
    <w:name w:val="Type du document (préliminaire)"/>
    <w:basedOn w:val="Normal"/>
    <w:next w:val="Normal"/>
    <w:pPr>
      <w:spacing w:before="360"/>
      <w:jc w:val="center"/>
    </w:pPr>
    <w:rPr>
      <w:rFonts w:eastAsia="Times New Roman" w:cs="Times New Roman"/>
      <w:b/>
    </w:rPr>
  </w:style>
  <w:style w:type="paragraph" w:customStyle="1" w:styleId="Fichefinancirestandardtitre">
    <w:name w:val="Fiche financière (standard) titre"/>
    <w:basedOn w:val="Normal"/>
    <w:next w:val="Normal"/>
    <w:pPr>
      <w:jc w:val="center"/>
    </w:pPr>
    <w:rPr>
      <w:rFonts w:eastAsia="Times New Roman" w:cs="Times New Roman"/>
      <w:b/>
      <w:u w:val="single"/>
    </w:rPr>
  </w:style>
  <w:style w:type="paragraph" w:customStyle="1" w:styleId="Fichefinancirestandardtitreacte">
    <w:name w:val="Fiche financière (standard) titre (acte)"/>
    <w:basedOn w:val="Normal"/>
    <w:next w:val="Normal"/>
    <w:pPr>
      <w:jc w:val="center"/>
    </w:pPr>
    <w:rPr>
      <w:rFonts w:eastAsia="Times New Roman" w:cs="Times New Roman"/>
      <w:b/>
      <w:u w:val="single"/>
    </w:rPr>
  </w:style>
  <w:style w:type="paragraph" w:customStyle="1" w:styleId="Fichefinanciretravailtitre">
    <w:name w:val="Fiche financière (travail) titre"/>
    <w:basedOn w:val="Normal"/>
    <w:next w:val="Normal"/>
    <w:pPr>
      <w:jc w:val="center"/>
    </w:pPr>
    <w:rPr>
      <w:rFonts w:eastAsia="Times New Roman" w:cs="Times New Roman"/>
      <w:b/>
      <w:u w:val="single"/>
    </w:rPr>
  </w:style>
  <w:style w:type="paragraph" w:customStyle="1" w:styleId="Fichefinanciretravailtitreacte">
    <w:name w:val="Fiche financière (travail) titre (acte)"/>
    <w:basedOn w:val="Normal"/>
    <w:next w:val="Normal"/>
    <w:pPr>
      <w:jc w:val="center"/>
    </w:pPr>
    <w:rPr>
      <w:rFonts w:eastAsia="Times New Roman" w:cs="Times New Roman"/>
      <w:b/>
      <w:u w:val="single"/>
    </w:rPr>
  </w:style>
  <w:style w:type="paragraph" w:customStyle="1" w:styleId="Fichefinancireattributiontitre">
    <w:name w:val="Fiche financière (attribution) titre"/>
    <w:basedOn w:val="Normal"/>
    <w:next w:val="Normal"/>
    <w:pPr>
      <w:jc w:val="center"/>
    </w:pPr>
    <w:rPr>
      <w:rFonts w:eastAsia="Times New Roman" w:cs="Times New Roman"/>
      <w:b/>
      <w:u w:val="single"/>
    </w:rPr>
  </w:style>
  <w:style w:type="paragraph" w:customStyle="1" w:styleId="Fichefinancireattributiontitreacte">
    <w:name w:val="Fiche financière (attribution) titre (acte)"/>
    <w:basedOn w:val="Normal"/>
    <w:next w:val="Normal"/>
    <w:pPr>
      <w:jc w:val="center"/>
    </w:pPr>
    <w:rPr>
      <w:rFonts w:eastAsia="Times New Roman" w:cs="Times New Roman"/>
      <w:b/>
      <w:u w:val="single"/>
    </w:rPr>
  </w:style>
  <w:style w:type="character" w:customStyle="1" w:styleId="platne1">
    <w:name w:val="platne1"/>
  </w:style>
  <w:style w:type="character" w:styleId="FollowedHyperlink">
    <w:name w:val="FollowedHyperlink"/>
    <w:rPr>
      <w:color w:val="800080"/>
      <w:u w:val="single"/>
    </w:rPr>
  </w:style>
  <w:style w:type="paragraph" w:styleId="Revision">
    <w:name w:val="Revision"/>
    <w:hidden/>
    <w:uiPriority w:val="99"/>
    <w:semiHidden/>
    <w:rPr>
      <w:rFonts w:ascii="Times New Roman" w:eastAsia="Times New Roman" w:hAnsi="Times New Roman" w:cs="Times New Roman"/>
    </w:rPr>
  </w:style>
  <w:style w:type="paragraph" w:styleId="Header">
    <w:name w:val="header"/>
    <w:basedOn w:val="Normal"/>
    <w:link w:val="HeaderChar"/>
    <w:uiPriority w:val="99"/>
    <w:unhideWhenUsed/>
    <w:pPr>
      <w:tabs>
        <w:tab w:val="center" w:pos="4535"/>
        <w:tab w:val="right" w:pos="9071"/>
      </w:tabs>
    </w:pPr>
    <w:rPr>
      <w:rFonts w:eastAsia="Times New Roman" w:cs="Times New Roman"/>
    </w:rPr>
  </w:style>
  <w:style w:type="character" w:customStyle="1" w:styleId="HeaderChar">
    <w:name w:val="Header Char"/>
    <w:basedOn w:val="DefaultParagraphFont"/>
    <w:link w:val="Header"/>
    <w:uiPriority w:val="99"/>
    <w:rPr>
      <w:rFonts w:ascii="Times New Roman" w:eastAsia="Times New Roman" w:hAnsi="Times New Roman" w:cs="Times New Roman"/>
      <w:sz w:val="24"/>
      <w:lang w:val="fr-FR" w:eastAsia="fr-FR"/>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imes New Roman" w:cs="Times New Roman"/>
    </w:rPr>
  </w:style>
  <w:style w:type="character" w:customStyle="1" w:styleId="FooterChar">
    <w:name w:val="Footer Char"/>
    <w:basedOn w:val="DefaultParagraphFont"/>
    <w:link w:val="Footer"/>
    <w:uiPriority w:val="99"/>
    <w:rPr>
      <w:rFonts w:ascii="Times New Roman" w:eastAsia="Times New Roman" w:hAnsi="Times New Roman" w:cs="Times New Roman"/>
      <w:sz w:val="24"/>
      <w:lang w:val="fr-FR" w:eastAsia="fr-FR"/>
    </w:rPr>
  </w:style>
  <w:style w:type="paragraph" w:styleId="FootnoteText">
    <w:name w:val="footnote text"/>
    <w:basedOn w:val="Normal"/>
    <w:link w:val="FootnoteTextChar"/>
    <w:uiPriority w:val="99"/>
    <w:unhideWhenUsed/>
    <w:pPr>
      <w:ind w:left="720" w:hanging="720"/>
    </w:pPr>
    <w:rPr>
      <w:rFonts w:eastAsia="Times New Roman" w:cs="Times New Roman"/>
      <w:szCs w:val="24"/>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4"/>
      <w:szCs w:val="24"/>
      <w:lang w:val="fr-FR" w:eastAsia="fr-FR"/>
    </w:rPr>
  </w:style>
  <w:style w:type="paragraph" w:styleId="TOCHeading">
    <w:name w:val="TOC Heading"/>
    <w:basedOn w:val="Normal"/>
    <w:next w:val="Normal"/>
    <w:uiPriority w:val="39"/>
    <w:semiHidden/>
    <w:unhideWhenUsed/>
    <w:qFormat/>
    <w:pPr>
      <w:spacing w:after="240"/>
      <w:jc w:val="center"/>
    </w:pPr>
    <w:rPr>
      <w:rFonts w:eastAsia="Times New Roman" w:cs="Times New Roman"/>
      <w:b/>
      <w:sz w:val="28"/>
    </w:rPr>
  </w:style>
  <w:style w:type="paragraph" w:styleId="TOC1">
    <w:name w:val="toc 1"/>
    <w:basedOn w:val="Normal"/>
    <w:next w:val="Normal"/>
    <w:uiPriority w:val="39"/>
    <w:semiHidden/>
    <w:unhideWhenUsed/>
    <w:pPr>
      <w:tabs>
        <w:tab w:val="right" w:leader="dot" w:pos="9071"/>
      </w:tabs>
      <w:spacing w:before="60"/>
      <w:ind w:left="850" w:hanging="850"/>
    </w:pPr>
    <w:rPr>
      <w:rFonts w:eastAsia="Times New Roman" w:cs="Times New Roman"/>
    </w:rPr>
  </w:style>
  <w:style w:type="paragraph" w:styleId="TOC2">
    <w:name w:val="toc 2"/>
    <w:basedOn w:val="Normal"/>
    <w:next w:val="Normal"/>
    <w:uiPriority w:val="39"/>
    <w:semiHidden/>
    <w:unhideWhenUsed/>
    <w:pPr>
      <w:tabs>
        <w:tab w:val="right" w:leader="dot" w:pos="9071"/>
      </w:tabs>
      <w:spacing w:before="60"/>
      <w:ind w:left="850" w:hanging="850"/>
    </w:pPr>
    <w:rPr>
      <w:rFonts w:eastAsia="Times New Roman" w:cs="Times New Roman"/>
    </w:rPr>
  </w:style>
  <w:style w:type="paragraph" w:styleId="TOC3">
    <w:name w:val="toc 3"/>
    <w:basedOn w:val="Normal"/>
    <w:next w:val="Normal"/>
    <w:uiPriority w:val="39"/>
    <w:semiHidden/>
    <w:unhideWhenUsed/>
    <w:pPr>
      <w:tabs>
        <w:tab w:val="right" w:leader="dot" w:pos="9071"/>
      </w:tabs>
      <w:spacing w:before="60"/>
      <w:ind w:left="850" w:hanging="850"/>
    </w:pPr>
    <w:rPr>
      <w:rFonts w:eastAsia="Times New Roman" w:cs="Times New Roman"/>
    </w:rPr>
  </w:style>
  <w:style w:type="paragraph" w:styleId="TOC4">
    <w:name w:val="toc 4"/>
    <w:basedOn w:val="Normal"/>
    <w:next w:val="Normal"/>
    <w:uiPriority w:val="39"/>
    <w:semiHidden/>
    <w:unhideWhenUsed/>
    <w:pPr>
      <w:tabs>
        <w:tab w:val="right" w:leader="dot" w:pos="9071"/>
      </w:tabs>
      <w:spacing w:before="60"/>
      <w:ind w:left="850" w:hanging="850"/>
    </w:pPr>
    <w:rPr>
      <w:rFonts w:eastAsia="Times New Roman" w:cs="Times New Roman"/>
    </w:rPr>
  </w:style>
  <w:style w:type="paragraph" w:styleId="TOC5">
    <w:name w:val="toc 5"/>
    <w:basedOn w:val="Normal"/>
    <w:next w:val="Normal"/>
    <w:uiPriority w:val="39"/>
    <w:semiHidden/>
    <w:unhideWhenUsed/>
    <w:pPr>
      <w:tabs>
        <w:tab w:val="right" w:leader="dot" w:pos="9071"/>
      </w:tabs>
      <w:spacing w:before="300"/>
    </w:pPr>
    <w:rPr>
      <w:rFonts w:eastAsia="Times New Roman" w:cs="Times New Roman"/>
    </w:rPr>
  </w:style>
  <w:style w:type="paragraph" w:styleId="TOC6">
    <w:name w:val="toc 6"/>
    <w:basedOn w:val="Normal"/>
    <w:next w:val="Normal"/>
    <w:uiPriority w:val="39"/>
    <w:semiHidden/>
    <w:unhideWhenUsed/>
    <w:pPr>
      <w:tabs>
        <w:tab w:val="right" w:leader="dot" w:pos="9071"/>
      </w:tabs>
      <w:spacing w:before="240"/>
    </w:pPr>
    <w:rPr>
      <w:rFonts w:eastAsia="Times New Roman" w:cs="Times New Roman"/>
    </w:rPr>
  </w:style>
  <w:style w:type="paragraph" w:styleId="TOC7">
    <w:name w:val="toc 7"/>
    <w:basedOn w:val="Normal"/>
    <w:next w:val="Normal"/>
    <w:uiPriority w:val="39"/>
    <w:semiHidden/>
    <w:unhideWhenUsed/>
    <w:pPr>
      <w:tabs>
        <w:tab w:val="right" w:leader="dot" w:pos="9071"/>
      </w:tabs>
      <w:spacing w:before="180"/>
    </w:pPr>
    <w:rPr>
      <w:rFonts w:eastAsia="Times New Roman" w:cs="Times New Roman"/>
    </w:rPr>
  </w:style>
  <w:style w:type="paragraph" w:styleId="TOC8">
    <w:name w:val="toc 8"/>
    <w:basedOn w:val="Normal"/>
    <w:next w:val="Normal"/>
    <w:uiPriority w:val="39"/>
    <w:semiHidden/>
    <w:unhideWhenUsed/>
    <w:pPr>
      <w:tabs>
        <w:tab w:val="right" w:leader="dot" w:pos="9071"/>
      </w:tabs>
    </w:pPr>
    <w:rPr>
      <w:rFonts w:eastAsia="Times New Roman" w:cs="Times New Roman"/>
    </w:rPr>
  </w:style>
  <w:style w:type="paragraph" w:styleId="TOC9">
    <w:name w:val="toc 9"/>
    <w:basedOn w:val="Normal"/>
    <w:next w:val="Normal"/>
    <w:uiPriority w:val="39"/>
    <w:semiHidden/>
    <w:unhideWhenUsed/>
    <w:pPr>
      <w:tabs>
        <w:tab w:val="right" w:leader="dot" w:pos="9071"/>
      </w:tabs>
    </w:pPr>
    <w:rPr>
      <w:rFonts w:eastAsia="Times New Roman" w:cs="Times New Roman"/>
    </w:rPr>
  </w:style>
  <w:style w:type="paragraph" w:customStyle="1" w:styleId="HeaderLandscape">
    <w:name w:val="HeaderLandscape"/>
    <w:basedOn w:val="Normal"/>
    <w:pPr>
      <w:tabs>
        <w:tab w:val="center" w:pos="7285"/>
        <w:tab w:val="right" w:pos="14003"/>
      </w:tabs>
    </w:pPr>
    <w:rPr>
      <w:rFonts w:eastAsia="Times New Roman" w:cs="Times New Roman"/>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imes New Roman" w:cs="Times New Roman"/>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rPr>
      <w:rFonts w:eastAsia="Times New Roman" w:cs="Times New Roman"/>
    </w:rPr>
  </w:style>
  <w:style w:type="paragraph" w:customStyle="1" w:styleId="Text2">
    <w:name w:val="Text 2"/>
    <w:basedOn w:val="Normal"/>
    <w:pPr>
      <w:ind w:left="1417"/>
    </w:pPr>
    <w:rPr>
      <w:rFonts w:eastAsia="Times New Roman" w:cs="Times New Roman"/>
    </w:rPr>
  </w:style>
  <w:style w:type="paragraph" w:customStyle="1" w:styleId="Text3">
    <w:name w:val="Text 3"/>
    <w:basedOn w:val="Normal"/>
    <w:pPr>
      <w:ind w:left="1984"/>
    </w:pPr>
    <w:rPr>
      <w:rFonts w:eastAsia="Times New Roman" w:cs="Times New Roman"/>
    </w:rPr>
  </w:style>
  <w:style w:type="paragraph" w:customStyle="1" w:styleId="Text4">
    <w:name w:val="Text 4"/>
    <w:basedOn w:val="Normal"/>
    <w:pPr>
      <w:ind w:left="2551"/>
    </w:pPr>
    <w:rPr>
      <w:rFonts w:eastAsia="Times New Roman" w:cs="Times New Roman"/>
    </w:rPr>
  </w:style>
  <w:style w:type="paragraph" w:customStyle="1" w:styleId="NormalCentered">
    <w:name w:val="Normal Centered"/>
    <w:basedOn w:val="Normal"/>
    <w:pPr>
      <w:jc w:val="center"/>
    </w:pPr>
    <w:rPr>
      <w:rFonts w:eastAsia="Times New Roman" w:cs="Times New Roman"/>
    </w:rPr>
  </w:style>
  <w:style w:type="paragraph" w:customStyle="1" w:styleId="NormalLeft">
    <w:name w:val="Normal Left"/>
    <w:basedOn w:val="Normal"/>
    <w:rPr>
      <w:rFonts w:eastAsia="Times New Roman" w:cs="Times New Roman"/>
    </w:rPr>
  </w:style>
  <w:style w:type="paragraph" w:customStyle="1" w:styleId="NormalRight">
    <w:name w:val="Normal Right"/>
    <w:basedOn w:val="Normal"/>
    <w:pPr>
      <w:jc w:val="right"/>
    </w:pPr>
    <w:rPr>
      <w:rFonts w:eastAsia="Times New Roman" w:cs="Times New Roman"/>
    </w:rPr>
  </w:style>
  <w:style w:type="paragraph" w:customStyle="1" w:styleId="QuotedText">
    <w:name w:val="Quoted Text"/>
    <w:basedOn w:val="Normal"/>
    <w:pPr>
      <w:ind w:left="1417"/>
    </w:pPr>
    <w:rPr>
      <w:rFonts w:eastAsia="Times New Roman" w:cs="Times New Roman"/>
    </w:rPr>
  </w:style>
  <w:style w:type="paragraph" w:customStyle="1" w:styleId="Point0">
    <w:name w:val="Point 0"/>
    <w:basedOn w:val="Normal"/>
    <w:pPr>
      <w:ind w:left="850" w:hanging="850"/>
    </w:pPr>
    <w:rPr>
      <w:rFonts w:eastAsia="Times New Roman" w:cs="Times New Roman"/>
    </w:rPr>
  </w:style>
  <w:style w:type="paragraph" w:customStyle="1" w:styleId="Point1">
    <w:name w:val="Point 1"/>
    <w:basedOn w:val="Normal"/>
    <w:pPr>
      <w:ind w:left="1417" w:hanging="567"/>
    </w:pPr>
    <w:rPr>
      <w:rFonts w:eastAsia="Times New Roman" w:cs="Times New Roman"/>
    </w:rPr>
  </w:style>
  <w:style w:type="paragraph" w:customStyle="1" w:styleId="Point2">
    <w:name w:val="Point 2"/>
    <w:basedOn w:val="Normal"/>
    <w:pPr>
      <w:ind w:left="1984" w:hanging="567"/>
    </w:pPr>
    <w:rPr>
      <w:rFonts w:eastAsia="Times New Roman" w:cs="Times New Roman"/>
    </w:rPr>
  </w:style>
  <w:style w:type="paragraph" w:customStyle="1" w:styleId="Point3">
    <w:name w:val="Point 3"/>
    <w:basedOn w:val="Normal"/>
    <w:pPr>
      <w:ind w:left="2551" w:hanging="567"/>
    </w:pPr>
    <w:rPr>
      <w:rFonts w:eastAsia="Times New Roman" w:cs="Times New Roman"/>
    </w:rPr>
  </w:style>
  <w:style w:type="paragraph" w:customStyle="1" w:styleId="Point4">
    <w:name w:val="Point 4"/>
    <w:basedOn w:val="Normal"/>
    <w:pPr>
      <w:ind w:left="3118" w:hanging="567"/>
    </w:pPr>
    <w:rPr>
      <w:rFonts w:eastAsia="Times New Roman" w:cs="Times New Roman"/>
    </w:r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rPr>
      <w:rFonts w:eastAsia="Times New Roman" w:cs="Times New Roman"/>
    </w:rPr>
  </w:style>
  <w:style w:type="paragraph" w:customStyle="1" w:styleId="PointDouble1">
    <w:name w:val="PointDouble 1"/>
    <w:basedOn w:val="Normal"/>
    <w:pPr>
      <w:tabs>
        <w:tab w:val="left" w:pos="1417"/>
      </w:tabs>
      <w:ind w:left="1984" w:hanging="1134"/>
    </w:pPr>
    <w:rPr>
      <w:rFonts w:eastAsia="Times New Roman" w:cs="Times New Roman"/>
    </w:rPr>
  </w:style>
  <w:style w:type="paragraph" w:customStyle="1" w:styleId="PointDouble2">
    <w:name w:val="PointDouble 2"/>
    <w:basedOn w:val="Normal"/>
    <w:pPr>
      <w:tabs>
        <w:tab w:val="left" w:pos="1984"/>
      </w:tabs>
      <w:ind w:left="2551" w:hanging="1134"/>
    </w:pPr>
    <w:rPr>
      <w:rFonts w:eastAsia="Times New Roman" w:cs="Times New Roman"/>
    </w:rPr>
  </w:style>
  <w:style w:type="paragraph" w:customStyle="1" w:styleId="PointDouble3">
    <w:name w:val="PointDouble 3"/>
    <w:basedOn w:val="Normal"/>
    <w:pPr>
      <w:tabs>
        <w:tab w:val="left" w:pos="2551"/>
      </w:tabs>
      <w:ind w:left="3118" w:hanging="1134"/>
    </w:pPr>
    <w:rPr>
      <w:rFonts w:eastAsia="Times New Roman" w:cs="Times New Roman"/>
    </w:rPr>
  </w:style>
  <w:style w:type="paragraph" w:customStyle="1" w:styleId="PointDouble4">
    <w:name w:val="PointDouble 4"/>
    <w:basedOn w:val="Normal"/>
    <w:pPr>
      <w:tabs>
        <w:tab w:val="left" w:pos="3118"/>
      </w:tabs>
      <w:ind w:left="3685" w:hanging="1134"/>
    </w:pPr>
    <w:rPr>
      <w:rFonts w:eastAsia="Times New Roman" w:cs="Times New Roman"/>
    </w:rPr>
  </w:style>
  <w:style w:type="paragraph" w:customStyle="1" w:styleId="PointTriple0">
    <w:name w:val="PointTriple 0"/>
    <w:basedOn w:val="Normal"/>
    <w:pPr>
      <w:tabs>
        <w:tab w:val="left" w:pos="850"/>
        <w:tab w:val="left" w:pos="1417"/>
      </w:tabs>
      <w:ind w:left="1984" w:hanging="1984"/>
    </w:pPr>
    <w:rPr>
      <w:rFonts w:eastAsia="Times New Roman" w:cs="Times New Roman"/>
    </w:rPr>
  </w:style>
  <w:style w:type="paragraph" w:customStyle="1" w:styleId="PointTriple1">
    <w:name w:val="PointTriple 1"/>
    <w:basedOn w:val="Normal"/>
    <w:pPr>
      <w:tabs>
        <w:tab w:val="left" w:pos="1417"/>
        <w:tab w:val="left" w:pos="1984"/>
      </w:tabs>
      <w:ind w:left="2551" w:hanging="1701"/>
    </w:pPr>
    <w:rPr>
      <w:rFonts w:eastAsia="Times New Roman" w:cs="Times New Roman"/>
    </w:rPr>
  </w:style>
  <w:style w:type="paragraph" w:customStyle="1" w:styleId="PointTriple2">
    <w:name w:val="PointTriple 2"/>
    <w:basedOn w:val="Normal"/>
    <w:pPr>
      <w:tabs>
        <w:tab w:val="left" w:pos="1984"/>
        <w:tab w:val="left" w:pos="2551"/>
      </w:tabs>
      <w:ind w:left="3118" w:hanging="1701"/>
    </w:pPr>
    <w:rPr>
      <w:rFonts w:eastAsia="Times New Roman" w:cs="Times New Roman"/>
    </w:rPr>
  </w:style>
  <w:style w:type="paragraph" w:customStyle="1" w:styleId="PointTriple3">
    <w:name w:val="PointTriple 3"/>
    <w:basedOn w:val="Normal"/>
    <w:pPr>
      <w:tabs>
        <w:tab w:val="left" w:pos="2551"/>
        <w:tab w:val="left" w:pos="3118"/>
      </w:tabs>
      <w:ind w:left="3685" w:hanging="1701"/>
    </w:pPr>
    <w:rPr>
      <w:rFonts w:eastAsia="Times New Roman" w:cs="Times New Roman"/>
    </w:rPr>
  </w:style>
  <w:style w:type="paragraph" w:customStyle="1" w:styleId="PointTriple4">
    <w:name w:val="PointTriple 4"/>
    <w:basedOn w:val="Normal"/>
    <w:pPr>
      <w:tabs>
        <w:tab w:val="left" w:pos="3118"/>
        <w:tab w:val="left" w:pos="3685"/>
      </w:tabs>
      <w:ind w:left="4252" w:hanging="1701"/>
    </w:pPr>
    <w:rPr>
      <w:rFonts w:eastAsia="Times New Roman" w:cs="Times New Roman"/>
    </w:rPr>
  </w:style>
  <w:style w:type="paragraph" w:customStyle="1" w:styleId="NumPar1">
    <w:name w:val="NumPar 1"/>
    <w:basedOn w:val="Normal"/>
    <w:next w:val="Text1"/>
    <w:pPr>
      <w:numPr>
        <w:numId w:val="22"/>
      </w:numPr>
    </w:pPr>
    <w:rPr>
      <w:rFonts w:eastAsia="Times New Roman" w:cs="Times New Roman"/>
    </w:rPr>
  </w:style>
  <w:style w:type="paragraph" w:customStyle="1" w:styleId="NumPar2">
    <w:name w:val="NumPar 2"/>
    <w:basedOn w:val="Normal"/>
    <w:next w:val="Text1"/>
    <w:pPr>
      <w:numPr>
        <w:ilvl w:val="1"/>
        <w:numId w:val="22"/>
      </w:numPr>
    </w:pPr>
    <w:rPr>
      <w:rFonts w:eastAsia="Times New Roman" w:cs="Times New Roman"/>
    </w:rPr>
  </w:style>
  <w:style w:type="paragraph" w:customStyle="1" w:styleId="NumPar3">
    <w:name w:val="NumPar 3"/>
    <w:basedOn w:val="Normal"/>
    <w:next w:val="Text1"/>
    <w:pPr>
      <w:numPr>
        <w:ilvl w:val="2"/>
        <w:numId w:val="22"/>
      </w:numPr>
    </w:pPr>
    <w:rPr>
      <w:rFonts w:eastAsia="Times New Roman" w:cs="Times New Roman"/>
    </w:rPr>
  </w:style>
  <w:style w:type="paragraph" w:customStyle="1" w:styleId="NumPar4">
    <w:name w:val="NumPar 4"/>
    <w:basedOn w:val="Normal"/>
    <w:next w:val="Text1"/>
    <w:pPr>
      <w:numPr>
        <w:ilvl w:val="3"/>
        <w:numId w:val="22"/>
      </w:numPr>
    </w:pPr>
    <w:rPr>
      <w:rFonts w:eastAsia="Times New Roman" w:cs="Times New Roman"/>
    </w:rPr>
  </w:style>
  <w:style w:type="paragraph" w:customStyle="1" w:styleId="ManualNumPar1">
    <w:name w:val="Manual NumPar 1"/>
    <w:basedOn w:val="Normal"/>
    <w:next w:val="Text1"/>
    <w:pPr>
      <w:ind w:left="850" w:hanging="850"/>
    </w:pPr>
    <w:rPr>
      <w:rFonts w:eastAsia="Times New Roman" w:cs="Times New Roman"/>
    </w:rPr>
  </w:style>
  <w:style w:type="paragraph" w:customStyle="1" w:styleId="ManualNumPar2">
    <w:name w:val="Manual NumPar 2"/>
    <w:basedOn w:val="Normal"/>
    <w:next w:val="Text1"/>
    <w:pPr>
      <w:ind w:left="850" w:hanging="850"/>
    </w:pPr>
    <w:rPr>
      <w:rFonts w:eastAsia="Times New Roman" w:cs="Times New Roman"/>
    </w:rPr>
  </w:style>
  <w:style w:type="paragraph" w:customStyle="1" w:styleId="ManualNumPar3">
    <w:name w:val="Manual NumPar 3"/>
    <w:basedOn w:val="Normal"/>
    <w:next w:val="Text1"/>
    <w:pPr>
      <w:ind w:left="850" w:hanging="850"/>
    </w:pPr>
    <w:rPr>
      <w:rFonts w:eastAsia="Times New Roman" w:cs="Times New Roman"/>
    </w:rPr>
  </w:style>
  <w:style w:type="paragraph" w:customStyle="1" w:styleId="ManualNumPar4">
    <w:name w:val="Manual NumPar 4"/>
    <w:basedOn w:val="Normal"/>
    <w:next w:val="Text1"/>
    <w:pPr>
      <w:ind w:left="850" w:hanging="850"/>
    </w:pPr>
    <w:rPr>
      <w:rFonts w:eastAsia="Times New Roman" w:cs="Times New Roman"/>
    </w:rPr>
  </w:style>
  <w:style w:type="paragraph" w:customStyle="1" w:styleId="QuotedNumPar">
    <w:name w:val="Quoted NumPar"/>
    <w:basedOn w:val="Normal"/>
    <w:pPr>
      <w:ind w:left="1417" w:hanging="567"/>
    </w:pPr>
    <w:rPr>
      <w:rFonts w:eastAsia="Times New Roman" w:cs="Times New Roman"/>
    </w:rPr>
  </w:style>
  <w:style w:type="paragraph" w:customStyle="1" w:styleId="ManualHeading1">
    <w:name w:val="Manual Heading 1"/>
    <w:basedOn w:val="Normal"/>
    <w:next w:val="Text1"/>
    <w:pPr>
      <w:keepNext/>
      <w:tabs>
        <w:tab w:val="left" w:pos="850"/>
      </w:tabs>
      <w:spacing w:before="360"/>
      <w:ind w:left="850" w:hanging="850"/>
      <w:outlineLvl w:val="0"/>
    </w:pPr>
    <w:rPr>
      <w:rFonts w:eastAsia="Times New Roman" w:cs="Times New Roman"/>
      <w:b/>
      <w:smallCaps/>
    </w:rPr>
  </w:style>
  <w:style w:type="paragraph" w:customStyle="1" w:styleId="ManualHeading2">
    <w:name w:val="Manual Heading 2"/>
    <w:basedOn w:val="Normal"/>
    <w:next w:val="Text1"/>
    <w:pPr>
      <w:keepNext/>
      <w:tabs>
        <w:tab w:val="left" w:pos="850"/>
      </w:tabs>
      <w:ind w:left="850" w:hanging="850"/>
      <w:outlineLvl w:val="1"/>
    </w:pPr>
    <w:rPr>
      <w:rFonts w:eastAsia="Times New Roman" w:cs="Times New Roman"/>
      <w:b/>
    </w:rPr>
  </w:style>
  <w:style w:type="paragraph" w:customStyle="1" w:styleId="ManualHeading3">
    <w:name w:val="Manual Heading 3"/>
    <w:basedOn w:val="Normal"/>
    <w:next w:val="Text1"/>
    <w:pPr>
      <w:keepNext/>
      <w:tabs>
        <w:tab w:val="left" w:pos="850"/>
      </w:tabs>
      <w:ind w:left="850" w:hanging="850"/>
      <w:outlineLvl w:val="2"/>
    </w:pPr>
    <w:rPr>
      <w:rFonts w:eastAsia="Times New Roman" w:cs="Times New Roman"/>
      <w:i/>
    </w:rPr>
  </w:style>
  <w:style w:type="paragraph" w:customStyle="1" w:styleId="ManualHeading4">
    <w:name w:val="Manual Heading 4"/>
    <w:basedOn w:val="Normal"/>
    <w:next w:val="Text1"/>
    <w:pPr>
      <w:keepNext/>
      <w:tabs>
        <w:tab w:val="left" w:pos="850"/>
      </w:tabs>
      <w:ind w:left="850" w:hanging="850"/>
      <w:outlineLvl w:val="3"/>
    </w:pPr>
    <w:rPr>
      <w:rFonts w:eastAsia="Times New Roman" w:cs="Times New Roman"/>
    </w:rPr>
  </w:style>
  <w:style w:type="paragraph" w:customStyle="1" w:styleId="ChapterTitle">
    <w:name w:val="ChapterTitle"/>
    <w:basedOn w:val="Normal"/>
    <w:next w:val="Normal"/>
    <w:pPr>
      <w:keepNext/>
      <w:spacing w:after="360"/>
      <w:jc w:val="center"/>
    </w:pPr>
    <w:rPr>
      <w:rFonts w:eastAsia="Times New Roman" w:cs="Times New Roman"/>
      <w:b/>
      <w:sz w:val="32"/>
    </w:rPr>
  </w:style>
  <w:style w:type="paragraph" w:customStyle="1" w:styleId="PartTitle">
    <w:name w:val="PartTitle"/>
    <w:basedOn w:val="Normal"/>
    <w:next w:val="ChapterTitle"/>
    <w:pPr>
      <w:keepNext/>
      <w:pageBreakBefore/>
      <w:spacing w:after="360"/>
      <w:jc w:val="center"/>
    </w:pPr>
    <w:rPr>
      <w:rFonts w:eastAsia="Times New Roman" w:cs="Times New Roman"/>
      <w:b/>
      <w:sz w:val="36"/>
    </w:rPr>
  </w:style>
  <w:style w:type="paragraph" w:customStyle="1" w:styleId="SectionTitle">
    <w:name w:val="SectionTitle"/>
    <w:basedOn w:val="Normal"/>
    <w:next w:val="Heading1"/>
    <w:pPr>
      <w:keepNext/>
      <w:spacing w:after="360"/>
      <w:jc w:val="center"/>
    </w:pPr>
    <w:rPr>
      <w:rFonts w:eastAsia="Times New Roman" w:cs="Times New Roman"/>
      <w:b/>
      <w:smallCaps/>
      <w:sz w:val="28"/>
    </w:rPr>
  </w:style>
  <w:style w:type="paragraph" w:customStyle="1" w:styleId="TableTitle">
    <w:name w:val="Table Title"/>
    <w:basedOn w:val="Normal"/>
    <w:next w:val="Normal"/>
    <w:pPr>
      <w:jc w:val="center"/>
    </w:pPr>
    <w:rPr>
      <w:rFonts w:eastAsia="Times New Roman" w:cs="Times New Roman"/>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16"/>
      </w:numPr>
    </w:pPr>
    <w:rPr>
      <w:rFonts w:eastAsia="Times New Roman" w:cs="Times New Roman"/>
    </w:rPr>
  </w:style>
  <w:style w:type="paragraph" w:customStyle="1" w:styleId="Point1number">
    <w:name w:val="Point 1 (number)"/>
    <w:basedOn w:val="Normal"/>
    <w:pPr>
      <w:numPr>
        <w:ilvl w:val="2"/>
        <w:numId w:val="16"/>
      </w:numPr>
    </w:pPr>
    <w:rPr>
      <w:rFonts w:eastAsia="Times New Roman" w:cs="Times New Roman"/>
    </w:rPr>
  </w:style>
  <w:style w:type="paragraph" w:customStyle="1" w:styleId="Point2number">
    <w:name w:val="Point 2 (number)"/>
    <w:basedOn w:val="Normal"/>
    <w:pPr>
      <w:numPr>
        <w:ilvl w:val="4"/>
        <w:numId w:val="16"/>
      </w:numPr>
    </w:pPr>
    <w:rPr>
      <w:rFonts w:eastAsia="Times New Roman" w:cs="Times New Roman"/>
    </w:rPr>
  </w:style>
  <w:style w:type="paragraph" w:customStyle="1" w:styleId="Point3number">
    <w:name w:val="Point 3 (number)"/>
    <w:basedOn w:val="Normal"/>
    <w:pPr>
      <w:numPr>
        <w:ilvl w:val="6"/>
        <w:numId w:val="16"/>
      </w:numPr>
    </w:pPr>
    <w:rPr>
      <w:rFonts w:eastAsia="Times New Roman" w:cs="Times New Roman"/>
    </w:rPr>
  </w:style>
  <w:style w:type="paragraph" w:customStyle="1" w:styleId="Point0letter">
    <w:name w:val="Point 0 (letter)"/>
    <w:basedOn w:val="Normal"/>
    <w:pPr>
      <w:numPr>
        <w:ilvl w:val="1"/>
        <w:numId w:val="16"/>
      </w:numPr>
    </w:pPr>
    <w:rPr>
      <w:rFonts w:eastAsia="Times New Roman" w:cs="Times New Roman"/>
    </w:rPr>
  </w:style>
  <w:style w:type="paragraph" w:customStyle="1" w:styleId="Point1letter">
    <w:name w:val="Point 1 (letter)"/>
    <w:basedOn w:val="Normal"/>
    <w:pPr>
      <w:numPr>
        <w:ilvl w:val="3"/>
        <w:numId w:val="16"/>
      </w:numPr>
    </w:pPr>
    <w:rPr>
      <w:rFonts w:eastAsia="Times New Roman" w:cs="Times New Roman"/>
    </w:rPr>
  </w:style>
  <w:style w:type="paragraph" w:customStyle="1" w:styleId="Point2letter">
    <w:name w:val="Point 2 (letter)"/>
    <w:basedOn w:val="Normal"/>
    <w:pPr>
      <w:numPr>
        <w:ilvl w:val="5"/>
        <w:numId w:val="16"/>
      </w:numPr>
    </w:pPr>
    <w:rPr>
      <w:rFonts w:eastAsia="Times New Roman" w:cs="Times New Roman"/>
    </w:rPr>
  </w:style>
  <w:style w:type="paragraph" w:customStyle="1" w:styleId="Point3letter">
    <w:name w:val="Point 3 (letter)"/>
    <w:basedOn w:val="Normal"/>
    <w:pPr>
      <w:numPr>
        <w:ilvl w:val="7"/>
        <w:numId w:val="16"/>
      </w:numPr>
    </w:pPr>
    <w:rPr>
      <w:rFonts w:eastAsia="Times New Roman" w:cs="Times New Roman"/>
    </w:rPr>
  </w:style>
  <w:style w:type="paragraph" w:customStyle="1" w:styleId="Point4letter">
    <w:name w:val="Point 4 (letter)"/>
    <w:basedOn w:val="Normal"/>
    <w:pPr>
      <w:numPr>
        <w:ilvl w:val="8"/>
        <w:numId w:val="16"/>
      </w:numPr>
    </w:pPr>
    <w:rPr>
      <w:rFonts w:eastAsia="Times New Roman" w:cs="Times New Roman"/>
    </w:rPr>
  </w:style>
  <w:style w:type="paragraph" w:customStyle="1" w:styleId="Bullet0">
    <w:name w:val="Bullet 0"/>
    <w:basedOn w:val="Normal"/>
    <w:pPr>
      <w:numPr>
        <w:numId w:val="25"/>
      </w:numPr>
    </w:pPr>
    <w:rPr>
      <w:rFonts w:eastAsia="Times New Roman" w:cs="Times New Roman"/>
    </w:rPr>
  </w:style>
  <w:style w:type="paragraph" w:customStyle="1" w:styleId="Bullet1">
    <w:name w:val="Bullet 1"/>
    <w:basedOn w:val="Normal"/>
    <w:pPr>
      <w:numPr>
        <w:numId w:val="26"/>
      </w:numPr>
    </w:pPr>
    <w:rPr>
      <w:rFonts w:eastAsia="Times New Roman" w:cs="Times New Roman"/>
    </w:rPr>
  </w:style>
  <w:style w:type="paragraph" w:customStyle="1" w:styleId="Bullet2">
    <w:name w:val="Bullet 2"/>
    <w:basedOn w:val="Normal"/>
    <w:pPr>
      <w:numPr>
        <w:numId w:val="27"/>
      </w:numPr>
    </w:pPr>
    <w:rPr>
      <w:rFonts w:eastAsia="Times New Roman" w:cs="Times New Roman"/>
    </w:rPr>
  </w:style>
  <w:style w:type="paragraph" w:customStyle="1" w:styleId="Bullet3">
    <w:name w:val="Bullet 3"/>
    <w:basedOn w:val="Normal"/>
    <w:pPr>
      <w:numPr>
        <w:numId w:val="28"/>
      </w:numPr>
    </w:pPr>
    <w:rPr>
      <w:rFonts w:eastAsia="Times New Roman" w:cs="Times New Roman"/>
    </w:rPr>
  </w:style>
  <w:style w:type="paragraph" w:customStyle="1" w:styleId="Bullet4">
    <w:name w:val="Bullet 4"/>
    <w:basedOn w:val="Normal"/>
    <w:pPr>
      <w:numPr>
        <w:numId w:val="29"/>
      </w:numPr>
    </w:pPr>
    <w:rPr>
      <w:rFonts w:eastAsia="Times New Roman" w:cs="Times New Roman"/>
    </w:rPr>
  </w:style>
  <w:style w:type="paragraph" w:customStyle="1" w:styleId="Annexetitreexpos">
    <w:name w:val="Annexe titre (exposé)"/>
    <w:basedOn w:val="Normal"/>
    <w:next w:val="Normal"/>
    <w:pPr>
      <w:jc w:val="center"/>
    </w:pPr>
    <w:rPr>
      <w:rFonts w:eastAsia="Times New Roman" w:cs="Times New Roman"/>
      <w:b/>
      <w:u w:val="single"/>
    </w:rPr>
  </w:style>
  <w:style w:type="paragraph" w:customStyle="1" w:styleId="Annexetitre">
    <w:name w:val="Annexe titre"/>
    <w:basedOn w:val="Normal"/>
    <w:next w:val="Normal"/>
    <w:pPr>
      <w:jc w:val="center"/>
    </w:pPr>
    <w:rPr>
      <w:rFonts w:eastAsia="Times New Roman" w:cs="Times New Roman"/>
      <w:b/>
      <w:u w:val="single"/>
    </w:rPr>
  </w:style>
  <w:style w:type="paragraph" w:customStyle="1" w:styleId="Annexetitrefichefinancire">
    <w:name w:val="Annexe titre (fiche financière)"/>
    <w:basedOn w:val="Normal"/>
    <w:next w:val="Normal"/>
    <w:pPr>
      <w:jc w:val="center"/>
    </w:pPr>
    <w:rPr>
      <w:rFonts w:eastAsia="Times New Roman" w:cs="Times New Roman"/>
      <w:b/>
      <w:u w:val="single"/>
    </w:rPr>
  </w:style>
  <w:style w:type="paragraph" w:customStyle="1" w:styleId="Applicationdirecte">
    <w:name w:val="Application directe"/>
    <w:basedOn w:val="Normal"/>
    <w:next w:val="Fait"/>
    <w:pPr>
      <w:spacing w:before="480"/>
    </w:pPr>
    <w:rPr>
      <w:rFonts w:eastAsia="Times New Roman" w:cs="Times New Roman"/>
    </w:rPr>
  </w:style>
  <w:style w:type="paragraph" w:customStyle="1" w:styleId="Avertissementtitre">
    <w:name w:val="Avertissement titre"/>
    <w:basedOn w:val="Normal"/>
    <w:next w:val="Normal"/>
    <w:pPr>
      <w:keepNext/>
      <w:spacing w:before="480"/>
    </w:pPr>
    <w:rPr>
      <w:rFonts w:eastAsia="Times New Roman" w:cs="Times New Roman"/>
      <w:u w:val="single"/>
    </w:rPr>
  </w:style>
  <w:style w:type="paragraph" w:customStyle="1" w:styleId="Confidence">
    <w:name w:val="Confidence"/>
    <w:basedOn w:val="Normal"/>
    <w:next w:val="Normal"/>
    <w:pPr>
      <w:spacing w:before="360"/>
      <w:jc w:val="center"/>
    </w:pPr>
    <w:rPr>
      <w:rFonts w:eastAsia="Times New Roman" w:cs="Times New Roman"/>
    </w:rPr>
  </w:style>
  <w:style w:type="paragraph" w:customStyle="1" w:styleId="Confidentialit">
    <w:name w:val="Confidentialité"/>
    <w:basedOn w:val="Normal"/>
    <w:next w:val="TypedudocumentPagedecouverture"/>
    <w:pPr>
      <w:spacing w:before="240" w:after="240"/>
      <w:ind w:left="5103"/>
    </w:pPr>
    <w:rPr>
      <w:rFonts w:eastAsia="Times New Roman" w:cs="Times New Roman"/>
      <w:i/>
      <w:sz w:val="32"/>
    </w:rPr>
  </w:style>
  <w:style w:type="paragraph" w:customStyle="1" w:styleId="Considrant">
    <w:name w:val="Considérant"/>
    <w:basedOn w:val="Normal"/>
    <w:pPr>
      <w:numPr>
        <w:numId w:val="30"/>
      </w:numPr>
    </w:pPr>
    <w:rPr>
      <w:rFonts w:eastAsia="Times New Roman" w:cs="Times New Roman"/>
    </w:rPr>
  </w:style>
  <w:style w:type="paragraph" w:customStyle="1" w:styleId="Corrigendum">
    <w:name w:val="Corrigendum"/>
    <w:basedOn w:val="Normal"/>
    <w:next w:val="Normal"/>
    <w:pPr>
      <w:spacing w:after="240"/>
    </w:pPr>
    <w:rPr>
      <w:rFonts w:eastAsia="Times New Roman" w:cs="Times New Roman"/>
    </w:rPr>
  </w:style>
  <w:style w:type="paragraph" w:customStyle="1" w:styleId="Datedadoption">
    <w:name w:val="Date d'adoption"/>
    <w:basedOn w:val="Normal"/>
    <w:next w:val="Titreobjet"/>
    <w:pPr>
      <w:spacing w:before="360"/>
      <w:jc w:val="center"/>
    </w:pPr>
    <w:rPr>
      <w:rFonts w:eastAsia="Times New Roman" w:cs="Times New Roman"/>
      <w:b/>
    </w:rPr>
  </w:style>
  <w:style w:type="paragraph" w:customStyle="1" w:styleId="Emission">
    <w:name w:val="Emission"/>
    <w:basedOn w:val="Normal"/>
    <w:next w:val="Rfrenceinstitutionnelle"/>
    <w:pPr>
      <w:ind w:left="5103"/>
    </w:pPr>
    <w:rPr>
      <w:rFonts w:eastAsia="Times New Roman" w:cs="Times New Roman"/>
    </w:rPr>
  </w:style>
  <w:style w:type="paragraph" w:customStyle="1" w:styleId="Exposdesmotifstitre">
    <w:name w:val="Exposé des motifs titre"/>
    <w:basedOn w:val="Normal"/>
    <w:next w:val="Normal"/>
    <w:pPr>
      <w:jc w:val="center"/>
    </w:pPr>
    <w:rPr>
      <w:rFonts w:eastAsia="Times New Roman" w:cs="Times New Roman"/>
      <w:b/>
      <w:u w:val="single"/>
    </w:rPr>
  </w:style>
  <w:style w:type="paragraph" w:customStyle="1" w:styleId="Fait">
    <w:name w:val="Fait à"/>
    <w:basedOn w:val="Normal"/>
    <w:next w:val="Institutionquisigne"/>
    <w:pPr>
      <w:keepNext/>
    </w:pPr>
    <w:rPr>
      <w:rFonts w:eastAsia="Times New Roman" w:cs="Times New Roman"/>
    </w:rPr>
  </w:style>
  <w:style w:type="paragraph" w:customStyle="1" w:styleId="Formuledadoption">
    <w:name w:val="Formule d'adoption"/>
    <w:basedOn w:val="Normal"/>
    <w:next w:val="Titrearticle"/>
    <w:pPr>
      <w:keepNext/>
    </w:pPr>
    <w:rPr>
      <w:rFonts w:eastAsia="Times New Roman" w:cs="Times New Roman"/>
    </w:rPr>
  </w:style>
  <w:style w:type="paragraph" w:customStyle="1" w:styleId="Institutionquiagit">
    <w:name w:val="Institution qui agit"/>
    <w:basedOn w:val="Normal"/>
    <w:next w:val="Normal"/>
    <w:pPr>
      <w:keepNext/>
      <w:spacing w:before="600"/>
    </w:pPr>
    <w:rPr>
      <w:rFonts w:eastAsia="Times New Roman" w:cs="Times New Roman"/>
    </w:rPr>
  </w:style>
  <w:style w:type="paragraph" w:customStyle="1" w:styleId="Institutionquisigne">
    <w:name w:val="Institution qui signe"/>
    <w:basedOn w:val="Normal"/>
    <w:next w:val="Personnequisigne"/>
    <w:pPr>
      <w:keepNext/>
      <w:tabs>
        <w:tab w:val="left" w:pos="4252"/>
      </w:tabs>
      <w:spacing w:before="720"/>
    </w:pPr>
    <w:rPr>
      <w:rFonts w:eastAsia="Times New Roman" w:cs="Times New Roman"/>
      <w:i/>
    </w:rPr>
  </w:style>
  <w:style w:type="paragraph" w:customStyle="1" w:styleId="Langue">
    <w:name w:val="Langue"/>
    <w:basedOn w:val="Normal"/>
    <w:next w:val="Rfrenceinterne"/>
    <w:pPr>
      <w:framePr w:wrap="around" w:vAnchor="page" w:hAnchor="text" w:xAlign="center" w:y="14741"/>
      <w:spacing w:after="600"/>
      <w:jc w:val="center"/>
    </w:pPr>
    <w:rPr>
      <w:rFonts w:eastAsia="Times New Roman" w:cs="Times New Roman"/>
      <w:b/>
      <w:caps/>
    </w:rPr>
  </w:style>
  <w:style w:type="paragraph" w:customStyle="1" w:styleId="ManualConsidrant">
    <w:name w:val="Manual Considérant"/>
    <w:basedOn w:val="Normal"/>
    <w:pPr>
      <w:ind w:left="709" w:hanging="709"/>
    </w:pPr>
    <w:rPr>
      <w:rFonts w:eastAsia="Times New Roman" w:cs="Times New Roman"/>
    </w:rPr>
  </w:style>
  <w:style w:type="paragraph" w:customStyle="1" w:styleId="Nomdelinstitution">
    <w:name w:val="Nom de l'institution"/>
    <w:basedOn w:val="Normal"/>
    <w:next w:val="Emission"/>
    <w:rPr>
      <w:rFonts w:ascii="Arial" w:eastAsia="Times New Roman" w:hAnsi="Arial" w:cs="Arial"/>
    </w:rPr>
  </w:style>
  <w:style w:type="paragraph" w:customStyle="1" w:styleId="Personnequisigne">
    <w:name w:val="Personne qui signe"/>
    <w:basedOn w:val="Normal"/>
    <w:next w:val="Institutionquisigne"/>
    <w:pPr>
      <w:tabs>
        <w:tab w:val="left" w:pos="4252"/>
      </w:tabs>
    </w:pPr>
    <w:rPr>
      <w:rFonts w:eastAsia="Times New Roman" w:cs="Times New Roman"/>
      <w:i/>
    </w:rPr>
  </w:style>
  <w:style w:type="paragraph" w:customStyle="1" w:styleId="Rfrenceinstitutionnelle">
    <w:name w:val="Référence institutionnelle"/>
    <w:basedOn w:val="Normal"/>
    <w:next w:val="Confidentialit"/>
    <w:pPr>
      <w:spacing w:after="240"/>
      <w:ind w:left="5103"/>
    </w:pPr>
    <w:rPr>
      <w:rFonts w:eastAsia="Times New Roman" w:cs="Times New Roman"/>
    </w:rPr>
  </w:style>
  <w:style w:type="paragraph" w:customStyle="1" w:styleId="Rfrenceinterinstitutionnelle">
    <w:name w:val="Référence interinstitutionnelle"/>
    <w:basedOn w:val="Normal"/>
    <w:next w:val="Statut"/>
    <w:pPr>
      <w:ind w:left="5103"/>
    </w:pPr>
    <w:rPr>
      <w:rFonts w:eastAsia="Times New Roman" w:cs="Times New Roman"/>
    </w:rPr>
  </w:style>
  <w:style w:type="paragraph" w:customStyle="1" w:styleId="Rfrenceinterne">
    <w:name w:val="Référence interne"/>
    <w:basedOn w:val="Normal"/>
    <w:next w:val="Rfrenceinterinstitutionnelle"/>
    <w:pPr>
      <w:ind w:left="5103"/>
    </w:pPr>
    <w:rPr>
      <w:rFonts w:eastAsia="Times New Roman" w:cs="Times New Roman"/>
    </w:rPr>
  </w:style>
  <w:style w:type="paragraph" w:customStyle="1" w:styleId="Sous-titreobjet">
    <w:name w:val="Sous-titre objet"/>
    <w:basedOn w:val="Normal"/>
    <w:pPr>
      <w:jc w:val="center"/>
    </w:pPr>
    <w:rPr>
      <w:rFonts w:eastAsia="Times New Roman" w:cs="Times New Roman"/>
      <w:b/>
    </w:rPr>
  </w:style>
  <w:style w:type="paragraph" w:customStyle="1" w:styleId="Statut">
    <w:name w:val="Statut"/>
    <w:basedOn w:val="Normal"/>
    <w:next w:val="Typedudocument"/>
    <w:pPr>
      <w:spacing w:before="360"/>
      <w:jc w:val="center"/>
    </w:pPr>
    <w:rPr>
      <w:rFonts w:eastAsia="Times New Roman" w:cs="Times New Roman"/>
    </w:rPr>
  </w:style>
  <w:style w:type="paragraph" w:customStyle="1" w:styleId="Titrearticle">
    <w:name w:val="Titre article"/>
    <w:basedOn w:val="Normal"/>
    <w:next w:val="Normal"/>
    <w:pPr>
      <w:keepNext/>
      <w:spacing w:before="360"/>
      <w:jc w:val="center"/>
    </w:pPr>
    <w:rPr>
      <w:rFonts w:eastAsia="Times New Roman" w:cs="Times New Roman"/>
      <w:i/>
    </w:rPr>
  </w:style>
  <w:style w:type="paragraph" w:customStyle="1" w:styleId="Titreobjet">
    <w:name w:val="Titre objet"/>
    <w:basedOn w:val="Normal"/>
    <w:next w:val="Sous-titreobjet"/>
    <w:pPr>
      <w:spacing w:before="180" w:after="180"/>
      <w:jc w:val="center"/>
    </w:pPr>
    <w:rPr>
      <w:rFonts w:eastAsia="Times New Roman" w:cs="Times New Roman"/>
      <w:b/>
    </w:rPr>
  </w:style>
  <w:style w:type="paragraph" w:customStyle="1" w:styleId="Typedudocument">
    <w:name w:val="Type du document"/>
    <w:basedOn w:val="Normal"/>
    <w:next w:val="Titreobjet"/>
    <w:pPr>
      <w:spacing w:before="360" w:after="180"/>
      <w:jc w:val="center"/>
    </w:pPr>
    <w:rPr>
      <w:rFonts w:eastAsia="Times New Roman" w:cs="Times New Roman"/>
      <w: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ind w:left="3402"/>
    </w:pPr>
    <w:rPr>
      <w:rFonts w:eastAsia="Times New Roman" w:cs="Times New Roman"/>
    </w:rPr>
  </w:style>
  <w:style w:type="paragraph" w:customStyle="1" w:styleId="Objetexterne">
    <w:name w:val="Objet externe"/>
    <w:basedOn w:val="Normal"/>
    <w:next w:val="Normal"/>
    <w:rPr>
      <w:rFonts w:eastAsia="Times New Roman" w:cs="Times New Roman"/>
      <w:i/>
      <w:caps/>
    </w:rPr>
  </w:style>
  <w:style w:type="paragraph" w:customStyle="1" w:styleId="Pagedecouverture">
    <w:name w:val="Page de couverture"/>
    <w:basedOn w:val="Normal"/>
    <w:next w:val="Normal"/>
    <w:rPr>
      <w:rFonts w:eastAsia="Times New Roman" w:cs="Times New Roman"/>
    </w:rPr>
  </w:style>
  <w:style w:type="paragraph" w:customStyle="1" w:styleId="Supertitre">
    <w:name w:val="Supertitre"/>
    <w:basedOn w:val="Normal"/>
    <w:next w:val="Normal"/>
    <w:pPr>
      <w:spacing w:after="600"/>
      <w:jc w:val="center"/>
    </w:pPr>
    <w:rPr>
      <w:rFonts w:eastAsia="Times New Roman" w:cs="Times New Roman"/>
      <w:b/>
    </w:rPr>
  </w:style>
  <w:style w:type="paragraph" w:customStyle="1" w:styleId="Languesfaisantfoi">
    <w:name w:val="Langues faisant foi"/>
    <w:basedOn w:val="Normal"/>
    <w:next w:val="Normal"/>
    <w:pPr>
      <w:spacing w:before="360"/>
      <w:jc w:val="center"/>
    </w:pPr>
    <w:rPr>
      <w:rFonts w:eastAsia="Times New Roman" w:cs="Times New Roman"/>
    </w:rPr>
  </w:style>
  <w:style w:type="paragraph" w:customStyle="1" w:styleId="Rfrencecroise">
    <w:name w:val="Référence croisée"/>
    <w:basedOn w:val="Normal"/>
    <w:pPr>
      <w:jc w:val="center"/>
    </w:pPr>
    <w:rPr>
      <w:rFonts w:eastAsia="Times New Roman" w:cs="Times New Roman"/>
    </w:rPr>
  </w:style>
  <w:style w:type="paragraph" w:customStyle="1" w:styleId="Fichefinanciretitre">
    <w:name w:val="Fiche financière titre"/>
    <w:basedOn w:val="Normal"/>
    <w:next w:val="Normal"/>
    <w:pPr>
      <w:jc w:val="center"/>
    </w:pPr>
    <w:rPr>
      <w:rFonts w:eastAsia="Times New Roman" w:cs="Times New Roman"/>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ind w:left="5103"/>
    </w:pPr>
    <w:rPr>
      <w:rFonts w:eastAsia="Times New Roman" w:cs="Times New Roman"/>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rFonts w:eastAsia="Times New Roman" w:cs="Times New Roman"/>
      <w:b/>
    </w:rPr>
  </w:style>
  <w:style w:type="paragraph" w:customStyle="1" w:styleId="Typeacteprincipal">
    <w:name w:val="Type acte principal"/>
    <w:basedOn w:val="Normal"/>
    <w:next w:val="Objetacteprincipal"/>
    <w:pPr>
      <w:spacing w:after="240"/>
      <w:jc w:val="center"/>
    </w:pPr>
    <w:rPr>
      <w:rFonts w:eastAsia="Times New Roman" w:cs="Times New Roman"/>
      <w:b/>
    </w:rPr>
  </w:style>
  <w:style w:type="paragraph" w:customStyle="1" w:styleId="Objetacteprincipal">
    <w:name w:val="Objet acte principal"/>
    <w:basedOn w:val="Normal"/>
    <w:next w:val="Titrearticle"/>
    <w:pPr>
      <w:spacing w:after="360"/>
      <w:jc w:val="center"/>
    </w:pPr>
    <w:rPr>
      <w:rFonts w:eastAsia="Times New Roman" w:cs="Times New Roman"/>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jc w:val="center"/>
    </w:pPr>
    <w:rPr>
      <w:rFonts w:eastAsia="Times New Roman"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0.xml"/><Relationship Id="rId55" Type="http://schemas.openxmlformats.org/officeDocument/2006/relationships/footer" Target="footer22.xml"/><Relationship Id="rId63" Type="http://schemas.openxmlformats.org/officeDocument/2006/relationships/header" Target="header27.xml"/><Relationship Id="rId68" Type="http://schemas.openxmlformats.org/officeDocument/2006/relationships/footer" Target="footer29.xm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lta.gr/"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footer" Target="footer24.xml"/><Relationship Id="rId66" Type="http://schemas.openxmlformats.org/officeDocument/2006/relationships/header" Target="header2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footer" Target="footer19.xml"/><Relationship Id="rId57" Type="http://schemas.openxmlformats.org/officeDocument/2006/relationships/header" Target="header24.xml"/><Relationship Id="rId61" Type="http://schemas.openxmlformats.org/officeDocument/2006/relationships/footer" Target="footer25.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header" Target="header26.xml"/><Relationship Id="rId65" Type="http://schemas.openxmlformats.org/officeDocument/2006/relationships/header" Target="header28.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eader" Target="header20.xml"/><Relationship Id="rId56" Type="http://schemas.openxmlformats.org/officeDocument/2006/relationships/footer" Target="footer23.xml"/><Relationship Id="rId64" Type="http://schemas.openxmlformats.org/officeDocument/2006/relationships/footer" Target="footer27.xml"/><Relationship Id="rId69" Type="http://schemas.openxmlformats.org/officeDocument/2006/relationships/header" Target="header30.xml"/><Relationship Id="rId8" Type="http://schemas.openxmlformats.org/officeDocument/2006/relationships/endnotes" Target="endnotes.xml"/><Relationship Id="rId51" Type="http://schemas.openxmlformats.org/officeDocument/2006/relationships/header" Target="header21.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header" Target="header25.xml"/><Relationship Id="rId67" Type="http://schemas.openxmlformats.org/officeDocument/2006/relationships/footer" Target="footer28.xml"/><Relationship Id="rId20" Type="http://schemas.openxmlformats.org/officeDocument/2006/relationships/footer" Target="footer5.xml"/><Relationship Id="rId41" Type="http://schemas.openxmlformats.org/officeDocument/2006/relationships/header" Target="header16.xml"/><Relationship Id="rId54" Type="http://schemas.openxmlformats.org/officeDocument/2006/relationships/header" Target="header23.xml"/><Relationship Id="rId62" Type="http://schemas.openxmlformats.org/officeDocument/2006/relationships/footer" Target="footer26.xml"/><Relationship Id="rId70" Type="http://schemas.openxmlformats.org/officeDocument/2006/relationships/footer" Target="foot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38DD5-A941-4B41-A4ED-F059C790D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14</Pages>
  <Words>46290</Words>
  <Characters>310146</Characters>
  <Application>Microsoft Office Word</Application>
  <DocSecurity>0</DocSecurity>
  <Lines>9121</Lines>
  <Paragraphs>7128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32</cp:revision>
  <dcterms:created xsi:type="dcterms:W3CDTF">2017-11-10T13:04:00Z</dcterms:created>
  <dcterms:modified xsi:type="dcterms:W3CDTF">2018-04-17T14:30:00Z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6</vt:lpwstr>
  </property>
  <property fmtid="{D5CDD505-2E9C-101B-9397-08002B2CF9AE}" pid="4" name="Last annex">
    <vt:lpwstr>6</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