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F1628F0-4F77-411B-99DF-8A33697B9486" style="width:450.25pt;height:379.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rFonts w:eastAsia="MS Mincho"/>
          <w:noProof/>
        </w:rPr>
      </w:pPr>
      <w:bookmarkStart w:id="1" w:name="_GoBack"/>
      <w:bookmarkEnd w:id="1"/>
      <w:r>
        <w:rPr>
          <w:rFonts w:eastAsia="MS Mincho"/>
          <w:noProof/>
        </w:rPr>
        <w:lastRenderedPageBreak/>
        <w:t>PART 3</w:t>
      </w:r>
    </w:p>
    <w:p>
      <w:pPr>
        <w:jc w:val="center"/>
        <w:rPr>
          <w:rFonts w:eastAsia="MS Mincho"/>
          <w:noProof/>
        </w:rPr>
      </w:pPr>
    </w:p>
    <w:p>
      <w:pPr>
        <w:jc w:val="center"/>
        <w:rPr>
          <w:rFonts w:eastAsia="MS Mincho"/>
          <w:noProof/>
        </w:rPr>
      </w:pPr>
      <w:r>
        <w:rPr>
          <w:rFonts w:eastAsia="MS Mincho"/>
          <w:noProof/>
        </w:rPr>
        <w:t>Tariff elimination and reduction - Japan</w:t>
      </w:r>
    </w:p>
    <w:p>
      <w:pPr>
        <w:jc w:val="center"/>
        <w:rPr>
          <w:rFonts w:eastAsia="MS Mincho"/>
          <w:noProof/>
        </w:rPr>
      </w:pPr>
    </w:p>
    <w:p>
      <w:pPr>
        <w:jc w:val="center"/>
        <w:rPr>
          <w:rFonts w:eastAsia="MS Mincho"/>
          <w:noProof/>
        </w:rPr>
      </w:pPr>
      <w:r>
        <w:rPr>
          <w:rFonts w:eastAsia="MS Mincho"/>
          <w:noProof/>
        </w:rPr>
        <w:t>SECTION A</w:t>
      </w:r>
    </w:p>
    <w:p>
      <w:pPr>
        <w:jc w:val="center"/>
        <w:rPr>
          <w:rFonts w:eastAsia="MS Mincho"/>
          <w:noProof/>
        </w:rPr>
      </w:pPr>
    </w:p>
    <w:p>
      <w:pPr>
        <w:jc w:val="center"/>
        <w:rPr>
          <w:rFonts w:eastAsia="MS Mincho"/>
          <w:noProof/>
        </w:rPr>
      </w:pPr>
      <w:r>
        <w:rPr>
          <w:rFonts w:eastAsia="MS Mincho"/>
          <w:noProof/>
        </w:rPr>
        <w:t>Notes for the Schedule of Japan</w:t>
      </w:r>
    </w:p>
    <w:p>
      <w:pPr>
        <w:rPr>
          <w:rFonts w:eastAsia="MS Gothic"/>
          <w:noProof/>
        </w:rPr>
      </w:pPr>
    </w:p>
    <w:p>
      <w:pPr>
        <w:ind w:left="567" w:hanging="567"/>
        <w:rPr>
          <w:rFonts w:eastAsia="MS Mincho"/>
          <w:noProof/>
        </w:rPr>
      </w:pPr>
      <w:r>
        <w:rPr>
          <w:rFonts w:eastAsia="MS Mincho"/>
          <w:noProof/>
        </w:rPr>
        <w:t>1.</w:t>
      </w:r>
      <w:r>
        <w:rPr>
          <w:rFonts w:eastAsia="MS Mincho"/>
          <w:noProof/>
        </w:rPr>
        <w:tab/>
        <w:t>For the purposes of Article 2.8, the following categories indicated in Column "Category" in the Schedule of Japan in Section D apply:</w:t>
      </w:r>
    </w:p>
    <w:p>
      <w:pPr>
        <w:ind w:left="567" w:hanging="567"/>
        <w:rPr>
          <w:rFonts w:eastAsia="MS Gothic"/>
          <w:noProof/>
        </w:rPr>
      </w:pPr>
    </w:p>
    <w:p>
      <w:pPr>
        <w:ind w:left="1134" w:hanging="567"/>
        <w:rPr>
          <w:rFonts w:eastAsia="MS Gothic"/>
          <w:noProof/>
        </w:rPr>
      </w:pPr>
      <w:r>
        <w:rPr>
          <w:rFonts w:eastAsia="MS Gothic"/>
          <w:noProof/>
        </w:rPr>
        <w:t>(a)</w:t>
      </w:r>
      <w:r>
        <w:rPr>
          <w:rFonts w:eastAsia="MS Gothic"/>
          <w:noProof/>
        </w:rPr>
        <w:tab/>
        <w:t>in addition to customs duties on originating goods classified under the tariff lines which are not listed in the Schedule of Japan, customs duties on originating goods classified under the tariff lines indicated with "A" shall be eliminated entirely, and these goods shall be duty-free as from the date of entry into force of this Agreement;</w:t>
      </w:r>
    </w:p>
    <w:p>
      <w:pPr>
        <w:ind w:left="1134" w:hanging="567"/>
        <w:rPr>
          <w:rFonts w:eastAsia="MS Gothic"/>
          <w:noProof/>
        </w:rPr>
      </w:pPr>
    </w:p>
    <w:p>
      <w:pPr>
        <w:ind w:left="1134" w:hanging="567"/>
        <w:rPr>
          <w:rFonts w:eastAsia="MS Gothic"/>
          <w:noProof/>
        </w:rPr>
      </w:pPr>
      <w:r>
        <w:rPr>
          <w:rFonts w:eastAsia="MS Gothic"/>
          <w:noProof/>
        </w:rPr>
        <w:t>(b)</w:t>
      </w:r>
      <w:r>
        <w:rPr>
          <w:rFonts w:eastAsia="MS Gothic"/>
          <w:noProof/>
        </w:rPr>
        <w:tab/>
        <w:t>customs duties on originating goods classified under the tariff lines indicated with "B3" shall be eliminated in four equal annual instalments, and these goods shall be duty-free as from 1 April of the fourth year;</w:t>
      </w:r>
    </w:p>
    <w:p>
      <w:pPr>
        <w:ind w:left="1134" w:hanging="567"/>
        <w:rPr>
          <w:rFonts w:eastAsia="MS Gothic"/>
          <w:noProof/>
        </w:rPr>
      </w:pPr>
    </w:p>
    <w:p>
      <w:pPr>
        <w:ind w:left="1134" w:hanging="567"/>
        <w:rPr>
          <w:rFonts w:eastAsia="MS Gothic"/>
          <w:noProof/>
        </w:rPr>
      </w:pPr>
      <w:r>
        <w:rPr>
          <w:rFonts w:eastAsia="MS Gothic"/>
          <w:noProof/>
        </w:rPr>
        <w:br w:type="page"/>
      </w:r>
      <w:r>
        <w:rPr>
          <w:rFonts w:eastAsia="MS Gothic"/>
          <w:noProof/>
        </w:rPr>
        <w:lastRenderedPageBreak/>
        <w:t>(c)</w:t>
      </w:r>
      <w:r>
        <w:rPr>
          <w:rFonts w:eastAsia="MS Gothic"/>
          <w:noProof/>
        </w:rPr>
        <w:tab/>
        <w:t>customs duties on originating goods classified under the tariff lines indicated with "B5" shall be eliminated in six equal annual instalments, and these goods shall be duty-free as from 1 April of the sixth year;</w:t>
      </w:r>
    </w:p>
    <w:p>
      <w:pPr>
        <w:ind w:left="1134" w:hanging="567"/>
        <w:rPr>
          <w:rFonts w:eastAsia="MS Gothic"/>
          <w:noProof/>
        </w:rPr>
      </w:pPr>
    </w:p>
    <w:p>
      <w:pPr>
        <w:ind w:left="1134" w:hanging="567"/>
        <w:rPr>
          <w:rFonts w:eastAsia="MS Gothic"/>
          <w:noProof/>
        </w:rPr>
      </w:pPr>
      <w:r>
        <w:rPr>
          <w:rFonts w:eastAsia="MS Gothic"/>
          <w:noProof/>
        </w:rPr>
        <w:t>(d)</w:t>
      </w:r>
      <w:r>
        <w:rPr>
          <w:rFonts w:eastAsia="MS Gothic"/>
          <w:noProof/>
        </w:rPr>
        <w:tab/>
        <w:t>customs duties on originating goods classified under the tariff lines indicated with "B5*" shall be eliminated as follows:</w:t>
      </w:r>
    </w:p>
    <w:p>
      <w:pPr>
        <w:ind w:left="1701"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20 per cent of the base rate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be eliminated from the level set out in subparagraph (i) in five equal annual instalments beginning on 1 April of the second year, and these goods shall be duty-free as from 1 April of the sixth year;</w:t>
      </w:r>
    </w:p>
    <w:p>
      <w:pPr>
        <w:ind w:left="1134" w:hanging="567"/>
        <w:rPr>
          <w:rFonts w:eastAsia="MS Gothic"/>
          <w:noProof/>
        </w:rPr>
      </w:pPr>
    </w:p>
    <w:p>
      <w:pPr>
        <w:ind w:left="1134" w:hanging="567"/>
        <w:rPr>
          <w:rFonts w:eastAsia="MS Mincho"/>
          <w:noProof/>
        </w:rPr>
      </w:pPr>
      <w:r>
        <w:rPr>
          <w:rFonts w:eastAsia="MS Gothic"/>
          <w:noProof/>
        </w:rPr>
        <w:t>(e)</w:t>
      </w:r>
      <w:r>
        <w:rPr>
          <w:rFonts w:eastAsia="MS Gothic"/>
          <w:noProof/>
        </w:rPr>
        <w:tab/>
        <w:t>customs duties on originating goods classified under the tariff lines indicated with "B5**" shall be eliminated as follows:</w:t>
      </w:r>
    </w:p>
    <w:p>
      <w:pPr>
        <w:ind w:left="1701"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50 per cent of the base rate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br w:type="page"/>
      </w:r>
      <w:r>
        <w:rPr>
          <w:rFonts w:eastAsia="MS Gothic"/>
          <w:noProof/>
        </w:rPr>
        <w:lastRenderedPageBreak/>
        <w:t>(ii)</w:t>
      </w:r>
      <w:r>
        <w:rPr>
          <w:rFonts w:eastAsia="MS Gothic"/>
          <w:noProof/>
        </w:rPr>
        <w:tab/>
        <w:t>the customs duties shall be eliminated from the level set out in subparagraph (i) in five equal annual instalments beginning on 1 April of the second year, and these goods shall be duty-free as from 1 April of the sixth year;</w:t>
      </w:r>
    </w:p>
    <w:p>
      <w:pPr>
        <w:ind w:left="1134" w:hanging="567"/>
        <w:rPr>
          <w:rFonts w:eastAsia="MS Gothic"/>
          <w:noProof/>
        </w:rPr>
      </w:pPr>
    </w:p>
    <w:p>
      <w:pPr>
        <w:ind w:left="1134" w:hanging="567"/>
        <w:rPr>
          <w:rFonts w:eastAsia="MS Gothic"/>
          <w:noProof/>
        </w:rPr>
      </w:pPr>
      <w:r>
        <w:rPr>
          <w:rFonts w:eastAsia="MS Mincho"/>
          <w:noProof/>
        </w:rPr>
        <w:t>(f)</w:t>
      </w:r>
      <w:r>
        <w:rPr>
          <w:rFonts w:eastAsia="MS Mincho"/>
          <w:noProof/>
        </w:rPr>
        <w:tab/>
        <w:t xml:space="preserve">customs duties on originating goods </w:t>
      </w:r>
      <w:r>
        <w:rPr>
          <w:rFonts w:eastAsia="MS Gothic"/>
          <w:noProof/>
        </w:rPr>
        <w:t>classified under the tariff lines indicated with</w:t>
      </w:r>
      <w:r>
        <w:rPr>
          <w:rFonts w:eastAsia="MS Mincho"/>
          <w:noProof/>
        </w:rPr>
        <w:t xml:space="preserve"> </w:t>
      </w:r>
      <w:r>
        <w:rPr>
          <w:rFonts w:eastAsia="MS Gothic"/>
          <w:noProof/>
        </w:rPr>
        <w:t>"B5***"</w:t>
      </w:r>
      <w:r>
        <w:rPr>
          <w:rFonts w:eastAsia="MS Mincho"/>
          <w:noProof/>
        </w:rPr>
        <w:t xml:space="preserve"> shall remain at the base rate until 31 March of the fifth year, and these goods shall be duty-free </w:t>
      </w:r>
      <w:r>
        <w:rPr>
          <w:rFonts w:eastAsia="MS Gothic"/>
          <w:noProof/>
        </w:rPr>
        <w:t>as from</w:t>
      </w:r>
      <w:r>
        <w:rPr>
          <w:rFonts w:eastAsia="MS Mincho"/>
          <w:noProof/>
        </w:rPr>
        <w:t xml:space="preserve"> 1 April of the sixth year;</w:t>
      </w:r>
    </w:p>
    <w:p>
      <w:pPr>
        <w:ind w:left="1134" w:hanging="567"/>
        <w:rPr>
          <w:rFonts w:eastAsia="MS Gothic"/>
          <w:noProof/>
        </w:rPr>
      </w:pPr>
    </w:p>
    <w:p>
      <w:pPr>
        <w:ind w:left="1134" w:hanging="567"/>
        <w:rPr>
          <w:rFonts w:eastAsia="MS Gothic"/>
          <w:noProof/>
        </w:rPr>
      </w:pPr>
      <w:r>
        <w:rPr>
          <w:rFonts w:eastAsia="MS Mincho"/>
          <w:noProof/>
        </w:rPr>
        <w:t>(g)</w:t>
      </w:r>
      <w:r>
        <w:rPr>
          <w:rFonts w:eastAsia="MS Mincho"/>
          <w:noProof/>
        </w:rPr>
        <w:tab/>
        <w:t xml:space="preserve">customs duties on originating goods </w:t>
      </w:r>
      <w:r>
        <w:rPr>
          <w:rFonts w:eastAsia="MS Gothic"/>
          <w:noProof/>
        </w:rPr>
        <w:t>classified under the tariff lines indicated with</w:t>
      </w:r>
      <w:r>
        <w:rPr>
          <w:rFonts w:eastAsia="MS Mincho"/>
          <w:noProof/>
        </w:rPr>
        <w:t xml:space="preserve"> </w:t>
      </w:r>
      <w:r>
        <w:rPr>
          <w:rFonts w:eastAsia="MS Gothic"/>
          <w:noProof/>
        </w:rPr>
        <w:t>"</w:t>
      </w:r>
      <w:r>
        <w:rPr>
          <w:rFonts w:eastAsia="MS Mincho"/>
          <w:noProof/>
        </w:rPr>
        <w:t>B5****</w:t>
      </w:r>
      <w:r>
        <w:rPr>
          <w:rFonts w:eastAsia="MS Gothic"/>
          <w:noProof/>
        </w:rPr>
        <w:t>" shall be eliminated as follows:</w:t>
      </w:r>
    </w:p>
    <w:p>
      <w:pPr>
        <w:ind w:left="1701" w:hanging="567"/>
        <w:rPr>
          <w:rFonts w:eastAsia="MS Gothic"/>
          <w:noProof/>
        </w:rPr>
      </w:pPr>
    </w:p>
    <w:p>
      <w:pPr>
        <w:ind w:left="1701" w:hanging="567"/>
        <w:rPr>
          <w:rFonts w:eastAsia="MS Gothic"/>
          <w:noProof/>
        </w:rPr>
      </w:pPr>
      <w:r>
        <w:rPr>
          <w:rFonts w:eastAsia="MS Gothic"/>
          <w:noProof/>
        </w:rPr>
        <w:t>(i)</w:t>
      </w:r>
      <w:r>
        <w:rPr>
          <w:rFonts w:eastAsia="MS Gothic"/>
          <w:noProof/>
        </w:rPr>
        <w:tab/>
        <w:t xml:space="preserve">the customs duties shall be reduced to 25 per cent </w:t>
      </w:r>
      <w:r>
        <w:rPr>
          <w:rFonts w:eastAsia="MS Gothic"/>
          <w:i/>
          <w:noProof/>
        </w:rPr>
        <w:t>ad valorem</w:t>
      </w:r>
      <w:r>
        <w:rPr>
          <w:rFonts w:eastAsia="MS Gothic"/>
          <w:noProof/>
        </w:rPr>
        <w:t xml:space="preserve"> and 40 yen per kilogramme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be eliminated from the level set out in subparagraph (i) in five equal annual instalments beginning on 1 April of the second year, and these goods shall be duty-free as from 1 April of the sixth year;</w:t>
      </w:r>
    </w:p>
    <w:p>
      <w:pPr>
        <w:ind w:left="1134" w:hanging="567"/>
        <w:rPr>
          <w:rFonts w:eastAsia="MS Mincho"/>
          <w:noProof/>
        </w:rPr>
      </w:pPr>
    </w:p>
    <w:p>
      <w:pPr>
        <w:ind w:left="1134" w:hanging="567"/>
        <w:rPr>
          <w:rFonts w:eastAsia="MS Gothic"/>
          <w:noProof/>
        </w:rPr>
      </w:pPr>
      <w:r>
        <w:rPr>
          <w:rFonts w:eastAsia="MS Mincho"/>
          <w:noProof/>
        </w:rPr>
        <w:br w:type="page"/>
        <w:t>(h)</w:t>
      </w:r>
      <w:r>
        <w:rPr>
          <w:rFonts w:eastAsia="MS Mincho"/>
          <w:noProof/>
        </w:rPr>
        <w:tab/>
        <w:t xml:space="preserve">customs duties on originating goods </w:t>
      </w:r>
      <w:r>
        <w:rPr>
          <w:rFonts w:eastAsia="MS Gothic"/>
          <w:noProof/>
        </w:rPr>
        <w:t>classified under the tariff lines indicated with</w:t>
      </w:r>
      <w:r>
        <w:rPr>
          <w:rFonts w:eastAsia="MS Mincho"/>
          <w:noProof/>
        </w:rPr>
        <w:t xml:space="preserve"> </w:t>
      </w:r>
      <w:r>
        <w:rPr>
          <w:rFonts w:eastAsia="MS Gothic"/>
          <w:noProof/>
        </w:rPr>
        <w:t>"</w:t>
      </w:r>
      <w:r>
        <w:rPr>
          <w:rFonts w:eastAsia="MS Mincho"/>
          <w:noProof/>
        </w:rPr>
        <w:t>B5*****</w:t>
      </w:r>
      <w:r>
        <w:rPr>
          <w:rFonts w:eastAsia="MS Gothic"/>
          <w:noProof/>
        </w:rPr>
        <w:t>" shall be eliminated as follows:</w:t>
      </w:r>
    </w:p>
    <w:p>
      <w:pPr>
        <w:ind w:left="1701" w:hanging="567"/>
        <w:rPr>
          <w:rFonts w:eastAsia="MS Gothic"/>
          <w:noProof/>
        </w:rPr>
      </w:pPr>
    </w:p>
    <w:p>
      <w:pPr>
        <w:ind w:left="1701" w:hanging="567"/>
        <w:rPr>
          <w:rFonts w:eastAsia="MS Gothic"/>
          <w:noProof/>
        </w:rPr>
      </w:pPr>
      <w:r>
        <w:rPr>
          <w:rFonts w:eastAsia="MS Gothic"/>
          <w:noProof/>
        </w:rPr>
        <w:t>(i)</w:t>
      </w:r>
      <w:r>
        <w:rPr>
          <w:rFonts w:eastAsia="MS Gothic"/>
          <w:noProof/>
        </w:rPr>
        <w:tab/>
        <w:t xml:space="preserve">the customs duties shall be reduced to 35 per cent </w:t>
      </w:r>
      <w:r>
        <w:rPr>
          <w:rFonts w:eastAsia="MS Gothic"/>
          <w:i/>
          <w:noProof/>
        </w:rPr>
        <w:t>ad valorem</w:t>
      </w:r>
      <w:r>
        <w:rPr>
          <w:rFonts w:eastAsia="MS Gothic"/>
          <w:noProof/>
        </w:rPr>
        <w:t xml:space="preserve"> and 40 yen per kilogramme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be eliminated from the level set out in subparagraph (i) in five equal annual instalments beginning on 1 April of the second year, and these goods shall be duty-free as from 1 April of the sixth year;</w:t>
      </w:r>
    </w:p>
    <w:p>
      <w:pPr>
        <w:ind w:left="1134" w:hanging="567"/>
        <w:rPr>
          <w:rFonts w:eastAsia="MS Gothic"/>
          <w:noProof/>
        </w:rPr>
      </w:pPr>
    </w:p>
    <w:p>
      <w:pPr>
        <w:ind w:left="1134" w:hanging="567"/>
        <w:rPr>
          <w:rFonts w:eastAsia="MS Gothic"/>
          <w:noProof/>
        </w:rPr>
      </w:pPr>
      <w:r>
        <w:rPr>
          <w:rFonts w:eastAsia="MS Gothic"/>
          <w:noProof/>
        </w:rPr>
        <w:t>(i)</w:t>
      </w:r>
      <w:r>
        <w:rPr>
          <w:rFonts w:eastAsia="MS Gothic"/>
          <w:noProof/>
        </w:rPr>
        <w:tab/>
        <w:t>customs duties on originating goods classified under the tariff lines indicated with "B7" shall be eliminated in eight equal annual instalments, and these goods shall be duty-free as from 1 April of the eighth year;</w:t>
      </w:r>
    </w:p>
    <w:p>
      <w:pPr>
        <w:ind w:left="1134" w:hanging="567"/>
        <w:rPr>
          <w:rFonts w:eastAsia="MS Gothic"/>
          <w:noProof/>
        </w:rPr>
      </w:pPr>
    </w:p>
    <w:p>
      <w:pPr>
        <w:ind w:left="1134" w:hanging="567"/>
        <w:rPr>
          <w:rFonts w:eastAsia="MS Gothic"/>
          <w:noProof/>
        </w:rPr>
      </w:pPr>
      <w:r>
        <w:rPr>
          <w:rFonts w:eastAsia="MS Gothic"/>
          <w:noProof/>
        </w:rPr>
        <w:t>(j)</w:t>
      </w:r>
      <w:r>
        <w:rPr>
          <w:rFonts w:eastAsia="MS Gothic"/>
          <w:noProof/>
        </w:rPr>
        <w:tab/>
        <w:t>customs duties on originating goods classified under the tariff lines indicated with "B7*" shall be eliminated as follows:</w:t>
      </w:r>
    </w:p>
    <w:p>
      <w:pPr>
        <w:ind w:left="1701"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50 per cent of the base rate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br w:type="page"/>
        <w:t>(ii)</w:t>
      </w:r>
      <w:r>
        <w:rPr>
          <w:rFonts w:eastAsia="MS Gothic"/>
          <w:noProof/>
        </w:rPr>
        <w:tab/>
        <w:t>the customs duties shall be eliminated from the level set out in subparagraph (i) in seven equal annual instalments beginning on 1 April of the second year, and these goods shall be duty-free as from 1 April of the eighth year;</w:t>
      </w:r>
    </w:p>
    <w:p>
      <w:pPr>
        <w:ind w:left="1134" w:hanging="567"/>
        <w:rPr>
          <w:rFonts w:eastAsia="MS Gothic"/>
          <w:noProof/>
        </w:rPr>
      </w:pPr>
    </w:p>
    <w:p>
      <w:pPr>
        <w:ind w:left="1134" w:hanging="567"/>
        <w:rPr>
          <w:rFonts w:eastAsia="MS Gothic"/>
          <w:noProof/>
        </w:rPr>
      </w:pPr>
      <w:r>
        <w:rPr>
          <w:rFonts w:eastAsia="MS Gothic"/>
          <w:noProof/>
        </w:rPr>
        <w:t>(k)</w:t>
      </w:r>
      <w:r>
        <w:rPr>
          <w:rFonts w:eastAsia="MS Gothic"/>
          <w:noProof/>
        </w:rPr>
        <w:tab/>
        <w:t>customs duties on originating goods classified under the tariff lines indicated with "B7**" shall be eliminated as follows:</w:t>
      </w:r>
    </w:p>
    <w:p>
      <w:pPr>
        <w:ind w:left="1701"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20 per cent of the base rate on the date of entry into force of this Agreement;</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until 31 March of the third year; and</w:t>
      </w:r>
    </w:p>
    <w:p>
      <w:pPr>
        <w:ind w:left="1701" w:hanging="567"/>
        <w:rPr>
          <w:rFonts w:eastAsia="MS Gothic"/>
          <w:noProof/>
        </w:rPr>
      </w:pPr>
    </w:p>
    <w:p>
      <w:pPr>
        <w:ind w:left="1701" w:hanging="567"/>
        <w:rPr>
          <w:rFonts w:eastAsia="MS Gothic"/>
          <w:noProof/>
        </w:rPr>
      </w:pPr>
      <w:r>
        <w:rPr>
          <w:rFonts w:eastAsia="MS Gothic"/>
          <w:noProof/>
        </w:rPr>
        <w:t>(iii)</w:t>
      </w:r>
      <w:r>
        <w:rPr>
          <w:rFonts w:eastAsia="MS Gothic"/>
          <w:noProof/>
        </w:rPr>
        <w:tab/>
        <w:t>the customs duties shall be eliminated from the level set out in subparagraph (i) in five equal annual instalments beginning on 1 April of the fourth year, and these goods shall be duty-free as from 1 April of the eighth year;</w:t>
      </w:r>
    </w:p>
    <w:p>
      <w:pPr>
        <w:ind w:left="1134" w:hanging="567"/>
        <w:rPr>
          <w:rFonts w:eastAsia="MS Gothic"/>
          <w:noProof/>
        </w:rPr>
      </w:pPr>
    </w:p>
    <w:p>
      <w:pPr>
        <w:ind w:left="1134" w:hanging="567"/>
        <w:rPr>
          <w:rFonts w:eastAsia="MS Gothic"/>
          <w:noProof/>
        </w:rPr>
      </w:pPr>
      <w:r>
        <w:rPr>
          <w:rFonts w:eastAsia="MS Gothic"/>
          <w:noProof/>
        </w:rPr>
        <w:t>(l)</w:t>
      </w:r>
      <w:r>
        <w:rPr>
          <w:rFonts w:eastAsia="MS Gothic"/>
          <w:noProof/>
        </w:rPr>
        <w:tab/>
        <w:t>customs duties on originating goods classified under the tariff lines indicated with "B8" shall be eliminated in nine equal annual instalments, and these goods shall be duty-free as from 1 April of the ninth year;</w:t>
      </w:r>
    </w:p>
    <w:p>
      <w:pPr>
        <w:ind w:left="1134" w:hanging="567"/>
        <w:rPr>
          <w:rFonts w:eastAsia="MS Gothic"/>
          <w:noProof/>
        </w:rPr>
      </w:pPr>
    </w:p>
    <w:p>
      <w:pPr>
        <w:ind w:left="1134" w:hanging="567"/>
        <w:rPr>
          <w:rFonts w:eastAsia="MS Gothic"/>
          <w:noProof/>
        </w:rPr>
      </w:pPr>
      <w:r>
        <w:rPr>
          <w:rFonts w:eastAsia="MS Gothic"/>
          <w:noProof/>
        </w:rPr>
        <w:br w:type="page"/>
        <w:t>(m)</w:t>
      </w:r>
      <w:r>
        <w:rPr>
          <w:rFonts w:eastAsia="MS Gothic"/>
          <w:noProof/>
        </w:rPr>
        <w:tab/>
        <w:t>customs duties on originating goods classified under the tariff lines indicated with "B9*" shall be eliminated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 xml:space="preserve">the customs duties shall be reduced to 2.2 per cent </w:t>
      </w:r>
      <w:r>
        <w:rPr>
          <w:rFonts w:eastAsia="MS Gothic"/>
          <w:i/>
          <w:noProof/>
        </w:rPr>
        <w:t>ad valorem</w:t>
      </w:r>
      <w:r>
        <w:rPr>
          <w:rFonts w:eastAsia="MS Gothic"/>
          <w:noProof/>
        </w:rPr>
        <w:t xml:space="preserve">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be eliminated from the level set out in subparagraph (i) in nine equal annual instalments beginning on 1 April of the second year, and these goods shall be duty-free as from 1 April of the 10th year;</w:t>
      </w:r>
    </w:p>
    <w:p>
      <w:pPr>
        <w:ind w:left="1134" w:hanging="567"/>
        <w:rPr>
          <w:rFonts w:eastAsia="MS Gothic"/>
          <w:noProof/>
        </w:rPr>
      </w:pPr>
    </w:p>
    <w:p>
      <w:pPr>
        <w:ind w:left="1134" w:hanging="567"/>
        <w:rPr>
          <w:rFonts w:eastAsia="MS Gothic"/>
          <w:noProof/>
        </w:rPr>
      </w:pPr>
      <w:r>
        <w:rPr>
          <w:rFonts w:eastAsia="MS Gothic"/>
          <w:noProof/>
        </w:rPr>
        <w:t>(n)</w:t>
      </w:r>
      <w:r>
        <w:rPr>
          <w:rFonts w:eastAsia="MS Gothic"/>
          <w:noProof/>
        </w:rPr>
        <w:tab/>
        <w:t>customs duties on originating goods classified under the tariff lines indicated with "B10" shall be eliminated in 11 equal annual instalments, and these goods shall be duty-free as from 1 April of the 11th year;</w:t>
      </w:r>
    </w:p>
    <w:p>
      <w:pPr>
        <w:ind w:left="1134" w:hanging="567"/>
        <w:rPr>
          <w:rFonts w:eastAsia="MS Gothic"/>
          <w:noProof/>
        </w:rPr>
      </w:pPr>
    </w:p>
    <w:p>
      <w:pPr>
        <w:ind w:left="1134" w:hanging="567"/>
        <w:rPr>
          <w:rFonts w:eastAsia="MS Gothic"/>
          <w:noProof/>
        </w:rPr>
      </w:pPr>
      <w:r>
        <w:rPr>
          <w:rFonts w:eastAsia="MS Gothic"/>
          <w:noProof/>
        </w:rPr>
        <w:t>(o)</w:t>
      </w:r>
      <w:r>
        <w:rPr>
          <w:rFonts w:eastAsia="MS Gothic"/>
          <w:noProof/>
        </w:rPr>
        <w:tab/>
        <w:t>customs duties on originating goods classified under the tariff lines indicated with "B10*" shall be eliminated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50 per cent of the base rate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br w:type="page"/>
        <w:t>(ii)</w:t>
      </w:r>
      <w:r>
        <w:rPr>
          <w:rFonts w:eastAsia="MS Gothic"/>
          <w:noProof/>
        </w:rPr>
        <w:tab/>
        <w:t>the customs duties shall be eliminated from the level set out in subparagraph (i) in 10 equal annual instalments beginning on 1 April of the second year, and these goods shall be duty-free as from 1 April of the 11th year;</w:t>
      </w:r>
    </w:p>
    <w:p>
      <w:pPr>
        <w:ind w:left="1134" w:hanging="567"/>
        <w:rPr>
          <w:rFonts w:eastAsia="MS Gothic"/>
          <w:noProof/>
        </w:rPr>
      </w:pPr>
    </w:p>
    <w:p>
      <w:pPr>
        <w:ind w:left="1134" w:hanging="567"/>
        <w:rPr>
          <w:rFonts w:eastAsia="MS Mincho"/>
          <w:noProof/>
        </w:rPr>
      </w:pPr>
      <w:r>
        <w:rPr>
          <w:rFonts w:eastAsia="MS Mincho"/>
          <w:noProof/>
        </w:rPr>
        <w:t>(p)</w:t>
      </w:r>
      <w:r>
        <w:rPr>
          <w:rFonts w:eastAsia="MS Mincho"/>
          <w:noProof/>
        </w:rPr>
        <w:tab/>
        <w:t xml:space="preserve">customs duties on originating goods </w:t>
      </w:r>
      <w:r>
        <w:rPr>
          <w:rFonts w:eastAsia="MS Gothic"/>
          <w:noProof/>
        </w:rPr>
        <w:t>classified under the tariff lines indicated with</w:t>
      </w:r>
      <w:r>
        <w:rPr>
          <w:rFonts w:eastAsia="MS Mincho"/>
          <w:noProof/>
        </w:rPr>
        <w:t xml:space="preserve"> </w:t>
      </w:r>
      <w:r>
        <w:rPr>
          <w:rFonts w:eastAsia="MS Gothic"/>
          <w:noProof/>
        </w:rPr>
        <w:t>"</w:t>
      </w:r>
      <w:r>
        <w:rPr>
          <w:rFonts w:eastAsia="MS Mincho"/>
          <w:noProof/>
        </w:rPr>
        <w:t>B10**</w:t>
      </w:r>
      <w:r>
        <w:rPr>
          <w:rFonts w:eastAsia="MS Gothic"/>
          <w:noProof/>
        </w:rPr>
        <w:t>"</w:t>
      </w:r>
      <w:r>
        <w:rPr>
          <w:rFonts w:eastAsia="MS Mincho"/>
          <w:noProof/>
        </w:rPr>
        <w:t xml:space="preserve"> </w:t>
      </w:r>
      <w:r>
        <w:rPr>
          <w:rFonts w:eastAsia="MS Gothic"/>
          <w:noProof/>
        </w:rPr>
        <w:t>shall be</w:t>
      </w:r>
      <w:r>
        <w:rPr>
          <w:rFonts w:eastAsia="MS Mincho"/>
          <w:noProof/>
        </w:rPr>
        <w:t>:</w:t>
      </w:r>
    </w:p>
    <w:p>
      <w:pPr>
        <w:ind w:left="1134" w:hanging="567"/>
        <w:rPr>
          <w:rFonts w:eastAsia="MS Mincho"/>
          <w:noProof/>
        </w:rPr>
      </w:pPr>
    </w:p>
    <w:p>
      <w:pPr>
        <w:ind w:left="1701" w:hanging="567"/>
        <w:rPr>
          <w:rFonts w:eastAsia="MS Mincho"/>
          <w:noProof/>
        </w:rPr>
      </w:pPr>
      <w:r>
        <w:rPr>
          <w:rFonts w:eastAsia="MS Mincho"/>
          <w:noProof/>
        </w:rPr>
        <w:t>(i)</w:t>
      </w:r>
      <w:r>
        <w:rPr>
          <w:rFonts w:eastAsia="MS Mincho"/>
          <w:noProof/>
        </w:rPr>
        <w:tab/>
        <w:t>from the date of entry into force of this Agreement until 31 March of the 10th year, the difference between:</w:t>
      </w:r>
    </w:p>
    <w:p>
      <w:pPr>
        <w:ind w:left="1701" w:hanging="567"/>
        <w:rPr>
          <w:rFonts w:eastAsia="MS Mincho"/>
          <w:noProof/>
        </w:rPr>
      </w:pPr>
    </w:p>
    <w:p>
      <w:pPr>
        <w:ind w:left="2268" w:hanging="567"/>
        <w:rPr>
          <w:rFonts w:eastAsia="MS Mincho"/>
          <w:noProof/>
        </w:rPr>
      </w:pPr>
      <w:r>
        <w:rPr>
          <w:rFonts w:eastAsia="MS Mincho"/>
          <w:noProof/>
        </w:rPr>
        <w:t>(A)</w:t>
      </w:r>
      <w:r>
        <w:rPr>
          <w:rFonts w:eastAsia="MS Mincho"/>
          <w:noProof/>
        </w:rPr>
        <w:tab/>
        <w:t>the sum of:</w:t>
      </w:r>
    </w:p>
    <w:p>
      <w:pPr>
        <w:ind w:left="2268" w:hanging="567"/>
        <w:rPr>
          <w:rFonts w:eastAsia="MS Mincho"/>
          <w:noProof/>
        </w:rPr>
      </w:pPr>
    </w:p>
    <w:p>
      <w:pPr>
        <w:ind w:left="2835" w:hanging="567"/>
        <w:rPr>
          <w:rFonts w:eastAsia="MS Mincho"/>
          <w:noProof/>
        </w:rPr>
      </w:pPr>
      <w:r>
        <w:rPr>
          <w:rFonts w:eastAsia="MS Mincho"/>
          <w:noProof/>
        </w:rPr>
        <w:t>(1)</w:t>
      </w:r>
      <w:r>
        <w:rPr>
          <w:rFonts w:eastAsia="MS Mincho"/>
          <w:noProof/>
        </w:rPr>
        <w:tab/>
        <w:t>the value per kilogramme obtained by multiplying the value of the customs duty per kilogramme by a Coefficient which shall be the difference between 100 per cent plus the rate set out in Column 3 of the table below and the value obtained by dividing the value per kilogramme set out in Column 2 of the table below by 897.59 yen per kilogramme; and</w:t>
      </w:r>
    </w:p>
    <w:p>
      <w:pPr>
        <w:ind w:left="2835" w:hanging="567"/>
        <w:rPr>
          <w:rFonts w:eastAsia="MS Mincho"/>
          <w:noProof/>
        </w:rPr>
      </w:pPr>
    </w:p>
    <w:p>
      <w:pPr>
        <w:ind w:left="2835" w:hanging="567"/>
        <w:rPr>
          <w:rFonts w:eastAsia="MS Mincho"/>
          <w:noProof/>
        </w:rPr>
      </w:pPr>
      <w:r>
        <w:rPr>
          <w:rFonts w:eastAsia="MS Mincho"/>
          <w:noProof/>
        </w:rPr>
        <w:t>(2)</w:t>
      </w:r>
      <w:r>
        <w:rPr>
          <w:rFonts w:eastAsia="MS Mincho"/>
          <w:noProof/>
        </w:rPr>
        <w:tab/>
        <w:t>the value per kilogramme set out in Column 2 of the table below; and</w:t>
      </w:r>
    </w:p>
    <w:p>
      <w:pPr>
        <w:ind w:left="2835" w:hanging="567"/>
        <w:rPr>
          <w:rFonts w:eastAsia="MS Mincho"/>
          <w:noProof/>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2126"/>
        <w:gridCol w:w="1843"/>
      </w:tblGrid>
      <w:tr>
        <w:trPr>
          <w:trHeight w:val="20"/>
        </w:trPr>
        <w:tc>
          <w:tcPr>
            <w:tcW w:w="1635" w:type="dxa"/>
            <w:vAlign w:val="center"/>
          </w:tcPr>
          <w:p>
            <w:pPr>
              <w:pageBreakBefore/>
              <w:spacing w:before="60" w:after="60" w:line="240" w:lineRule="auto"/>
              <w:jc w:val="center"/>
              <w:rPr>
                <w:rFonts w:eastAsia="MS Mincho"/>
                <w:noProof/>
                <w:sz w:val="20"/>
              </w:rPr>
            </w:pPr>
            <w:r>
              <w:rPr>
                <w:rFonts w:eastAsia="MS Mincho"/>
                <w:noProof/>
                <w:sz w:val="20"/>
              </w:rPr>
              <w:t>1</w:t>
            </w:r>
          </w:p>
        </w:tc>
        <w:tc>
          <w:tcPr>
            <w:tcW w:w="2126" w:type="dxa"/>
            <w:vAlign w:val="center"/>
          </w:tcPr>
          <w:p>
            <w:pPr>
              <w:spacing w:before="60" w:after="60" w:line="240" w:lineRule="auto"/>
              <w:jc w:val="center"/>
              <w:rPr>
                <w:rFonts w:eastAsia="MS Mincho"/>
                <w:noProof/>
                <w:sz w:val="20"/>
              </w:rPr>
            </w:pPr>
            <w:r>
              <w:rPr>
                <w:rFonts w:eastAsia="MS Mincho"/>
                <w:noProof/>
                <w:sz w:val="20"/>
              </w:rPr>
              <w:t>2</w:t>
            </w:r>
          </w:p>
        </w:tc>
        <w:tc>
          <w:tcPr>
            <w:tcW w:w="1843" w:type="dxa"/>
            <w:vAlign w:val="center"/>
          </w:tcPr>
          <w:p>
            <w:pPr>
              <w:spacing w:before="60" w:after="60" w:line="240" w:lineRule="auto"/>
              <w:jc w:val="center"/>
              <w:rPr>
                <w:rFonts w:eastAsia="MS Mincho"/>
                <w:noProof/>
                <w:sz w:val="20"/>
              </w:rPr>
            </w:pPr>
            <w:r>
              <w:rPr>
                <w:rFonts w:eastAsia="MS Mincho"/>
                <w:noProof/>
                <w:sz w:val="20"/>
              </w:rPr>
              <w:t>3</w:t>
            </w:r>
          </w:p>
        </w:tc>
      </w:tr>
      <w:tr>
        <w:trPr>
          <w:trHeight w:val="272"/>
        </w:trPr>
        <w:tc>
          <w:tcPr>
            <w:tcW w:w="1635" w:type="dxa"/>
            <w:vAlign w:val="center"/>
          </w:tcPr>
          <w:p>
            <w:pPr>
              <w:spacing w:before="60" w:after="60" w:line="240" w:lineRule="auto"/>
              <w:jc w:val="center"/>
              <w:rPr>
                <w:rFonts w:eastAsia="MS Gothic"/>
                <w:noProof/>
                <w:sz w:val="20"/>
              </w:rPr>
            </w:pPr>
            <w:r>
              <w:rPr>
                <w:rFonts w:eastAsia="MS Mincho"/>
                <w:noProof/>
                <w:sz w:val="20"/>
              </w:rPr>
              <w:t>Year</w:t>
            </w:r>
          </w:p>
        </w:tc>
        <w:tc>
          <w:tcPr>
            <w:tcW w:w="2126" w:type="dxa"/>
            <w:vAlign w:val="center"/>
          </w:tcPr>
          <w:p>
            <w:pPr>
              <w:spacing w:before="60" w:after="60" w:line="240" w:lineRule="auto"/>
              <w:jc w:val="center"/>
              <w:rPr>
                <w:rFonts w:eastAsia="MS Gothic"/>
                <w:noProof/>
                <w:sz w:val="20"/>
              </w:rPr>
            </w:pPr>
            <w:r>
              <w:rPr>
                <w:rFonts w:eastAsia="MS Mincho"/>
                <w:noProof/>
                <w:sz w:val="20"/>
              </w:rPr>
              <w:t xml:space="preserve">Value per kilogramme </w:t>
            </w:r>
            <w:r>
              <w:rPr>
                <w:rFonts w:eastAsia="MS Mincho"/>
                <w:noProof/>
                <w:sz w:val="20"/>
              </w:rPr>
              <w:br/>
              <w:t>(yen)</w:t>
            </w:r>
          </w:p>
        </w:tc>
        <w:tc>
          <w:tcPr>
            <w:tcW w:w="1843" w:type="dxa"/>
            <w:vAlign w:val="center"/>
          </w:tcPr>
          <w:p>
            <w:pPr>
              <w:spacing w:before="60" w:after="60" w:line="240" w:lineRule="auto"/>
              <w:jc w:val="center"/>
              <w:rPr>
                <w:rFonts w:eastAsia="MS Gothic"/>
                <w:noProof/>
                <w:sz w:val="20"/>
              </w:rPr>
            </w:pPr>
            <w:r>
              <w:rPr>
                <w:rFonts w:eastAsia="MS Mincho"/>
                <w:noProof/>
                <w:sz w:val="20"/>
              </w:rPr>
              <w:t>Rate</w:t>
            </w:r>
            <w:r>
              <w:rPr>
                <w:rFonts w:eastAsia="MS Mincho"/>
                <w:noProof/>
                <w:sz w:val="20"/>
              </w:rPr>
              <w:br/>
              <w:t>(%)</w:t>
            </w:r>
          </w:p>
        </w:tc>
      </w:tr>
      <w:tr>
        <w:trPr>
          <w:trHeight w:val="281"/>
        </w:trPr>
        <w:tc>
          <w:tcPr>
            <w:tcW w:w="1635" w:type="dxa"/>
            <w:vAlign w:val="center"/>
          </w:tcPr>
          <w:p>
            <w:pPr>
              <w:spacing w:before="60" w:after="60" w:line="240" w:lineRule="auto"/>
              <w:rPr>
                <w:rFonts w:eastAsia="MS Gothic"/>
                <w:noProof/>
                <w:sz w:val="20"/>
              </w:rPr>
            </w:pPr>
            <w:r>
              <w:rPr>
                <w:rFonts w:eastAsia="MS Gothic"/>
                <w:noProof/>
                <w:sz w:val="20"/>
              </w:rPr>
              <w:t>1</w:t>
            </w:r>
          </w:p>
        </w:tc>
        <w:tc>
          <w:tcPr>
            <w:tcW w:w="2126" w:type="dxa"/>
            <w:vAlign w:val="center"/>
          </w:tcPr>
          <w:p>
            <w:pPr>
              <w:spacing w:before="60" w:after="60" w:line="240" w:lineRule="auto"/>
              <w:rPr>
                <w:rFonts w:eastAsia="MS Mincho"/>
                <w:noProof/>
                <w:sz w:val="20"/>
              </w:rPr>
            </w:pPr>
            <w:r>
              <w:rPr>
                <w:rFonts w:eastAsia="MS Mincho"/>
                <w:noProof/>
                <w:sz w:val="20"/>
              </w:rPr>
              <w:t>307.87</w:t>
            </w:r>
          </w:p>
        </w:tc>
        <w:tc>
          <w:tcPr>
            <w:tcW w:w="1843" w:type="dxa"/>
            <w:vAlign w:val="center"/>
          </w:tcPr>
          <w:p>
            <w:pPr>
              <w:spacing w:before="60" w:after="60" w:line="240" w:lineRule="auto"/>
              <w:rPr>
                <w:rFonts w:eastAsia="MS Mincho"/>
                <w:noProof/>
                <w:sz w:val="20"/>
              </w:rPr>
            </w:pPr>
            <w:r>
              <w:rPr>
                <w:rFonts w:eastAsia="MS Mincho"/>
                <w:noProof/>
                <w:sz w:val="20"/>
              </w:rPr>
              <w:t>4.3</w:t>
            </w:r>
          </w:p>
        </w:tc>
      </w:tr>
      <w:tr>
        <w:trPr>
          <w:trHeight w:val="20"/>
        </w:trPr>
        <w:tc>
          <w:tcPr>
            <w:tcW w:w="1635" w:type="dxa"/>
            <w:vAlign w:val="center"/>
          </w:tcPr>
          <w:p>
            <w:pPr>
              <w:spacing w:before="60" w:after="60" w:line="240" w:lineRule="auto"/>
              <w:rPr>
                <w:rFonts w:eastAsia="MS Gothic"/>
                <w:noProof/>
                <w:sz w:val="20"/>
              </w:rPr>
            </w:pPr>
            <w:r>
              <w:rPr>
                <w:rFonts w:eastAsia="MS Gothic"/>
                <w:noProof/>
                <w:sz w:val="20"/>
              </w:rPr>
              <w:t>2</w:t>
            </w:r>
          </w:p>
        </w:tc>
        <w:tc>
          <w:tcPr>
            <w:tcW w:w="2126" w:type="dxa"/>
            <w:vAlign w:val="center"/>
          </w:tcPr>
          <w:p>
            <w:pPr>
              <w:spacing w:before="60" w:after="60" w:line="240" w:lineRule="auto"/>
              <w:rPr>
                <w:rFonts w:eastAsia="MS Mincho"/>
                <w:noProof/>
                <w:sz w:val="20"/>
              </w:rPr>
            </w:pPr>
            <w:r>
              <w:rPr>
                <w:rFonts w:eastAsia="MS Mincho"/>
                <w:noProof/>
                <w:sz w:val="20"/>
              </w:rPr>
              <w:t>269.50</w:t>
            </w:r>
          </w:p>
        </w:tc>
        <w:tc>
          <w:tcPr>
            <w:tcW w:w="1843" w:type="dxa"/>
            <w:vAlign w:val="center"/>
          </w:tcPr>
          <w:p>
            <w:pPr>
              <w:spacing w:before="60" w:after="60" w:line="240" w:lineRule="auto"/>
              <w:rPr>
                <w:rFonts w:eastAsia="MS Mincho"/>
                <w:noProof/>
                <w:sz w:val="20"/>
              </w:rPr>
            </w:pPr>
            <w:r>
              <w:rPr>
                <w:rFonts w:eastAsia="MS Mincho"/>
                <w:noProof/>
                <w:sz w:val="20"/>
              </w:rPr>
              <w:t>3.7</w:t>
            </w:r>
          </w:p>
        </w:tc>
      </w:tr>
      <w:tr>
        <w:trPr>
          <w:trHeight w:val="20"/>
        </w:trPr>
        <w:tc>
          <w:tcPr>
            <w:tcW w:w="1635" w:type="dxa"/>
            <w:vAlign w:val="center"/>
          </w:tcPr>
          <w:p>
            <w:pPr>
              <w:spacing w:before="60" w:after="60" w:line="240" w:lineRule="auto"/>
              <w:rPr>
                <w:rFonts w:eastAsia="MS Gothic"/>
                <w:noProof/>
                <w:sz w:val="20"/>
              </w:rPr>
            </w:pPr>
            <w:r>
              <w:rPr>
                <w:rFonts w:eastAsia="MS Gothic"/>
                <w:noProof/>
                <w:sz w:val="20"/>
              </w:rPr>
              <w:t>3</w:t>
            </w:r>
          </w:p>
        </w:tc>
        <w:tc>
          <w:tcPr>
            <w:tcW w:w="2126" w:type="dxa"/>
            <w:vAlign w:val="center"/>
          </w:tcPr>
          <w:p>
            <w:pPr>
              <w:spacing w:before="60" w:after="60" w:line="240" w:lineRule="auto"/>
              <w:rPr>
                <w:rFonts w:eastAsia="MS Mincho"/>
                <w:noProof/>
                <w:sz w:val="20"/>
              </w:rPr>
            </w:pPr>
            <w:r>
              <w:rPr>
                <w:rFonts w:eastAsia="MS Mincho"/>
                <w:noProof/>
                <w:sz w:val="20"/>
              </w:rPr>
              <w:t>231.13</w:t>
            </w:r>
          </w:p>
        </w:tc>
        <w:tc>
          <w:tcPr>
            <w:tcW w:w="1843" w:type="dxa"/>
            <w:vAlign w:val="center"/>
          </w:tcPr>
          <w:p>
            <w:pPr>
              <w:spacing w:before="60" w:after="60" w:line="240" w:lineRule="auto"/>
              <w:rPr>
                <w:rFonts w:eastAsia="MS Mincho"/>
                <w:noProof/>
                <w:sz w:val="20"/>
              </w:rPr>
            </w:pPr>
            <w:r>
              <w:rPr>
                <w:rFonts w:eastAsia="MS Mincho"/>
                <w:noProof/>
                <w:sz w:val="20"/>
              </w:rPr>
              <w:t>3.2</w:t>
            </w:r>
          </w:p>
        </w:tc>
      </w:tr>
      <w:tr>
        <w:trPr>
          <w:trHeight w:val="20"/>
        </w:trPr>
        <w:tc>
          <w:tcPr>
            <w:tcW w:w="1635" w:type="dxa"/>
            <w:vAlign w:val="center"/>
          </w:tcPr>
          <w:p>
            <w:pPr>
              <w:spacing w:before="60" w:after="60" w:line="240" w:lineRule="auto"/>
              <w:rPr>
                <w:rFonts w:eastAsia="MS Gothic"/>
                <w:noProof/>
                <w:sz w:val="20"/>
              </w:rPr>
            </w:pPr>
            <w:r>
              <w:rPr>
                <w:rFonts w:eastAsia="MS Gothic"/>
                <w:noProof/>
                <w:sz w:val="20"/>
              </w:rPr>
              <w:t>4</w:t>
            </w:r>
          </w:p>
        </w:tc>
        <w:tc>
          <w:tcPr>
            <w:tcW w:w="2126" w:type="dxa"/>
            <w:vAlign w:val="center"/>
          </w:tcPr>
          <w:p>
            <w:pPr>
              <w:spacing w:before="60" w:after="60" w:line="240" w:lineRule="auto"/>
              <w:rPr>
                <w:rFonts w:eastAsia="MS Mincho"/>
                <w:noProof/>
                <w:sz w:val="20"/>
              </w:rPr>
            </w:pPr>
            <w:r>
              <w:rPr>
                <w:rFonts w:eastAsia="MS Mincho"/>
                <w:noProof/>
                <w:sz w:val="20"/>
              </w:rPr>
              <w:t>192.75</w:t>
            </w:r>
          </w:p>
        </w:tc>
        <w:tc>
          <w:tcPr>
            <w:tcW w:w="1843" w:type="dxa"/>
            <w:vAlign w:val="center"/>
          </w:tcPr>
          <w:p>
            <w:pPr>
              <w:spacing w:before="60" w:after="60" w:line="240" w:lineRule="auto"/>
              <w:rPr>
                <w:rFonts w:eastAsia="MS Mincho"/>
                <w:noProof/>
                <w:sz w:val="20"/>
              </w:rPr>
            </w:pPr>
            <w:r>
              <w:rPr>
                <w:rFonts w:eastAsia="MS Mincho"/>
                <w:noProof/>
                <w:sz w:val="20"/>
              </w:rPr>
              <w:t>2.7</w:t>
            </w:r>
          </w:p>
        </w:tc>
      </w:tr>
      <w:tr>
        <w:trPr>
          <w:trHeight w:val="20"/>
        </w:trPr>
        <w:tc>
          <w:tcPr>
            <w:tcW w:w="1635" w:type="dxa"/>
            <w:vAlign w:val="center"/>
          </w:tcPr>
          <w:p>
            <w:pPr>
              <w:spacing w:before="60" w:after="60" w:line="240" w:lineRule="auto"/>
              <w:rPr>
                <w:rFonts w:eastAsia="MS Gothic"/>
                <w:noProof/>
                <w:sz w:val="20"/>
              </w:rPr>
            </w:pPr>
            <w:r>
              <w:rPr>
                <w:rFonts w:eastAsia="MS Gothic"/>
                <w:noProof/>
                <w:sz w:val="20"/>
              </w:rPr>
              <w:t>5</w:t>
            </w:r>
          </w:p>
        </w:tc>
        <w:tc>
          <w:tcPr>
            <w:tcW w:w="2126" w:type="dxa"/>
            <w:vAlign w:val="center"/>
          </w:tcPr>
          <w:p>
            <w:pPr>
              <w:spacing w:before="60" w:after="60" w:line="240" w:lineRule="auto"/>
              <w:rPr>
                <w:rFonts w:eastAsia="MS Mincho"/>
                <w:noProof/>
                <w:sz w:val="20"/>
              </w:rPr>
            </w:pPr>
            <w:r>
              <w:rPr>
                <w:rFonts w:eastAsia="MS Mincho"/>
                <w:noProof/>
                <w:sz w:val="20"/>
              </w:rPr>
              <w:t>154.38</w:t>
            </w:r>
          </w:p>
        </w:tc>
        <w:tc>
          <w:tcPr>
            <w:tcW w:w="1843" w:type="dxa"/>
            <w:vAlign w:val="center"/>
          </w:tcPr>
          <w:p>
            <w:pPr>
              <w:spacing w:before="60" w:after="60" w:line="240" w:lineRule="auto"/>
              <w:rPr>
                <w:rFonts w:eastAsia="MS Mincho"/>
                <w:noProof/>
                <w:sz w:val="20"/>
              </w:rPr>
            </w:pPr>
            <w:r>
              <w:rPr>
                <w:rFonts w:eastAsia="MS Mincho"/>
                <w:noProof/>
                <w:sz w:val="20"/>
              </w:rPr>
              <w:t>2.2</w:t>
            </w:r>
          </w:p>
        </w:tc>
      </w:tr>
      <w:tr>
        <w:trPr>
          <w:trHeight w:val="20"/>
        </w:trPr>
        <w:tc>
          <w:tcPr>
            <w:tcW w:w="1635" w:type="dxa"/>
            <w:vAlign w:val="center"/>
          </w:tcPr>
          <w:p>
            <w:pPr>
              <w:spacing w:before="60" w:after="60" w:line="240" w:lineRule="auto"/>
              <w:rPr>
                <w:rFonts w:eastAsia="MS Gothic"/>
                <w:noProof/>
                <w:sz w:val="20"/>
              </w:rPr>
            </w:pPr>
            <w:r>
              <w:rPr>
                <w:rFonts w:eastAsia="MS Gothic"/>
                <w:noProof/>
                <w:sz w:val="20"/>
              </w:rPr>
              <w:t>6</w:t>
            </w:r>
          </w:p>
        </w:tc>
        <w:tc>
          <w:tcPr>
            <w:tcW w:w="2126" w:type="dxa"/>
            <w:vAlign w:val="center"/>
          </w:tcPr>
          <w:p>
            <w:pPr>
              <w:spacing w:before="60" w:after="60" w:line="240" w:lineRule="auto"/>
              <w:rPr>
                <w:rFonts w:eastAsia="MS Mincho"/>
                <w:noProof/>
                <w:sz w:val="20"/>
              </w:rPr>
            </w:pPr>
            <w:r>
              <w:rPr>
                <w:rFonts w:eastAsia="MS Mincho"/>
                <w:noProof/>
                <w:sz w:val="20"/>
              </w:rPr>
              <w:t>128.65</w:t>
            </w:r>
          </w:p>
        </w:tc>
        <w:tc>
          <w:tcPr>
            <w:tcW w:w="1843" w:type="dxa"/>
            <w:vAlign w:val="center"/>
          </w:tcPr>
          <w:p>
            <w:pPr>
              <w:spacing w:before="60" w:after="60" w:line="240" w:lineRule="auto"/>
              <w:rPr>
                <w:rFonts w:eastAsia="MS Mincho"/>
                <w:noProof/>
                <w:sz w:val="20"/>
              </w:rPr>
            </w:pPr>
            <w:r>
              <w:rPr>
                <w:rFonts w:eastAsia="MS Mincho"/>
                <w:noProof/>
                <w:sz w:val="20"/>
              </w:rPr>
              <w:t>1.8</w:t>
            </w:r>
          </w:p>
        </w:tc>
      </w:tr>
      <w:tr>
        <w:trPr>
          <w:trHeight w:val="20"/>
        </w:trPr>
        <w:tc>
          <w:tcPr>
            <w:tcW w:w="1635" w:type="dxa"/>
            <w:vAlign w:val="center"/>
          </w:tcPr>
          <w:p>
            <w:pPr>
              <w:spacing w:before="60" w:after="60" w:line="240" w:lineRule="auto"/>
              <w:rPr>
                <w:rFonts w:eastAsia="MS Gothic"/>
                <w:noProof/>
                <w:sz w:val="20"/>
              </w:rPr>
            </w:pPr>
            <w:r>
              <w:rPr>
                <w:rFonts w:eastAsia="MS Gothic"/>
                <w:noProof/>
                <w:sz w:val="20"/>
              </w:rPr>
              <w:t>7</w:t>
            </w:r>
          </w:p>
        </w:tc>
        <w:tc>
          <w:tcPr>
            <w:tcW w:w="2126" w:type="dxa"/>
            <w:vAlign w:val="center"/>
          </w:tcPr>
          <w:p>
            <w:pPr>
              <w:spacing w:before="60" w:after="60" w:line="240" w:lineRule="auto"/>
              <w:rPr>
                <w:rFonts w:eastAsia="MS Mincho"/>
                <w:noProof/>
                <w:sz w:val="20"/>
              </w:rPr>
            </w:pPr>
            <w:r>
              <w:rPr>
                <w:rFonts w:eastAsia="MS Mincho"/>
                <w:noProof/>
                <w:sz w:val="20"/>
              </w:rPr>
              <w:t>102.91</w:t>
            </w:r>
          </w:p>
        </w:tc>
        <w:tc>
          <w:tcPr>
            <w:tcW w:w="1843" w:type="dxa"/>
            <w:vAlign w:val="center"/>
          </w:tcPr>
          <w:p>
            <w:pPr>
              <w:spacing w:before="60" w:after="60" w:line="240" w:lineRule="auto"/>
              <w:rPr>
                <w:rFonts w:eastAsia="MS Mincho"/>
                <w:noProof/>
                <w:sz w:val="20"/>
              </w:rPr>
            </w:pPr>
            <w:r>
              <w:rPr>
                <w:rFonts w:eastAsia="MS Mincho"/>
                <w:noProof/>
                <w:sz w:val="20"/>
              </w:rPr>
              <w:t>1.4</w:t>
            </w:r>
          </w:p>
        </w:tc>
      </w:tr>
      <w:tr>
        <w:trPr>
          <w:trHeight w:val="20"/>
        </w:trPr>
        <w:tc>
          <w:tcPr>
            <w:tcW w:w="1635" w:type="dxa"/>
            <w:vAlign w:val="center"/>
          </w:tcPr>
          <w:p>
            <w:pPr>
              <w:spacing w:before="60" w:after="60" w:line="240" w:lineRule="auto"/>
              <w:rPr>
                <w:rFonts w:eastAsia="MS Gothic"/>
                <w:noProof/>
                <w:sz w:val="20"/>
              </w:rPr>
            </w:pPr>
            <w:r>
              <w:rPr>
                <w:rFonts w:eastAsia="MS Gothic"/>
                <w:noProof/>
                <w:sz w:val="20"/>
              </w:rPr>
              <w:t>8</w:t>
            </w:r>
          </w:p>
        </w:tc>
        <w:tc>
          <w:tcPr>
            <w:tcW w:w="2126" w:type="dxa"/>
            <w:vAlign w:val="center"/>
          </w:tcPr>
          <w:p>
            <w:pPr>
              <w:spacing w:before="60" w:after="60" w:line="240" w:lineRule="auto"/>
              <w:rPr>
                <w:rFonts w:eastAsia="MS Mincho"/>
                <w:noProof/>
                <w:sz w:val="20"/>
              </w:rPr>
            </w:pPr>
            <w:r>
              <w:rPr>
                <w:rFonts w:eastAsia="MS Mincho"/>
                <w:noProof/>
                <w:sz w:val="20"/>
              </w:rPr>
              <w:t>77.19</w:t>
            </w:r>
          </w:p>
        </w:tc>
        <w:tc>
          <w:tcPr>
            <w:tcW w:w="1843" w:type="dxa"/>
            <w:vAlign w:val="center"/>
          </w:tcPr>
          <w:p>
            <w:pPr>
              <w:spacing w:before="60" w:after="60" w:line="240" w:lineRule="auto"/>
              <w:rPr>
                <w:rFonts w:eastAsia="MS Mincho"/>
                <w:noProof/>
                <w:sz w:val="20"/>
              </w:rPr>
            </w:pPr>
            <w:r>
              <w:rPr>
                <w:rFonts w:eastAsia="MS Mincho"/>
                <w:noProof/>
                <w:sz w:val="20"/>
              </w:rPr>
              <w:t>1.1</w:t>
            </w:r>
          </w:p>
        </w:tc>
      </w:tr>
      <w:tr>
        <w:trPr>
          <w:trHeight w:val="337"/>
        </w:trPr>
        <w:tc>
          <w:tcPr>
            <w:tcW w:w="1635" w:type="dxa"/>
            <w:vAlign w:val="center"/>
          </w:tcPr>
          <w:p>
            <w:pPr>
              <w:spacing w:before="60" w:after="60" w:line="240" w:lineRule="auto"/>
              <w:rPr>
                <w:rFonts w:eastAsia="MS Gothic"/>
                <w:noProof/>
                <w:sz w:val="20"/>
              </w:rPr>
            </w:pPr>
            <w:r>
              <w:rPr>
                <w:rFonts w:eastAsia="MS Gothic"/>
                <w:noProof/>
                <w:sz w:val="20"/>
              </w:rPr>
              <w:t>9</w:t>
            </w:r>
          </w:p>
        </w:tc>
        <w:tc>
          <w:tcPr>
            <w:tcW w:w="2126" w:type="dxa"/>
            <w:vAlign w:val="center"/>
          </w:tcPr>
          <w:p>
            <w:pPr>
              <w:spacing w:before="60" w:after="60" w:line="240" w:lineRule="auto"/>
              <w:rPr>
                <w:rFonts w:eastAsia="MS Mincho"/>
                <w:noProof/>
                <w:sz w:val="20"/>
              </w:rPr>
            </w:pPr>
            <w:r>
              <w:rPr>
                <w:rFonts w:eastAsia="MS Mincho"/>
                <w:noProof/>
                <w:sz w:val="20"/>
              </w:rPr>
              <w:t>51.46</w:t>
            </w:r>
          </w:p>
        </w:tc>
        <w:tc>
          <w:tcPr>
            <w:tcW w:w="1843" w:type="dxa"/>
            <w:vAlign w:val="center"/>
          </w:tcPr>
          <w:p>
            <w:pPr>
              <w:spacing w:before="60" w:after="60" w:line="240" w:lineRule="auto"/>
              <w:rPr>
                <w:rFonts w:eastAsia="MS Mincho"/>
                <w:noProof/>
                <w:sz w:val="20"/>
              </w:rPr>
            </w:pPr>
            <w:r>
              <w:rPr>
                <w:rFonts w:eastAsia="MS Mincho"/>
                <w:noProof/>
                <w:sz w:val="20"/>
              </w:rPr>
              <w:t>0.7</w:t>
            </w:r>
          </w:p>
        </w:tc>
      </w:tr>
      <w:tr>
        <w:trPr>
          <w:trHeight w:val="248"/>
        </w:trPr>
        <w:tc>
          <w:tcPr>
            <w:tcW w:w="1635" w:type="dxa"/>
            <w:vAlign w:val="center"/>
          </w:tcPr>
          <w:p>
            <w:pPr>
              <w:spacing w:before="60" w:after="60" w:line="240" w:lineRule="auto"/>
              <w:rPr>
                <w:rFonts w:eastAsia="MS Gothic"/>
                <w:noProof/>
                <w:sz w:val="20"/>
              </w:rPr>
            </w:pPr>
            <w:r>
              <w:rPr>
                <w:rFonts w:eastAsia="MS Gothic"/>
                <w:noProof/>
                <w:sz w:val="20"/>
              </w:rPr>
              <w:t>10</w:t>
            </w:r>
          </w:p>
        </w:tc>
        <w:tc>
          <w:tcPr>
            <w:tcW w:w="2126" w:type="dxa"/>
            <w:vAlign w:val="center"/>
          </w:tcPr>
          <w:p>
            <w:pPr>
              <w:spacing w:before="60" w:after="60" w:line="240" w:lineRule="auto"/>
              <w:rPr>
                <w:rFonts w:eastAsia="MS Mincho"/>
                <w:noProof/>
                <w:sz w:val="20"/>
              </w:rPr>
            </w:pPr>
            <w:r>
              <w:rPr>
                <w:rFonts w:eastAsia="MS Mincho"/>
                <w:noProof/>
                <w:sz w:val="20"/>
              </w:rPr>
              <w:t>25.72</w:t>
            </w:r>
          </w:p>
        </w:tc>
        <w:tc>
          <w:tcPr>
            <w:tcW w:w="1843" w:type="dxa"/>
            <w:vAlign w:val="center"/>
          </w:tcPr>
          <w:p>
            <w:pPr>
              <w:spacing w:before="60" w:after="60" w:line="240" w:lineRule="auto"/>
              <w:rPr>
                <w:rFonts w:eastAsia="MS Mincho"/>
                <w:noProof/>
                <w:sz w:val="20"/>
              </w:rPr>
            </w:pPr>
            <w:r>
              <w:rPr>
                <w:rFonts w:eastAsia="MS Mincho"/>
                <w:noProof/>
                <w:sz w:val="20"/>
              </w:rPr>
              <w:t>0.3</w:t>
            </w:r>
          </w:p>
        </w:tc>
      </w:tr>
    </w:tbl>
    <w:p>
      <w:pPr>
        <w:ind w:left="2835" w:hanging="567"/>
        <w:rPr>
          <w:rFonts w:eastAsia="MS Mincho"/>
          <w:noProof/>
        </w:rPr>
      </w:pPr>
    </w:p>
    <w:p>
      <w:pPr>
        <w:ind w:left="2835" w:hanging="567"/>
        <w:rPr>
          <w:rFonts w:eastAsia="MS Mincho"/>
          <w:noProof/>
        </w:rPr>
      </w:pPr>
    </w:p>
    <w:p>
      <w:pPr>
        <w:ind w:left="2268" w:hanging="567"/>
        <w:rPr>
          <w:rFonts w:eastAsia="MS Mincho"/>
          <w:noProof/>
        </w:rPr>
      </w:pPr>
      <w:r>
        <w:rPr>
          <w:rFonts w:eastAsia="MS Mincho"/>
          <w:noProof/>
        </w:rPr>
        <w:t>(B)</w:t>
      </w:r>
      <w:r>
        <w:rPr>
          <w:rFonts w:eastAsia="MS Mincho"/>
          <w:noProof/>
        </w:rPr>
        <w:tab/>
        <w:t>the value for customs duty per kilogramme; and</w:t>
      </w:r>
    </w:p>
    <w:p>
      <w:pPr>
        <w:ind w:left="2268" w:hanging="567"/>
        <w:rPr>
          <w:rFonts w:eastAsia="MS Mincho"/>
          <w:noProof/>
        </w:rPr>
      </w:pPr>
    </w:p>
    <w:p>
      <w:pPr>
        <w:ind w:left="1701" w:hanging="567"/>
        <w:rPr>
          <w:rFonts w:eastAsia="MS Mincho"/>
          <w:noProof/>
        </w:rPr>
      </w:pPr>
      <w:r>
        <w:rPr>
          <w:rFonts w:eastAsia="MS Mincho"/>
          <w:noProof/>
        </w:rPr>
        <w:t>(ii)</w:t>
      </w:r>
      <w:r>
        <w:rPr>
          <w:rFonts w:eastAsia="MS Mincho"/>
          <w:noProof/>
        </w:rPr>
        <w:tab/>
        <w:t xml:space="preserve">zero, </w:t>
      </w:r>
      <w:r>
        <w:rPr>
          <w:rFonts w:eastAsia="MS Gothic"/>
          <w:noProof/>
        </w:rPr>
        <w:t>as from</w:t>
      </w:r>
      <w:r>
        <w:rPr>
          <w:rFonts w:eastAsia="MS Mincho"/>
          <w:noProof/>
        </w:rPr>
        <w:t xml:space="preserve"> 1 April of the 11th year;</w:t>
      </w:r>
    </w:p>
    <w:p>
      <w:pPr>
        <w:ind w:left="1134" w:hanging="567"/>
        <w:rPr>
          <w:rFonts w:eastAsia="MS Mincho"/>
          <w:noProof/>
        </w:rPr>
      </w:pPr>
    </w:p>
    <w:p>
      <w:pPr>
        <w:ind w:left="1134" w:hanging="567"/>
        <w:rPr>
          <w:rFonts w:eastAsia="MS Mincho"/>
          <w:noProof/>
        </w:rPr>
      </w:pPr>
      <w:r>
        <w:rPr>
          <w:rFonts w:eastAsia="MS Mincho"/>
          <w:noProof/>
        </w:rPr>
        <w:br w:type="page"/>
        <w:t>(q)</w:t>
      </w:r>
      <w:r>
        <w:rPr>
          <w:rFonts w:eastAsia="MS Mincho"/>
          <w:noProof/>
        </w:rPr>
        <w:tab/>
        <w:t xml:space="preserve">customs duties on originating goods </w:t>
      </w:r>
      <w:r>
        <w:rPr>
          <w:rFonts w:eastAsia="MS Gothic"/>
          <w:noProof/>
        </w:rPr>
        <w:t>classified under the tariff lines indicated with "</w:t>
      </w:r>
      <w:r>
        <w:rPr>
          <w:rFonts w:eastAsia="MS Mincho"/>
          <w:noProof/>
        </w:rPr>
        <w:t>B10***</w:t>
      </w:r>
      <w:r>
        <w:rPr>
          <w:rFonts w:eastAsia="MS Gothic"/>
          <w:noProof/>
        </w:rPr>
        <w:t>"</w:t>
      </w:r>
      <w:r>
        <w:rPr>
          <w:rFonts w:eastAsia="MS Mincho"/>
          <w:noProof/>
        </w:rPr>
        <w:t xml:space="preserve"> shall be eliminated as follows:</w:t>
      </w:r>
    </w:p>
    <w:p>
      <w:pPr>
        <w:ind w:left="1134" w:hanging="567"/>
        <w:rPr>
          <w:rFonts w:eastAsia="MS Mincho"/>
          <w:noProof/>
        </w:rPr>
      </w:pPr>
    </w:p>
    <w:p>
      <w:pPr>
        <w:ind w:left="1701" w:hanging="567"/>
        <w:rPr>
          <w:rFonts w:eastAsia="MS Mincho"/>
          <w:noProof/>
        </w:rPr>
      </w:pPr>
      <w:r>
        <w:rPr>
          <w:rFonts w:eastAsia="MS Mincho"/>
          <w:noProof/>
        </w:rPr>
        <w:t>(i)</w:t>
      </w:r>
      <w:r>
        <w:rPr>
          <w:rFonts w:eastAsia="MS Mincho"/>
          <w:noProof/>
        </w:rPr>
        <w:tab/>
        <w:t xml:space="preserve">the customs duties shall be reduced to 4.3 per cent </w:t>
      </w:r>
      <w:r>
        <w:rPr>
          <w:rFonts w:eastAsia="MS Mincho"/>
          <w:i/>
          <w:noProof/>
        </w:rPr>
        <w:t>ad valorem</w:t>
      </w:r>
      <w:r>
        <w:rPr>
          <w:rFonts w:eastAsia="MS Mincho"/>
          <w:noProof/>
        </w:rPr>
        <w:t xml:space="preserve"> on the date of entry into force of this Agreement;</w:t>
      </w:r>
    </w:p>
    <w:p>
      <w:pPr>
        <w:ind w:left="1701" w:hanging="567"/>
        <w:rPr>
          <w:rFonts w:eastAsia="MS Mincho"/>
          <w:noProof/>
        </w:rPr>
      </w:pPr>
    </w:p>
    <w:p>
      <w:pPr>
        <w:ind w:left="1701" w:hanging="567"/>
        <w:rPr>
          <w:rFonts w:eastAsia="MS Mincho"/>
          <w:noProof/>
        </w:rPr>
      </w:pPr>
      <w:r>
        <w:rPr>
          <w:rFonts w:eastAsia="MS Mincho"/>
          <w:noProof/>
        </w:rPr>
        <w:t>(ii)</w:t>
      </w:r>
      <w:r>
        <w:rPr>
          <w:rFonts w:eastAsia="MS Mincho"/>
          <w:noProof/>
        </w:rPr>
        <w:tab/>
        <w:t xml:space="preserve">the customs duties shall be reduced to 2.2 per cent </w:t>
      </w:r>
      <w:r>
        <w:rPr>
          <w:rFonts w:eastAsia="MS Mincho"/>
          <w:i/>
          <w:noProof/>
        </w:rPr>
        <w:t>ad valorem</w:t>
      </w:r>
      <w:r>
        <w:rPr>
          <w:rFonts w:eastAsia="MS Mincho"/>
          <w:noProof/>
        </w:rPr>
        <w:t xml:space="preserve"> from the level set out in subparagraph (i) in four equal annual instalments beginning on 1 April of the second year; and</w:t>
      </w:r>
    </w:p>
    <w:p>
      <w:pPr>
        <w:ind w:left="1701" w:hanging="567"/>
        <w:rPr>
          <w:rFonts w:eastAsia="MS Mincho"/>
          <w:noProof/>
        </w:rPr>
      </w:pPr>
    </w:p>
    <w:p>
      <w:pPr>
        <w:ind w:left="1701" w:hanging="567"/>
        <w:rPr>
          <w:rFonts w:eastAsia="MS Mincho"/>
          <w:noProof/>
        </w:rPr>
      </w:pPr>
      <w:r>
        <w:rPr>
          <w:rFonts w:eastAsia="MS Mincho"/>
          <w:noProof/>
        </w:rPr>
        <w:t>(iii)</w:t>
      </w:r>
      <w:r>
        <w:rPr>
          <w:rFonts w:eastAsia="MS Mincho"/>
          <w:noProof/>
        </w:rPr>
        <w:tab/>
        <w:t xml:space="preserve">the customs duties shall be eliminated from the level set out in subparagraph (ii) in six equal annual instalments beginning on 1 April of the sixth year, and these goods shall be duty-free </w:t>
      </w:r>
      <w:r>
        <w:rPr>
          <w:rFonts w:eastAsia="MS Gothic"/>
          <w:noProof/>
        </w:rPr>
        <w:t>as from</w:t>
      </w:r>
      <w:r>
        <w:rPr>
          <w:rFonts w:eastAsia="MS Mincho"/>
          <w:noProof/>
        </w:rPr>
        <w:t xml:space="preserve"> 1 April of the 11th year;</w:t>
      </w:r>
    </w:p>
    <w:p>
      <w:pPr>
        <w:rPr>
          <w:rFonts w:eastAsia="MS Gothic"/>
          <w:noProof/>
        </w:rPr>
      </w:pPr>
    </w:p>
    <w:p>
      <w:pPr>
        <w:ind w:left="1134" w:hanging="567"/>
        <w:rPr>
          <w:rFonts w:eastAsia="MS Mincho"/>
          <w:noProof/>
        </w:rPr>
      </w:pPr>
      <w:r>
        <w:rPr>
          <w:rFonts w:eastAsia="MS Gothic"/>
          <w:noProof/>
        </w:rPr>
        <w:t>(r)</w:t>
      </w:r>
      <w:r>
        <w:rPr>
          <w:rFonts w:eastAsia="MS Gothic"/>
          <w:noProof/>
        </w:rPr>
        <w:tab/>
        <w:t>customs duties on originating goods classified under the tariff lines indicated with "B10****" shall be eliminated as follows:</w:t>
      </w:r>
    </w:p>
    <w:p>
      <w:pPr>
        <w:ind w:left="1134" w:hanging="567"/>
        <w:rPr>
          <w:rFonts w:eastAsia="MS Mincho"/>
          <w:noProof/>
        </w:rPr>
      </w:pPr>
    </w:p>
    <w:p>
      <w:pPr>
        <w:ind w:left="1701" w:hanging="567"/>
        <w:rPr>
          <w:rFonts w:eastAsia="MS Gothic"/>
          <w:noProof/>
        </w:rPr>
      </w:pPr>
      <w:r>
        <w:rPr>
          <w:rFonts w:eastAsia="MS Mincho"/>
          <w:noProof/>
        </w:rPr>
        <w:t>(</w:t>
      </w:r>
      <w:r>
        <w:rPr>
          <w:rFonts w:eastAsia="MS Gothic"/>
          <w:noProof/>
        </w:rPr>
        <w:t>i)</w:t>
      </w:r>
      <w:r>
        <w:rPr>
          <w:rFonts w:eastAsia="MS Gothic"/>
          <w:noProof/>
        </w:rPr>
        <w:tab/>
        <w:t>the customs duties shall be reduced by 25 per cent of the base rate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br w:type="page"/>
        <w:t>(ii)</w:t>
      </w:r>
      <w:r>
        <w:rPr>
          <w:rFonts w:eastAsia="MS Gothic"/>
          <w:noProof/>
        </w:rPr>
        <w:tab/>
        <w:t>the customs duties shall be eliminated from the level set out in subparagraph (i) in 10 equal annual instalments beginning on 1 April of the second year, and these goods shall be duty-free as from 1 April of the 11th year;</w:t>
      </w:r>
    </w:p>
    <w:p>
      <w:pPr>
        <w:ind w:left="1134" w:hanging="567"/>
        <w:rPr>
          <w:rFonts w:eastAsia="MS Gothic"/>
          <w:noProof/>
        </w:rPr>
      </w:pPr>
    </w:p>
    <w:p>
      <w:pPr>
        <w:ind w:left="1134" w:hanging="567"/>
        <w:rPr>
          <w:rFonts w:eastAsia="MS Gothic"/>
          <w:noProof/>
        </w:rPr>
      </w:pPr>
      <w:r>
        <w:rPr>
          <w:rFonts w:eastAsia="MS Gothic"/>
          <w:noProof/>
        </w:rPr>
        <w:t>(s)</w:t>
      </w:r>
      <w:r>
        <w:rPr>
          <w:rFonts w:eastAsia="MS Gothic"/>
          <w:noProof/>
        </w:rPr>
        <w:tab/>
        <w:t>customs duties on originating goods classified under the tariff lines indicated with "B12*" shall be eliminated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50 per cent of the base rate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be eliminated from the level set out in subparagraph (i) in 12 equal annual instalments beginning on 1 April of the second year, and these goods shall be duty-free as from 1 April of the 13th year;</w:t>
      </w:r>
    </w:p>
    <w:p>
      <w:pPr>
        <w:rPr>
          <w:rFonts w:eastAsia="MS Gothic"/>
          <w:noProof/>
        </w:rPr>
      </w:pPr>
    </w:p>
    <w:p>
      <w:pPr>
        <w:ind w:left="1134" w:hanging="567"/>
        <w:rPr>
          <w:rFonts w:eastAsia="MS Gothic"/>
          <w:noProof/>
        </w:rPr>
      </w:pPr>
      <w:r>
        <w:rPr>
          <w:rFonts w:eastAsia="MS Gothic"/>
          <w:noProof/>
        </w:rPr>
        <w:t>(t)</w:t>
      </w:r>
      <w:r>
        <w:rPr>
          <w:rFonts w:eastAsia="MS Gothic"/>
          <w:noProof/>
        </w:rPr>
        <w:tab/>
        <w:t>customs duties on originating goods classified under the tariff lines indicated with "B12**" shall be eliminated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20 per cent of the base rate on the date of entry into force of this Agreement;</w:t>
      </w:r>
    </w:p>
    <w:p>
      <w:pPr>
        <w:ind w:left="1701" w:hanging="567"/>
        <w:rPr>
          <w:rFonts w:eastAsia="MS Gothic"/>
          <w:noProof/>
        </w:rPr>
      </w:pPr>
    </w:p>
    <w:p>
      <w:pPr>
        <w:ind w:left="1701" w:hanging="567"/>
        <w:rPr>
          <w:rFonts w:eastAsia="MS Gothic"/>
          <w:noProof/>
        </w:rPr>
      </w:pPr>
      <w:r>
        <w:rPr>
          <w:rFonts w:eastAsia="MS Gothic"/>
          <w:noProof/>
        </w:rPr>
        <w:br w:type="page"/>
        <w:t>(ii)</w:t>
      </w:r>
      <w:r>
        <w:rPr>
          <w:rFonts w:eastAsia="MS Gothic"/>
          <w:noProof/>
        </w:rPr>
        <w:tab/>
        <w:t>the customs duties shall remain at the level set out in subparagraph (i) until 31 March of the sixth year; and</w:t>
      </w:r>
    </w:p>
    <w:p>
      <w:pPr>
        <w:ind w:left="1701" w:hanging="567"/>
        <w:rPr>
          <w:rFonts w:eastAsia="MS Gothic"/>
          <w:noProof/>
        </w:rPr>
      </w:pPr>
    </w:p>
    <w:p>
      <w:pPr>
        <w:ind w:left="1701" w:hanging="567"/>
        <w:rPr>
          <w:rFonts w:eastAsia="MS Gothic"/>
          <w:noProof/>
        </w:rPr>
      </w:pPr>
      <w:r>
        <w:rPr>
          <w:rFonts w:eastAsia="MS Gothic"/>
          <w:noProof/>
        </w:rPr>
        <w:t>(iii)</w:t>
      </w:r>
      <w:r>
        <w:rPr>
          <w:rFonts w:eastAsia="MS Gothic"/>
          <w:noProof/>
        </w:rPr>
        <w:tab/>
        <w:t>the customs duties shall be eliminated from the level set out in subparagraph (ii) in seven equal annual instalments beginning on 1 April of the seventh year, and these goods shall be duty-free as from 1 April of the 13th year;</w:t>
      </w:r>
    </w:p>
    <w:p>
      <w:pPr>
        <w:ind w:left="1134" w:hanging="567"/>
        <w:rPr>
          <w:rFonts w:eastAsia="MS Gothic"/>
          <w:noProof/>
        </w:rPr>
      </w:pPr>
    </w:p>
    <w:p>
      <w:pPr>
        <w:ind w:left="1134" w:hanging="567"/>
        <w:rPr>
          <w:rFonts w:eastAsia="MS Gothic"/>
          <w:noProof/>
        </w:rPr>
      </w:pPr>
      <w:r>
        <w:rPr>
          <w:rFonts w:eastAsia="MS Gothic"/>
          <w:noProof/>
        </w:rPr>
        <w:t>(u)</w:t>
      </w:r>
      <w:r>
        <w:rPr>
          <w:rFonts w:eastAsia="MS Gothic"/>
          <w:noProof/>
        </w:rPr>
        <w:tab/>
        <w:t>customs duties on originating goods classified under the tariff lines indicated with "B12***" shall be eliminated as follows:</w:t>
      </w:r>
    </w:p>
    <w:p>
      <w:pPr>
        <w:ind w:left="1134" w:hanging="567"/>
        <w:rPr>
          <w:rFonts w:eastAsia="MS Gothic"/>
          <w:noProof/>
        </w:rPr>
      </w:pPr>
    </w:p>
    <w:p>
      <w:pPr>
        <w:ind w:left="1701" w:hanging="567"/>
        <w:rPr>
          <w:rFonts w:eastAsia="MS Mincho"/>
          <w:noProof/>
        </w:rPr>
      </w:pPr>
      <w:r>
        <w:rPr>
          <w:rFonts w:eastAsia="MS Gothic"/>
          <w:noProof/>
        </w:rPr>
        <w:t>(</w:t>
      </w:r>
      <w:r>
        <w:rPr>
          <w:rFonts w:eastAsia="MS Mincho"/>
          <w:noProof/>
        </w:rPr>
        <w:t>i)</w:t>
      </w:r>
      <w:r>
        <w:rPr>
          <w:rFonts w:eastAsia="MS Mincho"/>
          <w:noProof/>
        </w:rPr>
        <w:tab/>
        <w:t>the customs duties shall be reduced by 50 per cent of the base rate on the date of entry into force of this Agreement;</w:t>
      </w:r>
    </w:p>
    <w:p>
      <w:pPr>
        <w:ind w:left="1701" w:hanging="567"/>
        <w:rPr>
          <w:rFonts w:eastAsia="MS Mincho"/>
          <w:noProof/>
        </w:rPr>
      </w:pPr>
    </w:p>
    <w:p>
      <w:pPr>
        <w:ind w:left="1701" w:hanging="567"/>
        <w:rPr>
          <w:rFonts w:eastAsia="MS Gothic"/>
          <w:noProof/>
        </w:rPr>
      </w:pPr>
      <w:r>
        <w:rPr>
          <w:rFonts w:eastAsia="MS Mincho"/>
          <w:noProof/>
        </w:rPr>
        <w:t>(</w:t>
      </w:r>
      <w:r>
        <w:rPr>
          <w:rFonts w:eastAsia="MS Gothic"/>
          <w:noProof/>
        </w:rPr>
        <w:t>ii)</w:t>
      </w:r>
      <w:r>
        <w:rPr>
          <w:rFonts w:eastAsia="MS Gothic"/>
          <w:noProof/>
        </w:rPr>
        <w:tab/>
        <w:t>the customs duties shall remain at the level set out in subparagraph (i) until 31 March of the sixth year;</w:t>
      </w:r>
    </w:p>
    <w:p>
      <w:pPr>
        <w:ind w:left="1701" w:hanging="567"/>
        <w:rPr>
          <w:rFonts w:eastAsia="MS Gothic"/>
          <w:noProof/>
        </w:rPr>
      </w:pPr>
    </w:p>
    <w:p>
      <w:pPr>
        <w:ind w:left="1701" w:hanging="567"/>
        <w:rPr>
          <w:rFonts w:eastAsia="MS Mincho"/>
          <w:noProof/>
        </w:rPr>
      </w:pPr>
      <w:r>
        <w:rPr>
          <w:rFonts w:eastAsia="MS Gothic"/>
          <w:noProof/>
        </w:rPr>
        <w:t>(</w:t>
      </w:r>
      <w:r>
        <w:rPr>
          <w:rFonts w:eastAsia="MS Mincho"/>
          <w:noProof/>
        </w:rPr>
        <w:t>iii)</w:t>
      </w:r>
      <w:r>
        <w:rPr>
          <w:rFonts w:eastAsia="MS Mincho"/>
          <w:noProof/>
        </w:rPr>
        <w:tab/>
        <w:t>the customs duties shall be reduced by 25 per cent of the base rate from the level set out in subparagraph (ii) on 1 April of the seventh year;</w:t>
      </w:r>
    </w:p>
    <w:p>
      <w:pPr>
        <w:ind w:left="1701" w:hanging="567"/>
        <w:rPr>
          <w:rFonts w:eastAsia="MS Mincho"/>
          <w:noProof/>
        </w:rPr>
      </w:pPr>
    </w:p>
    <w:p>
      <w:pPr>
        <w:ind w:left="1701" w:hanging="567"/>
        <w:rPr>
          <w:rFonts w:eastAsia="MS Mincho"/>
          <w:noProof/>
        </w:rPr>
      </w:pPr>
      <w:r>
        <w:rPr>
          <w:rFonts w:eastAsia="MS Mincho"/>
          <w:noProof/>
        </w:rPr>
        <w:br w:type="page"/>
        <w:t>(iv)</w:t>
      </w:r>
      <w:r>
        <w:rPr>
          <w:rFonts w:eastAsia="MS Mincho"/>
          <w:noProof/>
        </w:rPr>
        <w:tab/>
        <w:t>the customs duties shall remain at the level set out in subparagraph (iii) until 31 March of the 12th year; and</w:t>
      </w:r>
    </w:p>
    <w:p>
      <w:pPr>
        <w:ind w:left="1701" w:hanging="567"/>
        <w:rPr>
          <w:rFonts w:eastAsia="MS Mincho"/>
          <w:noProof/>
        </w:rPr>
      </w:pPr>
    </w:p>
    <w:p>
      <w:pPr>
        <w:ind w:left="1701" w:hanging="567"/>
        <w:rPr>
          <w:rFonts w:eastAsia="MS Mincho"/>
          <w:noProof/>
        </w:rPr>
      </w:pPr>
      <w:r>
        <w:rPr>
          <w:rFonts w:eastAsia="MS Mincho"/>
          <w:noProof/>
        </w:rPr>
        <w:t>(v)</w:t>
      </w:r>
      <w:r>
        <w:rPr>
          <w:rFonts w:eastAsia="MS Mincho"/>
          <w:noProof/>
        </w:rPr>
        <w:tab/>
        <w:t xml:space="preserve">the customs duties shall be eliminated, and these goods shall be duty-free </w:t>
      </w:r>
      <w:r>
        <w:rPr>
          <w:rFonts w:eastAsia="MS Gothic"/>
          <w:noProof/>
        </w:rPr>
        <w:t>as from</w:t>
      </w:r>
      <w:r>
        <w:rPr>
          <w:rFonts w:eastAsia="MS Mincho"/>
          <w:noProof/>
        </w:rPr>
        <w:t xml:space="preserve"> 1 April of the 13th year;</w:t>
      </w:r>
    </w:p>
    <w:p>
      <w:pPr>
        <w:rPr>
          <w:rFonts w:eastAsia="MS Gothic"/>
          <w:noProof/>
        </w:rPr>
      </w:pPr>
    </w:p>
    <w:p>
      <w:pPr>
        <w:ind w:left="1134" w:hanging="567"/>
        <w:rPr>
          <w:rFonts w:eastAsia="MS Gothic"/>
          <w:noProof/>
        </w:rPr>
      </w:pPr>
      <w:r>
        <w:rPr>
          <w:rFonts w:eastAsia="MS Gothic"/>
          <w:noProof/>
        </w:rPr>
        <w:t>(v)</w:t>
      </w:r>
      <w:r>
        <w:rPr>
          <w:rFonts w:eastAsia="MS Gothic"/>
          <w:noProof/>
        </w:rPr>
        <w:tab/>
        <w:t>customs duties on originating goods classified under the tariff lines indicated with "B13" shall be eliminated in 14 equal annual instalments, and these goods shall be duty-free as from 1 April of the 14th year;</w:t>
      </w:r>
    </w:p>
    <w:p>
      <w:pPr>
        <w:ind w:left="1134" w:hanging="567"/>
        <w:rPr>
          <w:rFonts w:eastAsia="MS Gothic"/>
          <w:noProof/>
        </w:rPr>
      </w:pPr>
    </w:p>
    <w:p>
      <w:pPr>
        <w:ind w:left="1134" w:hanging="567"/>
        <w:rPr>
          <w:rFonts w:eastAsia="MS Gothic"/>
          <w:noProof/>
        </w:rPr>
      </w:pPr>
      <w:r>
        <w:rPr>
          <w:rFonts w:eastAsia="MS Gothic"/>
          <w:noProof/>
        </w:rPr>
        <w:t>(w)</w:t>
      </w:r>
      <w:r>
        <w:rPr>
          <w:rFonts w:eastAsia="MS Gothic"/>
          <w:noProof/>
        </w:rPr>
        <w:tab/>
        <w:t>customs duties on originating goods classified under the tariff lines indicated with "B15" shall be eliminated in 16 equal annual instalments, and these goods shall be duty-free as from 1 April of the 16th year;</w:t>
      </w:r>
    </w:p>
    <w:p>
      <w:pPr>
        <w:ind w:left="1134" w:hanging="567"/>
        <w:rPr>
          <w:rFonts w:eastAsia="MS Gothic"/>
          <w:noProof/>
        </w:rPr>
      </w:pPr>
    </w:p>
    <w:p>
      <w:pPr>
        <w:ind w:left="1134" w:hanging="567"/>
        <w:rPr>
          <w:rFonts w:eastAsia="MS Mincho"/>
          <w:noProof/>
        </w:rPr>
      </w:pPr>
      <w:r>
        <w:rPr>
          <w:rFonts w:eastAsia="MS Mincho"/>
          <w:noProof/>
        </w:rPr>
        <w:br w:type="page"/>
        <w:t>(x)</w:t>
      </w:r>
      <w:r>
        <w:rPr>
          <w:rFonts w:eastAsia="MS Mincho"/>
          <w:noProof/>
        </w:rPr>
        <w:tab/>
        <w:t xml:space="preserve">customs duties on originating goods </w:t>
      </w:r>
      <w:r>
        <w:rPr>
          <w:rFonts w:eastAsia="MS Gothic"/>
          <w:noProof/>
        </w:rPr>
        <w:t>classified under the tariff lines indicated with</w:t>
      </w:r>
      <w:r>
        <w:rPr>
          <w:rFonts w:eastAsia="MS Mincho"/>
          <w:noProof/>
        </w:rPr>
        <w:t xml:space="preserve"> </w:t>
      </w:r>
      <w:r>
        <w:rPr>
          <w:rFonts w:eastAsia="MS Gothic"/>
          <w:noProof/>
        </w:rPr>
        <w:t>"</w:t>
      </w:r>
      <w:r>
        <w:rPr>
          <w:rFonts w:eastAsia="MS Mincho"/>
          <w:noProof/>
        </w:rPr>
        <w:t>B15*</w:t>
      </w:r>
      <w:r>
        <w:rPr>
          <w:rFonts w:eastAsia="MS Gothic"/>
          <w:noProof/>
        </w:rPr>
        <w:t>"</w:t>
      </w:r>
      <w:r>
        <w:rPr>
          <w:rFonts w:eastAsia="MS Mincho"/>
          <w:noProof/>
        </w:rPr>
        <w:t xml:space="preserve"> shall be:</w:t>
      </w:r>
    </w:p>
    <w:p>
      <w:pPr>
        <w:ind w:left="1134" w:hanging="567"/>
        <w:rPr>
          <w:rFonts w:eastAsia="MS Mincho"/>
          <w:noProof/>
        </w:rPr>
      </w:pPr>
    </w:p>
    <w:p>
      <w:pPr>
        <w:ind w:left="1701" w:hanging="567"/>
        <w:rPr>
          <w:rFonts w:eastAsia="MS Mincho"/>
          <w:noProof/>
        </w:rPr>
      </w:pPr>
      <w:r>
        <w:rPr>
          <w:rFonts w:eastAsia="MS Mincho"/>
          <w:noProof/>
        </w:rPr>
        <w:t>(i)</w:t>
      </w:r>
      <w:r>
        <w:rPr>
          <w:rFonts w:eastAsia="MS Mincho"/>
          <w:noProof/>
        </w:rPr>
        <w:tab/>
        <w:t>from the date of entry into force of this Agreement until 31 March of the 15th year, the lesser of:</w:t>
      </w:r>
    </w:p>
    <w:p>
      <w:pPr>
        <w:ind w:left="1701" w:hanging="567"/>
        <w:rPr>
          <w:rFonts w:eastAsia="MS Mincho"/>
          <w:noProof/>
        </w:rPr>
      </w:pPr>
    </w:p>
    <w:p>
      <w:pPr>
        <w:ind w:left="2268" w:hanging="567"/>
        <w:rPr>
          <w:rFonts w:eastAsia="MS Mincho"/>
          <w:noProof/>
        </w:rPr>
      </w:pPr>
      <w:r>
        <w:rPr>
          <w:rFonts w:eastAsia="MS Mincho"/>
          <w:noProof/>
        </w:rPr>
        <w:t>(A)</w:t>
      </w:r>
      <w:r>
        <w:rPr>
          <w:rFonts w:eastAsia="MS Mincho"/>
          <w:noProof/>
        </w:rPr>
        <w:tab/>
        <w:t>the difference between the value for customs duty per each and the value per each obtained by multiplying 20,400.55 yen per each by 100 per cent plus the rate set out in Column 3 of the table below; and</w:t>
      </w:r>
    </w:p>
    <w:p>
      <w:pPr>
        <w:ind w:left="2835" w:hanging="567"/>
        <w:rPr>
          <w:rFonts w:eastAsia="MS Mincho"/>
          <w:noProof/>
        </w:rPr>
      </w:pPr>
    </w:p>
    <w:p>
      <w:pPr>
        <w:ind w:left="2268" w:hanging="567"/>
        <w:rPr>
          <w:rFonts w:eastAsia="MS Gothic"/>
          <w:noProof/>
        </w:rPr>
      </w:pPr>
      <w:r>
        <w:rPr>
          <w:rFonts w:eastAsia="MS Mincho"/>
          <w:noProof/>
        </w:rPr>
        <w:br w:type="page"/>
        <w:t>(B)</w:t>
      </w:r>
      <w:r>
        <w:rPr>
          <w:rFonts w:eastAsia="MS Mincho"/>
          <w:noProof/>
        </w:rPr>
        <w:tab/>
        <w:t>the value per each set out in Column 2 of the table below; and</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1843"/>
      </w:tblGrid>
      <w:tr>
        <w:tc>
          <w:tcPr>
            <w:tcW w:w="1276" w:type="dxa"/>
            <w:vAlign w:val="center"/>
          </w:tcPr>
          <w:p>
            <w:pPr>
              <w:spacing w:before="60" w:after="60" w:line="240" w:lineRule="auto"/>
              <w:jc w:val="center"/>
              <w:rPr>
                <w:rFonts w:eastAsia="MS Mincho"/>
                <w:noProof/>
                <w:sz w:val="20"/>
              </w:rPr>
            </w:pPr>
            <w:r>
              <w:rPr>
                <w:rFonts w:eastAsia="MS Mincho"/>
                <w:noProof/>
                <w:sz w:val="20"/>
              </w:rPr>
              <w:t>1</w:t>
            </w:r>
          </w:p>
        </w:tc>
        <w:tc>
          <w:tcPr>
            <w:tcW w:w="2126" w:type="dxa"/>
            <w:vAlign w:val="center"/>
          </w:tcPr>
          <w:p>
            <w:pPr>
              <w:spacing w:before="60" w:after="60" w:line="240" w:lineRule="auto"/>
              <w:jc w:val="center"/>
              <w:rPr>
                <w:rFonts w:eastAsia="MS Mincho"/>
                <w:noProof/>
                <w:sz w:val="20"/>
              </w:rPr>
            </w:pPr>
            <w:r>
              <w:rPr>
                <w:rFonts w:eastAsia="MS Mincho"/>
                <w:noProof/>
                <w:sz w:val="20"/>
              </w:rPr>
              <w:t>2</w:t>
            </w:r>
          </w:p>
        </w:tc>
        <w:tc>
          <w:tcPr>
            <w:tcW w:w="1843" w:type="dxa"/>
            <w:vAlign w:val="center"/>
          </w:tcPr>
          <w:p>
            <w:pPr>
              <w:spacing w:before="60" w:after="60" w:line="240" w:lineRule="auto"/>
              <w:jc w:val="center"/>
              <w:rPr>
                <w:rFonts w:eastAsia="MS Mincho"/>
                <w:noProof/>
                <w:sz w:val="20"/>
              </w:rPr>
            </w:pPr>
            <w:r>
              <w:rPr>
                <w:rFonts w:eastAsia="MS Mincho"/>
                <w:noProof/>
                <w:sz w:val="20"/>
              </w:rPr>
              <w:t>3</w:t>
            </w:r>
          </w:p>
        </w:tc>
      </w:tr>
      <w:tr>
        <w:tc>
          <w:tcPr>
            <w:tcW w:w="1276" w:type="dxa"/>
            <w:vAlign w:val="center"/>
          </w:tcPr>
          <w:p>
            <w:pPr>
              <w:spacing w:before="60" w:after="60" w:line="240" w:lineRule="auto"/>
              <w:jc w:val="center"/>
              <w:rPr>
                <w:rFonts w:eastAsia="MS Gothic"/>
                <w:noProof/>
                <w:sz w:val="20"/>
              </w:rPr>
            </w:pPr>
            <w:r>
              <w:rPr>
                <w:rFonts w:eastAsia="MS Mincho"/>
                <w:noProof/>
                <w:sz w:val="20"/>
              </w:rPr>
              <w:t>Year</w:t>
            </w:r>
          </w:p>
        </w:tc>
        <w:tc>
          <w:tcPr>
            <w:tcW w:w="2126" w:type="dxa"/>
            <w:vAlign w:val="center"/>
          </w:tcPr>
          <w:p>
            <w:pPr>
              <w:spacing w:before="60" w:after="60" w:line="240" w:lineRule="auto"/>
              <w:jc w:val="center"/>
              <w:rPr>
                <w:rFonts w:eastAsia="MS Gothic"/>
                <w:noProof/>
                <w:sz w:val="20"/>
              </w:rPr>
            </w:pPr>
            <w:r>
              <w:rPr>
                <w:rFonts w:eastAsia="MS Mincho"/>
                <w:noProof/>
                <w:sz w:val="20"/>
              </w:rPr>
              <w:t xml:space="preserve">Value per each </w:t>
            </w:r>
            <w:r>
              <w:rPr>
                <w:rFonts w:eastAsia="MS Mincho"/>
                <w:noProof/>
                <w:sz w:val="20"/>
              </w:rPr>
              <w:br/>
              <w:t>(yen)</w:t>
            </w:r>
          </w:p>
        </w:tc>
        <w:tc>
          <w:tcPr>
            <w:tcW w:w="1843" w:type="dxa"/>
            <w:vAlign w:val="center"/>
          </w:tcPr>
          <w:p>
            <w:pPr>
              <w:spacing w:before="60" w:after="60" w:line="240" w:lineRule="auto"/>
              <w:jc w:val="center"/>
              <w:rPr>
                <w:rFonts w:eastAsia="MS Mincho"/>
                <w:noProof/>
                <w:sz w:val="20"/>
              </w:rPr>
            </w:pPr>
            <w:r>
              <w:rPr>
                <w:rFonts w:eastAsia="MS Mincho"/>
                <w:noProof/>
                <w:sz w:val="20"/>
              </w:rPr>
              <w:t>Rate</w:t>
            </w:r>
            <w:r>
              <w:rPr>
                <w:rFonts w:eastAsia="MS Mincho"/>
                <w:noProof/>
                <w:sz w:val="20"/>
              </w:rPr>
              <w:br/>
              <w:t>(%)</w:t>
            </w:r>
          </w:p>
        </w:tc>
      </w:tr>
      <w:tr>
        <w:tc>
          <w:tcPr>
            <w:tcW w:w="1276" w:type="dxa"/>
            <w:vAlign w:val="center"/>
          </w:tcPr>
          <w:p>
            <w:pPr>
              <w:spacing w:before="60" w:after="60" w:line="240" w:lineRule="auto"/>
              <w:rPr>
                <w:rFonts w:eastAsia="MS Gothic"/>
                <w:noProof/>
                <w:sz w:val="20"/>
              </w:rPr>
            </w:pPr>
            <w:r>
              <w:rPr>
                <w:rFonts w:eastAsia="MS Gothic"/>
                <w:noProof/>
                <w:sz w:val="20"/>
              </w:rPr>
              <w:t>1</w:t>
            </w:r>
          </w:p>
        </w:tc>
        <w:tc>
          <w:tcPr>
            <w:tcW w:w="2126" w:type="dxa"/>
            <w:vAlign w:val="center"/>
          </w:tcPr>
          <w:p>
            <w:pPr>
              <w:spacing w:before="60" w:after="60" w:line="240" w:lineRule="auto"/>
              <w:rPr>
                <w:rFonts w:eastAsia="MS Gothic"/>
                <w:noProof/>
                <w:sz w:val="20"/>
              </w:rPr>
            </w:pPr>
            <w:r>
              <w:rPr>
                <w:rFonts w:eastAsia="MS Gothic"/>
                <w:noProof/>
                <w:sz w:val="20"/>
              </w:rPr>
              <w:t>18,288.75</w:t>
            </w:r>
          </w:p>
        </w:tc>
        <w:tc>
          <w:tcPr>
            <w:tcW w:w="1843" w:type="dxa"/>
            <w:vAlign w:val="center"/>
          </w:tcPr>
          <w:p>
            <w:pPr>
              <w:spacing w:before="60" w:after="60" w:line="240" w:lineRule="auto"/>
              <w:rPr>
                <w:rFonts w:eastAsia="MS Gothic"/>
                <w:noProof/>
                <w:sz w:val="20"/>
              </w:rPr>
            </w:pPr>
            <w:r>
              <w:rPr>
                <w:rFonts w:eastAsia="MS Gothic"/>
                <w:noProof/>
                <w:sz w:val="20"/>
              </w:rPr>
              <w:t>7.9</w:t>
            </w:r>
          </w:p>
        </w:tc>
      </w:tr>
      <w:tr>
        <w:tc>
          <w:tcPr>
            <w:tcW w:w="1276" w:type="dxa"/>
            <w:vAlign w:val="center"/>
          </w:tcPr>
          <w:p>
            <w:pPr>
              <w:spacing w:before="60" w:after="60" w:line="240" w:lineRule="auto"/>
              <w:rPr>
                <w:rFonts w:eastAsia="MS Gothic"/>
                <w:noProof/>
                <w:sz w:val="20"/>
              </w:rPr>
            </w:pPr>
            <w:r>
              <w:rPr>
                <w:rFonts w:eastAsia="MS Gothic"/>
                <w:noProof/>
                <w:sz w:val="20"/>
              </w:rPr>
              <w:t>2</w:t>
            </w:r>
          </w:p>
        </w:tc>
        <w:tc>
          <w:tcPr>
            <w:tcW w:w="2126" w:type="dxa"/>
            <w:vAlign w:val="center"/>
          </w:tcPr>
          <w:p>
            <w:pPr>
              <w:spacing w:before="60" w:after="60" w:line="240" w:lineRule="auto"/>
              <w:rPr>
                <w:rFonts w:eastAsia="MS Gothic"/>
                <w:noProof/>
                <w:sz w:val="20"/>
              </w:rPr>
            </w:pPr>
            <w:r>
              <w:rPr>
                <w:rFonts w:eastAsia="MS Gothic"/>
                <w:noProof/>
                <w:sz w:val="20"/>
              </w:rPr>
              <w:t>17,069.50</w:t>
            </w:r>
          </w:p>
        </w:tc>
        <w:tc>
          <w:tcPr>
            <w:tcW w:w="1843" w:type="dxa"/>
            <w:vAlign w:val="center"/>
          </w:tcPr>
          <w:p>
            <w:pPr>
              <w:spacing w:before="60" w:after="60" w:line="240" w:lineRule="auto"/>
              <w:rPr>
                <w:rFonts w:eastAsia="MS Gothic"/>
                <w:noProof/>
                <w:sz w:val="20"/>
              </w:rPr>
            </w:pPr>
            <w:r>
              <w:rPr>
                <w:rFonts w:eastAsia="MS Gothic"/>
                <w:noProof/>
                <w:sz w:val="20"/>
              </w:rPr>
              <w:t>7.4</w:t>
            </w:r>
          </w:p>
        </w:tc>
      </w:tr>
      <w:tr>
        <w:tc>
          <w:tcPr>
            <w:tcW w:w="1276" w:type="dxa"/>
            <w:vAlign w:val="center"/>
          </w:tcPr>
          <w:p>
            <w:pPr>
              <w:spacing w:before="60" w:after="60" w:line="240" w:lineRule="auto"/>
              <w:rPr>
                <w:rFonts w:eastAsia="MS Gothic"/>
                <w:noProof/>
                <w:sz w:val="20"/>
              </w:rPr>
            </w:pPr>
            <w:r>
              <w:rPr>
                <w:rFonts w:eastAsia="MS Gothic"/>
                <w:noProof/>
                <w:sz w:val="20"/>
              </w:rPr>
              <w:t>3</w:t>
            </w:r>
          </w:p>
        </w:tc>
        <w:tc>
          <w:tcPr>
            <w:tcW w:w="2126" w:type="dxa"/>
            <w:vAlign w:val="center"/>
          </w:tcPr>
          <w:p>
            <w:pPr>
              <w:spacing w:before="60" w:after="60" w:line="240" w:lineRule="auto"/>
              <w:rPr>
                <w:rFonts w:eastAsia="MS Gothic"/>
                <w:noProof/>
                <w:sz w:val="20"/>
              </w:rPr>
            </w:pPr>
            <w:r>
              <w:rPr>
                <w:rFonts w:eastAsia="MS Gothic"/>
                <w:noProof/>
                <w:sz w:val="20"/>
              </w:rPr>
              <w:t>15,850.25</w:t>
            </w:r>
          </w:p>
        </w:tc>
        <w:tc>
          <w:tcPr>
            <w:tcW w:w="1843" w:type="dxa"/>
            <w:vAlign w:val="center"/>
          </w:tcPr>
          <w:p>
            <w:pPr>
              <w:spacing w:before="60" w:after="60" w:line="240" w:lineRule="auto"/>
              <w:rPr>
                <w:rFonts w:eastAsia="MS Gothic"/>
                <w:noProof/>
                <w:sz w:val="20"/>
              </w:rPr>
            </w:pPr>
            <w:r>
              <w:rPr>
                <w:rFonts w:eastAsia="MS Gothic"/>
                <w:noProof/>
                <w:sz w:val="20"/>
              </w:rPr>
              <w:t>6.9</w:t>
            </w:r>
          </w:p>
        </w:tc>
      </w:tr>
      <w:tr>
        <w:tc>
          <w:tcPr>
            <w:tcW w:w="1276" w:type="dxa"/>
            <w:vAlign w:val="center"/>
          </w:tcPr>
          <w:p>
            <w:pPr>
              <w:spacing w:before="60" w:after="60" w:line="240" w:lineRule="auto"/>
              <w:rPr>
                <w:rFonts w:eastAsia="MS Gothic"/>
                <w:noProof/>
                <w:sz w:val="20"/>
              </w:rPr>
            </w:pPr>
            <w:r>
              <w:rPr>
                <w:rFonts w:eastAsia="MS Gothic"/>
                <w:noProof/>
                <w:sz w:val="20"/>
              </w:rPr>
              <w:t>4</w:t>
            </w:r>
          </w:p>
        </w:tc>
        <w:tc>
          <w:tcPr>
            <w:tcW w:w="2126" w:type="dxa"/>
            <w:vAlign w:val="center"/>
          </w:tcPr>
          <w:p>
            <w:pPr>
              <w:spacing w:before="60" w:after="60" w:line="240" w:lineRule="auto"/>
              <w:rPr>
                <w:rFonts w:eastAsia="MS Gothic"/>
                <w:noProof/>
                <w:sz w:val="20"/>
              </w:rPr>
            </w:pPr>
            <w:r>
              <w:rPr>
                <w:rFonts w:eastAsia="MS Gothic"/>
                <w:noProof/>
                <w:sz w:val="20"/>
              </w:rPr>
              <w:t>14,631.00</w:t>
            </w:r>
          </w:p>
        </w:tc>
        <w:tc>
          <w:tcPr>
            <w:tcW w:w="1843" w:type="dxa"/>
            <w:vAlign w:val="center"/>
          </w:tcPr>
          <w:p>
            <w:pPr>
              <w:spacing w:before="60" w:after="60" w:line="240" w:lineRule="auto"/>
              <w:rPr>
                <w:rFonts w:eastAsia="MS Gothic"/>
                <w:noProof/>
                <w:sz w:val="20"/>
              </w:rPr>
            </w:pPr>
            <w:r>
              <w:rPr>
                <w:rFonts w:eastAsia="MS Gothic"/>
                <w:noProof/>
                <w:sz w:val="20"/>
              </w:rPr>
              <w:t>6.3</w:t>
            </w:r>
          </w:p>
        </w:tc>
      </w:tr>
      <w:tr>
        <w:tc>
          <w:tcPr>
            <w:tcW w:w="1276" w:type="dxa"/>
            <w:vAlign w:val="center"/>
          </w:tcPr>
          <w:p>
            <w:pPr>
              <w:spacing w:before="60" w:after="60" w:line="240" w:lineRule="auto"/>
              <w:rPr>
                <w:rFonts w:eastAsia="MS Gothic"/>
                <w:noProof/>
                <w:sz w:val="20"/>
              </w:rPr>
            </w:pPr>
            <w:r>
              <w:rPr>
                <w:rFonts w:eastAsia="MS Gothic"/>
                <w:noProof/>
                <w:sz w:val="20"/>
              </w:rPr>
              <w:t>5</w:t>
            </w:r>
          </w:p>
        </w:tc>
        <w:tc>
          <w:tcPr>
            <w:tcW w:w="2126" w:type="dxa"/>
            <w:vAlign w:val="center"/>
          </w:tcPr>
          <w:p>
            <w:pPr>
              <w:spacing w:before="60" w:after="60" w:line="240" w:lineRule="auto"/>
              <w:rPr>
                <w:rFonts w:eastAsia="MS Gothic"/>
                <w:noProof/>
                <w:sz w:val="20"/>
              </w:rPr>
            </w:pPr>
            <w:r>
              <w:rPr>
                <w:rFonts w:eastAsia="MS Gothic"/>
                <w:noProof/>
                <w:sz w:val="20"/>
              </w:rPr>
              <w:t>13,411.75</w:t>
            </w:r>
          </w:p>
        </w:tc>
        <w:tc>
          <w:tcPr>
            <w:tcW w:w="1843" w:type="dxa"/>
            <w:vAlign w:val="center"/>
          </w:tcPr>
          <w:p>
            <w:pPr>
              <w:spacing w:before="60" w:after="60" w:line="240" w:lineRule="auto"/>
              <w:rPr>
                <w:rFonts w:eastAsia="MS Gothic"/>
                <w:noProof/>
                <w:sz w:val="20"/>
              </w:rPr>
            </w:pPr>
            <w:r>
              <w:rPr>
                <w:rFonts w:eastAsia="MS Gothic"/>
                <w:noProof/>
                <w:sz w:val="20"/>
              </w:rPr>
              <w:t>5.8</w:t>
            </w:r>
          </w:p>
        </w:tc>
      </w:tr>
      <w:tr>
        <w:tc>
          <w:tcPr>
            <w:tcW w:w="1276" w:type="dxa"/>
            <w:vAlign w:val="center"/>
          </w:tcPr>
          <w:p>
            <w:pPr>
              <w:spacing w:before="60" w:after="60" w:line="240" w:lineRule="auto"/>
              <w:rPr>
                <w:rFonts w:eastAsia="MS Gothic"/>
                <w:noProof/>
                <w:sz w:val="20"/>
              </w:rPr>
            </w:pPr>
            <w:r>
              <w:rPr>
                <w:rFonts w:eastAsia="MS Gothic"/>
                <w:noProof/>
                <w:sz w:val="20"/>
              </w:rPr>
              <w:t>6</w:t>
            </w:r>
          </w:p>
        </w:tc>
        <w:tc>
          <w:tcPr>
            <w:tcW w:w="2126" w:type="dxa"/>
            <w:vAlign w:val="center"/>
          </w:tcPr>
          <w:p>
            <w:pPr>
              <w:spacing w:before="60" w:after="60" w:line="240" w:lineRule="auto"/>
              <w:rPr>
                <w:rFonts w:eastAsia="MS Gothic"/>
                <w:noProof/>
                <w:sz w:val="20"/>
              </w:rPr>
            </w:pPr>
            <w:r>
              <w:rPr>
                <w:rFonts w:eastAsia="MS Gothic"/>
                <w:noProof/>
                <w:sz w:val="20"/>
              </w:rPr>
              <w:t>12,192.50</w:t>
            </w:r>
          </w:p>
        </w:tc>
        <w:tc>
          <w:tcPr>
            <w:tcW w:w="1843" w:type="dxa"/>
            <w:vAlign w:val="center"/>
          </w:tcPr>
          <w:p>
            <w:pPr>
              <w:spacing w:before="60" w:after="60" w:line="240" w:lineRule="auto"/>
              <w:rPr>
                <w:rFonts w:eastAsia="MS Gothic"/>
                <w:noProof/>
                <w:sz w:val="20"/>
              </w:rPr>
            </w:pPr>
            <w:r>
              <w:rPr>
                <w:rFonts w:eastAsia="MS Gothic"/>
                <w:noProof/>
                <w:sz w:val="20"/>
              </w:rPr>
              <w:t>5.3</w:t>
            </w:r>
          </w:p>
        </w:tc>
      </w:tr>
      <w:tr>
        <w:tc>
          <w:tcPr>
            <w:tcW w:w="1276" w:type="dxa"/>
            <w:vAlign w:val="center"/>
          </w:tcPr>
          <w:p>
            <w:pPr>
              <w:spacing w:before="60" w:after="60" w:line="240" w:lineRule="auto"/>
              <w:rPr>
                <w:rFonts w:eastAsia="MS Gothic"/>
                <w:noProof/>
                <w:sz w:val="20"/>
              </w:rPr>
            </w:pPr>
            <w:r>
              <w:rPr>
                <w:rFonts w:eastAsia="MS Gothic"/>
                <w:noProof/>
                <w:sz w:val="20"/>
              </w:rPr>
              <w:t>7</w:t>
            </w:r>
          </w:p>
        </w:tc>
        <w:tc>
          <w:tcPr>
            <w:tcW w:w="2126" w:type="dxa"/>
            <w:vAlign w:val="center"/>
          </w:tcPr>
          <w:p>
            <w:pPr>
              <w:spacing w:before="60" w:after="60" w:line="240" w:lineRule="auto"/>
              <w:rPr>
                <w:rFonts w:eastAsia="MS Gothic"/>
                <w:noProof/>
                <w:sz w:val="20"/>
              </w:rPr>
            </w:pPr>
            <w:r>
              <w:rPr>
                <w:rFonts w:eastAsia="MS Gothic"/>
                <w:noProof/>
                <w:sz w:val="20"/>
              </w:rPr>
              <w:t>10,973.25</w:t>
            </w:r>
          </w:p>
        </w:tc>
        <w:tc>
          <w:tcPr>
            <w:tcW w:w="1843" w:type="dxa"/>
            <w:vAlign w:val="center"/>
          </w:tcPr>
          <w:p>
            <w:pPr>
              <w:spacing w:before="60" w:after="60" w:line="240" w:lineRule="auto"/>
              <w:rPr>
                <w:rFonts w:eastAsia="MS Gothic"/>
                <w:noProof/>
                <w:sz w:val="20"/>
              </w:rPr>
            </w:pPr>
            <w:r>
              <w:rPr>
                <w:rFonts w:eastAsia="MS Gothic"/>
                <w:noProof/>
                <w:sz w:val="20"/>
              </w:rPr>
              <w:t>4.7</w:t>
            </w:r>
          </w:p>
        </w:tc>
      </w:tr>
      <w:tr>
        <w:tc>
          <w:tcPr>
            <w:tcW w:w="1276" w:type="dxa"/>
            <w:vAlign w:val="center"/>
          </w:tcPr>
          <w:p>
            <w:pPr>
              <w:spacing w:before="60" w:after="60" w:line="240" w:lineRule="auto"/>
              <w:rPr>
                <w:rFonts w:eastAsia="MS Gothic"/>
                <w:noProof/>
                <w:sz w:val="20"/>
              </w:rPr>
            </w:pPr>
            <w:r>
              <w:rPr>
                <w:rFonts w:eastAsia="MS Gothic"/>
                <w:noProof/>
                <w:sz w:val="20"/>
              </w:rPr>
              <w:t>8</w:t>
            </w:r>
          </w:p>
        </w:tc>
        <w:tc>
          <w:tcPr>
            <w:tcW w:w="2126" w:type="dxa"/>
            <w:vAlign w:val="center"/>
          </w:tcPr>
          <w:p>
            <w:pPr>
              <w:spacing w:before="60" w:after="60" w:line="240" w:lineRule="auto"/>
              <w:rPr>
                <w:rFonts w:eastAsia="MS Gothic"/>
                <w:noProof/>
                <w:sz w:val="20"/>
              </w:rPr>
            </w:pPr>
            <w:r>
              <w:rPr>
                <w:rFonts w:eastAsia="MS Gothic"/>
                <w:noProof/>
                <w:sz w:val="20"/>
              </w:rPr>
              <w:t>9,754.00</w:t>
            </w:r>
          </w:p>
        </w:tc>
        <w:tc>
          <w:tcPr>
            <w:tcW w:w="1843" w:type="dxa"/>
            <w:vAlign w:val="center"/>
          </w:tcPr>
          <w:p>
            <w:pPr>
              <w:spacing w:before="60" w:after="60" w:line="240" w:lineRule="auto"/>
              <w:rPr>
                <w:rFonts w:eastAsia="MS Gothic"/>
                <w:noProof/>
                <w:sz w:val="20"/>
              </w:rPr>
            </w:pPr>
            <w:r>
              <w:rPr>
                <w:rFonts w:eastAsia="MS Gothic"/>
                <w:noProof/>
                <w:sz w:val="20"/>
              </w:rPr>
              <w:t>4.2</w:t>
            </w:r>
          </w:p>
        </w:tc>
      </w:tr>
      <w:tr>
        <w:tc>
          <w:tcPr>
            <w:tcW w:w="1276" w:type="dxa"/>
            <w:vAlign w:val="center"/>
          </w:tcPr>
          <w:p>
            <w:pPr>
              <w:spacing w:before="60" w:after="60" w:line="240" w:lineRule="auto"/>
              <w:rPr>
                <w:rFonts w:eastAsia="MS Gothic"/>
                <w:noProof/>
                <w:sz w:val="20"/>
              </w:rPr>
            </w:pPr>
            <w:r>
              <w:rPr>
                <w:rFonts w:eastAsia="MS Gothic"/>
                <w:noProof/>
                <w:sz w:val="20"/>
              </w:rPr>
              <w:t>9</w:t>
            </w:r>
          </w:p>
        </w:tc>
        <w:tc>
          <w:tcPr>
            <w:tcW w:w="2126" w:type="dxa"/>
            <w:vAlign w:val="center"/>
          </w:tcPr>
          <w:p>
            <w:pPr>
              <w:spacing w:before="60" w:after="60" w:line="240" w:lineRule="auto"/>
              <w:rPr>
                <w:rFonts w:eastAsia="MS Gothic"/>
                <w:noProof/>
                <w:sz w:val="20"/>
              </w:rPr>
            </w:pPr>
            <w:r>
              <w:rPr>
                <w:rFonts w:eastAsia="MS Gothic"/>
                <w:noProof/>
                <w:sz w:val="20"/>
              </w:rPr>
              <w:t>8,534.75</w:t>
            </w:r>
          </w:p>
        </w:tc>
        <w:tc>
          <w:tcPr>
            <w:tcW w:w="1843" w:type="dxa"/>
            <w:vAlign w:val="center"/>
          </w:tcPr>
          <w:p>
            <w:pPr>
              <w:spacing w:before="60" w:after="60" w:line="240" w:lineRule="auto"/>
              <w:rPr>
                <w:rFonts w:eastAsia="MS Gothic"/>
                <w:noProof/>
                <w:sz w:val="20"/>
              </w:rPr>
            </w:pPr>
            <w:r>
              <w:rPr>
                <w:rFonts w:eastAsia="MS Gothic"/>
                <w:noProof/>
                <w:sz w:val="20"/>
              </w:rPr>
              <w:t>3.7</w:t>
            </w:r>
          </w:p>
        </w:tc>
      </w:tr>
      <w:tr>
        <w:tc>
          <w:tcPr>
            <w:tcW w:w="1276" w:type="dxa"/>
            <w:vAlign w:val="center"/>
          </w:tcPr>
          <w:p>
            <w:pPr>
              <w:spacing w:before="60" w:after="60" w:line="240" w:lineRule="auto"/>
              <w:rPr>
                <w:rFonts w:eastAsia="MS Gothic"/>
                <w:noProof/>
                <w:sz w:val="20"/>
              </w:rPr>
            </w:pPr>
            <w:r>
              <w:rPr>
                <w:rFonts w:eastAsia="MS Gothic"/>
                <w:noProof/>
                <w:sz w:val="20"/>
              </w:rPr>
              <w:t>10</w:t>
            </w:r>
          </w:p>
        </w:tc>
        <w:tc>
          <w:tcPr>
            <w:tcW w:w="2126" w:type="dxa"/>
            <w:vAlign w:val="center"/>
          </w:tcPr>
          <w:p>
            <w:pPr>
              <w:spacing w:before="60" w:after="60" w:line="240" w:lineRule="auto"/>
              <w:rPr>
                <w:rFonts w:eastAsia="MS Gothic"/>
                <w:noProof/>
                <w:sz w:val="20"/>
              </w:rPr>
            </w:pPr>
            <w:r>
              <w:rPr>
                <w:rFonts w:eastAsia="MS Gothic"/>
                <w:noProof/>
                <w:sz w:val="20"/>
              </w:rPr>
              <w:t>7,315.50</w:t>
            </w:r>
          </w:p>
        </w:tc>
        <w:tc>
          <w:tcPr>
            <w:tcW w:w="1843" w:type="dxa"/>
            <w:vAlign w:val="center"/>
          </w:tcPr>
          <w:p>
            <w:pPr>
              <w:spacing w:before="60" w:after="60" w:line="240" w:lineRule="auto"/>
              <w:rPr>
                <w:rFonts w:eastAsia="MS Gothic"/>
                <w:noProof/>
                <w:sz w:val="20"/>
              </w:rPr>
            </w:pPr>
            <w:r>
              <w:rPr>
                <w:rFonts w:eastAsia="MS Gothic"/>
                <w:noProof/>
                <w:sz w:val="20"/>
              </w:rPr>
              <w:t>3.1</w:t>
            </w:r>
          </w:p>
        </w:tc>
      </w:tr>
      <w:tr>
        <w:tc>
          <w:tcPr>
            <w:tcW w:w="1276" w:type="dxa"/>
            <w:vAlign w:val="center"/>
          </w:tcPr>
          <w:p>
            <w:pPr>
              <w:spacing w:before="60" w:after="60" w:line="240" w:lineRule="auto"/>
              <w:rPr>
                <w:rFonts w:eastAsia="MS Gothic"/>
                <w:noProof/>
                <w:sz w:val="20"/>
              </w:rPr>
            </w:pPr>
            <w:r>
              <w:rPr>
                <w:rFonts w:eastAsia="MS Gothic"/>
                <w:noProof/>
                <w:sz w:val="20"/>
              </w:rPr>
              <w:t>11</w:t>
            </w:r>
          </w:p>
        </w:tc>
        <w:tc>
          <w:tcPr>
            <w:tcW w:w="2126" w:type="dxa"/>
            <w:vAlign w:val="center"/>
          </w:tcPr>
          <w:p>
            <w:pPr>
              <w:spacing w:before="60" w:after="60" w:line="240" w:lineRule="auto"/>
              <w:rPr>
                <w:rFonts w:eastAsia="MS Gothic"/>
                <w:noProof/>
                <w:sz w:val="20"/>
              </w:rPr>
            </w:pPr>
            <w:r>
              <w:rPr>
                <w:rFonts w:eastAsia="MS Gothic"/>
                <w:noProof/>
                <w:sz w:val="20"/>
              </w:rPr>
              <w:t>6,096.25</w:t>
            </w:r>
          </w:p>
        </w:tc>
        <w:tc>
          <w:tcPr>
            <w:tcW w:w="1843" w:type="dxa"/>
            <w:vAlign w:val="center"/>
          </w:tcPr>
          <w:p>
            <w:pPr>
              <w:spacing w:before="60" w:after="60" w:line="240" w:lineRule="auto"/>
              <w:rPr>
                <w:rFonts w:eastAsia="MS Gothic"/>
                <w:noProof/>
                <w:sz w:val="20"/>
              </w:rPr>
            </w:pPr>
            <w:r>
              <w:rPr>
                <w:rFonts w:eastAsia="MS Gothic"/>
                <w:noProof/>
                <w:sz w:val="20"/>
              </w:rPr>
              <w:t>2.6</w:t>
            </w:r>
          </w:p>
        </w:tc>
      </w:tr>
      <w:tr>
        <w:tc>
          <w:tcPr>
            <w:tcW w:w="1276" w:type="dxa"/>
            <w:vAlign w:val="center"/>
          </w:tcPr>
          <w:p>
            <w:pPr>
              <w:spacing w:before="60" w:after="60" w:line="240" w:lineRule="auto"/>
              <w:rPr>
                <w:rFonts w:eastAsia="MS Gothic"/>
                <w:noProof/>
                <w:sz w:val="20"/>
              </w:rPr>
            </w:pPr>
            <w:r>
              <w:rPr>
                <w:rFonts w:eastAsia="MS Gothic"/>
                <w:noProof/>
                <w:sz w:val="20"/>
              </w:rPr>
              <w:t>12</w:t>
            </w:r>
          </w:p>
        </w:tc>
        <w:tc>
          <w:tcPr>
            <w:tcW w:w="2126" w:type="dxa"/>
            <w:vAlign w:val="center"/>
          </w:tcPr>
          <w:p>
            <w:pPr>
              <w:spacing w:before="60" w:after="60" w:line="240" w:lineRule="auto"/>
              <w:rPr>
                <w:rFonts w:eastAsia="MS Gothic"/>
                <w:noProof/>
                <w:sz w:val="20"/>
              </w:rPr>
            </w:pPr>
            <w:r>
              <w:rPr>
                <w:rFonts w:eastAsia="MS Gothic"/>
                <w:noProof/>
                <w:sz w:val="20"/>
              </w:rPr>
              <w:t>4,877.00</w:t>
            </w:r>
          </w:p>
        </w:tc>
        <w:tc>
          <w:tcPr>
            <w:tcW w:w="1843" w:type="dxa"/>
            <w:vAlign w:val="center"/>
          </w:tcPr>
          <w:p>
            <w:pPr>
              <w:spacing w:before="60" w:after="60" w:line="240" w:lineRule="auto"/>
              <w:rPr>
                <w:rFonts w:eastAsia="MS Gothic"/>
                <w:noProof/>
                <w:sz w:val="20"/>
              </w:rPr>
            </w:pPr>
            <w:r>
              <w:rPr>
                <w:rFonts w:eastAsia="MS Gothic"/>
                <w:noProof/>
                <w:sz w:val="20"/>
              </w:rPr>
              <w:t>2.1</w:t>
            </w:r>
          </w:p>
        </w:tc>
      </w:tr>
      <w:tr>
        <w:tc>
          <w:tcPr>
            <w:tcW w:w="1276" w:type="dxa"/>
            <w:vAlign w:val="center"/>
          </w:tcPr>
          <w:p>
            <w:pPr>
              <w:spacing w:before="60" w:after="60" w:line="240" w:lineRule="auto"/>
              <w:rPr>
                <w:rFonts w:eastAsia="MS Gothic"/>
                <w:noProof/>
                <w:sz w:val="20"/>
              </w:rPr>
            </w:pPr>
            <w:r>
              <w:rPr>
                <w:rFonts w:eastAsia="MS Gothic"/>
                <w:noProof/>
                <w:sz w:val="20"/>
              </w:rPr>
              <w:t>13</w:t>
            </w:r>
          </w:p>
        </w:tc>
        <w:tc>
          <w:tcPr>
            <w:tcW w:w="2126" w:type="dxa"/>
            <w:vAlign w:val="center"/>
          </w:tcPr>
          <w:p>
            <w:pPr>
              <w:spacing w:before="60" w:after="60" w:line="240" w:lineRule="auto"/>
              <w:rPr>
                <w:rFonts w:eastAsia="MS Gothic"/>
                <w:noProof/>
                <w:sz w:val="20"/>
              </w:rPr>
            </w:pPr>
            <w:r>
              <w:rPr>
                <w:rFonts w:eastAsia="MS Gothic"/>
                <w:noProof/>
                <w:sz w:val="20"/>
              </w:rPr>
              <w:t>3,657.75</w:t>
            </w:r>
          </w:p>
        </w:tc>
        <w:tc>
          <w:tcPr>
            <w:tcW w:w="1843" w:type="dxa"/>
            <w:vAlign w:val="center"/>
          </w:tcPr>
          <w:p>
            <w:pPr>
              <w:spacing w:before="60" w:after="60" w:line="240" w:lineRule="auto"/>
              <w:rPr>
                <w:rFonts w:eastAsia="MS Gothic"/>
                <w:noProof/>
                <w:sz w:val="20"/>
              </w:rPr>
            </w:pPr>
            <w:r>
              <w:rPr>
                <w:rFonts w:eastAsia="MS Gothic"/>
                <w:noProof/>
                <w:sz w:val="20"/>
              </w:rPr>
              <w:t>1.5</w:t>
            </w:r>
          </w:p>
        </w:tc>
      </w:tr>
      <w:tr>
        <w:tc>
          <w:tcPr>
            <w:tcW w:w="1276" w:type="dxa"/>
            <w:vAlign w:val="center"/>
          </w:tcPr>
          <w:p>
            <w:pPr>
              <w:spacing w:before="60" w:after="60" w:line="240" w:lineRule="auto"/>
              <w:rPr>
                <w:rFonts w:eastAsia="MS Gothic"/>
                <w:noProof/>
                <w:sz w:val="20"/>
              </w:rPr>
            </w:pPr>
            <w:r>
              <w:rPr>
                <w:rFonts w:eastAsia="MS Gothic"/>
                <w:noProof/>
                <w:sz w:val="20"/>
              </w:rPr>
              <w:t>14</w:t>
            </w:r>
          </w:p>
        </w:tc>
        <w:tc>
          <w:tcPr>
            <w:tcW w:w="2126" w:type="dxa"/>
            <w:vAlign w:val="center"/>
          </w:tcPr>
          <w:p>
            <w:pPr>
              <w:spacing w:before="60" w:after="60" w:line="240" w:lineRule="auto"/>
              <w:rPr>
                <w:rFonts w:eastAsia="MS Gothic"/>
                <w:noProof/>
                <w:sz w:val="20"/>
              </w:rPr>
            </w:pPr>
            <w:r>
              <w:rPr>
                <w:rFonts w:eastAsia="MS Gothic"/>
                <w:noProof/>
                <w:sz w:val="20"/>
              </w:rPr>
              <w:t>2,438.50</w:t>
            </w:r>
          </w:p>
        </w:tc>
        <w:tc>
          <w:tcPr>
            <w:tcW w:w="1843" w:type="dxa"/>
            <w:vAlign w:val="center"/>
          </w:tcPr>
          <w:p>
            <w:pPr>
              <w:spacing w:before="60" w:after="60" w:line="240" w:lineRule="auto"/>
              <w:rPr>
                <w:rFonts w:eastAsia="MS Gothic"/>
                <w:noProof/>
                <w:sz w:val="20"/>
              </w:rPr>
            </w:pPr>
            <w:r>
              <w:rPr>
                <w:rFonts w:eastAsia="MS Gothic"/>
                <w:noProof/>
                <w:sz w:val="20"/>
              </w:rPr>
              <w:t>1.0</w:t>
            </w:r>
          </w:p>
        </w:tc>
      </w:tr>
      <w:tr>
        <w:tc>
          <w:tcPr>
            <w:tcW w:w="1276" w:type="dxa"/>
            <w:vAlign w:val="center"/>
          </w:tcPr>
          <w:p>
            <w:pPr>
              <w:spacing w:before="60" w:after="60" w:line="240" w:lineRule="auto"/>
              <w:rPr>
                <w:rFonts w:eastAsia="MS Gothic"/>
                <w:noProof/>
                <w:sz w:val="20"/>
              </w:rPr>
            </w:pPr>
            <w:r>
              <w:rPr>
                <w:rFonts w:eastAsia="MS Gothic"/>
                <w:noProof/>
                <w:sz w:val="20"/>
              </w:rPr>
              <w:t>15</w:t>
            </w:r>
          </w:p>
        </w:tc>
        <w:tc>
          <w:tcPr>
            <w:tcW w:w="2126" w:type="dxa"/>
            <w:vAlign w:val="center"/>
          </w:tcPr>
          <w:p>
            <w:pPr>
              <w:spacing w:before="60" w:after="60" w:line="240" w:lineRule="auto"/>
              <w:rPr>
                <w:rFonts w:eastAsia="MS Gothic"/>
                <w:noProof/>
                <w:sz w:val="20"/>
              </w:rPr>
            </w:pPr>
            <w:r>
              <w:rPr>
                <w:rFonts w:eastAsia="MS Gothic"/>
                <w:noProof/>
                <w:sz w:val="20"/>
              </w:rPr>
              <w:t>1,219.25</w:t>
            </w:r>
          </w:p>
        </w:tc>
        <w:tc>
          <w:tcPr>
            <w:tcW w:w="1843" w:type="dxa"/>
            <w:vAlign w:val="center"/>
          </w:tcPr>
          <w:p>
            <w:pPr>
              <w:spacing w:before="60" w:after="60" w:line="240" w:lineRule="auto"/>
              <w:rPr>
                <w:rFonts w:eastAsia="MS Gothic"/>
                <w:noProof/>
                <w:sz w:val="20"/>
              </w:rPr>
            </w:pPr>
            <w:r>
              <w:rPr>
                <w:rFonts w:eastAsia="MS Gothic"/>
                <w:noProof/>
                <w:sz w:val="20"/>
              </w:rPr>
              <w:t>0.5</w:t>
            </w:r>
          </w:p>
        </w:tc>
      </w:tr>
    </w:tbl>
    <w:p>
      <w:pPr>
        <w:ind w:left="1701" w:hanging="567"/>
        <w:rPr>
          <w:rFonts w:eastAsia="MS Mincho"/>
          <w:noProof/>
        </w:rPr>
      </w:pPr>
    </w:p>
    <w:p>
      <w:pPr>
        <w:ind w:left="1701" w:hanging="567"/>
        <w:rPr>
          <w:rFonts w:eastAsia="MS Mincho"/>
          <w:noProof/>
        </w:rPr>
      </w:pPr>
      <w:r>
        <w:rPr>
          <w:rFonts w:eastAsia="MS Mincho"/>
          <w:noProof/>
        </w:rPr>
        <w:t>(ii)</w:t>
      </w:r>
      <w:r>
        <w:rPr>
          <w:rFonts w:eastAsia="MS Mincho"/>
          <w:noProof/>
        </w:rPr>
        <w:tab/>
        <w:t xml:space="preserve">zero, </w:t>
      </w:r>
      <w:r>
        <w:rPr>
          <w:rFonts w:eastAsia="MS Gothic"/>
          <w:noProof/>
        </w:rPr>
        <w:t>as from</w:t>
      </w:r>
      <w:r>
        <w:rPr>
          <w:rFonts w:eastAsia="MS Mincho"/>
          <w:noProof/>
        </w:rPr>
        <w:t xml:space="preserve"> 1 April of the 16th year;</w:t>
      </w:r>
    </w:p>
    <w:p>
      <w:pPr>
        <w:rPr>
          <w:rFonts w:eastAsia="MS Mincho"/>
          <w:noProof/>
        </w:rPr>
      </w:pPr>
    </w:p>
    <w:p>
      <w:pPr>
        <w:ind w:left="1134" w:hanging="567"/>
        <w:rPr>
          <w:rFonts w:eastAsia="MS Gothic"/>
          <w:noProof/>
        </w:rPr>
      </w:pPr>
      <w:r>
        <w:rPr>
          <w:rFonts w:eastAsia="MS Gothic"/>
          <w:noProof/>
        </w:rPr>
        <w:br w:type="page"/>
        <w:t>(y)</w:t>
      </w:r>
      <w:r>
        <w:rPr>
          <w:rFonts w:eastAsia="MS Gothic"/>
          <w:noProof/>
        </w:rPr>
        <w:tab/>
        <w:t>customs duties on originating goods classified under the tariff lines indicated with "B20*" shall be eliminated as follows:</w:t>
      </w:r>
    </w:p>
    <w:p>
      <w:pPr>
        <w:ind w:left="1134" w:hanging="567"/>
        <w:rPr>
          <w:rFonts w:eastAsia="MS Gothic"/>
          <w:noProof/>
        </w:rPr>
      </w:pPr>
    </w:p>
    <w:p>
      <w:pPr>
        <w:ind w:left="1701" w:hanging="567"/>
        <w:rPr>
          <w:rFonts w:eastAsia="MS Mincho"/>
          <w:noProof/>
        </w:rPr>
      </w:pPr>
      <w:r>
        <w:rPr>
          <w:rFonts w:eastAsia="MS Gothic"/>
          <w:noProof/>
        </w:rPr>
        <w:t>(</w:t>
      </w:r>
      <w:r>
        <w:rPr>
          <w:rFonts w:eastAsia="MS Mincho"/>
          <w:noProof/>
        </w:rPr>
        <w:t>i)</w:t>
      </w:r>
      <w:r>
        <w:rPr>
          <w:rFonts w:eastAsia="MS Mincho"/>
          <w:noProof/>
        </w:rPr>
        <w:tab/>
        <w:t>the customs duties shall be reduced by 80 per cent of the base rate in 11 equal annual instalments beginning on the date of entry into force of this Agreement; and</w:t>
      </w:r>
    </w:p>
    <w:p>
      <w:pPr>
        <w:ind w:left="1701" w:hanging="567"/>
        <w:rPr>
          <w:rFonts w:eastAsia="MS Mincho"/>
          <w:noProof/>
        </w:rPr>
      </w:pPr>
    </w:p>
    <w:p>
      <w:pPr>
        <w:ind w:left="1701" w:hanging="567"/>
        <w:rPr>
          <w:rFonts w:eastAsia="MS Gothic"/>
          <w:noProof/>
        </w:rPr>
      </w:pPr>
      <w:r>
        <w:rPr>
          <w:rFonts w:eastAsia="MS Mincho"/>
          <w:noProof/>
        </w:rPr>
        <w:t>(</w:t>
      </w:r>
      <w:r>
        <w:rPr>
          <w:rFonts w:eastAsia="MS Gothic"/>
          <w:noProof/>
        </w:rPr>
        <w:t>ii)</w:t>
      </w:r>
      <w:r>
        <w:rPr>
          <w:rFonts w:eastAsia="MS Gothic"/>
          <w:noProof/>
        </w:rPr>
        <w:tab/>
        <w:t>the customs duties shall be eliminated from the level set out in subparagraph (i) in 10 equal annual instalments beginning on 1 April of the 12th year, and these goods shall be duty-free as from 1 April of the 21st year;</w:t>
      </w:r>
    </w:p>
    <w:p>
      <w:pPr>
        <w:rPr>
          <w:rFonts w:eastAsia="MS Gothic"/>
          <w:noProof/>
        </w:rPr>
      </w:pPr>
    </w:p>
    <w:p>
      <w:pPr>
        <w:ind w:left="1134" w:hanging="567"/>
        <w:rPr>
          <w:rFonts w:eastAsia="MS Gothic"/>
          <w:noProof/>
        </w:rPr>
      </w:pPr>
      <w:r>
        <w:rPr>
          <w:rFonts w:eastAsia="MS Gothic"/>
          <w:noProof/>
        </w:rPr>
        <w:t>(z)</w:t>
      </w:r>
      <w:r>
        <w:rPr>
          <w:rFonts w:eastAsia="MS Gothic"/>
          <w:noProof/>
        </w:rPr>
        <w:tab/>
        <w:t>customs duties on originating goods classified under the tariff lines indicated with "R1"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 xml:space="preserve">the customs duties shall be reduced to 27.5 per cent </w:t>
      </w:r>
      <w:r>
        <w:rPr>
          <w:rFonts w:eastAsia="MS Gothic"/>
          <w:i/>
          <w:noProof/>
        </w:rPr>
        <w:t>ad valorem</w:t>
      </w:r>
      <w:r>
        <w:rPr>
          <w:rFonts w:eastAsia="MS Gothic"/>
          <w:noProof/>
        </w:rPr>
        <w:t xml:space="preserve"> on the date of entry into force of this Agreement;</w:t>
      </w:r>
    </w:p>
    <w:p>
      <w:pPr>
        <w:ind w:left="1701" w:hanging="567"/>
        <w:rPr>
          <w:rFonts w:eastAsia="MS Gothic"/>
          <w:noProof/>
        </w:rPr>
      </w:pPr>
    </w:p>
    <w:p>
      <w:pPr>
        <w:ind w:left="1701" w:hanging="567"/>
        <w:rPr>
          <w:rFonts w:eastAsia="MS Mincho"/>
          <w:noProof/>
        </w:rPr>
      </w:pPr>
      <w:r>
        <w:rPr>
          <w:rFonts w:eastAsia="MS Gothic"/>
          <w:noProof/>
        </w:rPr>
        <w:t>(</w:t>
      </w:r>
      <w:r>
        <w:rPr>
          <w:rFonts w:eastAsia="MS Mincho"/>
          <w:noProof/>
        </w:rPr>
        <w:t>ii)</w:t>
      </w:r>
      <w:r>
        <w:rPr>
          <w:rFonts w:eastAsia="MS Mincho"/>
          <w:noProof/>
        </w:rPr>
        <w:tab/>
        <w:t xml:space="preserve">the customs duties shall be reduced to 20 per cent </w:t>
      </w:r>
      <w:r>
        <w:rPr>
          <w:rFonts w:eastAsia="MS Mincho"/>
          <w:i/>
          <w:noProof/>
        </w:rPr>
        <w:t>ad valorem</w:t>
      </w:r>
      <w:r>
        <w:rPr>
          <w:rFonts w:eastAsia="MS Mincho"/>
          <w:noProof/>
        </w:rPr>
        <w:t xml:space="preserve"> from the level set out in subparagraph (i) in nine equal annual instalments beginning on 1 April of the second year;</w:t>
      </w:r>
    </w:p>
    <w:p>
      <w:pPr>
        <w:ind w:left="1701" w:hanging="567"/>
        <w:rPr>
          <w:rFonts w:eastAsia="MS Mincho"/>
          <w:noProof/>
        </w:rPr>
      </w:pPr>
    </w:p>
    <w:p>
      <w:pPr>
        <w:ind w:left="1701" w:hanging="567"/>
        <w:rPr>
          <w:rFonts w:eastAsia="MS Mincho"/>
          <w:noProof/>
        </w:rPr>
      </w:pPr>
      <w:r>
        <w:rPr>
          <w:rFonts w:eastAsia="MS Mincho"/>
          <w:noProof/>
        </w:rPr>
        <w:br w:type="page"/>
        <w:t>(</w:t>
      </w:r>
      <w:r>
        <w:rPr>
          <w:rFonts w:eastAsia="MS Gothic"/>
          <w:noProof/>
        </w:rPr>
        <w:t>iii)</w:t>
      </w:r>
      <w:r>
        <w:rPr>
          <w:rFonts w:eastAsia="MS Gothic"/>
          <w:noProof/>
        </w:rPr>
        <w:tab/>
      </w:r>
      <w:r>
        <w:rPr>
          <w:rFonts w:eastAsia="MS Mincho"/>
          <w:noProof/>
        </w:rPr>
        <w:t xml:space="preserve">the customs duties shall be reduced to 9 per cent </w:t>
      </w:r>
      <w:r>
        <w:rPr>
          <w:rFonts w:eastAsia="MS Mincho"/>
          <w:i/>
          <w:noProof/>
        </w:rPr>
        <w:t>ad valorem</w:t>
      </w:r>
      <w:r>
        <w:rPr>
          <w:rFonts w:eastAsia="MS Mincho"/>
          <w:noProof/>
        </w:rPr>
        <w:t xml:space="preserve"> from the level set out in subparagraph (ii) in six equal annual instalments beginning on 1 April of the 11th year; and</w:t>
      </w:r>
    </w:p>
    <w:p>
      <w:pPr>
        <w:ind w:left="1701" w:hanging="567"/>
        <w:rPr>
          <w:rFonts w:eastAsia="MS Mincho"/>
          <w:noProof/>
        </w:rPr>
      </w:pPr>
    </w:p>
    <w:p>
      <w:pPr>
        <w:ind w:left="1701" w:hanging="567"/>
        <w:rPr>
          <w:rFonts w:eastAsia="MS Mincho"/>
          <w:noProof/>
        </w:rPr>
      </w:pPr>
      <w:r>
        <w:rPr>
          <w:rFonts w:eastAsia="MS Mincho"/>
          <w:noProof/>
        </w:rPr>
        <w:t>(</w:t>
      </w:r>
      <w:r>
        <w:rPr>
          <w:rFonts w:eastAsia="MS Gothic"/>
          <w:noProof/>
        </w:rPr>
        <w:t>iv)</w:t>
      </w:r>
      <w:r>
        <w:rPr>
          <w:rFonts w:eastAsia="MS Gothic"/>
          <w:noProof/>
        </w:rPr>
        <w:tab/>
      </w:r>
      <w:r>
        <w:rPr>
          <w:rFonts w:eastAsia="MS Mincho"/>
          <w:noProof/>
        </w:rPr>
        <w:t xml:space="preserve">the customs duties shall remain at 9 per cent </w:t>
      </w:r>
      <w:r>
        <w:rPr>
          <w:rFonts w:eastAsia="MS Mincho"/>
          <w:i/>
          <w:noProof/>
        </w:rPr>
        <w:t>ad valorem</w:t>
      </w:r>
      <w:r>
        <w:rPr>
          <w:rFonts w:eastAsia="MS Mincho"/>
          <w:noProof/>
        </w:rPr>
        <w:t xml:space="preserve"> from the 16th year;</w:t>
      </w:r>
    </w:p>
    <w:p>
      <w:pPr>
        <w:rPr>
          <w:rFonts w:eastAsia="MS Gothic"/>
          <w:noProof/>
        </w:rPr>
      </w:pPr>
    </w:p>
    <w:p>
      <w:pPr>
        <w:ind w:left="1134" w:hanging="567"/>
        <w:rPr>
          <w:rFonts w:eastAsia="MS Gothic"/>
          <w:noProof/>
        </w:rPr>
      </w:pPr>
      <w:r>
        <w:rPr>
          <w:rFonts w:eastAsia="MS Gothic"/>
          <w:noProof/>
        </w:rPr>
        <w:t>(aa)</w:t>
      </w:r>
      <w:r>
        <w:rPr>
          <w:rFonts w:eastAsia="MS Gothic"/>
          <w:noProof/>
        </w:rPr>
        <w:tab/>
        <w:t>customs duties on originating goods classified under the tariff lines indicated with "R2" shall be the lesser of:</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difference between the value for customs duty per kilogramme and the value per kilogramme obtained by multiplying 393 yen per kilogramme by 100 per cent plus the rate set out in Column 3 of the table below; and</w:t>
      </w:r>
    </w:p>
    <w:p>
      <w:pPr>
        <w:ind w:left="1701" w:hanging="567"/>
        <w:rPr>
          <w:rFonts w:eastAsia="MS Gothic"/>
          <w:noProof/>
        </w:rPr>
      </w:pPr>
    </w:p>
    <w:p>
      <w:pPr>
        <w:ind w:left="1701" w:hanging="567"/>
        <w:rPr>
          <w:rFonts w:eastAsia="MS Gothic"/>
          <w:noProof/>
        </w:rPr>
      </w:pPr>
      <w:r>
        <w:rPr>
          <w:rFonts w:eastAsia="MS Gothic"/>
          <w:noProof/>
        </w:rPr>
        <w:br w:type="page"/>
        <w:t>(ii)</w:t>
      </w:r>
      <w:r>
        <w:rPr>
          <w:rFonts w:eastAsia="MS Gothic"/>
          <w:noProof/>
        </w:rPr>
        <w:tab/>
        <w:t>the value per kilogramme set out in Column 2 of the table below:</w:t>
      </w:r>
    </w:p>
    <w:tbl>
      <w:tblPr>
        <w:tblW w:w="0" w:type="auto"/>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126"/>
        <w:gridCol w:w="1843"/>
      </w:tblGrid>
      <w:tr>
        <w:tc>
          <w:tcPr>
            <w:tcW w:w="1215" w:type="dxa"/>
            <w:vAlign w:val="center"/>
          </w:tcPr>
          <w:p>
            <w:pPr>
              <w:spacing w:before="60" w:after="60" w:line="240" w:lineRule="auto"/>
              <w:jc w:val="center"/>
              <w:rPr>
                <w:rFonts w:eastAsia="MS Mincho"/>
                <w:noProof/>
                <w:sz w:val="20"/>
              </w:rPr>
            </w:pPr>
            <w:r>
              <w:rPr>
                <w:rFonts w:eastAsia="MS Mincho"/>
                <w:noProof/>
                <w:sz w:val="20"/>
              </w:rPr>
              <w:t>1</w:t>
            </w:r>
          </w:p>
        </w:tc>
        <w:tc>
          <w:tcPr>
            <w:tcW w:w="2126" w:type="dxa"/>
            <w:vAlign w:val="center"/>
          </w:tcPr>
          <w:p>
            <w:pPr>
              <w:spacing w:before="60" w:after="60" w:line="240" w:lineRule="auto"/>
              <w:jc w:val="center"/>
              <w:rPr>
                <w:rFonts w:eastAsia="MS Mincho"/>
                <w:noProof/>
                <w:sz w:val="20"/>
              </w:rPr>
            </w:pPr>
            <w:r>
              <w:rPr>
                <w:rFonts w:eastAsia="MS Mincho"/>
                <w:noProof/>
                <w:sz w:val="20"/>
              </w:rPr>
              <w:t>2</w:t>
            </w:r>
          </w:p>
        </w:tc>
        <w:tc>
          <w:tcPr>
            <w:tcW w:w="1843" w:type="dxa"/>
            <w:vAlign w:val="center"/>
          </w:tcPr>
          <w:p>
            <w:pPr>
              <w:spacing w:before="60" w:after="60" w:line="240" w:lineRule="auto"/>
              <w:jc w:val="center"/>
              <w:rPr>
                <w:rFonts w:eastAsia="MS Mincho"/>
                <w:noProof/>
                <w:sz w:val="20"/>
              </w:rPr>
            </w:pPr>
            <w:r>
              <w:rPr>
                <w:rFonts w:eastAsia="MS Mincho"/>
                <w:noProof/>
                <w:sz w:val="20"/>
              </w:rPr>
              <w:t>3</w:t>
            </w:r>
          </w:p>
        </w:tc>
      </w:tr>
      <w:tr>
        <w:tc>
          <w:tcPr>
            <w:tcW w:w="1215" w:type="dxa"/>
            <w:vAlign w:val="center"/>
          </w:tcPr>
          <w:p>
            <w:pPr>
              <w:spacing w:before="60" w:after="60" w:line="240" w:lineRule="auto"/>
              <w:jc w:val="center"/>
              <w:rPr>
                <w:rFonts w:eastAsia="MS Mincho"/>
                <w:noProof/>
                <w:sz w:val="20"/>
              </w:rPr>
            </w:pPr>
            <w:r>
              <w:rPr>
                <w:rFonts w:eastAsia="MS Mincho"/>
                <w:noProof/>
                <w:sz w:val="20"/>
              </w:rPr>
              <w:t>Year</w:t>
            </w:r>
          </w:p>
        </w:tc>
        <w:tc>
          <w:tcPr>
            <w:tcW w:w="2126" w:type="dxa"/>
            <w:vAlign w:val="center"/>
          </w:tcPr>
          <w:p>
            <w:pPr>
              <w:spacing w:before="60" w:after="60" w:line="240" w:lineRule="auto"/>
              <w:jc w:val="center"/>
              <w:rPr>
                <w:rFonts w:eastAsia="MS Mincho"/>
                <w:noProof/>
                <w:sz w:val="20"/>
              </w:rPr>
            </w:pPr>
            <w:r>
              <w:rPr>
                <w:rFonts w:eastAsia="MS Mincho"/>
                <w:noProof/>
                <w:sz w:val="20"/>
              </w:rPr>
              <w:t xml:space="preserve">Value per kilogramme </w:t>
            </w:r>
            <w:r>
              <w:rPr>
                <w:rFonts w:eastAsia="MS Mincho"/>
                <w:noProof/>
                <w:sz w:val="20"/>
              </w:rPr>
              <w:br/>
              <w:t>(yen)</w:t>
            </w:r>
          </w:p>
        </w:tc>
        <w:tc>
          <w:tcPr>
            <w:tcW w:w="1843" w:type="dxa"/>
            <w:vAlign w:val="center"/>
          </w:tcPr>
          <w:p>
            <w:pPr>
              <w:spacing w:before="60" w:after="60" w:line="240" w:lineRule="auto"/>
              <w:jc w:val="center"/>
              <w:rPr>
                <w:rFonts w:eastAsia="MS Mincho"/>
                <w:noProof/>
                <w:sz w:val="20"/>
              </w:rPr>
            </w:pPr>
            <w:r>
              <w:rPr>
                <w:rFonts w:eastAsia="MS Mincho"/>
                <w:noProof/>
                <w:sz w:val="20"/>
              </w:rPr>
              <w:t>Rate</w:t>
            </w:r>
            <w:r>
              <w:rPr>
                <w:rFonts w:eastAsia="MS Mincho"/>
                <w:noProof/>
                <w:sz w:val="20"/>
              </w:rPr>
              <w:br/>
              <w:t>(%)</w:t>
            </w:r>
          </w:p>
        </w:tc>
      </w:tr>
      <w:tr>
        <w:tc>
          <w:tcPr>
            <w:tcW w:w="1215" w:type="dxa"/>
            <w:vAlign w:val="center"/>
          </w:tcPr>
          <w:p>
            <w:pPr>
              <w:spacing w:before="60" w:after="60" w:line="240" w:lineRule="auto"/>
              <w:rPr>
                <w:rFonts w:eastAsia="MS Mincho"/>
                <w:noProof/>
                <w:sz w:val="20"/>
              </w:rPr>
            </w:pPr>
            <w:r>
              <w:rPr>
                <w:rFonts w:eastAsia="MS Mincho"/>
                <w:noProof/>
                <w:sz w:val="20"/>
              </w:rPr>
              <w:t>1</w:t>
            </w:r>
          </w:p>
        </w:tc>
        <w:tc>
          <w:tcPr>
            <w:tcW w:w="2126" w:type="dxa"/>
            <w:vAlign w:val="center"/>
          </w:tcPr>
          <w:p>
            <w:pPr>
              <w:spacing w:before="60" w:after="60" w:line="240" w:lineRule="auto"/>
              <w:rPr>
                <w:rFonts w:eastAsia="MS Mincho"/>
                <w:noProof/>
                <w:sz w:val="20"/>
              </w:rPr>
            </w:pPr>
            <w:r>
              <w:rPr>
                <w:rFonts w:eastAsia="MS Mincho"/>
                <w:noProof/>
                <w:sz w:val="20"/>
              </w:rPr>
              <w:t>93.75</w:t>
            </w:r>
          </w:p>
        </w:tc>
        <w:tc>
          <w:tcPr>
            <w:tcW w:w="1843" w:type="dxa"/>
            <w:vAlign w:val="center"/>
          </w:tcPr>
          <w:p>
            <w:pPr>
              <w:spacing w:before="60" w:after="60" w:line="240" w:lineRule="auto"/>
              <w:rPr>
                <w:rFonts w:eastAsia="MS Mincho"/>
                <w:noProof/>
                <w:sz w:val="20"/>
              </w:rPr>
            </w:pPr>
            <w:r>
              <w:rPr>
                <w:rFonts w:eastAsia="MS Mincho"/>
                <w:noProof/>
                <w:sz w:val="20"/>
              </w:rPr>
              <w:t>2.2</w:t>
            </w:r>
          </w:p>
        </w:tc>
      </w:tr>
      <w:tr>
        <w:tc>
          <w:tcPr>
            <w:tcW w:w="1215" w:type="dxa"/>
            <w:vAlign w:val="center"/>
          </w:tcPr>
          <w:p>
            <w:pPr>
              <w:spacing w:before="60" w:after="60" w:line="240" w:lineRule="auto"/>
              <w:rPr>
                <w:rFonts w:eastAsia="MS Mincho"/>
                <w:noProof/>
                <w:sz w:val="20"/>
              </w:rPr>
            </w:pPr>
            <w:r>
              <w:rPr>
                <w:rFonts w:eastAsia="MS Mincho"/>
                <w:noProof/>
                <w:sz w:val="20"/>
              </w:rPr>
              <w:t>2</w:t>
            </w:r>
          </w:p>
        </w:tc>
        <w:tc>
          <w:tcPr>
            <w:tcW w:w="2126" w:type="dxa"/>
            <w:vAlign w:val="center"/>
          </w:tcPr>
          <w:p>
            <w:pPr>
              <w:spacing w:before="60" w:after="60" w:line="240" w:lineRule="auto"/>
              <w:rPr>
                <w:rFonts w:eastAsia="MS Mincho"/>
                <w:noProof/>
                <w:sz w:val="20"/>
              </w:rPr>
            </w:pPr>
            <w:r>
              <w:rPr>
                <w:rFonts w:eastAsia="MS Mincho"/>
                <w:noProof/>
                <w:sz w:val="20"/>
              </w:rPr>
              <w:t>93.75</w:t>
            </w:r>
          </w:p>
        </w:tc>
        <w:tc>
          <w:tcPr>
            <w:tcW w:w="1843" w:type="dxa"/>
            <w:vAlign w:val="center"/>
          </w:tcPr>
          <w:p>
            <w:pPr>
              <w:spacing w:before="60" w:after="60" w:line="240" w:lineRule="auto"/>
              <w:rPr>
                <w:rFonts w:eastAsia="MS Mincho"/>
                <w:noProof/>
                <w:sz w:val="20"/>
              </w:rPr>
            </w:pPr>
            <w:r>
              <w:rPr>
                <w:rFonts w:eastAsia="MS Mincho"/>
                <w:noProof/>
                <w:sz w:val="20"/>
              </w:rPr>
              <w:t>1.9</w:t>
            </w:r>
          </w:p>
        </w:tc>
      </w:tr>
      <w:tr>
        <w:tc>
          <w:tcPr>
            <w:tcW w:w="1215" w:type="dxa"/>
            <w:vAlign w:val="center"/>
          </w:tcPr>
          <w:p>
            <w:pPr>
              <w:spacing w:before="60" w:after="60" w:line="240" w:lineRule="auto"/>
              <w:rPr>
                <w:rFonts w:eastAsia="MS Mincho"/>
                <w:noProof/>
                <w:sz w:val="20"/>
              </w:rPr>
            </w:pPr>
            <w:r>
              <w:rPr>
                <w:rFonts w:eastAsia="MS Mincho"/>
                <w:noProof/>
                <w:sz w:val="20"/>
              </w:rPr>
              <w:t>3</w:t>
            </w:r>
          </w:p>
        </w:tc>
        <w:tc>
          <w:tcPr>
            <w:tcW w:w="2126" w:type="dxa"/>
            <w:vAlign w:val="center"/>
          </w:tcPr>
          <w:p>
            <w:pPr>
              <w:spacing w:before="60" w:after="60" w:line="240" w:lineRule="auto"/>
              <w:rPr>
                <w:rFonts w:eastAsia="MS Mincho"/>
                <w:noProof/>
                <w:sz w:val="20"/>
              </w:rPr>
            </w:pPr>
            <w:r>
              <w:rPr>
                <w:rFonts w:eastAsia="MS Mincho"/>
                <w:noProof/>
                <w:sz w:val="20"/>
              </w:rPr>
              <w:t>93.75</w:t>
            </w:r>
          </w:p>
        </w:tc>
        <w:tc>
          <w:tcPr>
            <w:tcW w:w="1843" w:type="dxa"/>
            <w:vAlign w:val="center"/>
          </w:tcPr>
          <w:p>
            <w:pPr>
              <w:spacing w:before="60" w:after="60" w:line="240" w:lineRule="auto"/>
              <w:rPr>
                <w:rFonts w:eastAsia="MS Mincho"/>
                <w:noProof/>
                <w:sz w:val="20"/>
              </w:rPr>
            </w:pPr>
            <w:r>
              <w:rPr>
                <w:rFonts w:eastAsia="MS Mincho"/>
                <w:noProof/>
                <w:sz w:val="20"/>
              </w:rPr>
              <w:t>1.7</w:t>
            </w:r>
          </w:p>
        </w:tc>
      </w:tr>
      <w:tr>
        <w:tc>
          <w:tcPr>
            <w:tcW w:w="1215" w:type="dxa"/>
            <w:vAlign w:val="center"/>
          </w:tcPr>
          <w:p>
            <w:pPr>
              <w:spacing w:before="60" w:after="60" w:line="240" w:lineRule="auto"/>
              <w:rPr>
                <w:rFonts w:eastAsia="MS Mincho"/>
                <w:noProof/>
                <w:sz w:val="20"/>
              </w:rPr>
            </w:pPr>
            <w:r>
              <w:rPr>
                <w:rFonts w:eastAsia="MS Mincho"/>
                <w:noProof/>
                <w:sz w:val="20"/>
              </w:rPr>
              <w:t>4</w:t>
            </w:r>
          </w:p>
        </w:tc>
        <w:tc>
          <w:tcPr>
            <w:tcW w:w="2126" w:type="dxa"/>
            <w:vAlign w:val="center"/>
          </w:tcPr>
          <w:p>
            <w:pPr>
              <w:spacing w:before="60" w:after="60" w:line="240" w:lineRule="auto"/>
              <w:rPr>
                <w:rFonts w:eastAsia="MS Mincho"/>
                <w:noProof/>
                <w:sz w:val="20"/>
              </w:rPr>
            </w:pPr>
            <w:r>
              <w:rPr>
                <w:rFonts w:eastAsia="MS Mincho"/>
                <w:noProof/>
                <w:sz w:val="20"/>
              </w:rPr>
              <w:t>93.75</w:t>
            </w:r>
          </w:p>
        </w:tc>
        <w:tc>
          <w:tcPr>
            <w:tcW w:w="1843" w:type="dxa"/>
            <w:vAlign w:val="center"/>
          </w:tcPr>
          <w:p>
            <w:pPr>
              <w:spacing w:before="60" w:after="60" w:line="240" w:lineRule="auto"/>
              <w:rPr>
                <w:rFonts w:eastAsia="MS Mincho"/>
                <w:noProof/>
                <w:sz w:val="20"/>
              </w:rPr>
            </w:pPr>
            <w:r>
              <w:rPr>
                <w:rFonts w:eastAsia="MS Mincho"/>
                <w:noProof/>
                <w:sz w:val="20"/>
              </w:rPr>
              <w:t>1.4</w:t>
            </w:r>
          </w:p>
        </w:tc>
      </w:tr>
      <w:tr>
        <w:tc>
          <w:tcPr>
            <w:tcW w:w="1215" w:type="dxa"/>
            <w:vAlign w:val="center"/>
          </w:tcPr>
          <w:p>
            <w:pPr>
              <w:spacing w:before="60" w:after="60" w:line="240" w:lineRule="auto"/>
              <w:rPr>
                <w:rFonts w:eastAsia="MS Mincho"/>
                <w:noProof/>
                <w:sz w:val="20"/>
              </w:rPr>
            </w:pPr>
            <w:r>
              <w:rPr>
                <w:rFonts w:eastAsia="MS Mincho"/>
                <w:noProof/>
                <w:sz w:val="20"/>
              </w:rPr>
              <w:t>5</w:t>
            </w:r>
          </w:p>
        </w:tc>
        <w:tc>
          <w:tcPr>
            <w:tcW w:w="2126" w:type="dxa"/>
            <w:vAlign w:val="center"/>
          </w:tcPr>
          <w:p>
            <w:pPr>
              <w:spacing w:before="60" w:after="60" w:line="240" w:lineRule="auto"/>
              <w:rPr>
                <w:rFonts w:eastAsia="MS Mincho"/>
                <w:noProof/>
                <w:sz w:val="20"/>
              </w:rPr>
            </w:pPr>
            <w:r>
              <w:rPr>
                <w:rFonts w:eastAsia="MS Mincho"/>
                <w:noProof/>
                <w:sz w:val="20"/>
              </w:rPr>
              <w:t>52.50</w:t>
            </w:r>
          </w:p>
        </w:tc>
        <w:tc>
          <w:tcPr>
            <w:tcW w:w="1843" w:type="dxa"/>
            <w:vAlign w:val="center"/>
          </w:tcPr>
          <w:p>
            <w:pPr>
              <w:spacing w:before="60" w:after="60" w:line="240" w:lineRule="auto"/>
              <w:rPr>
                <w:rFonts w:eastAsia="MS Mincho"/>
                <w:noProof/>
                <w:sz w:val="20"/>
              </w:rPr>
            </w:pPr>
            <w:r>
              <w:rPr>
                <w:rFonts w:eastAsia="MS Mincho"/>
                <w:noProof/>
                <w:sz w:val="20"/>
              </w:rPr>
              <w:t>1.2</w:t>
            </w:r>
          </w:p>
        </w:tc>
      </w:tr>
      <w:tr>
        <w:tc>
          <w:tcPr>
            <w:tcW w:w="1215" w:type="dxa"/>
            <w:vAlign w:val="center"/>
          </w:tcPr>
          <w:p>
            <w:pPr>
              <w:spacing w:before="60" w:after="60" w:line="240" w:lineRule="auto"/>
              <w:rPr>
                <w:rFonts w:eastAsia="MS Mincho"/>
                <w:noProof/>
                <w:sz w:val="20"/>
              </w:rPr>
            </w:pPr>
            <w:r>
              <w:rPr>
                <w:rFonts w:eastAsia="MS Mincho"/>
                <w:noProof/>
                <w:sz w:val="20"/>
              </w:rPr>
              <w:t>6</w:t>
            </w:r>
          </w:p>
        </w:tc>
        <w:tc>
          <w:tcPr>
            <w:tcW w:w="2126" w:type="dxa"/>
            <w:vAlign w:val="center"/>
          </w:tcPr>
          <w:p>
            <w:pPr>
              <w:spacing w:before="60" w:after="60" w:line="240" w:lineRule="auto"/>
              <w:rPr>
                <w:rFonts w:eastAsia="MS Mincho"/>
                <w:noProof/>
                <w:sz w:val="20"/>
              </w:rPr>
            </w:pPr>
            <w:r>
              <w:rPr>
                <w:rFonts w:eastAsia="MS Mincho"/>
                <w:noProof/>
                <w:sz w:val="20"/>
              </w:rPr>
              <w:t>49.50</w:t>
            </w:r>
          </w:p>
        </w:tc>
        <w:tc>
          <w:tcPr>
            <w:tcW w:w="1843" w:type="dxa"/>
            <w:vAlign w:val="center"/>
          </w:tcPr>
          <w:p>
            <w:pPr>
              <w:spacing w:before="60" w:after="60" w:line="240" w:lineRule="auto"/>
              <w:rPr>
                <w:rFonts w:eastAsia="MS Mincho"/>
                <w:noProof/>
                <w:sz w:val="20"/>
              </w:rPr>
            </w:pPr>
            <w:r>
              <w:rPr>
                <w:rFonts w:eastAsia="MS Mincho"/>
                <w:noProof/>
                <w:sz w:val="20"/>
              </w:rPr>
              <w:t>0.9</w:t>
            </w:r>
          </w:p>
        </w:tc>
      </w:tr>
      <w:tr>
        <w:tc>
          <w:tcPr>
            <w:tcW w:w="1215" w:type="dxa"/>
            <w:vAlign w:val="center"/>
          </w:tcPr>
          <w:p>
            <w:pPr>
              <w:spacing w:before="60" w:after="60" w:line="240" w:lineRule="auto"/>
              <w:rPr>
                <w:rFonts w:eastAsia="MS Mincho"/>
                <w:noProof/>
                <w:sz w:val="20"/>
              </w:rPr>
            </w:pPr>
            <w:r>
              <w:rPr>
                <w:rFonts w:eastAsia="MS Mincho"/>
                <w:noProof/>
                <w:sz w:val="20"/>
              </w:rPr>
              <w:t>7</w:t>
            </w:r>
          </w:p>
        </w:tc>
        <w:tc>
          <w:tcPr>
            <w:tcW w:w="2126" w:type="dxa"/>
            <w:vAlign w:val="center"/>
          </w:tcPr>
          <w:p>
            <w:pPr>
              <w:spacing w:before="60" w:after="60" w:line="240" w:lineRule="auto"/>
              <w:rPr>
                <w:rFonts w:eastAsia="MS Mincho"/>
                <w:noProof/>
                <w:sz w:val="20"/>
              </w:rPr>
            </w:pPr>
            <w:r>
              <w:rPr>
                <w:rFonts w:eastAsia="MS Mincho"/>
                <w:noProof/>
                <w:sz w:val="20"/>
              </w:rPr>
              <w:t>46.50</w:t>
            </w:r>
          </w:p>
        </w:tc>
        <w:tc>
          <w:tcPr>
            <w:tcW w:w="1843" w:type="dxa"/>
            <w:vAlign w:val="center"/>
          </w:tcPr>
          <w:p>
            <w:pPr>
              <w:spacing w:before="60" w:after="60" w:line="240" w:lineRule="auto"/>
              <w:rPr>
                <w:rFonts w:eastAsia="MS Mincho"/>
                <w:noProof/>
                <w:sz w:val="20"/>
              </w:rPr>
            </w:pPr>
            <w:r>
              <w:rPr>
                <w:rFonts w:eastAsia="MS Mincho"/>
                <w:noProof/>
                <w:sz w:val="20"/>
              </w:rPr>
              <w:t>0.7</w:t>
            </w:r>
          </w:p>
        </w:tc>
      </w:tr>
      <w:tr>
        <w:tc>
          <w:tcPr>
            <w:tcW w:w="1215" w:type="dxa"/>
            <w:vAlign w:val="center"/>
          </w:tcPr>
          <w:p>
            <w:pPr>
              <w:spacing w:before="60" w:after="60" w:line="240" w:lineRule="auto"/>
              <w:rPr>
                <w:rFonts w:eastAsia="MS Mincho"/>
                <w:noProof/>
                <w:sz w:val="20"/>
              </w:rPr>
            </w:pPr>
            <w:r>
              <w:rPr>
                <w:rFonts w:eastAsia="MS Mincho"/>
                <w:noProof/>
                <w:sz w:val="20"/>
              </w:rPr>
              <w:t>8</w:t>
            </w:r>
          </w:p>
        </w:tc>
        <w:tc>
          <w:tcPr>
            <w:tcW w:w="2126" w:type="dxa"/>
            <w:vAlign w:val="center"/>
          </w:tcPr>
          <w:p>
            <w:pPr>
              <w:spacing w:before="60" w:after="60" w:line="240" w:lineRule="auto"/>
              <w:rPr>
                <w:rFonts w:eastAsia="MS Mincho"/>
                <w:noProof/>
                <w:sz w:val="20"/>
              </w:rPr>
            </w:pPr>
            <w:r>
              <w:rPr>
                <w:rFonts w:eastAsia="MS Mincho"/>
                <w:noProof/>
                <w:sz w:val="20"/>
              </w:rPr>
              <w:t>43.50</w:t>
            </w:r>
          </w:p>
        </w:tc>
        <w:tc>
          <w:tcPr>
            <w:tcW w:w="1843" w:type="dxa"/>
            <w:vAlign w:val="center"/>
          </w:tcPr>
          <w:p>
            <w:pPr>
              <w:spacing w:before="60" w:after="60" w:line="240" w:lineRule="auto"/>
              <w:rPr>
                <w:rFonts w:eastAsia="MS Mincho"/>
                <w:noProof/>
                <w:sz w:val="20"/>
              </w:rPr>
            </w:pPr>
            <w:r>
              <w:rPr>
                <w:rFonts w:eastAsia="MS Mincho"/>
                <w:noProof/>
                <w:sz w:val="20"/>
              </w:rPr>
              <w:t>0.4</w:t>
            </w:r>
          </w:p>
        </w:tc>
      </w:tr>
      <w:tr>
        <w:tc>
          <w:tcPr>
            <w:tcW w:w="1215" w:type="dxa"/>
            <w:vAlign w:val="center"/>
          </w:tcPr>
          <w:p>
            <w:pPr>
              <w:spacing w:before="60" w:after="60" w:line="240" w:lineRule="auto"/>
              <w:rPr>
                <w:rFonts w:eastAsia="MS Mincho"/>
                <w:noProof/>
                <w:sz w:val="20"/>
              </w:rPr>
            </w:pPr>
            <w:r>
              <w:rPr>
                <w:rFonts w:eastAsia="MS Mincho"/>
                <w:noProof/>
                <w:sz w:val="20"/>
              </w:rPr>
              <w:t>9</w:t>
            </w:r>
          </w:p>
        </w:tc>
        <w:tc>
          <w:tcPr>
            <w:tcW w:w="2126" w:type="dxa"/>
            <w:vAlign w:val="center"/>
          </w:tcPr>
          <w:p>
            <w:pPr>
              <w:spacing w:before="60" w:after="60" w:line="240" w:lineRule="auto"/>
              <w:rPr>
                <w:rFonts w:eastAsia="MS Mincho"/>
                <w:noProof/>
                <w:sz w:val="20"/>
              </w:rPr>
            </w:pPr>
            <w:r>
              <w:rPr>
                <w:rFonts w:eastAsia="MS Mincho"/>
                <w:noProof/>
                <w:sz w:val="20"/>
              </w:rPr>
              <w:t>40.50</w:t>
            </w:r>
          </w:p>
        </w:tc>
        <w:tc>
          <w:tcPr>
            <w:tcW w:w="1843" w:type="dxa"/>
            <w:vAlign w:val="center"/>
          </w:tcPr>
          <w:p>
            <w:pPr>
              <w:spacing w:before="60" w:after="60" w:line="240" w:lineRule="auto"/>
              <w:rPr>
                <w:rFonts w:eastAsia="MS Mincho"/>
                <w:noProof/>
                <w:sz w:val="20"/>
              </w:rPr>
            </w:pPr>
            <w:r>
              <w:rPr>
                <w:rFonts w:eastAsia="MS Mincho"/>
                <w:noProof/>
                <w:sz w:val="20"/>
              </w:rPr>
              <w:t>0.2</w:t>
            </w:r>
          </w:p>
        </w:tc>
      </w:tr>
      <w:tr>
        <w:tc>
          <w:tcPr>
            <w:tcW w:w="1215" w:type="dxa"/>
            <w:vAlign w:val="center"/>
          </w:tcPr>
          <w:p>
            <w:pPr>
              <w:spacing w:before="60" w:after="60" w:line="240" w:lineRule="auto"/>
              <w:rPr>
                <w:rFonts w:eastAsia="MS Mincho"/>
                <w:noProof/>
                <w:sz w:val="20"/>
              </w:rPr>
            </w:pPr>
            <w:r>
              <w:rPr>
                <w:rFonts w:eastAsia="MS Mincho"/>
                <w:noProof/>
                <w:sz w:val="20"/>
              </w:rPr>
              <w:t>10 and thereafter</w:t>
            </w:r>
          </w:p>
        </w:tc>
        <w:tc>
          <w:tcPr>
            <w:tcW w:w="2126" w:type="dxa"/>
            <w:vAlign w:val="center"/>
          </w:tcPr>
          <w:p>
            <w:pPr>
              <w:spacing w:before="60" w:after="60" w:line="240" w:lineRule="auto"/>
              <w:rPr>
                <w:rFonts w:eastAsia="MS Mincho"/>
                <w:noProof/>
                <w:sz w:val="20"/>
              </w:rPr>
            </w:pPr>
            <w:r>
              <w:rPr>
                <w:rFonts w:eastAsia="MS Mincho"/>
                <w:noProof/>
                <w:sz w:val="20"/>
              </w:rPr>
              <w:t>37.50</w:t>
            </w:r>
          </w:p>
        </w:tc>
        <w:tc>
          <w:tcPr>
            <w:tcW w:w="1843" w:type="dxa"/>
            <w:vAlign w:val="center"/>
          </w:tcPr>
          <w:p>
            <w:pPr>
              <w:spacing w:before="60" w:after="60" w:line="240" w:lineRule="auto"/>
              <w:rPr>
                <w:rFonts w:eastAsia="MS Mincho"/>
                <w:noProof/>
                <w:sz w:val="20"/>
              </w:rPr>
            </w:pPr>
            <w:r>
              <w:rPr>
                <w:rFonts w:eastAsia="MS Mincho"/>
                <w:noProof/>
                <w:sz w:val="20"/>
              </w:rPr>
              <w:t>0</w:t>
            </w:r>
          </w:p>
        </w:tc>
      </w:tr>
    </w:tbl>
    <w:p>
      <w:pPr>
        <w:rPr>
          <w:rFonts w:eastAsia="MS Mincho"/>
          <w:noProof/>
        </w:rPr>
      </w:pPr>
    </w:p>
    <w:p>
      <w:pPr>
        <w:ind w:left="1134" w:hanging="567"/>
        <w:rPr>
          <w:rFonts w:eastAsia="MS Mincho"/>
          <w:noProof/>
        </w:rPr>
      </w:pPr>
      <w:r>
        <w:rPr>
          <w:rFonts w:eastAsia="MS Mincho"/>
          <w:noProof/>
        </w:rPr>
        <w:t>(bb)</w:t>
      </w:r>
      <w:r>
        <w:rPr>
          <w:rFonts w:eastAsia="MS Mincho"/>
          <w:noProof/>
        </w:rPr>
        <w:tab/>
        <w:t xml:space="preserve">customs duties on originating goods </w:t>
      </w:r>
      <w:r>
        <w:rPr>
          <w:rFonts w:eastAsia="MS Gothic"/>
          <w:noProof/>
        </w:rPr>
        <w:t>classified under the tariff lines indicated with</w:t>
      </w:r>
      <w:r>
        <w:rPr>
          <w:rFonts w:eastAsia="MS Mincho"/>
          <w:noProof/>
        </w:rPr>
        <w:t xml:space="preserve"> </w:t>
      </w:r>
      <w:r>
        <w:rPr>
          <w:rFonts w:eastAsia="MS Gothic"/>
          <w:noProof/>
        </w:rPr>
        <w:t>"</w:t>
      </w:r>
      <w:r>
        <w:rPr>
          <w:rFonts w:eastAsia="MS Mincho"/>
          <w:noProof/>
        </w:rPr>
        <w:t>R3</w:t>
      </w:r>
      <w:r>
        <w:rPr>
          <w:rFonts w:eastAsia="MS Gothic"/>
          <w:noProof/>
        </w:rPr>
        <w:t>"</w:t>
      </w:r>
      <w:r>
        <w:rPr>
          <w:rFonts w:eastAsia="MS Mincho"/>
          <w:noProof/>
        </w:rPr>
        <w:t xml:space="preserve"> shall be the lesser of:</w:t>
      </w:r>
    </w:p>
    <w:p>
      <w:pPr>
        <w:ind w:left="1134" w:hanging="567"/>
        <w:rPr>
          <w:rFonts w:eastAsia="MS Mincho"/>
          <w:noProof/>
        </w:rPr>
      </w:pPr>
    </w:p>
    <w:p>
      <w:pPr>
        <w:ind w:left="1701" w:hanging="567"/>
        <w:rPr>
          <w:rFonts w:eastAsia="MS Mincho"/>
          <w:noProof/>
        </w:rPr>
      </w:pPr>
      <w:r>
        <w:rPr>
          <w:rFonts w:eastAsia="MS Mincho"/>
          <w:noProof/>
        </w:rPr>
        <w:t>(i)</w:t>
      </w:r>
      <w:r>
        <w:rPr>
          <w:rFonts w:eastAsia="MS Mincho"/>
          <w:noProof/>
        </w:rPr>
        <w:tab/>
        <w:t>the difference between the value for customs duty per kilogramme and the value per kilogramme obtained by multiplying 524 yen per kilogramme by 100 per cent plus the rate set out in Column 3 of the table below; and</w:t>
      </w:r>
    </w:p>
    <w:p>
      <w:pPr>
        <w:ind w:left="1701" w:hanging="567"/>
        <w:rPr>
          <w:rFonts w:eastAsia="MS Mincho"/>
          <w:noProof/>
        </w:rPr>
      </w:pPr>
    </w:p>
    <w:p>
      <w:pPr>
        <w:ind w:left="1701" w:hanging="567"/>
        <w:rPr>
          <w:rFonts w:eastAsia="MS Mincho"/>
          <w:noProof/>
        </w:rPr>
      </w:pPr>
      <w:r>
        <w:rPr>
          <w:rFonts w:eastAsia="MS Mincho"/>
          <w:noProof/>
        </w:rPr>
        <w:br w:type="page"/>
        <w:t>(ii)</w:t>
      </w:r>
      <w:r>
        <w:rPr>
          <w:rFonts w:eastAsia="MS Mincho"/>
          <w:noProof/>
        </w:rPr>
        <w:tab/>
        <w:t>the value per kilogramme set out in Column 2 of the table below:</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1842"/>
      </w:tblGrid>
      <w:tr>
        <w:tc>
          <w:tcPr>
            <w:tcW w:w="1242" w:type="dxa"/>
            <w:vAlign w:val="center"/>
          </w:tcPr>
          <w:p>
            <w:pPr>
              <w:spacing w:before="60" w:after="60" w:line="240" w:lineRule="auto"/>
              <w:jc w:val="center"/>
              <w:rPr>
                <w:rFonts w:eastAsia="MS Mincho"/>
                <w:noProof/>
                <w:sz w:val="20"/>
              </w:rPr>
            </w:pPr>
            <w:r>
              <w:rPr>
                <w:rFonts w:eastAsia="MS Mincho"/>
                <w:noProof/>
                <w:sz w:val="20"/>
              </w:rPr>
              <w:t>1</w:t>
            </w:r>
          </w:p>
        </w:tc>
        <w:tc>
          <w:tcPr>
            <w:tcW w:w="2127" w:type="dxa"/>
            <w:vAlign w:val="center"/>
          </w:tcPr>
          <w:p>
            <w:pPr>
              <w:spacing w:before="60" w:after="60" w:line="240" w:lineRule="auto"/>
              <w:jc w:val="center"/>
              <w:rPr>
                <w:rFonts w:eastAsia="MS Mincho"/>
                <w:noProof/>
                <w:sz w:val="20"/>
              </w:rPr>
            </w:pPr>
            <w:r>
              <w:rPr>
                <w:rFonts w:eastAsia="MS Mincho"/>
                <w:noProof/>
                <w:sz w:val="20"/>
              </w:rPr>
              <w:t>2</w:t>
            </w:r>
          </w:p>
        </w:tc>
        <w:tc>
          <w:tcPr>
            <w:tcW w:w="1842" w:type="dxa"/>
            <w:vAlign w:val="center"/>
          </w:tcPr>
          <w:p>
            <w:pPr>
              <w:spacing w:before="60" w:after="60" w:line="240" w:lineRule="auto"/>
              <w:jc w:val="center"/>
              <w:rPr>
                <w:rFonts w:eastAsia="MS Mincho"/>
                <w:noProof/>
                <w:sz w:val="20"/>
              </w:rPr>
            </w:pPr>
            <w:r>
              <w:rPr>
                <w:rFonts w:eastAsia="MS Mincho"/>
                <w:noProof/>
                <w:sz w:val="20"/>
              </w:rPr>
              <w:t>3</w:t>
            </w:r>
          </w:p>
        </w:tc>
      </w:tr>
      <w:tr>
        <w:tc>
          <w:tcPr>
            <w:tcW w:w="1242" w:type="dxa"/>
            <w:vAlign w:val="center"/>
          </w:tcPr>
          <w:p>
            <w:pPr>
              <w:spacing w:before="60" w:after="60" w:line="240" w:lineRule="auto"/>
              <w:jc w:val="center"/>
              <w:rPr>
                <w:rFonts w:eastAsia="MS Mincho"/>
                <w:noProof/>
                <w:sz w:val="20"/>
              </w:rPr>
            </w:pPr>
            <w:r>
              <w:rPr>
                <w:rFonts w:eastAsia="MS Mincho"/>
                <w:noProof/>
                <w:sz w:val="20"/>
              </w:rPr>
              <w:t>Year</w:t>
            </w:r>
          </w:p>
        </w:tc>
        <w:tc>
          <w:tcPr>
            <w:tcW w:w="2127" w:type="dxa"/>
            <w:vAlign w:val="center"/>
          </w:tcPr>
          <w:p>
            <w:pPr>
              <w:spacing w:before="60" w:after="60" w:line="240" w:lineRule="auto"/>
              <w:jc w:val="center"/>
              <w:rPr>
                <w:rFonts w:eastAsia="MS Mincho"/>
                <w:noProof/>
                <w:sz w:val="20"/>
              </w:rPr>
            </w:pPr>
            <w:r>
              <w:rPr>
                <w:rFonts w:eastAsia="MS Mincho"/>
                <w:noProof/>
                <w:sz w:val="20"/>
              </w:rPr>
              <w:t xml:space="preserve">Value per kilogramme </w:t>
            </w:r>
            <w:r>
              <w:rPr>
                <w:rFonts w:eastAsia="MS Mincho"/>
                <w:noProof/>
                <w:sz w:val="20"/>
              </w:rPr>
              <w:br/>
              <w:t>(yen)</w:t>
            </w:r>
          </w:p>
        </w:tc>
        <w:tc>
          <w:tcPr>
            <w:tcW w:w="1842" w:type="dxa"/>
            <w:vAlign w:val="center"/>
          </w:tcPr>
          <w:p>
            <w:pPr>
              <w:spacing w:before="60" w:after="60" w:line="240" w:lineRule="auto"/>
              <w:jc w:val="center"/>
              <w:rPr>
                <w:rFonts w:eastAsia="MS Mincho"/>
                <w:noProof/>
                <w:sz w:val="20"/>
              </w:rPr>
            </w:pPr>
            <w:r>
              <w:rPr>
                <w:rFonts w:eastAsia="MS Mincho"/>
                <w:noProof/>
                <w:sz w:val="20"/>
              </w:rPr>
              <w:t>Rate</w:t>
            </w:r>
            <w:r>
              <w:rPr>
                <w:rFonts w:eastAsia="MS Mincho"/>
                <w:noProof/>
                <w:sz w:val="20"/>
              </w:rPr>
              <w:br/>
              <w:t>(%)</w:t>
            </w:r>
          </w:p>
        </w:tc>
      </w:tr>
      <w:tr>
        <w:tc>
          <w:tcPr>
            <w:tcW w:w="1242" w:type="dxa"/>
          </w:tcPr>
          <w:p>
            <w:pPr>
              <w:spacing w:before="60" w:after="60" w:line="240" w:lineRule="auto"/>
              <w:rPr>
                <w:rFonts w:eastAsia="MS Mincho"/>
                <w:noProof/>
                <w:sz w:val="20"/>
              </w:rPr>
            </w:pPr>
            <w:r>
              <w:rPr>
                <w:rFonts w:eastAsia="MS Mincho"/>
                <w:noProof/>
                <w:sz w:val="20"/>
              </w:rPr>
              <w:t>1</w:t>
            </w:r>
          </w:p>
        </w:tc>
        <w:tc>
          <w:tcPr>
            <w:tcW w:w="2127" w:type="dxa"/>
          </w:tcPr>
          <w:p>
            <w:pPr>
              <w:spacing w:before="60" w:after="60" w:line="240" w:lineRule="auto"/>
              <w:rPr>
                <w:rFonts w:eastAsia="MS Mincho"/>
                <w:noProof/>
                <w:sz w:val="20"/>
              </w:rPr>
            </w:pPr>
            <w:r>
              <w:rPr>
                <w:rFonts w:eastAsia="MS Mincho"/>
                <w:noProof/>
                <w:sz w:val="20"/>
              </w:rPr>
              <w:t>125</w:t>
            </w:r>
          </w:p>
        </w:tc>
        <w:tc>
          <w:tcPr>
            <w:tcW w:w="1842" w:type="dxa"/>
          </w:tcPr>
          <w:p>
            <w:pPr>
              <w:spacing w:before="60" w:after="60" w:line="240" w:lineRule="auto"/>
              <w:rPr>
                <w:rFonts w:eastAsia="MS Mincho"/>
                <w:noProof/>
                <w:sz w:val="20"/>
              </w:rPr>
            </w:pPr>
            <w:r>
              <w:rPr>
                <w:rFonts w:eastAsia="MS Mincho"/>
                <w:noProof/>
                <w:sz w:val="20"/>
              </w:rPr>
              <w:t>2.2</w:t>
            </w:r>
          </w:p>
        </w:tc>
      </w:tr>
      <w:tr>
        <w:tc>
          <w:tcPr>
            <w:tcW w:w="1242" w:type="dxa"/>
          </w:tcPr>
          <w:p>
            <w:pPr>
              <w:spacing w:before="60" w:after="60" w:line="240" w:lineRule="auto"/>
              <w:rPr>
                <w:rFonts w:eastAsia="MS Mincho"/>
                <w:noProof/>
                <w:sz w:val="20"/>
              </w:rPr>
            </w:pPr>
            <w:r>
              <w:rPr>
                <w:rFonts w:eastAsia="MS Mincho"/>
                <w:noProof/>
                <w:sz w:val="20"/>
              </w:rPr>
              <w:t>2</w:t>
            </w:r>
          </w:p>
        </w:tc>
        <w:tc>
          <w:tcPr>
            <w:tcW w:w="2127" w:type="dxa"/>
          </w:tcPr>
          <w:p>
            <w:pPr>
              <w:spacing w:before="60" w:after="60" w:line="240" w:lineRule="auto"/>
              <w:rPr>
                <w:rFonts w:eastAsia="MS Mincho"/>
                <w:noProof/>
                <w:sz w:val="20"/>
              </w:rPr>
            </w:pPr>
            <w:r>
              <w:rPr>
                <w:rFonts w:eastAsia="MS Mincho"/>
                <w:noProof/>
                <w:sz w:val="20"/>
              </w:rPr>
              <w:t>125</w:t>
            </w:r>
          </w:p>
        </w:tc>
        <w:tc>
          <w:tcPr>
            <w:tcW w:w="1842" w:type="dxa"/>
          </w:tcPr>
          <w:p>
            <w:pPr>
              <w:spacing w:before="60" w:after="60" w:line="240" w:lineRule="auto"/>
              <w:rPr>
                <w:rFonts w:eastAsia="MS Mincho"/>
                <w:noProof/>
                <w:sz w:val="20"/>
              </w:rPr>
            </w:pPr>
            <w:r>
              <w:rPr>
                <w:rFonts w:eastAsia="MS Mincho"/>
                <w:noProof/>
                <w:sz w:val="20"/>
              </w:rPr>
              <w:t>1.9</w:t>
            </w:r>
          </w:p>
        </w:tc>
      </w:tr>
      <w:tr>
        <w:tc>
          <w:tcPr>
            <w:tcW w:w="1242" w:type="dxa"/>
          </w:tcPr>
          <w:p>
            <w:pPr>
              <w:spacing w:before="60" w:after="60" w:line="240" w:lineRule="auto"/>
              <w:rPr>
                <w:rFonts w:eastAsia="MS Mincho"/>
                <w:noProof/>
                <w:sz w:val="20"/>
              </w:rPr>
            </w:pPr>
            <w:r>
              <w:rPr>
                <w:rFonts w:eastAsia="MS Mincho"/>
                <w:noProof/>
                <w:sz w:val="20"/>
              </w:rPr>
              <w:t>3</w:t>
            </w:r>
          </w:p>
        </w:tc>
        <w:tc>
          <w:tcPr>
            <w:tcW w:w="2127" w:type="dxa"/>
          </w:tcPr>
          <w:p>
            <w:pPr>
              <w:spacing w:before="60" w:after="60" w:line="240" w:lineRule="auto"/>
              <w:rPr>
                <w:rFonts w:eastAsia="MS Mincho"/>
                <w:noProof/>
                <w:sz w:val="20"/>
              </w:rPr>
            </w:pPr>
            <w:r>
              <w:rPr>
                <w:rFonts w:eastAsia="MS Mincho"/>
                <w:noProof/>
                <w:sz w:val="20"/>
              </w:rPr>
              <w:t>125</w:t>
            </w:r>
          </w:p>
        </w:tc>
        <w:tc>
          <w:tcPr>
            <w:tcW w:w="1842" w:type="dxa"/>
          </w:tcPr>
          <w:p>
            <w:pPr>
              <w:spacing w:before="60" w:after="60" w:line="240" w:lineRule="auto"/>
              <w:rPr>
                <w:rFonts w:eastAsia="MS Mincho"/>
                <w:noProof/>
                <w:sz w:val="20"/>
              </w:rPr>
            </w:pPr>
            <w:r>
              <w:rPr>
                <w:rFonts w:eastAsia="MS Mincho"/>
                <w:noProof/>
                <w:sz w:val="20"/>
              </w:rPr>
              <w:t>1.7</w:t>
            </w:r>
          </w:p>
        </w:tc>
      </w:tr>
      <w:tr>
        <w:tc>
          <w:tcPr>
            <w:tcW w:w="1242" w:type="dxa"/>
          </w:tcPr>
          <w:p>
            <w:pPr>
              <w:spacing w:before="60" w:after="60" w:line="240" w:lineRule="auto"/>
              <w:rPr>
                <w:rFonts w:eastAsia="MS Mincho"/>
                <w:noProof/>
                <w:sz w:val="20"/>
              </w:rPr>
            </w:pPr>
            <w:r>
              <w:rPr>
                <w:rFonts w:eastAsia="MS Mincho"/>
                <w:noProof/>
                <w:sz w:val="20"/>
              </w:rPr>
              <w:t>4</w:t>
            </w:r>
          </w:p>
        </w:tc>
        <w:tc>
          <w:tcPr>
            <w:tcW w:w="2127" w:type="dxa"/>
          </w:tcPr>
          <w:p>
            <w:pPr>
              <w:spacing w:before="60" w:after="60" w:line="240" w:lineRule="auto"/>
              <w:rPr>
                <w:rFonts w:eastAsia="MS Mincho"/>
                <w:noProof/>
                <w:sz w:val="20"/>
              </w:rPr>
            </w:pPr>
            <w:r>
              <w:rPr>
                <w:rFonts w:eastAsia="MS Mincho"/>
                <w:noProof/>
                <w:sz w:val="20"/>
              </w:rPr>
              <w:t>125</w:t>
            </w:r>
          </w:p>
        </w:tc>
        <w:tc>
          <w:tcPr>
            <w:tcW w:w="1842" w:type="dxa"/>
          </w:tcPr>
          <w:p>
            <w:pPr>
              <w:spacing w:before="60" w:after="60" w:line="240" w:lineRule="auto"/>
              <w:rPr>
                <w:rFonts w:eastAsia="MS Mincho"/>
                <w:noProof/>
                <w:sz w:val="20"/>
              </w:rPr>
            </w:pPr>
            <w:r>
              <w:rPr>
                <w:rFonts w:eastAsia="MS Mincho"/>
                <w:noProof/>
                <w:sz w:val="20"/>
              </w:rPr>
              <w:t>1.4</w:t>
            </w:r>
          </w:p>
        </w:tc>
      </w:tr>
      <w:tr>
        <w:tc>
          <w:tcPr>
            <w:tcW w:w="1242" w:type="dxa"/>
          </w:tcPr>
          <w:p>
            <w:pPr>
              <w:spacing w:before="60" w:after="60" w:line="240" w:lineRule="auto"/>
              <w:rPr>
                <w:rFonts w:eastAsia="MS Mincho"/>
                <w:noProof/>
                <w:sz w:val="20"/>
              </w:rPr>
            </w:pPr>
            <w:r>
              <w:rPr>
                <w:rFonts w:eastAsia="MS Mincho"/>
                <w:noProof/>
                <w:sz w:val="20"/>
              </w:rPr>
              <w:t>5</w:t>
            </w:r>
          </w:p>
        </w:tc>
        <w:tc>
          <w:tcPr>
            <w:tcW w:w="2127" w:type="dxa"/>
          </w:tcPr>
          <w:p>
            <w:pPr>
              <w:spacing w:before="60" w:after="60" w:line="240" w:lineRule="auto"/>
              <w:rPr>
                <w:rFonts w:eastAsia="MS Mincho"/>
                <w:noProof/>
                <w:sz w:val="20"/>
              </w:rPr>
            </w:pPr>
            <w:r>
              <w:rPr>
                <w:rFonts w:eastAsia="MS Mincho"/>
                <w:noProof/>
                <w:sz w:val="20"/>
              </w:rPr>
              <w:t>70</w:t>
            </w:r>
          </w:p>
        </w:tc>
        <w:tc>
          <w:tcPr>
            <w:tcW w:w="1842" w:type="dxa"/>
          </w:tcPr>
          <w:p>
            <w:pPr>
              <w:spacing w:before="60" w:after="60" w:line="240" w:lineRule="auto"/>
              <w:rPr>
                <w:rFonts w:eastAsia="MS Mincho"/>
                <w:noProof/>
                <w:sz w:val="20"/>
              </w:rPr>
            </w:pPr>
            <w:r>
              <w:rPr>
                <w:rFonts w:eastAsia="MS Mincho"/>
                <w:noProof/>
                <w:sz w:val="20"/>
              </w:rPr>
              <w:t>1.2</w:t>
            </w:r>
          </w:p>
        </w:tc>
      </w:tr>
      <w:tr>
        <w:tc>
          <w:tcPr>
            <w:tcW w:w="1242" w:type="dxa"/>
          </w:tcPr>
          <w:p>
            <w:pPr>
              <w:spacing w:before="60" w:after="60" w:line="240" w:lineRule="auto"/>
              <w:rPr>
                <w:rFonts w:eastAsia="MS Mincho"/>
                <w:noProof/>
                <w:sz w:val="20"/>
              </w:rPr>
            </w:pPr>
            <w:r>
              <w:rPr>
                <w:rFonts w:eastAsia="MS Mincho"/>
                <w:noProof/>
                <w:sz w:val="20"/>
              </w:rPr>
              <w:t>6</w:t>
            </w:r>
          </w:p>
        </w:tc>
        <w:tc>
          <w:tcPr>
            <w:tcW w:w="2127" w:type="dxa"/>
          </w:tcPr>
          <w:p>
            <w:pPr>
              <w:spacing w:before="60" w:after="60" w:line="240" w:lineRule="auto"/>
              <w:rPr>
                <w:rFonts w:eastAsia="MS Mincho"/>
                <w:noProof/>
                <w:sz w:val="20"/>
              </w:rPr>
            </w:pPr>
            <w:r>
              <w:rPr>
                <w:rFonts w:eastAsia="MS Mincho"/>
                <w:noProof/>
                <w:sz w:val="20"/>
              </w:rPr>
              <w:t>66</w:t>
            </w:r>
          </w:p>
        </w:tc>
        <w:tc>
          <w:tcPr>
            <w:tcW w:w="1842" w:type="dxa"/>
          </w:tcPr>
          <w:p>
            <w:pPr>
              <w:spacing w:before="60" w:after="60" w:line="240" w:lineRule="auto"/>
              <w:rPr>
                <w:rFonts w:eastAsia="MS Mincho"/>
                <w:noProof/>
                <w:sz w:val="20"/>
              </w:rPr>
            </w:pPr>
            <w:r>
              <w:rPr>
                <w:rFonts w:eastAsia="MS Mincho"/>
                <w:noProof/>
                <w:sz w:val="20"/>
              </w:rPr>
              <w:t>0.9</w:t>
            </w:r>
          </w:p>
        </w:tc>
      </w:tr>
      <w:tr>
        <w:tc>
          <w:tcPr>
            <w:tcW w:w="1242" w:type="dxa"/>
          </w:tcPr>
          <w:p>
            <w:pPr>
              <w:spacing w:before="60" w:after="60" w:line="240" w:lineRule="auto"/>
              <w:rPr>
                <w:rFonts w:eastAsia="MS Mincho"/>
                <w:noProof/>
                <w:sz w:val="20"/>
              </w:rPr>
            </w:pPr>
            <w:r>
              <w:rPr>
                <w:rFonts w:eastAsia="MS Mincho"/>
                <w:noProof/>
                <w:sz w:val="20"/>
              </w:rPr>
              <w:t>7</w:t>
            </w:r>
          </w:p>
        </w:tc>
        <w:tc>
          <w:tcPr>
            <w:tcW w:w="2127" w:type="dxa"/>
          </w:tcPr>
          <w:p>
            <w:pPr>
              <w:spacing w:before="60" w:after="60" w:line="240" w:lineRule="auto"/>
              <w:rPr>
                <w:rFonts w:eastAsia="MS Mincho"/>
                <w:noProof/>
                <w:sz w:val="20"/>
              </w:rPr>
            </w:pPr>
            <w:r>
              <w:rPr>
                <w:rFonts w:eastAsia="MS Mincho"/>
                <w:noProof/>
                <w:sz w:val="20"/>
              </w:rPr>
              <w:t>62</w:t>
            </w:r>
          </w:p>
        </w:tc>
        <w:tc>
          <w:tcPr>
            <w:tcW w:w="1842" w:type="dxa"/>
          </w:tcPr>
          <w:p>
            <w:pPr>
              <w:spacing w:before="60" w:after="60" w:line="240" w:lineRule="auto"/>
              <w:rPr>
                <w:rFonts w:eastAsia="MS Mincho"/>
                <w:noProof/>
                <w:sz w:val="20"/>
              </w:rPr>
            </w:pPr>
            <w:r>
              <w:rPr>
                <w:rFonts w:eastAsia="MS Mincho"/>
                <w:noProof/>
                <w:sz w:val="20"/>
              </w:rPr>
              <w:t>0.7</w:t>
            </w:r>
          </w:p>
        </w:tc>
      </w:tr>
      <w:tr>
        <w:tc>
          <w:tcPr>
            <w:tcW w:w="1242" w:type="dxa"/>
          </w:tcPr>
          <w:p>
            <w:pPr>
              <w:spacing w:before="60" w:after="60" w:line="240" w:lineRule="auto"/>
              <w:rPr>
                <w:rFonts w:eastAsia="MS Mincho"/>
                <w:noProof/>
                <w:sz w:val="20"/>
              </w:rPr>
            </w:pPr>
            <w:r>
              <w:rPr>
                <w:rFonts w:eastAsia="MS Mincho"/>
                <w:noProof/>
                <w:sz w:val="20"/>
              </w:rPr>
              <w:t>8</w:t>
            </w:r>
          </w:p>
        </w:tc>
        <w:tc>
          <w:tcPr>
            <w:tcW w:w="2127" w:type="dxa"/>
          </w:tcPr>
          <w:p>
            <w:pPr>
              <w:spacing w:before="60" w:after="60" w:line="240" w:lineRule="auto"/>
              <w:rPr>
                <w:rFonts w:eastAsia="MS Mincho"/>
                <w:noProof/>
                <w:sz w:val="20"/>
              </w:rPr>
            </w:pPr>
            <w:r>
              <w:rPr>
                <w:rFonts w:eastAsia="MS Mincho"/>
                <w:noProof/>
                <w:sz w:val="20"/>
              </w:rPr>
              <w:t>58</w:t>
            </w:r>
          </w:p>
        </w:tc>
        <w:tc>
          <w:tcPr>
            <w:tcW w:w="1842" w:type="dxa"/>
          </w:tcPr>
          <w:p>
            <w:pPr>
              <w:spacing w:before="60" w:after="60" w:line="240" w:lineRule="auto"/>
              <w:rPr>
                <w:rFonts w:eastAsia="MS Mincho"/>
                <w:noProof/>
                <w:sz w:val="20"/>
              </w:rPr>
            </w:pPr>
            <w:r>
              <w:rPr>
                <w:rFonts w:eastAsia="MS Mincho"/>
                <w:noProof/>
                <w:sz w:val="20"/>
              </w:rPr>
              <w:t>0.4</w:t>
            </w:r>
          </w:p>
        </w:tc>
      </w:tr>
      <w:tr>
        <w:tc>
          <w:tcPr>
            <w:tcW w:w="1242" w:type="dxa"/>
          </w:tcPr>
          <w:p>
            <w:pPr>
              <w:spacing w:before="60" w:after="60" w:line="240" w:lineRule="auto"/>
              <w:rPr>
                <w:rFonts w:eastAsia="MS Mincho"/>
                <w:noProof/>
                <w:sz w:val="20"/>
              </w:rPr>
            </w:pPr>
            <w:r>
              <w:rPr>
                <w:rFonts w:eastAsia="MS Mincho"/>
                <w:noProof/>
                <w:sz w:val="20"/>
              </w:rPr>
              <w:t>9</w:t>
            </w:r>
          </w:p>
        </w:tc>
        <w:tc>
          <w:tcPr>
            <w:tcW w:w="2127" w:type="dxa"/>
          </w:tcPr>
          <w:p>
            <w:pPr>
              <w:spacing w:before="60" w:after="60" w:line="240" w:lineRule="auto"/>
              <w:rPr>
                <w:rFonts w:eastAsia="MS Mincho"/>
                <w:noProof/>
                <w:sz w:val="20"/>
              </w:rPr>
            </w:pPr>
            <w:r>
              <w:rPr>
                <w:rFonts w:eastAsia="MS Mincho"/>
                <w:noProof/>
                <w:sz w:val="20"/>
              </w:rPr>
              <w:t>54</w:t>
            </w:r>
          </w:p>
        </w:tc>
        <w:tc>
          <w:tcPr>
            <w:tcW w:w="1842" w:type="dxa"/>
          </w:tcPr>
          <w:p>
            <w:pPr>
              <w:spacing w:before="60" w:after="60" w:line="240" w:lineRule="auto"/>
              <w:rPr>
                <w:rFonts w:eastAsia="MS Mincho"/>
                <w:noProof/>
                <w:sz w:val="20"/>
              </w:rPr>
            </w:pPr>
            <w:r>
              <w:rPr>
                <w:rFonts w:eastAsia="MS Mincho"/>
                <w:noProof/>
                <w:sz w:val="20"/>
              </w:rPr>
              <w:t>0.2</w:t>
            </w:r>
          </w:p>
        </w:tc>
      </w:tr>
      <w:tr>
        <w:tc>
          <w:tcPr>
            <w:tcW w:w="1242" w:type="dxa"/>
          </w:tcPr>
          <w:p>
            <w:pPr>
              <w:spacing w:before="60" w:after="60" w:line="240" w:lineRule="auto"/>
              <w:rPr>
                <w:rFonts w:eastAsia="MS Mincho"/>
                <w:noProof/>
                <w:sz w:val="20"/>
              </w:rPr>
            </w:pPr>
            <w:r>
              <w:rPr>
                <w:rFonts w:eastAsia="MS Mincho"/>
                <w:noProof/>
                <w:sz w:val="20"/>
              </w:rPr>
              <w:t>10 and thereafter</w:t>
            </w:r>
          </w:p>
        </w:tc>
        <w:tc>
          <w:tcPr>
            <w:tcW w:w="2127" w:type="dxa"/>
          </w:tcPr>
          <w:p>
            <w:pPr>
              <w:spacing w:before="60" w:after="60" w:line="240" w:lineRule="auto"/>
              <w:rPr>
                <w:rFonts w:eastAsia="MS Mincho"/>
                <w:noProof/>
                <w:sz w:val="20"/>
              </w:rPr>
            </w:pPr>
            <w:r>
              <w:rPr>
                <w:rFonts w:eastAsia="MS Mincho"/>
                <w:noProof/>
                <w:sz w:val="20"/>
              </w:rPr>
              <w:t>50</w:t>
            </w:r>
          </w:p>
        </w:tc>
        <w:tc>
          <w:tcPr>
            <w:tcW w:w="1842" w:type="dxa"/>
          </w:tcPr>
          <w:p>
            <w:pPr>
              <w:spacing w:before="60" w:after="60" w:line="240" w:lineRule="auto"/>
              <w:rPr>
                <w:rFonts w:eastAsia="MS Mincho"/>
                <w:noProof/>
                <w:sz w:val="20"/>
              </w:rPr>
            </w:pPr>
            <w:r>
              <w:rPr>
                <w:rFonts w:eastAsia="MS Mincho"/>
                <w:noProof/>
                <w:sz w:val="20"/>
              </w:rPr>
              <w:t>0</w:t>
            </w:r>
          </w:p>
        </w:tc>
      </w:tr>
    </w:tbl>
    <w:p>
      <w:pPr>
        <w:rPr>
          <w:rFonts w:eastAsia="MS Gothic"/>
          <w:noProof/>
        </w:rPr>
      </w:pPr>
    </w:p>
    <w:p>
      <w:pPr>
        <w:ind w:left="1134" w:hanging="567"/>
        <w:rPr>
          <w:rFonts w:eastAsia="MS Gothic"/>
          <w:noProof/>
        </w:rPr>
      </w:pPr>
      <w:r>
        <w:rPr>
          <w:rFonts w:eastAsia="MS Gothic"/>
          <w:noProof/>
        </w:rPr>
        <w:t>(cc)</w:t>
      </w:r>
      <w:r>
        <w:rPr>
          <w:rFonts w:eastAsia="MS Gothic"/>
          <w:noProof/>
        </w:rPr>
        <w:tab/>
        <w:t>customs duties on originating goods classified under the tariff lines indicated with "R4"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 xml:space="preserve">the customs duties shall be reduced to 39 per cent </w:t>
      </w:r>
      <w:r>
        <w:rPr>
          <w:rFonts w:eastAsia="MS Gothic"/>
          <w:i/>
          <w:noProof/>
        </w:rPr>
        <w:t>ad valorem</w:t>
      </w:r>
      <w:r>
        <w:rPr>
          <w:rFonts w:eastAsia="MS Gothic"/>
          <w:noProof/>
        </w:rPr>
        <w:t xml:space="preserve"> on the date of entry into force of this Agreement;</w:t>
      </w:r>
    </w:p>
    <w:p>
      <w:pPr>
        <w:ind w:left="1701" w:hanging="567"/>
        <w:rPr>
          <w:rFonts w:eastAsia="MS Gothic"/>
          <w:noProof/>
        </w:rPr>
      </w:pPr>
    </w:p>
    <w:p>
      <w:pPr>
        <w:ind w:left="1701" w:hanging="567"/>
        <w:rPr>
          <w:rFonts w:eastAsia="MS Gothic"/>
          <w:noProof/>
        </w:rPr>
      </w:pPr>
      <w:r>
        <w:rPr>
          <w:rFonts w:eastAsia="MS Gothic"/>
          <w:noProof/>
        </w:rPr>
        <w:br w:type="page"/>
        <w:t>(ii)</w:t>
      </w:r>
      <w:r>
        <w:rPr>
          <w:rFonts w:eastAsia="MS Gothic"/>
          <w:noProof/>
        </w:rPr>
        <w:tab/>
        <w:t xml:space="preserve">the customs duties shall be reduced to 20 per cent </w:t>
      </w:r>
      <w:r>
        <w:rPr>
          <w:rFonts w:eastAsia="MS Gothic"/>
          <w:i/>
          <w:noProof/>
        </w:rPr>
        <w:t>ad valorem</w:t>
      </w:r>
      <w:r>
        <w:rPr>
          <w:rFonts w:eastAsia="MS Gothic"/>
          <w:noProof/>
        </w:rPr>
        <w:t xml:space="preserve"> from the level set out in subparagraph (i) in nine equal annual instalments beginning on 1 April of the second year;</w:t>
      </w:r>
    </w:p>
    <w:p>
      <w:pPr>
        <w:ind w:left="1701" w:hanging="567"/>
        <w:rPr>
          <w:rFonts w:eastAsia="MS Gothic"/>
          <w:noProof/>
        </w:rPr>
      </w:pPr>
    </w:p>
    <w:p>
      <w:pPr>
        <w:ind w:left="1701" w:hanging="567"/>
        <w:rPr>
          <w:rFonts w:eastAsia="MS Gothic"/>
          <w:noProof/>
        </w:rPr>
      </w:pPr>
      <w:r>
        <w:rPr>
          <w:rFonts w:eastAsia="MS Gothic"/>
          <w:noProof/>
        </w:rPr>
        <w:t>(iii)</w:t>
      </w:r>
      <w:r>
        <w:rPr>
          <w:rFonts w:eastAsia="MS Gothic"/>
          <w:noProof/>
        </w:rPr>
        <w:tab/>
        <w:t xml:space="preserve">the customs duties shall be reduced to 9 per cent </w:t>
      </w:r>
      <w:r>
        <w:rPr>
          <w:rFonts w:eastAsia="MS Gothic"/>
          <w:i/>
          <w:noProof/>
        </w:rPr>
        <w:t>ad valorem</w:t>
      </w:r>
      <w:r>
        <w:rPr>
          <w:rFonts w:eastAsia="MS Gothic"/>
          <w:noProof/>
        </w:rPr>
        <w:t xml:space="preserve"> from the level set out in subparagraph (ii) in six equal annual instalments beginning on 1 April of the 11th year; and</w:t>
      </w:r>
    </w:p>
    <w:p>
      <w:pPr>
        <w:ind w:left="1701" w:hanging="567"/>
        <w:rPr>
          <w:rFonts w:eastAsia="MS Gothic"/>
          <w:noProof/>
        </w:rPr>
      </w:pPr>
    </w:p>
    <w:p>
      <w:pPr>
        <w:ind w:left="1701" w:hanging="567"/>
        <w:rPr>
          <w:rFonts w:eastAsia="MS Gothic"/>
          <w:noProof/>
        </w:rPr>
      </w:pPr>
      <w:r>
        <w:rPr>
          <w:rFonts w:eastAsia="MS Gothic"/>
          <w:noProof/>
        </w:rPr>
        <w:t>(iv)</w:t>
      </w:r>
      <w:r>
        <w:rPr>
          <w:rFonts w:eastAsia="MS Gothic"/>
          <w:noProof/>
        </w:rPr>
        <w:tab/>
        <w:t xml:space="preserve">the customs duties shall remain at 9 per cent </w:t>
      </w:r>
      <w:r>
        <w:rPr>
          <w:rFonts w:eastAsia="MS Gothic"/>
          <w:i/>
          <w:noProof/>
        </w:rPr>
        <w:t>ad valorem</w:t>
      </w:r>
      <w:r>
        <w:rPr>
          <w:rFonts w:eastAsia="MS Gothic"/>
          <w:noProof/>
        </w:rPr>
        <w:t xml:space="preserve"> from the 16th year;</w:t>
      </w:r>
    </w:p>
    <w:p>
      <w:pPr>
        <w:ind w:left="1701" w:hanging="567"/>
        <w:rPr>
          <w:rFonts w:eastAsia="MS Gothic"/>
          <w:noProof/>
        </w:rPr>
      </w:pPr>
    </w:p>
    <w:p>
      <w:pPr>
        <w:ind w:left="1134" w:hanging="567"/>
        <w:rPr>
          <w:rFonts w:eastAsia="MS Gothic"/>
          <w:noProof/>
        </w:rPr>
      </w:pPr>
      <w:r>
        <w:rPr>
          <w:rFonts w:eastAsia="MS Gothic"/>
          <w:noProof/>
        </w:rPr>
        <w:t>(dd)</w:t>
      </w:r>
      <w:r>
        <w:rPr>
          <w:rFonts w:eastAsia="MS Gothic"/>
          <w:noProof/>
        </w:rPr>
        <w:tab/>
        <w:t>customs duties on originating goods classified under the tariff lines indicated with "R5"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50 per cent of the base rate in 11 equal annual instalments beginning on the date of entry into force of this Agreement; and</w:t>
      </w:r>
    </w:p>
    <w:p>
      <w:pPr>
        <w:ind w:left="1701" w:hanging="567"/>
        <w:rPr>
          <w:rFonts w:eastAsia="MS Gothic"/>
          <w:noProof/>
        </w:rPr>
      </w:pPr>
    </w:p>
    <w:p>
      <w:pPr>
        <w:ind w:left="1701" w:hanging="567"/>
        <w:rPr>
          <w:rFonts w:eastAsia="MS Mincho"/>
          <w:noProof/>
        </w:rPr>
      </w:pPr>
      <w:r>
        <w:rPr>
          <w:rFonts w:eastAsia="MS Gothic"/>
          <w:noProof/>
        </w:rPr>
        <w:t>(</w:t>
      </w:r>
      <w:r>
        <w:rPr>
          <w:rFonts w:eastAsia="MS Mincho"/>
          <w:noProof/>
        </w:rPr>
        <w:t>ii)</w:t>
      </w:r>
      <w:r>
        <w:rPr>
          <w:rFonts w:eastAsia="MS Mincho"/>
          <w:noProof/>
        </w:rPr>
        <w:tab/>
        <w:t>the customs duties shall remain at the level set out in subparagraph (i) from the 11th year;</w:t>
      </w:r>
    </w:p>
    <w:p>
      <w:pPr>
        <w:rPr>
          <w:rFonts w:eastAsia="MS Gothic"/>
          <w:noProof/>
        </w:rPr>
      </w:pPr>
    </w:p>
    <w:p>
      <w:pPr>
        <w:ind w:left="1134" w:hanging="567"/>
        <w:rPr>
          <w:rFonts w:eastAsia="MS Gothic"/>
          <w:noProof/>
        </w:rPr>
      </w:pPr>
      <w:r>
        <w:rPr>
          <w:rFonts w:eastAsia="MS Gothic"/>
          <w:noProof/>
        </w:rPr>
        <w:br w:type="page"/>
        <w:t>(ee)</w:t>
      </w:r>
      <w:r>
        <w:rPr>
          <w:rFonts w:eastAsia="MS Gothic"/>
          <w:noProof/>
        </w:rPr>
        <w:tab/>
        <w:t>customs duties on originating goods classified under the tariff lines indicated with "R6"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50 per cent of the base rate in six equal annual instalments beginning on the date of entry into force of this Agreement; and</w:t>
      </w:r>
    </w:p>
    <w:p>
      <w:pPr>
        <w:ind w:left="1701" w:hanging="567"/>
        <w:rPr>
          <w:rFonts w:eastAsia="MS Gothic"/>
          <w:noProof/>
        </w:rPr>
      </w:pPr>
    </w:p>
    <w:p>
      <w:pPr>
        <w:ind w:left="1701" w:hanging="567"/>
        <w:rPr>
          <w:rFonts w:eastAsia="MS Mincho"/>
          <w:noProof/>
        </w:rPr>
      </w:pPr>
      <w:r>
        <w:rPr>
          <w:rFonts w:eastAsia="MS Gothic"/>
          <w:noProof/>
        </w:rPr>
        <w:t>(</w:t>
      </w:r>
      <w:r>
        <w:rPr>
          <w:rFonts w:eastAsia="MS Mincho"/>
          <w:noProof/>
        </w:rPr>
        <w:t>ii)</w:t>
      </w:r>
      <w:r>
        <w:rPr>
          <w:rFonts w:eastAsia="MS Mincho"/>
          <w:noProof/>
        </w:rPr>
        <w:tab/>
        <w:t>the customs duties shall remain at the level set out in subparagraph (i) from the sixth year;</w:t>
      </w:r>
    </w:p>
    <w:p>
      <w:pPr>
        <w:rPr>
          <w:rFonts w:eastAsia="MS Gothic"/>
          <w:noProof/>
        </w:rPr>
      </w:pPr>
    </w:p>
    <w:p>
      <w:pPr>
        <w:ind w:left="1134" w:hanging="567"/>
        <w:rPr>
          <w:rFonts w:eastAsia="MS Mincho"/>
          <w:noProof/>
        </w:rPr>
      </w:pPr>
      <w:r>
        <w:rPr>
          <w:rFonts w:eastAsia="MS Gothic"/>
          <w:noProof/>
        </w:rPr>
        <w:t>(ff)</w:t>
      </w:r>
      <w:r>
        <w:rPr>
          <w:rFonts w:eastAsia="MS Gothic"/>
          <w:noProof/>
        </w:rPr>
        <w:tab/>
        <w:t>customs duties on originating goods classified under the tariff lines indicated with "R7" shall be reduced by 5 per cent of the base rate on the date of entry into force of this Agreement and shall remain at that level thereafter;</w:t>
      </w:r>
    </w:p>
    <w:p>
      <w:pPr>
        <w:ind w:left="1134" w:hanging="567"/>
        <w:rPr>
          <w:rFonts w:eastAsia="MS Mincho"/>
          <w:noProof/>
        </w:rPr>
      </w:pPr>
    </w:p>
    <w:p>
      <w:pPr>
        <w:ind w:left="1134" w:hanging="567"/>
        <w:rPr>
          <w:rFonts w:eastAsia="MS Gothic"/>
          <w:noProof/>
        </w:rPr>
      </w:pPr>
      <w:r>
        <w:rPr>
          <w:rFonts w:eastAsia="MS Gothic"/>
          <w:noProof/>
        </w:rPr>
        <w:t>(gg)</w:t>
      </w:r>
      <w:r>
        <w:rPr>
          <w:rFonts w:eastAsia="MS Gothic"/>
          <w:noProof/>
        </w:rPr>
        <w:tab/>
        <w:t>customs duties on originating goods classified under the tariff lines indicated with "R8"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25 per cent of the base rate in six equal annual instalments beginning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br w:type="page"/>
        <w:t>(ii)</w:t>
      </w:r>
      <w:r>
        <w:rPr>
          <w:rFonts w:eastAsia="MS Gothic"/>
          <w:noProof/>
        </w:rPr>
        <w:tab/>
        <w:t>the customs duties shall remain at the level set out in subparagraph (i) from the sixth year;</w:t>
      </w:r>
    </w:p>
    <w:p>
      <w:pPr>
        <w:rPr>
          <w:rFonts w:eastAsia="MS Gothic"/>
          <w:noProof/>
        </w:rPr>
      </w:pPr>
    </w:p>
    <w:p>
      <w:pPr>
        <w:ind w:left="1134" w:hanging="567"/>
        <w:rPr>
          <w:rFonts w:eastAsia="MS Gothic"/>
          <w:noProof/>
        </w:rPr>
      </w:pPr>
      <w:r>
        <w:rPr>
          <w:rFonts w:eastAsia="MS Gothic"/>
          <w:noProof/>
        </w:rPr>
        <w:t>(hh)</w:t>
      </w:r>
      <w:r>
        <w:rPr>
          <w:rFonts w:eastAsia="MS Gothic"/>
          <w:noProof/>
        </w:rPr>
        <w:tab/>
        <w:t>customs duties on originating goods classified under the tariff lines indicated with "R9"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to 5 per cent of the base rate as set out in the table below in six equal annual instalments beginning on the date of entry into force of this Agreement; and</w:t>
      </w: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985"/>
      </w:tblGrid>
      <w:tr>
        <w:tc>
          <w:tcPr>
            <w:tcW w:w="1276" w:type="dxa"/>
            <w:vAlign w:val="center"/>
          </w:tcPr>
          <w:p>
            <w:pPr>
              <w:spacing w:before="60" w:after="60" w:line="240" w:lineRule="auto"/>
              <w:jc w:val="center"/>
              <w:rPr>
                <w:rFonts w:eastAsia="MS Mincho"/>
                <w:noProof/>
                <w:sz w:val="20"/>
              </w:rPr>
            </w:pPr>
            <w:r>
              <w:rPr>
                <w:rFonts w:eastAsia="MS Mincho"/>
                <w:noProof/>
                <w:sz w:val="20"/>
              </w:rPr>
              <w:t>Year</w:t>
            </w:r>
          </w:p>
        </w:tc>
        <w:tc>
          <w:tcPr>
            <w:tcW w:w="2693" w:type="dxa"/>
            <w:vAlign w:val="center"/>
          </w:tcPr>
          <w:p>
            <w:pPr>
              <w:spacing w:before="60" w:after="60" w:line="240" w:lineRule="auto"/>
              <w:jc w:val="center"/>
              <w:rPr>
                <w:rFonts w:eastAsia="MS Mincho"/>
                <w:noProof/>
                <w:sz w:val="20"/>
              </w:rPr>
            </w:pPr>
            <w:r>
              <w:rPr>
                <w:rFonts w:eastAsia="MS Mincho"/>
                <w:noProof/>
                <w:sz w:val="20"/>
              </w:rPr>
              <w:t xml:space="preserve">Customs duties other than the levy </w:t>
            </w:r>
            <w:r>
              <w:rPr>
                <w:rFonts w:eastAsia="MS Mincho"/>
                <w:noProof/>
                <w:sz w:val="20"/>
              </w:rPr>
              <w:br/>
              <w:t>(yen/kg)</w:t>
            </w:r>
          </w:p>
        </w:tc>
        <w:tc>
          <w:tcPr>
            <w:tcW w:w="1985" w:type="dxa"/>
            <w:vAlign w:val="center"/>
          </w:tcPr>
          <w:p>
            <w:pPr>
              <w:spacing w:before="60" w:after="60" w:line="240" w:lineRule="auto"/>
              <w:jc w:val="center"/>
              <w:rPr>
                <w:rFonts w:eastAsia="MS Mincho"/>
                <w:noProof/>
                <w:sz w:val="20"/>
              </w:rPr>
            </w:pPr>
            <w:r>
              <w:rPr>
                <w:rFonts w:eastAsia="MS Mincho"/>
                <w:noProof/>
                <w:sz w:val="20"/>
              </w:rPr>
              <w:t xml:space="preserve">Levy </w:t>
            </w:r>
            <w:r>
              <w:rPr>
                <w:rFonts w:eastAsia="MS Mincho"/>
                <w:noProof/>
                <w:sz w:val="20"/>
              </w:rPr>
              <w:br/>
              <w:t>(yen/kg)</w:t>
            </w:r>
          </w:p>
        </w:tc>
      </w:tr>
      <w:tr>
        <w:tc>
          <w:tcPr>
            <w:tcW w:w="1276" w:type="dxa"/>
            <w:vAlign w:val="center"/>
          </w:tcPr>
          <w:p>
            <w:pPr>
              <w:spacing w:before="60" w:after="60" w:line="240" w:lineRule="auto"/>
              <w:rPr>
                <w:rFonts w:eastAsia="MS Mincho"/>
                <w:noProof/>
                <w:sz w:val="20"/>
              </w:rPr>
            </w:pPr>
            <w:r>
              <w:rPr>
                <w:rFonts w:eastAsia="MS Mincho"/>
                <w:noProof/>
                <w:sz w:val="20"/>
              </w:rPr>
              <w:t>1</w:t>
            </w:r>
          </w:p>
        </w:tc>
        <w:tc>
          <w:tcPr>
            <w:tcW w:w="2693" w:type="dxa"/>
            <w:vAlign w:val="center"/>
          </w:tcPr>
          <w:p>
            <w:pPr>
              <w:spacing w:before="60" w:after="60" w:line="240" w:lineRule="auto"/>
              <w:rPr>
                <w:rFonts w:eastAsia="MS Mincho"/>
                <w:noProof/>
                <w:sz w:val="20"/>
              </w:rPr>
            </w:pPr>
            <w:r>
              <w:rPr>
                <w:rFonts w:eastAsia="MS Mincho"/>
                <w:noProof/>
                <w:sz w:val="20"/>
              </w:rPr>
              <w:t>77.43</w:t>
            </w:r>
          </w:p>
        </w:tc>
        <w:tc>
          <w:tcPr>
            <w:tcW w:w="1985" w:type="dxa"/>
            <w:vAlign w:val="center"/>
          </w:tcPr>
          <w:p>
            <w:pPr>
              <w:spacing w:before="60" w:after="60" w:line="240" w:lineRule="auto"/>
              <w:rPr>
                <w:rFonts w:eastAsia="MS Mincho"/>
                <w:noProof/>
                <w:sz w:val="20"/>
              </w:rPr>
            </w:pPr>
            <w:r>
              <w:rPr>
                <w:rFonts w:eastAsia="MS Mincho"/>
                <w:noProof/>
                <w:sz w:val="20"/>
              </w:rPr>
              <w:t>255.87</w:t>
            </w:r>
          </w:p>
        </w:tc>
      </w:tr>
      <w:tr>
        <w:tc>
          <w:tcPr>
            <w:tcW w:w="1276" w:type="dxa"/>
            <w:vAlign w:val="center"/>
          </w:tcPr>
          <w:p>
            <w:pPr>
              <w:spacing w:before="60" w:after="60" w:line="240" w:lineRule="auto"/>
              <w:rPr>
                <w:rFonts w:eastAsia="MS Mincho"/>
                <w:noProof/>
                <w:sz w:val="20"/>
              </w:rPr>
            </w:pPr>
            <w:r>
              <w:rPr>
                <w:rFonts w:eastAsia="MS Mincho"/>
                <w:noProof/>
                <w:sz w:val="20"/>
              </w:rPr>
              <w:t>2</w:t>
            </w:r>
          </w:p>
        </w:tc>
        <w:tc>
          <w:tcPr>
            <w:tcW w:w="2693" w:type="dxa"/>
            <w:vAlign w:val="center"/>
          </w:tcPr>
          <w:p>
            <w:pPr>
              <w:spacing w:before="60" w:after="60" w:line="240" w:lineRule="auto"/>
              <w:rPr>
                <w:rFonts w:eastAsia="MS Mincho"/>
                <w:noProof/>
                <w:sz w:val="20"/>
              </w:rPr>
            </w:pPr>
            <w:r>
              <w:rPr>
                <w:rFonts w:eastAsia="MS Mincho"/>
                <w:noProof/>
                <w:sz w:val="20"/>
              </w:rPr>
              <w:t>62.87</w:t>
            </w:r>
          </w:p>
        </w:tc>
        <w:tc>
          <w:tcPr>
            <w:tcW w:w="1985" w:type="dxa"/>
            <w:vAlign w:val="center"/>
          </w:tcPr>
          <w:p>
            <w:pPr>
              <w:spacing w:before="60" w:after="60" w:line="240" w:lineRule="auto"/>
              <w:rPr>
                <w:rFonts w:eastAsia="MS Mincho"/>
                <w:noProof/>
                <w:sz w:val="20"/>
              </w:rPr>
            </w:pPr>
            <w:r>
              <w:rPr>
                <w:rFonts w:eastAsia="MS Mincho"/>
                <w:noProof/>
                <w:sz w:val="20"/>
              </w:rPr>
              <w:t>207.73</w:t>
            </w:r>
          </w:p>
        </w:tc>
      </w:tr>
      <w:tr>
        <w:tc>
          <w:tcPr>
            <w:tcW w:w="1276" w:type="dxa"/>
            <w:vAlign w:val="center"/>
          </w:tcPr>
          <w:p>
            <w:pPr>
              <w:spacing w:before="60" w:after="60" w:line="240" w:lineRule="auto"/>
              <w:rPr>
                <w:rFonts w:eastAsia="MS Mincho"/>
                <w:noProof/>
                <w:sz w:val="20"/>
              </w:rPr>
            </w:pPr>
            <w:r>
              <w:rPr>
                <w:rFonts w:eastAsia="MS Mincho"/>
                <w:noProof/>
                <w:sz w:val="20"/>
              </w:rPr>
              <w:t>3</w:t>
            </w:r>
          </w:p>
        </w:tc>
        <w:tc>
          <w:tcPr>
            <w:tcW w:w="2693" w:type="dxa"/>
            <w:vAlign w:val="center"/>
          </w:tcPr>
          <w:p>
            <w:pPr>
              <w:spacing w:before="60" w:after="60" w:line="240" w:lineRule="auto"/>
              <w:rPr>
                <w:rFonts w:eastAsia="MS Mincho"/>
                <w:noProof/>
                <w:sz w:val="20"/>
              </w:rPr>
            </w:pPr>
            <w:r>
              <w:rPr>
                <w:rFonts w:eastAsia="MS Mincho"/>
                <w:noProof/>
                <w:sz w:val="20"/>
              </w:rPr>
              <w:t>48.30</w:t>
            </w:r>
          </w:p>
        </w:tc>
        <w:tc>
          <w:tcPr>
            <w:tcW w:w="1985" w:type="dxa"/>
            <w:vAlign w:val="center"/>
          </w:tcPr>
          <w:p>
            <w:pPr>
              <w:spacing w:before="60" w:after="60" w:line="240" w:lineRule="auto"/>
              <w:rPr>
                <w:rFonts w:eastAsia="MS Mincho"/>
                <w:noProof/>
                <w:sz w:val="20"/>
              </w:rPr>
            </w:pPr>
            <w:r>
              <w:rPr>
                <w:rFonts w:eastAsia="MS Mincho"/>
                <w:noProof/>
                <w:sz w:val="20"/>
              </w:rPr>
              <w:t>159.60</w:t>
            </w:r>
          </w:p>
        </w:tc>
      </w:tr>
      <w:tr>
        <w:tc>
          <w:tcPr>
            <w:tcW w:w="1276" w:type="dxa"/>
            <w:vAlign w:val="center"/>
          </w:tcPr>
          <w:p>
            <w:pPr>
              <w:spacing w:before="60" w:after="60" w:line="240" w:lineRule="auto"/>
              <w:rPr>
                <w:rFonts w:eastAsia="MS Mincho"/>
                <w:noProof/>
                <w:sz w:val="20"/>
              </w:rPr>
            </w:pPr>
            <w:r>
              <w:rPr>
                <w:rFonts w:eastAsia="MS Mincho"/>
                <w:noProof/>
                <w:sz w:val="20"/>
              </w:rPr>
              <w:t>4</w:t>
            </w:r>
          </w:p>
        </w:tc>
        <w:tc>
          <w:tcPr>
            <w:tcW w:w="2693" w:type="dxa"/>
            <w:vAlign w:val="center"/>
          </w:tcPr>
          <w:p>
            <w:pPr>
              <w:spacing w:before="60" w:after="60" w:line="240" w:lineRule="auto"/>
              <w:rPr>
                <w:rFonts w:eastAsia="MS Mincho"/>
                <w:noProof/>
                <w:sz w:val="20"/>
              </w:rPr>
            </w:pPr>
            <w:r>
              <w:rPr>
                <w:rFonts w:eastAsia="MS Mincho"/>
                <w:noProof/>
                <w:sz w:val="20"/>
              </w:rPr>
              <w:t>33.73</w:t>
            </w:r>
          </w:p>
        </w:tc>
        <w:tc>
          <w:tcPr>
            <w:tcW w:w="1985" w:type="dxa"/>
            <w:vAlign w:val="center"/>
          </w:tcPr>
          <w:p>
            <w:pPr>
              <w:spacing w:before="60" w:after="60" w:line="240" w:lineRule="auto"/>
              <w:rPr>
                <w:rFonts w:eastAsia="MS Mincho"/>
                <w:noProof/>
                <w:sz w:val="20"/>
              </w:rPr>
            </w:pPr>
            <w:r>
              <w:rPr>
                <w:rFonts w:eastAsia="MS Mincho"/>
                <w:noProof/>
                <w:sz w:val="20"/>
              </w:rPr>
              <w:t>111.47</w:t>
            </w:r>
          </w:p>
        </w:tc>
      </w:tr>
      <w:tr>
        <w:tc>
          <w:tcPr>
            <w:tcW w:w="1276" w:type="dxa"/>
            <w:vAlign w:val="center"/>
          </w:tcPr>
          <w:p>
            <w:pPr>
              <w:spacing w:before="60" w:after="60" w:line="240" w:lineRule="auto"/>
              <w:rPr>
                <w:rFonts w:eastAsia="MS Mincho"/>
                <w:noProof/>
                <w:sz w:val="20"/>
              </w:rPr>
            </w:pPr>
            <w:r>
              <w:rPr>
                <w:rFonts w:eastAsia="MS Mincho"/>
                <w:noProof/>
                <w:sz w:val="20"/>
              </w:rPr>
              <w:t>5</w:t>
            </w:r>
          </w:p>
        </w:tc>
        <w:tc>
          <w:tcPr>
            <w:tcW w:w="2693" w:type="dxa"/>
            <w:vAlign w:val="center"/>
          </w:tcPr>
          <w:p>
            <w:pPr>
              <w:spacing w:before="60" w:after="60" w:line="240" w:lineRule="auto"/>
              <w:rPr>
                <w:rFonts w:eastAsia="MS Mincho"/>
                <w:noProof/>
                <w:sz w:val="20"/>
              </w:rPr>
            </w:pPr>
            <w:r>
              <w:rPr>
                <w:rFonts w:eastAsia="MS Mincho"/>
                <w:noProof/>
                <w:sz w:val="20"/>
              </w:rPr>
              <w:t>19.17</w:t>
            </w:r>
          </w:p>
        </w:tc>
        <w:tc>
          <w:tcPr>
            <w:tcW w:w="1985" w:type="dxa"/>
            <w:vAlign w:val="center"/>
          </w:tcPr>
          <w:p>
            <w:pPr>
              <w:spacing w:before="60" w:after="60" w:line="240" w:lineRule="auto"/>
              <w:rPr>
                <w:rFonts w:eastAsia="MS Mincho"/>
                <w:noProof/>
                <w:sz w:val="20"/>
              </w:rPr>
            </w:pPr>
            <w:r>
              <w:rPr>
                <w:rFonts w:eastAsia="MS Mincho"/>
                <w:noProof/>
                <w:sz w:val="20"/>
              </w:rPr>
              <w:t>63.33</w:t>
            </w:r>
          </w:p>
        </w:tc>
      </w:tr>
      <w:tr>
        <w:tc>
          <w:tcPr>
            <w:tcW w:w="1276" w:type="dxa"/>
            <w:vAlign w:val="center"/>
          </w:tcPr>
          <w:p>
            <w:pPr>
              <w:spacing w:before="60" w:after="60" w:line="240" w:lineRule="auto"/>
              <w:rPr>
                <w:rFonts w:eastAsia="MS Mincho"/>
                <w:noProof/>
                <w:sz w:val="20"/>
              </w:rPr>
            </w:pPr>
            <w:r>
              <w:rPr>
                <w:rFonts w:eastAsia="MS Mincho"/>
                <w:noProof/>
                <w:sz w:val="20"/>
              </w:rPr>
              <w:t>6</w:t>
            </w:r>
          </w:p>
        </w:tc>
        <w:tc>
          <w:tcPr>
            <w:tcW w:w="2693" w:type="dxa"/>
            <w:vAlign w:val="center"/>
          </w:tcPr>
          <w:p>
            <w:pPr>
              <w:spacing w:before="60" w:after="60" w:line="240" w:lineRule="auto"/>
              <w:rPr>
                <w:rFonts w:eastAsia="MS Mincho"/>
                <w:noProof/>
                <w:sz w:val="20"/>
              </w:rPr>
            </w:pPr>
            <w:r>
              <w:rPr>
                <w:rFonts w:eastAsia="MS Mincho"/>
                <w:noProof/>
                <w:sz w:val="20"/>
              </w:rPr>
              <w:t>4.60</w:t>
            </w:r>
          </w:p>
        </w:tc>
        <w:tc>
          <w:tcPr>
            <w:tcW w:w="1985" w:type="dxa"/>
            <w:vAlign w:val="center"/>
          </w:tcPr>
          <w:p>
            <w:pPr>
              <w:spacing w:before="60" w:after="60" w:line="240" w:lineRule="auto"/>
              <w:rPr>
                <w:rFonts w:eastAsia="MS Mincho"/>
                <w:noProof/>
                <w:sz w:val="20"/>
              </w:rPr>
            </w:pPr>
            <w:r>
              <w:rPr>
                <w:rFonts w:eastAsia="MS Mincho"/>
                <w:noProof/>
                <w:sz w:val="20"/>
              </w:rPr>
              <w:t>15.20</w:t>
            </w:r>
          </w:p>
        </w:tc>
      </w:tr>
    </w:tbl>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sixth year;</w:t>
      </w:r>
    </w:p>
    <w:p>
      <w:pPr>
        <w:rPr>
          <w:rFonts w:eastAsia="MS Gothic"/>
          <w:noProof/>
        </w:rPr>
      </w:pPr>
    </w:p>
    <w:p>
      <w:pPr>
        <w:ind w:left="1134" w:hanging="567"/>
        <w:rPr>
          <w:rFonts w:eastAsia="MS Gothic"/>
          <w:noProof/>
        </w:rPr>
      </w:pPr>
      <w:r>
        <w:rPr>
          <w:rFonts w:eastAsia="MS Gothic"/>
          <w:noProof/>
        </w:rPr>
        <w:br w:type="page"/>
        <w:t>(ii)</w:t>
      </w:r>
      <w:r>
        <w:rPr>
          <w:rFonts w:eastAsia="MS Gothic"/>
          <w:noProof/>
        </w:rPr>
        <w:tab/>
        <w:t>customs duties on originating goods classified under the tariff lines indicated with "R10" shall be reduced as follows:</w:t>
      </w:r>
    </w:p>
    <w:p>
      <w:pPr>
        <w:ind w:left="1701"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to 5 per cent of the base rate as set out in the table below in six equal annual instalments beginning on the date of entry into force of this Agreement; and</w:t>
      </w:r>
    </w:p>
    <w:tbl>
      <w:tblPr>
        <w:tblW w:w="5812" w:type="dxa"/>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641"/>
        <w:gridCol w:w="1943"/>
      </w:tblGrid>
      <w:tr>
        <w:tc>
          <w:tcPr>
            <w:tcW w:w="1228" w:type="dxa"/>
            <w:vAlign w:val="center"/>
          </w:tcPr>
          <w:p>
            <w:pPr>
              <w:spacing w:before="60" w:after="60" w:line="240" w:lineRule="auto"/>
              <w:jc w:val="center"/>
              <w:rPr>
                <w:rFonts w:eastAsia="MS Mincho"/>
                <w:noProof/>
                <w:sz w:val="20"/>
              </w:rPr>
            </w:pPr>
            <w:r>
              <w:rPr>
                <w:rFonts w:eastAsia="MS Mincho"/>
                <w:noProof/>
                <w:sz w:val="20"/>
              </w:rPr>
              <w:t>Year</w:t>
            </w:r>
          </w:p>
        </w:tc>
        <w:tc>
          <w:tcPr>
            <w:tcW w:w="2641" w:type="dxa"/>
            <w:vAlign w:val="center"/>
          </w:tcPr>
          <w:p>
            <w:pPr>
              <w:spacing w:before="60" w:after="60" w:line="240" w:lineRule="auto"/>
              <w:jc w:val="center"/>
              <w:rPr>
                <w:rFonts w:eastAsia="MS Mincho"/>
                <w:noProof/>
                <w:sz w:val="20"/>
              </w:rPr>
            </w:pPr>
            <w:r>
              <w:rPr>
                <w:rFonts w:eastAsia="MS Mincho"/>
                <w:noProof/>
                <w:sz w:val="20"/>
              </w:rPr>
              <w:t xml:space="preserve">Customs duties other than the levy </w:t>
            </w:r>
            <w:r>
              <w:rPr>
                <w:rFonts w:eastAsia="MS Mincho"/>
                <w:noProof/>
                <w:sz w:val="20"/>
              </w:rPr>
              <w:br/>
              <w:t>(yen/kg)</w:t>
            </w:r>
          </w:p>
        </w:tc>
        <w:tc>
          <w:tcPr>
            <w:tcW w:w="1943" w:type="dxa"/>
            <w:vAlign w:val="center"/>
          </w:tcPr>
          <w:p>
            <w:pPr>
              <w:spacing w:before="60" w:after="60" w:line="240" w:lineRule="auto"/>
              <w:jc w:val="center"/>
              <w:rPr>
                <w:rFonts w:eastAsia="MS Mincho"/>
                <w:noProof/>
                <w:sz w:val="20"/>
              </w:rPr>
            </w:pPr>
            <w:r>
              <w:rPr>
                <w:rFonts w:eastAsia="MS Mincho"/>
                <w:noProof/>
                <w:sz w:val="20"/>
              </w:rPr>
              <w:t xml:space="preserve">Levy </w:t>
            </w:r>
            <w:r>
              <w:rPr>
                <w:rFonts w:eastAsia="MS Mincho"/>
                <w:noProof/>
                <w:sz w:val="20"/>
              </w:rPr>
              <w:br/>
              <w:t>(yen/kg)</w:t>
            </w:r>
          </w:p>
        </w:tc>
      </w:tr>
      <w:tr>
        <w:tc>
          <w:tcPr>
            <w:tcW w:w="1228" w:type="dxa"/>
            <w:vAlign w:val="center"/>
          </w:tcPr>
          <w:p>
            <w:pPr>
              <w:spacing w:before="60" w:after="60" w:line="240" w:lineRule="auto"/>
              <w:rPr>
                <w:rFonts w:eastAsia="MS Mincho"/>
                <w:noProof/>
                <w:sz w:val="20"/>
              </w:rPr>
            </w:pPr>
            <w:r>
              <w:rPr>
                <w:rFonts w:eastAsia="MS Mincho"/>
                <w:noProof/>
                <w:sz w:val="20"/>
              </w:rPr>
              <w:t>1</w:t>
            </w:r>
          </w:p>
        </w:tc>
        <w:tc>
          <w:tcPr>
            <w:tcW w:w="2641" w:type="dxa"/>
            <w:vAlign w:val="center"/>
          </w:tcPr>
          <w:p>
            <w:pPr>
              <w:spacing w:before="60" w:after="60" w:line="240" w:lineRule="auto"/>
              <w:rPr>
                <w:rFonts w:eastAsia="MS Mincho"/>
                <w:noProof/>
                <w:sz w:val="20"/>
              </w:rPr>
            </w:pPr>
            <w:r>
              <w:rPr>
                <w:rFonts w:eastAsia="MS Mincho"/>
                <w:noProof/>
                <w:sz w:val="20"/>
              </w:rPr>
              <w:t>83.33</w:t>
            </w:r>
          </w:p>
        </w:tc>
        <w:tc>
          <w:tcPr>
            <w:tcW w:w="1943" w:type="dxa"/>
            <w:vAlign w:val="center"/>
          </w:tcPr>
          <w:p>
            <w:pPr>
              <w:spacing w:before="60" w:after="60" w:line="240" w:lineRule="auto"/>
              <w:rPr>
                <w:rFonts w:eastAsia="MS Mincho"/>
                <w:noProof/>
                <w:sz w:val="20"/>
              </w:rPr>
            </w:pPr>
            <w:r>
              <w:rPr>
                <w:rFonts w:eastAsia="MS Mincho"/>
                <w:noProof/>
                <w:sz w:val="20"/>
              </w:rPr>
              <w:t>274.38</w:t>
            </w:r>
          </w:p>
        </w:tc>
      </w:tr>
      <w:tr>
        <w:tc>
          <w:tcPr>
            <w:tcW w:w="1228" w:type="dxa"/>
            <w:vAlign w:val="center"/>
          </w:tcPr>
          <w:p>
            <w:pPr>
              <w:spacing w:before="60" w:after="60" w:line="240" w:lineRule="auto"/>
              <w:rPr>
                <w:rFonts w:eastAsia="MS Mincho"/>
                <w:noProof/>
                <w:sz w:val="20"/>
              </w:rPr>
            </w:pPr>
            <w:r>
              <w:rPr>
                <w:rFonts w:eastAsia="MS Mincho"/>
                <w:noProof/>
                <w:sz w:val="20"/>
              </w:rPr>
              <w:t>2</w:t>
            </w:r>
          </w:p>
        </w:tc>
        <w:tc>
          <w:tcPr>
            <w:tcW w:w="2641" w:type="dxa"/>
            <w:vAlign w:val="center"/>
          </w:tcPr>
          <w:p>
            <w:pPr>
              <w:spacing w:before="60" w:after="60" w:line="240" w:lineRule="auto"/>
              <w:rPr>
                <w:rFonts w:eastAsia="MS Mincho"/>
                <w:noProof/>
                <w:sz w:val="20"/>
              </w:rPr>
            </w:pPr>
            <w:r>
              <w:rPr>
                <w:rFonts w:eastAsia="MS Mincho"/>
                <w:noProof/>
                <w:sz w:val="20"/>
              </w:rPr>
              <w:t>67.65</w:t>
            </w:r>
          </w:p>
        </w:tc>
        <w:tc>
          <w:tcPr>
            <w:tcW w:w="1943" w:type="dxa"/>
            <w:vAlign w:val="center"/>
          </w:tcPr>
          <w:p>
            <w:pPr>
              <w:spacing w:before="60" w:after="60" w:line="240" w:lineRule="auto"/>
              <w:rPr>
                <w:rFonts w:eastAsia="MS Mincho"/>
                <w:noProof/>
                <w:sz w:val="20"/>
              </w:rPr>
            </w:pPr>
            <w:r>
              <w:rPr>
                <w:rFonts w:eastAsia="MS Mincho"/>
                <w:noProof/>
                <w:sz w:val="20"/>
              </w:rPr>
              <w:t>222.77</w:t>
            </w:r>
          </w:p>
        </w:tc>
      </w:tr>
      <w:tr>
        <w:tc>
          <w:tcPr>
            <w:tcW w:w="1228" w:type="dxa"/>
            <w:vAlign w:val="center"/>
          </w:tcPr>
          <w:p>
            <w:pPr>
              <w:spacing w:before="60" w:after="60" w:line="240" w:lineRule="auto"/>
              <w:rPr>
                <w:rFonts w:eastAsia="MS Mincho"/>
                <w:noProof/>
                <w:sz w:val="20"/>
              </w:rPr>
            </w:pPr>
            <w:r>
              <w:rPr>
                <w:rFonts w:eastAsia="MS Mincho"/>
                <w:noProof/>
                <w:sz w:val="20"/>
              </w:rPr>
              <w:t>3</w:t>
            </w:r>
          </w:p>
        </w:tc>
        <w:tc>
          <w:tcPr>
            <w:tcW w:w="2641" w:type="dxa"/>
            <w:vAlign w:val="center"/>
          </w:tcPr>
          <w:p>
            <w:pPr>
              <w:spacing w:before="60" w:after="60" w:line="240" w:lineRule="auto"/>
              <w:rPr>
                <w:rFonts w:eastAsia="MS Mincho"/>
                <w:noProof/>
                <w:sz w:val="20"/>
              </w:rPr>
            </w:pPr>
            <w:r>
              <w:rPr>
                <w:rFonts w:eastAsia="MS Mincho"/>
                <w:noProof/>
                <w:sz w:val="20"/>
              </w:rPr>
              <w:t>51.98</w:t>
            </w:r>
          </w:p>
        </w:tc>
        <w:tc>
          <w:tcPr>
            <w:tcW w:w="1943" w:type="dxa"/>
            <w:vAlign w:val="center"/>
          </w:tcPr>
          <w:p>
            <w:pPr>
              <w:spacing w:before="60" w:after="60" w:line="240" w:lineRule="auto"/>
              <w:rPr>
                <w:rFonts w:eastAsia="MS Mincho"/>
                <w:noProof/>
                <w:sz w:val="20"/>
              </w:rPr>
            </w:pPr>
            <w:r>
              <w:rPr>
                <w:rFonts w:eastAsia="MS Mincho"/>
                <w:noProof/>
                <w:sz w:val="20"/>
              </w:rPr>
              <w:t>171.15</w:t>
            </w:r>
          </w:p>
        </w:tc>
      </w:tr>
      <w:tr>
        <w:tc>
          <w:tcPr>
            <w:tcW w:w="1228" w:type="dxa"/>
            <w:vAlign w:val="center"/>
          </w:tcPr>
          <w:p>
            <w:pPr>
              <w:spacing w:before="60" w:after="60" w:line="240" w:lineRule="auto"/>
              <w:rPr>
                <w:rFonts w:eastAsia="MS Mincho"/>
                <w:noProof/>
                <w:sz w:val="20"/>
              </w:rPr>
            </w:pPr>
            <w:r>
              <w:rPr>
                <w:rFonts w:eastAsia="MS Mincho"/>
                <w:noProof/>
                <w:sz w:val="20"/>
              </w:rPr>
              <w:t>4</w:t>
            </w:r>
          </w:p>
        </w:tc>
        <w:tc>
          <w:tcPr>
            <w:tcW w:w="2641" w:type="dxa"/>
            <w:vAlign w:val="center"/>
          </w:tcPr>
          <w:p>
            <w:pPr>
              <w:spacing w:before="60" w:after="60" w:line="240" w:lineRule="auto"/>
              <w:rPr>
                <w:rFonts w:eastAsia="MS Mincho"/>
                <w:noProof/>
                <w:sz w:val="20"/>
              </w:rPr>
            </w:pPr>
            <w:r>
              <w:rPr>
                <w:rFonts w:eastAsia="MS Mincho"/>
                <w:noProof/>
                <w:sz w:val="20"/>
              </w:rPr>
              <w:t>36.30</w:t>
            </w:r>
          </w:p>
        </w:tc>
        <w:tc>
          <w:tcPr>
            <w:tcW w:w="1943" w:type="dxa"/>
            <w:vAlign w:val="center"/>
          </w:tcPr>
          <w:p>
            <w:pPr>
              <w:spacing w:before="60" w:after="60" w:line="240" w:lineRule="auto"/>
              <w:rPr>
                <w:rFonts w:eastAsia="MS Mincho"/>
                <w:noProof/>
                <w:sz w:val="20"/>
              </w:rPr>
            </w:pPr>
            <w:r>
              <w:rPr>
                <w:rFonts w:eastAsia="MS Mincho"/>
                <w:noProof/>
                <w:sz w:val="20"/>
              </w:rPr>
              <w:t>119.53</w:t>
            </w:r>
          </w:p>
        </w:tc>
      </w:tr>
      <w:tr>
        <w:tc>
          <w:tcPr>
            <w:tcW w:w="1228" w:type="dxa"/>
            <w:vAlign w:val="center"/>
          </w:tcPr>
          <w:p>
            <w:pPr>
              <w:spacing w:before="60" w:after="60" w:line="240" w:lineRule="auto"/>
              <w:rPr>
                <w:rFonts w:eastAsia="MS Mincho"/>
                <w:noProof/>
                <w:sz w:val="20"/>
              </w:rPr>
            </w:pPr>
            <w:r>
              <w:rPr>
                <w:rFonts w:eastAsia="MS Mincho"/>
                <w:noProof/>
                <w:sz w:val="20"/>
              </w:rPr>
              <w:t>5</w:t>
            </w:r>
          </w:p>
        </w:tc>
        <w:tc>
          <w:tcPr>
            <w:tcW w:w="2641" w:type="dxa"/>
            <w:vAlign w:val="center"/>
          </w:tcPr>
          <w:p>
            <w:pPr>
              <w:spacing w:before="60" w:after="60" w:line="240" w:lineRule="auto"/>
              <w:rPr>
                <w:rFonts w:eastAsia="MS Mincho"/>
                <w:noProof/>
                <w:sz w:val="20"/>
              </w:rPr>
            </w:pPr>
            <w:r>
              <w:rPr>
                <w:rFonts w:eastAsia="MS Mincho"/>
                <w:noProof/>
                <w:sz w:val="20"/>
              </w:rPr>
              <w:t>20.62</w:t>
            </w:r>
          </w:p>
        </w:tc>
        <w:tc>
          <w:tcPr>
            <w:tcW w:w="1943" w:type="dxa"/>
            <w:vAlign w:val="center"/>
          </w:tcPr>
          <w:p>
            <w:pPr>
              <w:spacing w:before="60" w:after="60" w:line="240" w:lineRule="auto"/>
              <w:rPr>
                <w:rFonts w:eastAsia="MS Mincho"/>
                <w:noProof/>
                <w:sz w:val="20"/>
              </w:rPr>
            </w:pPr>
            <w:r>
              <w:rPr>
                <w:rFonts w:eastAsia="MS Mincho"/>
                <w:noProof/>
                <w:sz w:val="20"/>
              </w:rPr>
              <w:t>67.92</w:t>
            </w:r>
          </w:p>
        </w:tc>
      </w:tr>
      <w:tr>
        <w:tc>
          <w:tcPr>
            <w:tcW w:w="1228" w:type="dxa"/>
            <w:vAlign w:val="center"/>
          </w:tcPr>
          <w:p>
            <w:pPr>
              <w:spacing w:before="60" w:after="60" w:line="240" w:lineRule="auto"/>
              <w:rPr>
                <w:rFonts w:eastAsia="MS Mincho"/>
                <w:noProof/>
                <w:sz w:val="20"/>
              </w:rPr>
            </w:pPr>
            <w:r>
              <w:rPr>
                <w:rFonts w:eastAsia="MS Mincho"/>
                <w:noProof/>
                <w:sz w:val="20"/>
              </w:rPr>
              <w:t>6</w:t>
            </w:r>
          </w:p>
        </w:tc>
        <w:tc>
          <w:tcPr>
            <w:tcW w:w="2641" w:type="dxa"/>
            <w:vAlign w:val="center"/>
          </w:tcPr>
          <w:p>
            <w:pPr>
              <w:spacing w:before="60" w:after="60" w:line="240" w:lineRule="auto"/>
              <w:rPr>
                <w:rFonts w:eastAsia="MS Mincho"/>
                <w:noProof/>
                <w:sz w:val="20"/>
              </w:rPr>
            </w:pPr>
            <w:r>
              <w:rPr>
                <w:rFonts w:eastAsia="MS Mincho"/>
                <w:noProof/>
                <w:sz w:val="20"/>
              </w:rPr>
              <w:t>4.95</w:t>
            </w:r>
          </w:p>
        </w:tc>
        <w:tc>
          <w:tcPr>
            <w:tcW w:w="1943" w:type="dxa"/>
            <w:vAlign w:val="center"/>
          </w:tcPr>
          <w:p>
            <w:pPr>
              <w:spacing w:before="60" w:after="60" w:line="240" w:lineRule="auto"/>
              <w:rPr>
                <w:rFonts w:eastAsia="MS Mincho"/>
                <w:noProof/>
                <w:sz w:val="20"/>
              </w:rPr>
            </w:pPr>
            <w:r>
              <w:rPr>
                <w:rFonts w:eastAsia="MS Mincho"/>
                <w:noProof/>
                <w:sz w:val="20"/>
              </w:rPr>
              <w:t>16.30</w:t>
            </w:r>
          </w:p>
        </w:tc>
      </w:tr>
    </w:tbl>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sixth year;</w:t>
      </w:r>
    </w:p>
    <w:p>
      <w:pPr>
        <w:rPr>
          <w:rFonts w:eastAsia="MS Gothic"/>
          <w:noProof/>
        </w:rPr>
      </w:pPr>
    </w:p>
    <w:p>
      <w:pPr>
        <w:ind w:left="1134" w:hanging="567"/>
        <w:rPr>
          <w:rFonts w:eastAsia="MS Gothic"/>
          <w:noProof/>
        </w:rPr>
      </w:pPr>
      <w:r>
        <w:rPr>
          <w:rFonts w:eastAsia="MS Gothic"/>
          <w:noProof/>
        </w:rPr>
        <w:br w:type="page"/>
        <w:t>(jj)</w:t>
      </w:r>
      <w:r>
        <w:rPr>
          <w:rFonts w:eastAsia="MS Gothic"/>
          <w:noProof/>
        </w:rPr>
        <w:tab/>
        <w:t>customs duties on originating goods classified under the tariff lines indicated with "R11"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 xml:space="preserve">the customs duties shall be reduced to 35 per cent </w:t>
      </w:r>
      <w:r>
        <w:rPr>
          <w:rFonts w:eastAsia="MS Gothic"/>
          <w:i/>
          <w:noProof/>
        </w:rPr>
        <w:t>ad valorem</w:t>
      </w:r>
      <w:r>
        <w:rPr>
          <w:rFonts w:eastAsia="MS Gothic"/>
          <w:noProof/>
        </w:rPr>
        <w:t xml:space="preserve"> and 40 yen per kilogramme on the date of entry into force of this Agreement;</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be reduced by 70 per cent of the level set out in subparagraph (i) in 10 equal annual instalments beginning on 1 April of the second year; and</w:t>
      </w:r>
    </w:p>
    <w:p>
      <w:pPr>
        <w:ind w:left="1701" w:hanging="567"/>
        <w:rPr>
          <w:rFonts w:eastAsia="MS Gothic"/>
          <w:noProof/>
        </w:rPr>
      </w:pPr>
    </w:p>
    <w:p>
      <w:pPr>
        <w:ind w:left="1701" w:hanging="567"/>
        <w:rPr>
          <w:rFonts w:eastAsia="MS Gothic"/>
          <w:noProof/>
        </w:rPr>
      </w:pPr>
      <w:r>
        <w:rPr>
          <w:rFonts w:eastAsia="MS Gothic"/>
          <w:noProof/>
        </w:rPr>
        <w:t>(iii)</w:t>
      </w:r>
      <w:r>
        <w:rPr>
          <w:rFonts w:eastAsia="MS Gothic"/>
          <w:noProof/>
        </w:rPr>
        <w:tab/>
        <w:t>the customs duties shall remain at the level set out in subparagraph (ii) from the 11th year;</w:t>
      </w:r>
    </w:p>
    <w:p>
      <w:pPr>
        <w:rPr>
          <w:rFonts w:eastAsia="MS Gothic"/>
          <w:noProof/>
        </w:rPr>
      </w:pPr>
    </w:p>
    <w:p>
      <w:pPr>
        <w:ind w:left="1134" w:hanging="567"/>
        <w:rPr>
          <w:rFonts w:eastAsia="MS Gothic"/>
          <w:noProof/>
        </w:rPr>
      </w:pPr>
      <w:r>
        <w:rPr>
          <w:rFonts w:eastAsia="MS Gothic"/>
          <w:noProof/>
        </w:rPr>
        <w:t>(kk)</w:t>
      </w:r>
      <w:r>
        <w:rPr>
          <w:rFonts w:eastAsia="MS Gothic"/>
          <w:noProof/>
        </w:rPr>
        <w:tab/>
        <w:t>customs duties on originating goods classified under the tariff lines indicated with "R12"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 xml:space="preserve">the customs duties shall be reduced to 25 per cent </w:t>
      </w:r>
      <w:r>
        <w:rPr>
          <w:rFonts w:eastAsia="MS Gothic"/>
          <w:i/>
          <w:noProof/>
        </w:rPr>
        <w:t>ad valorem</w:t>
      </w:r>
      <w:r>
        <w:rPr>
          <w:rFonts w:eastAsia="MS Gothic"/>
          <w:noProof/>
        </w:rPr>
        <w:t xml:space="preserve"> and 40 yen per kilogramme on the date of entry into force of this Agreement;</w:t>
      </w:r>
    </w:p>
    <w:p>
      <w:pPr>
        <w:ind w:left="1701" w:hanging="567"/>
        <w:rPr>
          <w:rFonts w:eastAsia="MS Gothic"/>
          <w:noProof/>
        </w:rPr>
      </w:pPr>
    </w:p>
    <w:p>
      <w:pPr>
        <w:ind w:left="1701" w:hanging="567"/>
        <w:rPr>
          <w:rFonts w:eastAsia="MS Gothic"/>
          <w:noProof/>
        </w:rPr>
      </w:pPr>
      <w:r>
        <w:rPr>
          <w:rFonts w:eastAsia="MS Gothic"/>
          <w:noProof/>
        </w:rPr>
        <w:br w:type="page"/>
        <w:t>(ii)</w:t>
      </w:r>
      <w:r>
        <w:rPr>
          <w:rFonts w:eastAsia="MS Gothic"/>
          <w:noProof/>
        </w:rPr>
        <w:tab/>
        <w:t>the customs duties shall be reduced by 70 per cent of the level set out in subparagraph (i) in 10 equal annual instalments beginning on 1 April of the second year; and</w:t>
      </w:r>
    </w:p>
    <w:p>
      <w:pPr>
        <w:ind w:left="1701" w:hanging="567"/>
        <w:rPr>
          <w:rFonts w:eastAsia="MS Gothic"/>
          <w:noProof/>
        </w:rPr>
      </w:pPr>
    </w:p>
    <w:p>
      <w:pPr>
        <w:ind w:left="1701" w:hanging="567"/>
        <w:rPr>
          <w:rFonts w:eastAsia="MS Gothic"/>
          <w:noProof/>
        </w:rPr>
      </w:pPr>
      <w:r>
        <w:rPr>
          <w:rFonts w:eastAsia="MS Gothic"/>
          <w:noProof/>
        </w:rPr>
        <w:t>(iii)</w:t>
      </w:r>
      <w:r>
        <w:rPr>
          <w:rFonts w:eastAsia="MS Gothic"/>
          <w:noProof/>
        </w:rPr>
        <w:tab/>
        <w:t>the customs duties shall remain at the level set out in subparagraph (ii) from the 11th year;</w:t>
      </w:r>
    </w:p>
    <w:p>
      <w:pPr>
        <w:ind w:left="1134" w:hanging="567"/>
        <w:rPr>
          <w:rFonts w:eastAsia="MS Gothic"/>
          <w:noProof/>
        </w:rPr>
      </w:pPr>
    </w:p>
    <w:p>
      <w:pPr>
        <w:ind w:left="1134" w:hanging="567"/>
        <w:rPr>
          <w:rFonts w:eastAsia="MS Mincho"/>
          <w:noProof/>
        </w:rPr>
      </w:pPr>
      <w:r>
        <w:rPr>
          <w:rFonts w:eastAsia="MS Gothic"/>
          <w:noProof/>
        </w:rPr>
        <w:t>(ll)</w:t>
      </w:r>
      <w:r>
        <w:rPr>
          <w:rFonts w:eastAsia="MS Gothic"/>
          <w:noProof/>
        </w:rPr>
        <w:tab/>
        <w:t>customs duties on originating goods classified under the tariff lines indicated with "R13" shall be reduced by 15 per cent of the base rate on the date of entry into force of this Agreement and shall remain at that level thereafter;</w:t>
      </w:r>
    </w:p>
    <w:p>
      <w:pPr>
        <w:ind w:left="1134" w:hanging="567"/>
        <w:rPr>
          <w:rFonts w:eastAsia="MS Gothic"/>
          <w:noProof/>
        </w:rPr>
      </w:pPr>
    </w:p>
    <w:p>
      <w:pPr>
        <w:ind w:left="1134" w:hanging="567"/>
        <w:rPr>
          <w:rFonts w:eastAsia="MS Mincho"/>
          <w:noProof/>
        </w:rPr>
      </w:pPr>
      <w:r>
        <w:rPr>
          <w:rFonts w:eastAsia="MS Gothic"/>
          <w:noProof/>
        </w:rPr>
        <w:t>(mm)</w:t>
      </w:r>
      <w:r>
        <w:rPr>
          <w:rFonts w:eastAsia="MS Gothic"/>
          <w:noProof/>
        </w:rPr>
        <w:tab/>
        <w:t>customs duties on originating goods classified under the tariff lines indicated with "R14" shall be reduced by 25 per cent of the base rate on the date of entry into force of this Agreement and shall remain at that level thereafter;</w:t>
      </w:r>
    </w:p>
    <w:p>
      <w:pPr>
        <w:ind w:left="1134" w:hanging="567"/>
        <w:rPr>
          <w:rFonts w:eastAsia="MS Gothic"/>
          <w:noProof/>
        </w:rPr>
      </w:pPr>
    </w:p>
    <w:p>
      <w:pPr>
        <w:ind w:left="1134" w:hanging="567"/>
        <w:rPr>
          <w:rFonts w:eastAsia="MS Gothic"/>
          <w:noProof/>
        </w:rPr>
      </w:pPr>
      <w:r>
        <w:rPr>
          <w:rFonts w:eastAsia="MS Gothic"/>
          <w:noProof/>
        </w:rPr>
        <w:br w:type="page"/>
        <w:t>(nn)</w:t>
      </w:r>
      <w:r>
        <w:rPr>
          <w:rFonts w:eastAsia="MS Gothic"/>
          <w:noProof/>
        </w:rPr>
        <w:tab/>
        <w:t>customs duties on originating goods classified under the tariff lines indicated with "R15"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15 per cent of the base rate in six equal annual instalments beginning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sixth year;</w:t>
      </w:r>
    </w:p>
    <w:p>
      <w:pPr>
        <w:ind w:left="1701" w:hanging="567"/>
        <w:rPr>
          <w:rFonts w:eastAsia="MS Gothic"/>
          <w:noProof/>
        </w:rPr>
      </w:pPr>
    </w:p>
    <w:p>
      <w:pPr>
        <w:ind w:left="1134" w:hanging="567"/>
        <w:rPr>
          <w:rFonts w:eastAsia="MS Gothic"/>
          <w:noProof/>
        </w:rPr>
      </w:pPr>
      <w:r>
        <w:rPr>
          <w:rFonts w:eastAsia="MS Gothic"/>
          <w:noProof/>
        </w:rPr>
        <w:t>(oo)</w:t>
      </w:r>
      <w:r>
        <w:rPr>
          <w:rFonts w:eastAsia="MS Gothic"/>
          <w:noProof/>
        </w:rPr>
        <w:tab/>
        <w:t>customs duties on originating goods classified under the tariff lines indicated with "R16"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50 per cent of the base rate in four equal annual instalments beginning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fourth year;</w:t>
      </w:r>
    </w:p>
    <w:p>
      <w:pPr>
        <w:ind w:left="1701" w:hanging="567"/>
        <w:rPr>
          <w:rFonts w:eastAsia="MS Gothic"/>
          <w:noProof/>
        </w:rPr>
      </w:pPr>
    </w:p>
    <w:p>
      <w:pPr>
        <w:ind w:left="1134" w:hanging="567"/>
        <w:rPr>
          <w:rFonts w:eastAsia="MS Gothic"/>
          <w:noProof/>
        </w:rPr>
      </w:pPr>
      <w:r>
        <w:rPr>
          <w:rFonts w:eastAsia="MS Gothic"/>
          <w:noProof/>
        </w:rPr>
        <w:br w:type="page"/>
        <w:t>(pp)</w:t>
      </w:r>
      <w:r>
        <w:rPr>
          <w:rFonts w:eastAsia="MS Gothic"/>
          <w:noProof/>
        </w:rPr>
        <w:tab/>
        <w:t>customs duties on originating goods classified under the tariff lines indicated with "R17"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75 per cent of the base rate in 11 equal annual instalments beginning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11th year;</w:t>
      </w:r>
    </w:p>
    <w:p>
      <w:pPr>
        <w:ind w:left="1701" w:hanging="567"/>
        <w:rPr>
          <w:rFonts w:eastAsia="MS Gothic"/>
          <w:noProof/>
        </w:rPr>
      </w:pPr>
    </w:p>
    <w:p>
      <w:pPr>
        <w:ind w:left="1134" w:hanging="567"/>
        <w:rPr>
          <w:rFonts w:eastAsia="MS Gothic"/>
          <w:noProof/>
        </w:rPr>
      </w:pPr>
      <w:r>
        <w:rPr>
          <w:rFonts w:eastAsia="MS Gothic"/>
          <w:noProof/>
        </w:rPr>
        <w:t>(qq)</w:t>
      </w:r>
      <w:r>
        <w:rPr>
          <w:rFonts w:eastAsia="MS Gothic"/>
          <w:noProof/>
        </w:rPr>
        <w:tab/>
        <w:t>customs duties on originating goods classified under the tariff lines indicated with "R18"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10 per cent of the base rate in six equal annual instalments beginning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sixth year;</w:t>
      </w:r>
    </w:p>
    <w:p>
      <w:pPr>
        <w:ind w:left="1134" w:hanging="567"/>
        <w:rPr>
          <w:rFonts w:eastAsia="MS Gothic"/>
          <w:noProof/>
        </w:rPr>
      </w:pPr>
    </w:p>
    <w:p>
      <w:pPr>
        <w:ind w:left="1134" w:hanging="567"/>
        <w:rPr>
          <w:rFonts w:eastAsia="MS Gothic"/>
          <w:noProof/>
        </w:rPr>
      </w:pPr>
      <w:r>
        <w:rPr>
          <w:rFonts w:eastAsia="MS Gothic"/>
          <w:noProof/>
        </w:rPr>
        <w:br w:type="page"/>
        <w:t>(rr)</w:t>
      </w:r>
      <w:r>
        <w:rPr>
          <w:rFonts w:eastAsia="MS Gothic"/>
          <w:noProof/>
        </w:rPr>
        <w:tab/>
        <w:t>customs duties on originating goods classified under the tariff lines indicated with "R19"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75 per cent of the base rate in six equal annual instalments beginning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sixth year;</w:t>
      </w:r>
    </w:p>
    <w:p>
      <w:pPr>
        <w:ind w:left="1134" w:hanging="567"/>
        <w:rPr>
          <w:rFonts w:eastAsia="MS Gothic"/>
          <w:noProof/>
        </w:rPr>
      </w:pPr>
    </w:p>
    <w:p>
      <w:pPr>
        <w:ind w:left="1134" w:hanging="567"/>
        <w:rPr>
          <w:rFonts w:eastAsia="MS Gothic"/>
          <w:noProof/>
        </w:rPr>
      </w:pPr>
      <w:r>
        <w:rPr>
          <w:rFonts w:eastAsia="MS Gothic"/>
          <w:noProof/>
        </w:rPr>
        <w:t>(ss)</w:t>
      </w:r>
      <w:r>
        <w:rPr>
          <w:rFonts w:eastAsia="MS Gothic"/>
          <w:noProof/>
        </w:rPr>
        <w:tab/>
        <w:t>customs duties on originating goods classified under the tariff lines indicated with "R20"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60 per cent of the base rate in six equal annual instalments beginning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sixth year;</w:t>
      </w:r>
    </w:p>
    <w:p>
      <w:pPr>
        <w:rPr>
          <w:rFonts w:eastAsia="MS Gothic"/>
          <w:noProof/>
        </w:rPr>
      </w:pPr>
    </w:p>
    <w:p>
      <w:pPr>
        <w:ind w:left="1134" w:hanging="567"/>
        <w:rPr>
          <w:rFonts w:eastAsia="MS Gothic"/>
          <w:noProof/>
        </w:rPr>
      </w:pPr>
      <w:r>
        <w:rPr>
          <w:rFonts w:eastAsia="MS Gothic"/>
          <w:noProof/>
        </w:rPr>
        <w:br w:type="page"/>
        <w:t>(tt)</w:t>
      </w:r>
      <w:r>
        <w:rPr>
          <w:rFonts w:eastAsia="MS Gothic"/>
          <w:noProof/>
        </w:rPr>
        <w:tab/>
        <w:t>customs duties on originating goods classified under the tariff lines indicated with "R21"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63 per cent of the base rate in six equal annual instalments beginning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sixth year;</w:t>
      </w:r>
    </w:p>
    <w:p>
      <w:pPr>
        <w:rPr>
          <w:rFonts w:eastAsia="MS Gothic"/>
          <w:noProof/>
        </w:rPr>
      </w:pPr>
    </w:p>
    <w:p>
      <w:pPr>
        <w:ind w:left="1134" w:hanging="567"/>
        <w:rPr>
          <w:rFonts w:eastAsia="MS Gothic"/>
          <w:noProof/>
        </w:rPr>
      </w:pPr>
      <w:r>
        <w:rPr>
          <w:rFonts w:eastAsia="MS Gothic"/>
          <w:noProof/>
        </w:rPr>
        <w:t>(uu)</w:t>
      </w:r>
      <w:r>
        <w:rPr>
          <w:rFonts w:eastAsia="MS Gothic"/>
          <w:noProof/>
        </w:rPr>
        <w:tab/>
        <w:t>customs duties on originating goods classified under the tariff lines indicated with "R22"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66.6 per cent of the base rate in six equal annual instalments beginning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sixth year;</w:t>
      </w:r>
    </w:p>
    <w:p>
      <w:pPr>
        <w:rPr>
          <w:rFonts w:eastAsia="MS Gothic"/>
          <w:noProof/>
        </w:rPr>
      </w:pPr>
    </w:p>
    <w:p>
      <w:pPr>
        <w:ind w:left="1134" w:hanging="567"/>
        <w:rPr>
          <w:rFonts w:eastAsia="MS Gothic"/>
          <w:noProof/>
        </w:rPr>
      </w:pPr>
      <w:r>
        <w:rPr>
          <w:rFonts w:eastAsia="MS Gothic"/>
          <w:noProof/>
        </w:rPr>
        <w:br w:type="page"/>
        <w:t>(vv)</w:t>
      </w:r>
      <w:r>
        <w:rPr>
          <w:rFonts w:eastAsia="MS Gothic"/>
          <w:noProof/>
        </w:rPr>
        <w:tab/>
        <w:t>customs duties on originating goods classified under the tariff lines indicated with "R23" shall be reduced as follows:</w:t>
      </w:r>
    </w:p>
    <w:p>
      <w:pPr>
        <w:ind w:left="1134" w:hanging="567"/>
        <w:rPr>
          <w:rFonts w:eastAsia="MS Gothic"/>
          <w:noProof/>
        </w:rPr>
      </w:pPr>
    </w:p>
    <w:p>
      <w:pPr>
        <w:ind w:left="1701" w:hanging="567"/>
        <w:rPr>
          <w:rFonts w:eastAsia="MS Gothic"/>
          <w:noProof/>
        </w:rPr>
      </w:pPr>
      <w:r>
        <w:rPr>
          <w:rFonts w:eastAsia="MS Gothic"/>
          <w:noProof/>
        </w:rPr>
        <w:t>(i)</w:t>
      </w:r>
      <w:r>
        <w:rPr>
          <w:rFonts w:eastAsia="MS Gothic"/>
          <w:noProof/>
        </w:rPr>
        <w:tab/>
        <w:t>the customs duties shall be reduced by 67 per cent of the base rate in six equal annual instalments beginning on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the customs duties shall remain at the level set out in subparagraph (i) from the sixth year;</w:t>
      </w:r>
    </w:p>
    <w:p>
      <w:pPr>
        <w:rPr>
          <w:rFonts w:eastAsia="MS Gothic"/>
          <w:noProof/>
        </w:rPr>
      </w:pPr>
    </w:p>
    <w:p>
      <w:pPr>
        <w:ind w:left="1134" w:hanging="567"/>
        <w:rPr>
          <w:rFonts w:eastAsia="MS Gothic"/>
          <w:noProof/>
        </w:rPr>
      </w:pPr>
      <w:r>
        <w:rPr>
          <w:rFonts w:eastAsia="MS Gothic"/>
          <w:noProof/>
        </w:rPr>
        <w:t>(ww) customs duties on originating goods classified under the tariff lines indicated with "</w:t>
      </w:r>
      <w:r>
        <w:rPr>
          <w:rFonts w:eastAsia="MS Gothic"/>
          <w:noProof/>
          <w:lang w:eastAsia="ja-JP"/>
        </w:rPr>
        <w:t>TRQ</w:t>
      </w:r>
      <w:r>
        <w:rPr>
          <w:rFonts w:eastAsia="MS Gothic"/>
          <w:noProof/>
        </w:rPr>
        <w:t xml:space="preserve">" shall be governed by the terms of </w:t>
      </w:r>
      <w:r>
        <w:rPr>
          <w:rFonts w:eastAsia="MS Gothic"/>
          <w:noProof/>
          <w:lang w:eastAsia="ja-JP"/>
        </w:rPr>
        <w:t>tariff rate quota</w:t>
      </w:r>
      <w:r>
        <w:rPr>
          <w:rFonts w:eastAsia="MS Gothic"/>
          <w:noProof/>
        </w:rPr>
        <w:t xml:space="preserve"> applicable to that tariff line, as set out in Section B;</w:t>
      </w:r>
    </w:p>
    <w:p>
      <w:pPr>
        <w:rPr>
          <w:rFonts w:eastAsia="MS Gothic"/>
          <w:noProof/>
        </w:rPr>
      </w:pPr>
    </w:p>
    <w:p>
      <w:pPr>
        <w:ind w:left="1134" w:hanging="567"/>
        <w:rPr>
          <w:rFonts w:eastAsia="MS Gothic"/>
          <w:noProof/>
        </w:rPr>
      </w:pPr>
      <w:r>
        <w:rPr>
          <w:rFonts w:eastAsia="MS Gothic"/>
          <w:noProof/>
        </w:rPr>
        <w:t>(xx)</w:t>
      </w:r>
      <w:r>
        <w:rPr>
          <w:rFonts w:eastAsia="MS Gothic"/>
          <w:noProof/>
        </w:rPr>
        <w:tab/>
        <w:t>customs duties on originating goods classified under the tariff lines indicated with "Xb" shall be excluded from any commitment of tariff elimination or reduction, and remain at the base rate;</w:t>
      </w:r>
    </w:p>
    <w:p>
      <w:pPr>
        <w:rPr>
          <w:rFonts w:eastAsia="MS Gothic"/>
          <w:noProof/>
        </w:rPr>
      </w:pPr>
    </w:p>
    <w:p>
      <w:pPr>
        <w:ind w:left="1134" w:hanging="567"/>
        <w:rPr>
          <w:rFonts w:eastAsia="MS Gothic"/>
          <w:noProof/>
        </w:rPr>
      </w:pPr>
      <w:r>
        <w:rPr>
          <w:rFonts w:eastAsia="MS Gothic"/>
          <w:noProof/>
        </w:rPr>
        <w:t>(yy)</w:t>
      </w:r>
      <w:r>
        <w:rPr>
          <w:rFonts w:eastAsia="MS Gothic"/>
          <w:noProof/>
        </w:rPr>
        <w:tab/>
        <w:t>originating goods classified under the tariff lines indicated with "Xq1", for which tariff rate quotas are set out in Japan</w:t>
      </w:r>
      <w:r>
        <w:rPr>
          <w:rFonts w:eastAsia="MS Mincho"/>
          <w:noProof/>
        </w:rPr>
        <w:t>'</w:t>
      </w:r>
      <w:r>
        <w:rPr>
          <w:rFonts w:eastAsia="MS Gothic"/>
          <w:noProof/>
        </w:rPr>
        <w:t>s Schedule to the WTO Agreement, shall be excluded from any tariff commitment under this Agreement;</w:t>
      </w:r>
    </w:p>
    <w:p>
      <w:pPr>
        <w:rPr>
          <w:rFonts w:eastAsia="MS Gothic"/>
          <w:noProof/>
        </w:rPr>
      </w:pPr>
    </w:p>
    <w:p>
      <w:pPr>
        <w:ind w:left="1134" w:hanging="567"/>
        <w:rPr>
          <w:rFonts w:eastAsia="MS Gothic"/>
          <w:noProof/>
        </w:rPr>
      </w:pPr>
      <w:r>
        <w:rPr>
          <w:rFonts w:eastAsia="MS Gothic"/>
          <w:noProof/>
        </w:rPr>
        <w:br w:type="page"/>
        <w:t>(zz)</w:t>
      </w:r>
      <w:r>
        <w:rPr>
          <w:rFonts w:eastAsia="MS Gothic"/>
          <w:noProof/>
        </w:rPr>
        <w:tab/>
        <w:t>originating goods classified under the tariff lines indicated with "Xq2", for which tariff rate quotas are set out by relevant cabinet orders of Japan, shall be excluded from any tariff commitment under this Agreement; and</w:t>
      </w:r>
    </w:p>
    <w:p>
      <w:pPr>
        <w:rPr>
          <w:rFonts w:eastAsia="MS Gothic"/>
          <w:noProof/>
        </w:rPr>
      </w:pPr>
    </w:p>
    <w:p>
      <w:pPr>
        <w:ind w:left="1134" w:hanging="567"/>
        <w:rPr>
          <w:rFonts w:eastAsia="MS Gothic"/>
          <w:noProof/>
        </w:rPr>
      </w:pPr>
      <w:r>
        <w:rPr>
          <w:rFonts w:eastAsia="MS Gothic"/>
          <w:noProof/>
        </w:rPr>
        <w:t>(aaa)</w:t>
      </w:r>
      <w:r>
        <w:rPr>
          <w:rFonts w:eastAsia="MS Gothic"/>
          <w:noProof/>
        </w:rPr>
        <w:tab/>
        <w:t>originating goods classified under the tariff lines indicated with "X" shall be excluded from any tariff commitment referred to in paragraph 1 of Part 1 and subparagraphs (a) to (xx).</w:t>
      </w:r>
    </w:p>
    <w:p>
      <w:pPr>
        <w:rPr>
          <w:rFonts w:eastAsia="MS Gothic"/>
          <w:noProof/>
        </w:rPr>
      </w:pPr>
    </w:p>
    <w:p>
      <w:pPr>
        <w:ind w:left="567" w:hanging="567"/>
        <w:rPr>
          <w:rFonts w:eastAsia="MS Gothic"/>
          <w:noProof/>
        </w:rPr>
      </w:pPr>
      <w:r>
        <w:rPr>
          <w:rFonts w:eastAsia="MS Gothic"/>
          <w:noProof/>
        </w:rPr>
        <w:t>2.</w:t>
      </w:r>
      <w:r>
        <w:rPr>
          <w:rFonts w:eastAsia="MS Gothic"/>
          <w:noProof/>
        </w:rPr>
        <w:tab/>
        <w:t>Originating goods classified under the tariff lines indicated with "SG-n" in Column "Note" in the Schedule of Japan shall be subject to the provisions of Section C.</w:t>
      </w:r>
    </w:p>
    <w:p>
      <w:pPr>
        <w:ind w:left="567" w:hanging="567"/>
        <w:rPr>
          <w:rFonts w:eastAsia="MS Gothic"/>
          <w:noProof/>
        </w:rPr>
      </w:pPr>
    </w:p>
    <w:p>
      <w:pPr>
        <w:ind w:left="567" w:hanging="567"/>
        <w:rPr>
          <w:rFonts w:eastAsia="MS Gothic"/>
          <w:noProof/>
        </w:rPr>
      </w:pPr>
      <w:r>
        <w:rPr>
          <w:rFonts w:eastAsia="MS Gothic"/>
          <w:noProof/>
        </w:rPr>
        <w:t>3.</w:t>
      </w:r>
      <w:r>
        <w:rPr>
          <w:rFonts w:eastAsia="MS Gothic"/>
          <w:noProof/>
        </w:rPr>
        <w:tab/>
        <w:t>The treatment of originating goods classified under the tariff lines indicated with "S" in Column "Note" in the Schedule of Japan shall be subject to review pursuant to paragraphs 3 and 4 of Article 2.8.</w:t>
      </w:r>
    </w:p>
    <w:p>
      <w:pPr>
        <w:rPr>
          <w:rFonts w:eastAsia="MS Gothic"/>
          <w:noProof/>
        </w:rPr>
      </w:pPr>
    </w:p>
    <w:p>
      <w:pPr>
        <w:ind w:left="567" w:hanging="567"/>
        <w:rPr>
          <w:rFonts w:eastAsia="MS Mincho"/>
          <w:noProof/>
        </w:rPr>
      </w:pPr>
      <w:r>
        <w:rPr>
          <w:rFonts w:eastAsia="MS Mincho"/>
          <w:noProof/>
        </w:rPr>
        <w:t>4.</w:t>
      </w:r>
      <w:r>
        <w:rPr>
          <w:rFonts w:eastAsia="MS Mincho"/>
          <w:noProof/>
        </w:rPr>
        <w:tab/>
        <w:t>Paragraph 6 of Part 1 shall not be applied to the case of customs duties on originating goods classified under the tariff lines 210610.219 and 210690.283.</w:t>
      </w:r>
    </w:p>
    <w:p>
      <w:pPr>
        <w:rPr>
          <w:rFonts w:eastAsia="MS Mincho"/>
          <w:noProof/>
        </w:rPr>
      </w:pPr>
    </w:p>
    <w:p>
      <w:pPr>
        <w:rPr>
          <w:rFonts w:eastAsia="MS Mincho"/>
          <w:noProof/>
        </w:rPr>
      </w:pPr>
    </w:p>
    <w:p>
      <w:pPr>
        <w:jc w:val="center"/>
        <w:rPr>
          <w:rFonts w:eastAsia="MS Mincho"/>
          <w:noProof/>
        </w:rPr>
      </w:pPr>
      <w:r>
        <w:rPr>
          <w:rFonts w:eastAsia="MS Mincho"/>
          <w:noProof/>
        </w:rPr>
        <w:br w:type="page"/>
        <w:t>SECTION B</w:t>
      </w:r>
    </w:p>
    <w:p>
      <w:pPr>
        <w:jc w:val="center"/>
        <w:rPr>
          <w:rFonts w:eastAsia="MS Mincho"/>
          <w:noProof/>
        </w:rPr>
      </w:pPr>
    </w:p>
    <w:p>
      <w:pPr>
        <w:jc w:val="center"/>
        <w:rPr>
          <w:rFonts w:eastAsia="MS Mincho"/>
          <w:noProof/>
        </w:rPr>
      </w:pPr>
      <w:r>
        <w:rPr>
          <w:rFonts w:eastAsia="MS Mincho"/>
          <w:noProof/>
        </w:rPr>
        <w:t>Tariff rate quotas of Japan</w:t>
      </w:r>
    </w:p>
    <w:p>
      <w:pPr>
        <w:rPr>
          <w:rFonts w:eastAsia="MS Mincho"/>
          <w:noProof/>
        </w:rPr>
      </w:pPr>
    </w:p>
    <w:p>
      <w:pPr>
        <w:ind w:left="567" w:hanging="567"/>
        <w:rPr>
          <w:rFonts w:eastAsia="MS Mincho"/>
          <w:noProof/>
        </w:rPr>
      </w:pPr>
      <w:r>
        <w:rPr>
          <w:rFonts w:eastAsia="MS Mincho"/>
          <w:noProof/>
        </w:rPr>
        <w:t>1.</w:t>
      </w:r>
      <w:r>
        <w:rPr>
          <w:rFonts w:eastAsia="MS Mincho"/>
          <w:noProof/>
        </w:rPr>
        <w:tab/>
        <w:t>General provisions</w:t>
      </w:r>
    </w:p>
    <w:p>
      <w:pPr>
        <w:rPr>
          <w:rFonts w:eastAsia="MS Mincho"/>
          <w:noProof/>
        </w:rPr>
      </w:pPr>
    </w:p>
    <w:p>
      <w:pPr>
        <w:ind w:left="1134" w:hanging="567"/>
        <w:rPr>
          <w:rFonts w:eastAsia="MS Mincho"/>
          <w:noProof/>
        </w:rPr>
      </w:pPr>
      <w:r>
        <w:rPr>
          <w:rFonts w:eastAsia="MS Mincho"/>
          <w:noProof/>
        </w:rPr>
        <w:t>(a)</w:t>
      </w:r>
      <w:r>
        <w:rPr>
          <w:rFonts w:eastAsia="MS Mincho"/>
          <w:noProof/>
        </w:rPr>
        <w:tab/>
        <w:t>For the purposes of subparagraph 1(ww) of Section A, customs duties on originating goods classified under the tariff lines indicated with "TRQ-n" in Column "Note" in the Schedule of Japan shall be governed by the terms of the tariff rate quota (TRQ) for that specific tariff line, as set out in this Section, beginning on the date of entry into force of this Agreement.</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For the purposes of implementing the TRQ set out in this Section, where the first year is less than 12 months, the aggregate quota quantity for the first year set out in each TRQ shall be reduced to a part of the aggregate quota quantity that is proportional to the number of complete months remaining in the first year. For the purposes of this subparagraph, any fraction of less than 1.0 shall be rounded to the nearest whole number (in the case of 0.5, the fraction shall be rounded to 1.0), provided that the unit specified in relevant provisions in this Section shall apply.</w:t>
      </w:r>
    </w:p>
    <w:p>
      <w:pPr>
        <w:ind w:left="1134" w:hanging="567"/>
        <w:rPr>
          <w:rFonts w:eastAsia="MS Mincho"/>
          <w:noProof/>
        </w:rPr>
      </w:pPr>
    </w:p>
    <w:p>
      <w:pPr>
        <w:ind w:left="1134" w:hanging="567"/>
        <w:rPr>
          <w:rFonts w:eastAsia="MS Mincho"/>
          <w:noProof/>
        </w:rPr>
      </w:pPr>
      <w:r>
        <w:rPr>
          <w:rFonts w:eastAsia="MS Mincho"/>
          <w:noProof/>
        </w:rPr>
        <w:br w:type="page"/>
        <w:t>(c)</w:t>
      </w:r>
      <w:r>
        <w:rPr>
          <w:rFonts w:eastAsia="MS Mincho"/>
          <w:noProof/>
        </w:rPr>
        <w:tab/>
        <w:t>In this Section, the descriptions of product or products in the title of each TRQ are not necessarily exhaustive. These descriptions are included solely to assist users in understanding this Section and shall not alter or supersede the coverage for each TRQ established by reference to the relevant tariff lines.</w:t>
      </w:r>
    </w:p>
    <w:p>
      <w:pPr>
        <w:rPr>
          <w:rFonts w:eastAsia="MS Mincho"/>
          <w:noProof/>
        </w:rPr>
      </w:pPr>
    </w:p>
    <w:p>
      <w:pPr>
        <w:ind w:left="567" w:hanging="567"/>
        <w:rPr>
          <w:rFonts w:eastAsia="MS Mincho"/>
          <w:noProof/>
        </w:rPr>
      </w:pPr>
      <w:r>
        <w:rPr>
          <w:rFonts w:eastAsia="MS Mincho"/>
          <w:noProof/>
        </w:rPr>
        <w:t>2.</w:t>
      </w:r>
      <w:r>
        <w:rPr>
          <w:rFonts w:eastAsia="MS Mincho"/>
          <w:noProof/>
        </w:rPr>
        <w:tab/>
        <w:t>TRQ-1: Wheat products</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(c) that shall be duty-free, subject to an import mark-up applied by Japan as provided for in subparagraph (d), is set out in the table below:</w:t>
      </w:r>
    </w:p>
    <w:tbl>
      <w:tblPr>
        <w:tblW w:w="6312" w:type="dxa"/>
        <w:tblInd w:w="1242" w:type="dxa"/>
        <w:tblLook w:val="04A0" w:firstRow="1" w:lastRow="0" w:firstColumn="1" w:lastColumn="0" w:noHBand="0" w:noVBand="1"/>
      </w:tblPr>
      <w:tblGrid>
        <w:gridCol w:w="2910"/>
        <w:gridCol w:w="3402"/>
      </w:tblGrid>
      <w:tr>
        <w:trPr>
          <w:trHeight w:val="577"/>
        </w:trP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200</w:t>
            </w:r>
          </w:p>
        </w:tc>
      </w:tr>
      <w:tr>
        <w:tc>
          <w:tcPr>
            <w:tcW w:w="6312"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seventh year and for each subsequent year, the aggregate quota quantity shall remain at 200 metric tonnes.</w:t>
            </w:r>
          </w:p>
        </w:tc>
      </w:tr>
    </w:tbl>
    <w:p>
      <w:pPr>
        <w:ind w:left="1134" w:hanging="567"/>
        <w:rPr>
          <w:rFonts w:eastAsia="MS Mincho"/>
          <w:noProof/>
        </w:rPr>
      </w:pPr>
    </w:p>
    <w:p>
      <w:pPr>
        <w:ind w:left="1134" w:hanging="567"/>
        <w:rPr>
          <w:rFonts w:eastAsia="MS Mincho"/>
          <w:noProof/>
        </w:rPr>
      </w:pPr>
      <w:r>
        <w:rPr>
          <w:rFonts w:eastAsia="MS Mincho"/>
          <w:noProof/>
        </w:rPr>
        <w:br w:type="page"/>
        <w:t>(b)</w:t>
      </w:r>
      <w:r>
        <w:rPr>
          <w:rFonts w:eastAsia="MS Mincho"/>
          <w:noProof/>
        </w:rPr>
        <w:tab/>
        <w:t>The rate of customs duty on originating goods of the European Union classified under the tariff lines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lines 190410.221, 190420.221, 190430.010, 190490.210 and 210690.214.</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t>TRQ-1 shall be established outside the tariff rate quota set out in Japan's Schedule to the WTO Agreement and shall be administered by the Ministry of Agriculture, Forestry and Fisheries of Japan (hereinafter referred to in this Section as "MAFF"), or its successor, as a State Trading Enterprise using a simultaneous buy-sell (hereinafter referred to in this Section as "SBS") mechanism. Japan may collect the import mark-up for goods imported under the TRQ</w:t>
      </w:r>
      <w:r>
        <w:rPr>
          <w:rFonts w:eastAsia="MS Mincho"/>
          <w:noProof/>
        </w:rPr>
        <w:noBreakHyphen/>
        <w:t>1. The amount of the import mark-up shall not exceed the amount permitted for the goods under Japan's Schedule to the WTO Agreement.</w:t>
      </w:r>
    </w:p>
    <w:p>
      <w:pPr>
        <w:rPr>
          <w:rFonts w:eastAsia="MS Mincho"/>
          <w:noProof/>
        </w:rPr>
      </w:pPr>
    </w:p>
    <w:p>
      <w:pPr>
        <w:ind w:left="567" w:hanging="567"/>
        <w:rPr>
          <w:rFonts w:eastAsia="MS Mincho"/>
          <w:noProof/>
        </w:rPr>
      </w:pPr>
      <w:r>
        <w:rPr>
          <w:rFonts w:eastAsia="MS Mincho"/>
          <w:noProof/>
        </w:rPr>
        <w:br w:type="page"/>
        <w:t>3.</w:t>
      </w:r>
      <w:r>
        <w:rPr>
          <w:rFonts w:eastAsia="MS Mincho"/>
          <w:noProof/>
        </w:rPr>
        <w:tab/>
      </w:r>
      <w:r>
        <w:rPr>
          <w:rFonts w:eastAsia="MS Gothic"/>
          <w:noProof/>
        </w:rPr>
        <w:t>TRQ-2</w:t>
      </w:r>
      <w:r>
        <w:rPr>
          <w:rFonts w:eastAsia="MS Mincho"/>
          <w:noProof/>
        </w:rPr>
        <w:t>:</w:t>
      </w:r>
      <w:r>
        <w:rPr>
          <w:rFonts w:eastAsia="MS Gothic"/>
          <w:noProof/>
        </w:rPr>
        <w:t xml:space="preserve"> </w:t>
      </w:r>
      <w:r>
        <w:rPr>
          <w:rFonts w:eastAsia="MS Mincho"/>
          <w:noProof/>
        </w:rPr>
        <w:t>Mixes and doughs and cake mixes</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(c) that shall be duty-free is set out in the table below:</w:t>
      </w:r>
    </w:p>
    <w:tbl>
      <w:tblPr>
        <w:tblW w:w="6378" w:type="dxa"/>
        <w:tblInd w:w="1221" w:type="dxa"/>
        <w:tblLook w:val="04A0" w:firstRow="1" w:lastRow="0" w:firstColumn="1" w:lastColumn="0" w:noHBand="0" w:noVBand="1"/>
      </w:tblPr>
      <w:tblGrid>
        <w:gridCol w:w="2976"/>
        <w:gridCol w:w="3402"/>
      </w:tblGrid>
      <w:tr>
        <w:trPr>
          <w:trHeight w:val="577"/>
        </w:trP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10,400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11,160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11,920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12,680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13,440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14,200</w:t>
            </w:r>
          </w:p>
        </w:tc>
      </w:tr>
      <w:tr>
        <w:tc>
          <w:tcPr>
            <w:tcW w:w="637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seventh year and for each subsequent year, the aggregate quota quantity shall remain at 14,200 metric tonnes.</w:t>
            </w:r>
          </w:p>
        </w:tc>
      </w:tr>
    </w:tbl>
    <w:p>
      <w:pPr>
        <w:rPr>
          <w:rFonts w:eastAsia="MS Mincho"/>
          <w:noProof/>
        </w:rPr>
      </w:pPr>
    </w:p>
    <w:p>
      <w:pPr>
        <w:ind w:left="1134" w:hanging="567"/>
        <w:rPr>
          <w:rFonts w:eastAsia="MS Mincho"/>
          <w:noProof/>
        </w:rPr>
      </w:pPr>
      <w:r>
        <w:rPr>
          <w:rFonts w:eastAsia="MS Mincho"/>
          <w:noProof/>
        </w:rPr>
        <w:t>(b)</w:t>
      </w:r>
      <w:r>
        <w:rPr>
          <w:rFonts w:eastAsia="MS Mincho"/>
          <w:noProof/>
        </w:rPr>
        <w:tab/>
        <w:t>The rate of customs duty on originating goods of the European Union classified under the tariff lines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br w:type="page"/>
        <w:t>(c)</w:t>
      </w:r>
      <w:r>
        <w:rPr>
          <w:rFonts w:eastAsia="MS Mincho"/>
          <w:noProof/>
        </w:rPr>
        <w:tab/>
        <w:t>Subparagraphs (a) and (b) shall apply to the originating goods classified under the tariff lines 190120.222, 190120.232, 190120.235 and 190120.243.</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t>TRQ-2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t>4</w:t>
      </w:r>
      <w:r>
        <w:rPr>
          <w:rFonts w:eastAsia="MS Gothic"/>
          <w:noProof/>
        </w:rPr>
        <w:t>.</w:t>
      </w:r>
      <w:r>
        <w:rPr>
          <w:rFonts w:eastAsia="MS Mincho"/>
          <w:noProof/>
        </w:rPr>
        <w:tab/>
      </w:r>
      <w:r>
        <w:rPr>
          <w:rFonts w:eastAsia="MS Gothic"/>
          <w:noProof/>
        </w:rPr>
        <w:t>TRQ-3</w:t>
      </w:r>
      <w:r>
        <w:rPr>
          <w:rFonts w:eastAsia="MS Mincho"/>
          <w:noProof/>
        </w:rPr>
        <w:t>:</w:t>
      </w:r>
      <w:r>
        <w:rPr>
          <w:rFonts w:eastAsia="MS Gothic"/>
          <w:noProof/>
        </w:rPr>
        <w:t xml:space="preserve"> </w:t>
      </w:r>
      <w:r>
        <w:rPr>
          <w:rFonts w:eastAsia="MS Mincho"/>
          <w:noProof/>
        </w:rPr>
        <w:t>Food preparations made primarily of wheat</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(c) that shall be duty-free is set out in the table below:</w:t>
      </w:r>
    </w:p>
    <w:tbl>
      <w:tblPr>
        <w:tblW w:w="6378" w:type="dxa"/>
        <w:tblInd w:w="1191" w:type="dxa"/>
        <w:tblLook w:val="04A0" w:firstRow="1" w:lastRow="0" w:firstColumn="1" w:lastColumn="0" w:noHBand="0" w:noVBand="1"/>
      </w:tblPr>
      <w:tblGrid>
        <w:gridCol w:w="2976"/>
        <w:gridCol w:w="3402"/>
      </w:tblGrid>
      <w:tr>
        <w:trPr>
          <w:trHeight w:val="577"/>
        </w:trP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2,200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2,400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2,600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2,800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3,000</w:t>
            </w:r>
          </w:p>
        </w:tc>
      </w:tr>
      <w:tr>
        <w:tc>
          <w:tcPr>
            <w:tcW w:w="637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seventh year and for each subsequent year, the aggregate quota quantity shall remain at 3,000 metric tonnes.</w:t>
            </w:r>
          </w:p>
        </w:tc>
      </w:tr>
    </w:tbl>
    <w:p>
      <w:pPr>
        <w:rPr>
          <w:rFonts w:eastAsia="MS Mincho"/>
          <w:noProof/>
        </w:rPr>
      </w:pPr>
    </w:p>
    <w:p>
      <w:pPr>
        <w:ind w:left="1134" w:hanging="567"/>
        <w:rPr>
          <w:rFonts w:eastAsia="MS Mincho"/>
          <w:noProof/>
        </w:rPr>
      </w:pPr>
      <w:r>
        <w:rPr>
          <w:rFonts w:eastAsia="MS Mincho"/>
          <w:noProof/>
        </w:rPr>
        <w:br w:type="page"/>
        <w:t>(b)</w:t>
      </w:r>
      <w:r>
        <w:rPr>
          <w:rFonts w:eastAsia="MS Mincho"/>
          <w:noProof/>
        </w:rPr>
        <w:tab/>
        <w:t>The rate of customs duty on originating goods of the European Union classified under the tariff lines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lines 190190.242, 190190.247, 190190.252 and 190190.267.</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t>TRQ-3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br w:type="page"/>
        <w:t>5</w:t>
      </w:r>
      <w:r>
        <w:rPr>
          <w:rFonts w:eastAsia="MS Gothic"/>
          <w:noProof/>
        </w:rPr>
        <w:t>.</w:t>
      </w:r>
      <w:r>
        <w:rPr>
          <w:rFonts w:eastAsia="MS Mincho"/>
          <w:noProof/>
        </w:rPr>
        <w:tab/>
      </w:r>
      <w:r>
        <w:rPr>
          <w:rFonts w:eastAsia="MS Gothic"/>
          <w:noProof/>
        </w:rPr>
        <w:t>TRQ-4</w:t>
      </w:r>
      <w:r>
        <w:rPr>
          <w:rFonts w:eastAsia="MS Mincho"/>
          <w:noProof/>
        </w:rPr>
        <w:t>:</w:t>
      </w:r>
      <w:r>
        <w:rPr>
          <w:rFonts w:eastAsia="MS Gothic"/>
          <w:noProof/>
        </w:rPr>
        <w:t xml:space="preserve"> </w:t>
      </w:r>
      <w:r>
        <w:rPr>
          <w:rFonts w:eastAsia="MS Mincho"/>
          <w:noProof/>
        </w:rPr>
        <w:t>Wheat flour, pellets, rolled and food preparations</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(c) that shall be duty-free, subject to an import mark-up applied by Japan as provided for in subparagraph (d), is set out in the table below:</w:t>
      </w:r>
    </w:p>
    <w:tbl>
      <w:tblPr>
        <w:tblW w:w="6282" w:type="dxa"/>
        <w:tblInd w:w="1242" w:type="dxa"/>
        <w:tblLook w:val="04A0" w:firstRow="1" w:lastRow="0" w:firstColumn="1" w:lastColumn="0" w:noHBand="0" w:noVBand="1"/>
      </w:tblPr>
      <w:tblGrid>
        <w:gridCol w:w="2880"/>
        <w:gridCol w:w="3402"/>
      </w:tblGrid>
      <w:tr>
        <w:trPr>
          <w:trHeight w:val="577"/>
        </w:trP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3,700</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3,800</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3,900</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4,000</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4,100</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4,200</w:t>
            </w:r>
          </w:p>
        </w:tc>
      </w:tr>
      <w:tr>
        <w:tc>
          <w:tcPr>
            <w:tcW w:w="6282"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seventh year and for each subsequent year, the aggregate quota quantity shall remain at 4,200 metric tonnes.</w:t>
            </w:r>
          </w:p>
        </w:tc>
      </w:tr>
    </w:tbl>
    <w:p>
      <w:pPr>
        <w:rPr>
          <w:rFonts w:eastAsia="MS Mincho"/>
          <w:noProof/>
        </w:rPr>
      </w:pPr>
    </w:p>
    <w:p>
      <w:pPr>
        <w:ind w:left="1134" w:hanging="567"/>
        <w:rPr>
          <w:rFonts w:eastAsia="MS Mincho"/>
          <w:noProof/>
        </w:rPr>
      </w:pPr>
      <w:r>
        <w:rPr>
          <w:rFonts w:eastAsia="MS Mincho"/>
          <w:noProof/>
        </w:rPr>
        <w:t>(b)</w:t>
      </w:r>
      <w:r>
        <w:rPr>
          <w:rFonts w:eastAsia="MS Mincho"/>
          <w:noProof/>
        </w:rPr>
        <w:tab/>
        <w:t>The rate of customs duty on originating goods of the European Union classified under the tariff lines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br w:type="page"/>
        <w:t>(c)</w:t>
      </w:r>
      <w:r>
        <w:rPr>
          <w:rFonts w:eastAsia="MS Mincho"/>
          <w:noProof/>
        </w:rPr>
        <w:tab/>
        <w:t>Subparagraphs (a) and (b) shall apply to the originating goods classified under the tariff lines 110100.011, 110100.091, 110290.210, 110311.010, 110319.210, 110320.110, 110320.510, 110419.111, 110419.121, 110429.111, 110429.121, 110811.010, 190120.131, 190120.151, 190190.151 and 190190.171.</w:t>
      </w:r>
    </w:p>
    <w:p>
      <w:pPr>
        <w:rPr>
          <w:rFonts w:eastAsia="MS Mincho"/>
          <w:noProof/>
        </w:rPr>
      </w:pPr>
    </w:p>
    <w:p>
      <w:pPr>
        <w:ind w:left="1134" w:hanging="567"/>
        <w:rPr>
          <w:rFonts w:eastAsia="MS Mincho"/>
          <w:noProof/>
        </w:rPr>
      </w:pPr>
      <w:r>
        <w:rPr>
          <w:rFonts w:eastAsia="MS Mincho"/>
          <w:noProof/>
        </w:rPr>
        <w:t>(d)</w:t>
      </w:r>
      <w:r>
        <w:rPr>
          <w:rFonts w:eastAsia="MS Mincho"/>
          <w:noProof/>
        </w:rPr>
        <w:tab/>
        <w:t>TRQ-4 shall be established outside the tariff rate quota set out in Japan's Schedule to the WTO Agreement and shall be administered by MAFF, or its successor, as a State Trading Enterprise using a SBS mechanism. Japan may collect the import mark-up for goods imported under the TRQ-4. The amount of the import mark-up shall not exceed the amount permitted for the goods under Japan's Schedule to the WTO Agreement.</w:t>
      </w:r>
    </w:p>
    <w:p>
      <w:pPr>
        <w:rPr>
          <w:rFonts w:eastAsia="MS Mincho"/>
          <w:noProof/>
        </w:rPr>
      </w:pPr>
    </w:p>
    <w:p>
      <w:pPr>
        <w:ind w:left="567" w:hanging="567"/>
        <w:rPr>
          <w:rFonts w:eastAsia="MS Gothic"/>
          <w:noProof/>
        </w:rPr>
      </w:pPr>
      <w:r>
        <w:rPr>
          <w:rFonts w:eastAsia="MS Mincho"/>
          <w:noProof/>
        </w:rPr>
        <w:t>6</w:t>
      </w:r>
      <w:r>
        <w:rPr>
          <w:rFonts w:eastAsia="MS Gothic"/>
          <w:noProof/>
        </w:rPr>
        <w:t>.</w:t>
      </w:r>
      <w:r>
        <w:rPr>
          <w:rFonts w:eastAsia="MS Mincho"/>
          <w:noProof/>
        </w:rPr>
        <w:tab/>
      </w:r>
      <w:r>
        <w:rPr>
          <w:rFonts w:eastAsia="MS Gothic"/>
          <w:noProof/>
        </w:rPr>
        <w:t>TRQ-5</w:t>
      </w:r>
      <w:r>
        <w:rPr>
          <w:rFonts w:eastAsia="MS Mincho"/>
          <w:noProof/>
        </w:rPr>
        <w:t>:</w:t>
      </w:r>
      <w:r>
        <w:rPr>
          <w:rFonts w:eastAsia="MS Gothic"/>
          <w:noProof/>
        </w:rPr>
        <w:t xml:space="preserve"> Wheat</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(c) that shall be duty-free, subject to an import mark-up applied by Japan as provided for in subparagraphs (e) and (f), and the maximum import mark-up to set the minimum selling price for each year for those goods are set out in the table below:</w:t>
      </w:r>
    </w:p>
    <w:tbl>
      <w:tblPr>
        <w:tblW w:w="7054" w:type="dxa"/>
        <w:tblInd w:w="1242" w:type="dxa"/>
        <w:tblLook w:val="04A0" w:firstRow="1" w:lastRow="0" w:firstColumn="1" w:lastColumn="0" w:noHBand="0" w:noVBand="1"/>
      </w:tblPr>
      <w:tblGrid>
        <w:gridCol w:w="1242"/>
        <w:gridCol w:w="2410"/>
        <w:gridCol w:w="3402"/>
      </w:tblGrid>
      <w:tr>
        <w:trPr>
          <w:trHeight w:val="577"/>
        </w:trPr>
        <w:tc>
          <w:tcPr>
            <w:tcW w:w="1242" w:type="dxa"/>
            <w:tcBorders>
              <w:top w:val="single" w:sz="4" w:space="0" w:color="auto"/>
              <w:left w:val="single" w:sz="4" w:space="0" w:color="auto"/>
              <w:bottom w:val="single" w:sz="4" w:space="0" w:color="auto"/>
              <w:right w:val="single" w:sz="4" w:space="0" w:color="auto"/>
            </w:tcBorders>
            <w:vAlign w:val="center"/>
            <w:hideMark/>
          </w:tcPr>
          <w:p>
            <w:pPr>
              <w:pageBreakBefore/>
              <w:spacing w:before="60" w:after="60" w:line="240" w:lineRule="auto"/>
              <w:jc w:val="center"/>
              <w:rPr>
                <w:rFonts w:eastAsia="MS Mincho"/>
                <w:noProof/>
                <w:sz w:val="20"/>
              </w:rPr>
            </w:pPr>
            <w:r>
              <w:rPr>
                <w:rFonts w:eastAsia="MS Mincho"/>
                <w:noProof/>
                <w:sz w:val="20"/>
              </w:rPr>
              <w:t>Year</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Aggregate quota quantity</w:t>
            </w:r>
            <w:r>
              <w:rPr>
                <w:rFonts w:eastAsia="MS Mincho"/>
                <w:noProof/>
                <w:sz w:val="20"/>
                <w:lang w:val="it-IT"/>
              </w:rPr>
              <w:br/>
              <w:t>(metric tonnes)</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Maximum import mark-up to set the minimum selling price</w:t>
            </w:r>
            <w:r>
              <w:rPr>
                <w:rFonts w:eastAsia="MS Mincho"/>
                <w:noProof/>
                <w:sz w:val="20"/>
              </w:rPr>
              <w:br/>
              <w:t>(yen/kg)</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16.2</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212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15.3</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223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14.5</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235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13.6</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247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12.8</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11.9</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270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11.1</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270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10.2</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270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9.4</w:t>
            </w:r>
          </w:p>
        </w:tc>
      </w:tr>
      <w:tr>
        <w:tc>
          <w:tcPr>
            <w:tcW w:w="705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10th year and for each subsequent year, the aggregate quota quantity shall remain at 270 metric tonnes. For the 10th year and for each subsequent year, the maximum import mark-up to set the minimum selling price shall remain at 9.4 yen per kilogramme for the originating goods.</w:t>
            </w:r>
          </w:p>
        </w:tc>
      </w:tr>
    </w:tbl>
    <w:p>
      <w:pPr>
        <w:rPr>
          <w:rFonts w:eastAsia="MS Mincho"/>
          <w:noProof/>
        </w:rPr>
      </w:pPr>
    </w:p>
    <w:p>
      <w:pPr>
        <w:ind w:left="1134" w:hanging="567"/>
        <w:rPr>
          <w:rFonts w:eastAsia="MS Mincho"/>
          <w:noProof/>
        </w:rPr>
      </w:pPr>
      <w:r>
        <w:rPr>
          <w:rFonts w:eastAsia="MS Mincho"/>
          <w:noProof/>
        </w:rPr>
        <w:t>(b)</w:t>
      </w:r>
      <w:r>
        <w:rPr>
          <w:rFonts w:eastAsia="MS Mincho"/>
          <w:noProof/>
        </w:rPr>
        <w:tab/>
        <w:t>The rate of customs duty on originating goods of the European Union classified under the tariff lines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lines 100111.010, 100119.010, 100191.011, 100191.019, 100199.011, 100199.019 and 100860.210.</w:t>
      </w:r>
    </w:p>
    <w:p>
      <w:pPr>
        <w:ind w:left="1134" w:hanging="567"/>
        <w:rPr>
          <w:rFonts w:eastAsia="MS Mincho"/>
          <w:noProof/>
        </w:rPr>
      </w:pPr>
    </w:p>
    <w:p>
      <w:pPr>
        <w:ind w:left="1134" w:hanging="567"/>
        <w:rPr>
          <w:rFonts w:eastAsia="MS Mincho"/>
          <w:noProof/>
        </w:rPr>
      </w:pPr>
      <w:r>
        <w:rPr>
          <w:rFonts w:eastAsia="MS Mincho"/>
          <w:noProof/>
        </w:rPr>
        <w:br w:type="page"/>
        <w:t>(d)</w:t>
      </w:r>
      <w:r>
        <w:rPr>
          <w:rFonts w:eastAsia="MS Mincho"/>
          <w:noProof/>
        </w:rPr>
        <w:tab/>
        <w:t>TRQ-5 shall be established outside the tariff rate quota set out in Japan's Schedule to the WTO Agreement and shall be administered by MAFF, or its successor, as a State Trading Enterprise using a SBS mechanism.</w:t>
      </w:r>
    </w:p>
    <w:p>
      <w:pPr>
        <w:rPr>
          <w:rFonts w:eastAsia="MS Mincho"/>
          <w:noProof/>
        </w:rPr>
      </w:pPr>
    </w:p>
    <w:p>
      <w:pPr>
        <w:ind w:left="1134" w:hanging="567"/>
        <w:rPr>
          <w:rFonts w:eastAsia="MS Mincho"/>
          <w:noProof/>
        </w:rPr>
      </w:pPr>
      <w:r>
        <w:rPr>
          <w:rFonts w:eastAsia="MS Mincho"/>
          <w:noProof/>
        </w:rPr>
        <w:t>(e)</w:t>
      </w:r>
      <w:r>
        <w:rPr>
          <w:rFonts w:eastAsia="MS Mincho"/>
          <w:noProof/>
        </w:rPr>
        <w:tab/>
        <w:t>For the purposes of TRQ-5, "maximum import mark-up to set the minimum selling price" means the maximum amount that MAFF, or its successor, may add to the amount paid for goods when it sets the minimum selling price at or above which MAFF, or its successor, shall not reject a bid in an SBS tender unless the tender amount in the SBS tender is fully subscribed through higher bids.</w:t>
      </w:r>
    </w:p>
    <w:p>
      <w:pPr>
        <w:ind w:left="1134" w:hanging="567"/>
        <w:rPr>
          <w:rFonts w:eastAsia="MS Mincho"/>
          <w:noProof/>
        </w:rPr>
      </w:pPr>
    </w:p>
    <w:p>
      <w:pPr>
        <w:ind w:left="1134" w:hanging="567"/>
        <w:rPr>
          <w:rFonts w:eastAsia="MS Mincho"/>
          <w:noProof/>
        </w:rPr>
      </w:pPr>
      <w:r>
        <w:rPr>
          <w:rFonts w:eastAsia="MS Mincho"/>
          <w:noProof/>
        </w:rPr>
        <w:t>(f)</w:t>
      </w:r>
      <w:r>
        <w:rPr>
          <w:rFonts w:eastAsia="MS Mincho"/>
          <w:noProof/>
        </w:rPr>
        <w:tab/>
        <w:t>The difference between the amount paid by the purchaser in an SBS transaction for goods and the amount paid by MAFF, or its successor, for the goods shall be retained by MAFF, or its successor, as the import mark-up for the goods, which can be more than the maximum import mark-up to set the minimum selling price but shall not exceed the amount permitted for the goods under Japan's Schedule to the WTO Agreement.</w:t>
      </w:r>
    </w:p>
    <w:p>
      <w:pPr>
        <w:rPr>
          <w:rFonts w:eastAsia="MS Mincho"/>
          <w:noProof/>
        </w:rPr>
      </w:pPr>
    </w:p>
    <w:p>
      <w:pPr>
        <w:ind w:left="567" w:hanging="567"/>
        <w:rPr>
          <w:rFonts w:eastAsia="MS Gothic"/>
          <w:noProof/>
        </w:rPr>
      </w:pPr>
      <w:r>
        <w:rPr>
          <w:rFonts w:eastAsia="MS Mincho"/>
          <w:noProof/>
        </w:rPr>
        <w:br w:type="page"/>
        <w:t>7</w:t>
      </w:r>
      <w:r>
        <w:rPr>
          <w:rFonts w:eastAsia="MS Gothic"/>
          <w:noProof/>
        </w:rPr>
        <w:t>.</w:t>
      </w:r>
      <w:r>
        <w:rPr>
          <w:rFonts w:eastAsia="MS Mincho"/>
          <w:noProof/>
        </w:rPr>
        <w:tab/>
      </w:r>
      <w:r>
        <w:rPr>
          <w:rFonts w:eastAsia="MS Gothic"/>
          <w:noProof/>
        </w:rPr>
        <w:t>TRQ-6</w:t>
      </w:r>
      <w:r>
        <w:rPr>
          <w:rFonts w:eastAsia="MS Mincho"/>
          <w:noProof/>
        </w:rPr>
        <w:t>:</w:t>
      </w:r>
      <w:r>
        <w:rPr>
          <w:rFonts w:eastAsia="MS Gothic"/>
          <w:noProof/>
        </w:rPr>
        <w:t xml:space="preserve"> Udon</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 set out in subparagraph (c) that shall be duty-free is set out in the table below:</w:t>
      </w:r>
    </w:p>
    <w:tbl>
      <w:tblPr>
        <w:tblW w:w="6378" w:type="dxa"/>
        <w:tblInd w:w="1242" w:type="dxa"/>
        <w:tblLook w:val="04A0" w:firstRow="1" w:lastRow="0" w:firstColumn="1" w:lastColumn="0" w:noHBand="0" w:noVBand="1"/>
      </w:tblPr>
      <w:tblGrid>
        <w:gridCol w:w="2976"/>
        <w:gridCol w:w="3402"/>
      </w:tblGrid>
      <w:tr>
        <w:trPr>
          <w:trHeight w:val="577"/>
        </w:trP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r>
      <w:tr>
        <w:tc>
          <w:tcPr>
            <w:tcW w:w="637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second year and for each subsequent year, the aggregate quota quantity shall remain at 10 metric tonnes.</w:t>
            </w:r>
          </w:p>
        </w:tc>
      </w:tr>
    </w:tbl>
    <w:p>
      <w:pPr>
        <w:rPr>
          <w:rFonts w:eastAsia="MS Mincho"/>
          <w:noProof/>
        </w:rPr>
      </w:pPr>
    </w:p>
    <w:p>
      <w:pPr>
        <w:ind w:left="1134" w:hanging="567"/>
        <w:rPr>
          <w:rFonts w:eastAsia="MS Mincho"/>
          <w:noProof/>
        </w:rPr>
      </w:pPr>
      <w:r>
        <w:rPr>
          <w:rFonts w:eastAsia="MS Mincho"/>
          <w:noProof/>
        </w:rPr>
        <w:t>(b)</w:t>
      </w:r>
      <w:r>
        <w:rPr>
          <w:rFonts w:eastAsia="MS Mincho"/>
          <w:noProof/>
        </w:rPr>
        <w:tab/>
        <w:t>The rate of customs duty on originating goods of the European Union classified under the tariff line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 190219.092.</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t>TRQ-6 shall be administered by Japan, in a non-discriminatory manner, through a first-come, first-served import licensing procedure pursuant to which a certificate of tariff rate quota shall be issued by Japan.</w:t>
      </w:r>
    </w:p>
    <w:p>
      <w:pPr>
        <w:rPr>
          <w:rFonts w:eastAsia="MS Gothic"/>
          <w:noProof/>
        </w:rPr>
      </w:pPr>
    </w:p>
    <w:p>
      <w:pPr>
        <w:ind w:left="567" w:hanging="567"/>
        <w:rPr>
          <w:rFonts w:eastAsia="MS Mincho"/>
          <w:noProof/>
        </w:rPr>
      </w:pPr>
      <w:r>
        <w:rPr>
          <w:rFonts w:eastAsia="MS Mincho"/>
          <w:noProof/>
        </w:rPr>
        <w:br w:type="page"/>
        <w:t>8</w:t>
      </w:r>
      <w:r>
        <w:rPr>
          <w:rFonts w:eastAsia="MS Gothic"/>
          <w:noProof/>
        </w:rPr>
        <w:t>.</w:t>
      </w:r>
      <w:r>
        <w:rPr>
          <w:rFonts w:eastAsia="MS Mincho"/>
          <w:noProof/>
        </w:rPr>
        <w:tab/>
      </w:r>
      <w:r>
        <w:rPr>
          <w:rFonts w:eastAsia="MS Gothic"/>
          <w:noProof/>
        </w:rPr>
        <w:t>TRQ-</w:t>
      </w:r>
      <w:r>
        <w:rPr>
          <w:rFonts w:eastAsia="MS Mincho"/>
          <w:noProof/>
        </w:rPr>
        <w:t>7:</w:t>
      </w:r>
      <w:r>
        <w:rPr>
          <w:rFonts w:eastAsia="MS Gothic"/>
          <w:noProof/>
        </w:rPr>
        <w:t xml:space="preserve"> </w:t>
      </w:r>
      <w:r>
        <w:rPr>
          <w:rFonts w:eastAsia="MS Mincho"/>
          <w:noProof/>
        </w:rPr>
        <w:t>Barley flour, groats and pellets</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(c) that shall be duty-free, subject to an import mark-up applied by Japan as provided for in subparagraph (d), is set out in the table below:</w:t>
      </w:r>
    </w:p>
    <w:tbl>
      <w:tblPr>
        <w:tblW w:w="6128" w:type="dxa"/>
        <w:tblInd w:w="1242" w:type="dxa"/>
        <w:tblLook w:val="04A0" w:firstRow="1" w:lastRow="0" w:firstColumn="1" w:lastColumn="0" w:noHBand="0" w:noVBand="1"/>
      </w:tblPr>
      <w:tblGrid>
        <w:gridCol w:w="2802"/>
        <w:gridCol w:w="3326"/>
      </w:tblGrid>
      <w:tr>
        <w:trPr>
          <w:trHeight w:val="577"/>
        </w:trP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100</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120</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160</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180</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200</w:t>
            </w:r>
          </w:p>
        </w:tc>
      </w:tr>
      <w:tr>
        <w:tc>
          <w:tcPr>
            <w:tcW w:w="612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seventh year and for each subsequent year, the aggregate quota quantity shall remain at 200 metric tonnes.</w:t>
            </w:r>
          </w:p>
        </w:tc>
      </w:tr>
    </w:tbl>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The rate of customs duty on originating goods of the European Union classified under the tariff lines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lines 110290.110, 110319.110, 110320.410, 110419.410, 110429.410 and 190410.231.</w:t>
      </w:r>
    </w:p>
    <w:p>
      <w:pPr>
        <w:ind w:left="1134" w:hanging="567"/>
        <w:rPr>
          <w:rFonts w:eastAsia="MS Mincho"/>
          <w:noProof/>
        </w:rPr>
      </w:pPr>
    </w:p>
    <w:p>
      <w:pPr>
        <w:ind w:left="1134" w:hanging="567"/>
        <w:rPr>
          <w:rFonts w:eastAsia="MS Mincho"/>
          <w:noProof/>
        </w:rPr>
      </w:pPr>
      <w:r>
        <w:rPr>
          <w:rFonts w:eastAsia="MS Mincho"/>
          <w:noProof/>
        </w:rPr>
        <w:br w:type="page"/>
        <w:t>(d)</w:t>
      </w:r>
      <w:r>
        <w:rPr>
          <w:rFonts w:eastAsia="MS Mincho"/>
          <w:noProof/>
        </w:rPr>
        <w:tab/>
        <w:t>TRQ-7 shall be established outside the tariff rate quota set out in Japan's Schedule to the WTO Agreement and shall be administered by MAFF, or its successor, as a State Trading Enterprise using a SBS mechanism. Japan may collect the import mark-up for goods imported under the TRQ-7. The amount of the import mark-up shall not exceed the amount permitted for the goods under Japan's Schedule to the WTO Agreement.</w:t>
      </w:r>
    </w:p>
    <w:p>
      <w:pPr>
        <w:rPr>
          <w:rFonts w:eastAsia="MS Mincho"/>
          <w:noProof/>
        </w:rPr>
      </w:pPr>
    </w:p>
    <w:p>
      <w:pPr>
        <w:ind w:left="567" w:hanging="567"/>
        <w:rPr>
          <w:rFonts w:eastAsia="MS Mincho"/>
          <w:noProof/>
        </w:rPr>
      </w:pPr>
      <w:r>
        <w:rPr>
          <w:rFonts w:eastAsia="MS Mincho"/>
          <w:noProof/>
        </w:rPr>
        <w:t>9</w:t>
      </w:r>
      <w:r>
        <w:rPr>
          <w:rFonts w:eastAsia="MS Gothic"/>
          <w:noProof/>
        </w:rPr>
        <w:t>.</w:t>
      </w:r>
      <w:r>
        <w:rPr>
          <w:rFonts w:eastAsia="MS Gothic"/>
          <w:noProof/>
        </w:rPr>
        <w:tab/>
        <w:t>TRQ-</w:t>
      </w:r>
      <w:r>
        <w:rPr>
          <w:rFonts w:eastAsia="MS Mincho"/>
          <w:noProof/>
        </w:rPr>
        <w:t>8:</w:t>
      </w:r>
      <w:r>
        <w:rPr>
          <w:rFonts w:eastAsia="MS Gothic"/>
          <w:noProof/>
        </w:rPr>
        <w:t xml:space="preserve"> </w:t>
      </w:r>
      <w:r>
        <w:rPr>
          <w:rFonts w:eastAsia="MS Mincho"/>
          <w:noProof/>
        </w:rPr>
        <w:t>Food preparations of barley</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(c) that shall be duty-free, subject to an import mark-up applied by Japan as provided for in subparagraph (d), is set out in the table below:</w:t>
      </w:r>
    </w:p>
    <w:tbl>
      <w:tblPr>
        <w:tblW w:w="6379" w:type="dxa"/>
        <w:tblInd w:w="1242" w:type="dxa"/>
        <w:tblLook w:val="04A0" w:firstRow="1" w:lastRow="0" w:firstColumn="1" w:lastColumn="0" w:noHBand="0" w:noVBand="1"/>
      </w:tblPr>
      <w:tblGrid>
        <w:gridCol w:w="2977"/>
        <w:gridCol w:w="3402"/>
      </w:tblGrid>
      <w:tr>
        <w:trPr>
          <w:trHeight w:val="577"/>
        </w:trP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100</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120</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160</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180</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200</w:t>
            </w:r>
          </w:p>
        </w:tc>
      </w:tr>
      <w:tr>
        <w:tc>
          <w:tcPr>
            <w:tcW w:w="6379"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seventh year and for each subsequent year, the aggregate quota quantity shall remain at 200 metric tonnes.</w:t>
            </w:r>
          </w:p>
        </w:tc>
      </w:tr>
    </w:tbl>
    <w:p>
      <w:pPr>
        <w:ind w:left="1134" w:hanging="567"/>
        <w:rPr>
          <w:rFonts w:eastAsia="MS Mincho"/>
          <w:noProof/>
        </w:rPr>
      </w:pPr>
    </w:p>
    <w:p>
      <w:pPr>
        <w:ind w:left="1134" w:hanging="567"/>
        <w:rPr>
          <w:rFonts w:eastAsia="MS Mincho"/>
          <w:noProof/>
        </w:rPr>
      </w:pPr>
      <w:r>
        <w:rPr>
          <w:rFonts w:eastAsia="MS Mincho"/>
          <w:noProof/>
        </w:rPr>
        <w:br w:type="page"/>
        <w:t>(b)</w:t>
      </w:r>
      <w:r>
        <w:rPr>
          <w:rFonts w:eastAsia="MS Mincho"/>
          <w:noProof/>
        </w:rPr>
        <w:tab/>
        <w:t>The rate of customs duty on originating goods of the European Union classified under the tariff lines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lines 190120.141, 190190.161, 190420.231, 190490.310 and 210690.216.</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t>TRQ-8 shall be established outside the tariff rate quota set out in Japan's Schedule to the WTO Agreement and shall be administered by MAFF, or its successor, as a State Trading Enterprise using a SBS mechanism. Japan may collect the import mark-up for goods imported under the TRQ-8. The amount of the import mark-up shall not exceed the amount permitted for the goods under Japan's Schedule to the WTO Agreement.</w:t>
      </w:r>
    </w:p>
    <w:p>
      <w:pPr>
        <w:rPr>
          <w:rFonts w:eastAsia="MS Mincho"/>
          <w:noProof/>
        </w:rPr>
      </w:pPr>
    </w:p>
    <w:p>
      <w:pPr>
        <w:ind w:left="567" w:hanging="567"/>
        <w:rPr>
          <w:rFonts w:eastAsia="MS Gothic"/>
          <w:noProof/>
        </w:rPr>
      </w:pPr>
      <w:r>
        <w:rPr>
          <w:rFonts w:eastAsia="MS Mincho"/>
          <w:noProof/>
        </w:rPr>
        <w:br w:type="page"/>
        <w:t>10</w:t>
      </w:r>
      <w:r>
        <w:rPr>
          <w:rFonts w:eastAsia="MS Gothic"/>
          <w:noProof/>
        </w:rPr>
        <w:t>.</w:t>
      </w:r>
      <w:r>
        <w:rPr>
          <w:rFonts w:eastAsia="MS Mincho"/>
          <w:noProof/>
        </w:rPr>
        <w:tab/>
      </w:r>
      <w:r>
        <w:rPr>
          <w:rFonts w:eastAsia="MS Gothic"/>
          <w:noProof/>
        </w:rPr>
        <w:t>TRQ-</w:t>
      </w:r>
      <w:r>
        <w:rPr>
          <w:rFonts w:eastAsia="MS Mincho"/>
          <w:noProof/>
        </w:rPr>
        <w:t>9:</w:t>
      </w:r>
      <w:r>
        <w:rPr>
          <w:rFonts w:eastAsia="MS Gothic"/>
          <w:noProof/>
        </w:rPr>
        <w:t xml:space="preserve"> Barley</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(c) that shall be duty-free, subject to an import mark-up applied by Japan as provided for in subparagraphs (e) and (f), and the maximum import mark-up to set the minimum selling price for each year for those goods are set out in the table below:</w:t>
      </w:r>
    </w:p>
    <w:tbl>
      <w:tblPr>
        <w:tblW w:w="7230" w:type="dxa"/>
        <w:tblInd w:w="1242" w:type="dxa"/>
        <w:tblLook w:val="04A0" w:firstRow="1" w:lastRow="0" w:firstColumn="1" w:lastColumn="0" w:noHBand="0" w:noVBand="1"/>
      </w:tblPr>
      <w:tblGrid>
        <w:gridCol w:w="1418"/>
        <w:gridCol w:w="2268"/>
        <w:gridCol w:w="3544"/>
      </w:tblGrid>
      <w:tr>
        <w:trPr>
          <w:trHeight w:val="577"/>
        </w:trP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Aggregate quota quantity</w:t>
            </w:r>
            <w:r>
              <w:rPr>
                <w:rFonts w:eastAsia="MS Mincho"/>
                <w:noProof/>
                <w:sz w:val="20"/>
                <w:lang w:val="it-IT"/>
              </w:rPr>
              <w:br/>
              <w:t>(metric tonnes)</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Maximum import mark-up to set the minimum selling price</w:t>
            </w:r>
            <w:r>
              <w:rPr>
                <w:rFonts w:eastAsia="MS Mincho"/>
                <w:noProof/>
                <w:sz w:val="20"/>
              </w:rPr>
              <w:br/>
              <w:t>(yen/kg)</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7.6</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7.2</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6.8</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6.4</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6.0</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5.6</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5.2</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4.8</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4.4</w:t>
            </w:r>
          </w:p>
        </w:tc>
      </w:tr>
      <w:tr>
        <w:tc>
          <w:tcPr>
            <w:tcW w:w="7230"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10th year and for each subsequent year, the aggregate quota quantity shall remain at 30 metric tonnes. For the 10th year and for each subsequent year, the maximum import mark-up to set the minimum selling price shall remain at 4.4 yen per kilogramme.</w:t>
            </w:r>
          </w:p>
        </w:tc>
      </w:tr>
    </w:tbl>
    <w:p>
      <w:pPr>
        <w:rPr>
          <w:rFonts w:eastAsia="MS Mincho"/>
          <w:noProof/>
        </w:rPr>
      </w:pPr>
    </w:p>
    <w:p>
      <w:pPr>
        <w:ind w:left="1134" w:hanging="567"/>
        <w:rPr>
          <w:rFonts w:eastAsia="MS Mincho"/>
          <w:noProof/>
        </w:rPr>
      </w:pPr>
      <w:r>
        <w:rPr>
          <w:rFonts w:eastAsia="MS Mincho"/>
          <w:noProof/>
        </w:rPr>
        <w:br w:type="page"/>
        <w:t>(b)</w:t>
      </w:r>
      <w:r>
        <w:rPr>
          <w:rFonts w:eastAsia="MS Mincho"/>
          <w:noProof/>
        </w:rPr>
        <w:tab/>
        <w:t>The rate of customs duty on originating goods of the European Union classified under the tariff lines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lines 100310.010 and 100390.019.</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t xml:space="preserve">TRQ-9 shall be established outside the tariff rate quota </w:t>
      </w:r>
      <w:r>
        <w:rPr>
          <w:rFonts w:eastAsia="MS Mincho"/>
          <w:noProof/>
          <w:lang w:eastAsia="ja-JP"/>
        </w:rPr>
        <w:t>set out</w:t>
      </w:r>
      <w:r>
        <w:rPr>
          <w:rFonts w:eastAsia="MS Mincho" w:hint="eastAsia"/>
          <w:noProof/>
          <w:lang w:eastAsia="ja-JP"/>
        </w:rPr>
        <w:t xml:space="preserve"> </w:t>
      </w:r>
      <w:r>
        <w:rPr>
          <w:rFonts w:eastAsia="MS Mincho"/>
          <w:noProof/>
        </w:rPr>
        <w:t>in Japan's Schedule to the WTO Agreement and shall be administered by MAFF, or its successor, as a State Trading Enterprise using a SBS mechanism. A longer shipping period based on a trading contract between an importer and a producer shall be allowed.</w:t>
      </w:r>
    </w:p>
    <w:p>
      <w:pPr>
        <w:ind w:left="1134" w:hanging="567"/>
        <w:rPr>
          <w:rFonts w:eastAsia="MS Mincho"/>
          <w:noProof/>
        </w:rPr>
      </w:pPr>
    </w:p>
    <w:p>
      <w:pPr>
        <w:ind w:left="1134" w:hanging="567"/>
        <w:rPr>
          <w:rFonts w:eastAsia="MS Mincho"/>
          <w:noProof/>
        </w:rPr>
      </w:pPr>
      <w:r>
        <w:rPr>
          <w:rFonts w:eastAsia="MS Mincho"/>
          <w:noProof/>
        </w:rPr>
        <w:br w:type="page"/>
        <w:t>(e)</w:t>
      </w:r>
      <w:r>
        <w:rPr>
          <w:rFonts w:eastAsia="MS Mincho"/>
          <w:noProof/>
        </w:rPr>
        <w:tab/>
        <w:t>For the purposes of TRQ-9, "maximum import mark-up to set the minimum selling price" means the maximum amount that MAFF, or its successor, may add to the amount paid for goods when it sets the minimum selling price at or above which MAFF, or its successor, shall not reject a bid in an SBS tender unless the tender amount in the SBS tender is fully subscribed through higher bids.</w:t>
      </w:r>
    </w:p>
    <w:p>
      <w:pPr>
        <w:ind w:left="1134" w:hanging="567"/>
        <w:rPr>
          <w:rFonts w:eastAsia="MS Mincho"/>
          <w:noProof/>
        </w:rPr>
      </w:pPr>
    </w:p>
    <w:p>
      <w:pPr>
        <w:ind w:left="1134" w:hanging="567"/>
        <w:rPr>
          <w:rFonts w:eastAsia="MS Mincho"/>
          <w:noProof/>
        </w:rPr>
      </w:pPr>
      <w:r>
        <w:rPr>
          <w:rFonts w:eastAsia="MS Mincho"/>
          <w:noProof/>
        </w:rPr>
        <w:t>(f)</w:t>
      </w:r>
      <w:r>
        <w:rPr>
          <w:rFonts w:eastAsia="MS Mincho"/>
          <w:noProof/>
        </w:rPr>
        <w:tab/>
        <w:t>The difference between the amount paid by the purchaser in an SBS transaction for goods and the amount paid by MAFF, or its successor, for the goods shall be retained by MAFF, or its successor, as the import mark-up for the goods, which can be more than the maximum import mark-up to set the minimum selling price but shall not exceed the amount permitted for the goods under Japan's Schedule to the WTO Agreement.</w:t>
      </w:r>
    </w:p>
    <w:p>
      <w:pPr>
        <w:rPr>
          <w:rFonts w:eastAsia="MS Mincho"/>
          <w:noProof/>
        </w:rPr>
      </w:pPr>
    </w:p>
    <w:p>
      <w:pPr>
        <w:ind w:left="567" w:hanging="567"/>
        <w:rPr>
          <w:rFonts w:eastAsia="MS Mincho"/>
          <w:noProof/>
        </w:rPr>
      </w:pPr>
      <w:r>
        <w:rPr>
          <w:rFonts w:eastAsia="MS Mincho"/>
          <w:noProof/>
        </w:rPr>
        <w:br w:type="page"/>
        <w:t>11</w:t>
      </w:r>
      <w:r>
        <w:rPr>
          <w:rFonts w:eastAsia="MS Gothic"/>
          <w:noProof/>
        </w:rPr>
        <w:t>.</w:t>
      </w:r>
      <w:r>
        <w:rPr>
          <w:rFonts w:eastAsia="MS Gothic"/>
          <w:noProof/>
        </w:rPr>
        <w:tab/>
        <w:t>TRQ-</w:t>
      </w:r>
      <w:r>
        <w:rPr>
          <w:rFonts w:eastAsia="MS Mincho"/>
          <w:noProof/>
        </w:rPr>
        <w:t>10:</w:t>
      </w:r>
      <w:r>
        <w:rPr>
          <w:rFonts w:eastAsia="MS Gothic"/>
          <w:noProof/>
        </w:rPr>
        <w:t xml:space="preserve"> </w:t>
      </w:r>
      <w:r>
        <w:rPr>
          <w:rFonts w:eastAsia="MS Mincho"/>
          <w:noProof/>
        </w:rPr>
        <w:t>Malt</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(c) that shall be duty-free is set out in the table below:</w:t>
      </w:r>
    </w:p>
    <w:tbl>
      <w:tblPr>
        <w:tblW w:w="6487" w:type="dxa"/>
        <w:tblInd w:w="1146" w:type="dxa"/>
        <w:tblLook w:val="04A0" w:firstRow="1" w:lastRow="0" w:firstColumn="1" w:lastColumn="0" w:noHBand="0" w:noVBand="1"/>
      </w:tblPr>
      <w:tblGrid>
        <w:gridCol w:w="3085"/>
        <w:gridCol w:w="3402"/>
      </w:tblGrid>
      <w:tr>
        <w:trPr>
          <w:trHeight w:val="227"/>
        </w:trPr>
        <w:tc>
          <w:tcPr>
            <w:tcW w:w="308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rPr>
          <w:trHeight w:val="227"/>
        </w:trPr>
        <w:tc>
          <w:tcPr>
            <w:tcW w:w="308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185,700</w:t>
            </w:r>
          </w:p>
        </w:tc>
      </w:tr>
      <w:tr>
        <w:trPr>
          <w:trHeight w:val="227"/>
        </w:trPr>
        <w:tc>
          <w:tcPr>
            <w:tcW w:w="6487"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second year and for each subsequent year, the aggregate quota quantity shall remain at 185,700 metric tonnes.</w:t>
            </w:r>
          </w:p>
        </w:tc>
      </w:tr>
    </w:tbl>
    <w:p>
      <w:pPr>
        <w:rPr>
          <w:rFonts w:eastAsia="MS Mincho"/>
          <w:noProof/>
        </w:rPr>
      </w:pPr>
    </w:p>
    <w:p>
      <w:pPr>
        <w:ind w:left="1134" w:hanging="567"/>
        <w:rPr>
          <w:rFonts w:eastAsia="MS Mincho"/>
          <w:noProof/>
        </w:rPr>
      </w:pPr>
      <w:r>
        <w:rPr>
          <w:rFonts w:eastAsia="MS Mincho"/>
          <w:noProof/>
        </w:rPr>
        <w:t>(b)</w:t>
      </w:r>
      <w:r>
        <w:rPr>
          <w:rFonts w:eastAsia="MS Mincho"/>
          <w:noProof/>
        </w:rPr>
        <w:tab/>
        <w:t>The rate of customs duty on originating goods of the European Union classified under the tariff lines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lines 110710.029 and 110720.020.</w:t>
      </w:r>
    </w:p>
    <w:p>
      <w:pPr>
        <w:ind w:left="1134" w:hanging="567"/>
        <w:rPr>
          <w:rFonts w:eastAsia="MS Mincho"/>
          <w:noProof/>
        </w:rPr>
      </w:pPr>
    </w:p>
    <w:p>
      <w:pPr>
        <w:ind w:left="1134" w:hanging="567"/>
        <w:rPr>
          <w:rFonts w:eastAsia="MS Mincho"/>
          <w:noProof/>
        </w:rPr>
      </w:pPr>
      <w:r>
        <w:rPr>
          <w:rFonts w:eastAsia="MS Mincho"/>
          <w:noProof/>
        </w:rPr>
        <w:br w:type="page"/>
        <w:t>(d)</w:t>
      </w:r>
      <w:r>
        <w:rPr>
          <w:rFonts w:eastAsia="MS Mincho"/>
          <w:noProof/>
        </w:rPr>
        <w:tab/>
        <w:t>TRQ-10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t>12</w:t>
      </w:r>
      <w:r>
        <w:rPr>
          <w:rFonts w:eastAsia="MS Gothic"/>
          <w:noProof/>
        </w:rPr>
        <w:t>.</w:t>
      </w:r>
      <w:r>
        <w:rPr>
          <w:rFonts w:eastAsia="MS Gothic"/>
          <w:noProof/>
        </w:rPr>
        <w:tab/>
      </w:r>
      <w:r>
        <w:rPr>
          <w:rFonts w:eastAsia="MS Mincho"/>
          <w:noProof/>
        </w:rPr>
        <w:t>TRQ-11:</w:t>
      </w:r>
      <w:r>
        <w:rPr>
          <w:rFonts w:eastAsia="MS Gothic"/>
          <w:noProof/>
        </w:rPr>
        <w:t xml:space="preserve"> </w:t>
      </w:r>
      <w:r>
        <w:rPr>
          <w:rFonts w:eastAsia="MS Mincho"/>
          <w:noProof/>
        </w:rPr>
        <w:t>Coffee, tea mixes, food preparations and doughs</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(c) that shall be duty-free is set out in the table below:</w:t>
      </w:r>
    </w:p>
    <w:tbl>
      <w:tblPr>
        <w:tblW w:w="6378" w:type="dxa"/>
        <w:tblInd w:w="1236" w:type="dxa"/>
        <w:tblLook w:val="04A0" w:firstRow="1" w:lastRow="0" w:firstColumn="1" w:lastColumn="0" w:noHBand="0" w:noVBand="1"/>
      </w:tblPr>
      <w:tblGrid>
        <w:gridCol w:w="2976"/>
        <w:gridCol w:w="3402"/>
      </w:tblGrid>
      <w:tr>
        <w:trPr>
          <w:trHeight w:val="577"/>
        </w:trP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1,270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1,321</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1,372</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1,423</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1,474</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1,525</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1,576</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1,627</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1,678</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1,729</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1,780</w:t>
            </w:r>
          </w:p>
        </w:tc>
      </w:tr>
      <w:tr>
        <w:tc>
          <w:tcPr>
            <w:tcW w:w="637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 xml:space="preserve">For the 12th year and for each subsequent year, the aggregate quota quantity shall remain at 1,780 metric tonnes. </w:t>
            </w:r>
          </w:p>
        </w:tc>
      </w:tr>
    </w:tbl>
    <w:p>
      <w:pPr>
        <w:rPr>
          <w:rFonts w:eastAsia="MS Mincho"/>
          <w:noProof/>
        </w:rPr>
      </w:pPr>
    </w:p>
    <w:p>
      <w:pPr>
        <w:ind w:left="1134" w:hanging="567"/>
        <w:rPr>
          <w:rFonts w:eastAsia="MS Mincho"/>
          <w:noProof/>
        </w:rPr>
      </w:pPr>
      <w:r>
        <w:rPr>
          <w:rFonts w:eastAsia="MS Mincho"/>
          <w:noProof/>
        </w:rPr>
        <w:br w:type="page"/>
        <w:t>(b)</w:t>
      </w:r>
      <w:r>
        <w:rPr>
          <w:rFonts w:eastAsia="MS Mincho"/>
          <w:noProof/>
        </w:rPr>
        <w:tab/>
        <w:t>The rate of customs duty on originating goods of the European Union classified under the tariff lines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lines 170290.219, 190120.239, 190190.217, 190190.248, 190190.253, 210112.110, 210112.246, 210120.246, 210690.251, 210690.271, 210690.272 and 210690.281.</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t>TRQ-11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br w:type="page"/>
        <w:t>13.</w:t>
      </w:r>
      <w:r>
        <w:rPr>
          <w:rFonts w:eastAsia="MS Mincho"/>
          <w:noProof/>
        </w:rPr>
        <w:tab/>
        <w:t>TRQ-12: Food preparations</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 set out in subparagraph (c) that shall be duty-free is set out in the table below:</w:t>
      </w:r>
    </w:p>
    <w:tbl>
      <w:tblPr>
        <w:tblW w:w="6312" w:type="dxa"/>
        <w:tblInd w:w="1242" w:type="dxa"/>
        <w:tblLook w:val="04A0" w:firstRow="1" w:lastRow="0" w:firstColumn="1" w:lastColumn="0" w:noHBand="0" w:noVBand="1"/>
      </w:tblPr>
      <w:tblGrid>
        <w:gridCol w:w="2910"/>
        <w:gridCol w:w="3402"/>
      </w:tblGrid>
      <w:tr>
        <w:trPr>
          <w:trHeight w:val="577"/>
        </w:trP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150.0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157.5</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165.0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172.5</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180.0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187.5</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195.0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202.5</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210.0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217.5</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225.0</w:t>
            </w:r>
          </w:p>
        </w:tc>
      </w:tr>
      <w:tr>
        <w:tc>
          <w:tcPr>
            <w:tcW w:w="6312"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 xml:space="preserve">For the 12th year and for each subsequent year, the aggregate quota quantity shall remain at 225 metric tonnes. </w:t>
            </w:r>
          </w:p>
        </w:tc>
      </w:tr>
    </w:tbl>
    <w:p>
      <w:pPr>
        <w:rPr>
          <w:rFonts w:eastAsia="MS Mincho"/>
          <w:noProof/>
        </w:rPr>
      </w:pPr>
    </w:p>
    <w:p>
      <w:pPr>
        <w:ind w:left="1134" w:hanging="567"/>
        <w:rPr>
          <w:rFonts w:eastAsia="MS Mincho"/>
          <w:noProof/>
        </w:rPr>
      </w:pPr>
      <w:r>
        <w:rPr>
          <w:rFonts w:eastAsia="MS Mincho"/>
          <w:noProof/>
        </w:rPr>
        <w:br w:type="page"/>
        <w:t>(b)</w:t>
      </w:r>
      <w:r>
        <w:rPr>
          <w:rFonts w:eastAsia="MS Mincho"/>
          <w:noProof/>
        </w:rPr>
        <w:tab/>
        <w:t>The rate of customs duty on originating goods of the European Union classified under the tariff line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 210690.590.</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t>TRQ-12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br w:type="page"/>
        <w:t>14.</w:t>
      </w:r>
      <w:r>
        <w:rPr>
          <w:rFonts w:eastAsia="MS Mincho"/>
          <w:noProof/>
        </w:rPr>
        <w:tab/>
      </w:r>
      <w:r>
        <w:rPr>
          <w:rFonts w:eastAsia="MS Gothic"/>
          <w:noProof/>
        </w:rPr>
        <w:t>TRQ-</w:t>
      </w:r>
      <w:r>
        <w:rPr>
          <w:rFonts w:eastAsia="MS Mincho"/>
          <w:noProof/>
        </w:rPr>
        <w:t>13:</w:t>
      </w:r>
      <w:r>
        <w:rPr>
          <w:rFonts w:eastAsia="MS Gothic"/>
          <w:noProof/>
        </w:rPr>
        <w:t xml:space="preserve"> </w:t>
      </w:r>
      <w:r>
        <w:rPr>
          <w:rFonts w:eastAsia="MS Mincho"/>
          <w:noProof/>
        </w:rPr>
        <w:t>Glucose and fructose</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(d) is set out in the table below:</w:t>
      </w:r>
    </w:p>
    <w:tbl>
      <w:tblPr>
        <w:tblW w:w="6379" w:type="dxa"/>
        <w:tblInd w:w="1242" w:type="dxa"/>
        <w:tblLook w:val="04A0" w:firstRow="1" w:lastRow="0" w:firstColumn="1" w:lastColumn="0" w:noHBand="0" w:noVBand="1"/>
      </w:tblPr>
      <w:tblGrid>
        <w:gridCol w:w="3119"/>
        <w:gridCol w:w="3260"/>
      </w:tblGrid>
      <w:tr>
        <w:trPr>
          <w:trHeight w:val="577"/>
        </w:trP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1,780</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2,136</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2,492</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2,848</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3,204</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3,560</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3,916</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4,272</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4,628</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4,984</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5,340</w:t>
            </w:r>
          </w:p>
        </w:tc>
      </w:tr>
      <w:tr>
        <w:tc>
          <w:tcPr>
            <w:tcW w:w="6379"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for each subsequent year, the aggregate quota quantity shall remain at 5,340 metric tonnes.</w:t>
            </w:r>
          </w:p>
        </w:tc>
      </w:tr>
    </w:tbl>
    <w:p>
      <w:pPr>
        <w:ind w:left="1701" w:hanging="1134"/>
        <w:rPr>
          <w:rFonts w:eastAsia="MS Mincho"/>
          <w:noProof/>
        </w:rPr>
      </w:pPr>
    </w:p>
    <w:p>
      <w:pPr>
        <w:tabs>
          <w:tab w:val="left" w:pos="567"/>
          <w:tab w:val="left" w:pos="1134"/>
        </w:tabs>
        <w:ind w:left="1701" w:hanging="1134"/>
        <w:rPr>
          <w:rFonts w:eastAsia="MS Mincho"/>
          <w:noProof/>
        </w:rPr>
      </w:pPr>
      <w:r>
        <w:rPr>
          <w:rFonts w:eastAsia="MS Mincho"/>
          <w:noProof/>
        </w:rPr>
        <w:br w:type="page"/>
        <w:t>(b)</w:t>
      </w:r>
      <w:r>
        <w:rPr>
          <w:rFonts w:eastAsia="MS Mincho"/>
          <w:noProof/>
        </w:rPr>
        <w:tab/>
        <w:t>(i)</w:t>
      </w:r>
      <w:r>
        <w:rPr>
          <w:rFonts w:eastAsia="MS Mincho"/>
          <w:noProof/>
        </w:rPr>
        <w:tab/>
        <w:t>The in-quota rate of customs duty on originating goods of the European Union classified under the tariff lines set out in subparagraph (d)(i) shall be duty-free.</w:t>
      </w:r>
    </w:p>
    <w:p>
      <w:pPr>
        <w:ind w:left="1701" w:hanging="567"/>
        <w:rPr>
          <w:rFonts w:eastAsia="MS Mincho"/>
          <w:noProof/>
        </w:rPr>
      </w:pPr>
    </w:p>
    <w:p>
      <w:pPr>
        <w:ind w:left="1701" w:hanging="567"/>
        <w:rPr>
          <w:rFonts w:eastAsia="MS Mincho"/>
          <w:noProof/>
        </w:rPr>
      </w:pPr>
      <w:r>
        <w:rPr>
          <w:rFonts w:eastAsia="MS Mincho"/>
          <w:noProof/>
        </w:rPr>
        <w:t>(ii)</w:t>
      </w:r>
      <w:r>
        <w:rPr>
          <w:rFonts w:eastAsia="MS Mincho"/>
          <w:noProof/>
        </w:rPr>
        <w:tab/>
        <w:t>The in-quota rate of customs duty other than the levy on originating goods of the European Union classified under the tariff lines set out in subparagraph (d)(ii) shall be 21.5 yen per each kilogramme of the sugar portion of those originating goods, on which Japan may charge a levy. The rate of that levy shall be no greater than that of a levy applicable at the time of importation on originating goods classified under the tariff line 170199.200. The sugar portion of those originating goods of the European Union classified under the tariff lines set out in subparagraph (d)(ii) shall be determined by the weight of sucrose (dry matter basis), contained in those originating goods.</w:t>
      </w:r>
    </w:p>
    <w:p>
      <w:pPr>
        <w:rPr>
          <w:rFonts w:eastAsia="MS Mincho"/>
          <w:noProof/>
        </w:rPr>
      </w:pPr>
    </w:p>
    <w:p>
      <w:pPr>
        <w:ind w:left="1134" w:hanging="567"/>
        <w:rPr>
          <w:rFonts w:eastAsia="MS Mincho"/>
          <w:noProof/>
        </w:rPr>
      </w:pPr>
      <w:r>
        <w:rPr>
          <w:rFonts w:eastAsia="MS Mincho"/>
          <w:noProof/>
        </w:rPr>
        <w:t>(c)</w:t>
      </w:r>
      <w:r>
        <w:rPr>
          <w:rFonts w:eastAsia="MS Mincho"/>
          <w:noProof/>
        </w:rPr>
        <w:tab/>
        <w:t>The rate of customs duty on originating goods of the European Union classified under the tariff lines set out in subparagraph (d) imported in excess of the aggregate quota quantity set out in subparagraph (a) shall be excluded from any tariff commitment under this Agreement.</w:t>
      </w:r>
    </w:p>
    <w:p>
      <w:pPr>
        <w:rPr>
          <w:rFonts w:eastAsia="MS Mincho"/>
          <w:noProof/>
        </w:rPr>
      </w:pPr>
    </w:p>
    <w:p>
      <w:pPr>
        <w:tabs>
          <w:tab w:val="left" w:pos="567"/>
          <w:tab w:val="left" w:pos="1134"/>
        </w:tabs>
        <w:ind w:left="1701" w:hanging="1134"/>
        <w:rPr>
          <w:rFonts w:eastAsia="MS Mincho"/>
          <w:noProof/>
        </w:rPr>
      </w:pPr>
      <w:r>
        <w:rPr>
          <w:rFonts w:eastAsia="MS Mincho"/>
          <w:noProof/>
        </w:rPr>
        <w:br w:type="page"/>
        <w:t>(d)</w:t>
      </w:r>
      <w:r>
        <w:rPr>
          <w:rFonts w:eastAsia="MS Mincho"/>
          <w:noProof/>
        </w:rPr>
        <w:tab/>
        <w:t>(i)</w:t>
      </w:r>
      <w:r>
        <w:rPr>
          <w:rFonts w:eastAsia="MS Mincho"/>
          <w:noProof/>
        </w:rPr>
        <w:tab/>
        <w:t>Subparagraphs (a), (b)(i) and (c) shall apply to the originating goods classified under the tariff lines 170230.221, 170230.229, 170240.220, 170260.220 and 170290.529.</w:t>
      </w:r>
    </w:p>
    <w:p>
      <w:pPr>
        <w:tabs>
          <w:tab w:val="left" w:pos="567"/>
          <w:tab w:val="left" w:pos="1134"/>
        </w:tabs>
        <w:ind w:left="1701" w:hanging="1134"/>
        <w:rPr>
          <w:rFonts w:eastAsia="MS Mincho"/>
          <w:noProof/>
        </w:rPr>
      </w:pPr>
    </w:p>
    <w:p>
      <w:pPr>
        <w:ind w:left="1701" w:hanging="567"/>
        <w:rPr>
          <w:rFonts w:eastAsia="MS Mincho"/>
          <w:noProof/>
        </w:rPr>
      </w:pPr>
      <w:r>
        <w:rPr>
          <w:rFonts w:eastAsia="MS Mincho"/>
          <w:noProof/>
        </w:rPr>
        <w:t>(ii)</w:t>
      </w:r>
      <w:r>
        <w:rPr>
          <w:rFonts w:eastAsia="MS Mincho"/>
          <w:noProof/>
        </w:rPr>
        <w:tab/>
        <w:t>Subparagraphs (a), (b)(ii) and (c) shall apply to the originating goods classified under the tariff lines 170230.210, 170240.210 and 170260.210.</w:t>
      </w:r>
    </w:p>
    <w:p>
      <w:pPr>
        <w:rPr>
          <w:rFonts w:eastAsia="MS Mincho"/>
          <w:noProof/>
        </w:rPr>
      </w:pPr>
    </w:p>
    <w:p>
      <w:pPr>
        <w:ind w:left="1134" w:hanging="567"/>
        <w:rPr>
          <w:rFonts w:eastAsia="MS Mincho"/>
          <w:noProof/>
        </w:rPr>
      </w:pPr>
      <w:r>
        <w:rPr>
          <w:rFonts w:eastAsia="MS Mincho"/>
          <w:noProof/>
        </w:rPr>
        <w:t>(e)</w:t>
      </w:r>
      <w:r>
        <w:rPr>
          <w:rFonts w:eastAsia="MS Mincho"/>
          <w:noProof/>
        </w:rPr>
        <w:tab/>
        <w:t>TRQ-13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Gothic"/>
          <w:noProof/>
        </w:rPr>
      </w:pPr>
      <w:r>
        <w:rPr>
          <w:rFonts w:eastAsia="MS Mincho"/>
          <w:noProof/>
        </w:rPr>
        <w:br w:type="page"/>
        <w:t>15</w:t>
      </w:r>
      <w:r>
        <w:rPr>
          <w:rFonts w:eastAsia="MS Gothic"/>
          <w:noProof/>
        </w:rPr>
        <w:t>.</w:t>
      </w:r>
      <w:r>
        <w:rPr>
          <w:rFonts w:eastAsia="MS Gothic"/>
          <w:noProof/>
        </w:rPr>
        <w:tab/>
      </w:r>
      <w:r>
        <w:rPr>
          <w:rFonts w:eastAsia="MS Mincho"/>
          <w:noProof/>
        </w:rPr>
        <w:t>TRQ-14:</w:t>
      </w:r>
      <w:r>
        <w:rPr>
          <w:rFonts w:eastAsia="MS Gothic"/>
          <w:noProof/>
        </w:rPr>
        <w:t xml:space="preserve"> </w:t>
      </w:r>
      <w:r>
        <w:rPr>
          <w:rFonts w:eastAsia="MS Mincho"/>
          <w:noProof/>
        </w:rPr>
        <w:t>Food preparations</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 set out in subparagraph (c) and the in-quota rate of customs duty for each year are set out in the table below:</w:t>
      </w:r>
    </w:p>
    <w:tbl>
      <w:tblPr>
        <w:tblW w:w="6975" w:type="dxa"/>
        <w:tblInd w:w="1242" w:type="dxa"/>
        <w:tblLook w:val="04A0" w:firstRow="1" w:lastRow="0" w:firstColumn="1" w:lastColumn="0" w:noHBand="0" w:noVBand="1"/>
      </w:tblPr>
      <w:tblGrid>
        <w:gridCol w:w="1283"/>
        <w:gridCol w:w="2926"/>
        <w:gridCol w:w="2766"/>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Aggregate quota quantity</w:t>
            </w:r>
            <w:r>
              <w:rPr>
                <w:rFonts w:eastAsia="MS Mincho"/>
                <w:noProof/>
                <w:sz w:val="20"/>
                <w:lang w:val="it-IT"/>
              </w:rPr>
              <w:br/>
              <w:t>(metric tonnes)</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w:t>
            </w:r>
            <w:r>
              <w:rPr>
                <w:rFonts w:eastAsia="MS Mincho"/>
                <w:noProof/>
                <w:sz w:val="20"/>
              </w:rPr>
              <w:br/>
              <w:t>(%)</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3,850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4,200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4,550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4,900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5,250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5,600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5,950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6,300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6,650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7,000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c>
          <w:tcPr>
            <w:tcW w:w="6975"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for each subsequent year, the aggregate quota quantity shall remain at 7,000 metric tonnes. For the 12th year and for each subsequent year, the in-quota rate of customs duty shall remain at 14.0%.</w:t>
            </w:r>
          </w:p>
        </w:tc>
      </w:tr>
    </w:tbl>
    <w:p>
      <w:pPr>
        <w:rPr>
          <w:rFonts w:eastAsia="MS Mincho"/>
          <w:noProof/>
        </w:rPr>
      </w:pPr>
    </w:p>
    <w:p>
      <w:pPr>
        <w:ind w:left="1134" w:hanging="567"/>
        <w:rPr>
          <w:rFonts w:eastAsia="MS Mincho"/>
          <w:noProof/>
        </w:rPr>
      </w:pPr>
      <w:r>
        <w:rPr>
          <w:rFonts w:eastAsia="MS Mincho"/>
          <w:noProof/>
        </w:rPr>
        <w:br w:type="page"/>
        <w:t>(b)</w:t>
      </w:r>
      <w:r>
        <w:rPr>
          <w:rFonts w:eastAsia="MS Mincho"/>
          <w:noProof/>
        </w:rPr>
        <w:tab/>
        <w:t>The rate of customs duty on originating goods of the European Union classified under the tariff line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 190190.211.</w:t>
      </w:r>
    </w:p>
    <w:p>
      <w:pPr>
        <w:rPr>
          <w:rFonts w:eastAsia="MS Mincho"/>
          <w:noProof/>
        </w:rPr>
      </w:pPr>
    </w:p>
    <w:p>
      <w:pPr>
        <w:ind w:left="1134" w:hanging="567"/>
        <w:rPr>
          <w:rFonts w:eastAsia="MS Mincho"/>
          <w:noProof/>
        </w:rPr>
      </w:pPr>
      <w:r>
        <w:rPr>
          <w:rFonts w:eastAsia="MS Mincho"/>
          <w:noProof/>
        </w:rPr>
        <w:t>(d)</w:t>
      </w:r>
      <w:r>
        <w:rPr>
          <w:rFonts w:eastAsia="MS Mincho"/>
          <w:noProof/>
        </w:rPr>
        <w:tab/>
        <w:t>TRQ-14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br w:type="page"/>
        <w:t>16</w:t>
      </w:r>
      <w:r>
        <w:rPr>
          <w:rFonts w:eastAsia="MS Gothic"/>
          <w:noProof/>
        </w:rPr>
        <w:t>.</w:t>
      </w:r>
      <w:r>
        <w:rPr>
          <w:rFonts w:eastAsia="MS Mincho"/>
          <w:noProof/>
        </w:rPr>
        <w:tab/>
        <w:t>TRQ-15: Food preparations containing more than 50 per cent of sucrose, and cocoa powder</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(d) is set out in the table below:</w:t>
      </w:r>
    </w:p>
    <w:tbl>
      <w:tblPr>
        <w:tblW w:w="6378" w:type="dxa"/>
        <w:tblInd w:w="1236" w:type="dxa"/>
        <w:tblLook w:val="04A0" w:firstRow="1" w:lastRow="0" w:firstColumn="1" w:lastColumn="0" w:noHBand="0" w:noVBand="1"/>
      </w:tblPr>
      <w:tblGrid>
        <w:gridCol w:w="2976"/>
        <w:gridCol w:w="3402"/>
      </w:tblGrid>
      <w:tr>
        <w:trPr>
          <w:trHeight w:val="577"/>
        </w:trP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103</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106</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109</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112</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115</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118</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121</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124</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127</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130</w:t>
            </w:r>
          </w:p>
        </w:tc>
      </w:tr>
      <w:tr>
        <w:tc>
          <w:tcPr>
            <w:tcW w:w="637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each subsequent year, the aggregate quota quantity shall remain at 130 metric tonnes.</w:t>
            </w:r>
          </w:p>
        </w:tc>
      </w:tr>
    </w:tbl>
    <w:p>
      <w:pPr>
        <w:rPr>
          <w:rFonts w:eastAsia="MS Mincho"/>
          <w:noProof/>
        </w:rPr>
      </w:pPr>
    </w:p>
    <w:p>
      <w:pPr>
        <w:tabs>
          <w:tab w:val="left" w:pos="567"/>
          <w:tab w:val="left" w:pos="1134"/>
        </w:tabs>
        <w:ind w:left="1701" w:hanging="1134"/>
        <w:rPr>
          <w:rFonts w:eastAsia="MS Mincho"/>
          <w:noProof/>
        </w:rPr>
      </w:pPr>
      <w:r>
        <w:rPr>
          <w:rFonts w:eastAsia="MS Mincho"/>
          <w:noProof/>
        </w:rPr>
        <w:br w:type="page"/>
        <w:t>(b)</w:t>
      </w:r>
      <w:r>
        <w:rPr>
          <w:rFonts w:eastAsia="MS Mincho"/>
          <w:noProof/>
        </w:rPr>
        <w:tab/>
        <w:t>(i)</w:t>
      </w:r>
      <w:r>
        <w:rPr>
          <w:rFonts w:eastAsia="MS Mincho"/>
          <w:noProof/>
        </w:rPr>
        <w:tab/>
        <w:t>The in-quota rate of customs duty on originating goods of the European Union classified under the tariff lines 170113.000, 170114.190, 200540.190, 200551.190, 200599.119, 210690.282 and 210690.510 shall be duty-free.</w:t>
      </w:r>
    </w:p>
    <w:p>
      <w:pPr>
        <w:tabs>
          <w:tab w:val="left" w:pos="567"/>
          <w:tab w:val="left" w:pos="1134"/>
        </w:tabs>
        <w:ind w:left="1701" w:hanging="1134"/>
        <w:rPr>
          <w:rFonts w:eastAsia="MS Mincho"/>
          <w:noProof/>
        </w:rPr>
      </w:pPr>
    </w:p>
    <w:p>
      <w:pPr>
        <w:ind w:left="1701" w:hanging="567"/>
        <w:rPr>
          <w:rFonts w:eastAsia="MS Mincho"/>
          <w:noProof/>
        </w:rPr>
      </w:pPr>
      <w:r>
        <w:rPr>
          <w:rFonts w:eastAsia="MS Mincho"/>
          <w:noProof/>
        </w:rPr>
        <w:t>(ii)</w:t>
      </w:r>
      <w:r>
        <w:rPr>
          <w:rFonts w:eastAsia="MS Mincho"/>
          <w:noProof/>
        </w:rPr>
        <w:tab/>
        <w:t>The in-quota rate of customs duty on originating goods of the European Union classified under the tariff lines 190190.219 and 210690.284 shall be reduced as follows:</w:t>
      </w:r>
    </w:p>
    <w:tbl>
      <w:tblPr>
        <w:tblW w:w="6521" w:type="dxa"/>
        <w:tblInd w:w="1776" w:type="dxa"/>
        <w:tblLook w:val="04A0" w:firstRow="1" w:lastRow="0" w:firstColumn="1" w:lastColumn="0" w:noHBand="0" w:noVBand="1"/>
      </w:tblPr>
      <w:tblGrid>
        <w:gridCol w:w="2552"/>
        <w:gridCol w:w="3969"/>
      </w:tblGrid>
      <w:tr>
        <w:trPr>
          <w:trHeight w:val="577"/>
        </w:trP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szCs w:val="16"/>
              </w:rPr>
            </w:pPr>
            <w:r>
              <w:rPr>
                <w:rFonts w:eastAsia="MS Mincho"/>
                <w:noProof/>
                <w:sz w:val="20"/>
                <w:szCs w:val="16"/>
              </w:rPr>
              <w:t>Year</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szCs w:val="16"/>
              </w:rPr>
            </w:pPr>
            <w:r>
              <w:rPr>
                <w:rFonts w:eastAsia="MS Mincho"/>
                <w:noProof/>
                <w:sz w:val="20"/>
                <w:szCs w:val="16"/>
              </w:rPr>
              <w:t>In-quota rate of customs duty</w:t>
            </w:r>
            <w:r>
              <w:rPr>
                <w:rFonts w:eastAsia="MS Mincho"/>
                <w:noProof/>
                <w:sz w:val="20"/>
                <w:szCs w:val="16"/>
              </w:rPr>
              <w:br/>
              <w:t>(%)</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28.7</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27.6</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26.5</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25.4</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24.3</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23.3</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22.2</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21.1</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20.0</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18.9</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17.9</w:t>
            </w:r>
          </w:p>
        </w:tc>
      </w:tr>
      <w:tr>
        <w:tc>
          <w:tcPr>
            <w:tcW w:w="652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rFonts w:eastAsia="MS Mincho"/>
                <w:noProof/>
                <w:sz w:val="20"/>
                <w:szCs w:val="16"/>
              </w:rPr>
              <w:t>For the 12th year and for each subsequent year, the in-quota rate of customs duty shall remain at 17.9%.</w:t>
            </w:r>
          </w:p>
        </w:tc>
      </w:tr>
    </w:tbl>
    <w:p>
      <w:pPr>
        <w:ind w:left="1701" w:hanging="567"/>
        <w:rPr>
          <w:rFonts w:eastAsia="MS Mincho"/>
          <w:noProof/>
        </w:rPr>
      </w:pPr>
    </w:p>
    <w:p>
      <w:pPr>
        <w:ind w:left="1701" w:hanging="567"/>
        <w:rPr>
          <w:rFonts w:eastAsia="MS Mincho"/>
          <w:noProof/>
        </w:rPr>
      </w:pPr>
      <w:r>
        <w:rPr>
          <w:rFonts w:eastAsia="MS Mincho"/>
          <w:noProof/>
        </w:rPr>
        <w:br w:type="page"/>
        <w:t>(iii)</w:t>
      </w:r>
      <w:r>
        <w:rPr>
          <w:rFonts w:eastAsia="MS Mincho"/>
          <w:noProof/>
        </w:rPr>
        <w:tab/>
        <w:t>The in-quota rate of customs duty on originating goods of the European Union classified under the tariff line 180610.100 shall be reduced as follows:</w:t>
      </w:r>
    </w:p>
    <w:tbl>
      <w:tblPr>
        <w:tblW w:w="6271" w:type="dxa"/>
        <w:tblInd w:w="1809" w:type="dxa"/>
        <w:tblLook w:val="04A0" w:firstRow="1" w:lastRow="0" w:firstColumn="1" w:lastColumn="0" w:noHBand="0" w:noVBand="1"/>
      </w:tblPr>
      <w:tblGrid>
        <w:gridCol w:w="2302"/>
        <w:gridCol w:w="3969"/>
      </w:tblGrid>
      <w:tr>
        <w:trPr>
          <w:trHeight w:val="577"/>
        </w:trP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w:t>
            </w:r>
            <w:r>
              <w:rPr>
                <w:rFonts w:eastAsia="MS Mincho"/>
                <w:noProof/>
                <w:sz w:val="20"/>
              </w:rPr>
              <w:br/>
              <w:t>(%)</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28.4</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27.0</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25.7</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24.3</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23.0</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21.6</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20.3</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18.9</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17.6</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16.2</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14.9</w:t>
            </w:r>
          </w:p>
        </w:tc>
      </w:tr>
      <w:tr>
        <w:tc>
          <w:tcPr>
            <w:tcW w:w="627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for each subsequent year, the in-quota rate of customs duty shall remain at 14.9%.</w:t>
            </w:r>
          </w:p>
        </w:tc>
      </w:tr>
    </w:tbl>
    <w:p>
      <w:pPr>
        <w:rPr>
          <w:rFonts w:eastAsia="MS Mincho"/>
          <w:noProof/>
        </w:rPr>
      </w:pPr>
    </w:p>
    <w:p>
      <w:pPr>
        <w:ind w:left="1134" w:hanging="567"/>
        <w:rPr>
          <w:rFonts w:eastAsia="MS Mincho"/>
          <w:noProof/>
        </w:rPr>
      </w:pPr>
      <w:r>
        <w:rPr>
          <w:rFonts w:eastAsia="MS Mincho"/>
          <w:noProof/>
        </w:rPr>
        <w:t>(c)</w:t>
      </w:r>
      <w:r>
        <w:rPr>
          <w:rFonts w:eastAsia="MS Mincho"/>
          <w:noProof/>
        </w:rPr>
        <w:tab/>
        <w:t>The rate of customs duty on originating goods of the European Union classified under the tariff lines set out in subparagraph (d)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br w:type="page"/>
        <w:t>(d)</w:t>
      </w:r>
      <w:r>
        <w:rPr>
          <w:rFonts w:eastAsia="MS Mincho"/>
          <w:noProof/>
        </w:rPr>
        <w:tab/>
        <w:t>Subparagraphs (a) to (c) shall apply to the originating goods classified under the tariff lines 170113.000, 170114.190, 180610.100, 190190.219, 200540.190, 200551.190, 200599.119, 210690.282, 210690.284 and 210690.510.</w:t>
      </w:r>
    </w:p>
    <w:p>
      <w:pPr>
        <w:rPr>
          <w:rFonts w:eastAsia="MS Mincho"/>
          <w:noProof/>
        </w:rPr>
      </w:pPr>
    </w:p>
    <w:p>
      <w:pPr>
        <w:ind w:left="1134" w:hanging="567"/>
        <w:rPr>
          <w:rFonts w:eastAsia="MS Mincho"/>
          <w:noProof/>
        </w:rPr>
      </w:pPr>
      <w:r>
        <w:rPr>
          <w:rFonts w:eastAsia="MS Mincho"/>
          <w:noProof/>
        </w:rPr>
        <w:t>(e)</w:t>
      </w:r>
      <w:r>
        <w:rPr>
          <w:rFonts w:eastAsia="MS Mincho"/>
          <w:noProof/>
        </w:rPr>
        <w:tab/>
        <w:t>TRQ-15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Gothic"/>
          <w:noProof/>
        </w:rPr>
      </w:pPr>
      <w:r>
        <w:rPr>
          <w:rFonts w:eastAsia="MS Mincho"/>
          <w:noProof/>
        </w:rPr>
        <w:t>17</w:t>
      </w:r>
      <w:r>
        <w:rPr>
          <w:rFonts w:eastAsia="MS Gothic"/>
          <w:noProof/>
        </w:rPr>
        <w:t>.</w:t>
      </w:r>
      <w:r>
        <w:rPr>
          <w:rFonts w:eastAsia="MS Gothic"/>
          <w:noProof/>
        </w:rPr>
        <w:tab/>
      </w:r>
      <w:r>
        <w:rPr>
          <w:rFonts w:eastAsia="MS Mincho"/>
          <w:noProof/>
        </w:rPr>
        <w:t>TRQ-16:</w:t>
      </w:r>
      <w:r>
        <w:rPr>
          <w:rFonts w:eastAsia="MS Gothic"/>
          <w:noProof/>
        </w:rPr>
        <w:t xml:space="preserve"> Sugar</w:t>
      </w:r>
    </w:p>
    <w:p>
      <w:pPr>
        <w:rPr>
          <w:rFonts w:eastAsia="MS Mincho"/>
          <w:noProof/>
        </w:rPr>
      </w:pPr>
    </w:p>
    <w:p>
      <w:pPr>
        <w:ind w:left="1134" w:hanging="567"/>
        <w:rPr>
          <w:rFonts w:eastAsia="MS Mincho"/>
          <w:noProof/>
        </w:rPr>
      </w:pPr>
      <w:r>
        <w:rPr>
          <w:rFonts w:eastAsia="MS Mincho"/>
          <w:noProof/>
        </w:rPr>
        <w:t>(a)</w:t>
      </w:r>
      <w:r>
        <w:rPr>
          <w:rFonts w:eastAsia="MS Mincho"/>
          <w:noProof/>
        </w:rPr>
        <w:tab/>
        <w:t>The in-quota rate of customs duty on originating goods of the European Union classified under the tariff lines set out in subparagraph (c) shall be duty-free, subject to levies which shall be refunded in accordance with the laws and regulations of Japan, when:</w:t>
      </w:r>
    </w:p>
    <w:p>
      <w:pPr>
        <w:ind w:left="1134" w:hanging="567"/>
        <w:rPr>
          <w:rFonts w:eastAsia="MS Mincho"/>
          <w:noProof/>
        </w:rPr>
      </w:pPr>
    </w:p>
    <w:p>
      <w:pPr>
        <w:ind w:left="1701" w:hanging="567"/>
        <w:rPr>
          <w:rFonts w:eastAsia="MS Mincho"/>
          <w:noProof/>
        </w:rPr>
      </w:pPr>
      <w:r>
        <w:rPr>
          <w:rFonts w:eastAsia="MS Mincho"/>
          <w:noProof/>
        </w:rPr>
        <w:t>(i)</w:t>
      </w:r>
      <w:r>
        <w:rPr>
          <w:rFonts w:eastAsia="MS Mincho"/>
          <w:noProof/>
        </w:rPr>
        <w:tab/>
        <w:t>the aggregate volume of the originating goods imported from the European Union in any year does not exceed the aggregate quota quantity set out in the table below; and</w:t>
      </w:r>
    </w:p>
    <w:tbl>
      <w:tblPr>
        <w:tblW w:w="6124" w:type="dxa"/>
        <w:tblInd w:w="1809" w:type="dxa"/>
        <w:tblLook w:val="04A0" w:firstRow="1" w:lastRow="0" w:firstColumn="1" w:lastColumn="0" w:noHBand="0" w:noVBand="1"/>
      </w:tblPr>
      <w:tblGrid>
        <w:gridCol w:w="2722"/>
        <w:gridCol w:w="3402"/>
      </w:tblGrid>
      <w:tr>
        <w:trPr>
          <w:trHeight w:val="577"/>
        </w:trPr>
        <w:tc>
          <w:tcPr>
            <w:tcW w:w="2722" w:type="dxa"/>
            <w:tcBorders>
              <w:top w:val="single" w:sz="4" w:space="0" w:color="auto"/>
              <w:left w:val="single" w:sz="4" w:space="0" w:color="auto"/>
              <w:bottom w:val="single" w:sz="4" w:space="0" w:color="auto"/>
              <w:right w:val="single" w:sz="4" w:space="0" w:color="auto"/>
            </w:tcBorders>
            <w:vAlign w:val="center"/>
            <w:hideMark/>
          </w:tcPr>
          <w:p>
            <w:pPr>
              <w:pageBreakBefore/>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500</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second year and for each subsequent year, the aggregate quota quantity shall remain at 500 metric tonnes.</w:t>
            </w:r>
          </w:p>
        </w:tc>
      </w:tr>
    </w:tbl>
    <w:p>
      <w:pPr>
        <w:ind w:left="1701" w:hanging="567"/>
        <w:rPr>
          <w:rFonts w:eastAsia="MS Mincho"/>
          <w:noProof/>
        </w:rPr>
      </w:pPr>
    </w:p>
    <w:p>
      <w:pPr>
        <w:ind w:left="1701" w:hanging="567"/>
        <w:rPr>
          <w:rFonts w:eastAsia="MS Mincho"/>
          <w:noProof/>
        </w:rPr>
      </w:pPr>
      <w:r>
        <w:rPr>
          <w:rFonts w:eastAsia="MS Mincho"/>
          <w:noProof/>
        </w:rPr>
        <w:t>(ii)</w:t>
      </w:r>
      <w:r>
        <w:rPr>
          <w:rFonts w:eastAsia="MS Mincho"/>
          <w:noProof/>
        </w:rPr>
        <w:tab/>
        <w:t>the originating goods are imported with certificate of product testing and development which certifies the originating goods meet criteria and conditions set out in the laws and regulations of Japan.</w:t>
      </w:r>
    </w:p>
    <w:p>
      <w:pPr>
        <w:rPr>
          <w:rFonts w:eastAsia="MS Mincho"/>
          <w:noProof/>
        </w:rPr>
      </w:pPr>
    </w:p>
    <w:p>
      <w:pPr>
        <w:ind w:left="1134" w:hanging="567"/>
        <w:rPr>
          <w:rFonts w:eastAsia="MS Mincho"/>
          <w:noProof/>
        </w:rPr>
      </w:pPr>
      <w:r>
        <w:rPr>
          <w:rFonts w:eastAsia="MS Mincho"/>
          <w:noProof/>
        </w:rPr>
        <w:t>(b)</w:t>
      </w:r>
      <w:r>
        <w:rPr>
          <w:rFonts w:eastAsia="MS Mincho"/>
          <w:noProof/>
        </w:rPr>
        <w:tab/>
        <w:t>The rate of customs duty on originating goods of the European Union classified under the tariff lines set out in subparagraph (c) imported in excess of the aggregate quota quantity set out in subparagraph (a)(i) shall be excluded from any tariff commitment under this Agreement.</w:t>
      </w:r>
    </w:p>
    <w:p>
      <w:pPr>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lines 170112.100, 170112.200, 170114.110, 170114.200, 170191.000, 170199.100, 170199.200, 170290.110, 170290.211, 170290.521 and 210690.221.</w:t>
      </w:r>
    </w:p>
    <w:p>
      <w:pPr>
        <w:rPr>
          <w:rFonts w:eastAsia="MS Mincho"/>
          <w:noProof/>
        </w:rPr>
      </w:pPr>
    </w:p>
    <w:p>
      <w:pPr>
        <w:ind w:left="1134" w:hanging="567"/>
        <w:rPr>
          <w:rFonts w:eastAsia="MS Mincho"/>
          <w:noProof/>
        </w:rPr>
      </w:pPr>
      <w:r>
        <w:rPr>
          <w:rFonts w:eastAsia="MS Mincho"/>
          <w:noProof/>
        </w:rPr>
        <w:t>(d)</w:t>
      </w:r>
      <w:r>
        <w:rPr>
          <w:rFonts w:eastAsia="MS Mincho"/>
          <w:noProof/>
        </w:rPr>
        <w:tab/>
        <w:t>TRQ-16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Gothic"/>
          <w:noProof/>
        </w:rPr>
      </w:pPr>
      <w:r>
        <w:rPr>
          <w:rFonts w:eastAsia="MS Mincho"/>
          <w:noProof/>
        </w:rPr>
        <w:br w:type="page"/>
        <w:t>18</w:t>
      </w:r>
      <w:r>
        <w:rPr>
          <w:rFonts w:eastAsia="MS Gothic"/>
          <w:noProof/>
        </w:rPr>
        <w:t>.</w:t>
      </w:r>
      <w:r>
        <w:rPr>
          <w:rFonts w:eastAsia="MS Gothic"/>
          <w:noProof/>
        </w:rPr>
        <w:tab/>
      </w:r>
      <w:r>
        <w:rPr>
          <w:rFonts w:eastAsia="MS Mincho"/>
          <w:noProof/>
        </w:rPr>
        <w:t>TRQ-17:</w:t>
      </w:r>
      <w:r>
        <w:rPr>
          <w:rFonts w:eastAsia="MS Gothic"/>
          <w:noProof/>
        </w:rPr>
        <w:t xml:space="preserve"> Starch</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(d) is set out in the table below:</w:t>
      </w:r>
    </w:p>
    <w:tbl>
      <w:tblPr>
        <w:tblW w:w="6691" w:type="dxa"/>
        <w:tblInd w:w="1242" w:type="dxa"/>
        <w:tblLook w:val="04A0" w:firstRow="1" w:lastRow="0" w:firstColumn="1" w:lastColumn="0" w:noHBand="0" w:noVBand="1"/>
      </w:tblPr>
      <w:tblGrid>
        <w:gridCol w:w="3289"/>
        <w:gridCol w:w="3402"/>
      </w:tblGrid>
      <w:tr>
        <w:trPr>
          <w:trHeight w:val="577"/>
        </w:trP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6,400</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6,550</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6,700</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6,850</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7,000</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7,150</w:t>
            </w:r>
          </w:p>
        </w:tc>
      </w:tr>
      <w:tr>
        <w:tc>
          <w:tcPr>
            <w:tcW w:w="669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seventh year and for each subsequent year, the aggregate quota quantity shall remain at 7,150 metric tonnes.</w:t>
            </w:r>
          </w:p>
        </w:tc>
      </w:tr>
    </w:tbl>
    <w:p>
      <w:pPr>
        <w:rPr>
          <w:rFonts w:eastAsia="MS Mincho"/>
          <w:noProof/>
        </w:rPr>
      </w:pPr>
    </w:p>
    <w:p>
      <w:pPr>
        <w:tabs>
          <w:tab w:val="left" w:pos="567"/>
          <w:tab w:val="left" w:pos="1134"/>
        </w:tabs>
        <w:ind w:left="1701" w:hanging="1134"/>
        <w:rPr>
          <w:rFonts w:eastAsia="MS Mincho"/>
          <w:noProof/>
        </w:rPr>
      </w:pPr>
      <w:r>
        <w:rPr>
          <w:rFonts w:eastAsia="MS Mincho"/>
          <w:noProof/>
        </w:rPr>
        <w:t>(b)</w:t>
      </w:r>
      <w:r>
        <w:rPr>
          <w:rFonts w:eastAsia="MS Mincho"/>
          <w:noProof/>
        </w:rPr>
        <w:tab/>
        <w:t>(i)</w:t>
      </w:r>
      <w:r>
        <w:rPr>
          <w:rFonts w:eastAsia="MS Mincho"/>
          <w:noProof/>
        </w:rPr>
        <w:tab/>
        <w:t xml:space="preserve">The in-quota rate of customs duty on originating goods of the European Union classified under the tariff lines </w:t>
      </w:r>
      <w:r>
        <w:rPr>
          <w:rFonts w:eastAsia="MS Gothic"/>
          <w:noProof/>
        </w:rPr>
        <w:t>110812</w:t>
      </w:r>
      <w:r>
        <w:rPr>
          <w:rFonts w:eastAsia="MS Mincho"/>
          <w:noProof/>
        </w:rPr>
        <w:t xml:space="preserve">.090, </w:t>
      </w:r>
      <w:r>
        <w:rPr>
          <w:rFonts w:eastAsia="MS Gothic"/>
          <w:noProof/>
        </w:rPr>
        <w:t>110813</w:t>
      </w:r>
      <w:r>
        <w:rPr>
          <w:rFonts w:eastAsia="MS Mincho"/>
          <w:noProof/>
        </w:rPr>
        <w:t xml:space="preserve">.090, </w:t>
      </w:r>
      <w:r>
        <w:rPr>
          <w:rFonts w:eastAsia="MS Gothic"/>
          <w:noProof/>
        </w:rPr>
        <w:t>110814</w:t>
      </w:r>
      <w:r>
        <w:rPr>
          <w:rFonts w:eastAsia="MS Mincho"/>
          <w:noProof/>
        </w:rPr>
        <w:t xml:space="preserve">.090, </w:t>
      </w:r>
      <w:r>
        <w:rPr>
          <w:rFonts w:eastAsia="MS Gothic"/>
          <w:noProof/>
        </w:rPr>
        <w:t>110819</w:t>
      </w:r>
      <w:r>
        <w:rPr>
          <w:rFonts w:eastAsia="MS Mincho"/>
          <w:noProof/>
        </w:rPr>
        <w:t xml:space="preserve">.019 and </w:t>
      </w:r>
      <w:r>
        <w:rPr>
          <w:rFonts w:eastAsia="MS Gothic"/>
          <w:noProof/>
        </w:rPr>
        <w:t>110819.099</w:t>
      </w:r>
      <w:r>
        <w:rPr>
          <w:rFonts w:eastAsia="MS Mincho"/>
          <w:noProof/>
        </w:rPr>
        <w:t xml:space="preserve"> shall be duty-free, subject to levy of up to 25 per cent, only if those originating goods are imported for manufacturing starch sugar, dextrin, dextrin glue, dissolve starch, roasted starch or starch glue.</w:t>
      </w:r>
    </w:p>
    <w:p>
      <w:pPr>
        <w:ind w:left="1701" w:hanging="567"/>
        <w:rPr>
          <w:rFonts w:eastAsia="MS Mincho"/>
          <w:noProof/>
        </w:rPr>
      </w:pPr>
    </w:p>
    <w:p>
      <w:pPr>
        <w:ind w:left="1701" w:hanging="567"/>
        <w:rPr>
          <w:rFonts w:eastAsia="MS Mincho"/>
          <w:noProof/>
        </w:rPr>
      </w:pPr>
      <w:r>
        <w:rPr>
          <w:rFonts w:eastAsia="MS Mincho"/>
          <w:noProof/>
        </w:rPr>
        <w:br w:type="page"/>
        <w:t>(ii)</w:t>
      </w:r>
      <w:r>
        <w:rPr>
          <w:rFonts w:eastAsia="MS Mincho"/>
          <w:noProof/>
        </w:rPr>
        <w:tab/>
        <w:t>The in-quota rate of customs duty on originating goods of the European Union classified under the tariff line 110813.090 imported for other purposes than those stipulated in subparagraph (b)(i) shall be duty-free only if those originating goods are imported under the following condition:</w:t>
      </w:r>
    </w:p>
    <w:p>
      <w:pPr>
        <w:ind w:left="1701" w:hanging="567"/>
        <w:rPr>
          <w:rFonts w:eastAsia="MS Mincho"/>
          <w:noProof/>
        </w:rPr>
      </w:pPr>
    </w:p>
    <w:p>
      <w:pPr>
        <w:ind w:left="2268" w:hanging="567"/>
        <w:rPr>
          <w:rFonts w:eastAsia="MS Mincho"/>
          <w:noProof/>
        </w:rPr>
      </w:pPr>
      <w:r>
        <w:rPr>
          <w:rFonts w:eastAsia="MS Mincho"/>
          <w:noProof/>
        </w:rPr>
        <w:t>(A)</w:t>
      </w:r>
      <w:r>
        <w:rPr>
          <w:rFonts w:eastAsia="MS Mincho"/>
          <w:noProof/>
        </w:rPr>
        <w:tab/>
        <w:t>those originating goods are not used directly for retail sale or food service industry</w:t>
      </w:r>
      <w:r>
        <w:rPr>
          <w:rStyle w:val="FootnoteReference"/>
          <w:rFonts w:eastAsia="MS Mincho"/>
          <w:b w:val="0"/>
          <w:noProof/>
        </w:rPr>
        <w:footnoteReference w:id="1"/>
      </w:r>
      <w:r>
        <w:rPr>
          <w:rFonts w:eastAsia="MS Mincho"/>
          <w:noProof/>
        </w:rPr>
        <w:t>; or</w:t>
      </w:r>
    </w:p>
    <w:p>
      <w:pPr>
        <w:ind w:left="2268" w:hanging="567"/>
        <w:rPr>
          <w:rFonts w:eastAsia="MS Mincho"/>
          <w:noProof/>
        </w:rPr>
      </w:pPr>
    </w:p>
    <w:p>
      <w:pPr>
        <w:ind w:left="2268" w:hanging="567"/>
        <w:rPr>
          <w:rFonts w:eastAsia="MS Mincho"/>
          <w:noProof/>
        </w:rPr>
      </w:pPr>
      <w:r>
        <w:rPr>
          <w:rFonts w:eastAsia="MS Mincho"/>
          <w:noProof/>
        </w:rPr>
        <w:t>(B)</w:t>
      </w:r>
      <w:r>
        <w:rPr>
          <w:rFonts w:eastAsia="MS Mincho"/>
          <w:noProof/>
        </w:rPr>
        <w:tab/>
        <w:t>the quota quantity to be allocated for each application made by an importer shall not exceed the limit of three multiplied by the quantity of the potato starch, specified in application, produced from domestic potato and used by the importer in Japan.</w:t>
      </w:r>
    </w:p>
    <w:p>
      <w:pPr>
        <w:ind w:left="2268" w:hanging="567"/>
        <w:rPr>
          <w:rFonts w:eastAsia="MS Mincho"/>
          <w:noProof/>
        </w:rPr>
      </w:pPr>
    </w:p>
    <w:p>
      <w:pPr>
        <w:ind w:left="1701" w:hanging="567"/>
        <w:rPr>
          <w:rFonts w:eastAsia="MS Mincho"/>
          <w:noProof/>
        </w:rPr>
      </w:pPr>
      <w:r>
        <w:rPr>
          <w:rFonts w:eastAsia="MS Mincho"/>
          <w:noProof/>
        </w:rPr>
        <w:t>(iii)</w:t>
      </w:r>
      <w:r>
        <w:rPr>
          <w:rFonts w:eastAsia="MS Mincho"/>
          <w:noProof/>
        </w:rPr>
        <w:tab/>
        <w:t>The in-quota rate of customs duty on originating goods of the European Union classified under the tariff line 110820.090 shall be duty-free.</w:t>
      </w:r>
    </w:p>
    <w:p>
      <w:pPr>
        <w:ind w:left="1701" w:hanging="567"/>
        <w:rPr>
          <w:rFonts w:eastAsia="MS Mincho"/>
          <w:noProof/>
        </w:rPr>
      </w:pPr>
    </w:p>
    <w:p>
      <w:pPr>
        <w:ind w:left="1701" w:hanging="567"/>
        <w:rPr>
          <w:rFonts w:eastAsia="MS Mincho"/>
          <w:noProof/>
        </w:rPr>
      </w:pPr>
      <w:r>
        <w:rPr>
          <w:rFonts w:eastAsia="MS Mincho"/>
          <w:noProof/>
        </w:rPr>
        <w:br w:type="page"/>
        <w:t>(iv)</w:t>
      </w:r>
      <w:r>
        <w:rPr>
          <w:rFonts w:eastAsia="MS Mincho"/>
          <w:noProof/>
        </w:rPr>
        <w:tab/>
        <w:t>The in-quota rate of customs duty on originating goods of the European Union classified under the tariff line 110812.090 imported for other purposes than those stipulated in subparagraph (b)(i) shall be 12.5 per cent.</w:t>
      </w:r>
    </w:p>
    <w:p>
      <w:pPr>
        <w:ind w:left="1701" w:hanging="567"/>
        <w:rPr>
          <w:rFonts w:eastAsia="MS Mincho"/>
          <w:noProof/>
        </w:rPr>
      </w:pPr>
    </w:p>
    <w:p>
      <w:pPr>
        <w:ind w:left="1701" w:hanging="567"/>
        <w:rPr>
          <w:rFonts w:eastAsia="MS Mincho"/>
          <w:noProof/>
        </w:rPr>
      </w:pPr>
      <w:r>
        <w:rPr>
          <w:rFonts w:eastAsia="MS Mincho"/>
          <w:noProof/>
        </w:rPr>
        <w:t>(v)</w:t>
      </w:r>
      <w:r>
        <w:rPr>
          <w:rFonts w:eastAsia="MS Mincho"/>
          <w:noProof/>
        </w:rPr>
        <w:tab/>
        <w:t>The in-quota rate of customs duty on originating goods of the European Union classified under the tariff lines 190120.159 (not containing added sugar) and 190190.179 (not containing added sugar) shall be 16 per cent.</w:t>
      </w:r>
    </w:p>
    <w:p>
      <w:pPr>
        <w:ind w:left="1701" w:hanging="567"/>
        <w:rPr>
          <w:rFonts w:eastAsia="MS Mincho"/>
          <w:noProof/>
        </w:rPr>
      </w:pPr>
    </w:p>
    <w:p>
      <w:pPr>
        <w:ind w:left="1701" w:hanging="567"/>
        <w:rPr>
          <w:rFonts w:eastAsia="MS Mincho"/>
          <w:noProof/>
        </w:rPr>
      </w:pPr>
      <w:r>
        <w:rPr>
          <w:rFonts w:eastAsia="MS Mincho"/>
          <w:noProof/>
        </w:rPr>
        <w:t>(vi)</w:t>
      </w:r>
      <w:r>
        <w:rPr>
          <w:rFonts w:eastAsia="MS Mincho"/>
          <w:noProof/>
        </w:rPr>
        <w:tab/>
        <w:t>The in-quota rate of customs duty on originating goods of the European Union classified under the tariff lines 110814.090, 110819.019 and 110819.099 imported for other purposes than those stipulated in subparagraph (b)(i) shall be 25 per cent.</w:t>
      </w:r>
    </w:p>
    <w:p>
      <w:pPr>
        <w:ind w:left="1701" w:hanging="567"/>
        <w:rPr>
          <w:rFonts w:eastAsia="MS Mincho"/>
          <w:noProof/>
        </w:rPr>
      </w:pPr>
    </w:p>
    <w:p>
      <w:pPr>
        <w:ind w:left="1701" w:hanging="567"/>
        <w:rPr>
          <w:rFonts w:eastAsia="MS Mincho"/>
          <w:noProof/>
        </w:rPr>
      </w:pPr>
      <w:r>
        <w:rPr>
          <w:rFonts w:eastAsia="MS Mincho"/>
          <w:noProof/>
        </w:rPr>
        <w:t>(vii)</w:t>
      </w:r>
      <w:r>
        <w:rPr>
          <w:rFonts w:eastAsia="MS Mincho"/>
          <w:noProof/>
        </w:rPr>
        <w:tab/>
        <w:t>The in-quota rate of customs duty on originating goods of the European Union classified under the tariff lines</w:t>
      </w:r>
      <w:r>
        <w:rPr>
          <w:rFonts w:eastAsia="MS Gothic"/>
          <w:noProof/>
        </w:rPr>
        <w:t xml:space="preserve"> </w:t>
      </w:r>
      <w:r>
        <w:rPr>
          <w:rFonts w:eastAsia="MS Mincho"/>
          <w:noProof/>
        </w:rPr>
        <w:t>190120.159 (containing added sugar) and 190190.179 (containing added sugar) shall be 25 per cent.</w:t>
      </w:r>
    </w:p>
    <w:p>
      <w:pPr>
        <w:rPr>
          <w:rFonts w:eastAsia="MS Mincho"/>
          <w:noProof/>
        </w:rPr>
      </w:pPr>
    </w:p>
    <w:p>
      <w:pPr>
        <w:ind w:left="1134" w:hanging="567"/>
        <w:rPr>
          <w:rFonts w:eastAsia="MS Mincho"/>
          <w:noProof/>
        </w:rPr>
      </w:pPr>
      <w:r>
        <w:rPr>
          <w:rFonts w:eastAsia="MS Mincho"/>
          <w:noProof/>
        </w:rPr>
        <w:t>(c)</w:t>
      </w:r>
      <w:r>
        <w:rPr>
          <w:rFonts w:eastAsia="MS Mincho"/>
          <w:noProof/>
        </w:rPr>
        <w:tab/>
        <w:t>The rate of customs duty on originating goods of the European Union classified under the tariff lines set out in subparagraph (d) imported in excess of the aggregate quota quantity set out in subparagraph (a) shall be excluded from any tariff commitment under this Agreement.</w:t>
      </w:r>
    </w:p>
    <w:p>
      <w:pPr>
        <w:rPr>
          <w:rFonts w:eastAsia="MS Mincho"/>
          <w:noProof/>
        </w:rPr>
      </w:pPr>
    </w:p>
    <w:p>
      <w:pPr>
        <w:ind w:left="1134" w:hanging="567"/>
        <w:rPr>
          <w:rFonts w:eastAsia="MS Mincho"/>
          <w:noProof/>
        </w:rPr>
      </w:pPr>
      <w:r>
        <w:rPr>
          <w:rFonts w:eastAsia="MS Mincho"/>
          <w:noProof/>
        </w:rPr>
        <w:br w:type="page"/>
        <w:t>(d)</w:t>
      </w:r>
      <w:r>
        <w:rPr>
          <w:rFonts w:eastAsia="MS Mincho"/>
          <w:noProof/>
        </w:rPr>
        <w:tab/>
        <w:t>Subparagraphs (a) to (c) shall apply to the originating goods classified under the tariff lines 110812.090, 110813.090, 110814.090, 110819.019, 110819.099, 110820.090, 190120.159 and 190190.179.</w:t>
      </w:r>
    </w:p>
    <w:p>
      <w:pPr>
        <w:rPr>
          <w:rFonts w:eastAsia="MS Mincho"/>
          <w:noProof/>
        </w:rPr>
      </w:pPr>
    </w:p>
    <w:p>
      <w:pPr>
        <w:ind w:left="1134" w:hanging="567"/>
        <w:rPr>
          <w:rFonts w:eastAsia="MS Mincho"/>
          <w:noProof/>
        </w:rPr>
      </w:pPr>
      <w:r>
        <w:rPr>
          <w:rFonts w:eastAsia="MS Mincho"/>
          <w:noProof/>
        </w:rPr>
        <w:t>(e)</w:t>
      </w:r>
      <w:r>
        <w:rPr>
          <w:rFonts w:eastAsia="MS Mincho"/>
          <w:noProof/>
        </w:rPr>
        <w:tab/>
        <w:t>TRQ-17 shall be administered by Japan, in a non-discriminatory manner, through a first-come, first-served import licensing procedure pursuant to which a certificate of tariff rate quota shall be issued by Japan.</w:t>
      </w:r>
    </w:p>
    <w:p>
      <w:pPr>
        <w:rPr>
          <w:rFonts w:eastAsia="MS Mincho"/>
          <w:noProof/>
        </w:rPr>
      </w:pPr>
    </w:p>
    <w:p>
      <w:pPr>
        <w:rPr>
          <w:rFonts w:eastAsia="MS Mincho"/>
          <w:noProof/>
        </w:rPr>
      </w:pPr>
      <w:r>
        <w:rPr>
          <w:rFonts w:eastAsia="MS Mincho"/>
          <w:noProof/>
        </w:rPr>
        <w:br w:type="page"/>
        <w:t>19</w:t>
      </w:r>
      <w:r>
        <w:rPr>
          <w:rFonts w:eastAsia="MS Gothic"/>
          <w:noProof/>
        </w:rPr>
        <w:t>.</w:t>
      </w:r>
      <w:r>
        <w:rPr>
          <w:rFonts w:eastAsia="MS Gothic"/>
          <w:noProof/>
        </w:rPr>
        <w:tab/>
        <w:t>TRQ-</w:t>
      </w:r>
      <w:r>
        <w:rPr>
          <w:rFonts w:eastAsia="MS Mincho"/>
          <w:noProof/>
        </w:rPr>
        <w:t>18:</w:t>
      </w:r>
      <w:r>
        <w:rPr>
          <w:rFonts w:eastAsia="MS Gothic"/>
          <w:noProof/>
        </w:rPr>
        <w:t xml:space="preserve"> </w:t>
      </w:r>
      <w:r>
        <w:rPr>
          <w:rFonts w:eastAsia="MS Mincho"/>
          <w:noProof/>
        </w:rPr>
        <w:t>Prepared edible fats and oils</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 set out in subparagraph (c) and the in-quota rate of customs duty for each year are set out in the table below:</w:t>
      </w:r>
    </w:p>
    <w:tbl>
      <w:tblPr>
        <w:tblW w:w="6975" w:type="dxa"/>
        <w:tblInd w:w="1242" w:type="dxa"/>
        <w:tblLook w:val="04A0" w:firstRow="1" w:lastRow="0" w:firstColumn="1" w:lastColumn="0" w:noHBand="0" w:noVBand="1"/>
      </w:tblPr>
      <w:tblGrid>
        <w:gridCol w:w="1283"/>
        <w:gridCol w:w="2926"/>
        <w:gridCol w:w="2766"/>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Aggregate quota quantity</w:t>
            </w:r>
            <w:r>
              <w:rPr>
                <w:rFonts w:eastAsia="MS Mincho"/>
                <w:noProof/>
                <w:sz w:val="20"/>
                <w:lang w:val="it-IT"/>
              </w:rPr>
              <w:br/>
              <w:t>(metric tonnes)</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w:t>
            </w:r>
            <w:r>
              <w:rPr>
                <w:rFonts w:eastAsia="MS Mincho"/>
                <w:noProof/>
                <w:sz w:val="20"/>
              </w:rPr>
              <w:br/>
              <w:t>(%)</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360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20.3</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19.4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420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17.4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440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460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520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540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560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10.7</w:t>
            </w:r>
          </w:p>
        </w:tc>
      </w:tr>
      <w:tr>
        <w:tc>
          <w:tcPr>
            <w:tcW w:w="6975"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for each subsequent year, the aggregate quota quantity shall remain at 560 metric tonnes. For the 12th year and for each subsequent year, the in-quota rate of customs duty shall remain at 10.7%.</w:t>
            </w:r>
          </w:p>
        </w:tc>
      </w:tr>
    </w:tbl>
    <w:p>
      <w:pPr>
        <w:rPr>
          <w:rFonts w:eastAsia="MS Mincho"/>
          <w:noProof/>
        </w:rPr>
      </w:pPr>
    </w:p>
    <w:p>
      <w:pPr>
        <w:ind w:left="1134" w:hanging="567"/>
        <w:rPr>
          <w:rFonts w:eastAsia="MS Mincho"/>
          <w:noProof/>
        </w:rPr>
      </w:pPr>
      <w:r>
        <w:rPr>
          <w:rFonts w:eastAsia="MS Mincho"/>
          <w:noProof/>
        </w:rPr>
        <w:br w:type="page"/>
        <w:t>(b)</w:t>
      </w:r>
      <w:r>
        <w:rPr>
          <w:rFonts w:eastAsia="MS Mincho"/>
          <w:noProof/>
        </w:rPr>
        <w:tab/>
        <w:t>The rate of customs duty on originating goods of the European Union classified under the tariff line set out in subparagraph (c) imported in excess of the aggregate quota quantity set out in subparagraph (a) shall be excluded from any tariff commitment under this Agreement.</w:t>
      </w:r>
    </w:p>
    <w:p>
      <w:pPr>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 210690.291.</w:t>
      </w:r>
    </w:p>
    <w:p>
      <w:pPr>
        <w:rPr>
          <w:rFonts w:eastAsia="MS Mincho"/>
          <w:noProof/>
        </w:rPr>
      </w:pPr>
    </w:p>
    <w:p>
      <w:pPr>
        <w:ind w:left="1134" w:hanging="567"/>
        <w:rPr>
          <w:rFonts w:eastAsia="MS Mincho"/>
          <w:noProof/>
        </w:rPr>
      </w:pPr>
      <w:r>
        <w:rPr>
          <w:rFonts w:eastAsia="MS Mincho"/>
          <w:noProof/>
        </w:rPr>
        <w:t>(d)</w:t>
      </w:r>
      <w:r>
        <w:rPr>
          <w:rFonts w:eastAsia="MS Mincho"/>
          <w:noProof/>
        </w:rPr>
        <w:tab/>
        <w:t>TRQ-18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br w:type="page"/>
        <w:t>20</w:t>
      </w:r>
      <w:r>
        <w:rPr>
          <w:rFonts w:eastAsia="MS Gothic"/>
          <w:noProof/>
        </w:rPr>
        <w:t>.</w:t>
      </w:r>
      <w:r>
        <w:rPr>
          <w:rFonts w:eastAsia="MS Mincho"/>
          <w:noProof/>
        </w:rPr>
        <w:tab/>
        <w:t>TRQ-19: Food preparations containing cocoa</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 set out in subparagraph (c) and the in-quota rate of customs duty for each year are set out in the table below:</w:t>
      </w:r>
    </w:p>
    <w:tbl>
      <w:tblPr>
        <w:tblW w:w="6975" w:type="dxa"/>
        <w:tblInd w:w="1242" w:type="dxa"/>
        <w:tblLook w:val="04A0" w:firstRow="1" w:lastRow="0" w:firstColumn="1" w:lastColumn="0" w:noHBand="0" w:noVBand="1"/>
      </w:tblPr>
      <w:tblGrid>
        <w:gridCol w:w="1283"/>
        <w:gridCol w:w="2926"/>
        <w:gridCol w:w="2766"/>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Aggregate quota quantity</w:t>
            </w:r>
            <w:r>
              <w:rPr>
                <w:rFonts w:eastAsia="MS Mincho"/>
                <w:noProof/>
                <w:sz w:val="20"/>
                <w:lang w:val="it-IT"/>
              </w:rPr>
              <w:br/>
              <w:t>(metric tonnes)</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w:t>
            </w:r>
            <w:r>
              <w:rPr>
                <w:rFonts w:eastAsia="MS Mincho"/>
                <w:noProof/>
                <w:sz w:val="20"/>
              </w:rPr>
              <w:br/>
              <w:t>(%)</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20.3</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19.4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17.4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10.7</w:t>
            </w:r>
          </w:p>
        </w:tc>
      </w:tr>
      <w:tr>
        <w:tc>
          <w:tcPr>
            <w:tcW w:w="6975"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for each subsequent year, the aggregate quota quantity shall remain at 580 metric tonnes. For the 12th year and for each subsequent year, the in-quota rate of customs duty shall remain at 10.7%.</w:t>
            </w:r>
          </w:p>
        </w:tc>
      </w:tr>
    </w:tbl>
    <w:p>
      <w:pPr>
        <w:rPr>
          <w:rFonts w:eastAsia="MS Mincho"/>
          <w:noProof/>
        </w:rPr>
      </w:pPr>
    </w:p>
    <w:p>
      <w:pPr>
        <w:ind w:left="1134" w:hanging="567"/>
        <w:rPr>
          <w:rFonts w:eastAsia="MS Mincho"/>
          <w:noProof/>
        </w:rPr>
      </w:pPr>
      <w:r>
        <w:rPr>
          <w:rFonts w:eastAsia="MS Mincho"/>
          <w:noProof/>
        </w:rPr>
        <w:br w:type="page"/>
        <w:t>(b)</w:t>
      </w:r>
      <w:r>
        <w:rPr>
          <w:rFonts w:eastAsia="MS Mincho"/>
          <w:noProof/>
        </w:rPr>
        <w:tab/>
        <w:t>The rate of customs duty on originating goods of the European Union classified under the tariff line set out in subparagraph (c)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 180620.290.</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t>TRQ-19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br w:type="page"/>
        <w:t>21</w:t>
      </w:r>
      <w:r>
        <w:rPr>
          <w:rFonts w:eastAsia="MS Gothic"/>
          <w:noProof/>
        </w:rPr>
        <w:t>.</w:t>
      </w:r>
      <w:r>
        <w:rPr>
          <w:rFonts w:eastAsia="MS Mincho"/>
          <w:noProof/>
        </w:rPr>
        <w:tab/>
      </w:r>
      <w:r>
        <w:rPr>
          <w:rFonts w:eastAsia="MS Gothic"/>
          <w:noProof/>
        </w:rPr>
        <w:t>TRQ-</w:t>
      </w:r>
      <w:r>
        <w:rPr>
          <w:rFonts w:eastAsia="MS Mincho"/>
          <w:noProof/>
        </w:rPr>
        <w:t>20:</w:t>
      </w:r>
      <w:r>
        <w:rPr>
          <w:rFonts w:eastAsia="MS Gothic"/>
          <w:noProof/>
        </w:rPr>
        <w:t xml:space="preserve"> </w:t>
      </w:r>
      <w:r>
        <w:rPr>
          <w:rFonts w:eastAsia="MS Mincho"/>
          <w:noProof/>
        </w:rPr>
        <w:t>Food preparations containing cocoa (for the preparation of</w:t>
      </w:r>
      <w:r>
        <w:rPr>
          <w:rFonts w:eastAsia="MS Mincho" w:hint="eastAsia"/>
          <w:noProof/>
          <w:lang w:eastAsia="ja-JP"/>
        </w:rPr>
        <w:t xml:space="preserve"> </w:t>
      </w:r>
      <w:r>
        <w:rPr>
          <w:rFonts w:eastAsia="MS Mincho"/>
          <w:noProof/>
        </w:rPr>
        <w:t>chocolate)</w:t>
      </w:r>
    </w:p>
    <w:p>
      <w:pPr>
        <w:rPr>
          <w:rFonts w:eastAsia="MS Mincho"/>
          <w:noProof/>
        </w:rPr>
      </w:pPr>
    </w:p>
    <w:p>
      <w:pPr>
        <w:ind w:left="1134" w:hanging="567"/>
        <w:rPr>
          <w:rFonts w:eastAsia="MS Mincho"/>
          <w:noProof/>
        </w:rPr>
      </w:pPr>
      <w:r>
        <w:rPr>
          <w:rFonts w:eastAsia="MS Mincho"/>
          <w:noProof/>
        </w:rPr>
        <w:t>(a)</w:t>
      </w:r>
      <w:r>
        <w:rPr>
          <w:rFonts w:eastAsia="MS Mincho"/>
          <w:noProof/>
        </w:rPr>
        <w:tab/>
        <w:t>The in-quota rate of customs duty on originating goods of the European Union classified under the tariff line set out in subparagraph (c) shall be duty-free, when:</w:t>
      </w:r>
    </w:p>
    <w:p>
      <w:pPr>
        <w:ind w:left="1134" w:hanging="567"/>
        <w:rPr>
          <w:rFonts w:eastAsia="MS Mincho"/>
          <w:noProof/>
        </w:rPr>
      </w:pPr>
    </w:p>
    <w:p>
      <w:pPr>
        <w:ind w:left="1701" w:hanging="567"/>
        <w:rPr>
          <w:rFonts w:eastAsia="MS Mincho"/>
          <w:noProof/>
        </w:rPr>
      </w:pPr>
      <w:r>
        <w:rPr>
          <w:rFonts w:eastAsia="MS Mincho"/>
          <w:noProof/>
        </w:rPr>
        <w:t>(i)</w:t>
      </w:r>
      <w:r>
        <w:rPr>
          <w:rFonts w:eastAsia="MS Mincho"/>
          <w:noProof/>
        </w:rPr>
        <w:tab/>
        <w:t>the aggregate volume of the originating goods imported from the European Union in any year does not exceed the aggregate quota quantity set out in the table below; and</w:t>
      </w:r>
    </w:p>
    <w:tbl>
      <w:tblPr>
        <w:tblW w:w="6124" w:type="dxa"/>
        <w:tblInd w:w="1809" w:type="dxa"/>
        <w:tblLook w:val="04A0" w:firstRow="1" w:lastRow="0" w:firstColumn="1" w:lastColumn="0" w:noHBand="0" w:noVBand="1"/>
      </w:tblPr>
      <w:tblGrid>
        <w:gridCol w:w="2722"/>
        <w:gridCol w:w="3402"/>
      </w:tblGrid>
      <w:tr>
        <w:trPr>
          <w:trHeight w:val="577"/>
        </w:trP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440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526</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612</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698</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784</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870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956</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1,042</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1,128</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1,214</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1,300</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the12th year and for each subsequent year, the aggregate quota quantity shall remain at 1,300 metric tonnes.</w:t>
            </w:r>
          </w:p>
        </w:tc>
      </w:tr>
    </w:tbl>
    <w:p>
      <w:pPr>
        <w:ind w:left="1701" w:hanging="567"/>
        <w:rPr>
          <w:rFonts w:eastAsia="MS Mincho"/>
          <w:noProof/>
        </w:rPr>
      </w:pPr>
    </w:p>
    <w:p>
      <w:pPr>
        <w:ind w:left="1701" w:hanging="567"/>
        <w:rPr>
          <w:rFonts w:eastAsia="MS Mincho"/>
          <w:noProof/>
        </w:rPr>
      </w:pPr>
      <w:r>
        <w:rPr>
          <w:rFonts w:eastAsia="MS Mincho"/>
          <w:noProof/>
        </w:rPr>
        <w:br w:type="page"/>
        <w:t>(ii)</w:t>
      </w:r>
      <w:r>
        <w:rPr>
          <w:rFonts w:eastAsia="MS Mincho"/>
          <w:noProof/>
        </w:rPr>
        <w:tab/>
        <w:t>the quota quantity to be allocated for each application made by an importer shall not exceed the limit of three multiplied by the quantity of the milk powder, specified in application, produced from domestic milk and used by the importer for the production of chocolate in Japan.</w:t>
      </w:r>
    </w:p>
    <w:p>
      <w:pPr>
        <w:rPr>
          <w:rFonts w:eastAsia="MS Mincho"/>
          <w:noProof/>
        </w:rPr>
      </w:pPr>
    </w:p>
    <w:p>
      <w:pPr>
        <w:ind w:left="1134" w:hanging="567"/>
        <w:rPr>
          <w:rFonts w:eastAsia="MS Mincho"/>
          <w:noProof/>
        </w:rPr>
      </w:pPr>
      <w:r>
        <w:rPr>
          <w:rFonts w:eastAsia="MS Mincho"/>
          <w:noProof/>
        </w:rPr>
        <w:t>(b)</w:t>
      </w:r>
      <w:r>
        <w:rPr>
          <w:rFonts w:eastAsia="MS Mincho"/>
          <w:noProof/>
        </w:rPr>
        <w:tab/>
        <w:t>The rate of customs duty on originating goods of the European Union classified under the tariff line set out in subparagraph (c) imported in excess of the aggregate quota quantity set out in subparagraph (a)(i)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 180620.290.</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t>TRQ-20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br w:type="page"/>
        <w:t>22</w:t>
      </w:r>
      <w:r>
        <w:rPr>
          <w:rFonts w:eastAsia="MS Gothic"/>
          <w:noProof/>
        </w:rPr>
        <w:t>.</w:t>
      </w:r>
      <w:r>
        <w:rPr>
          <w:rFonts w:eastAsia="MS Gothic"/>
          <w:noProof/>
        </w:rPr>
        <w:tab/>
      </w:r>
      <w:r>
        <w:rPr>
          <w:rFonts w:eastAsia="MS Mincho"/>
          <w:noProof/>
        </w:rPr>
        <w:t>TRQ-21:</w:t>
      </w:r>
      <w:r>
        <w:rPr>
          <w:rFonts w:eastAsia="MS Gothic"/>
          <w:noProof/>
        </w:rPr>
        <w:t xml:space="preserve"> </w:t>
      </w:r>
      <w:r>
        <w:rPr>
          <w:rFonts w:eastAsia="MS Mincho"/>
          <w:noProof/>
        </w:rPr>
        <w:t>Evaporated milk</w:t>
      </w:r>
    </w:p>
    <w:p>
      <w:pPr>
        <w:rPr>
          <w:rFonts w:eastAsia="MS Mincho"/>
          <w:noProof/>
        </w:rPr>
      </w:pPr>
    </w:p>
    <w:p>
      <w:pPr>
        <w:ind w:left="1134" w:hanging="567"/>
        <w:rPr>
          <w:rFonts w:eastAsia="MS Mincho"/>
          <w:noProof/>
        </w:rPr>
      </w:pPr>
      <w:r>
        <w:rPr>
          <w:rFonts w:eastAsia="MS Mincho"/>
          <w:noProof/>
        </w:rPr>
        <w:t>(a)</w:t>
      </w:r>
      <w:r>
        <w:rPr>
          <w:rFonts w:eastAsia="MS Mincho"/>
          <w:noProof/>
        </w:rPr>
        <w:tab/>
        <w:t>The in-quota rate of customs duty on originating goods of the European Union classified under the tariff lines set out in subparagraph (c) shall be duty-free, when:</w:t>
      </w:r>
    </w:p>
    <w:p>
      <w:pPr>
        <w:ind w:left="1134" w:hanging="567"/>
        <w:rPr>
          <w:rFonts w:eastAsia="MS Mincho"/>
          <w:noProof/>
        </w:rPr>
      </w:pPr>
    </w:p>
    <w:p>
      <w:pPr>
        <w:ind w:left="1701" w:hanging="567"/>
        <w:rPr>
          <w:rFonts w:eastAsia="MS Mincho"/>
          <w:noProof/>
        </w:rPr>
      </w:pPr>
      <w:r>
        <w:rPr>
          <w:rFonts w:eastAsia="MS Mincho"/>
          <w:noProof/>
        </w:rPr>
        <w:t>(i)</w:t>
      </w:r>
      <w:r>
        <w:rPr>
          <w:rFonts w:eastAsia="MS Mincho"/>
          <w:noProof/>
        </w:rPr>
        <w:tab/>
        <w:t>the aggregate volume of the originating goods imported from the European Union in any year does not exceed the aggregate quota quantity set out in the table below; and</w:t>
      </w:r>
    </w:p>
    <w:tbl>
      <w:tblPr>
        <w:tblW w:w="6124" w:type="dxa"/>
        <w:tblInd w:w="1809" w:type="dxa"/>
        <w:tblLook w:val="04A0" w:firstRow="1" w:lastRow="0" w:firstColumn="1" w:lastColumn="0" w:noHBand="0" w:noVBand="1"/>
      </w:tblPr>
      <w:tblGrid>
        <w:gridCol w:w="2722"/>
        <w:gridCol w:w="3402"/>
      </w:tblGrid>
      <w:tr>
        <w:trPr>
          <w:trHeight w:val="577"/>
        </w:trP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780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1,124</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1,468</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1,812</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2,156</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2,500</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seventh year and for each subsequent year, the aggregate quota quantity shall remain at 2,500 metric tonnes.</w:t>
            </w:r>
          </w:p>
        </w:tc>
      </w:tr>
    </w:tbl>
    <w:p>
      <w:pPr>
        <w:ind w:left="1701" w:hanging="567"/>
        <w:rPr>
          <w:rFonts w:eastAsia="MS Mincho"/>
          <w:noProof/>
        </w:rPr>
      </w:pPr>
    </w:p>
    <w:p>
      <w:pPr>
        <w:ind w:left="1701" w:hanging="567"/>
        <w:rPr>
          <w:rFonts w:eastAsia="MS Mincho"/>
          <w:noProof/>
        </w:rPr>
      </w:pPr>
      <w:r>
        <w:rPr>
          <w:rFonts w:eastAsia="MS Mincho"/>
          <w:noProof/>
        </w:rPr>
        <w:t>(ii)</w:t>
      </w:r>
      <w:r>
        <w:rPr>
          <w:rFonts w:eastAsia="MS Mincho"/>
          <w:noProof/>
        </w:rPr>
        <w:tab/>
        <w:t>the originating goods are liquid at ordinary temperature, approximately from 1 to 32 degrees Celsius.</w:t>
      </w:r>
    </w:p>
    <w:p>
      <w:pPr>
        <w:rPr>
          <w:rFonts w:eastAsia="MS Mincho"/>
          <w:noProof/>
        </w:rPr>
      </w:pPr>
    </w:p>
    <w:p>
      <w:pPr>
        <w:ind w:left="1134" w:hanging="567"/>
        <w:rPr>
          <w:rFonts w:eastAsia="MS Mincho"/>
          <w:noProof/>
        </w:rPr>
      </w:pPr>
      <w:r>
        <w:rPr>
          <w:rFonts w:eastAsia="MS Mincho"/>
          <w:noProof/>
        </w:rPr>
        <w:br w:type="page"/>
        <w:t>(b)</w:t>
      </w:r>
      <w:r>
        <w:rPr>
          <w:rFonts w:eastAsia="MS Mincho"/>
          <w:noProof/>
        </w:rPr>
        <w:tab/>
        <w:t>The rate of customs duty on originating goods of the European Union classified under the tariff lines set out in subparagraph (c) imported in excess of the aggregate quota quantity set out in subparagraph (a)(i) shall be excluded from any tariff commitment under this Agreement.</w:t>
      </w:r>
    </w:p>
    <w:p>
      <w:pPr>
        <w:rPr>
          <w:rFonts w:eastAsia="MS Mincho"/>
          <w:noProof/>
        </w:rPr>
      </w:pPr>
    </w:p>
    <w:p>
      <w:pPr>
        <w:ind w:left="1134" w:hanging="567"/>
        <w:rPr>
          <w:rFonts w:eastAsia="MS Mincho"/>
          <w:noProof/>
        </w:rPr>
      </w:pPr>
      <w:r>
        <w:rPr>
          <w:rFonts w:eastAsia="MS Mincho"/>
          <w:noProof/>
        </w:rPr>
        <w:t>(c)</w:t>
      </w:r>
      <w:r>
        <w:rPr>
          <w:rFonts w:eastAsia="MS Mincho"/>
          <w:noProof/>
        </w:rPr>
        <w:tab/>
        <w:t>Subparagraphs (a) and (b) shall apply to the originating goods classified under the tariff lines 040291.129 and 040291.290.</w:t>
      </w:r>
    </w:p>
    <w:p>
      <w:pPr>
        <w:rPr>
          <w:rFonts w:eastAsia="MS Mincho"/>
          <w:noProof/>
        </w:rPr>
      </w:pPr>
    </w:p>
    <w:p>
      <w:pPr>
        <w:ind w:left="1134" w:hanging="567"/>
        <w:rPr>
          <w:rFonts w:eastAsia="MS Mincho"/>
          <w:noProof/>
        </w:rPr>
      </w:pPr>
      <w:r>
        <w:rPr>
          <w:rFonts w:eastAsia="MS Mincho"/>
          <w:noProof/>
        </w:rPr>
        <w:t>(d)</w:t>
      </w:r>
      <w:r>
        <w:rPr>
          <w:rFonts w:eastAsia="MS Mincho"/>
          <w:noProof/>
        </w:rPr>
        <w:tab/>
        <w:t>TRQ-21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br w:type="page"/>
        <w:t>23</w:t>
      </w:r>
      <w:r>
        <w:rPr>
          <w:rFonts w:eastAsia="MS Gothic"/>
          <w:noProof/>
        </w:rPr>
        <w:t>.</w:t>
      </w:r>
      <w:r>
        <w:rPr>
          <w:rFonts w:eastAsia="MS Mincho"/>
          <w:noProof/>
        </w:rPr>
        <w:tab/>
      </w:r>
      <w:r>
        <w:rPr>
          <w:rFonts w:eastAsia="MS Gothic"/>
          <w:noProof/>
        </w:rPr>
        <w:t>TRQ-</w:t>
      </w:r>
      <w:r>
        <w:rPr>
          <w:rFonts w:eastAsia="MS Mincho"/>
          <w:noProof/>
        </w:rPr>
        <w:t xml:space="preserve">22: </w:t>
      </w:r>
      <w:r>
        <w:rPr>
          <w:rFonts w:eastAsia="MS Gothic"/>
          <w:noProof/>
        </w:rPr>
        <w:t>Whey</w:t>
      </w:r>
    </w:p>
    <w:p>
      <w:pPr>
        <w:rPr>
          <w:rFonts w:eastAsia="MS Mincho"/>
          <w:noProof/>
        </w:rPr>
      </w:pPr>
    </w:p>
    <w:p>
      <w:pPr>
        <w:ind w:left="1134" w:hanging="567"/>
        <w:rPr>
          <w:rFonts w:eastAsia="MS Mincho"/>
          <w:noProof/>
        </w:rPr>
      </w:pPr>
      <w:r>
        <w:rPr>
          <w:rFonts w:eastAsia="MS Mincho"/>
          <w:noProof/>
        </w:rPr>
        <w:t>(a)</w:t>
      </w:r>
      <w:r>
        <w:rPr>
          <w:rFonts w:eastAsia="MS Mincho"/>
          <w:noProof/>
        </w:rPr>
        <w:tab/>
        <w:t>The in-quota rate of customs duty on originating goods of the European Union classified under the tariff lines 040410.139, 040410.149, 040410.189, 040490.118, 040490.128 and 040490.138 shall be duty-free. The in-quota rate of customs duty on originating goods of the European Union classified under the tariff lines 040410.129 and 040410.169 shall be eliminated as follows:</w:t>
      </w:r>
    </w:p>
    <w:tbl>
      <w:tblPr>
        <w:tblW w:w="7797" w:type="dxa"/>
        <w:tblInd w:w="1242" w:type="dxa"/>
        <w:tblLook w:val="04A0" w:firstRow="1" w:lastRow="0" w:firstColumn="1" w:lastColumn="0" w:noHBand="0" w:noVBand="1"/>
      </w:tblPr>
      <w:tblGrid>
        <w:gridCol w:w="1560"/>
        <w:gridCol w:w="2976"/>
        <w:gridCol w:w="3261"/>
      </w:tblGrid>
      <w:tr>
        <w:trPr>
          <w:trHeight w:val="577"/>
        </w:trPr>
        <w:tc>
          <w:tcPr>
            <w:tcW w:w="15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 xml:space="preserve">In-quota rate of customs duty </w:t>
            </w:r>
            <w:r>
              <w:rPr>
                <w:rFonts w:eastAsia="MS Mincho"/>
                <w:noProof/>
                <w:sz w:val="20"/>
              </w:rPr>
              <w:br/>
              <w:t>(containing added sugar)</w:t>
            </w:r>
            <w:r>
              <w:rPr>
                <w:rFonts w:eastAsia="MS Mincho"/>
                <w:noProof/>
                <w:sz w:val="20"/>
              </w:rPr>
              <w:br/>
              <w:t>(%)</w:t>
            </w:r>
          </w:p>
        </w:tc>
        <w:tc>
          <w:tcPr>
            <w:tcW w:w="326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 xml:space="preserve">In-quota rate of customs duty </w:t>
            </w:r>
            <w:r>
              <w:rPr>
                <w:rFonts w:eastAsia="MS Mincho"/>
                <w:noProof/>
                <w:sz w:val="20"/>
              </w:rPr>
              <w:br/>
              <w:t>(not containing added sugar)</w:t>
            </w:r>
            <w:r>
              <w:rPr>
                <w:rFonts w:eastAsia="MS Mincho"/>
                <w:noProof/>
                <w:sz w:val="20"/>
              </w:rPr>
              <w:br/>
              <w:t>(%)</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1</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31.8</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22.7</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2</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28.6</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20.5</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3</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25.5</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18.2</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4</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22.3</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15.9</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5</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19.1</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13.6</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6</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0.0</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0.0</w:t>
            </w:r>
          </w:p>
        </w:tc>
      </w:tr>
      <w:tr>
        <w:tc>
          <w:tcPr>
            <w:tcW w:w="7797" w:type="dxa"/>
            <w:gridSpan w:val="3"/>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rFonts w:eastAsia="MS Mincho"/>
                <w:noProof/>
                <w:sz w:val="20"/>
              </w:rPr>
              <w:t>For the seventh year and for each subsequent year, the in-quota rate of customs duty shall remain at zero.</w:t>
            </w:r>
          </w:p>
        </w:tc>
      </w:tr>
    </w:tbl>
    <w:p>
      <w:pPr>
        <w:rPr>
          <w:rFonts w:eastAsia="MS Mincho"/>
          <w:noProof/>
        </w:rPr>
      </w:pPr>
    </w:p>
    <w:p>
      <w:pPr>
        <w:ind w:left="1134" w:hanging="567"/>
        <w:rPr>
          <w:rFonts w:eastAsia="MS Mincho"/>
          <w:noProof/>
        </w:rPr>
      </w:pPr>
      <w:r>
        <w:rPr>
          <w:rFonts w:eastAsia="MS Mincho"/>
          <w:noProof/>
        </w:rPr>
        <w:br w:type="page"/>
        <w:t>(b)</w:t>
      </w:r>
      <w:r>
        <w:rPr>
          <w:rFonts w:eastAsia="MS Mincho"/>
          <w:noProof/>
        </w:rPr>
        <w:tab/>
        <w:t>The in-quota rate of customs duty set out in subparagraph (a) shall be applied when:</w:t>
      </w:r>
    </w:p>
    <w:p>
      <w:pPr>
        <w:ind w:left="1134" w:hanging="567"/>
        <w:rPr>
          <w:rFonts w:eastAsia="MS Mincho"/>
          <w:noProof/>
        </w:rPr>
      </w:pPr>
    </w:p>
    <w:p>
      <w:pPr>
        <w:ind w:left="1701" w:hanging="567"/>
        <w:rPr>
          <w:rFonts w:eastAsia="MS Mincho"/>
          <w:noProof/>
        </w:rPr>
      </w:pPr>
      <w:r>
        <w:rPr>
          <w:rFonts w:eastAsia="MS Mincho"/>
          <w:noProof/>
        </w:rPr>
        <w:t>(i)</w:t>
      </w:r>
      <w:r>
        <w:rPr>
          <w:rFonts w:eastAsia="MS Mincho"/>
          <w:noProof/>
        </w:rPr>
        <w:tab/>
        <w:t>the aggregate volume of the originating goods imported from the European Union in any year does not exceed the aggregate quota quantity set out in the table below; and</w:t>
      </w:r>
    </w:p>
    <w:tbl>
      <w:tblPr>
        <w:tblW w:w="6124" w:type="dxa"/>
        <w:tblInd w:w="1809" w:type="dxa"/>
        <w:tblLook w:val="04A0" w:firstRow="1" w:lastRow="0" w:firstColumn="1" w:lastColumn="0" w:noHBand="0" w:noVBand="1"/>
      </w:tblPr>
      <w:tblGrid>
        <w:gridCol w:w="2722"/>
        <w:gridCol w:w="3402"/>
      </w:tblGrid>
      <w:tr>
        <w:trPr>
          <w:trHeight w:val="577"/>
        </w:trP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 xml:space="preserve">Aggregate quota quantity </w:t>
            </w:r>
            <w:r>
              <w:rPr>
                <w:rFonts w:eastAsia="MS Mincho"/>
                <w:noProof/>
                <w:sz w:val="20"/>
                <w:lang w:val="it-IT"/>
              </w:rPr>
              <w:br/>
              <w:t>(metric tonnes)</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6,200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6,520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6,840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7,160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7,480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7,800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8,120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8,440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8,760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9,080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9,400</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for each subsequent year, the aggregate quota quantity shall remain at 9,400 metric tonnes.</w:t>
            </w:r>
          </w:p>
        </w:tc>
      </w:tr>
    </w:tbl>
    <w:p>
      <w:pPr>
        <w:ind w:left="1701" w:hanging="567"/>
        <w:rPr>
          <w:rFonts w:eastAsia="MS Mincho"/>
          <w:noProof/>
        </w:rPr>
      </w:pPr>
    </w:p>
    <w:p>
      <w:pPr>
        <w:ind w:left="1701" w:hanging="567"/>
        <w:rPr>
          <w:rFonts w:eastAsia="MS Mincho"/>
          <w:noProof/>
        </w:rPr>
      </w:pPr>
      <w:r>
        <w:rPr>
          <w:rFonts w:eastAsia="MS Mincho"/>
          <w:noProof/>
        </w:rPr>
        <w:br w:type="page"/>
        <w:t>(ii)</w:t>
      </w:r>
      <w:r>
        <w:rPr>
          <w:rFonts w:eastAsia="MS Mincho"/>
          <w:noProof/>
        </w:rPr>
        <w:tab/>
        <w:t>the following condition is satisfied:</w:t>
      </w:r>
    </w:p>
    <w:p>
      <w:pPr>
        <w:ind w:left="1701" w:hanging="567"/>
        <w:rPr>
          <w:rFonts w:eastAsia="MS Mincho"/>
          <w:noProof/>
        </w:rPr>
      </w:pPr>
    </w:p>
    <w:p>
      <w:pPr>
        <w:ind w:left="2268" w:hanging="567"/>
        <w:rPr>
          <w:rFonts w:eastAsia="MS Mincho"/>
          <w:noProof/>
        </w:rPr>
      </w:pPr>
      <w:r>
        <w:rPr>
          <w:rFonts w:eastAsia="MS Mincho"/>
          <w:noProof/>
        </w:rPr>
        <w:t>(A)</w:t>
      </w:r>
      <w:r>
        <w:rPr>
          <w:rFonts w:eastAsia="MS Mincho"/>
          <w:noProof/>
        </w:rPr>
        <w:tab/>
        <w:t>the ash content of the originating goods classified under the tariff lines 040410.129 and 040410.169 are more than or equal to 11 per cent;</w:t>
      </w:r>
    </w:p>
    <w:p>
      <w:pPr>
        <w:ind w:left="2268" w:hanging="567"/>
        <w:rPr>
          <w:rFonts w:eastAsia="MS Mincho"/>
          <w:noProof/>
        </w:rPr>
      </w:pPr>
    </w:p>
    <w:p>
      <w:pPr>
        <w:ind w:left="2268" w:hanging="567"/>
        <w:rPr>
          <w:rFonts w:eastAsia="MS Mincho"/>
          <w:noProof/>
        </w:rPr>
      </w:pPr>
      <w:r>
        <w:rPr>
          <w:rFonts w:eastAsia="MS Mincho"/>
          <w:noProof/>
        </w:rPr>
        <w:t>(B)</w:t>
      </w:r>
      <w:r>
        <w:rPr>
          <w:rFonts w:eastAsia="MS Mincho"/>
          <w:noProof/>
        </w:rPr>
        <w:tab/>
        <w:t>the originating goods classified under the tariff lines 040410.149, 040410.189, 040490.118, 040490.128 and 040490.138 are whey and products consisting of natural milk constitutions, used for infant formula; or</w:t>
      </w:r>
    </w:p>
    <w:p>
      <w:pPr>
        <w:ind w:left="2268" w:hanging="567"/>
        <w:rPr>
          <w:rFonts w:eastAsia="MS Mincho"/>
          <w:noProof/>
        </w:rPr>
      </w:pPr>
    </w:p>
    <w:p>
      <w:pPr>
        <w:ind w:left="2268" w:hanging="567"/>
        <w:rPr>
          <w:rFonts w:eastAsia="MS Mincho"/>
          <w:noProof/>
        </w:rPr>
      </w:pPr>
      <w:r>
        <w:rPr>
          <w:rFonts w:eastAsia="MS Mincho"/>
          <w:noProof/>
        </w:rPr>
        <w:t>(C)</w:t>
      </w:r>
      <w:r>
        <w:rPr>
          <w:rFonts w:eastAsia="MS Mincho"/>
          <w:noProof/>
        </w:rPr>
        <w:tab/>
        <w:t>the originating goods classified under the tariff lines 040410.139 and 040410.149 are whey permeate with protein content less than 5 per cent.</w:t>
      </w:r>
    </w:p>
    <w:p>
      <w:pPr>
        <w:rPr>
          <w:rFonts w:eastAsia="MS Mincho"/>
          <w:noProof/>
        </w:rPr>
      </w:pPr>
    </w:p>
    <w:p>
      <w:pPr>
        <w:ind w:left="1134" w:hanging="567"/>
        <w:rPr>
          <w:rFonts w:eastAsia="MS Mincho"/>
          <w:noProof/>
        </w:rPr>
      </w:pPr>
      <w:r>
        <w:rPr>
          <w:rFonts w:eastAsia="MS Mincho"/>
          <w:noProof/>
        </w:rPr>
        <w:br w:type="page"/>
        <w:t>(c)</w:t>
      </w:r>
      <w:r>
        <w:rPr>
          <w:rFonts w:eastAsia="MS Mincho"/>
          <w:noProof/>
        </w:rPr>
        <w:tab/>
        <w:t>The rate of customs duty on originating goods of the European Union classified under the tariff lines 040410.129, 040410.139, 040410.149, 040410.169 and 040410.189 imported in excess of the aggregate quota quantity set out in subparagraph (b)(i) shall be determined in accordance with categories "R11" and "R12" for the originating goods containing a milk protein content of less than 25 per cent and the originating goods containing a milk protein content equal to or greater than 25 per cent but less than 45 per cent, "B5****" and "B5*****" for the originating goods containing a milk protein content equal to or greater than 45 per cent or "A" for the originating goods for manufacturing mixed feeds containing added colouring matter, as set out in subparagraphs 1(jj), 1(kk), 1(g), 1(h) and 1(a) respectively of Section A. The rate of customs duty on originating goods of the European Union classified under the tariff lines 040490.118, 040490.128 and 040490.138 imported in excess of the aggregate quota quantity set out in subparagraph (b)(i) shall be excluded from any tariff commitment under this Agreement.</w:t>
      </w:r>
    </w:p>
    <w:p>
      <w:pPr>
        <w:rPr>
          <w:rFonts w:eastAsia="MS Mincho"/>
          <w:noProof/>
        </w:rPr>
      </w:pPr>
    </w:p>
    <w:p>
      <w:pPr>
        <w:ind w:left="1134" w:hanging="567"/>
        <w:rPr>
          <w:rFonts w:eastAsia="MS Mincho"/>
          <w:noProof/>
        </w:rPr>
      </w:pPr>
      <w:r>
        <w:rPr>
          <w:rFonts w:eastAsia="MS Mincho"/>
          <w:noProof/>
        </w:rPr>
        <w:t>(d)</w:t>
      </w:r>
      <w:r>
        <w:rPr>
          <w:rFonts w:eastAsia="MS Mincho"/>
          <w:noProof/>
        </w:rPr>
        <w:tab/>
        <w:t>Subparagraphs (a) to (c) shall apply to the originating goods classified under the tariff lines 040410.129, 040410.139, 040410.149, 040410.169, 040410.189, 040490.118, 040490.128 and 040490.138.</w:t>
      </w:r>
    </w:p>
    <w:p>
      <w:pPr>
        <w:ind w:left="1134" w:hanging="567"/>
        <w:rPr>
          <w:rFonts w:eastAsia="MS Mincho"/>
          <w:noProof/>
        </w:rPr>
      </w:pPr>
    </w:p>
    <w:p>
      <w:pPr>
        <w:ind w:left="1134" w:hanging="567"/>
        <w:rPr>
          <w:rFonts w:eastAsia="MS Mincho"/>
          <w:noProof/>
        </w:rPr>
      </w:pPr>
      <w:r>
        <w:rPr>
          <w:rFonts w:eastAsia="MS Mincho"/>
          <w:noProof/>
        </w:rPr>
        <w:br w:type="page"/>
        <w:t>(e)</w:t>
      </w:r>
      <w:r>
        <w:rPr>
          <w:rFonts w:eastAsia="MS Mincho"/>
          <w:noProof/>
        </w:rPr>
        <w:tab/>
        <w:t>TRQ-22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t>24</w:t>
      </w:r>
      <w:r>
        <w:rPr>
          <w:rFonts w:eastAsia="MS Gothic"/>
          <w:noProof/>
        </w:rPr>
        <w:t>.</w:t>
      </w:r>
      <w:r>
        <w:rPr>
          <w:rFonts w:eastAsia="MS Gothic"/>
          <w:noProof/>
        </w:rPr>
        <w:tab/>
        <w:t>TRQ-</w:t>
      </w:r>
      <w:r>
        <w:rPr>
          <w:rFonts w:eastAsia="MS Mincho"/>
          <w:noProof/>
        </w:rPr>
        <w:t>23</w:t>
      </w:r>
      <w:r>
        <w:rPr>
          <w:rFonts w:eastAsia="MS Gothic"/>
          <w:noProof/>
        </w:rPr>
        <w:t xml:space="preserve">: </w:t>
      </w:r>
      <w:r>
        <w:rPr>
          <w:rFonts w:eastAsia="MS Mincho"/>
          <w:noProof/>
        </w:rPr>
        <w:t>Butter, skimmed milk powder, milk powder, butter milk powder and condensed milk</w:t>
      </w:r>
    </w:p>
    <w:p>
      <w:pPr>
        <w:rPr>
          <w:rFonts w:eastAsia="MS Mincho"/>
          <w:noProof/>
        </w:rPr>
      </w:pPr>
    </w:p>
    <w:p>
      <w:pPr>
        <w:ind w:left="1134" w:hanging="567"/>
        <w:rPr>
          <w:rFonts w:eastAsia="MS Mincho"/>
          <w:noProof/>
        </w:rPr>
      </w:pPr>
      <w:r>
        <w:rPr>
          <w:rFonts w:eastAsia="MS Mincho"/>
          <w:noProof/>
        </w:rPr>
        <w:t>(a)</w:t>
      </w:r>
      <w:r>
        <w:rPr>
          <w:rFonts w:eastAsia="MS Mincho"/>
          <w:noProof/>
        </w:rPr>
        <w:tab/>
        <w:t>The aggregate quota quantity in a particular year of originating goods of the European Union classified under the tariff lines set out in subparagraph (e), expressed in terms of whole milk equivalent (metric tonnes) calculated with a conversion factor listed in subparagraph (c) is set out in the table below:</w:t>
      </w:r>
    </w:p>
    <w:tbl>
      <w:tblPr>
        <w:tblW w:w="6691" w:type="dxa"/>
        <w:tblInd w:w="1242" w:type="dxa"/>
        <w:tblLook w:val="04A0" w:firstRow="1" w:lastRow="0" w:firstColumn="1" w:lastColumn="0" w:noHBand="0" w:noVBand="1"/>
      </w:tblPr>
      <w:tblGrid>
        <w:gridCol w:w="3289"/>
        <w:gridCol w:w="3402"/>
      </w:tblGrid>
      <w:tr>
        <w:trPr>
          <w:trHeight w:val="577"/>
        </w:trP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Aggregate quota quantity</w:t>
            </w:r>
            <w:r>
              <w:rPr>
                <w:rFonts w:eastAsia="MS Mincho"/>
                <w:noProof/>
                <w:sz w:val="20"/>
                <w:lang w:val="it-IT"/>
              </w:rPr>
              <w:br/>
              <w:t xml:space="preserve">(whole milk equivalent </w:t>
            </w:r>
            <w:r>
              <w:rPr>
                <w:rFonts w:eastAsia="MS Mincho"/>
                <w:noProof/>
                <w:sz w:val="20"/>
                <w:lang w:val="it-IT"/>
              </w:rPr>
              <w:br/>
              <w:t>(metric tonnes))</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12,857</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13,286</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13,714</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14,143</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14,571</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15,000</w:t>
            </w:r>
          </w:p>
        </w:tc>
      </w:tr>
      <w:tr>
        <w:tc>
          <w:tcPr>
            <w:tcW w:w="669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seventh year and for each subsequent year, the aggregate quota quantity shall remain at 15,000 whole milk equivalent (metric tonnes).</w:t>
            </w:r>
          </w:p>
        </w:tc>
      </w:tr>
    </w:tbl>
    <w:p>
      <w:pPr>
        <w:rPr>
          <w:rFonts w:eastAsia="MS Mincho"/>
          <w:noProof/>
        </w:rPr>
      </w:pPr>
    </w:p>
    <w:p>
      <w:pPr>
        <w:tabs>
          <w:tab w:val="left" w:pos="567"/>
          <w:tab w:val="left" w:pos="1134"/>
        </w:tabs>
        <w:ind w:left="1701" w:hanging="1134"/>
        <w:rPr>
          <w:rFonts w:eastAsia="MS Mincho"/>
          <w:noProof/>
        </w:rPr>
      </w:pPr>
      <w:r>
        <w:rPr>
          <w:rFonts w:eastAsia="MS Mincho"/>
          <w:noProof/>
        </w:rPr>
        <w:br w:type="page"/>
        <w:t>(b)</w:t>
      </w:r>
      <w:r>
        <w:rPr>
          <w:rFonts w:eastAsia="MS Mincho"/>
          <w:noProof/>
        </w:rPr>
        <w:tab/>
        <w:t>(i)</w:t>
      </w:r>
      <w:r>
        <w:rPr>
          <w:rFonts w:eastAsia="MS Mincho"/>
          <w:noProof/>
        </w:rPr>
        <w:tab/>
        <w:t>The in-quota rate of customs duty on originating goods of the European Union classified under the tariff lines 040510.129, 040510.229, 040520.090, 040590.190 and 040590.229 shall be reduced as follows:</w:t>
      </w:r>
    </w:p>
    <w:tbl>
      <w:tblPr>
        <w:tblW w:w="6124" w:type="dxa"/>
        <w:tblInd w:w="1809" w:type="dxa"/>
        <w:tblLook w:val="04A0" w:firstRow="1" w:lastRow="0" w:firstColumn="1" w:lastColumn="0" w:noHBand="0" w:noVBand="1"/>
      </w:tblPr>
      <w:tblGrid>
        <w:gridCol w:w="2722"/>
        <w:gridCol w:w="3402"/>
      </w:tblGrid>
      <w:tr>
        <w:trPr>
          <w:trHeight w:val="577"/>
        </w:trP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 for butter</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+ 290 yen/kg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+ 261 yen/kg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+ 232 yen/kg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+ 203 yen/kg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+ 174 yen/kg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+ 145 yen/kg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+ 116 yen/kg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+ 87 yen/kg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+ 58 yen/kg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+ 29 yen/kg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for each subsequent year, the in-quota rate of customs duty shall remain at 35%.</w:t>
            </w:r>
          </w:p>
        </w:tc>
      </w:tr>
    </w:tbl>
    <w:p>
      <w:pPr>
        <w:ind w:left="1701" w:hanging="567"/>
        <w:rPr>
          <w:rFonts w:eastAsia="MS Mincho"/>
          <w:noProof/>
        </w:rPr>
      </w:pPr>
    </w:p>
    <w:p>
      <w:pPr>
        <w:ind w:left="1701" w:hanging="567"/>
        <w:rPr>
          <w:rFonts w:eastAsia="MS Mincho"/>
          <w:noProof/>
        </w:rPr>
      </w:pPr>
      <w:r>
        <w:rPr>
          <w:rFonts w:eastAsia="MS Mincho"/>
          <w:noProof/>
        </w:rPr>
        <w:br w:type="page"/>
        <w:t>(ii)</w:t>
      </w:r>
      <w:r>
        <w:rPr>
          <w:rFonts w:eastAsia="MS Mincho"/>
          <w:noProof/>
        </w:rPr>
        <w:tab/>
        <w:t>The in-quota rate of customs duty on originating goods of the European Union classified under the tariff lines 040210.129, 040210.212, 040210.229, 040221.212, 040221.229 and 040229.291 shall be reduced as follows:</w:t>
      </w:r>
    </w:p>
    <w:tbl>
      <w:tblPr>
        <w:tblW w:w="7533" w:type="dxa"/>
        <w:tblInd w:w="1789" w:type="dxa"/>
        <w:tblLook w:val="04A0" w:firstRow="1" w:lastRow="0" w:firstColumn="1" w:lastColumn="0" w:noHBand="0" w:noVBand="1"/>
      </w:tblPr>
      <w:tblGrid>
        <w:gridCol w:w="1283"/>
        <w:gridCol w:w="3121"/>
        <w:gridCol w:w="3129"/>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 for skimmed milk powder</w:t>
            </w:r>
            <w:r>
              <w:rPr>
                <w:rFonts w:eastAsia="MS Mincho"/>
                <w:noProof/>
                <w:sz w:val="20"/>
              </w:rPr>
              <w:br/>
              <w:t>(not containing added sugar)</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 for skimmed milk powder</w:t>
            </w:r>
            <w:r>
              <w:rPr>
                <w:rFonts w:eastAsia="MS Mincho"/>
                <w:noProof/>
                <w:sz w:val="20"/>
              </w:rPr>
              <w:br/>
              <w:t>(containing added sugar)</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+ 130 yen/kg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+ 130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+ 117 yen/kg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+ 117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+ 104 yen/kg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+ 104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+ 91 yen/kg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+ 91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+ 78 yen/kg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+ 78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+ 65 yen/kg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+ 65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+ 52 yen/kg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+ 52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+ 39 yen/kg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+ 39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+ 26 yen/kg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+ 26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+ 13 yen/kg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+ 13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w:t>
            </w:r>
          </w:p>
        </w:tc>
      </w:tr>
      <w:tr>
        <w:tc>
          <w:tcPr>
            <w:tcW w:w="7533"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for each subsequent year, the in-quota rate of customs duty shall remain at 25% for skimmed milk powder not containing added sugar, or 35% for skimmed milk powder containing added sugar.</w:t>
            </w:r>
          </w:p>
        </w:tc>
      </w:tr>
    </w:tbl>
    <w:p>
      <w:pPr>
        <w:rPr>
          <w:rFonts w:eastAsia="MS Mincho"/>
          <w:noProof/>
        </w:rPr>
      </w:pPr>
    </w:p>
    <w:p>
      <w:pPr>
        <w:ind w:left="1701" w:hanging="567"/>
        <w:rPr>
          <w:rFonts w:eastAsia="MS Mincho"/>
          <w:noProof/>
        </w:rPr>
      </w:pPr>
      <w:r>
        <w:rPr>
          <w:rFonts w:eastAsia="MS Mincho"/>
          <w:noProof/>
        </w:rPr>
        <w:br w:type="page"/>
        <w:t>(iii)</w:t>
      </w:r>
      <w:r>
        <w:rPr>
          <w:rFonts w:eastAsia="MS Mincho"/>
          <w:noProof/>
        </w:rPr>
        <w:tab/>
        <w:t>The in-quota rate of customs duty on originating goods of the European Union classified under the tariff lines 040221.119, 040221.129, 040229.119, 040229.129, 040390.113, 040390.123 and 040390.133 shall be reduced as follows:</w:t>
      </w:r>
    </w:p>
    <w:tbl>
      <w:tblPr>
        <w:tblW w:w="7655" w:type="dxa"/>
        <w:tblInd w:w="1809" w:type="dxa"/>
        <w:tblLook w:val="04A0" w:firstRow="1" w:lastRow="0" w:firstColumn="1" w:lastColumn="0" w:noHBand="0" w:noVBand="1"/>
      </w:tblPr>
      <w:tblGrid>
        <w:gridCol w:w="1283"/>
        <w:gridCol w:w="1983"/>
        <w:gridCol w:w="2097"/>
        <w:gridCol w:w="2292"/>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 for butter milk powder</w:t>
            </w:r>
            <w:r>
              <w:rPr>
                <w:rFonts w:eastAsia="MS Mincho"/>
                <w:noProof/>
                <w:sz w:val="20"/>
              </w:rPr>
              <w:br/>
              <w:t>(not containing added sugar)</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 for butter milk powder</w:t>
            </w:r>
            <w:r>
              <w:rPr>
                <w:rFonts w:eastAsia="MS Mincho"/>
                <w:noProof/>
                <w:sz w:val="20"/>
              </w:rPr>
              <w:br/>
              <w:t>(containing added sugar)</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 for milk powder</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+ 200 yen/kg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+ 200 yen/kg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 + 210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+ 180 yen/kg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+ 180 yen/kg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 + 189 yen/kg</w:t>
            </w:r>
          </w:p>
        </w:tc>
      </w:tr>
      <w:tr>
        <w:trPr>
          <w:trHeight w:val="212"/>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+ 160 yen/kg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+ 160 yen/kg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 + 168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+ 140 yen/kg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+ 140 yen/kg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 + 147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+ 120 yen/kg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+ 120 yen/kg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 + 126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+ 100 yen/kg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+ 100 yen/kg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 + 105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+ 80 yen/kg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+ 80 yen/kg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 + 84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+ 60 yen/kg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+ 60 yen/kg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 + 63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+ 40 yen/kg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+ 40 yen/kg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 + 42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 + 20 yen/kg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 + 20 yen/kg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 + 21 yen/kg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w:t>
            </w:r>
          </w:p>
        </w:tc>
      </w:tr>
      <w:tr>
        <w:tc>
          <w:tcPr>
            <w:tcW w:w="7655"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for each subsequent year, the in-quota rate of customs duty shall remain at 25% for butter milk powder not containing added sugar, 35% for butter milk powder containing added sugar, or 30% for milk powder.</w:t>
            </w:r>
          </w:p>
        </w:tc>
      </w:tr>
    </w:tbl>
    <w:p>
      <w:pPr>
        <w:rPr>
          <w:rFonts w:eastAsia="MS Mincho"/>
          <w:noProof/>
        </w:rPr>
      </w:pPr>
    </w:p>
    <w:p>
      <w:pPr>
        <w:ind w:left="1701" w:hanging="567"/>
        <w:rPr>
          <w:rFonts w:eastAsia="MS Mincho"/>
          <w:noProof/>
        </w:rPr>
      </w:pPr>
      <w:r>
        <w:rPr>
          <w:rFonts w:eastAsia="MS Mincho"/>
          <w:noProof/>
        </w:rPr>
        <w:t>(iv)</w:t>
      </w:r>
      <w:r>
        <w:rPr>
          <w:rFonts w:eastAsia="MS Mincho"/>
          <w:noProof/>
        </w:rPr>
        <w:tab/>
        <w:t>The in-quota rate of customs duty on originating goods of the European Union classified under the tariff lines 040299.129 and 040299.290 shall be duty-free.</w:t>
      </w:r>
    </w:p>
    <w:p>
      <w:pPr>
        <w:rPr>
          <w:rFonts w:eastAsia="MS Mincho"/>
          <w:noProof/>
        </w:rPr>
      </w:pPr>
    </w:p>
    <w:p>
      <w:pPr>
        <w:ind w:left="1134" w:hanging="567"/>
        <w:rPr>
          <w:rFonts w:eastAsia="MS Mincho"/>
          <w:noProof/>
        </w:rPr>
      </w:pPr>
      <w:r>
        <w:rPr>
          <w:rFonts w:eastAsia="MS Mincho"/>
          <w:noProof/>
        </w:rPr>
        <w:br w:type="page"/>
        <w:t>(c)</w:t>
      </w:r>
      <w:r>
        <w:rPr>
          <w:rFonts w:eastAsia="MS Mincho"/>
          <w:noProof/>
        </w:rPr>
        <w:tab/>
        <w:t>For the purposes of TRQ-23, the conversion factor set out in the right column of the table below indicates the coefficient for a calculation to obtain the weight in whole milk equivalent of the respective originating goods classified under the tariff lines set out in the left column of the table below:</w:t>
      </w:r>
    </w:p>
    <w:tbl>
      <w:tblPr>
        <w:tblW w:w="0" w:type="auto"/>
        <w:tblInd w:w="1242" w:type="dxa"/>
        <w:tblLook w:val="04A0" w:firstRow="1" w:lastRow="0" w:firstColumn="1" w:lastColumn="0" w:noHBand="0" w:noVBand="1"/>
      </w:tblPr>
      <w:tblGrid>
        <w:gridCol w:w="3544"/>
        <w:gridCol w:w="3544"/>
      </w:tblGrid>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Tariff line</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Conversion factor</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040210.129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6.48</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040210.212</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6.48</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040210.229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6.48</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040221.119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8.9</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040221.129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13.43</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040221.212</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6.84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040221.229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6.84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040229.119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8.9</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040229.129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13.43</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040229.291</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6.84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040299.129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6.69</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040299.290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3.65</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040390.113</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6.48</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040390.123</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8.57</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040390.133</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13.43</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040510.129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12.34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040510.229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15.05</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040520.090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12.34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040590.190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12.34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040590.229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15.05</w:t>
            </w:r>
          </w:p>
        </w:tc>
      </w:tr>
    </w:tbl>
    <w:p>
      <w:pPr>
        <w:rPr>
          <w:rFonts w:eastAsia="MS Mincho"/>
          <w:noProof/>
        </w:rPr>
      </w:pPr>
    </w:p>
    <w:p>
      <w:pPr>
        <w:ind w:left="1134" w:hanging="567"/>
        <w:rPr>
          <w:rFonts w:eastAsia="MS Mincho"/>
          <w:noProof/>
        </w:rPr>
      </w:pPr>
      <w:r>
        <w:rPr>
          <w:rFonts w:eastAsia="MS Mincho"/>
          <w:noProof/>
        </w:rPr>
        <w:br w:type="page"/>
        <w:t>(d)</w:t>
      </w:r>
      <w:r>
        <w:rPr>
          <w:rFonts w:eastAsia="MS Mincho"/>
          <w:noProof/>
        </w:rPr>
        <w:tab/>
        <w:t>The rate of customs duty on originating goods of the European Union classified under the tariff lines set out in subparagraph (e) imported in excess of the aggregate quota quantity set out in subparagraph (a) shall be excluded from any tariff commitment under this Agreement.</w:t>
      </w:r>
    </w:p>
    <w:p>
      <w:pPr>
        <w:ind w:left="1134" w:hanging="567"/>
        <w:rPr>
          <w:rFonts w:eastAsia="MS Mincho"/>
          <w:noProof/>
        </w:rPr>
      </w:pPr>
    </w:p>
    <w:p>
      <w:pPr>
        <w:ind w:left="1134" w:hanging="567"/>
        <w:rPr>
          <w:rFonts w:eastAsia="MS Mincho"/>
          <w:noProof/>
        </w:rPr>
      </w:pPr>
      <w:r>
        <w:rPr>
          <w:rFonts w:eastAsia="MS Mincho"/>
          <w:noProof/>
        </w:rPr>
        <w:t>(e)</w:t>
      </w:r>
      <w:r>
        <w:rPr>
          <w:rFonts w:eastAsia="MS Mincho"/>
          <w:noProof/>
        </w:rPr>
        <w:tab/>
        <w:t>Subparagraphs (a) to (d) shall apply to the originating goods classified under the tariff lines 040510.129, 040510.229, 040520.090, 040590.190, 040590.229, 040210.129, 040210.212, 040210.229, 040221.212, 040221.229, 040229.291, 040221.119, 040221.129, 040229.119, 040229.129, 040390.113, 040390.123, 040390.133, 040299.129 and 040299.290.</w:t>
      </w:r>
    </w:p>
    <w:p>
      <w:pPr>
        <w:ind w:left="1134" w:hanging="567"/>
        <w:rPr>
          <w:rFonts w:eastAsia="MS Mincho"/>
          <w:noProof/>
        </w:rPr>
      </w:pPr>
    </w:p>
    <w:p>
      <w:pPr>
        <w:ind w:left="1134" w:hanging="567"/>
        <w:rPr>
          <w:rFonts w:eastAsia="MS Mincho"/>
          <w:noProof/>
        </w:rPr>
      </w:pPr>
      <w:r>
        <w:rPr>
          <w:rFonts w:eastAsia="MS Mincho"/>
          <w:noProof/>
        </w:rPr>
        <w:t>(f)</w:t>
      </w:r>
      <w:r>
        <w:rPr>
          <w:rFonts w:eastAsia="MS Mincho"/>
          <w:noProof/>
        </w:rPr>
        <w:tab/>
        <w:t>TRQ-23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br w:type="page"/>
        <w:t>25.</w:t>
      </w:r>
      <w:r>
        <w:rPr>
          <w:rFonts w:eastAsia="MS Mincho"/>
          <w:noProof/>
        </w:rPr>
        <w:tab/>
        <w:t>TRQ-24: Milk powder (for the preparation of</w:t>
      </w:r>
      <w:r>
        <w:rPr>
          <w:rFonts w:eastAsia="MS Mincho" w:hint="eastAsia"/>
          <w:noProof/>
          <w:lang w:eastAsia="ja-JP"/>
        </w:rPr>
        <w:t xml:space="preserve"> </w:t>
      </w:r>
      <w:r>
        <w:rPr>
          <w:rFonts w:eastAsia="MS Mincho"/>
          <w:noProof/>
        </w:rPr>
        <w:t>chocolate)</w:t>
      </w:r>
    </w:p>
    <w:p>
      <w:pPr>
        <w:rPr>
          <w:rFonts w:eastAsia="MS Mincho"/>
          <w:noProof/>
        </w:rPr>
      </w:pPr>
    </w:p>
    <w:p>
      <w:pPr>
        <w:ind w:left="1134" w:hanging="567"/>
        <w:rPr>
          <w:rFonts w:eastAsia="MS Mincho"/>
          <w:noProof/>
        </w:rPr>
      </w:pPr>
      <w:r>
        <w:rPr>
          <w:rFonts w:eastAsia="MS Mincho"/>
          <w:noProof/>
        </w:rPr>
        <w:t>(a)</w:t>
      </w:r>
      <w:r>
        <w:rPr>
          <w:rFonts w:eastAsia="MS Mincho"/>
          <w:noProof/>
        </w:rPr>
        <w:tab/>
        <w:t>The in-quota rate of customs duty on originating goods of the European Union classified under the tariff lines set out in subparagraph (d) shall be duty-free, when:</w:t>
      </w:r>
    </w:p>
    <w:p>
      <w:pPr>
        <w:rPr>
          <w:rFonts w:eastAsia="MS Mincho"/>
          <w:noProof/>
        </w:rPr>
      </w:pPr>
    </w:p>
    <w:p>
      <w:pPr>
        <w:ind w:left="1701" w:hanging="567"/>
        <w:rPr>
          <w:rFonts w:eastAsia="MS Mincho"/>
          <w:noProof/>
        </w:rPr>
      </w:pPr>
      <w:r>
        <w:rPr>
          <w:rFonts w:eastAsia="MS Mincho"/>
          <w:noProof/>
        </w:rPr>
        <w:t>(i)</w:t>
      </w:r>
      <w:r>
        <w:rPr>
          <w:rFonts w:eastAsia="MS Mincho"/>
          <w:noProof/>
        </w:rPr>
        <w:tab/>
        <w:t>the aggregate volume of the originating goods imported from the European Union in any year does not exceed the aggregate quota quantity, expressed in terms of whole milk equivalent (metric tonnes) calculated with a conversion factor listed in subparagraph (b), set out in the table below; and</w:t>
      </w:r>
    </w:p>
    <w:tbl>
      <w:tblPr>
        <w:tblW w:w="6124" w:type="dxa"/>
        <w:tblInd w:w="1809" w:type="dxa"/>
        <w:tblLook w:val="04A0" w:firstRow="1" w:lastRow="0" w:firstColumn="1" w:lastColumn="0" w:noHBand="0" w:noVBand="1"/>
      </w:tblPr>
      <w:tblGrid>
        <w:gridCol w:w="1283"/>
        <w:gridCol w:w="4841"/>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Aggregate quota quantity</w:t>
            </w:r>
            <w:r>
              <w:rPr>
                <w:rFonts w:eastAsia="MS Mincho"/>
                <w:noProof/>
                <w:sz w:val="20"/>
                <w:lang w:val="it-IT"/>
              </w:rPr>
              <w:br/>
              <w:t xml:space="preserve">(whole milk equivalent </w:t>
            </w:r>
            <w:r>
              <w:rPr>
                <w:rFonts w:eastAsia="MS Mincho"/>
                <w:noProof/>
                <w:sz w:val="20"/>
                <w:lang w:val="it-IT"/>
              </w:rPr>
              <w:br/>
              <w:t>(metric tonnes))</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5,242</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6,312</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7,382</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8,451</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9,521</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10,591</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11,661</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12,731</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13,800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14,870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15,940</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12th year and for each subsequent year, the aggregate quota quantity shall remain at 15,940 whole milk equivalent (metric tonnes).</w:t>
            </w:r>
          </w:p>
        </w:tc>
      </w:tr>
    </w:tbl>
    <w:p>
      <w:pPr>
        <w:rPr>
          <w:rFonts w:eastAsia="MS Mincho"/>
          <w:noProof/>
        </w:rPr>
      </w:pPr>
    </w:p>
    <w:p>
      <w:pPr>
        <w:ind w:left="1701" w:hanging="567"/>
        <w:rPr>
          <w:rFonts w:eastAsia="MS Mincho"/>
          <w:noProof/>
        </w:rPr>
      </w:pPr>
      <w:r>
        <w:rPr>
          <w:rFonts w:eastAsia="MS Mincho"/>
          <w:noProof/>
        </w:rPr>
        <w:br w:type="page"/>
        <w:t>(ii)</w:t>
      </w:r>
      <w:r>
        <w:rPr>
          <w:rFonts w:eastAsia="MS Mincho"/>
          <w:noProof/>
        </w:rPr>
        <w:tab/>
        <w:t>the quota quantity to be allocated for each application made by an importer shall not exceed the limit of three multiplied by the quantity of the milk powder, specified in application, produced from domestic milk and used by the importer for the production of chocolate in Japan.</w:t>
      </w:r>
    </w:p>
    <w:p>
      <w:pPr>
        <w:rPr>
          <w:rFonts w:eastAsia="MS Mincho"/>
          <w:noProof/>
        </w:rPr>
      </w:pPr>
    </w:p>
    <w:p>
      <w:pPr>
        <w:ind w:left="1134" w:hanging="567"/>
        <w:rPr>
          <w:rFonts w:eastAsia="MS Mincho"/>
          <w:noProof/>
        </w:rPr>
      </w:pPr>
      <w:r>
        <w:rPr>
          <w:rFonts w:eastAsia="MS Mincho"/>
          <w:noProof/>
        </w:rPr>
        <w:t>(b)</w:t>
      </w:r>
      <w:r>
        <w:rPr>
          <w:rFonts w:eastAsia="MS Mincho"/>
          <w:noProof/>
        </w:rPr>
        <w:tab/>
        <w:t>For the purposes of TRQ-24, the conversion factor set out in the right column of the table below indicates the coefficient for a calculation to obtain the weight in whole milk equivalent of the respective originating goods classified under the tariff lines set out in the left column of the table below:</w:t>
      </w:r>
    </w:p>
    <w:tbl>
      <w:tblPr>
        <w:tblW w:w="0" w:type="auto"/>
        <w:tblInd w:w="1242" w:type="dxa"/>
        <w:tblLook w:val="04A0" w:firstRow="1" w:lastRow="0" w:firstColumn="1" w:lastColumn="0" w:noHBand="0" w:noVBand="1"/>
      </w:tblPr>
      <w:tblGrid>
        <w:gridCol w:w="3431"/>
        <w:gridCol w:w="2835"/>
      </w:tblGrid>
      <w:tr>
        <w:tc>
          <w:tcPr>
            <w:tcW w:w="343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Tariff line</w:t>
            </w:r>
          </w:p>
        </w:tc>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Conversion factor</w:t>
            </w:r>
          </w:p>
        </w:tc>
      </w:tr>
      <w:tr>
        <w:tc>
          <w:tcPr>
            <w:tcW w:w="343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040221.119</w:t>
            </w:r>
          </w:p>
        </w:tc>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8.9</w:t>
            </w:r>
          </w:p>
        </w:tc>
      </w:tr>
      <w:tr>
        <w:tc>
          <w:tcPr>
            <w:tcW w:w="343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040221.129</w:t>
            </w:r>
          </w:p>
        </w:tc>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13.43</w:t>
            </w:r>
          </w:p>
        </w:tc>
      </w:tr>
    </w:tbl>
    <w:p>
      <w:pPr>
        <w:rPr>
          <w:rFonts w:eastAsia="MS Mincho"/>
          <w:noProof/>
        </w:rPr>
      </w:pPr>
    </w:p>
    <w:p>
      <w:pPr>
        <w:ind w:left="1134" w:hanging="567"/>
        <w:rPr>
          <w:rFonts w:eastAsia="MS Mincho"/>
          <w:noProof/>
        </w:rPr>
      </w:pPr>
      <w:r>
        <w:rPr>
          <w:rFonts w:eastAsia="MS Mincho"/>
          <w:noProof/>
        </w:rPr>
        <w:t>(c)</w:t>
      </w:r>
      <w:r>
        <w:rPr>
          <w:rFonts w:eastAsia="MS Mincho"/>
          <w:noProof/>
        </w:rPr>
        <w:tab/>
        <w:t>The rate of customs duty on originating goods of the European Union classified under the tariff lines set out in subparagraph (d) imported in excess of the aggregate quota quantity set out in subparagraph (a)(i) shall be excluded from any tariff commitment under this Agreement.</w:t>
      </w:r>
    </w:p>
    <w:p>
      <w:pPr>
        <w:rPr>
          <w:rFonts w:eastAsia="MS Mincho"/>
          <w:noProof/>
        </w:rPr>
      </w:pPr>
    </w:p>
    <w:p>
      <w:pPr>
        <w:ind w:left="1134" w:hanging="567"/>
        <w:rPr>
          <w:rFonts w:eastAsia="MS Mincho"/>
          <w:noProof/>
        </w:rPr>
      </w:pPr>
      <w:r>
        <w:rPr>
          <w:rFonts w:eastAsia="MS Mincho"/>
          <w:noProof/>
        </w:rPr>
        <w:br w:type="page"/>
        <w:t>(d)</w:t>
      </w:r>
      <w:r>
        <w:rPr>
          <w:rFonts w:eastAsia="MS Mincho"/>
          <w:noProof/>
        </w:rPr>
        <w:tab/>
        <w:t>Subparagraphs (a) to (c) shall apply to the originating goods classified under the tariff lines 040221.119 and 040221.129.</w:t>
      </w:r>
    </w:p>
    <w:p>
      <w:pPr>
        <w:rPr>
          <w:rFonts w:eastAsia="MS Mincho"/>
          <w:noProof/>
        </w:rPr>
      </w:pPr>
    </w:p>
    <w:p>
      <w:pPr>
        <w:ind w:left="1134" w:hanging="567"/>
        <w:rPr>
          <w:rFonts w:eastAsia="MS Mincho"/>
          <w:noProof/>
        </w:rPr>
      </w:pPr>
      <w:r>
        <w:rPr>
          <w:rFonts w:eastAsia="MS Mincho"/>
          <w:noProof/>
        </w:rPr>
        <w:t>(e)</w:t>
      </w:r>
      <w:r>
        <w:rPr>
          <w:rFonts w:eastAsia="MS Mincho"/>
          <w:noProof/>
        </w:rPr>
        <w:tab/>
        <w:t>TRQ-24 shall be administered by Japan, in a non-discriminatory manner, through a first-come, first-served import licensing procedure pursuant to which a certificate of tariff rate quota shall be issued by Japan.</w:t>
      </w:r>
    </w:p>
    <w:p>
      <w:pPr>
        <w:rPr>
          <w:rFonts w:eastAsia="MS Mincho"/>
          <w:noProof/>
        </w:rPr>
      </w:pPr>
    </w:p>
    <w:p>
      <w:pPr>
        <w:ind w:left="567" w:hanging="567"/>
        <w:rPr>
          <w:rFonts w:eastAsia="MS Mincho"/>
          <w:noProof/>
        </w:rPr>
      </w:pPr>
      <w:r>
        <w:rPr>
          <w:rFonts w:eastAsia="MS Mincho"/>
          <w:noProof/>
        </w:rPr>
        <w:br w:type="page"/>
        <w:t>26</w:t>
      </w:r>
      <w:r>
        <w:rPr>
          <w:rFonts w:eastAsia="MS Gothic"/>
          <w:noProof/>
        </w:rPr>
        <w:t>.</w:t>
      </w:r>
      <w:r>
        <w:rPr>
          <w:rFonts w:eastAsia="MS Gothic"/>
          <w:noProof/>
        </w:rPr>
        <w:tab/>
      </w:r>
      <w:r>
        <w:rPr>
          <w:rFonts w:eastAsia="MS Mincho"/>
          <w:noProof/>
        </w:rPr>
        <w:t>TRQ-25: Cheeses</w:t>
      </w:r>
    </w:p>
    <w:p>
      <w:pPr>
        <w:rPr>
          <w:rFonts w:eastAsia="MS Mincho"/>
          <w:noProof/>
        </w:rPr>
      </w:pPr>
    </w:p>
    <w:p>
      <w:pPr>
        <w:tabs>
          <w:tab w:val="left" w:pos="567"/>
          <w:tab w:val="left" w:pos="1134"/>
        </w:tabs>
        <w:ind w:left="1701" w:hanging="1134"/>
        <w:rPr>
          <w:rFonts w:eastAsia="MS Mincho"/>
          <w:noProof/>
        </w:rPr>
      </w:pPr>
      <w:r>
        <w:rPr>
          <w:rFonts w:eastAsia="MS Mincho"/>
          <w:noProof/>
        </w:rPr>
        <w:t>(a)</w:t>
      </w:r>
      <w:r>
        <w:rPr>
          <w:rFonts w:eastAsia="MS Mincho"/>
          <w:noProof/>
        </w:rPr>
        <w:tab/>
        <w:t>(i)</w:t>
      </w:r>
      <w:r>
        <w:rPr>
          <w:rFonts w:eastAsia="MS Mincho"/>
          <w:noProof/>
        </w:rPr>
        <w:tab/>
        <w:t>The aggregate quota quantity in a particular year of originating goods of the European Union classified under the tariff lines set out in subparagraph (d) from the first year until the 16th year is set out in the table below:</w:t>
      </w:r>
    </w:p>
    <w:tbl>
      <w:tblPr>
        <w:tblW w:w="5812" w:type="dxa"/>
        <w:tblInd w:w="1909" w:type="dxa"/>
        <w:tblLook w:val="04A0" w:firstRow="1" w:lastRow="0" w:firstColumn="1" w:lastColumn="0" w:noHBand="0" w:noVBand="1"/>
      </w:tblPr>
      <w:tblGrid>
        <w:gridCol w:w="1559"/>
        <w:gridCol w:w="4253"/>
      </w:tblGrid>
      <w:tr>
        <w:trPr>
          <w:trHeight w:val="577"/>
          <w:tblHeader/>
        </w:trP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lang w:val="it-IT"/>
              </w:rPr>
            </w:pPr>
            <w:r>
              <w:rPr>
                <w:rFonts w:eastAsia="MS Mincho"/>
                <w:noProof/>
                <w:sz w:val="20"/>
                <w:lang w:val="it-IT"/>
              </w:rPr>
              <w:t>Aggregate quota quantity</w:t>
            </w:r>
            <w:r>
              <w:rPr>
                <w:rFonts w:eastAsia="MS Mincho"/>
                <w:noProof/>
                <w:sz w:val="20"/>
                <w:lang w:val="it-IT"/>
              </w:rPr>
              <w:br/>
              <w:t>(metric tonnes)</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20,000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20,600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21,200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21,800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22,500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23,200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23,900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24,600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25,300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26,100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26,900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27,700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28,500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29,300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30,200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 xml:space="preserve">16 </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31,000</w:t>
            </w:r>
          </w:p>
        </w:tc>
      </w:tr>
    </w:tbl>
    <w:p>
      <w:pPr>
        <w:rPr>
          <w:rFonts w:eastAsia="MS Mincho"/>
          <w:noProof/>
        </w:rPr>
      </w:pPr>
    </w:p>
    <w:p>
      <w:pPr>
        <w:ind w:left="1701" w:hanging="567"/>
        <w:rPr>
          <w:rFonts w:eastAsia="MS Mincho"/>
          <w:noProof/>
        </w:rPr>
      </w:pPr>
      <w:r>
        <w:rPr>
          <w:rFonts w:eastAsia="MS Mincho"/>
          <w:noProof/>
        </w:rPr>
        <w:br w:type="page"/>
        <w:t>(ii)</w:t>
      </w:r>
      <w:r>
        <w:rPr>
          <w:rFonts w:eastAsia="MS Mincho"/>
          <w:noProof/>
        </w:rPr>
        <w:tab/>
        <w:t>From</w:t>
      </w:r>
      <w:r>
        <w:rPr>
          <w:rFonts w:eastAsia="SimSun"/>
          <w:noProof/>
        </w:rPr>
        <w:t xml:space="preserve"> the 17th year, the aggregate quota quantity for each year shall be calculated every five years based on the calculation method set out in subparagraphs </w:t>
      </w:r>
      <w:r>
        <w:rPr>
          <w:rFonts w:eastAsia="MS Mincho"/>
          <w:noProof/>
        </w:rPr>
        <w:t>(A) to (C)</w:t>
      </w:r>
      <w:r>
        <w:rPr>
          <w:rFonts w:eastAsia="SimSun"/>
          <w:noProof/>
        </w:rPr>
        <w:t>, and shall be stipulated by laws, regulations or ministerial ordinances of Japan:</w:t>
      </w:r>
    </w:p>
    <w:p>
      <w:pPr>
        <w:rPr>
          <w:rFonts w:eastAsia="MS Mincho"/>
          <w:noProof/>
        </w:rPr>
      </w:pPr>
    </w:p>
    <w:p>
      <w:pPr>
        <w:ind w:left="2268" w:hanging="567"/>
        <w:rPr>
          <w:rFonts w:eastAsia="MS Mincho"/>
          <w:noProof/>
        </w:rPr>
      </w:pPr>
      <w:r>
        <w:rPr>
          <w:rFonts w:eastAsia="SimSun"/>
          <w:noProof/>
        </w:rPr>
        <w:t>(</w:t>
      </w:r>
      <w:r>
        <w:rPr>
          <w:rFonts w:eastAsia="MS Mincho"/>
          <w:noProof/>
        </w:rPr>
        <w:t>A</w:t>
      </w:r>
      <w:r>
        <w:rPr>
          <w:rFonts w:eastAsia="SimSun"/>
          <w:noProof/>
        </w:rPr>
        <w:t>)</w:t>
      </w:r>
      <w:r>
        <w:rPr>
          <w:rFonts w:eastAsia="SimSun"/>
          <w:noProof/>
        </w:rPr>
        <w:tab/>
        <w:t>if there is a positive growth in total cheese consumption in Japan over the six preceding fiscal years</w:t>
      </w:r>
      <w:r>
        <w:rPr>
          <w:rStyle w:val="FootnoteReference"/>
          <w:rFonts w:eastAsia="SimSun"/>
          <w:b w:val="0"/>
          <w:noProof/>
        </w:rPr>
        <w:footnoteReference w:customMarkFollows="1" w:id="2"/>
        <w:t>1</w:t>
      </w:r>
      <w:r>
        <w:rPr>
          <w:rFonts w:eastAsia="SimSun"/>
          <w:noProof/>
        </w:rPr>
        <w:t xml:space="preserve">, the aggregate quota quantity for each of the next five years shall be calculated based on the compound annual growth rate in total cheese consumption in Japan over the six preceding fiscal years, calculated every five years in accordance with subparagraph </w:t>
      </w:r>
      <w:r>
        <w:rPr>
          <w:rFonts w:eastAsia="MS Mincho"/>
          <w:noProof/>
        </w:rPr>
        <w:t xml:space="preserve">(B) </w:t>
      </w:r>
      <w:r>
        <w:rPr>
          <w:rFonts w:eastAsia="SimSun"/>
          <w:noProof/>
        </w:rPr>
        <w:t>using the official statistics published by the MAFF, or its successor, and on the aggregate quota quantity in the year immediately preceding each year for which the calculation is made;</w:t>
      </w:r>
    </w:p>
    <w:p>
      <w:pPr>
        <w:rPr>
          <w:rFonts w:eastAsia="MS Mincho"/>
          <w:noProof/>
        </w:rPr>
      </w:pPr>
    </w:p>
    <w:p>
      <w:pPr>
        <w:ind w:left="2268" w:hanging="567"/>
        <w:rPr>
          <w:rFonts w:eastAsia="MS Mincho"/>
          <w:noProof/>
        </w:rPr>
      </w:pPr>
      <w:r>
        <w:rPr>
          <w:rFonts w:eastAsia="SimSun"/>
          <w:noProof/>
        </w:rPr>
        <w:br w:type="page"/>
        <w:t>(</w:t>
      </w:r>
      <w:r>
        <w:rPr>
          <w:rFonts w:eastAsia="MS Mincho"/>
          <w:noProof/>
        </w:rPr>
        <w:t>B</w:t>
      </w:r>
      <w:r>
        <w:rPr>
          <w:rFonts w:eastAsia="SimSun"/>
          <w:noProof/>
        </w:rPr>
        <w:t>)</w:t>
      </w:r>
      <w:r>
        <w:rPr>
          <w:rFonts w:eastAsia="SimSun"/>
          <w:noProof/>
        </w:rPr>
        <w:tab/>
        <w:t xml:space="preserve">in calculating the compound annual growth rate referred to in subparagraph </w:t>
      </w:r>
      <w:r>
        <w:rPr>
          <w:rFonts w:eastAsia="MS Mincho"/>
          <w:noProof/>
        </w:rPr>
        <w:t>(A)</w:t>
      </w:r>
      <w:r>
        <w:rPr>
          <w:rFonts w:eastAsia="SimSun"/>
          <w:noProof/>
        </w:rPr>
        <w:t>, the total cheese consumption in Japan in both the fiscal year which is two fiscal years prior to the first fiscal year of the next five fiscal years and the fiscal year which is seven fiscal years prior to the first fiscal year of the next five fiscal years shall be used; and</w:t>
      </w:r>
    </w:p>
    <w:p>
      <w:pPr>
        <w:rPr>
          <w:rFonts w:eastAsia="MS Mincho"/>
          <w:noProof/>
        </w:rPr>
      </w:pPr>
    </w:p>
    <w:p>
      <w:pPr>
        <w:ind w:left="2268" w:hanging="567"/>
        <w:rPr>
          <w:rFonts w:eastAsia="SimSun"/>
          <w:noProof/>
        </w:rPr>
      </w:pPr>
      <w:r>
        <w:rPr>
          <w:rFonts w:eastAsia="SimSun"/>
          <w:noProof/>
        </w:rPr>
        <w:t>(</w:t>
      </w:r>
      <w:r>
        <w:rPr>
          <w:rFonts w:eastAsia="MS Mincho"/>
          <w:noProof/>
        </w:rPr>
        <w:t>C</w:t>
      </w:r>
      <w:r>
        <w:rPr>
          <w:rFonts w:eastAsia="SimSun"/>
          <w:noProof/>
        </w:rPr>
        <w:t>)</w:t>
      </w:r>
      <w:r>
        <w:rPr>
          <w:rFonts w:eastAsia="SimSun"/>
          <w:noProof/>
        </w:rPr>
        <w:tab/>
        <w:t xml:space="preserve">if there is no positive growth in total cheese consumption in Japan over the six preceding fiscal years, the </w:t>
      </w:r>
      <w:r>
        <w:rPr>
          <w:rFonts w:eastAsia="MS Mincho"/>
          <w:noProof/>
        </w:rPr>
        <w:t>aggregate</w:t>
      </w:r>
      <w:r>
        <w:rPr>
          <w:rFonts w:eastAsia="SimSun"/>
          <w:noProof/>
        </w:rPr>
        <w:t xml:space="preserve"> quota quantity for </w:t>
      </w:r>
      <w:r>
        <w:rPr>
          <w:rFonts w:eastAsia="MS Mincho"/>
          <w:noProof/>
        </w:rPr>
        <w:t xml:space="preserve">each of </w:t>
      </w:r>
      <w:r>
        <w:rPr>
          <w:rFonts w:eastAsia="SimSun"/>
          <w:noProof/>
        </w:rPr>
        <w:t>the next five years shall remain at the level in the most recent year.</w:t>
      </w:r>
    </w:p>
    <w:p>
      <w:pPr>
        <w:rPr>
          <w:rFonts w:eastAsia="SimSun"/>
          <w:noProof/>
        </w:rPr>
      </w:pPr>
    </w:p>
    <w:p>
      <w:pPr>
        <w:tabs>
          <w:tab w:val="left" w:pos="567"/>
          <w:tab w:val="left" w:pos="1134"/>
        </w:tabs>
        <w:ind w:left="1701" w:hanging="1134"/>
        <w:rPr>
          <w:rFonts w:eastAsia="MS Mincho"/>
          <w:noProof/>
        </w:rPr>
      </w:pPr>
      <w:r>
        <w:rPr>
          <w:rFonts w:eastAsia="MS Mincho"/>
          <w:noProof/>
        </w:rPr>
        <w:br w:type="page"/>
        <w:t>(b)</w:t>
      </w:r>
      <w:r>
        <w:rPr>
          <w:rFonts w:eastAsia="MS Mincho"/>
          <w:noProof/>
        </w:rPr>
        <w:tab/>
        <w:t>(i)</w:t>
      </w:r>
      <w:r>
        <w:rPr>
          <w:rFonts w:eastAsia="MS Mincho"/>
          <w:noProof/>
        </w:rPr>
        <w:tab/>
        <w:t>The in-quota rate of customs duty on originating goods of the European Union classified under the tariff line 040610.020 shall be eliminated as follows:</w:t>
      </w:r>
    </w:p>
    <w:tbl>
      <w:tblPr>
        <w:tblW w:w="6237" w:type="dxa"/>
        <w:tblInd w:w="1951" w:type="dxa"/>
        <w:tblLook w:val="04A0" w:firstRow="1" w:lastRow="0" w:firstColumn="1" w:lastColumn="0" w:noHBand="0" w:noVBand="1"/>
      </w:tblPr>
      <w:tblGrid>
        <w:gridCol w:w="2835"/>
        <w:gridCol w:w="3402"/>
      </w:tblGrid>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jc w:val="center"/>
              <w:rPr>
                <w:rFonts w:eastAsia="MS Mincho"/>
                <w:noProof/>
                <w:sz w:val="20"/>
              </w:rPr>
            </w:pPr>
            <w:r>
              <w:rPr>
                <w:rFonts w:eastAsia="MS Mincho"/>
                <w:noProof/>
                <w:sz w:val="20"/>
              </w:rPr>
              <w:t>In-quota rate of customs duty</w:t>
            </w:r>
            <w:r>
              <w:rPr>
                <w:rFonts w:eastAsia="MS Mincho"/>
                <w:noProof/>
                <w:sz w:val="20"/>
              </w:rPr>
              <w:br/>
              <w:t>(%)</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21.0</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19.6</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18.2</w:t>
            </w:r>
          </w:p>
        </w:tc>
      </w:tr>
      <w:tr>
        <w:trPr>
          <w:trHeight w:val="346"/>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16.8</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15.4</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14.0</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12.6</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11.2</w:t>
            </w:r>
          </w:p>
        </w:tc>
      </w:tr>
      <w:tr>
        <w:trPr>
          <w:trHeight w:val="351"/>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9.8</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8.4</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7.0</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5.6</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4.2</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2.8</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0.0</w:t>
            </w:r>
          </w:p>
        </w:tc>
      </w:tr>
      <w:tr>
        <w:trPr>
          <w:trHeight w:val="114"/>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17th year and for each subsequent year, the in-quota rate of customs duty shall remain at zero.</w:t>
            </w:r>
          </w:p>
        </w:tc>
      </w:tr>
    </w:tbl>
    <w:p>
      <w:pPr>
        <w:rPr>
          <w:rFonts w:eastAsia="MS Mincho"/>
          <w:noProof/>
        </w:rPr>
      </w:pPr>
    </w:p>
    <w:p>
      <w:pPr>
        <w:ind w:left="1701" w:hanging="567"/>
        <w:rPr>
          <w:rFonts w:eastAsia="MS Mincho"/>
          <w:noProof/>
        </w:rPr>
      </w:pPr>
      <w:r>
        <w:rPr>
          <w:rFonts w:eastAsia="MS Mincho"/>
          <w:noProof/>
        </w:rPr>
        <w:br w:type="page"/>
        <w:t>(ii)</w:t>
      </w:r>
      <w:r>
        <w:rPr>
          <w:rFonts w:eastAsia="MS Mincho"/>
          <w:noProof/>
        </w:rPr>
        <w:tab/>
        <w:t>The in-quota rate of customs duty on originating goods of the European Union classified under the tariff lines 040610.090, 040640.090 and 040690.090 shall be eliminated as follows:</w:t>
      </w:r>
    </w:p>
    <w:tbl>
      <w:tblPr>
        <w:tblW w:w="6237" w:type="dxa"/>
        <w:tblInd w:w="1951" w:type="dxa"/>
        <w:tblLook w:val="04A0" w:firstRow="1" w:lastRow="0" w:firstColumn="1" w:lastColumn="0" w:noHBand="0" w:noVBand="1"/>
      </w:tblPr>
      <w:tblGrid>
        <w:gridCol w:w="2835"/>
        <w:gridCol w:w="3402"/>
      </w:tblGrid>
      <w:tr>
        <w:trPr>
          <w:trHeight w:val="577"/>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w:t>
            </w:r>
            <w:r>
              <w:rPr>
                <w:rFonts w:eastAsia="MS Mincho"/>
                <w:noProof/>
                <w:sz w:val="20"/>
              </w:rPr>
              <w:br/>
              <w:t>(%)</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27.9</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26.1</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24.2</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22.4</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18.6</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16.8</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14.9</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11.2</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9.3</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5.6</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3.7</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1.9</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0.0</w:t>
            </w:r>
          </w:p>
        </w:tc>
      </w:tr>
      <w:tr>
        <w:tc>
          <w:tcPr>
            <w:tcW w:w="6237"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17th year and for each subsequent year, the in-quota rate of customs duty shall remain at zero.</w:t>
            </w:r>
          </w:p>
        </w:tc>
      </w:tr>
    </w:tbl>
    <w:p>
      <w:pPr>
        <w:rPr>
          <w:rFonts w:eastAsia="MS Mincho"/>
          <w:noProof/>
        </w:rPr>
      </w:pPr>
    </w:p>
    <w:p>
      <w:pPr>
        <w:ind w:left="1701" w:hanging="567"/>
        <w:rPr>
          <w:rFonts w:eastAsia="MS Mincho"/>
          <w:noProof/>
        </w:rPr>
      </w:pPr>
      <w:r>
        <w:rPr>
          <w:rFonts w:eastAsia="MS Mincho"/>
          <w:noProof/>
        </w:rPr>
        <w:br w:type="page"/>
        <w:t>(iii)</w:t>
      </w:r>
      <w:r>
        <w:rPr>
          <w:rFonts w:eastAsia="MS Mincho"/>
          <w:noProof/>
        </w:rPr>
        <w:tab/>
        <w:t>The in-quota rate of customs duty on originating goods of the European Union classified under the tariff lines 040620.100 and 040630.000 shall be eliminated as follows:</w:t>
      </w:r>
    </w:p>
    <w:tbl>
      <w:tblPr>
        <w:tblW w:w="6379" w:type="dxa"/>
        <w:tblInd w:w="1809" w:type="dxa"/>
        <w:tblLook w:val="04A0" w:firstRow="1" w:lastRow="0" w:firstColumn="1" w:lastColumn="0" w:noHBand="0" w:noVBand="1"/>
      </w:tblPr>
      <w:tblGrid>
        <w:gridCol w:w="2835"/>
        <w:gridCol w:w="3544"/>
      </w:tblGrid>
      <w:tr>
        <w:trPr>
          <w:trHeight w:val="577"/>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Year</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rFonts w:eastAsia="MS Mincho"/>
                <w:noProof/>
                <w:sz w:val="20"/>
              </w:rPr>
              <w:t>In-quota rate of customs duty</w:t>
            </w:r>
            <w:r>
              <w:rPr>
                <w:rFonts w:eastAsia="MS Mincho"/>
                <w:noProof/>
                <w:sz w:val="20"/>
              </w:rPr>
              <w:br/>
              <w:t>(%)</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37.5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35.0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32.5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30.0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27.5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22.5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20.0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17.5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12</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10.0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13</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7.5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14</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5.0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15</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2.5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16</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0.0</w:t>
            </w:r>
          </w:p>
        </w:tc>
      </w:tr>
      <w:tr>
        <w:tc>
          <w:tcPr>
            <w:tcW w:w="6379"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rFonts w:eastAsia="MS Mincho"/>
                <w:noProof/>
                <w:sz w:val="20"/>
              </w:rPr>
              <w:t>For the 17th year and for each subsequent year, the in-quota rate of customs duty shall remain at zero.</w:t>
            </w:r>
          </w:p>
        </w:tc>
      </w:tr>
    </w:tbl>
    <w:p>
      <w:pPr>
        <w:rPr>
          <w:rFonts w:eastAsia="MS Mincho"/>
          <w:noProof/>
        </w:rPr>
      </w:pPr>
    </w:p>
    <w:p>
      <w:pPr>
        <w:ind w:left="1134" w:hanging="567"/>
        <w:rPr>
          <w:rFonts w:eastAsia="MS Mincho"/>
          <w:noProof/>
        </w:rPr>
      </w:pPr>
      <w:r>
        <w:rPr>
          <w:rFonts w:eastAsia="MS Mincho"/>
          <w:noProof/>
        </w:rPr>
        <w:br w:type="page"/>
        <w:t>(c)</w:t>
      </w:r>
      <w:r>
        <w:rPr>
          <w:rFonts w:eastAsia="MS Mincho"/>
          <w:noProof/>
        </w:rPr>
        <w:tab/>
        <w:t>The rate of customs duty on originating goods of the European Union classified under the tariff lines set out in subparagraph (d) imported in excess of the aggregate quota quantity set out in subparagraph (a)(i) shall be excluded from any tariff commitment under this Agreement.</w:t>
      </w:r>
    </w:p>
    <w:p>
      <w:pPr>
        <w:rPr>
          <w:rFonts w:eastAsia="MS Mincho"/>
          <w:noProof/>
        </w:rPr>
      </w:pPr>
    </w:p>
    <w:p>
      <w:pPr>
        <w:ind w:left="1134" w:hanging="567"/>
        <w:rPr>
          <w:rFonts w:eastAsia="MS Mincho"/>
          <w:noProof/>
        </w:rPr>
      </w:pPr>
      <w:r>
        <w:rPr>
          <w:rFonts w:eastAsia="MS Mincho"/>
          <w:noProof/>
        </w:rPr>
        <w:t>(d)</w:t>
      </w:r>
      <w:r>
        <w:rPr>
          <w:rFonts w:eastAsia="MS Mincho"/>
          <w:noProof/>
        </w:rPr>
        <w:tab/>
        <w:t>Subparagraphs (a) to (c) shall apply to the originating goods classified under the tariff lines 040610.020, 040610.090, 040640.090, 040620.100, 040630.000 and 040690.090.</w:t>
      </w:r>
    </w:p>
    <w:p>
      <w:pPr>
        <w:rPr>
          <w:rFonts w:eastAsia="MS Mincho"/>
          <w:noProof/>
        </w:rPr>
      </w:pPr>
    </w:p>
    <w:p>
      <w:pPr>
        <w:ind w:left="1134" w:hanging="567"/>
        <w:rPr>
          <w:rFonts w:eastAsia="MS Mincho"/>
          <w:noProof/>
        </w:rPr>
      </w:pPr>
      <w:r>
        <w:rPr>
          <w:rFonts w:eastAsia="MS Mincho"/>
          <w:noProof/>
        </w:rPr>
        <w:t>(e)</w:t>
      </w:r>
      <w:r>
        <w:rPr>
          <w:rFonts w:eastAsia="MS Mincho"/>
          <w:noProof/>
        </w:rPr>
        <w:tab/>
        <w:t>TRQ-25 shall be administered by Japan, in a non-discriminatory manner, through a first-come, first-served import licensing procedure pursuant to which a certificate of tariff rate quota shall be issued by Japan.</w:t>
      </w:r>
    </w:p>
    <w:p>
      <w:pPr>
        <w:rPr>
          <w:rFonts w:eastAsia="MS Mincho"/>
          <w:noProof/>
        </w:rPr>
      </w:pPr>
    </w:p>
    <w:p>
      <w:pPr>
        <w:rPr>
          <w:rFonts w:eastAsia="MS Mincho"/>
          <w:noProof/>
        </w:rPr>
      </w:pPr>
    </w:p>
    <w:p>
      <w:pPr>
        <w:jc w:val="center"/>
        <w:rPr>
          <w:rFonts w:eastAsia="MS Mincho"/>
          <w:noProof/>
        </w:rPr>
      </w:pPr>
      <w:r>
        <w:rPr>
          <w:rFonts w:eastAsia="MS Mincho"/>
          <w:noProof/>
        </w:rPr>
        <w:br w:type="page"/>
      </w:r>
      <w:r>
        <w:rPr>
          <w:rFonts w:eastAsia="MS Mincho" w:hint="eastAsia"/>
          <w:noProof/>
        </w:rPr>
        <w:t>SECTION C</w:t>
      </w:r>
    </w:p>
    <w:p>
      <w:pPr>
        <w:jc w:val="center"/>
        <w:rPr>
          <w:rFonts w:eastAsia="MS Mincho"/>
          <w:noProof/>
        </w:rPr>
      </w:pPr>
    </w:p>
    <w:p>
      <w:pPr>
        <w:jc w:val="center"/>
        <w:rPr>
          <w:rFonts w:eastAsia="MS Mincho"/>
          <w:noProof/>
        </w:rPr>
      </w:pPr>
      <w:r>
        <w:rPr>
          <w:rFonts w:eastAsia="MS Mincho" w:hint="eastAsia"/>
          <w:noProof/>
        </w:rPr>
        <w:t>Agricultural safeguard measures</w:t>
      </w:r>
    </w:p>
    <w:p>
      <w:pPr>
        <w:jc w:val="center"/>
        <w:rPr>
          <w:rFonts w:eastAsia="MS Mincho"/>
          <w:noProof/>
        </w:rPr>
      </w:pPr>
    </w:p>
    <w:p>
      <w:pPr>
        <w:jc w:val="center"/>
        <w:rPr>
          <w:rFonts w:eastAsia="MS Mincho"/>
          <w:noProof/>
        </w:rPr>
      </w:pPr>
    </w:p>
    <w:p>
      <w:pPr>
        <w:jc w:val="center"/>
        <w:rPr>
          <w:rFonts w:eastAsia="MS Mincho"/>
          <w:noProof/>
        </w:rPr>
      </w:pPr>
      <w:r>
        <w:rPr>
          <w:rFonts w:eastAsia="MS Mincho" w:hint="eastAsia"/>
          <w:noProof/>
        </w:rPr>
        <w:t>SUB-SECTION 1</w:t>
      </w:r>
    </w:p>
    <w:p>
      <w:pPr>
        <w:jc w:val="center"/>
        <w:rPr>
          <w:rFonts w:eastAsia="MS Mincho"/>
          <w:noProof/>
        </w:rPr>
      </w:pPr>
    </w:p>
    <w:p>
      <w:pPr>
        <w:jc w:val="center"/>
        <w:rPr>
          <w:rFonts w:eastAsia="MS Mincho"/>
          <w:noProof/>
        </w:rPr>
      </w:pPr>
      <w:r>
        <w:rPr>
          <w:rFonts w:eastAsia="MS Mincho"/>
          <w:noProof/>
        </w:rPr>
        <w:t xml:space="preserve">Notes for </w:t>
      </w:r>
      <w:r>
        <w:rPr>
          <w:rFonts w:eastAsia="MS Mincho" w:hint="eastAsia"/>
          <w:noProof/>
        </w:rPr>
        <w:t>Section</w:t>
      </w:r>
      <w:r>
        <w:rPr>
          <w:rFonts w:eastAsia="MS Mincho"/>
          <w:noProof/>
        </w:rPr>
        <w:t xml:space="preserve"> </w:t>
      </w:r>
      <w:r>
        <w:rPr>
          <w:rFonts w:eastAsia="MS Mincho" w:hint="eastAsia"/>
          <w:noProof/>
        </w:rPr>
        <w:t>C</w:t>
      </w:r>
    </w:p>
    <w:p>
      <w:pPr>
        <w:rPr>
          <w:rFonts w:eastAsia="MS Mincho"/>
          <w:noProof/>
        </w:rPr>
      </w:pPr>
    </w:p>
    <w:p>
      <w:pPr>
        <w:ind w:left="567" w:hanging="567"/>
        <w:rPr>
          <w:rFonts w:eastAsia="MS Mincho"/>
          <w:noProof/>
        </w:rPr>
      </w:pPr>
      <w:r>
        <w:rPr>
          <w:rFonts w:eastAsia="MS Mincho" w:hint="eastAsia"/>
          <w:noProof/>
        </w:rPr>
        <w:t>1.</w:t>
      </w:r>
      <w:r>
        <w:rPr>
          <w:rFonts w:eastAsia="MS Mincho"/>
          <w:noProof/>
        </w:rPr>
        <w:tab/>
        <w:t xml:space="preserve">This </w:t>
      </w:r>
      <w:r>
        <w:rPr>
          <w:rFonts w:eastAsia="MS Mincho" w:hint="eastAsia"/>
          <w:noProof/>
        </w:rPr>
        <w:t>Section</w:t>
      </w:r>
      <w:r>
        <w:rPr>
          <w:rFonts w:eastAsia="MS Mincho"/>
          <w:noProof/>
        </w:rPr>
        <w:t xml:space="preserve"> sets out:</w:t>
      </w:r>
    </w:p>
    <w:p>
      <w:pPr>
        <w:rPr>
          <w:rFonts w:eastAsia="MS Mincho"/>
          <w:noProof/>
        </w:rPr>
      </w:pPr>
    </w:p>
    <w:p>
      <w:pPr>
        <w:ind w:left="1134" w:hanging="567"/>
        <w:rPr>
          <w:rFonts w:eastAsia="MS Mincho"/>
          <w:noProof/>
        </w:rPr>
      </w:pPr>
      <w:r>
        <w:rPr>
          <w:rFonts w:eastAsia="MS Mincho" w:hint="eastAsia"/>
          <w:noProof/>
        </w:rPr>
        <w:t>(a)</w:t>
      </w:r>
      <w:r>
        <w:rPr>
          <w:rFonts w:eastAsia="MS Mincho"/>
          <w:noProof/>
        </w:rPr>
        <w:tab/>
        <w:t xml:space="preserve">the originating agricultural goods that may be subject to agricultural safeguard measures </w:t>
      </w:r>
      <w:r>
        <w:rPr>
          <w:rFonts w:eastAsia="MS Mincho" w:hint="eastAsia"/>
          <w:noProof/>
        </w:rPr>
        <w:t xml:space="preserve">pursuant to </w:t>
      </w:r>
      <w:r>
        <w:rPr>
          <w:rFonts w:eastAsia="MS Mincho"/>
          <w:noProof/>
        </w:rPr>
        <w:t xml:space="preserve">paragraph </w:t>
      </w:r>
      <w:r>
        <w:rPr>
          <w:rFonts w:eastAsia="MS Mincho" w:hint="eastAsia"/>
          <w:noProof/>
        </w:rPr>
        <w:t>2</w:t>
      </w:r>
      <w:r>
        <w:rPr>
          <w:rFonts w:eastAsia="MS Mincho"/>
          <w:noProof/>
        </w:rPr>
        <w:t xml:space="preserve"> of </w:t>
      </w:r>
      <w:r>
        <w:rPr>
          <w:rFonts w:eastAsia="MS Mincho" w:hint="eastAsia"/>
          <w:noProof/>
        </w:rPr>
        <w:t>Section A</w:t>
      </w:r>
      <w:r>
        <w:rPr>
          <w:rFonts w:eastAsia="MS Mincho"/>
          <w:noProof/>
        </w:rPr>
        <w:t>;</w:t>
      </w:r>
    </w:p>
    <w:p>
      <w:pPr>
        <w:rPr>
          <w:rFonts w:eastAsia="MS Mincho"/>
          <w:noProof/>
        </w:rPr>
      </w:pPr>
    </w:p>
    <w:p>
      <w:pPr>
        <w:ind w:left="1134" w:hanging="567"/>
        <w:rPr>
          <w:rFonts w:eastAsia="MS Mincho"/>
          <w:noProof/>
        </w:rPr>
      </w:pPr>
      <w:r>
        <w:rPr>
          <w:rFonts w:eastAsia="MS Mincho" w:hint="eastAsia"/>
          <w:noProof/>
        </w:rPr>
        <w:t>(b)</w:t>
      </w:r>
      <w:r>
        <w:rPr>
          <w:rFonts w:eastAsia="MS Mincho"/>
          <w:noProof/>
        </w:rPr>
        <w:tab/>
        <w:t>the trigger levels for applying such measures; and</w:t>
      </w:r>
    </w:p>
    <w:p>
      <w:pPr>
        <w:rPr>
          <w:rFonts w:eastAsia="MS Mincho"/>
          <w:noProof/>
        </w:rPr>
      </w:pPr>
    </w:p>
    <w:p>
      <w:pPr>
        <w:ind w:left="1134" w:hanging="567"/>
        <w:rPr>
          <w:rFonts w:eastAsia="MS Mincho"/>
          <w:noProof/>
        </w:rPr>
      </w:pPr>
      <w:r>
        <w:rPr>
          <w:rFonts w:eastAsia="MS Mincho" w:hint="eastAsia"/>
          <w:noProof/>
        </w:rPr>
        <w:t>(c)</w:t>
      </w:r>
      <w:r>
        <w:rPr>
          <w:rFonts w:eastAsia="MS Mincho"/>
          <w:noProof/>
        </w:rPr>
        <w:tab/>
        <w:t>the maximum rate of customs duty that may be applied in each year for each such good.</w:t>
      </w:r>
    </w:p>
    <w:p>
      <w:pPr>
        <w:rPr>
          <w:rFonts w:eastAsia="MS Mincho"/>
          <w:noProof/>
        </w:rPr>
      </w:pPr>
    </w:p>
    <w:p>
      <w:pPr>
        <w:ind w:left="567" w:hanging="567"/>
        <w:rPr>
          <w:rFonts w:eastAsia="MS Mincho"/>
          <w:noProof/>
        </w:rPr>
      </w:pPr>
      <w:r>
        <w:rPr>
          <w:rFonts w:eastAsia="MS Mincho"/>
          <w:noProof/>
        </w:rPr>
        <w:br w:type="page"/>
      </w:r>
      <w:r>
        <w:rPr>
          <w:rFonts w:eastAsia="MS Mincho" w:hint="eastAsia"/>
          <w:noProof/>
        </w:rPr>
        <w:t>2.</w:t>
      </w:r>
      <w:r>
        <w:rPr>
          <w:rFonts w:eastAsia="MS Mincho"/>
          <w:noProof/>
        </w:rPr>
        <w:tab/>
        <w:t>Notwithstanding Article</w:t>
      </w:r>
      <w:r>
        <w:rPr>
          <w:rFonts w:eastAsia="MS Mincho" w:hint="eastAsia"/>
          <w:noProof/>
        </w:rPr>
        <w:t xml:space="preserve"> 2.8</w:t>
      </w:r>
      <w:r>
        <w:rPr>
          <w:rFonts w:eastAsia="MS Mincho"/>
          <w:noProof/>
        </w:rPr>
        <w:t xml:space="preserve">, Japan may apply </w:t>
      </w:r>
      <w:r>
        <w:rPr>
          <w:rFonts w:eastAsia="MS Mincho" w:hint="eastAsia"/>
          <w:noProof/>
        </w:rPr>
        <w:t>an agricultural</w:t>
      </w:r>
      <w:r>
        <w:rPr>
          <w:rFonts w:eastAsia="MS Mincho"/>
          <w:noProof/>
        </w:rPr>
        <w:t xml:space="preserve"> safeguard measure to the originating agricultural goods </w:t>
      </w:r>
      <w:r>
        <w:rPr>
          <w:rFonts w:eastAsia="MS Mincho" w:hint="eastAsia"/>
          <w:noProof/>
        </w:rPr>
        <w:t>classified under the tariff lines</w:t>
      </w:r>
      <w:r>
        <w:rPr>
          <w:rFonts w:eastAsia="MS Mincho"/>
          <w:noProof/>
        </w:rPr>
        <w:t xml:space="preserve"> indicated with</w:t>
      </w:r>
      <w:r>
        <w:rPr>
          <w:rFonts w:eastAsia="MS Mincho" w:hint="eastAsia"/>
          <w:noProof/>
        </w:rPr>
        <w:t xml:space="preserve"> </w:t>
      </w:r>
      <w:r>
        <w:rPr>
          <w:rFonts w:eastAsia="MS Mincho"/>
          <w:noProof/>
        </w:rPr>
        <w:t>"</w:t>
      </w:r>
      <w:r>
        <w:rPr>
          <w:rFonts w:eastAsia="MS Mincho" w:hint="eastAsia"/>
          <w:noProof/>
        </w:rPr>
        <w:t>SG1*</w:t>
      </w:r>
      <w:r>
        <w:rPr>
          <w:rFonts w:eastAsia="MS Mincho"/>
          <w:noProof/>
        </w:rPr>
        <w:t>"</w:t>
      </w:r>
      <w:r>
        <w:rPr>
          <w:rFonts w:eastAsia="MS Mincho" w:hint="eastAsia"/>
          <w:noProof/>
        </w:rPr>
        <w:t xml:space="preserve">, </w:t>
      </w:r>
      <w:r>
        <w:rPr>
          <w:rFonts w:eastAsia="MS Mincho"/>
          <w:noProof/>
        </w:rPr>
        <w:t>"</w:t>
      </w:r>
      <w:r>
        <w:rPr>
          <w:rFonts w:eastAsia="MS Mincho" w:hint="eastAsia"/>
          <w:noProof/>
        </w:rPr>
        <w:t>SG1**</w:t>
      </w:r>
      <w:r>
        <w:rPr>
          <w:rFonts w:eastAsia="MS Mincho"/>
          <w:noProof/>
        </w:rPr>
        <w:t>"</w:t>
      </w:r>
      <w:r>
        <w:rPr>
          <w:rFonts w:eastAsia="MS Mincho" w:hint="eastAsia"/>
          <w:noProof/>
        </w:rPr>
        <w:t xml:space="preserve">, </w:t>
      </w:r>
      <w:r>
        <w:rPr>
          <w:rFonts w:eastAsia="MS Mincho"/>
          <w:noProof/>
        </w:rPr>
        <w:t>"</w:t>
      </w:r>
      <w:r>
        <w:rPr>
          <w:rFonts w:eastAsia="MS Mincho" w:hint="eastAsia"/>
          <w:noProof/>
        </w:rPr>
        <w:t>SG2</w:t>
      </w:r>
      <w:r>
        <w:rPr>
          <w:rFonts w:eastAsia="MS Mincho"/>
          <w:noProof/>
        </w:rPr>
        <w:t>"</w:t>
      </w:r>
      <w:r>
        <w:rPr>
          <w:rFonts w:eastAsia="MS Mincho" w:hint="eastAsia"/>
          <w:noProof/>
        </w:rPr>
        <w:t xml:space="preserve">, </w:t>
      </w:r>
      <w:r>
        <w:rPr>
          <w:rFonts w:eastAsia="MS Mincho"/>
          <w:noProof/>
        </w:rPr>
        <w:t>"</w:t>
      </w:r>
      <w:r>
        <w:rPr>
          <w:rFonts w:eastAsia="MS Mincho" w:hint="eastAsia"/>
          <w:noProof/>
        </w:rPr>
        <w:t>SG3</w:t>
      </w:r>
      <w:r>
        <w:rPr>
          <w:rFonts w:eastAsia="MS Mincho"/>
          <w:noProof/>
        </w:rPr>
        <w:t>"</w:t>
      </w:r>
      <w:r>
        <w:rPr>
          <w:rFonts w:eastAsia="MS Mincho" w:hint="eastAsia"/>
          <w:noProof/>
        </w:rPr>
        <w:t xml:space="preserve">, </w:t>
      </w:r>
      <w:r>
        <w:rPr>
          <w:rFonts w:eastAsia="MS Mincho"/>
          <w:noProof/>
        </w:rPr>
        <w:t>"</w:t>
      </w:r>
      <w:r>
        <w:rPr>
          <w:rFonts w:eastAsia="MS Mincho" w:hint="eastAsia"/>
          <w:noProof/>
        </w:rPr>
        <w:t>SG4*</w:t>
      </w:r>
      <w:r>
        <w:rPr>
          <w:rFonts w:eastAsia="MS Mincho"/>
          <w:noProof/>
        </w:rPr>
        <w:t>"</w:t>
      </w:r>
      <w:r>
        <w:rPr>
          <w:rFonts w:eastAsia="MS Mincho" w:hint="eastAsia"/>
          <w:noProof/>
        </w:rPr>
        <w:t xml:space="preserve">, </w:t>
      </w:r>
      <w:r>
        <w:rPr>
          <w:rFonts w:eastAsia="MS Mincho"/>
          <w:noProof/>
        </w:rPr>
        <w:t>"</w:t>
      </w:r>
      <w:r>
        <w:rPr>
          <w:rFonts w:eastAsia="MS Mincho" w:hint="eastAsia"/>
          <w:noProof/>
        </w:rPr>
        <w:t>SG4**</w:t>
      </w:r>
      <w:r>
        <w:rPr>
          <w:rFonts w:eastAsia="MS Mincho"/>
          <w:noProof/>
        </w:rPr>
        <w:t>"</w:t>
      </w:r>
      <w:r>
        <w:rPr>
          <w:rFonts w:eastAsia="MS Mincho" w:hint="eastAsia"/>
          <w:noProof/>
        </w:rPr>
        <w:t xml:space="preserve">, </w:t>
      </w:r>
      <w:r>
        <w:rPr>
          <w:rFonts w:eastAsia="MS Mincho"/>
          <w:noProof/>
        </w:rPr>
        <w:t>"</w:t>
      </w:r>
      <w:r>
        <w:rPr>
          <w:rFonts w:eastAsia="MS Mincho" w:hint="eastAsia"/>
          <w:noProof/>
        </w:rPr>
        <w:t>SG5</w:t>
      </w:r>
      <w:r>
        <w:rPr>
          <w:rFonts w:eastAsia="MS Mincho"/>
          <w:noProof/>
        </w:rPr>
        <w:t>"</w:t>
      </w:r>
      <w:r>
        <w:rPr>
          <w:rFonts w:eastAsia="MS Mincho" w:hint="eastAsia"/>
          <w:noProof/>
        </w:rPr>
        <w:t xml:space="preserve"> or </w:t>
      </w:r>
      <w:r>
        <w:rPr>
          <w:rFonts w:eastAsia="MS Mincho"/>
          <w:noProof/>
        </w:rPr>
        <w:t>"</w:t>
      </w:r>
      <w:r>
        <w:rPr>
          <w:rFonts w:eastAsia="MS Mincho" w:hint="eastAsia"/>
          <w:noProof/>
        </w:rPr>
        <w:t>SG6</w:t>
      </w:r>
      <w:r>
        <w:rPr>
          <w:rFonts w:eastAsia="MS Mincho"/>
          <w:noProof/>
        </w:rPr>
        <w:t>" in Column</w:t>
      </w:r>
      <w:r>
        <w:rPr>
          <w:rFonts w:eastAsia="MS Mincho" w:hint="eastAsia"/>
          <w:noProof/>
        </w:rPr>
        <w:t xml:space="preserve"> </w:t>
      </w:r>
      <w:r>
        <w:rPr>
          <w:rFonts w:eastAsia="MS Mincho"/>
          <w:noProof/>
        </w:rPr>
        <w:t>"</w:t>
      </w:r>
      <w:r>
        <w:rPr>
          <w:rFonts w:eastAsia="MS Mincho" w:hint="eastAsia"/>
          <w:noProof/>
        </w:rPr>
        <w:t>Note</w:t>
      </w:r>
      <w:r>
        <w:rPr>
          <w:rFonts w:eastAsia="MS Mincho"/>
          <w:noProof/>
        </w:rPr>
        <w:t xml:space="preserve">" </w:t>
      </w:r>
      <w:r>
        <w:rPr>
          <w:rFonts w:eastAsia="MS Mincho" w:hint="eastAsia"/>
          <w:noProof/>
        </w:rPr>
        <w:t>in the Schedule of Japan</w:t>
      </w:r>
      <w:r>
        <w:rPr>
          <w:rFonts w:eastAsia="MS Mincho"/>
          <w:noProof/>
        </w:rPr>
        <w:t xml:space="preserve">. Japan may apply such measure only under the conditions set out in this </w:t>
      </w:r>
      <w:r>
        <w:rPr>
          <w:rFonts w:eastAsia="MS Mincho" w:hint="eastAsia"/>
          <w:noProof/>
        </w:rPr>
        <w:t>Section</w:t>
      </w:r>
      <w:r>
        <w:rPr>
          <w:rFonts w:eastAsia="MS Mincho"/>
          <w:noProof/>
        </w:rPr>
        <w:t xml:space="preserve"> and only in accordance with the terms set out in this </w:t>
      </w:r>
      <w:r>
        <w:rPr>
          <w:rFonts w:eastAsia="MS Mincho" w:hint="eastAsia"/>
          <w:noProof/>
        </w:rPr>
        <w:t>Section</w:t>
      </w:r>
      <w:r>
        <w:rPr>
          <w:rFonts w:eastAsia="MS Mincho"/>
          <w:noProof/>
        </w:rPr>
        <w:t>.</w:t>
      </w:r>
    </w:p>
    <w:p>
      <w:pPr>
        <w:rPr>
          <w:rFonts w:eastAsia="MS Mincho"/>
          <w:noProof/>
        </w:rPr>
      </w:pPr>
    </w:p>
    <w:p>
      <w:pPr>
        <w:ind w:left="567" w:hanging="567"/>
        <w:rPr>
          <w:rFonts w:eastAsia="MS Mincho"/>
          <w:noProof/>
        </w:rPr>
      </w:pPr>
      <w:r>
        <w:rPr>
          <w:rFonts w:eastAsia="MS Mincho" w:hint="eastAsia"/>
          <w:noProof/>
        </w:rPr>
        <w:t>3.</w:t>
      </w:r>
      <w:r>
        <w:rPr>
          <w:rFonts w:eastAsia="MS Mincho"/>
          <w:noProof/>
        </w:rPr>
        <w:tab/>
        <w:t xml:space="preserve">If the conditions </w:t>
      </w:r>
      <w:r>
        <w:rPr>
          <w:rFonts w:eastAsia="MS Mincho" w:hint="eastAsia"/>
          <w:noProof/>
        </w:rPr>
        <w:t xml:space="preserve">set out </w:t>
      </w:r>
      <w:r>
        <w:rPr>
          <w:rFonts w:eastAsia="MS Mincho"/>
          <w:noProof/>
        </w:rPr>
        <w:t xml:space="preserve">in this </w:t>
      </w:r>
      <w:r>
        <w:rPr>
          <w:rFonts w:eastAsia="MS Mincho" w:hint="eastAsia"/>
          <w:noProof/>
        </w:rPr>
        <w:t>Section</w:t>
      </w:r>
      <w:r>
        <w:rPr>
          <w:rFonts w:eastAsia="MS Mincho"/>
          <w:noProof/>
        </w:rPr>
        <w:t xml:space="preserve"> </w:t>
      </w:r>
      <w:r>
        <w:rPr>
          <w:rFonts w:eastAsia="MS Mincho" w:hint="eastAsia"/>
          <w:noProof/>
        </w:rPr>
        <w:t>are satisfied</w:t>
      </w:r>
      <w:r>
        <w:rPr>
          <w:rFonts w:eastAsia="MS Mincho"/>
          <w:noProof/>
        </w:rPr>
        <w:t>, Japan may, as an agricultural safeguard measure, increase the rate of customs duty on such an originating agricultural good to a level not exceed</w:t>
      </w:r>
      <w:r>
        <w:rPr>
          <w:rFonts w:eastAsia="MS Mincho" w:hint="eastAsia"/>
          <w:noProof/>
        </w:rPr>
        <w:t>ing</w:t>
      </w:r>
      <w:r>
        <w:rPr>
          <w:rFonts w:eastAsia="MS Mincho"/>
          <w:noProof/>
        </w:rPr>
        <w:t xml:space="preserve"> the lesser of:</w:t>
      </w:r>
    </w:p>
    <w:p>
      <w:pPr>
        <w:rPr>
          <w:rFonts w:eastAsia="MS Mincho"/>
          <w:noProof/>
        </w:rPr>
      </w:pPr>
    </w:p>
    <w:p>
      <w:pPr>
        <w:ind w:left="1134" w:hanging="567"/>
        <w:rPr>
          <w:rFonts w:eastAsia="MS Mincho"/>
          <w:noProof/>
        </w:rPr>
      </w:pPr>
      <w:r>
        <w:rPr>
          <w:rFonts w:eastAsia="MS Mincho" w:hint="eastAsia"/>
          <w:noProof/>
        </w:rPr>
        <w:t>(a)</w:t>
      </w:r>
      <w:r>
        <w:rPr>
          <w:rFonts w:eastAsia="MS Mincho"/>
          <w:noProof/>
        </w:rPr>
        <w:tab/>
        <w:t xml:space="preserve">the most-favoured-nation applied rate of customs duty in effect at the time </w:t>
      </w:r>
      <w:r>
        <w:rPr>
          <w:rFonts w:eastAsia="MS Mincho" w:hint="eastAsia"/>
          <w:noProof/>
        </w:rPr>
        <w:t xml:space="preserve">of </w:t>
      </w:r>
      <w:r>
        <w:rPr>
          <w:rFonts w:eastAsia="MS Mincho"/>
          <w:noProof/>
        </w:rPr>
        <w:t>the</w:t>
      </w:r>
      <w:r>
        <w:rPr>
          <w:rFonts w:eastAsia="MS Mincho" w:hint="eastAsia"/>
          <w:noProof/>
        </w:rPr>
        <w:t xml:space="preserve"> </w:t>
      </w:r>
      <w:r>
        <w:rPr>
          <w:rFonts w:eastAsia="MS Mincho"/>
          <w:noProof/>
        </w:rPr>
        <w:t>application</w:t>
      </w:r>
      <w:r>
        <w:rPr>
          <w:rFonts w:eastAsia="MS Mincho" w:hint="eastAsia"/>
          <w:noProof/>
        </w:rPr>
        <w:t xml:space="preserve"> of </w:t>
      </w:r>
      <w:r>
        <w:rPr>
          <w:rFonts w:eastAsia="MS Mincho"/>
          <w:noProof/>
        </w:rPr>
        <w:t>the agricultural safeguard measure;</w:t>
      </w:r>
    </w:p>
    <w:p>
      <w:pPr>
        <w:ind w:left="1134" w:hanging="567"/>
        <w:rPr>
          <w:rFonts w:eastAsia="MS Mincho"/>
          <w:noProof/>
        </w:rPr>
      </w:pPr>
    </w:p>
    <w:p>
      <w:pPr>
        <w:ind w:left="1134" w:hanging="567"/>
        <w:rPr>
          <w:rFonts w:eastAsia="MS Mincho"/>
          <w:noProof/>
        </w:rPr>
      </w:pPr>
      <w:r>
        <w:rPr>
          <w:rFonts w:eastAsia="MS Mincho" w:hint="eastAsia"/>
          <w:noProof/>
        </w:rPr>
        <w:t>(b)</w:t>
      </w:r>
      <w:r>
        <w:rPr>
          <w:rFonts w:eastAsia="MS Mincho"/>
          <w:noProof/>
        </w:rPr>
        <w:tab/>
        <w:t>the most-favoured-nation applied rate of customs duty in effect on the day immediately preceding the date of entry into force of this Agreement</w:t>
      </w:r>
      <w:r>
        <w:rPr>
          <w:rFonts w:eastAsia="MS Mincho" w:hint="eastAsia"/>
          <w:noProof/>
        </w:rPr>
        <w:t>; and</w:t>
      </w:r>
    </w:p>
    <w:p>
      <w:pPr>
        <w:ind w:left="1134" w:hanging="567"/>
        <w:rPr>
          <w:rFonts w:eastAsia="MS Mincho"/>
          <w:noProof/>
        </w:rPr>
      </w:pPr>
    </w:p>
    <w:p>
      <w:pPr>
        <w:ind w:left="1134" w:hanging="567"/>
        <w:rPr>
          <w:rFonts w:eastAsia="MS Mincho"/>
          <w:noProof/>
        </w:rPr>
      </w:pPr>
      <w:r>
        <w:rPr>
          <w:rFonts w:eastAsia="MS Mincho" w:hint="eastAsia"/>
          <w:noProof/>
        </w:rPr>
        <w:t>(c)</w:t>
      </w:r>
      <w:r>
        <w:rPr>
          <w:rFonts w:eastAsia="MS Mincho"/>
          <w:noProof/>
        </w:rPr>
        <w:tab/>
        <w:t xml:space="preserve">the rate of customs duty set out in this </w:t>
      </w:r>
      <w:r>
        <w:rPr>
          <w:rFonts w:eastAsia="MS Mincho" w:hint="eastAsia"/>
          <w:noProof/>
        </w:rPr>
        <w:t>Section</w:t>
      </w:r>
      <w:r>
        <w:rPr>
          <w:rFonts w:eastAsia="MS Mincho"/>
          <w:noProof/>
        </w:rPr>
        <w:t>.</w:t>
      </w:r>
    </w:p>
    <w:p>
      <w:pPr>
        <w:rPr>
          <w:rFonts w:eastAsia="MS Mincho"/>
          <w:noProof/>
        </w:rPr>
      </w:pPr>
    </w:p>
    <w:p>
      <w:pPr>
        <w:ind w:left="567" w:hanging="567"/>
        <w:rPr>
          <w:rFonts w:eastAsia="MS Mincho"/>
          <w:noProof/>
        </w:rPr>
      </w:pPr>
      <w:r>
        <w:rPr>
          <w:rFonts w:eastAsia="MS Mincho"/>
          <w:noProof/>
        </w:rPr>
        <w:br w:type="page"/>
      </w:r>
      <w:r>
        <w:rPr>
          <w:rFonts w:eastAsia="MS Mincho" w:hint="eastAsia"/>
          <w:noProof/>
        </w:rPr>
        <w:t>4.</w:t>
      </w:r>
      <w:r>
        <w:rPr>
          <w:rFonts w:eastAsia="MS Mincho"/>
          <w:noProof/>
        </w:rPr>
        <w:tab/>
        <w:t xml:space="preserve">Japan shall implement any agricultural safeguard measure in a transparent manner. Japan shall, within 60 days of the date of imposing the agricultural safeguard measure, notify </w:t>
      </w:r>
      <w:r>
        <w:rPr>
          <w:rFonts w:eastAsia="MS Mincho" w:hint="eastAsia"/>
          <w:noProof/>
        </w:rPr>
        <w:t xml:space="preserve">the European Union thereof </w:t>
      </w:r>
      <w:r>
        <w:rPr>
          <w:rFonts w:eastAsia="MS Mincho"/>
          <w:noProof/>
        </w:rPr>
        <w:t>in writing and provide the</w:t>
      </w:r>
      <w:r>
        <w:rPr>
          <w:rFonts w:eastAsia="MS Mincho" w:hint="eastAsia"/>
          <w:noProof/>
        </w:rPr>
        <w:t xml:space="preserve"> European Union</w:t>
      </w:r>
      <w:r>
        <w:rPr>
          <w:rFonts w:eastAsia="MS Mincho"/>
          <w:noProof/>
        </w:rPr>
        <w:t xml:space="preserve"> with relevant data concerning the measure. Japan shall, on written request of</w:t>
      </w:r>
      <w:r>
        <w:rPr>
          <w:rFonts w:eastAsia="MS Mincho" w:hint="eastAsia"/>
          <w:noProof/>
        </w:rPr>
        <w:t xml:space="preserve"> </w:t>
      </w:r>
      <w:r>
        <w:rPr>
          <w:rFonts w:eastAsia="MS Mincho"/>
          <w:noProof/>
        </w:rPr>
        <w:t>the</w:t>
      </w:r>
      <w:r>
        <w:rPr>
          <w:rFonts w:eastAsia="MS Mincho" w:hint="eastAsia"/>
          <w:noProof/>
        </w:rPr>
        <w:t xml:space="preserve"> European Union</w:t>
      </w:r>
      <w:r>
        <w:rPr>
          <w:rFonts w:eastAsia="MS Mincho"/>
          <w:noProof/>
        </w:rPr>
        <w:t>, respond to specific questions from, and provide information to, the</w:t>
      </w:r>
      <w:r>
        <w:rPr>
          <w:rFonts w:eastAsia="MS Mincho" w:hint="eastAsia"/>
          <w:noProof/>
        </w:rPr>
        <w:t xml:space="preserve"> European Union</w:t>
      </w:r>
      <w:r>
        <w:rPr>
          <w:rFonts w:eastAsia="MS Mincho"/>
          <w:noProof/>
        </w:rPr>
        <w:t xml:space="preserve">, including by e-mail, teleconference, video-conference and </w:t>
      </w:r>
      <w:r>
        <w:rPr>
          <w:rFonts w:eastAsia="MS Mincho" w:hint="eastAsia"/>
          <w:noProof/>
        </w:rPr>
        <w:t>in person</w:t>
      </w:r>
      <w:r>
        <w:rPr>
          <w:rFonts w:eastAsia="MS Mincho"/>
          <w:noProof/>
        </w:rPr>
        <w:t xml:space="preserve">, regarding </w:t>
      </w:r>
      <w:r>
        <w:rPr>
          <w:rFonts w:eastAsia="MS Mincho" w:hint="eastAsia"/>
          <w:noProof/>
        </w:rPr>
        <w:t xml:space="preserve">the </w:t>
      </w:r>
      <w:r>
        <w:rPr>
          <w:rFonts w:eastAsia="MS Mincho"/>
          <w:noProof/>
        </w:rPr>
        <w:t>application of the measure.</w:t>
      </w:r>
    </w:p>
    <w:p>
      <w:pPr>
        <w:rPr>
          <w:rFonts w:eastAsia="MS Mincho"/>
          <w:noProof/>
        </w:rPr>
      </w:pPr>
    </w:p>
    <w:p>
      <w:pPr>
        <w:ind w:left="567" w:hanging="567"/>
        <w:rPr>
          <w:rFonts w:eastAsia="MS Mincho"/>
          <w:noProof/>
        </w:rPr>
      </w:pPr>
      <w:r>
        <w:rPr>
          <w:rFonts w:eastAsia="MS Mincho" w:hint="eastAsia"/>
          <w:noProof/>
        </w:rPr>
        <w:t>5.</w:t>
      </w:r>
      <w:r>
        <w:rPr>
          <w:rFonts w:eastAsia="MS Mincho"/>
          <w:noProof/>
        </w:rPr>
        <w:tab/>
        <w:t>For greater certainty, no agricultural safeguard measure may be applied or maintained on or after the date on which the rate of customs duty referred to in</w:t>
      </w:r>
      <w:r>
        <w:rPr>
          <w:rFonts w:eastAsia="MS Mincho" w:hint="eastAsia"/>
          <w:noProof/>
        </w:rPr>
        <w:t xml:space="preserve"> subparagraph </w:t>
      </w:r>
      <w:r>
        <w:rPr>
          <w:rFonts w:eastAsia="MS Mincho"/>
          <w:noProof/>
        </w:rPr>
        <w:t xml:space="preserve">3(c) of this </w:t>
      </w:r>
      <w:r>
        <w:rPr>
          <w:rFonts w:eastAsia="MS Mincho" w:hint="eastAsia"/>
          <w:noProof/>
        </w:rPr>
        <w:t>Sub-</w:t>
      </w:r>
      <w:r>
        <w:rPr>
          <w:rFonts w:eastAsia="MS Mincho"/>
          <w:noProof/>
        </w:rPr>
        <w:t>Section is zero.</w:t>
      </w:r>
    </w:p>
    <w:p>
      <w:pPr>
        <w:rPr>
          <w:rFonts w:eastAsia="MS Mincho"/>
          <w:noProof/>
        </w:rPr>
      </w:pPr>
    </w:p>
    <w:p>
      <w:pPr>
        <w:ind w:left="567" w:hanging="567"/>
        <w:rPr>
          <w:rFonts w:eastAsia="MS Mincho"/>
          <w:noProof/>
        </w:rPr>
      </w:pPr>
      <w:r>
        <w:rPr>
          <w:rFonts w:eastAsia="MS Mincho" w:hint="eastAsia"/>
          <w:noProof/>
        </w:rPr>
        <w:t>6.</w:t>
      </w:r>
      <w:r>
        <w:rPr>
          <w:rFonts w:eastAsia="MS Mincho"/>
          <w:noProof/>
        </w:rPr>
        <w:tab/>
        <w:t xml:space="preserve">For the purposes of this </w:t>
      </w:r>
      <w:r>
        <w:rPr>
          <w:rFonts w:eastAsia="MS Mincho" w:hint="eastAsia"/>
          <w:noProof/>
        </w:rPr>
        <w:t>Section</w:t>
      </w:r>
      <w:r>
        <w:rPr>
          <w:rFonts w:eastAsia="MS Mincho"/>
          <w:noProof/>
        </w:rPr>
        <w:t>:</w:t>
      </w:r>
    </w:p>
    <w:p>
      <w:pPr>
        <w:rPr>
          <w:rFonts w:eastAsia="MS Mincho"/>
          <w:noProof/>
        </w:rPr>
      </w:pPr>
    </w:p>
    <w:p>
      <w:pPr>
        <w:ind w:left="1134" w:hanging="567"/>
        <w:rPr>
          <w:rFonts w:eastAsia="MS Mincho"/>
          <w:noProof/>
        </w:rPr>
      </w:pPr>
      <w:r>
        <w:rPr>
          <w:rFonts w:eastAsia="MS Mincho" w:hint="eastAsia"/>
          <w:noProof/>
        </w:rPr>
        <w:t>(a)</w:t>
      </w:r>
      <w:r>
        <w:rPr>
          <w:rFonts w:eastAsia="MS Mincho"/>
          <w:noProof/>
        </w:rPr>
        <w:tab/>
        <w:t>"</w:t>
      </w:r>
      <w:r>
        <w:rPr>
          <w:rFonts w:eastAsia="MS Mincho" w:hint="eastAsia"/>
          <w:noProof/>
        </w:rPr>
        <w:t>fiscal year</w:t>
      </w:r>
      <w:r>
        <w:rPr>
          <w:rFonts w:eastAsia="MS Mincho"/>
          <w:noProof/>
        </w:rPr>
        <w:t>"</w:t>
      </w:r>
      <w:r>
        <w:rPr>
          <w:rFonts w:eastAsia="MS Mincho" w:hint="eastAsia"/>
          <w:noProof/>
        </w:rPr>
        <w:t xml:space="preserve"> </w:t>
      </w:r>
      <w:r>
        <w:rPr>
          <w:rFonts w:eastAsia="MS Mincho"/>
          <w:noProof/>
        </w:rPr>
        <w:t xml:space="preserve">means </w:t>
      </w:r>
      <w:r>
        <w:rPr>
          <w:rFonts w:eastAsia="MS Mincho" w:hint="eastAsia"/>
          <w:noProof/>
        </w:rPr>
        <w:t>a Japanese fiscal year beginning on</w:t>
      </w:r>
      <w:r>
        <w:rPr>
          <w:rFonts w:eastAsia="MS Mincho"/>
          <w:noProof/>
        </w:rPr>
        <w:t xml:space="preserve"> 1 April </w:t>
      </w:r>
      <w:r>
        <w:rPr>
          <w:rFonts w:eastAsia="MS Mincho" w:hint="eastAsia"/>
          <w:noProof/>
        </w:rPr>
        <w:t>and ending on</w:t>
      </w:r>
      <w:r>
        <w:rPr>
          <w:rFonts w:eastAsia="MS Mincho"/>
          <w:noProof/>
        </w:rPr>
        <w:t xml:space="preserve"> the following 31 March; and</w:t>
      </w:r>
    </w:p>
    <w:p>
      <w:pPr>
        <w:ind w:left="1134" w:hanging="567"/>
        <w:rPr>
          <w:rFonts w:eastAsia="MS Mincho"/>
          <w:noProof/>
        </w:rPr>
      </w:pPr>
    </w:p>
    <w:p>
      <w:pPr>
        <w:ind w:left="1134" w:hanging="567"/>
        <w:rPr>
          <w:rFonts w:eastAsia="MS Mincho"/>
          <w:noProof/>
        </w:rPr>
      </w:pPr>
      <w:r>
        <w:rPr>
          <w:rFonts w:eastAsia="MS Mincho" w:hint="eastAsia"/>
          <w:noProof/>
        </w:rPr>
        <w:t>(b)</w:t>
      </w:r>
      <w:r>
        <w:rPr>
          <w:rFonts w:eastAsia="MS Mincho"/>
          <w:noProof/>
        </w:rPr>
        <w:tab/>
        <w:t>"</w:t>
      </w:r>
      <w:r>
        <w:rPr>
          <w:rFonts w:eastAsia="MS Mincho" w:hint="eastAsia"/>
          <w:noProof/>
        </w:rPr>
        <w:t>quarter</w:t>
      </w:r>
      <w:r>
        <w:rPr>
          <w:rFonts w:eastAsia="MS Mincho"/>
          <w:noProof/>
        </w:rPr>
        <w:t>"</w:t>
      </w:r>
      <w:r>
        <w:rPr>
          <w:rFonts w:eastAsia="MS Mincho" w:hint="eastAsia"/>
          <w:noProof/>
        </w:rPr>
        <w:t xml:space="preserve"> </w:t>
      </w:r>
      <w:r>
        <w:rPr>
          <w:rFonts w:eastAsia="MS Mincho"/>
          <w:noProof/>
        </w:rPr>
        <w:t>means a period:</w:t>
      </w:r>
    </w:p>
    <w:p>
      <w:pPr>
        <w:ind w:left="1701" w:hanging="567"/>
        <w:rPr>
          <w:rFonts w:eastAsia="MS Mincho"/>
          <w:noProof/>
        </w:rPr>
      </w:pPr>
    </w:p>
    <w:p>
      <w:pPr>
        <w:ind w:left="1701" w:hanging="567"/>
        <w:rPr>
          <w:rFonts w:eastAsia="MS Mincho"/>
          <w:noProof/>
        </w:rPr>
      </w:pPr>
      <w:r>
        <w:rPr>
          <w:rFonts w:eastAsia="MS Mincho" w:hint="eastAsia"/>
          <w:noProof/>
        </w:rPr>
        <w:t>(i)</w:t>
      </w:r>
      <w:r>
        <w:rPr>
          <w:rFonts w:eastAsia="MS Mincho"/>
          <w:noProof/>
        </w:rPr>
        <w:tab/>
        <w:t xml:space="preserve">from 1 April </w:t>
      </w:r>
      <w:r>
        <w:rPr>
          <w:rFonts w:eastAsia="MS Mincho" w:hint="eastAsia"/>
          <w:noProof/>
        </w:rPr>
        <w:t xml:space="preserve">until </w:t>
      </w:r>
      <w:r>
        <w:rPr>
          <w:rFonts w:eastAsia="MS Mincho"/>
          <w:noProof/>
        </w:rPr>
        <w:t>30 June;</w:t>
      </w:r>
    </w:p>
    <w:p>
      <w:pPr>
        <w:ind w:left="1701" w:hanging="567"/>
        <w:rPr>
          <w:rFonts w:eastAsia="MS Mincho"/>
          <w:noProof/>
        </w:rPr>
      </w:pPr>
    </w:p>
    <w:p>
      <w:pPr>
        <w:ind w:left="1701" w:hanging="567"/>
        <w:rPr>
          <w:rFonts w:eastAsia="MS Mincho"/>
          <w:noProof/>
        </w:rPr>
      </w:pPr>
      <w:r>
        <w:rPr>
          <w:rFonts w:eastAsia="MS Mincho" w:hint="eastAsia"/>
          <w:noProof/>
        </w:rPr>
        <w:t>(ii)</w:t>
      </w:r>
      <w:r>
        <w:rPr>
          <w:rFonts w:eastAsia="MS Mincho"/>
          <w:noProof/>
        </w:rPr>
        <w:tab/>
        <w:t xml:space="preserve">from 1 July </w:t>
      </w:r>
      <w:r>
        <w:rPr>
          <w:rFonts w:eastAsia="MS Mincho" w:hint="eastAsia"/>
          <w:noProof/>
        </w:rPr>
        <w:t xml:space="preserve">until </w:t>
      </w:r>
      <w:r>
        <w:rPr>
          <w:rFonts w:eastAsia="MS Mincho"/>
          <w:noProof/>
        </w:rPr>
        <w:t>30 September;</w:t>
      </w:r>
    </w:p>
    <w:p>
      <w:pPr>
        <w:ind w:left="1701" w:hanging="567"/>
        <w:rPr>
          <w:rFonts w:eastAsia="MS Mincho"/>
          <w:noProof/>
        </w:rPr>
      </w:pPr>
    </w:p>
    <w:p>
      <w:pPr>
        <w:ind w:left="1701" w:hanging="567"/>
        <w:rPr>
          <w:rFonts w:eastAsia="MS Mincho"/>
          <w:noProof/>
        </w:rPr>
      </w:pPr>
      <w:r>
        <w:rPr>
          <w:rFonts w:eastAsia="MS Mincho"/>
          <w:noProof/>
        </w:rPr>
        <w:br w:type="page"/>
      </w:r>
      <w:r>
        <w:rPr>
          <w:rFonts w:eastAsia="MS Mincho" w:hint="eastAsia"/>
          <w:noProof/>
        </w:rPr>
        <w:t>(iii)</w:t>
      </w:r>
      <w:r>
        <w:rPr>
          <w:rFonts w:eastAsia="MS Mincho"/>
          <w:noProof/>
        </w:rPr>
        <w:tab/>
        <w:t>from 1 October</w:t>
      </w:r>
      <w:r>
        <w:rPr>
          <w:rFonts w:eastAsia="MS Mincho" w:hint="eastAsia"/>
          <w:noProof/>
        </w:rPr>
        <w:t xml:space="preserve"> until</w:t>
      </w:r>
      <w:r>
        <w:rPr>
          <w:rFonts w:eastAsia="MS Mincho"/>
          <w:noProof/>
        </w:rPr>
        <w:t xml:space="preserve"> 31 December; or</w:t>
      </w:r>
    </w:p>
    <w:p>
      <w:pPr>
        <w:ind w:left="1701" w:hanging="567"/>
        <w:rPr>
          <w:rFonts w:eastAsia="MS Mincho"/>
          <w:noProof/>
        </w:rPr>
      </w:pPr>
    </w:p>
    <w:p>
      <w:pPr>
        <w:ind w:left="1701" w:hanging="567"/>
        <w:rPr>
          <w:rFonts w:eastAsia="MS Mincho"/>
          <w:noProof/>
        </w:rPr>
      </w:pPr>
      <w:r>
        <w:rPr>
          <w:rFonts w:eastAsia="MS Mincho" w:hint="eastAsia"/>
          <w:noProof/>
        </w:rPr>
        <w:t>(iv)</w:t>
      </w:r>
      <w:r>
        <w:rPr>
          <w:rFonts w:eastAsia="MS Mincho"/>
          <w:noProof/>
        </w:rPr>
        <w:tab/>
        <w:t xml:space="preserve">from 1 January </w:t>
      </w:r>
      <w:r>
        <w:rPr>
          <w:rFonts w:eastAsia="MS Mincho" w:hint="eastAsia"/>
          <w:noProof/>
        </w:rPr>
        <w:t>until</w:t>
      </w:r>
      <w:r>
        <w:rPr>
          <w:rFonts w:eastAsia="MS Mincho"/>
          <w:noProof/>
        </w:rPr>
        <w:t xml:space="preserve"> 31 March.</w:t>
      </w:r>
    </w:p>
    <w:p>
      <w:pPr>
        <w:rPr>
          <w:rFonts w:eastAsia="MS Mincho"/>
          <w:noProof/>
        </w:rPr>
      </w:pPr>
    </w:p>
    <w:p>
      <w:pPr>
        <w:rPr>
          <w:rFonts w:eastAsia="MS Mincho"/>
          <w:noProof/>
        </w:rPr>
      </w:pPr>
    </w:p>
    <w:p>
      <w:pPr>
        <w:jc w:val="center"/>
        <w:rPr>
          <w:rFonts w:eastAsia="MS Mincho"/>
          <w:noProof/>
        </w:rPr>
      </w:pPr>
      <w:r>
        <w:rPr>
          <w:rFonts w:eastAsia="MS Mincho" w:hint="eastAsia"/>
          <w:noProof/>
        </w:rPr>
        <w:t>SUB-SECTION 2</w:t>
      </w:r>
    </w:p>
    <w:p>
      <w:pPr>
        <w:jc w:val="center"/>
        <w:rPr>
          <w:rFonts w:eastAsia="MS Mincho"/>
          <w:noProof/>
        </w:rPr>
      </w:pPr>
    </w:p>
    <w:p>
      <w:pPr>
        <w:jc w:val="center"/>
        <w:rPr>
          <w:rFonts w:eastAsia="MS Mincho"/>
          <w:noProof/>
        </w:rPr>
      </w:pPr>
      <w:r>
        <w:rPr>
          <w:rFonts w:eastAsia="MS Mincho" w:hint="eastAsia"/>
          <w:noProof/>
        </w:rPr>
        <w:t>Agricultural safeguard measure for beef</w:t>
      </w:r>
    </w:p>
    <w:p>
      <w:pPr>
        <w:rPr>
          <w:rFonts w:eastAsia="MS Mincho"/>
          <w:noProof/>
        </w:rPr>
      </w:pPr>
    </w:p>
    <w:p>
      <w:pPr>
        <w:ind w:left="567" w:hanging="567"/>
        <w:rPr>
          <w:rFonts w:eastAsia="MS Mincho"/>
          <w:noProof/>
        </w:rPr>
      </w:pPr>
      <w:r>
        <w:rPr>
          <w:rFonts w:eastAsia="MS Mincho" w:hint="eastAsia"/>
          <w:noProof/>
        </w:rPr>
        <w:t>1.</w:t>
      </w:r>
      <w:r>
        <w:rPr>
          <w:rFonts w:eastAsia="MS Mincho"/>
          <w:noProof/>
        </w:rPr>
        <w:tab/>
        <w:t xml:space="preserve">In accordance with paragraph 2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with respect to the originating agricultural goods </w:t>
      </w:r>
      <w:r>
        <w:rPr>
          <w:rFonts w:eastAsia="MS Mincho" w:hint="eastAsia"/>
          <w:noProof/>
        </w:rPr>
        <w:t>classified under the tariff lines</w:t>
      </w:r>
      <w:r>
        <w:rPr>
          <w:rFonts w:eastAsia="MS Mincho"/>
          <w:noProof/>
        </w:rPr>
        <w:t xml:space="preserve"> indicated with "</w:t>
      </w:r>
      <w:r>
        <w:rPr>
          <w:rFonts w:eastAsia="MS Mincho" w:hint="eastAsia"/>
          <w:noProof/>
        </w:rPr>
        <w:t>SG1*</w:t>
      </w:r>
      <w:r>
        <w:rPr>
          <w:rFonts w:eastAsia="MS Mincho"/>
          <w:noProof/>
        </w:rPr>
        <w:t>" in Column "</w:t>
      </w:r>
      <w:r>
        <w:rPr>
          <w:rFonts w:eastAsia="MS Mincho" w:hint="eastAsia"/>
          <w:noProof/>
        </w:rPr>
        <w:t>Note</w:t>
      </w:r>
      <w:r>
        <w:rPr>
          <w:rFonts w:eastAsia="MS Mincho"/>
          <w:noProof/>
        </w:rPr>
        <w:t>"</w:t>
      </w:r>
      <w:r>
        <w:rPr>
          <w:rFonts w:eastAsia="MS Mincho" w:hint="eastAsia"/>
          <w:noProof/>
        </w:rPr>
        <w:t xml:space="preserve"> in the Schedule of Japan</w:t>
      </w:r>
      <w:r>
        <w:rPr>
          <w:rFonts w:eastAsia="MS Mincho"/>
          <w:noProof/>
        </w:rPr>
        <w:t xml:space="preserve"> </w:t>
      </w:r>
      <w:r>
        <w:rPr>
          <w:rFonts w:eastAsia="MS Mincho" w:hint="eastAsia"/>
          <w:noProof/>
        </w:rPr>
        <w:t xml:space="preserve">(hereinafter referred to in this Sub-Section as </w:t>
      </w:r>
      <w:r>
        <w:rPr>
          <w:rFonts w:eastAsia="MS Mincho"/>
          <w:noProof/>
        </w:rPr>
        <w:t>"</w:t>
      </w:r>
      <w:r>
        <w:rPr>
          <w:rFonts w:eastAsia="MS Mincho" w:hint="eastAsia"/>
          <w:noProof/>
        </w:rPr>
        <w:t>SG1* goods</w:t>
      </w:r>
      <w:r>
        <w:rPr>
          <w:rFonts w:eastAsia="MS Mincho"/>
          <w:noProof/>
        </w:rPr>
        <w:t>"</w:t>
      </w:r>
      <w:r>
        <w:rPr>
          <w:rFonts w:eastAsia="MS Mincho" w:hint="eastAsia"/>
          <w:noProof/>
        </w:rPr>
        <w:t xml:space="preserve">) </w:t>
      </w:r>
      <w:r>
        <w:rPr>
          <w:rFonts w:eastAsia="MS Mincho"/>
          <w:noProof/>
        </w:rPr>
        <w:t>or the originating agricultural goods classified under the tariff lines indicated with "</w:t>
      </w:r>
      <w:r>
        <w:rPr>
          <w:rFonts w:eastAsia="MS Mincho" w:hint="eastAsia"/>
          <w:noProof/>
        </w:rPr>
        <w:t>SG1**</w:t>
      </w:r>
      <w:r>
        <w:rPr>
          <w:rFonts w:eastAsia="MS Mincho"/>
          <w:noProof/>
        </w:rPr>
        <w:t>" in Column "</w:t>
      </w:r>
      <w:r>
        <w:rPr>
          <w:rFonts w:eastAsia="MS Mincho" w:hint="eastAsia"/>
          <w:noProof/>
        </w:rPr>
        <w:t>Note</w:t>
      </w:r>
      <w:r>
        <w:rPr>
          <w:rFonts w:eastAsia="MS Mincho"/>
          <w:noProof/>
        </w:rPr>
        <w:t xml:space="preserve">" </w:t>
      </w:r>
      <w:r>
        <w:rPr>
          <w:rFonts w:eastAsia="MS Mincho" w:hint="eastAsia"/>
          <w:noProof/>
        </w:rPr>
        <w:t>in the Schedule of Japan</w:t>
      </w:r>
      <w:r>
        <w:rPr>
          <w:rFonts w:eastAsia="MS Mincho"/>
          <w:noProof/>
        </w:rPr>
        <w:t xml:space="preserve"> </w:t>
      </w:r>
      <w:r>
        <w:rPr>
          <w:rFonts w:eastAsia="MS Mincho" w:hint="eastAsia"/>
          <w:noProof/>
        </w:rPr>
        <w:t xml:space="preserve">(hereinafter referred to in this Sub-Section as </w:t>
      </w:r>
      <w:r>
        <w:rPr>
          <w:rFonts w:eastAsia="MS Mincho"/>
          <w:noProof/>
        </w:rPr>
        <w:t>"</w:t>
      </w:r>
      <w:r>
        <w:rPr>
          <w:rFonts w:eastAsia="MS Mincho" w:hint="eastAsia"/>
          <w:noProof/>
        </w:rPr>
        <w:t>SG1** goods</w:t>
      </w:r>
      <w:r>
        <w:rPr>
          <w:rFonts w:eastAsia="MS Mincho"/>
          <w:noProof/>
        </w:rPr>
        <w:t>"</w:t>
      </w:r>
      <w:r>
        <w:rPr>
          <w:rFonts w:eastAsia="MS Mincho" w:hint="eastAsia"/>
          <w:noProof/>
        </w:rPr>
        <w:t>)</w:t>
      </w:r>
      <w:r>
        <w:rPr>
          <w:rFonts w:eastAsia="MS Mincho"/>
          <w:noProof/>
        </w:rPr>
        <w:t xml:space="preserve">, Japan may apply an agricultural safeguard measure only </w:t>
      </w:r>
      <w:r>
        <w:rPr>
          <w:rFonts w:eastAsia="MS Mincho" w:hint="eastAsia"/>
          <w:noProof/>
        </w:rPr>
        <w:t>if</w:t>
      </w:r>
      <w:r>
        <w:rPr>
          <w:rFonts w:eastAsia="MS Mincho"/>
          <w:noProof/>
        </w:rPr>
        <w:t xml:space="preserve"> the aggregate volume of imports of those originating agricultural goods from the</w:t>
      </w:r>
      <w:r>
        <w:rPr>
          <w:rFonts w:eastAsia="MS Mincho" w:hint="eastAsia"/>
          <w:noProof/>
        </w:rPr>
        <w:t xml:space="preserve"> European Union </w:t>
      </w:r>
      <w:r>
        <w:rPr>
          <w:rFonts w:eastAsia="MS Mincho"/>
          <w:noProof/>
        </w:rPr>
        <w:t xml:space="preserve">for </w:t>
      </w:r>
      <w:r>
        <w:rPr>
          <w:rFonts w:eastAsia="MS Mincho" w:hint="eastAsia"/>
          <w:noProof/>
        </w:rPr>
        <w:t xml:space="preserve">a particular </w:t>
      </w:r>
      <w:r>
        <w:rPr>
          <w:rFonts w:eastAsia="MS Mincho"/>
          <w:noProof/>
        </w:rPr>
        <w:t>year exceeds the trigger level set out as follows:</w:t>
      </w:r>
    </w:p>
    <w:p>
      <w:pPr>
        <w:rPr>
          <w:rFonts w:eastAsia="MS Mincho"/>
          <w:noProof/>
        </w:rPr>
      </w:pPr>
    </w:p>
    <w:p>
      <w:pPr>
        <w:ind w:left="1134" w:hanging="567"/>
        <w:rPr>
          <w:rFonts w:eastAsia="MS Mincho"/>
          <w:noProof/>
        </w:rPr>
      </w:pPr>
      <w:r>
        <w:rPr>
          <w:rFonts w:eastAsia="MS Mincho" w:hint="eastAsia"/>
          <w:noProof/>
        </w:rPr>
        <w:t>(a)</w:t>
      </w:r>
      <w:r>
        <w:rPr>
          <w:rFonts w:eastAsia="MS Mincho"/>
          <w:noProof/>
        </w:rPr>
        <w:tab/>
      </w:r>
      <w:r>
        <w:rPr>
          <w:rFonts w:eastAsia="MS Mincho" w:hint="eastAsia"/>
          <w:noProof/>
        </w:rPr>
        <w:t>43,500</w:t>
      </w:r>
      <w:r>
        <w:rPr>
          <w:rFonts w:eastAsia="MS Mincho"/>
          <w:noProof/>
        </w:rPr>
        <w:t xml:space="preserve"> metric tonnes for </w:t>
      </w:r>
      <w:r>
        <w:rPr>
          <w:rFonts w:eastAsia="MS Mincho" w:hint="eastAsia"/>
          <w:noProof/>
        </w:rPr>
        <w:t>the first year</w:t>
      </w:r>
      <w:r>
        <w:rPr>
          <w:rFonts w:eastAsia="MS Mincho"/>
          <w:noProof/>
        </w:rPr>
        <w:t>, except as provided in paragraph 9;</w:t>
      </w:r>
    </w:p>
    <w:p>
      <w:pPr>
        <w:ind w:left="1134" w:hanging="567"/>
        <w:rPr>
          <w:rFonts w:eastAsia="MS Mincho"/>
          <w:noProof/>
        </w:rPr>
      </w:pPr>
    </w:p>
    <w:p>
      <w:pPr>
        <w:ind w:left="1134" w:hanging="567"/>
        <w:rPr>
          <w:rFonts w:eastAsia="MS Mincho"/>
          <w:noProof/>
        </w:rPr>
      </w:pPr>
      <w:r>
        <w:rPr>
          <w:rFonts w:eastAsia="MS Mincho" w:hint="eastAsia"/>
          <w:noProof/>
        </w:rPr>
        <w:t>(b)</w:t>
      </w:r>
      <w:r>
        <w:rPr>
          <w:rFonts w:eastAsia="MS Mincho"/>
          <w:noProof/>
        </w:rPr>
        <w:tab/>
      </w:r>
      <w:r>
        <w:rPr>
          <w:rFonts w:eastAsia="MS Mincho" w:hint="eastAsia"/>
          <w:noProof/>
        </w:rPr>
        <w:t>44,278</w:t>
      </w:r>
      <w:r>
        <w:rPr>
          <w:rFonts w:eastAsia="MS Mincho"/>
          <w:noProof/>
        </w:rPr>
        <w:t xml:space="preserve"> metric tonnes for </w:t>
      </w:r>
      <w:r>
        <w:rPr>
          <w:rFonts w:eastAsia="MS Mincho" w:hint="eastAsia"/>
          <w:noProof/>
        </w:rPr>
        <w:t>the second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br w:type="page"/>
      </w:r>
      <w:r>
        <w:rPr>
          <w:rFonts w:eastAsia="MS Mincho" w:hint="eastAsia"/>
          <w:noProof/>
        </w:rPr>
        <w:t>(c)</w:t>
      </w:r>
      <w:r>
        <w:rPr>
          <w:rFonts w:eastAsia="MS Mincho"/>
          <w:noProof/>
        </w:rPr>
        <w:tab/>
      </w:r>
      <w:r>
        <w:rPr>
          <w:rFonts w:eastAsia="MS Mincho" w:hint="eastAsia"/>
          <w:noProof/>
        </w:rPr>
        <w:t>45,056</w:t>
      </w:r>
      <w:r>
        <w:rPr>
          <w:rFonts w:eastAsia="MS Mincho"/>
          <w:noProof/>
        </w:rPr>
        <w:t xml:space="preserve"> metric tonnes for </w:t>
      </w:r>
      <w:r>
        <w:rPr>
          <w:rFonts w:eastAsia="MS Mincho" w:hint="eastAsia"/>
          <w:noProof/>
        </w:rPr>
        <w:t>the third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hint="eastAsia"/>
          <w:noProof/>
        </w:rPr>
        <w:t>(d)</w:t>
      </w:r>
      <w:r>
        <w:rPr>
          <w:rFonts w:eastAsia="MS Mincho"/>
          <w:noProof/>
        </w:rPr>
        <w:tab/>
      </w:r>
      <w:r>
        <w:rPr>
          <w:rFonts w:eastAsia="MS Mincho" w:hint="eastAsia"/>
          <w:noProof/>
        </w:rPr>
        <w:t>45,833</w:t>
      </w:r>
      <w:r>
        <w:rPr>
          <w:rFonts w:eastAsia="MS Mincho"/>
          <w:noProof/>
        </w:rPr>
        <w:t xml:space="preserve"> metric tonnes for </w:t>
      </w:r>
      <w:r>
        <w:rPr>
          <w:rFonts w:eastAsia="MS Mincho" w:hint="eastAsia"/>
          <w:noProof/>
        </w:rPr>
        <w:t>the fourth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hint="eastAsia"/>
          <w:noProof/>
        </w:rPr>
        <w:t>(e)</w:t>
      </w:r>
      <w:r>
        <w:rPr>
          <w:rFonts w:eastAsia="MS Mincho"/>
          <w:noProof/>
        </w:rPr>
        <w:tab/>
      </w:r>
      <w:r>
        <w:rPr>
          <w:rFonts w:eastAsia="MS Mincho" w:hint="eastAsia"/>
          <w:noProof/>
        </w:rPr>
        <w:t>46,611</w:t>
      </w:r>
      <w:r>
        <w:rPr>
          <w:rFonts w:eastAsia="MS Mincho"/>
          <w:noProof/>
        </w:rPr>
        <w:t xml:space="preserve"> metric tonnes for </w:t>
      </w:r>
      <w:r>
        <w:rPr>
          <w:rFonts w:eastAsia="MS Mincho" w:hint="eastAsia"/>
          <w:noProof/>
        </w:rPr>
        <w:t>the fifth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hint="eastAsia"/>
          <w:noProof/>
        </w:rPr>
        <w:t>(f)</w:t>
      </w:r>
      <w:r>
        <w:rPr>
          <w:rFonts w:eastAsia="MS Mincho"/>
          <w:noProof/>
        </w:rPr>
        <w:tab/>
      </w:r>
      <w:r>
        <w:rPr>
          <w:rFonts w:eastAsia="MS Mincho" w:hint="eastAsia"/>
          <w:noProof/>
        </w:rPr>
        <w:t>47,389</w:t>
      </w:r>
      <w:r>
        <w:rPr>
          <w:rFonts w:eastAsia="MS Mincho"/>
          <w:noProof/>
        </w:rPr>
        <w:t xml:space="preserve"> metric tonnes for </w:t>
      </w:r>
      <w:r>
        <w:rPr>
          <w:rFonts w:eastAsia="MS Mincho" w:hint="eastAsia"/>
          <w:noProof/>
        </w:rPr>
        <w:t>the sixth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hint="eastAsia"/>
          <w:noProof/>
        </w:rPr>
        <w:t>(g)</w:t>
      </w:r>
      <w:r>
        <w:rPr>
          <w:rFonts w:eastAsia="MS Mincho"/>
          <w:noProof/>
        </w:rPr>
        <w:tab/>
      </w:r>
      <w:r>
        <w:rPr>
          <w:rFonts w:eastAsia="MS Mincho" w:hint="eastAsia"/>
          <w:noProof/>
        </w:rPr>
        <w:t>48,167</w:t>
      </w:r>
      <w:r>
        <w:rPr>
          <w:rFonts w:eastAsia="MS Mincho"/>
          <w:noProof/>
        </w:rPr>
        <w:t xml:space="preserve"> metric tonnes for </w:t>
      </w:r>
      <w:r>
        <w:rPr>
          <w:rFonts w:eastAsia="MS Mincho" w:hint="eastAsia"/>
          <w:noProof/>
        </w:rPr>
        <w:t>the seventh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hint="eastAsia"/>
          <w:noProof/>
        </w:rPr>
        <w:t>(h)</w:t>
      </w:r>
      <w:r>
        <w:rPr>
          <w:rFonts w:eastAsia="MS Mincho"/>
          <w:noProof/>
        </w:rPr>
        <w:tab/>
      </w:r>
      <w:r>
        <w:rPr>
          <w:rFonts w:eastAsia="MS Mincho" w:hint="eastAsia"/>
          <w:noProof/>
        </w:rPr>
        <w:t>48,944</w:t>
      </w:r>
      <w:r>
        <w:rPr>
          <w:rFonts w:eastAsia="MS Mincho"/>
          <w:noProof/>
        </w:rPr>
        <w:t xml:space="preserve"> metric tonnes for </w:t>
      </w:r>
      <w:r>
        <w:rPr>
          <w:rFonts w:eastAsia="MS Mincho" w:hint="eastAsia"/>
          <w:noProof/>
        </w:rPr>
        <w:t>the eighth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hint="eastAsia"/>
          <w:noProof/>
        </w:rPr>
        <w:t>(i)</w:t>
      </w:r>
      <w:r>
        <w:rPr>
          <w:rFonts w:eastAsia="MS Mincho"/>
          <w:noProof/>
        </w:rPr>
        <w:tab/>
      </w:r>
      <w:r>
        <w:rPr>
          <w:rFonts w:eastAsia="MS Mincho" w:hint="eastAsia"/>
          <w:noProof/>
        </w:rPr>
        <w:t>49,722</w:t>
      </w:r>
      <w:r>
        <w:rPr>
          <w:rFonts w:eastAsia="MS Mincho"/>
          <w:noProof/>
        </w:rPr>
        <w:t xml:space="preserve"> metric tonnes for </w:t>
      </w:r>
      <w:r>
        <w:rPr>
          <w:rFonts w:eastAsia="MS Mincho" w:hint="eastAsia"/>
          <w:noProof/>
        </w:rPr>
        <w:t>the ninth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hint="eastAsia"/>
          <w:noProof/>
        </w:rPr>
        <w:t>(j)</w:t>
      </w:r>
      <w:r>
        <w:rPr>
          <w:rFonts w:eastAsia="MS Mincho"/>
          <w:noProof/>
        </w:rPr>
        <w:tab/>
      </w:r>
      <w:r>
        <w:rPr>
          <w:rFonts w:eastAsia="MS Mincho" w:hint="eastAsia"/>
          <w:noProof/>
        </w:rPr>
        <w:t>50,500</w:t>
      </w:r>
      <w:r>
        <w:rPr>
          <w:rFonts w:eastAsia="MS Mincho"/>
          <w:noProof/>
        </w:rPr>
        <w:t xml:space="preserve"> metric tonnes for </w:t>
      </w:r>
      <w:r>
        <w:rPr>
          <w:rFonts w:eastAsia="MS Mincho" w:hint="eastAsia"/>
          <w:noProof/>
        </w:rPr>
        <w:t>the 10th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hint="eastAsia"/>
          <w:noProof/>
        </w:rPr>
        <w:t>(k)</w:t>
      </w:r>
      <w:r>
        <w:rPr>
          <w:rFonts w:eastAsia="MS Mincho"/>
          <w:noProof/>
        </w:rPr>
        <w:tab/>
        <w:t>from the 11th year until the 15th year</w:t>
      </w:r>
      <w:r>
        <w:rPr>
          <w:rFonts w:eastAsia="MS Mincho" w:hint="eastAsia"/>
          <w:noProof/>
        </w:rPr>
        <w:t xml:space="preserve">, </w:t>
      </w:r>
      <w:r>
        <w:rPr>
          <w:rFonts w:eastAsia="MS Mincho"/>
          <w:noProof/>
        </w:rPr>
        <w:t>for each year</w:t>
      </w:r>
      <w:r>
        <w:rPr>
          <w:rFonts w:eastAsia="MS Mincho" w:hint="eastAsia"/>
          <w:noProof/>
        </w:rPr>
        <w:t>,</w:t>
      </w:r>
      <w:r>
        <w:rPr>
          <w:rFonts w:eastAsia="MS Mincho"/>
          <w:noProof/>
        </w:rPr>
        <w:t xml:space="preserve"> the trigger level of the previous year</w:t>
      </w:r>
      <w:r>
        <w:rPr>
          <w:rFonts w:eastAsia="MS Mincho" w:hint="eastAsia"/>
          <w:noProof/>
        </w:rPr>
        <w:t xml:space="preserve"> plus </w:t>
      </w:r>
      <w:r>
        <w:rPr>
          <w:rFonts w:eastAsia="MS Mincho"/>
          <w:noProof/>
        </w:rPr>
        <w:t>385 metric tonnes</w:t>
      </w:r>
      <w:r>
        <w:rPr>
          <w:rFonts w:eastAsia="MS Mincho" w:hint="eastAsia"/>
          <w:noProof/>
        </w:rPr>
        <w:t>; and</w:t>
      </w:r>
    </w:p>
    <w:p>
      <w:pPr>
        <w:ind w:left="1134" w:hanging="567"/>
        <w:rPr>
          <w:rFonts w:eastAsia="MS Mincho"/>
          <w:noProof/>
        </w:rPr>
      </w:pPr>
    </w:p>
    <w:p>
      <w:pPr>
        <w:ind w:left="1134" w:hanging="567"/>
        <w:rPr>
          <w:rFonts w:eastAsia="MS Mincho"/>
          <w:noProof/>
        </w:rPr>
      </w:pPr>
      <w:r>
        <w:rPr>
          <w:rFonts w:eastAsia="MS Mincho" w:hint="eastAsia"/>
          <w:noProof/>
        </w:rPr>
        <w:t>(l)</w:t>
      </w:r>
      <w:r>
        <w:rPr>
          <w:rFonts w:eastAsia="MS Mincho"/>
          <w:noProof/>
        </w:rPr>
        <w:tab/>
      </w:r>
      <w:r>
        <w:rPr>
          <w:rFonts w:eastAsia="MS Mincho" w:hint="eastAsia"/>
          <w:noProof/>
        </w:rPr>
        <w:t>from the 16th year, for each year, the trigger level of the previous year plus 770 metric tonnes.</w:t>
      </w:r>
    </w:p>
    <w:p>
      <w:pPr>
        <w:rPr>
          <w:rFonts w:eastAsia="MS Mincho"/>
          <w:noProof/>
        </w:rPr>
      </w:pPr>
    </w:p>
    <w:p>
      <w:pPr>
        <w:tabs>
          <w:tab w:val="left" w:pos="567"/>
          <w:tab w:val="left" w:pos="1134"/>
        </w:tabs>
        <w:ind w:left="1134" w:hanging="1134"/>
        <w:rPr>
          <w:rFonts w:eastAsia="MS Mincho"/>
          <w:noProof/>
        </w:rPr>
      </w:pPr>
      <w:r>
        <w:rPr>
          <w:rFonts w:eastAsia="MS Mincho"/>
          <w:noProof/>
        </w:rPr>
        <w:br w:type="page"/>
        <w:t>2.</w:t>
      </w:r>
      <w:r>
        <w:rPr>
          <w:rFonts w:eastAsia="MS Mincho"/>
          <w:noProof/>
        </w:rPr>
        <w:tab/>
        <w:t>(a)</w:t>
      </w:r>
      <w:r>
        <w:rPr>
          <w:rFonts w:eastAsia="MS Mincho"/>
          <w:noProof/>
        </w:rPr>
        <w:tab/>
        <w:t>For SG1*</w:t>
      </w:r>
      <w:r>
        <w:rPr>
          <w:rFonts w:eastAsia="MS Mincho" w:hint="eastAsia"/>
          <w:noProof/>
        </w:rPr>
        <w:t xml:space="preserve"> goods</w:t>
      </w:r>
      <w:r>
        <w:rPr>
          <w:rFonts w:eastAsia="MS Mincho"/>
          <w:noProof/>
        </w:rPr>
        <w:t xml:space="preserve">, the rate of customs duty referred to in </w:t>
      </w:r>
      <w:r>
        <w:rPr>
          <w:rFonts w:eastAsia="MS Mincho" w:hint="eastAsia"/>
          <w:noProof/>
        </w:rPr>
        <w:t xml:space="preserve">subparagraph </w:t>
      </w:r>
      <w:r>
        <w:rPr>
          <w:rFonts w:eastAsia="MS Mincho"/>
          <w:noProof/>
        </w:rPr>
        <w:t xml:space="preserve">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shall be:</w:t>
      </w:r>
    </w:p>
    <w:p>
      <w:pPr>
        <w:rPr>
          <w:rFonts w:eastAsia="MS Mincho"/>
          <w:noProof/>
        </w:rPr>
      </w:pPr>
    </w:p>
    <w:p>
      <w:pPr>
        <w:ind w:left="1701" w:hanging="567"/>
        <w:rPr>
          <w:rFonts w:eastAsia="MS Mincho"/>
          <w:noProof/>
        </w:rPr>
      </w:pPr>
      <w:r>
        <w:rPr>
          <w:rFonts w:eastAsia="MS Mincho" w:hint="eastAsia"/>
          <w:noProof/>
        </w:rPr>
        <w:t>(i)</w:t>
      </w:r>
      <w:r>
        <w:rPr>
          <w:rFonts w:eastAsia="MS Mincho"/>
          <w:noProof/>
        </w:rPr>
        <w:tab/>
        <w:t>38.5 per cent</w:t>
      </w:r>
      <w:r>
        <w:rPr>
          <w:rFonts w:eastAsia="MS Mincho" w:hint="eastAsia"/>
          <w:noProof/>
        </w:rPr>
        <w:t xml:space="preserve"> from the first year</w:t>
      </w:r>
      <w:r>
        <w:rPr>
          <w:rFonts w:eastAsia="MS Mincho"/>
          <w:noProof/>
        </w:rPr>
        <w:t xml:space="preserve"> </w:t>
      </w:r>
      <w:r>
        <w:rPr>
          <w:rFonts w:eastAsia="MS Mincho" w:hint="eastAsia"/>
          <w:noProof/>
        </w:rPr>
        <w:t>until the third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(ii)</w:t>
      </w:r>
      <w:r>
        <w:rPr>
          <w:rFonts w:eastAsia="MS Mincho"/>
          <w:noProof/>
        </w:rPr>
        <w:tab/>
        <w:t xml:space="preserve">30.0 per cent </w:t>
      </w:r>
      <w:r>
        <w:rPr>
          <w:rFonts w:eastAsia="MS Mincho" w:hint="eastAsia"/>
          <w:noProof/>
        </w:rPr>
        <w:t>from the fourth year</w:t>
      </w:r>
      <w:r>
        <w:rPr>
          <w:rFonts w:eastAsia="MS Mincho"/>
          <w:noProof/>
        </w:rPr>
        <w:t xml:space="preserve"> </w:t>
      </w:r>
      <w:r>
        <w:rPr>
          <w:rFonts w:eastAsia="MS Mincho" w:hint="eastAsia"/>
          <w:noProof/>
        </w:rPr>
        <w:t>until the 10th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(iii)</w:t>
      </w:r>
      <w:r>
        <w:rPr>
          <w:rFonts w:eastAsia="MS Mincho"/>
          <w:noProof/>
        </w:rPr>
        <w:tab/>
        <w:t xml:space="preserve">20.0 per cent </w:t>
      </w:r>
      <w:r>
        <w:rPr>
          <w:rFonts w:eastAsia="MS Mincho" w:hint="eastAsia"/>
          <w:noProof/>
        </w:rPr>
        <w:t>from</w:t>
      </w:r>
      <w:r>
        <w:rPr>
          <w:rFonts w:eastAsia="MS Mincho"/>
          <w:noProof/>
        </w:rPr>
        <w:t xml:space="preserve"> </w:t>
      </w:r>
      <w:r>
        <w:rPr>
          <w:rFonts w:eastAsia="MS Mincho" w:hint="eastAsia"/>
          <w:noProof/>
        </w:rPr>
        <w:t>the 11th year</w:t>
      </w:r>
      <w:r>
        <w:rPr>
          <w:rFonts w:eastAsia="MS Mincho"/>
          <w:noProof/>
        </w:rPr>
        <w:t xml:space="preserve"> </w:t>
      </w:r>
      <w:r>
        <w:rPr>
          <w:rFonts w:eastAsia="MS Mincho" w:hint="eastAsia"/>
          <w:noProof/>
        </w:rPr>
        <w:t>until</w:t>
      </w:r>
      <w:r>
        <w:rPr>
          <w:rFonts w:eastAsia="MS Mincho"/>
          <w:noProof/>
        </w:rPr>
        <w:t xml:space="preserve"> </w:t>
      </w:r>
      <w:r>
        <w:rPr>
          <w:rFonts w:eastAsia="MS Mincho" w:hint="eastAsia"/>
          <w:noProof/>
        </w:rPr>
        <w:t>the 14th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(iv)</w:t>
      </w:r>
      <w:r>
        <w:rPr>
          <w:rFonts w:eastAsia="MS Mincho"/>
          <w:noProof/>
        </w:rPr>
        <w:tab/>
        <w:t xml:space="preserve">18.0 per cent for </w:t>
      </w:r>
      <w:r>
        <w:rPr>
          <w:rFonts w:eastAsia="MS Mincho" w:hint="eastAsia"/>
          <w:noProof/>
        </w:rPr>
        <w:t>the 15th year</w:t>
      </w:r>
      <w:r>
        <w:rPr>
          <w:rFonts w:eastAsia="MS Mincho"/>
          <w:noProof/>
        </w:rPr>
        <w:t>; and</w:t>
      </w:r>
    </w:p>
    <w:p>
      <w:pPr>
        <w:ind w:left="1701" w:hanging="567"/>
        <w:rPr>
          <w:rFonts w:eastAsia="MS Mincho"/>
          <w:noProof/>
        </w:rPr>
      </w:pPr>
    </w:p>
    <w:p>
      <w:pPr>
        <w:ind w:left="1701" w:hanging="567"/>
        <w:rPr>
          <w:rFonts w:eastAsia="MS Mincho"/>
          <w:noProof/>
        </w:rPr>
      </w:pPr>
      <w:r>
        <w:rPr>
          <w:rFonts w:eastAsia="MS Mincho" w:hint="eastAsia"/>
          <w:noProof/>
        </w:rPr>
        <w:t>(v)</w:t>
      </w:r>
      <w:r>
        <w:rPr>
          <w:rFonts w:eastAsia="MS Mincho"/>
          <w:noProof/>
        </w:rPr>
        <w:tab/>
      </w:r>
      <w:r>
        <w:rPr>
          <w:rFonts w:eastAsia="MS Mincho" w:hint="eastAsia"/>
          <w:noProof/>
        </w:rPr>
        <w:t>from the 16th year</w:t>
      </w:r>
      <w:r>
        <w:rPr>
          <w:rFonts w:eastAsia="MS Mincho"/>
          <w:noProof/>
        </w:rPr>
        <w:t>:</w:t>
      </w:r>
    </w:p>
    <w:p>
      <w:pPr>
        <w:ind w:left="1134" w:hanging="567"/>
        <w:rPr>
          <w:rFonts w:eastAsia="MS Mincho"/>
          <w:noProof/>
        </w:rPr>
      </w:pPr>
    </w:p>
    <w:p>
      <w:pPr>
        <w:ind w:left="2268" w:hanging="567"/>
        <w:rPr>
          <w:rFonts w:eastAsia="MS Mincho"/>
          <w:noProof/>
        </w:rPr>
      </w:pPr>
      <w:r>
        <w:rPr>
          <w:rFonts w:eastAsia="MS Mincho" w:hint="eastAsia"/>
          <w:noProof/>
        </w:rPr>
        <w:t>(A)</w:t>
      </w:r>
      <w:r>
        <w:rPr>
          <w:rFonts w:eastAsia="MS Mincho"/>
          <w:noProof/>
        </w:rPr>
        <w:tab/>
        <w:t xml:space="preserve">one percentage point less than the rate of customs duty of the previous year, if Japan did not apply </w:t>
      </w:r>
      <w:r>
        <w:rPr>
          <w:rFonts w:eastAsia="MS Mincho" w:hint="eastAsia"/>
          <w:noProof/>
        </w:rPr>
        <w:t xml:space="preserve">an agricultural </w:t>
      </w:r>
      <w:r>
        <w:rPr>
          <w:rFonts w:eastAsia="MS Mincho"/>
          <w:noProof/>
        </w:rPr>
        <w:t xml:space="preserve">safeguard measure under this </w:t>
      </w:r>
      <w:r>
        <w:rPr>
          <w:rFonts w:eastAsia="MS Mincho" w:hint="eastAsia"/>
          <w:noProof/>
        </w:rPr>
        <w:t>Sub-</w:t>
      </w:r>
      <w:r>
        <w:rPr>
          <w:rFonts w:eastAsia="MS Mincho"/>
          <w:noProof/>
        </w:rPr>
        <w:t>Section in the previous year; or</w:t>
      </w:r>
    </w:p>
    <w:p>
      <w:pPr>
        <w:ind w:left="2268" w:hanging="567"/>
        <w:rPr>
          <w:rFonts w:eastAsia="MS Mincho"/>
          <w:noProof/>
        </w:rPr>
      </w:pPr>
    </w:p>
    <w:p>
      <w:pPr>
        <w:ind w:left="2268" w:hanging="567"/>
        <w:rPr>
          <w:rFonts w:eastAsia="MS Mincho"/>
          <w:noProof/>
        </w:rPr>
      </w:pPr>
      <w:r>
        <w:rPr>
          <w:rFonts w:eastAsia="MS Mincho" w:hint="eastAsia"/>
          <w:noProof/>
        </w:rPr>
        <w:t>(B)</w:t>
      </w:r>
      <w:r>
        <w:rPr>
          <w:rFonts w:eastAsia="MS Mincho"/>
          <w:noProof/>
        </w:rPr>
        <w:tab/>
        <w:t xml:space="preserve">the same as the rate of customs duty </w:t>
      </w:r>
      <w:r>
        <w:rPr>
          <w:rFonts w:eastAsia="MS Mincho" w:hint="eastAsia"/>
          <w:noProof/>
        </w:rPr>
        <w:t>of</w:t>
      </w:r>
      <w:r>
        <w:rPr>
          <w:rFonts w:eastAsia="MS Mincho"/>
          <w:noProof/>
        </w:rPr>
        <w:t xml:space="preserve"> the previous year, if Japan applied </w:t>
      </w:r>
      <w:r>
        <w:rPr>
          <w:rFonts w:eastAsia="MS Mincho" w:hint="eastAsia"/>
          <w:noProof/>
        </w:rPr>
        <w:t>an agricultural s</w:t>
      </w:r>
      <w:r>
        <w:rPr>
          <w:rFonts w:eastAsia="MS Mincho"/>
          <w:noProof/>
        </w:rPr>
        <w:t xml:space="preserve">afeguard measure under this </w:t>
      </w:r>
      <w:r>
        <w:rPr>
          <w:rFonts w:eastAsia="MS Mincho" w:hint="eastAsia"/>
          <w:noProof/>
        </w:rPr>
        <w:t>Sub-</w:t>
      </w:r>
      <w:r>
        <w:rPr>
          <w:rFonts w:eastAsia="MS Mincho"/>
          <w:noProof/>
        </w:rPr>
        <w:t>Section in the previous year.</w:t>
      </w:r>
    </w:p>
    <w:p>
      <w:pPr>
        <w:ind w:left="1134" w:hanging="567"/>
        <w:rPr>
          <w:rFonts w:eastAsia="MS Mincho"/>
          <w:noProof/>
        </w:rPr>
      </w:pPr>
    </w:p>
    <w:p>
      <w:pPr>
        <w:ind w:left="1134" w:hanging="567"/>
        <w:rPr>
          <w:rFonts w:eastAsia="MS Mincho"/>
          <w:noProof/>
        </w:rPr>
      </w:pPr>
      <w:r>
        <w:rPr>
          <w:rFonts w:eastAsia="MS Mincho"/>
          <w:noProof/>
        </w:rPr>
        <w:br w:type="page"/>
        <w:t>(b)</w:t>
      </w:r>
      <w:r>
        <w:rPr>
          <w:rFonts w:eastAsia="MS Mincho"/>
          <w:noProof/>
        </w:rPr>
        <w:tab/>
        <w:t>For SG1**</w:t>
      </w:r>
      <w:r>
        <w:rPr>
          <w:rFonts w:eastAsia="MS Mincho" w:hint="eastAsia"/>
          <w:noProof/>
        </w:rPr>
        <w:t xml:space="preserve"> goods</w:t>
      </w:r>
      <w:r>
        <w:rPr>
          <w:rFonts w:eastAsia="MS Mincho"/>
          <w:noProof/>
        </w:rPr>
        <w:t xml:space="preserve">, the rate of customs duty referred to in </w:t>
      </w:r>
      <w:r>
        <w:rPr>
          <w:rFonts w:eastAsia="MS Mincho" w:hint="eastAsia"/>
          <w:noProof/>
        </w:rPr>
        <w:t xml:space="preserve">subparagraph </w:t>
      </w:r>
      <w:r>
        <w:rPr>
          <w:rFonts w:eastAsia="MS Mincho"/>
          <w:noProof/>
        </w:rPr>
        <w:t xml:space="preserve">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shall be:</w:t>
      </w:r>
    </w:p>
    <w:p>
      <w:pPr>
        <w:ind w:left="1134" w:hanging="567"/>
        <w:rPr>
          <w:rFonts w:eastAsia="MS Mincho"/>
          <w:noProof/>
        </w:rPr>
      </w:pPr>
    </w:p>
    <w:p>
      <w:pPr>
        <w:ind w:left="1701" w:hanging="567"/>
        <w:rPr>
          <w:rFonts w:eastAsia="MS Mincho"/>
          <w:noProof/>
        </w:rPr>
      </w:pPr>
      <w:r>
        <w:rPr>
          <w:rFonts w:eastAsia="MS Mincho" w:hint="eastAsia"/>
          <w:noProof/>
        </w:rPr>
        <w:t>(i)</w:t>
      </w:r>
      <w:r>
        <w:rPr>
          <w:rFonts w:eastAsia="MS Mincho"/>
          <w:noProof/>
        </w:rPr>
        <w:tab/>
        <w:t xml:space="preserve">39.0 per cent for </w:t>
      </w:r>
      <w:r>
        <w:rPr>
          <w:rFonts w:eastAsia="MS Mincho" w:hint="eastAsia"/>
          <w:noProof/>
        </w:rPr>
        <w:t>the first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(ii)</w:t>
      </w:r>
      <w:r>
        <w:rPr>
          <w:rFonts w:eastAsia="MS Mincho"/>
          <w:noProof/>
        </w:rPr>
        <w:tab/>
        <w:t xml:space="preserve">38.5 per cent for </w:t>
      </w:r>
      <w:r>
        <w:rPr>
          <w:rFonts w:eastAsia="MS Mincho" w:hint="eastAsia"/>
          <w:noProof/>
        </w:rPr>
        <w:t>the second year</w:t>
      </w:r>
      <w:r>
        <w:rPr>
          <w:rFonts w:eastAsia="MS Mincho"/>
          <w:noProof/>
        </w:rPr>
        <w:t xml:space="preserve"> and </w:t>
      </w:r>
      <w:r>
        <w:rPr>
          <w:rFonts w:eastAsia="MS Mincho" w:hint="eastAsia"/>
          <w:noProof/>
        </w:rPr>
        <w:t>the third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(iii)</w:t>
      </w:r>
      <w:r>
        <w:rPr>
          <w:rFonts w:eastAsia="MS Mincho"/>
          <w:noProof/>
        </w:rPr>
        <w:tab/>
        <w:t xml:space="preserve">32.7 per cent for </w:t>
      </w:r>
      <w:r>
        <w:rPr>
          <w:rFonts w:eastAsia="MS Mincho" w:hint="eastAsia"/>
          <w:noProof/>
        </w:rPr>
        <w:t>the fourth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(iv)</w:t>
      </w:r>
      <w:r>
        <w:rPr>
          <w:rFonts w:eastAsia="MS Mincho"/>
          <w:noProof/>
        </w:rPr>
        <w:tab/>
        <w:t xml:space="preserve">30.6 per cent for </w:t>
      </w:r>
      <w:r>
        <w:rPr>
          <w:rFonts w:eastAsia="MS Mincho" w:hint="eastAsia"/>
          <w:noProof/>
        </w:rPr>
        <w:t>the fifth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(v)</w:t>
      </w:r>
      <w:r>
        <w:rPr>
          <w:rFonts w:eastAsia="MS Mincho"/>
          <w:noProof/>
        </w:rPr>
        <w:tab/>
        <w:t>30.0 per cent</w:t>
      </w:r>
      <w:r>
        <w:rPr>
          <w:rFonts w:eastAsia="MS Mincho" w:hint="eastAsia"/>
          <w:noProof/>
        </w:rPr>
        <w:t xml:space="preserve"> from the sixth year until</w:t>
      </w:r>
      <w:r>
        <w:rPr>
          <w:rFonts w:eastAsia="MS Mincho"/>
          <w:noProof/>
        </w:rPr>
        <w:t xml:space="preserve"> </w:t>
      </w:r>
      <w:r>
        <w:rPr>
          <w:rFonts w:eastAsia="MS Mincho" w:hint="eastAsia"/>
          <w:noProof/>
        </w:rPr>
        <w:t>the 10th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(vi)</w:t>
      </w:r>
      <w:r>
        <w:rPr>
          <w:rFonts w:eastAsia="MS Mincho"/>
          <w:noProof/>
        </w:rPr>
        <w:tab/>
        <w:t>20.0 per cent</w:t>
      </w:r>
      <w:r>
        <w:rPr>
          <w:rFonts w:eastAsia="MS Mincho" w:hint="eastAsia"/>
          <w:noProof/>
        </w:rPr>
        <w:t xml:space="preserve"> from the 11th year</w:t>
      </w:r>
      <w:r>
        <w:rPr>
          <w:rFonts w:eastAsia="MS Mincho"/>
          <w:noProof/>
        </w:rPr>
        <w:t xml:space="preserve"> </w:t>
      </w:r>
      <w:r>
        <w:rPr>
          <w:rFonts w:eastAsia="MS Mincho" w:hint="eastAsia"/>
          <w:noProof/>
        </w:rPr>
        <w:t>until the 14th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(vii)</w:t>
      </w:r>
      <w:r>
        <w:rPr>
          <w:rFonts w:eastAsia="MS Mincho"/>
          <w:noProof/>
        </w:rPr>
        <w:tab/>
        <w:t xml:space="preserve">18.0 per cent for </w:t>
      </w:r>
      <w:r>
        <w:rPr>
          <w:rFonts w:eastAsia="MS Mincho" w:hint="eastAsia"/>
          <w:noProof/>
        </w:rPr>
        <w:t>the 15th year</w:t>
      </w:r>
      <w:r>
        <w:rPr>
          <w:rFonts w:eastAsia="MS Mincho"/>
          <w:noProof/>
        </w:rPr>
        <w:t>; and</w:t>
      </w:r>
    </w:p>
    <w:p>
      <w:pPr>
        <w:ind w:left="1701" w:hanging="567"/>
        <w:rPr>
          <w:rFonts w:eastAsia="MS Mincho"/>
          <w:noProof/>
        </w:rPr>
      </w:pPr>
    </w:p>
    <w:p>
      <w:pPr>
        <w:ind w:left="1701" w:hanging="567"/>
        <w:rPr>
          <w:rFonts w:eastAsia="MS Mincho"/>
          <w:noProof/>
        </w:rPr>
      </w:pPr>
      <w:r>
        <w:rPr>
          <w:rFonts w:eastAsia="MS Mincho"/>
          <w:noProof/>
        </w:rPr>
        <w:br w:type="page"/>
      </w:r>
      <w:r>
        <w:rPr>
          <w:rFonts w:eastAsia="MS Mincho" w:hint="eastAsia"/>
          <w:noProof/>
        </w:rPr>
        <w:t>(viii)</w:t>
      </w:r>
      <w:r>
        <w:rPr>
          <w:rFonts w:eastAsia="MS Mincho"/>
          <w:noProof/>
        </w:rPr>
        <w:tab/>
      </w:r>
      <w:r>
        <w:rPr>
          <w:rFonts w:eastAsia="MS Mincho" w:hint="eastAsia"/>
          <w:noProof/>
        </w:rPr>
        <w:t>from</w:t>
      </w:r>
      <w:r>
        <w:rPr>
          <w:rFonts w:eastAsia="MS Mincho"/>
          <w:noProof/>
        </w:rPr>
        <w:t xml:space="preserve"> </w:t>
      </w:r>
      <w:r>
        <w:rPr>
          <w:rFonts w:eastAsia="MS Mincho" w:hint="eastAsia"/>
          <w:noProof/>
        </w:rPr>
        <w:t>the 16th year</w:t>
      </w:r>
      <w:r>
        <w:rPr>
          <w:rFonts w:eastAsia="MS Mincho"/>
          <w:noProof/>
        </w:rPr>
        <w:t>:</w:t>
      </w:r>
    </w:p>
    <w:p>
      <w:pPr>
        <w:ind w:left="1134" w:hanging="567"/>
        <w:rPr>
          <w:rFonts w:eastAsia="MS Mincho"/>
          <w:noProof/>
        </w:rPr>
      </w:pPr>
    </w:p>
    <w:p>
      <w:pPr>
        <w:ind w:left="2268" w:hanging="567"/>
        <w:rPr>
          <w:rFonts w:eastAsia="MS Mincho"/>
          <w:noProof/>
        </w:rPr>
      </w:pPr>
      <w:r>
        <w:rPr>
          <w:rFonts w:eastAsia="MS Mincho" w:hint="eastAsia"/>
          <w:noProof/>
        </w:rPr>
        <w:t>(A)</w:t>
      </w:r>
      <w:r>
        <w:rPr>
          <w:rFonts w:eastAsia="MS Mincho"/>
          <w:noProof/>
        </w:rPr>
        <w:tab/>
        <w:t xml:space="preserve">one percentage point less than the rate of customs duty </w:t>
      </w:r>
      <w:r>
        <w:rPr>
          <w:rFonts w:eastAsia="MS Mincho" w:hint="eastAsia"/>
          <w:noProof/>
        </w:rPr>
        <w:t>of</w:t>
      </w:r>
      <w:r>
        <w:rPr>
          <w:rFonts w:eastAsia="MS Mincho"/>
          <w:noProof/>
        </w:rPr>
        <w:t xml:space="preserve"> the previous year, if Japan did not apply </w:t>
      </w:r>
      <w:r>
        <w:rPr>
          <w:rFonts w:eastAsia="MS Mincho" w:hint="eastAsia"/>
          <w:noProof/>
        </w:rPr>
        <w:t xml:space="preserve">an agricultural </w:t>
      </w:r>
      <w:r>
        <w:rPr>
          <w:rFonts w:eastAsia="MS Mincho"/>
          <w:noProof/>
        </w:rPr>
        <w:t xml:space="preserve">safeguard measure under this </w:t>
      </w:r>
      <w:r>
        <w:rPr>
          <w:rFonts w:eastAsia="MS Mincho" w:hint="eastAsia"/>
          <w:noProof/>
        </w:rPr>
        <w:t>Sub-</w:t>
      </w:r>
      <w:r>
        <w:rPr>
          <w:rFonts w:eastAsia="MS Mincho"/>
          <w:noProof/>
        </w:rPr>
        <w:t>Section in the previous year; or</w:t>
      </w:r>
    </w:p>
    <w:p>
      <w:pPr>
        <w:ind w:left="2268" w:hanging="567"/>
        <w:rPr>
          <w:rFonts w:eastAsia="MS Mincho"/>
          <w:noProof/>
        </w:rPr>
      </w:pPr>
    </w:p>
    <w:p>
      <w:pPr>
        <w:ind w:left="2268" w:hanging="567"/>
        <w:rPr>
          <w:rFonts w:eastAsia="MS Mincho"/>
          <w:noProof/>
        </w:rPr>
      </w:pPr>
      <w:r>
        <w:rPr>
          <w:rFonts w:eastAsia="MS Mincho" w:hint="eastAsia"/>
          <w:noProof/>
        </w:rPr>
        <w:t>(B)</w:t>
      </w:r>
      <w:r>
        <w:rPr>
          <w:rFonts w:eastAsia="MS Mincho"/>
          <w:noProof/>
        </w:rPr>
        <w:tab/>
        <w:t>the same as the rate of customs duty</w:t>
      </w:r>
      <w:r>
        <w:rPr>
          <w:rFonts w:eastAsia="MS Mincho" w:hint="eastAsia"/>
          <w:noProof/>
        </w:rPr>
        <w:t xml:space="preserve"> of </w:t>
      </w:r>
      <w:r>
        <w:rPr>
          <w:rFonts w:eastAsia="MS Mincho"/>
          <w:noProof/>
        </w:rPr>
        <w:t xml:space="preserve">the previous year, if Japan applied </w:t>
      </w:r>
      <w:r>
        <w:rPr>
          <w:rFonts w:eastAsia="MS Mincho" w:hint="eastAsia"/>
          <w:noProof/>
        </w:rPr>
        <w:t>an agricultural</w:t>
      </w:r>
      <w:r>
        <w:rPr>
          <w:rFonts w:eastAsia="MS Mincho"/>
          <w:noProof/>
        </w:rPr>
        <w:t xml:space="preserve"> safeguard measure under this </w:t>
      </w:r>
      <w:r>
        <w:rPr>
          <w:rFonts w:eastAsia="MS Mincho" w:hint="eastAsia"/>
          <w:noProof/>
        </w:rPr>
        <w:t>Sub-</w:t>
      </w:r>
      <w:r>
        <w:rPr>
          <w:rFonts w:eastAsia="MS Mincho"/>
          <w:noProof/>
        </w:rPr>
        <w:t>Section in the previous year.</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 xml:space="preserve">If the condition set out in paragraph 1 is </w:t>
      </w:r>
      <w:r>
        <w:rPr>
          <w:rFonts w:eastAsia="MS Mincho" w:hint="eastAsia"/>
          <w:noProof/>
        </w:rPr>
        <w:t>satisfied</w:t>
      </w:r>
      <w:r>
        <w:rPr>
          <w:rFonts w:eastAsia="MS Mincho"/>
          <w:noProof/>
        </w:rPr>
        <w:t xml:space="preserve"> in one year and</w:t>
      </w:r>
      <w:r>
        <w:rPr>
          <w:rFonts w:eastAsia="MS Mincho" w:hint="eastAsia"/>
          <w:noProof/>
        </w:rPr>
        <w:t>,</w:t>
      </w:r>
      <w:r>
        <w:rPr>
          <w:rFonts w:eastAsia="MS Mincho"/>
          <w:noProof/>
        </w:rPr>
        <w:t xml:space="preserve"> as a result </w:t>
      </w:r>
      <w:r>
        <w:rPr>
          <w:rFonts w:eastAsia="MS Mincho" w:hint="eastAsia"/>
          <w:noProof/>
        </w:rPr>
        <w:t xml:space="preserve">thereof, an agricultural </w:t>
      </w:r>
      <w:r>
        <w:rPr>
          <w:rFonts w:eastAsia="MS Mincho"/>
          <w:noProof/>
        </w:rPr>
        <w:t>safeguard measure is in effect during the following year pursuant to</w:t>
      </w:r>
      <w:r>
        <w:rPr>
          <w:rFonts w:eastAsia="MS Mincho" w:hint="eastAsia"/>
          <w:noProof/>
        </w:rPr>
        <w:t xml:space="preserve"> subparagraph </w:t>
      </w:r>
      <w:r>
        <w:rPr>
          <w:rFonts w:eastAsia="MS Mincho"/>
          <w:noProof/>
        </w:rPr>
        <w:t xml:space="preserve">3(b) or </w:t>
      </w:r>
      <w:r>
        <w:rPr>
          <w:rFonts w:eastAsia="MS Mincho" w:hint="eastAsia"/>
          <w:noProof/>
        </w:rPr>
        <w:t>(c)</w:t>
      </w:r>
      <w:r>
        <w:rPr>
          <w:rFonts w:eastAsia="MS Mincho"/>
          <w:noProof/>
        </w:rPr>
        <w:t xml:space="preserve">, the rate of customs duty referred to in </w:t>
      </w:r>
      <w:r>
        <w:rPr>
          <w:rFonts w:eastAsia="MS Mincho" w:hint="eastAsia"/>
          <w:noProof/>
        </w:rPr>
        <w:t xml:space="preserve">subparagraph </w:t>
      </w:r>
      <w:r>
        <w:rPr>
          <w:rFonts w:eastAsia="MS Mincho"/>
          <w:noProof/>
        </w:rPr>
        <w:t xml:space="preserve">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for the purpose of that </w:t>
      </w:r>
      <w:r>
        <w:rPr>
          <w:rFonts w:eastAsia="MS Mincho" w:hint="eastAsia"/>
          <w:noProof/>
        </w:rPr>
        <w:t xml:space="preserve">agricultural </w:t>
      </w:r>
      <w:r>
        <w:rPr>
          <w:rFonts w:eastAsia="MS Mincho"/>
          <w:noProof/>
        </w:rPr>
        <w:t xml:space="preserve">safeguard measure shall, for the duration of that measure, be </w:t>
      </w:r>
      <w:r>
        <w:rPr>
          <w:rFonts w:eastAsia="MS Mincho" w:hint="eastAsia"/>
          <w:noProof/>
        </w:rPr>
        <w:t xml:space="preserve">set </w:t>
      </w:r>
      <w:r>
        <w:rPr>
          <w:rFonts w:eastAsia="MS Mincho"/>
          <w:noProof/>
        </w:rPr>
        <w:t xml:space="preserve">at the level applicable for the year in which the condition set out in paragraph 1 </w:t>
      </w:r>
      <w:r>
        <w:rPr>
          <w:rFonts w:eastAsia="MS Mincho" w:hint="eastAsia"/>
          <w:noProof/>
        </w:rPr>
        <w:t>was satisfied</w:t>
      </w:r>
      <w:r>
        <w:rPr>
          <w:rFonts w:eastAsia="MS Mincho"/>
          <w:noProof/>
        </w:rPr>
        <w:t>.</w:t>
      </w:r>
    </w:p>
    <w:p>
      <w:pPr>
        <w:rPr>
          <w:rFonts w:eastAsia="MS Mincho"/>
          <w:noProof/>
        </w:rPr>
      </w:pPr>
    </w:p>
    <w:p>
      <w:pPr>
        <w:ind w:left="567" w:hanging="567"/>
        <w:rPr>
          <w:rFonts w:eastAsia="MS Mincho"/>
          <w:noProof/>
        </w:rPr>
      </w:pPr>
      <w:r>
        <w:rPr>
          <w:rFonts w:eastAsia="MS Mincho"/>
          <w:noProof/>
        </w:rPr>
        <w:br w:type="page"/>
        <w:t>3.</w:t>
      </w:r>
      <w:r>
        <w:rPr>
          <w:rFonts w:eastAsia="MS Mincho"/>
          <w:noProof/>
        </w:rPr>
        <w:tab/>
        <w:t>An agricultural safeguard measure referred to in paragraph 1 may be maintained:</w:t>
      </w:r>
    </w:p>
    <w:p>
      <w:pPr>
        <w:rPr>
          <w:rFonts w:eastAsia="MS Mincho"/>
          <w:noProof/>
        </w:rPr>
      </w:pPr>
    </w:p>
    <w:p>
      <w:pPr>
        <w:ind w:left="1134" w:hanging="567"/>
        <w:rPr>
          <w:rFonts w:eastAsia="MS Mincho"/>
          <w:noProof/>
        </w:rPr>
      </w:pPr>
      <w:r>
        <w:rPr>
          <w:rFonts w:eastAsia="MS Mincho"/>
          <w:noProof/>
        </w:rPr>
        <w:t>(a)</w:t>
      </w:r>
      <w:r>
        <w:rPr>
          <w:rFonts w:eastAsia="MS Mincho"/>
          <w:noProof/>
        </w:rPr>
        <w:tab/>
        <w:t xml:space="preserve">if the aggregate volume of imports from </w:t>
      </w:r>
      <w:r>
        <w:rPr>
          <w:rFonts w:eastAsia="MS Mincho" w:hint="eastAsia"/>
          <w:noProof/>
        </w:rPr>
        <w:t>the European Union</w:t>
      </w:r>
      <w:r>
        <w:rPr>
          <w:rFonts w:eastAsia="MS Mincho"/>
          <w:noProof/>
        </w:rPr>
        <w:t xml:space="preserve"> of SG1*</w:t>
      </w:r>
      <w:r>
        <w:rPr>
          <w:rFonts w:eastAsia="MS Mincho" w:hint="eastAsia"/>
          <w:noProof/>
        </w:rPr>
        <w:t xml:space="preserve"> goods</w:t>
      </w:r>
      <w:r>
        <w:rPr>
          <w:rFonts w:eastAsia="MS Mincho"/>
          <w:noProof/>
        </w:rPr>
        <w:t xml:space="preserve"> or SG1**</w:t>
      </w:r>
      <w:r>
        <w:rPr>
          <w:rFonts w:eastAsia="MS Mincho" w:hint="eastAsia"/>
          <w:noProof/>
        </w:rPr>
        <w:t xml:space="preserve"> goods</w:t>
      </w:r>
      <w:r>
        <w:rPr>
          <w:rFonts w:eastAsia="MS Mincho"/>
          <w:noProof/>
        </w:rPr>
        <w:t xml:space="preserve"> in any fiscal year exceeds the trigger level set out in paragraph 1 prior to 31 January, until the end of that fiscal year;</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 xml:space="preserve">if the aggregate volume of imports from </w:t>
      </w:r>
      <w:r>
        <w:rPr>
          <w:rFonts w:eastAsia="MS Mincho" w:hint="eastAsia"/>
          <w:noProof/>
        </w:rPr>
        <w:t>the European Union</w:t>
      </w:r>
      <w:r>
        <w:rPr>
          <w:rFonts w:eastAsia="MS Mincho"/>
          <w:noProof/>
        </w:rPr>
        <w:t xml:space="preserve"> of SG1*</w:t>
      </w:r>
      <w:r>
        <w:rPr>
          <w:rFonts w:eastAsia="MS Mincho" w:hint="eastAsia"/>
          <w:noProof/>
        </w:rPr>
        <w:t xml:space="preserve"> goods</w:t>
      </w:r>
      <w:r>
        <w:rPr>
          <w:rFonts w:eastAsia="MS Mincho"/>
          <w:noProof/>
        </w:rPr>
        <w:t xml:space="preserve"> or SG1**</w:t>
      </w:r>
      <w:r>
        <w:rPr>
          <w:rFonts w:eastAsia="MS Mincho" w:hint="eastAsia"/>
          <w:noProof/>
        </w:rPr>
        <w:t xml:space="preserve"> goods</w:t>
      </w:r>
      <w:r>
        <w:rPr>
          <w:rFonts w:eastAsia="MS Mincho"/>
          <w:noProof/>
        </w:rPr>
        <w:t xml:space="preserve"> in any fiscal year exceeds the trigger level set out in paragraph 1 during the month of February, for </w:t>
      </w:r>
      <w:r>
        <w:rPr>
          <w:rFonts w:eastAsia="MS Mincho" w:hint="eastAsia"/>
          <w:noProof/>
        </w:rPr>
        <w:t xml:space="preserve">a period of 45 </w:t>
      </w:r>
      <w:r>
        <w:rPr>
          <w:rFonts w:eastAsia="MS Mincho"/>
          <w:noProof/>
        </w:rPr>
        <w:t xml:space="preserve">days beginning </w:t>
      </w:r>
      <w:r>
        <w:rPr>
          <w:rFonts w:eastAsia="MS Mincho" w:hint="eastAsia"/>
          <w:noProof/>
        </w:rPr>
        <w:t>on</w:t>
      </w:r>
      <w:r>
        <w:rPr>
          <w:rFonts w:eastAsia="MS Mincho"/>
          <w:noProof/>
        </w:rPr>
        <w:t xml:space="preserve"> the da</w:t>
      </w:r>
      <w:r>
        <w:rPr>
          <w:rFonts w:eastAsia="MS Mincho" w:hint="eastAsia"/>
          <w:noProof/>
        </w:rPr>
        <w:t>te</w:t>
      </w:r>
      <w:r>
        <w:rPr>
          <w:rFonts w:eastAsia="MS Mincho"/>
          <w:noProof/>
        </w:rPr>
        <w:t xml:space="preserve"> of the application of the agricultural safeguard measure; and</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 xml:space="preserve">if the aggregate volume of imports from </w:t>
      </w:r>
      <w:r>
        <w:rPr>
          <w:rFonts w:eastAsia="MS Mincho" w:hint="eastAsia"/>
          <w:noProof/>
        </w:rPr>
        <w:t>the European Union</w:t>
      </w:r>
      <w:r>
        <w:rPr>
          <w:rFonts w:eastAsia="MS Mincho"/>
          <w:noProof/>
        </w:rPr>
        <w:t xml:space="preserve"> of SG1*</w:t>
      </w:r>
      <w:r>
        <w:rPr>
          <w:rFonts w:eastAsia="MS Mincho" w:hint="eastAsia"/>
          <w:noProof/>
        </w:rPr>
        <w:t xml:space="preserve"> goods</w:t>
      </w:r>
      <w:r>
        <w:rPr>
          <w:rFonts w:eastAsia="MS Mincho"/>
          <w:noProof/>
        </w:rPr>
        <w:t xml:space="preserve"> or SG1**</w:t>
      </w:r>
      <w:r>
        <w:rPr>
          <w:rFonts w:eastAsia="MS Mincho" w:hint="eastAsia"/>
          <w:noProof/>
        </w:rPr>
        <w:t xml:space="preserve"> goods</w:t>
      </w:r>
      <w:r>
        <w:rPr>
          <w:rFonts w:eastAsia="MS Mincho"/>
          <w:noProof/>
        </w:rPr>
        <w:t xml:space="preserve"> in any fiscal year exceeds the trigger level set out in paragraph 1 during the month of March, for </w:t>
      </w:r>
      <w:r>
        <w:rPr>
          <w:rFonts w:eastAsia="MS Mincho" w:hint="eastAsia"/>
          <w:noProof/>
        </w:rPr>
        <w:t>a period of 30</w:t>
      </w:r>
      <w:r>
        <w:rPr>
          <w:rFonts w:eastAsia="MS Mincho"/>
          <w:noProof/>
        </w:rPr>
        <w:t xml:space="preserve"> days beginning </w:t>
      </w:r>
      <w:r>
        <w:rPr>
          <w:rFonts w:eastAsia="MS Mincho" w:hint="eastAsia"/>
          <w:noProof/>
        </w:rPr>
        <w:t>on</w:t>
      </w:r>
      <w:r>
        <w:rPr>
          <w:rFonts w:eastAsia="MS Mincho"/>
          <w:noProof/>
        </w:rPr>
        <w:t xml:space="preserve"> the da</w:t>
      </w:r>
      <w:r>
        <w:rPr>
          <w:rFonts w:eastAsia="MS Mincho" w:hint="eastAsia"/>
          <w:noProof/>
        </w:rPr>
        <w:t>te</w:t>
      </w:r>
      <w:r>
        <w:rPr>
          <w:rFonts w:eastAsia="MS Mincho"/>
          <w:noProof/>
        </w:rPr>
        <w:t xml:space="preserve"> of the application of the agricultural safeguard measure.</w:t>
      </w:r>
    </w:p>
    <w:p>
      <w:pPr>
        <w:rPr>
          <w:rFonts w:eastAsia="MS Mincho"/>
          <w:noProof/>
        </w:rPr>
      </w:pPr>
    </w:p>
    <w:p>
      <w:pPr>
        <w:tabs>
          <w:tab w:val="left" w:pos="567"/>
          <w:tab w:val="left" w:pos="1134"/>
        </w:tabs>
        <w:ind w:left="1134" w:hanging="1134"/>
        <w:rPr>
          <w:rFonts w:eastAsia="MS Mincho"/>
          <w:noProof/>
        </w:rPr>
      </w:pPr>
      <w:r>
        <w:rPr>
          <w:rFonts w:eastAsia="MS Mincho"/>
          <w:noProof/>
        </w:rPr>
        <w:t>4.</w:t>
      </w:r>
      <w:r>
        <w:rPr>
          <w:rFonts w:eastAsia="MS Mincho"/>
          <w:noProof/>
        </w:rPr>
        <w:tab/>
        <w:t>(a)</w:t>
      </w:r>
      <w:r>
        <w:rPr>
          <w:rFonts w:eastAsia="MS Mincho"/>
          <w:noProof/>
        </w:rPr>
        <w:tab/>
        <w:t xml:space="preserve">For the purposes of this </w:t>
      </w:r>
      <w:r>
        <w:rPr>
          <w:rFonts w:eastAsia="MS Mincho" w:hint="eastAsia"/>
          <w:noProof/>
        </w:rPr>
        <w:t>Sub-</w:t>
      </w:r>
      <w:r>
        <w:rPr>
          <w:rFonts w:eastAsia="MS Mincho"/>
          <w:noProof/>
        </w:rPr>
        <w:t xml:space="preserve">Section, the period during which an agricultural safeguard measure may be maintained shall commence no later than the day following the fifth business day after the end of the publication period </w:t>
      </w:r>
      <w:r>
        <w:rPr>
          <w:rFonts w:eastAsia="MS Mincho" w:hint="eastAsia"/>
          <w:noProof/>
        </w:rPr>
        <w:t xml:space="preserve">referred to in subparagraph (c) </w:t>
      </w:r>
      <w:r>
        <w:rPr>
          <w:rFonts w:eastAsia="MS Mincho"/>
          <w:noProof/>
        </w:rPr>
        <w:t xml:space="preserve">in which the condition set out in paragraph 1 </w:t>
      </w:r>
      <w:r>
        <w:rPr>
          <w:rFonts w:eastAsia="MS Mincho" w:hint="eastAsia"/>
          <w:noProof/>
        </w:rPr>
        <w:t>is</w:t>
      </w:r>
      <w:r>
        <w:rPr>
          <w:rFonts w:eastAsia="MS Mincho"/>
          <w:noProof/>
        </w:rPr>
        <w:t xml:space="preserve"> </w:t>
      </w:r>
      <w:r>
        <w:rPr>
          <w:rFonts w:eastAsia="MS Mincho" w:hint="eastAsia"/>
          <w:noProof/>
        </w:rPr>
        <w:t>satisfied.</w:t>
      </w:r>
    </w:p>
    <w:p>
      <w:pPr>
        <w:rPr>
          <w:rFonts w:eastAsia="MS Mincho"/>
          <w:noProof/>
        </w:rPr>
      </w:pPr>
    </w:p>
    <w:p>
      <w:pPr>
        <w:ind w:left="1134" w:hanging="567"/>
        <w:rPr>
          <w:rFonts w:eastAsia="MS Mincho"/>
          <w:noProof/>
        </w:rPr>
      </w:pPr>
      <w:r>
        <w:rPr>
          <w:rFonts w:eastAsia="MS Mincho"/>
          <w:noProof/>
        </w:rPr>
        <w:br w:type="page"/>
        <w:t>(b)</w:t>
      </w:r>
      <w:r>
        <w:rPr>
          <w:rFonts w:eastAsia="MS Mincho"/>
          <w:noProof/>
        </w:rPr>
        <w:tab/>
        <w:t xml:space="preserve">For the purposes of this </w:t>
      </w:r>
      <w:r>
        <w:rPr>
          <w:rFonts w:eastAsia="MS Mincho" w:hint="eastAsia"/>
          <w:noProof/>
        </w:rPr>
        <w:t>Sub-</w:t>
      </w:r>
      <w:r>
        <w:rPr>
          <w:rFonts w:eastAsia="MS Mincho"/>
          <w:noProof/>
        </w:rPr>
        <w:t xml:space="preserve">Section, as an exceptional measure taken for the implementation of this </w:t>
      </w:r>
      <w:r>
        <w:rPr>
          <w:rFonts w:eastAsia="MS Mincho" w:hint="eastAsia"/>
          <w:noProof/>
        </w:rPr>
        <w:t>Sub-</w:t>
      </w:r>
      <w:r>
        <w:rPr>
          <w:rFonts w:eastAsia="MS Mincho"/>
          <w:noProof/>
        </w:rPr>
        <w:t xml:space="preserve">Section, </w:t>
      </w:r>
      <w:r>
        <w:rPr>
          <w:rFonts w:eastAsia="MS Mincho" w:hint="eastAsia"/>
          <w:noProof/>
        </w:rPr>
        <w:t xml:space="preserve">the customs administration of Japan shall, no later than </w:t>
      </w:r>
      <w:r>
        <w:rPr>
          <w:rFonts w:eastAsia="MS Mincho"/>
          <w:noProof/>
        </w:rPr>
        <w:t>five business days after the end of each publication period, publish the aggregate volume of imports of SG1*</w:t>
      </w:r>
      <w:r>
        <w:rPr>
          <w:rFonts w:eastAsia="MS Mincho" w:hint="eastAsia"/>
          <w:noProof/>
        </w:rPr>
        <w:t xml:space="preserve"> goods</w:t>
      </w:r>
      <w:r>
        <w:rPr>
          <w:rFonts w:eastAsia="MS Mincho"/>
          <w:noProof/>
        </w:rPr>
        <w:t xml:space="preserve"> or SG1**</w:t>
      </w:r>
      <w:r>
        <w:rPr>
          <w:rFonts w:eastAsia="MS Mincho" w:hint="eastAsia"/>
          <w:noProof/>
        </w:rPr>
        <w:t xml:space="preserve"> goods</w:t>
      </w:r>
      <w:r>
        <w:rPr>
          <w:rFonts w:eastAsia="MS Mincho"/>
          <w:noProof/>
        </w:rPr>
        <w:t xml:space="preserve"> from the</w:t>
      </w:r>
      <w:r>
        <w:rPr>
          <w:rFonts w:eastAsia="MS Mincho" w:hint="eastAsia"/>
          <w:noProof/>
        </w:rPr>
        <w:t xml:space="preserve"> European Union </w:t>
      </w:r>
      <w:r>
        <w:rPr>
          <w:rFonts w:eastAsia="MS Mincho"/>
          <w:noProof/>
        </w:rPr>
        <w:t>between:</w:t>
      </w:r>
    </w:p>
    <w:p>
      <w:pPr>
        <w:rPr>
          <w:rFonts w:eastAsia="MS Mincho"/>
          <w:noProof/>
        </w:rPr>
      </w:pPr>
    </w:p>
    <w:p>
      <w:pPr>
        <w:ind w:left="1701" w:hanging="567"/>
        <w:rPr>
          <w:rFonts w:eastAsia="MS Mincho"/>
          <w:noProof/>
        </w:rPr>
      </w:pPr>
      <w:r>
        <w:rPr>
          <w:rFonts w:eastAsia="MS Mincho" w:hint="eastAsia"/>
          <w:noProof/>
        </w:rPr>
        <w:t>(i)</w:t>
      </w:r>
      <w:r>
        <w:rPr>
          <w:rFonts w:eastAsia="MS Mincho"/>
          <w:noProof/>
        </w:rPr>
        <w:tab/>
      </w:r>
      <w:r>
        <w:rPr>
          <w:noProof/>
        </w:rPr>
        <w:t xml:space="preserve">the </w:t>
      </w:r>
      <w:r>
        <w:rPr>
          <w:rFonts w:eastAsia="MS Mincho"/>
          <w:noProof/>
        </w:rPr>
        <w:t>beginning</w:t>
      </w:r>
      <w:r>
        <w:rPr>
          <w:noProof/>
        </w:rPr>
        <w:t xml:space="preserve"> of </w:t>
      </w:r>
      <w:r>
        <w:rPr>
          <w:rFonts w:eastAsia="MS Mincho" w:hint="eastAsia"/>
          <w:noProof/>
        </w:rPr>
        <w:t xml:space="preserve">the </w:t>
      </w:r>
      <w:r>
        <w:rPr>
          <w:rFonts w:eastAsia="MS Mincho"/>
          <w:noProof/>
        </w:rPr>
        <w:t>fiscal year</w:t>
      </w:r>
      <w:r>
        <w:rPr>
          <w:noProof/>
        </w:rPr>
        <w:t xml:space="preserve"> and the end of the publication period; and</w:t>
      </w:r>
    </w:p>
    <w:p>
      <w:pPr>
        <w:ind w:left="1701" w:hanging="567"/>
        <w:rPr>
          <w:rFonts w:eastAsia="MS Mincho"/>
          <w:noProof/>
        </w:rPr>
      </w:pPr>
    </w:p>
    <w:p>
      <w:pPr>
        <w:ind w:left="1701" w:hanging="567"/>
        <w:rPr>
          <w:noProof/>
        </w:rPr>
      </w:pPr>
      <w:r>
        <w:rPr>
          <w:rFonts w:eastAsia="MS Mincho" w:hint="eastAsia"/>
          <w:noProof/>
        </w:rPr>
        <w:t>(ii)</w:t>
      </w:r>
      <w:r>
        <w:rPr>
          <w:rFonts w:eastAsia="MS Mincho"/>
          <w:noProof/>
        </w:rPr>
        <w:tab/>
      </w:r>
      <w:r>
        <w:rPr>
          <w:rFonts w:eastAsia="MS Mincho" w:hint="eastAsia"/>
          <w:noProof/>
        </w:rPr>
        <w:t>from</w:t>
      </w:r>
      <w:r>
        <w:rPr>
          <w:noProof/>
        </w:rPr>
        <w:t xml:space="preserve"> </w:t>
      </w:r>
      <w:r>
        <w:rPr>
          <w:rFonts w:eastAsia="MS Mincho" w:hint="eastAsia"/>
          <w:noProof/>
        </w:rPr>
        <w:t>the 11th year</w:t>
      </w:r>
      <w:r>
        <w:rPr>
          <w:noProof/>
        </w:rPr>
        <w:t xml:space="preserve"> </w:t>
      </w:r>
      <w:r>
        <w:rPr>
          <w:rFonts w:eastAsia="MS Mincho" w:hint="eastAsia"/>
          <w:noProof/>
        </w:rPr>
        <w:t>until</w:t>
      </w:r>
      <w:r>
        <w:rPr>
          <w:noProof/>
        </w:rPr>
        <w:t xml:space="preserve"> </w:t>
      </w:r>
      <w:r>
        <w:rPr>
          <w:rFonts w:eastAsia="MS Mincho" w:hint="eastAsia"/>
          <w:noProof/>
        </w:rPr>
        <w:t>the 15th year</w:t>
      </w:r>
      <w:r>
        <w:rPr>
          <w:rFonts w:eastAsia="MS Mincho"/>
          <w:noProof/>
        </w:rPr>
        <w:t>,</w:t>
      </w:r>
      <w:r>
        <w:rPr>
          <w:noProof/>
        </w:rPr>
        <w:t xml:space="preserve"> the beginning of the quarter</w:t>
      </w:r>
      <w:r>
        <w:rPr>
          <w:rFonts w:eastAsia="MS Mincho"/>
          <w:noProof/>
        </w:rPr>
        <w:t xml:space="preserve"> </w:t>
      </w:r>
      <w:r>
        <w:rPr>
          <w:noProof/>
        </w:rPr>
        <w:t>and the end of the publication period.</w:t>
      </w:r>
    </w:p>
    <w:p>
      <w:pPr>
        <w:ind w:left="1134" w:hanging="567"/>
        <w:rPr>
          <w:noProof/>
        </w:rPr>
      </w:pPr>
    </w:p>
    <w:p>
      <w:pPr>
        <w:ind w:left="1134" w:hanging="567"/>
        <w:rPr>
          <w:rFonts w:eastAsia="MS Mincho"/>
          <w:noProof/>
        </w:rPr>
      </w:pPr>
      <w:r>
        <w:rPr>
          <w:rFonts w:eastAsia="MS Mincho"/>
          <w:noProof/>
        </w:rPr>
        <w:t>(c)</w:t>
      </w:r>
      <w:r>
        <w:rPr>
          <w:rFonts w:eastAsia="MS Mincho"/>
          <w:noProof/>
        </w:rPr>
        <w:tab/>
        <w:t xml:space="preserve">For the </w:t>
      </w:r>
      <w:r>
        <w:rPr>
          <w:noProof/>
        </w:rPr>
        <w:t xml:space="preserve">purposes of this </w:t>
      </w:r>
      <w:r>
        <w:rPr>
          <w:rFonts w:eastAsia="MS Mincho" w:hint="eastAsia"/>
          <w:noProof/>
        </w:rPr>
        <w:t>Sub-Section</w:t>
      </w:r>
      <w:r>
        <w:rPr>
          <w:noProof/>
        </w:rPr>
        <w:t>, "publication period"</w:t>
      </w:r>
      <w:r>
        <w:rPr>
          <w:rFonts w:eastAsia="MS Mincho" w:hint="eastAsia"/>
          <w:noProof/>
        </w:rPr>
        <w:t xml:space="preserve"> </w:t>
      </w:r>
      <w:r>
        <w:rPr>
          <w:noProof/>
        </w:rPr>
        <w:t>means:</w:t>
      </w:r>
    </w:p>
    <w:p>
      <w:pPr>
        <w:ind w:left="1134" w:hanging="567"/>
        <w:rPr>
          <w:rFonts w:eastAsia="MS Mincho"/>
          <w:noProof/>
        </w:rPr>
      </w:pPr>
    </w:p>
    <w:p>
      <w:pPr>
        <w:ind w:left="1701" w:hanging="567"/>
        <w:rPr>
          <w:rFonts w:eastAsia="MS Mincho"/>
          <w:noProof/>
        </w:rPr>
      </w:pPr>
      <w:r>
        <w:rPr>
          <w:rFonts w:eastAsia="MS Mincho"/>
          <w:noProof/>
        </w:rPr>
        <w:t>(i)</w:t>
      </w:r>
      <w:r>
        <w:rPr>
          <w:rFonts w:eastAsia="MS Mincho"/>
          <w:noProof/>
        </w:rPr>
        <w:tab/>
        <w:t xml:space="preserve">the period from the first day of each month until the </w:t>
      </w:r>
      <w:r>
        <w:rPr>
          <w:rFonts w:eastAsia="MS Mincho" w:hint="eastAsia"/>
          <w:noProof/>
        </w:rPr>
        <w:t>10th</w:t>
      </w:r>
      <w:r>
        <w:rPr>
          <w:rFonts w:eastAsia="MS Mincho"/>
          <w:noProof/>
        </w:rPr>
        <w:t xml:space="preserve"> day of that month;</w:t>
      </w:r>
    </w:p>
    <w:p>
      <w:pPr>
        <w:ind w:left="1701" w:hanging="567"/>
        <w:rPr>
          <w:rFonts w:eastAsia="MS Mincho"/>
          <w:noProof/>
        </w:rPr>
      </w:pPr>
    </w:p>
    <w:p>
      <w:pPr>
        <w:ind w:left="1701" w:hanging="567"/>
        <w:rPr>
          <w:rFonts w:eastAsia="MS Mincho"/>
          <w:noProof/>
        </w:rPr>
      </w:pPr>
      <w:r>
        <w:rPr>
          <w:rFonts w:eastAsia="MS Mincho"/>
          <w:noProof/>
        </w:rPr>
        <w:t>(ii)</w:t>
      </w:r>
      <w:r>
        <w:rPr>
          <w:rFonts w:eastAsia="MS Mincho"/>
          <w:noProof/>
        </w:rPr>
        <w:tab/>
        <w:t xml:space="preserve">the period from the </w:t>
      </w:r>
      <w:r>
        <w:rPr>
          <w:rFonts w:eastAsia="MS Mincho" w:hint="eastAsia"/>
          <w:noProof/>
        </w:rPr>
        <w:t xml:space="preserve">11th </w:t>
      </w:r>
      <w:r>
        <w:rPr>
          <w:rFonts w:eastAsia="MS Mincho"/>
          <w:noProof/>
        </w:rPr>
        <w:t>day of each month until the</w:t>
      </w:r>
      <w:r>
        <w:rPr>
          <w:rFonts w:eastAsia="MS Mincho" w:hint="eastAsia"/>
          <w:noProof/>
        </w:rPr>
        <w:t xml:space="preserve"> 20th </w:t>
      </w:r>
      <w:r>
        <w:rPr>
          <w:rFonts w:eastAsia="MS Mincho"/>
          <w:noProof/>
        </w:rPr>
        <w:t>day of that month; and</w:t>
      </w:r>
    </w:p>
    <w:p>
      <w:pPr>
        <w:ind w:left="1701" w:hanging="567"/>
        <w:rPr>
          <w:rFonts w:eastAsia="MS Mincho"/>
          <w:noProof/>
        </w:rPr>
      </w:pPr>
    </w:p>
    <w:p>
      <w:pPr>
        <w:ind w:left="1701" w:hanging="567"/>
        <w:rPr>
          <w:rFonts w:eastAsia="MS Mincho"/>
          <w:noProof/>
        </w:rPr>
      </w:pPr>
      <w:r>
        <w:rPr>
          <w:rFonts w:eastAsia="MS Mincho"/>
          <w:noProof/>
        </w:rPr>
        <w:t>(iii)</w:t>
      </w:r>
      <w:r>
        <w:rPr>
          <w:rFonts w:eastAsia="MS Mincho"/>
          <w:noProof/>
        </w:rPr>
        <w:tab/>
        <w:t xml:space="preserve">the period from the </w:t>
      </w:r>
      <w:r>
        <w:rPr>
          <w:rFonts w:eastAsia="MS Mincho" w:hint="eastAsia"/>
          <w:noProof/>
        </w:rPr>
        <w:t xml:space="preserve">21st </w:t>
      </w:r>
      <w:r>
        <w:rPr>
          <w:rFonts w:eastAsia="MS Mincho"/>
          <w:noProof/>
        </w:rPr>
        <w:t>day of each month until the final day of that month.</w:t>
      </w:r>
    </w:p>
    <w:p>
      <w:pPr>
        <w:ind w:left="1134" w:hanging="567"/>
        <w:rPr>
          <w:rFonts w:eastAsia="MS Mincho"/>
          <w:noProof/>
        </w:rPr>
      </w:pPr>
    </w:p>
    <w:p>
      <w:pPr>
        <w:tabs>
          <w:tab w:val="left" w:pos="567"/>
          <w:tab w:val="left" w:pos="1134"/>
        </w:tabs>
        <w:ind w:left="1134" w:hanging="1134"/>
        <w:rPr>
          <w:rFonts w:eastAsia="MS Mincho"/>
          <w:noProof/>
        </w:rPr>
      </w:pPr>
      <w:r>
        <w:rPr>
          <w:rFonts w:eastAsia="MS Mincho"/>
          <w:noProof/>
        </w:rPr>
        <w:br w:type="page"/>
        <w:t>5.</w:t>
      </w:r>
      <w:r>
        <w:rPr>
          <w:rFonts w:eastAsia="MS Mincho"/>
          <w:noProof/>
        </w:rPr>
        <w:tab/>
        <w:t>(a)</w:t>
      </w:r>
      <w:r>
        <w:rPr>
          <w:rFonts w:eastAsia="MS Mincho"/>
          <w:noProof/>
        </w:rPr>
        <w:tab/>
        <w:t xml:space="preserve">Notwithstanding paragraph 1, if, during any year from </w:t>
      </w:r>
      <w:r>
        <w:rPr>
          <w:rFonts w:eastAsia="MS Mincho" w:hint="eastAsia"/>
          <w:noProof/>
        </w:rPr>
        <w:t>the 11th year</w:t>
      </w:r>
      <w:r>
        <w:rPr>
          <w:rFonts w:eastAsia="MS Mincho"/>
          <w:noProof/>
        </w:rPr>
        <w:t xml:space="preserve"> </w:t>
      </w:r>
      <w:r>
        <w:rPr>
          <w:rFonts w:eastAsia="MS Mincho" w:hint="eastAsia"/>
          <w:noProof/>
        </w:rPr>
        <w:t>until the 15th year</w:t>
      </w:r>
      <w:r>
        <w:rPr>
          <w:rFonts w:eastAsia="MS Mincho"/>
          <w:noProof/>
        </w:rPr>
        <w:t>, the aggregate volume of imports of SG1*</w:t>
      </w:r>
      <w:r>
        <w:rPr>
          <w:rFonts w:eastAsia="MS Mincho" w:hint="eastAsia"/>
          <w:noProof/>
        </w:rPr>
        <w:t xml:space="preserve"> goods</w:t>
      </w:r>
      <w:r>
        <w:rPr>
          <w:rFonts w:eastAsia="MS Mincho"/>
          <w:noProof/>
        </w:rPr>
        <w:t xml:space="preserve"> or SG1**</w:t>
      </w:r>
      <w:r>
        <w:rPr>
          <w:rFonts w:eastAsia="MS Mincho" w:hint="eastAsia"/>
          <w:noProof/>
        </w:rPr>
        <w:t xml:space="preserve"> goods</w:t>
      </w:r>
      <w:r>
        <w:rPr>
          <w:rFonts w:eastAsia="MS Mincho"/>
          <w:noProof/>
        </w:rPr>
        <w:t xml:space="preserve"> from the</w:t>
      </w:r>
      <w:r>
        <w:rPr>
          <w:rFonts w:eastAsia="MS Mincho" w:hint="eastAsia"/>
          <w:noProof/>
        </w:rPr>
        <w:t xml:space="preserve"> European Union </w:t>
      </w:r>
      <w:r>
        <w:rPr>
          <w:rFonts w:eastAsia="MS Mincho"/>
          <w:noProof/>
        </w:rPr>
        <w:t xml:space="preserve">in any quarter exceeds the quarterly safeguard trigger volume set out in subparagraph (b), Japan may increase the </w:t>
      </w:r>
      <w:r>
        <w:rPr>
          <w:rFonts w:eastAsia="MS Mincho" w:hint="eastAsia"/>
          <w:noProof/>
        </w:rPr>
        <w:t>rates</w:t>
      </w:r>
      <w:r>
        <w:rPr>
          <w:rFonts w:eastAsia="MS Mincho"/>
          <w:noProof/>
        </w:rPr>
        <w:t xml:space="preserve"> of customs duties </w:t>
      </w:r>
      <w:r>
        <w:rPr>
          <w:rFonts w:eastAsia="MS Mincho" w:hint="eastAsia"/>
          <w:noProof/>
        </w:rPr>
        <w:t>on</w:t>
      </w:r>
      <w:r>
        <w:rPr>
          <w:rFonts w:eastAsia="MS Mincho"/>
          <w:noProof/>
        </w:rPr>
        <w:t xml:space="preserve"> such goods in accordance with paragraph 3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for a period of </w:t>
      </w:r>
      <w:r>
        <w:rPr>
          <w:rFonts w:eastAsia="MS Mincho" w:hint="eastAsia"/>
          <w:noProof/>
        </w:rPr>
        <w:t xml:space="preserve">90 </w:t>
      </w:r>
      <w:r>
        <w:rPr>
          <w:rFonts w:eastAsia="MS Mincho"/>
          <w:noProof/>
        </w:rPr>
        <w:t xml:space="preserve">days. The </w:t>
      </w:r>
      <w:r>
        <w:rPr>
          <w:rFonts w:eastAsia="MS Mincho" w:hint="eastAsia"/>
          <w:noProof/>
        </w:rPr>
        <w:t xml:space="preserve">90 </w:t>
      </w:r>
      <w:r>
        <w:rPr>
          <w:rFonts w:eastAsia="MS Mincho"/>
          <w:noProof/>
        </w:rPr>
        <w:t xml:space="preserve">day period shall commence no later than the day following the fifth business day after the end of the publication period in which the aggregate quantity of imports of such goods in the quarter exceeded the quarterly safeguard trigger volume. The rate of customs duty referred to in </w:t>
      </w:r>
      <w:r>
        <w:rPr>
          <w:rFonts w:eastAsia="MS Mincho" w:hint="eastAsia"/>
          <w:noProof/>
        </w:rPr>
        <w:t xml:space="preserve">subparagraph </w:t>
      </w:r>
      <w:r>
        <w:rPr>
          <w:rFonts w:eastAsia="MS Mincho"/>
          <w:noProof/>
        </w:rPr>
        <w:t xml:space="preserve">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w:t>
      </w:r>
      <w:r>
        <w:rPr>
          <w:rFonts w:eastAsia="MS Mincho" w:hint="eastAsia"/>
          <w:noProof/>
        </w:rPr>
        <w:t>if</w:t>
      </w:r>
      <w:r>
        <w:rPr>
          <w:rFonts w:eastAsia="MS Mincho"/>
          <w:noProof/>
        </w:rPr>
        <w:t xml:space="preserve"> the condition set out in this paragraph is </w:t>
      </w:r>
      <w:r>
        <w:rPr>
          <w:rFonts w:eastAsia="MS Mincho" w:hint="eastAsia"/>
          <w:noProof/>
        </w:rPr>
        <w:t>satisfied</w:t>
      </w:r>
      <w:r>
        <w:rPr>
          <w:rFonts w:eastAsia="MS Mincho"/>
          <w:noProof/>
        </w:rPr>
        <w:t xml:space="preserve"> shall be:</w:t>
      </w:r>
    </w:p>
    <w:p>
      <w:pPr>
        <w:rPr>
          <w:rFonts w:eastAsia="MS Mincho"/>
          <w:noProof/>
        </w:rPr>
      </w:pPr>
    </w:p>
    <w:p>
      <w:pPr>
        <w:ind w:left="1701" w:hanging="567"/>
        <w:rPr>
          <w:rFonts w:eastAsia="MS Mincho"/>
          <w:noProof/>
        </w:rPr>
      </w:pPr>
      <w:r>
        <w:rPr>
          <w:rFonts w:eastAsia="MS Mincho" w:hint="eastAsia"/>
          <w:noProof/>
        </w:rPr>
        <w:t>(i)</w:t>
      </w:r>
      <w:r>
        <w:rPr>
          <w:rFonts w:eastAsia="MS Mincho"/>
          <w:noProof/>
        </w:rPr>
        <w:tab/>
        <w:t>20.0 per cent</w:t>
      </w:r>
      <w:r>
        <w:rPr>
          <w:rFonts w:eastAsia="MS Mincho" w:hint="eastAsia"/>
          <w:noProof/>
        </w:rPr>
        <w:t xml:space="preserve"> from</w:t>
      </w:r>
      <w:r>
        <w:rPr>
          <w:rFonts w:eastAsia="MS Mincho"/>
          <w:noProof/>
        </w:rPr>
        <w:t xml:space="preserve"> </w:t>
      </w:r>
      <w:r>
        <w:rPr>
          <w:rFonts w:eastAsia="MS Mincho" w:hint="eastAsia"/>
          <w:noProof/>
        </w:rPr>
        <w:t>the 11th year</w:t>
      </w:r>
      <w:r>
        <w:rPr>
          <w:rFonts w:eastAsia="MS Mincho"/>
          <w:noProof/>
        </w:rPr>
        <w:t xml:space="preserve"> </w:t>
      </w:r>
      <w:r>
        <w:rPr>
          <w:rFonts w:eastAsia="MS Mincho" w:hint="eastAsia"/>
          <w:noProof/>
        </w:rPr>
        <w:t>until the 14th year</w:t>
      </w:r>
      <w:r>
        <w:rPr>
          <w:rFonts w:eastAsia="MS Mincho"/>
          <w:noProof/>
        </w:rPr>
        <w:t>; and</w:t>
      </w:r>
    </w:p>
    <w:p>
      <w:pPr>
        <w:ind w:left="1701" w:hanging="567"/>
        <w:rPr>
          <w:rFonts w:eastAsia="MS Mincho"/>
          <w:noProof/>
        </w:rPr>
      </w:pPr>
    </w:p>
    <w:p>
      <w:pPr>
        <w:ind w:left="1701" w:hanging="567"/>
        <w:rPr>
          <w:rFonts w:eastAsia="MS Mincho"/>
          <w:noProof/>
        </w:rPr>
      </w:pPr>
      <w:r>
        <w:rPr>
          <w:rFonts w:eastAsia="MS Mincho" w:hint="eastAsia"/>
          <w:noProof/>
        </w:rPr>
        <w:t>(ii)</w:t>
      </w:r>
      <w:r>
        <w:rPr>
          <w:rFonts w:eastAsia="MS Mincho"/>
          <w:noProof/>
        </w:rPr>
        <w:tab/>
        <w:t>18.0 per cent</w:t>
      </w:r>
      <w:r>
        <w:rPr>
          <w:rFonts w:eastAsia="MS Mincho" w:hint="eastAsia"/>
          <w:noProof/>
        </w:rPr>
        <w:t xml:space="preserve"> for</w:t>
      </w:r>
      <w:r>
        <w:rPr>
          <w:rFonts w:eastAsia="MS Mincho"/>
          <w:noProof/>
        </w:rPr>
        <w:t xml:space="preserve"> </w:t>
      </w:r>
      <w:r>
        <w:rPr>
          <w:rFonts w:eastAsia="MS Mincho" w:hint="eastAsia"/>
          <w:noProof/>
        </w:rPr>
        <w:t>the 15th year</w:t>
      </w:r>
      <w:r>
        <w:rPr>
          <w:rFonts w:eastAsia="MS Mincho"/>
          <w:noProof/>
        </w:rPr>
        <w:t>.</w:t>
      </w:r>
    </w:p>
    <w:p>
      <w:pPr>
        <w:ind w:left="1134" w:hanging="567"/>
        <w:rPr>
          <w:noProof/>
        </w:rPr>
      </w:pPr>
    </w:p>
    <w:p>
      <w:pPr>
        <w:ind w:left="1134" w:hanging="567"/>
        <w:rPr>
          <w:noProof/>
        </w:rPr>
      </w:pPr>
      <w:r>
        <w:rPr>
          <w:rFonts w:eastAsia="MS Mincho"/>
          <w:noProof/>
        </w:rPr>
        <w:t>(b)</w:t>
      </w:r>
      <w:r>
        <w:rPr>
          <w:rFonts w:eastAsia="MS Mincho"/>
          <w:noProof/>
        </w:rPr>
        <w:tab/>
      </w:r>
      <w:r>
        <w:rPr>
          <w:noProof/>
        </w:rPr>
        <w:t xml:space="preserve">For </w:t>
      </w:r>
      <w:r>
        <w:rPr>
          <w:rFonts w:eastAsia="MS Mincho"/>
          <w:noProof/>
        </w:rPr>
        <w:t xml:space="preserve">the </w:t>
      </w:r>
      <w:r>
        <w:rPr>
          <w:noProof/>
        </w:rPr>
        <w:t>purposes of this paragraph, the "quarterly safeguard trigger volume"</w:t>
      </w:r>
      <w:r>
        <w:rPr>
          <w:rFonts w:eastAsia="MS Mincho" w:hint="eastAsia"/>
          <w:noProof/>
        </w:rPr>
        <w:t xml:space="preserve"> </w:t>
      </w:r>
      <w:r>
        <w:rPr>
          <w:noProof/>
        </w:rPr>
        <w:t>means 117</w:t>
      </w:r>
      <w:r>
        <w:rPr>
          <w:rFonts w:eastAsia="MS Mincho"/>
          <w:noProof/>
        </w:rPr>
        <w:t xml:space="preserve"> per cent</w:t>
      </w:r>
      <w:r>
        <w:rPr>
          <w:noProof/>
        </w:rPr>
        <w:t xml:space="preserve"> of one fourth of the </w:t>
      </w:r>
      <w:r>
        <w:rPr>
          <w:rFonts w:eastAsia="MS Mincho"/>
          <w:noProof/>
        </w:rPr>
        <w:t xml:space="preserve">trigger </w:t>
      </w:r>
      <w:r>
        <w:rPr>
          <w:noProof/>
        </w:rPr>
        <w:t xml:space="preserve">level set out in </w:t>
      </w:r>
      <w:r>
        <w:rPr>
          <w:rFonts w:eastAsia="MS Mincho" w:hint="eastAsia"/>
          <w:noProof/>
        </w:rPr>
        <w:t xml:space="preserve">subparagraph </w:t>
      </w:r>
      <w:r>
        <w:rPr>
          <w:noProof/>
        </w:rPr>
        <w:t>1(k) for th</w:t>
      </w:r>
      <w:r>
        <w:rPr>
          <w:rFonts w:eastAsia="MS Mincho"/>
          <w:noProof/>
        </w:rPr>
        <w:t>e respective</w:t>
      </w:r>
      <w:r>
        <w:rPr>
          <w:noProof/>
        </w:rPr>
        <w:t xml:space="preserve"> year.</w:t>
      </w:r>
    </w:p>
    <w:p>
      <w:pPr>
        <w:ind w:left="1134" w:hanging="567"/>
        <w:rPr>
          <w:noProof/>
        </w:rPr>
      </w:pPr>
    </w:p>
    <w:p>
      <w:pPr>
        <w:ind w:left="1134" w:hanging="567"/>
        <w:rPr>
          <w:noProof/>
        </w:rPr>
      </w:pPr>
      <w:r>
        <w:rPr>
          <w:noProof/>
        </w:rPr>
        <w:br w:type="page"/>
        <w:t>(c)</w:t>
      </w:r>
      <w:r>
        <w:rPr>
          <w:rFonts w:eastAsia="MS Mincho"/>
          <w:noProof/>
        </w:rPr>
        <w:tab/>
      </w:r>
      <w:r>
        <w:rPr>
          <w:noProof/>
        </w:rPr>
        <w:t>Notwithstanding paragraph 1, if</w:t>
      </w:r>
      <w:r>
        <w:rPr>
          <w:rFonts w:eastAsia="MS Mincho" w:hint="eastAsia"/>
          <w:noProof/>
        </w:rPr>
        <w:t>,</w:t>
      </w:r>
      <w:r>
        <w:rPr>
          <w:noProof/>
        </w:rPr>
        <w:t xml:space="preserve"> during any year from</w:t>
      </w:r>
      <w:r>
        <w:rPr>
          <w:rFonts w:eastAsia="MS Mincho"/>
          <w:noProof/>
        </w:rPr>
        <w:t xml:space="preserve"> </w:t>
      </w:r>
      <w:r>
        <w:rPr>
          <w:rFonts w:eastAsia="MS Mincho" w:hint="eastAsia"/>
          <w:noProof/>
        </w:rPr>
        <w:t>the 11th year</w:t>
      </w:r>
      <w:r>
        <w:rPr>
          <w:noProof/>
        </w:rPr>
        <w:t xml:space="preserve"> </w:t>
      </w:r>
      <w:r>
        <w:rPr>
          <w:rFonts w:eastAsia="MS Mincho" w:hint="eastAsia"/>
          <w:noProof/>
        </w:rPr>
        <w:t>until</w:t>
      </w:r>
      <w:r>
        <w:rPr>
          <w:noProof/>
        </w:rPr>
        <w:t xml:space="preserve"> </w:t>
      </w:r>
      <w:r>
        <w:rPr>
          <w:rFonts w:eastAsia="MS Mincho" w:hint="eastAsia"/>
          <w:noProof/>
        </w:rPr>
        <w:t>the 15th year</w:t>
      </w:r>
      <w:r>
        <w:rPr>
          <w:noProof/>
        </w:rPr>
        <w:t>, the aggregate volume of imports of SG1*</w:t>
      </w:r>
      <w:r>
        <w:rPr>
          <w:rFonts w:eastAsia="MS Mincho" w:hint="eastAsia"/>
          <w:noProof/>
        </w:rPr>
        <w:t xml:space="preserve"> goods</w:t>
      </w:r>
      <w:r>
        <w:rPr>
          <w:noProof/>
        </w:rPr>
        <w:t xml:space="preserve"> or SG1**</w:t>
      </w:r>
      <w:r>
        <w:rPr>
          <w:rFonts w:eastAsia="MS Mincho" w:hint="eastAsia"/>
          <w:noProof/>
        </w:rPr>
        <w:t xml:space="preserve"> goods</w:t>
      </w:r>
      <w:r>
        <w:rPr>
          <w:noProof/>
        </w:rPr>
        <w:t xml:space="preserve"> from</w:t>
      </w:r>
      <w:r>
        <w:rPr>
          <w:rFonts w:eastAsia="MS Mincho"/>
          <w:noProof/>
        </w:rPr>
        <w:t xml:space="preserve"> </w:t>
      </w:r>
      <w:r>
        <w:rPr>
          <w:noProof/>
        </w:rPr>
        <w:t>the</w:t>
      </w:r>
      <w:r>
        <w:rPr>
          <w:rFonts w:hint="eastAsia"/>
          <w:noProof/>
        </w:rPr>
        <w:t xml:space="preserve"> European Union </w:t>
      </w:r>
      <w:r>
        <w:rPr>
          <w:noProof/>
        </w:rPr>
        <w:t xml:space="preserve">exceeds the </w:t>
      </w:r>
      <w:r>
        <w:rPr>
          <w:rFonts w:eastAsia="MS Mincho"/>
          <w:noProof/>
        </w:rPr>
        <w:t xml:space="preserve">trigger </w:t>
      </w:r>
      <w:r>
        <w:rPr>
          <w:noProof/>
        </w:rPr>
        <w:t xml:space="preserve">level set out in </w:t>
      </w:r>
      <w:r>
        <w:rPr>
          <w:rFonts w:eastAsia="MS Mincho" w:hint="eastAsia"/>
          <w:noProof/>
        </w:rPr>
        <w:t>subparagraph</w:t>
      </w:r>
      <w:r>
        <w:rPr>
          <w:noProof/>
        </w:rPr>
        <w:t xml:space="preserve"> 1(k) for the respective year, and at the same time </w:t>
      </w:r>
      <w:r>
        <w:rPr>
          <w:rFonts w:eastAsia="MS Mincho" w:hint="eastAsia"/>
          <w:noProof/>
        </w:rPr>
        <w:t xml:space="preserve">as </w:t>
      </w:r>
      <w:r>
        <w:rPr>
          <w:noProof/>
        </w:rPr>
        <w:t xml:space="preserve">the aggregate volume of imports of </w:t>
      </w:r>
      <w:r>
        <w:rPr>
          <w:rFonts w:eastAsia="MS Mincho" w:hint="eastAsia"/>
          <w:noProof/>
        </w:rPr>
        <w:t xml:space="preserve">those </w:t>
      </w:r>
      <w:r>
        <w:rPr>
          <w:noProof/>
        </w:rPr>
        <w:t>goods from</w:t>
      </w:r>
      <w:r>
        <w:rPr>
          <w:rFonts w:eastAsia="MS Mincho"/>
          <w:noProof/>
        </w:rPr>
        <w:t xml:space="preserve"> </w:t>
      </w:r>
      <w:r>
        <w:rPr>
          <w:noProof/>
        </w:rPr>
        <w:t>the</w:t>
      </w:r>
      <w:r>
        <w:rPr>
          <w:rFonts w:hint="eastAsia"/>
          <w:noProof/>
        </w:rPr>
        <w:t xml:space="preserve"> European Union </w:t>
      </w:r>
      <w:r>
        <w:rPr>
          <w:noProof/>
        </w:rPr>
        <w:t xml:space="preserve">in the quarter exceeds the quarterly safeguard trigger volume set out in subparagraph (b), Japan may maintain an agricultural safeguard measure under this </w:t>
      </w:r>
      <w:r>
        <w:rPr>
          <w:rFonts w:eastAsia="MS Mincho" w:hint="eastAsia"/>
          <w:noProof/>
        </w:rPr>
        <w:t>Sub-</w:t>
      </w:r>
      <w:r>
        <w:rPr>
          <w:noProof/>
        </w:rPr>
        <w:t xml:space="preserve">Section until the later of the end of the </w:t>
      </w:r>
      <w:r>
        <w:rPr>
          <w:rFonts w:eastAsia="MS Mincho" w:hint="eastAsia"/>
          <w:noProof/>
        </w:rPr>
        <w:t xml:space="preserve">90 </w:t>
      </w:r>
      <w:r>
        <w:rPr>
          <w:noProof/>
        </w:rPr>
        <w:t xml:space="preserve">day period provided for in subparagraph (a) or the </w:t>
      </w:r>
      <w:r>
        <w:rPr>
          <w:rFonts w:eastAsia="MS Mincho" w:hint="eastAsia"/>
          <w:noProof/>
        </w:rPr>
        <w:t xml:space="preserve">end of the periods </w:t>
      </w:r>
      <w:r>
        <w:rPr>
          <w:noProof/>
        </w:rPr>
        <w:t>provided for in paragraph 3.</w:t>
      </w:r>
    </w:p>
    <w:p>
      <w:pPr>
        <w:rPr>
          <w:rFonts w:eastAsia="MS Mincho"/>
          <w:noProof/>
        </w:rPr>
      </w:pPr>
    </w:p>
    <w:p>
      <w:pPr>
        <w:ind w:left="567" w:hanging="567"/>
        <w:rPr>
          <w:rFonts w:eastAsia="MS Mincho"/>
          <w:noProof/>
        </w:rPr>
      </w:pPr>
      <w:r>
        <w:rPr>
          <w:rFonts w:eastAsia="MS Mincho" w:hint="eastAsia"/>
          <w:noProof/>
        </w:rPr>
        <w:t>6.</w:t>
      </w:r>
      <w:r>
        <w:rPr>
          <w:rFonts w:eastAsia="MS Mincho"/>
          <w:noProof/>
        </w:rPr>
        <w:tab/>
      </w:r>
      <w:r>
        <w:rPr>
          <w:rFonts w:eastAsia="MS Mincho" w:hint="eastAsia"/>
          <w:noProof/>
        </w:rPr>
        <w:t xml:space="preserve">If, during any four consecutive years after the 15th year, Japan does not apply </w:t>
      </w:r>
      <w:r>
        <w:rPr>
          <w:rFonts w:eastAsia="MS Mincho"/>
          <w:noProof/>
        </w:rPr>
        <w:t>an agricultural safeguard measure</w:t>
      </w:r>
      <w:r>
        <w:rPr>
          <w:rFonts w:eastAsia="MS Mincho" w:hint="eastAsia"/>
          <w:noProof/>
        </w:rPr>
        <w:t xml:space="preserve"> under this Sub-Section on SG1* goods, Japan shall not apply any further agricultural safeguard measures under this Sub-Section on such goods. The same applies to SG1** goods.</w:t>
      </w:r>
    </w:p>
    <w:p>
      <w:pPr>
        <w:rPr>
          <w:rFonts w:eastAsia="MS Mincho"/>
          <w:noProof/>
        </w:rPr>
      </w:pPr>
    </w:p>
    <w:p>
      <w:pPr>
        <w:ind w:left="567" w:hanging="567"/>
        <w:rPr>
          <w:rFonts w:eastAsia="MS Mincho"/>
          <w:noProof/>
        </w:rPr>
      </w:pPr>
      <w:r>
        <w:rPr>
          <w:rFonts w:eastAsia="MS Mincho"/>
          <w:noProof/>
        </w:rPr>
        <w:br w:type="page"/>
        <w:t>7.</w:t>
      </w:r>
      <w:r>
        <w:rPr>
          <w:rFonts w:eastAsia="MS Mincho"/>
          <w:noProof/>
        </w:rPr>
        <w:tab/>
      </w:r>
      <w:r>
        <w:rPr>
          <w:rFonts w:eastAsia="MS Mincho" w:hint="eastAsia"/>
          <w:noProof/>
        </w:rPr>
        <w:t>Notwithstanding paragraph 1, if</w:t>
      </w:r>
      <w:r>
        <w:rPr>
          <w:rFonts w:eastAsia="MS Mincho"/>
          <w:noProof/>
        </w:rPr>
        <w:t xml:space="preserve"> the importation into Japan from the</w:t>
      </w:r>
      <w:r>
        <w:rPr>
          <w:rFonts w:eastAsia="MS Mincho" w:hint="eastAsia"/>
          <w:noProof/>
        </w:rPr>
        <w:t xml:space="preserve"> European Union </w:t>
      </w:r>
      <w:r>
        <w:rPr>
          <w:rFonts w:eastAsia="MS Mincho"/>
          <w:noProof/>
        </w:rPr>
        <w:t>of SG1*</w:t>
      </w:r>
      <w:r>
        <w:rPr>
          <w:rFonts w:eastAsia="MS Mincho" w:hint="eastAsia"/>
          <w:noProof/>
        </w:rPr>
        <w:t xml:space="preserve"> goods</w:t>
      </w:r>
      <w:r>
        <w:rPr>
          <w:rFonts w:eastAsia="MS Mincho"/>
          <w:noProof/>
        </w:rPr>
        <w:t xml:space="preserve"> or SG1**</w:t>
      </w:r>
      <w:r>
        <w:rPr>
          <w:rFonts w:eastAsia="MS Mincho" w:hint="eastAsia"/>
          <w:noProof/>
        </w:rPr>
        <w:t xml:space="preserve"> goods</w:t>
      </w:r>
      <w:r>
        <w:rPr>
          <w:rFonts w:eastAsia="MS Mincho"/>
          <w:noProof/>
        </w:rPr>
        <w:t xml:space="preserve"> has been wholly or substantially suspended for more than </w:t>
      </w:r>
      <w:r>
        <w:rPr>
          <w:rFonts w:eastAsia="MS Mincho" w:hint="eastAsia"/>
          <w:noProof/>
        </w:rPr>
        <w:t xml:space="preserve">36 months </w:t>
      </w:r>
      <w:r>
        <w:rPr>
          <w:rFonts w:eastAsia="MS Mincho"/>
          <w:noProof/>
        </w:rPr>
        <w:t xml:space="preserve">due to sanitary concerns, Japan shall not apply an agricultural safeguard measure under this </w:t>
      </w:r>
      <w:r>
        <w:rPr>
          <w:rFonts w:eastAsia="MS Mincho" w:hint="eastAsia"/>
          <w:noProof/>
        </w:rPr>
        <w:t>Sub-</w:t>
      </w:r>
      <w:r>
        <w:rPr>
          <w:rFonts w:eastAsia="MS Mincho"/>
          <w:noProof/>
        </w:rPr>
        <w:t xml:space="preserve">Section to </w:t>
      </w:r>
      <w:r>
        <w:rPr>
          <w:rFonts w:eastAsia="MS Mincho" w:hint="eastAsia"/>
          <w:noProof/>
        </w:rPr>
        <w:t xml:space="preserve">such </w:t>
      </w:r>
      <w:r>
        <w:rPr>
          <w:rFonts w:eastAsia="MS Mincho"/>
          <w:noProof/>
        </w:rPr>
        <w:t>goods from the</w:t>
      </w:r>
      <w:r>
        <w:rPr>
          <w:rFonts w:eastAsia="MS Mincho" w:hint="eastAsia"/>
          <w:noProof/>
        </w:rPr>
        <w:t xml:space="preserve"> European Union </w:t>
      </w:r>
      <w:r>
        <w:rPr>
          <w:rFonts w:eastAsia="MS Mincho"/>
          <w:noProof/>
        </w:rPr>
        <w:t xml:space="preserve">for </w:t>
      </w:r>
      <w:r>
        <w:rPr>
          <w:rFonts w:eastAsia="MS Mincho" w:hint="eastAsia"/>
          <w:noProof/>
        </w:rPr>
        <w:t>48 months</w:t>
      </w:r>
      <w:r>
        <w:rPr>
          <w:rFonts w:eastAsia="MS Mincho"/>
          <w:noProof/>
        </w:rPr>
        <w:t xml:space="preserve"> after the whole or substantial lifting of the suspension. </w:t>
      </w:r>
      <w:r>
        <w:rPr>
          <w:rFonts w:eastAsia="MS Mincho" w:hint="eastAsia"/>
          <w:noProof/>
        </w:rPr>
        <w:t xml:space="preserve">If the importation from </w:t>
      </w:r>
      <w:r>
        <w:rPr>
          <w:rFonts w:eastAsia="MS Mincho"/>
          <w:noProof/>
        </w:rPr>
        <w:t>the</w:t>
      </w:r>
      <w:r>
        <w:rPr>
          <w:rFonts w:eastAsia="MS Mincho" w:hint="eastAsia"/>
          <w:noProof/>
        </w:rPr>
        <w:t xml:space="preserve"> European Union of such goods had been suspended, and a natural disaster, such as severe drought, disrupts the recovery of the production of such goods in the European Union</w:t>
      </w:r>
      <w:r>
        <w:rPr>
          <w:rFonts w:eastAsia="MS Mincho"/>
          <w:noProof/>
        </w:rPr>
        <w:t xml:space="preserve">, the period in which Japan shall not apply an agricultural safeguard measure under this </w:t>
      </w:r>
      <w:r>
        <w:rPr>
          <w:rFonts w:eastAsia="MS Mincho" w:hint="eastAsia"/>
          <w:noProof/>
        </w:rPr>
        <w:t>Sub-</w:t>
      </w:r>
      <w:r>
        <w:rPr>
          <w:rFonts w:eastAsia="MS Mincho"/>
          <w:noProof/>
        </w:rPr>
        <w:t xml:space="preserve">Section to </w:t>
      </w:r>
      <w:r>
        <w:rPr>
          <w:rFonts w:eastAsia="MS Mincho" w:hint="eastAsia"/>
          <w:noProof/>
        </w:rPr>
        <w:t xml:space="preserve">such </w:t>
      </w:r>
      <w:r>
        <w:rPr>
          <w:rFonts w:eastAsia="MS Mincho"/>
          <w:noProof/>
        </w:rPr>
        <w:t>goods from the</w:t>
      </w:r>
      <w:r>
        <w:rPr>
          <w:rFonts w:eastAsia="MS Mincho" w:hint="eastAsia"/>
          <w:noProof/>
        </w:rPr>
        <w:t xml:space="preserve"> European Union </w:t>
      </w:r>
      <w:r>
        <w:rPr>
          <w:rFonts w:eastAsia="MS Mincho"/>
          <w:noProof/>
        </w:rPr>
        <w:t xml:space="preserve">shall be </w:t>
      </w:r>
      <w:r>
        <w:rPr>
          <w:rFonts w:eastAsia="MS Mincho" w:hint="eastAsia"/>
          <w:noProof/>
        </w:rPr>
        <w:t>60 months</w:t>
      </w:r>
      <w:r>
        <w:rPr>
          <w:rFonts w:eastAsia="MS Mincho"/>
          <w:noProof/>
        </w:rPr>
        <w:t>.</w:t>
      </w:r>
    </w:p>
    <w:p>
      <w:pPr>
        <w:rPr>
          <w:rFonts w:eastAsia="MS Mincho"/>
          <w:noProof/>
        </w:rPr>
      </w:pPr>
    </w:p>
    <w:p>
      <w:pPr>
        <w:ind w:left="567" w:hanging="567"/>
        <w:rPr>
          <w:rFonts w:eastAsia="MS Mincho"/>
          <w:noProof/>
        </w:rPr>
      </w:pPr>
      <w:r>
        <w:rPr>
          <w:rFonts w:eastAsia="MS Mincho"/>
          <w:noProof/>
        </w:rPr>
        <w:t>8.</w:t>
      </w:r>
      <w:r>
        <w:rPr>
          <w:rFonts w:eastAsia="MS Mincho"/>
          <w:noProof/>
        </w:rPr>
        <w:tab/>
        <w:t xml:space="preserve">Japan shall not apply the tariff emergency measures on beef referred to in Article </w:t>
      </w:r>
      <w:r>
        <w:rPr>
          <w:rFonts w:eastAsia="MS Mincho" w:hint="eastAsia"/>
          <w:noProof/>
        </w:rPr>
        <w:t>7.5</w:t>
      </w:r>
      <w:r>
        <w:rPr>
          <w:rFonts w:eastAsia="MS Mincho"/>
          <w:noProof/>
        </w:rPr>
        <w:t xml:space="preserve"> of the Temporary Tariff Measures Law of Japan (Law No.36 of 1960) to SG1*</w:t>
      </w:r>
      <w:r>
        <w:rPr>
          <w:rFonts w:eastAsia="MS Mincho" w:hint="eastAsia"/>
          <w:noProof/>
        </w:rPr>
        <w:t xml:space="preserve"> goods</w:t>
      </w:r>
      <w:r>
        <w:rPr>
          <w:rFonts w:eastAsia="MS Mincho"/>
          <w:noProof/>
        </w:rPr>
        <w:t>.</w:t>
      </w:r>
    </w:p>
    <w:p>
      <w:pPr>
        <w:rPr>
          <w:rFonts w:eastAsia="MS Mincho"/>
          <w:noProof/>
        </w:rPr>
      </w:pPr>
    </w:p>
    <w:p>
      <w:pPr>
        <w:ind w:left="567" w:hanging="567"/>
        <w:rPr>
          <w:rFonts w:eastAsia="MS Mincho"/>
          <w:noProof/>
        </w:rPr>
      </w:pPr>
      <w:r>
        <w:rPr>
          <w:rFonts w:eastAsia="MS Mincho"/>
          <w:noProof/>
        </w:rPr>
        <w:t>9.</w:t>
      </w:r>
      <w:r>
        <w:rPr>
          <w:rFonts w:eastAsia="MS Mincho"/>
          <w:noProof/>
        </w:rPr>
        <w:tab/>
        <w:t xml:space="preserve">If </w:t>
      </w:r>
      <w:r>
        <w:rPr>
          <w:rFonts w:eastAsia="MS Mincho" w:hint="eastAsia"/>
          <w:noProof/>
        </w:rPr>
        <w:t>the first year</w:t>
      </w:r>
      <w:r>
        <w:rPr>
          <w:rFonts w:eastAsia="MS Mincho"/>
          <w:noProof/>
        </w:rPr>
        <w:t xml:space="preserve"> is less than </w:t>
      </w:r>
      <w:r>
        <w:rPr>
          <w:rFonts w:eastAsia="MS Mincho" w:hint="eastAsia"/>
          <w:noProof/>
        </w:rPr>
        <w:t xml:space="preserve">12 </w:t>
      </w:r>
      <w:r>
        <w:rPr>
          <w:rFonts w:eastAsia="MS Mincho"/>
          <w:noProof/>
        </w:rPr>
        <w:t xml:space="preserve">months, the applicable trigger level for </w:t>
      </w:r>
      <w:r>
        <w:rPr>
          <w:rFonts w:eastAsia="MS Mincho" w:hint="eastAsia"/>
          <w:noProof/>
        </w:rPr>
        <w:t>the first year</w:t>
      </w:r>
      <w:r>
        <w:rPr>
          <w:rFonts w:eastAsia="MS Mincho"/>
          <w:noProof/>
        </w:rPr>
        <w:t xml:space="preserve"> for the purposes of </w:t>
      </w:r>
      <w:r>
        <w:rPr>
          <w:rFonts w:eastAsia="MS Mincho" w:hint="eastAsia"/>
          <w:noProof/>
        </w:rPr>
        <w:t>subparagraph</w:t>
      </w:r>
      <w:r>
        <w:rPr>
          <w:rFonts w:eastAsia="MS Mincho"/>
          <w:noProof/>
        </w:rPr>
        <w:t xml:space="preserve"> 1(a) shall be determined by multiplying 43,500 metric tonnes by a fraction the numerator of which shall be the number of months between the date of entry into force of this Agreement and the following </w:t>
      </w:r>
      <w:r>
        <w:rPr>
          <w:rFonts w:eastAsia="MS Mincho" w:hint="eastAsia"/>
          <w:noProof/>
        </w:rPr>
        <w:t xml:space="preserve">31 March </w:t>
      </w:r>
      <w:r>
        <w:rPr>
          <w:rFonts w:eastAsia="MS Mincho"/>
          <w:noProof/>
        </w:rPr>
        <w:t>and the denominator of which shall be 12. For the purpose of</w:t>
      </w:r>
      <w:r>
        <w:rPr>
          <w:rFonts w:eastAsia="MS Mincho" w:hint="eastAsia"/>
          <w:noProof/>
        </w:rPr>
        <w:t xml:space="preserve"> </w:t>
      </w:r>
      <w:r>
        <w:rPr>
          <w:rFonts w:eastAsia="MS Mincho"/>
          <w:noProof/>
        </w:rPr>
        <w:t>determining the applicable trigger level in accordance with the previous sentence, any fraction of less than 1.0 shall be rounded to the nearest whole number (in the case of 0.5, the fraction shall be rounded to 1.0).</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br w:type="page"/>
      </w:r>
      <w:r>
        <w:rPr>
          <w:rFonts w:eastAsia="MS Mincho" w:hint="eastAsia"/>
          <w:noProof/>
        </w:rPr>
        <w:t>SUB-SECTION 3</w:t>
      </w:r>
    </w:p>
    <w:p>
      <w:pPr>
        <w:jc w:val="center"/>
        <w:rPr>
          <w:rFonts w:eastAsia="MS Mincho"/>
          <w:noProof/>
        </w:rPr>
      </w:pPr>
    </w:p>
    <w:p>
      <w:pPr>
        <w:jc w:val="center"/>
        <w:rPr>
          <w:rFonts w:eastAsia="MS Mincho"/>
          <w:noProof/>
        </w:rPr>
      </w:pPr>
      <w:r>
        <w:rPr>
          <w:rFonts w:eastAsia="MS Mincho" w:hint="eastAsia"/>
          <w:noProof/>
        </w:rPr>
        <w:t>Agricultural safeguard measure for pork</w:t>
      </w:r>
    </w:p>
    <w:p>
      <w:pPr>
        <w:rPr>
          <w:rFonts w:eastAsia="MS Mincho"/>
          <w:noProof/>
        </w:rPr>
      </w:pPr>
    </w:p>
    <w:p>
      <w:pPr>
        <w:ind w:left="567" w:hanging="567"/>
        <w:rPr>
          <w:rFonts w:eastAsia="MS Mincho"/>
          <w:noProof/>
        </w:rPr>
      </w:pPr>
      <w:r>
        <w:rPr>
          <w:rFonts w:eastAsia="MS Mincho"/>
          <w:noProof/>
        </w:rPr>
        <w:t>1.</w:t>
      </w:r>
      <w:r>
        <w:rPr>
          <w:rFonts w:eastAsia="MS Mincho"/>
          <w:noProof/>
        </w:rPr>
        <w:tab/>
        <w:t xml:space="preserve">In accordance with paragraph 2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with respect to the originating agricultural goods </w:t>
      </w:r>
      <w:r>
        <w:rPr>
          <w:rFonts w:eastAsia="MS Mincho" w:hint="eastAsia"/>
          <w:noProof/>
        </w:rPr>
        <w:t>classified under the tariff lines</w:t>
      </w:r>
      <w:r>
        <w:rPr>
          <w:rFonts w:eastAsia="MS Mincho"/>
          <w:noProof/>
        </w:rPr>
        <w:t xml:space="preserve"> indicated with "</w:t>
      </w:r>
      <w:r>
        <w:rPr>
          <w:rFonts w:eastAsia="MS Mincho" w:hint="eastAsia"/>
          <w:noProof/>
        </w:rPr>
        <w:t>SG2</w:t>
      </w:r>
      <w:r>
        <w:rPr>
          <w:rFonts w:eastAsia="MS Mincho"/>
          <w:noProof/>
        </w:rPr>
        <w:t>" in Column "</w:t>
      </w:r>
      <w:r>
        <w:rPr>
          <w:rFonts w:eastAsia="MS Mincho" w:hint="eastAsia"/>
          <w:noProof/>
        </w:rPr>
        <w:t>Note</w:t>
      </w:r>
      <w:r>
        <w:rPr>
          <w:rFonts w:eastAsia="MS Mincho"/>
          <w:noProof/>
        </w:rPr>
        <w:t>"</w:t>
      </w:r>
      <w:r>
        <w:rPr>
          <w:rFonts w:eastAsia="MS Mincho" w:hint="eastAsia"/>
          <w:noProof/>
        </w:rPr>
        <w:t xml:space="preserve"> in the </w:t>
      </w:r>
      <w:r>
        <w:rPr>
          <w:rFonts w:eastAsia="MS Mincho"/>
          <w:noProof/>
        </w:rPr>
        <w:t>Schedule of Japan (</w:t>
      </w:r>
      <w:r>
        <w:rPr>
          <w:rFonts w:eastAsia="MS Mincho" w:hint="eastAsia"/>
          <w:noProof/>
        </w:rPr>
        <w:t xml:space="preserve">hereinafter referred to in this Sub-Section as </w:t>
      </w:r>
      <w:r>
        <w:rPr>
          <w:rFonts w:eastAsia="MS Mincho"/>
          <w:noProof/>
        </w:rPr>
        <w:t>"</w:t>
      </w:r>
      <w:r>
        <w:rPr>
          <w:rFonts w:eastAsia="MS Mincho" w:hint="eastAsia"/>
          <w:noProof/>
        </w:rPr>
        <w:t>SG2 goods</w:t>
      </w:r>
      <w:r>
        <w:rPr>
          <w:rFonts w:eastAsia="MS Mincho"/>
          <w:noProof/>
        </w:rPr>
        <w:t xml:space="preserve">"), Japan may apply an agricultural safeguard measure only </w:t>
      </w:r>
      <w:r>
        <w:rPr>
          <w:rFonts w:eastAsia="MS Mincho" w:hint="eastAsia"/>
          <w:noProof/>
        </w:rPr>
        <w:t>if</w:t>
      </w:r>
      <w:r>
        <w:rPr>
          <w:rFonts w:eastAsia="MS Mincho"/>
          <w:noProof/>
        </w:rPr>
        <w:t xml:space="preserve"> the following condition </w:t>
      </w:r>
      <w:r>
        <w:rPr>
          <w:rFonts w:eastAsia="MS Mincho" w:hint="eastAsia"/>
          <w:noProof/>
        </w:rPr>
        <w:t>is satisfied</w:t>
      </w:r>
      <w:r>
        <w:rPr>
          <w:rFonts w:eastAsia="MS Mincho"/>
          <w:noProof/>
        </w:rPr>
        <w:t>:</w:t>
      </w:r>
    </w:p>
    <w:p>
      <w:pPr>
        <w:rPr>
          <w:rFonts w:eastAsia="MS Mincho"/>
          <w:noProof/>
        </w:rPr>
      </w:pPr>
    </w:p>
    <w:p>
      <w:pPr>
        <w:ind w:left="1134" w:hanging="567"/>
        <w:rPr>
          <w:rFonts w:eastAsia="MS Mincho"/>
          <w:noProof/>
        </w:rPr>
      </w:pPr>
      <w:r>
        <w:rPr>
          <w:rFonts w:eastAsia="MS Mincho" w:hint="eastAsia"/>
          <w:noProof/>
        </w:rPr>
        <w:t>(a)</w:t>
      </w:r>
      <w:r>
        <w:rPr>
          <w:rFonts w:eastAsia="MS Mincho"/>
          <w:noProof/>
        </w:rPr>
        <w:tab/>
        <w:t xml:space="preserve">in </w:t>
      </w:r>
      <w:r>
        <w:rPr>
          <w:rFonts w:eastAsia="MS Mincho" w:hint="eastAsia"/>
          <w:noProof/>
        </w:rPr>
        <w:t>the first year</w:t>
      </w:r>
      <w:r>
        <w:rPr>
          <w:rFonts w:eastAsia="MS Mincho"/>
          <w:noProof/>
        </w:rPr>
        <w:t xml:space="preserve"> and </w:t>
      </w:r>
      <w:r>
        <w:rPr>
          <w:rFonts w:eastAsia="MS Mincho" w:hint="eastAsia"/>
          <w:noProof/>
        </w:rPr>
        <w:t>the second year</w:t>
      </w:r>
      <w:r>
        <w:rPr>
          <w:rFonts w:eastAsia="MS Mincho"/>
          <w:noProof/>
        </w:rPr>
        <w:t xml:space="preserve">, except as provided in paragraph 6, Japan may apply an agricultural safeguard measure under this </w:t>
      </w:r>
      <w:r>
        <w:rPr>
          <w:rFonts w:eastAsia="MS Mincho" w:hint="eastAsia"/>
          <w:noProof/>
        </w:rPr>
        <w:t>Sub-</w:t>
      </w:r>
      <w:r>
        <w:rPr>
          <w:rFonts w:eastAsia="MS Mincho"/>
          <w:noProof/>
        </w:rPr>
        <w:t>Section to SG2 goods</w:t>
      </w:r>
      <w:r>
        <w:rPr>
          <w:rFonts w:eastAsia="MS Mincho" w:hint="eastAsia"/>
          <w:noProof/>
        </w:rPr>
        <w:t xml:space="preserve"> only if</w:t>
      </w:r>
      <w:r>
        <w:rPr>
          <w:rFonts w:eastAsia="MS Mincho"/>
          <w:noProof/>
        </w:rPr>
        <w:t xml:space="preserve"> the aggregate volume of imports of SG2 goods from the</w:t>
      </w:r>
      <w:r>
        <w:rPr>
          <w:rFonts w:eastAsia="MS Mincho" w:hint="eastAsia"/>
          <w:noProof/>
        </w:rPr>
        <w:t xml:space="preserve"> European Union</w:t>
      </w:r>
      <w:r>
        <w:rPr>
          <w:rFonts w:eastAsia="MS Mincho"/>
          <w:noProof/>
        </w:rPr>
        <w:t xml:space="preserve"> for the respective year exceeds 112 per cent of the largest annual aggregate volume of imports of SG2 goods from the</w:t>
      </w:r>
      <w:r>
        <w:rPr>
          <w:rFonts w:eastAsia="MS Mincho" w:hint="eastAsia"/>
          <w:noProof/>
        </w:rPr>
        <w:t xml:space="preserve"> European Union </w:t>
      </w:r>
      <w:r>
        <w:rPr>
          <w:rFonts w:eastAsia="MS Mincho"/>
          <w:noProof/>
        </w:rPr>
        <w:t>during any of the preceding three fiscal years;</w:t>
      </w:r>
    </w:p>
    <w:p>
      <w:pPr>
        <w:ind w:left="1134" w:hanging="567"/>
        <w:rPr>
          <w:rFonts w:eastAsia="MS Mincho"/>
          <w:noProof/>
        </w:rPr>
      </w:pPr>
    </w:p>
    <w:p>
      <w:pPr>
        <w:ind w:left="1134" w:hanging="567"/>
        <w:rPr>
          <w:rFonts w:eastAsia="MS Mincho"/>
          <w:noProof/>
        </w:rPr>
      </w:pPr>
      <w:r>
        <w:rPr>
          <w:rFonts w:eastAsia="MS Mincho" w:hint="eastAsia"/>
          <w:noProof/>
        </w:rPr>
        <w:t>(b)</w:t>
      </w:r>
      <w:r>
        <w:rPr>
          <w:rFonts w:eastAsia="MS Mincho"/>
          <w:noProof/>
        </w:rPr>
        <w:tab/>
        <w:t xml:space="preserve">in </w:t>
      </w:r>
      <w:r>
        <w:rPr>
          <w:rFonts w:eastAsia="MS Mincho" w:hint="eastAsia"/>
          <w:noProof/>
        </w:rPr>
        <w:t>the third year</w:t>
      </w:r>
      <w:r>
        <w:rPr>
          <w:rFonts w:eastAsia="MS Mincho"/>
          <w:noProof/>
        </w:rPr>
        <w:t xml:space="preserve"> and </w:t>
      </w:r>
      <w:r>
        <w:rPr>
          <w:rFonts w:eastAsia="MS Mincho" w:hint="eastAsia"/>
          <w:noProof/>
        </w:rPr>
        <w:t>the fourth year</w:t>
      </w:r>
      <w:r>
        <w:rPr>
          <w:rFonts w:eastAsia="MS Mincho"/>
          <w:noProof/>
        </w:rPr>
        <w:t xml:space="preserve">, Japan may apply an agricultural safeguard measure under this </w:t>
      </w:r>
      <w:r>
        <w:rPr>
          <w:rFonts w:eastAsia="MS Mincho" w:hint="eastAsia"/>
          <w:noProof/>
        </w:rPr>
        <w:t>Sub-</w:t>
      </w:r>
      <w:r>
        <w:rPr>
          <w:rFonts w:eastAsia="MS Mincho"/>
          <w:noProof/>
        </w:rPr>
        <w:t xml:space="preserve">Section </w:t>
      </w:r>
      <w:r>
        <w:rPr>
          <w:rFonts w:eastAsia="MS Mincho" w:hint="eastAsia"/>
          <w:noProof/>
        </w:rPr>
        <w:t>to</w:t>
      </w:r>
      <w:r>
        <w:rPr>
          <w:rFonts w:eastAsia="MS Mincho"/>
          <w:noProof/>
        </w:rPr>
        <w:t xml:space="preserve"> SG2 goods</w:t>
      </w:r>
      <w:r>
        <w:rPr>
          <w:rFonts w:eastAsia="MS Mincho" w:hint="eastAsia"/>
          <w:noProof/>
        </w:rPr>
        <w:t xml:space="preserve"> only if </w:t>
      </w:r>
      <w:r>
        <w:rPr>
          <w:rFonts w:eastAsia="MS Mincho"/>
          <w:noProof/>
        </w:rPr>
        <w:t>the aggregate volume of imports of SG2 goods from the</w:t>
      </w:r>
      <w:r>
        <w:rPr>
          <w:rFonts w:eastAsia="MS Mincho" w:hint="eastAsia"/>
          <w:noProof/>
        </w:rPr>
        <w:t xml:space="preserve"> European Union</w:t>
      </w:r>
      <w:r>
        <w:rPr>
          <w:rFonts w:eastAsia="MS Mincho"/>
          <w:noProof/>
        </w:rPr>
        <w:t xml:space="preserve"> for the respective year exceeds 116 per cent of the largest annual aggregate volume of imports of SG2 goods from the</w:t>
      </w:r>
      <w:r>
        <w:rPr>
          <w:rFonts w:eastAsia="MS Mincho" w:hint="eastAsia"/>
          <w:noProof/>
        </w:rPr>
        <w:t xml:space="preserve"> European Union</w:t>
      </w:r>
      <w:r>
        <w:rPr>
          <w:rFonts w:eastAsia="MS Mincho"/>
          <w:noProof/>
        </w:rPr>
        <w:t xml:space="preserve"> during any of the preceding three fiscal years;</w:t>
      </w:r>
    </w:p>
    <w:p>
      <w:pPr>
        <w:ind w:left="1134" w:hanging="567"/>
        <w:rPr>
          <w:rFonts w:eastAsia="MS Mincho"/>
          <w:noProof/>
        </w:rPr>
      </w:pPr>
    </w:p>
    <w:p>
      <w:pPr>
        <w:ind w:left="1134" w:hanging="567"/>
        <w:rPr>
          <w:rFonts w:eastAsia="MS Mincho"/>
          <w:noProof/>
        </w:rPr>
      </w:pPr>
      <w:r>
        <w:rPr>
          <w:rFonts w:eastAsia="MS Mincho"/>
          <w:noProof/>
        </w:rPr>
        <w:br w:type="page"/>
      </w:r>
      <w:r>
        <w:rPr>
          <w:rFonts w:eastAsia="MS Mincho" w:hint="eastAsia"/>
          <w:noProof/>
        </w:rPr>
        <w:t>(c)</w:t>
      </w:r>
      <w:r>
        <w:rPr>
          <w:rFonts w:eastAsia="MS Mincho"/>
          <w:noProof/>
        </w:rPr>
        <w:tab/>
        <w:t xml:space="preserve">in </w:t>
      </w:r>
      <w:r>
        <w:rPr>
          <w:rFonts w:eastAsia="MS Mincho" w:hint="eastAsia"/>
          <w:noProof/>
        </w:rPr>
        <w:t>the fifth year</w:t>
      </w:r>
      <w:r>
        <w:rPr>
          <w:rFonts w:eastAsia="MS Mincho"/>
          <w:noProof/>
        </w:rPr>
        <w:t xml:space="preserve"> and </w:t>
      </w:r>
      <w:r>
        <w:rPr>
          <w:rFonts w:eastAsia="MS Mincho" w:hint="eastAsia"/>
          <w:noProof/>
        </w:rPr>
        <w:t>the sixth year</w:t>
      </w:r>
      <w:r>
        <w:rPr>
          <w:rFonts w:eastAsia="MS Mincho"/>
          <w:noProof/>
        </w:rPr>
        <w:t>:</w:t>
      </w:r>
    </w:p>
    <w:p>
      <w:pPr>
        <w:ind w:left="1134" w:hanging="567"/>
        <w:rPr>
          <w:rFonts w:eastAsia="MS Mincho"/>
          <w:noProof/>
        </w:rPr>
      </w:pPr>
    </w:p>
    <w:p>
      <w:pPr>
        <w:ind w:left="1701" w:hanging="567"/>
        <w:rPr>
          <w:rFonts w:eastAsia="MS Mincho"/>
          <w:noProof/>
        </w:rPr>
      </w:pPr>
      <w:r>
        <w:rPr>
          <w:rFonts w:eastAsia="MS Mincho" w:hint="eastAsia"/>
          <w:noProof/>
        </w:rPr>
        <w:t>(i)</w:t>
      </w:r>
      <w:r>
        <w:rPr>
          <w:rFonts w:eastAsia="MS Mincho"/>
          <w:noProof/>
        </w:rPr>
        <w:tab/>
        <w:t xml:space="preserve">Japan may apply an agricultural safeguard measure under this </w:t>
      </w:r>
      <w:r>
        <w:rPr>
          <w:rFonts w:eastAsia="MS Mincho" w:hint="eastAsia"/>
          <w:noProof/>
        </w:rPr>
        <w:t>Sub-</w:t>
      </w:r>
      <w:r>
        <w:rPr>
          <w:rFonts w:eastAsia="MS Mincho"/>
          <w:noProof/>
        </w:rPr>
        <w:t xml:space="preserve">Section </w:t>
      </w:r>
      <w:r>
        <w:rPr>
          <w:rFonts w:eastAsia="MS Mincho" w:hint="eastAsia"/>
          <w:noProof/>
        </w:rPr>
        <w:t>to</w:t>
      </w:r>
      <w:r>
        <w:rPr>
          <w:rFonts w:eastAsia="MS Mincho"/>
          <w:noProof/>
        </w:rPr>
        <w:t xml:space="preserve"> SG2 goods</w:t>
      </w:r>
      <w:r>
        <w:rPr>
          <w:rFonts w:eastAsia="MS Mincho" w:hint="eastAsia"/>
          <w:noProof/>
        </w:rPr>
        <w:t xml:space="preserve"> </w:t>
      </w:r>
      <w:r>
        <w:rPr>
          <w:rFonts w:eastAsia="MS Mincho"/>
          <w:noProof/>
        </w:rPr>
        <w:t>imported at a price equal to or greater than the threshold price</w:t>
      </w:r>
      <w:r>
        <w:rPr>
          <w:rStyle w:val="FootnoteReference"/>
          <w:rFonts w:eastAsia="MS Mincho"/>
          <w:b w:val="0"/>
          <w:noProof/>
        </w:rPr>
        <w:footnoteReference w:id="3"/>
      </w:r>
      <w:r>
        <w:rPr>
          <w:rFonts w:eastAsia="MS Mincho"/>
          <w:noProof/>
        </w:rPr>
        <w:t xml:space="preserve"> for those SG2 goods </w:t>
      </w:r>
      <w:r>
        <w:rPr>
          <w:rFonts w:eastAsia="MS Mincho" w:hint="eastAsia"/>
          <w:noProof/>
        </w:rPr>
        <w:t>only if</w:t>
      </w:r>
      <w:r>
        <w:rPr>
          <w:rFonts w:eastAsia="MS Mincho"/>
          <w:noProof/>
        </w:rPr>
        <w:t xml:space="preserve"> the aggregate volume of imports of those SG2 goods from the</w:t>
      </w:r>
      <w:r>
        <w:rPr>
          <w:rFonts w:eastAsia="MS Mincho" w:hint="eastAsia"/>
          <w:noProof/>
        </w:rPr>
        <w:t xml:space="preserve"> European Union </w:t>
      </w:r>
      <w:r>
        <w:rPr>
          <w:rFonts w:eastAsia="MS Mincho"/>
          <w:noProof/>
        </w:rPr>
        <w:t>for the respective year exceeds 116 per cent of the largest annual aggregate volume of imports of those SG2 goods from the</w:t>
      </w:r>
      <w:r>
        <w:rPr>
          <w:rFonts w:eastAsia="MS Mincho" w:hint="eastAsia"/>
          <w:noProof/>
        </w:rPr>
        <w:t xml:space="preserve"> European Union </w:t>
      </w:r>
      <w:r>
        <w:rPr>
          <w:rFonts w:eastAsia="MS Mincho"/>
          <w:noProof/>
        </w:rPr>
        <w:t>during any of the preceding three fiscal</w:t>
      </w:r>
      <w:r>
        <w:rPr>
          <w:rFonts w:eastAsia="MS Mincho" w:hint="eastAsia"/>
          <w:noProof/>
        </w:rPr>
        <w:t xml:space="preserve"> </w:t>
      </w:r>
      <w:r>
        <w:rPr>
          <w:rFonts w:eastAsia="MS Mincho"/>
          <w:noProof/>
        </w:rPr>
        <w:t>years; or</w:t>
      </w:r>
    </w:p>
    <w:p>
      <w:pPr>
        <w:ind w:left="1701" w:hanging="567"/>
        <w:rPr>
          <w:rFonts w:eastAsia="MS Mincho"/>
          <w:noProof/>
        </w:rPr>
      </w:pPr>
    </w:p>
    <w:p>
      <w:pPr>
        <w:ind w:left="1701" w:hanging="567"/>
        <w:rPr>
          <w:rFonts w:eastAsia="MS Mincho"/>
          <w:noProof/>
        </w:rPr>
      </w:pPr>
      <w:r>
        <w:rPr>
          <w:rFonts w:eastAsia="MS Mincho" w:hint="eastAsia"/>
          <w:noProof/>
        </w:rPr>
        <w:t>(ii)</w:t>
      </w:r>
      <w:r>
        <w:rPr>
          <w:rFonts w:eastAsia="MS Mincho"/>
          <w:noProof/>
        </w:rPr>
        <w:tab/>
        <w:t xml:space="preserve">Japan may apply an agricultural safeguard measure under this </w:t>
      </w:r>
      <w:r>
        <w:rPr>
          <w:rFonts w:eastAsia="MS Mincho" w:hint="eastAsia"/>
          <w:noProof/>
        </w:rPr>
        <w:t>Sub-</w:t>
      </w:r>
      <w:r>
        <w:rPr>
          <w:rFonts w:eastAsia="MS Mincho"/>
          <w:noProof/>
        </w:rPr>
        <w:t xml:space="preserve">Section </w:t>
      </w:r>
      <w:r>
        <w:rPr>
          <w:rFonts w:eastAsia="MS Mincho" w:hint="eastAsia"/>
          <w:noProof/>
        </w:rPr>
        <w:t>to</w:t>
      </w:r>
      <w:r>
        <w:rPr>
          <w:rFonts w:eastAsia="MS Mincho"/>
          <w:noProof/>
        </w:rPr>
        <w:t xml:space="preserve"> SG2 goods imported at a price less</w:t>
      </w:r>
      <w:r>
        <w:rPr>
          <w:rFonts w:eastAsia="MS Mincho" w:hint="eastAsia"/>
          <w:noProof/>
        </w:rPr>
        <w:t xml:space="preserve"> </w:t>
      </w:r>
      <w:r>
        <w:rPr>
          <w:rFonts w:eastAsia="MS Mincho"/>
          <w:noProof/>
        </w:rPr>
        <w:t xml:space="preserve">than the threshold price for those SG2 goods </w:t>
      </w:r>
      <w:r>
        <w:rPr>
          <w:rFonts w:eastAsia="MS Mincho" w:hint="eastAsia"/>
          <w:noProof/>
        </w:rPr>
        <w:t xml:space="preserve">only if </w:t>
      </w:r>
      <w:r>
        <w:rPr>
          <w:rFonts w:eastAsia="MS Mincho"/>
          <w:noProof/>
        </w:rPr>
        <w:t>the aggregate volume of imports of those SG2 goods from the</w:t>
      </w:r>
      <w:r>
        <w:rPr>
          <w:rFonts w:eastAsia="MS Mincho" w:hint="eastAsia"/>
          <w:noProof/>
        </w:rPr>
        <w:t xml:space="preserve"> European Union</w:t>
      </w:r>
      <w:r>
        <w:rPr>
          <w:rFonts w:eastAsia="MS Mincho"/>
          <w:noProof/>
        </w:rPr>
        <w:t xml:space="preserve"> for the respective year exceeds:</w:t>
      </w:r>
    </w:p>
    <w:p>
      <w:pPr>
        <w:ind w:left="1134" w:hanging="567"/>
        <w:rPr>
          <w:rFonts w:eastAsia="MS Mincho"/>
          <w:noProof/>
        </w:rPr>
      </w:pPr>
    </w:p>
    <w:p>
      <w:pPr>
        <w:ind w:left="2268" w:hanging="567"/>
        <w:rPr>
          <w:rFonts w:eastAsia="MS Mincho"/>
          <w:noProof/>
        </w:rPr>
      </w:pPr>
      <w:r>
        <w:rPr>
          <w:rFonts w:eastAsia="MS Mincho" w:hint="eastAsia"/>
          <w:noProof/>
        </w:rPr>
        <w:t>(A)</w:t>
      </w:r>
      <w:r>
        <w:rPr>
          <w:rFonts w:eastAsia="MS Mincho"/>
          <w:noProof/>
        </w:rPr>
        <w:tab/>
        <w:t>63,000 metric tonnes</w:t>
      </w:r>
      <w:r>
        <w:rPr>
          <w:rFonts w:eastAsia="MS Mincho" w:hint="eastAsia"/>
          <w:noProof/>
        </w:rPr>
        <w:t xml:space="preserve"> for the fifth year</w:t>
      </w:r>
      <w:r>
        <w:rPr>
          <w:rFonts w:eastAsia="MS Mincho"/>
          <w:noProof/>
        </w:rPr>
        <w:t>; and</w:t>
      </w:r>
    </w:p>
    <w:p>
      <w:pPr>
        <w:ind w:left="2268" w:hanging="567"/>
        <w:rPr>
          <w:rFonts w:eastAsia="MS Mincho"/>
          <w:noProof/>
        </w:rPr>
      </w:pPr>
    </w:p>
    <w:p>
      <w:pPr>
        <w:ind w:left="2268" w:hanging="567"/>
        <w:rPr>
          <w:rFonts w:eastAsia="MS Mincho"/>
          <w:noProof/>
        </w:rPr>
      </w:pPr>
      <w:r>
        <w:rPr>
          <w:rFonts w:eastAsia="MS Mincho"/>
          <w:noProof/>
        </w:rPr>
        <w:br w:type="page"/>
      </w:r>
      <w:r>
        <w:rPr>
          <w:rFonts w:eastAsia="MS Mincho" w:hint="eastAsia"/>
          <w:noProof/>
        </w:rPr>
        <w:t>(B)</w:t>
      </w:r>
      <w:r>
        <w:rPr>
          <w:rFonts w:eastAsia="MS Mincho"/>
          <w:noProof/>
        </w:rPr>
        <w:tab/>
        <w:t>71,400 metric tonnes</w:t>
      </w:r>
      <w:r>
        <w:rPr>
          <w:rFonts w:eastAsia="MS Mincho" w:hint="eastAsia"/>
          <w:noProof/>
        </w:rPr>
        <w:t xml:space="preserve"> for the sixth year</w:t>
      </w:r>
      <w:r>
        <w:rPr>
          <w:rFonts w:eastAsia="MS Mincho"/>
          <w:noProof/>
        </w:rPr>
        <w:t>;</w:t>
      </w:r>
      <w:r>
        <w:rPr>
          <w:rFonts w:eastAsia="MS Mincho" w:hint="eastAsia"/>
          <w:noProof/>
        </w:rPr>
        <w:t xml:space="preserve"> and</w:t>
      </w:r>
    </w:p>
    <w:p>
      <w:pPr>
        <w:ind w:left="1134" w:hanging="567"/>
        <w:rPr>
          <w:rFonts w:eastAsia="MS Mincho"/>
          <w:noProof/>
        </w:rPr>
      </w:pPr>
    </w:p>
    <w:p>
      <w:pPr>
        <w:ind w:left="1134" w:hanging="567"/>
        <w:rPr>
          <w:rFonts w:eastAsia="MS Mincho"/>
          <w:noProof/>
        </w:rPr>
      </w:pPr>
      <w:r>
        <w:rPr>
          <w:rFonts w:eastAsia="MS Mincho" w:hint="eastAsia"/>
          <w:noProof/>
        </w:rPr>
        <w:t>(d)</w:t>
      </w:r>
      <w:r>
        <w:rPr>
          <w:rFonts w:eastAsia="MS Mincho"/>
          <w:noProof/>
        </w:rPr>
        <w:tab/>
      </w:r>
      <w:r>
        <w:rPr>
          <w:rFonts w:eastAsia="MS Mincho" w:hint="eastAsia"/>
          <w:noProof/>
        </w:rPr>
        <w:t>from</w:t>
      </w:r>
      <w:r>
        <w:rPr>
          <w:rFonts w:eastAsia="MS Mincho"/>
          <w:noProof/>
        </w:rPr>
        <w:t xml:space="preserve"> </w:t>
      </w:r>
      <w:r>
        <w:rPr>
          <w:rFonts w:eastAsia="MS Mincho" w:hint="eastAsia"/>
          <w:noProof/>
        </w:rPr>
        <w:t>the seventh year</w:t>
      </w:r>
      <w:r>
        <w:rPr>
          <w:rFonts w:eastAsia="MS Mincho"/>
          <w:noProof/>
        </w:rPr>
        <w:t xml:space="preserve"> </w:t>
      </w:r>
      <w:r>
        <w:rPr>
          <w:rFonts w:eastAsia="MS Mincho" w:hint="eastAsia"/>
          <w:noProof/>
        </w:rPr>
        <w:t>until the 11th year</w:t>
      </w:r>
      <w:r>
        <w:rPr>
          <w:rFonts w:eastAsia="MS Mincho"/>
          <w:noProof/>
        </w:rPr>
        <w:t>:</w:t>
      </w:r>
    </w:p>
    <w:p>
      <w:pPr>
        <w:ind w:left="1134" w:hanging="567"/>
        <w:rPr>
          <w:rFonts w:eastAsia="MS Mincho"/>
          <w:noProof/>
        </w:rPr>
      </w:pPr>
    </w:p>
    <w:p>
      <w:pPr>
        <w:ind w:left="1701" w:hanging="567"/>
        <w:rPr>
          <w:rFonts w:eastAsia="MS Mincho"/>
          <w:noProof/>
        </w:rPr>
      </w:pPr>
      <w:r>
        <w:rPr>
          <w:rFonts w:eastAsia="MS Mincho" w:hint="eastAsia"/>
          <w:noProof/>
        </w:rPr>
        <w:t>(i)</w:t>
      </w:r>
      <w:r>
        <w:rPr>
          <w:rFonts w:eastAsia="MS Mincho"/>
          <w:noProof/>
        </w:rPr>
        <w:tab/>
        <w:t xml:space="preserve">Japan may apply an agricultural safeguard measure under this </w:t>
      </w:r>
      <w:r>
        <w:rPr>
          <w:rFonts w:eastAsia="MS Mincho" w:hint="eastAsia"/>
          <w:noProof/>
        </w:rPr>
        <w:t>Sub-</w:t>
      </w:r>
      <w:r>
        <w:rPr>
          <w:rFonts w:eastAsia="MS Mincho"/>
          <w:noProof/>
        </w:rPr>
        <w:t xml:space="preserve">Section </w:t>
      </w:r>
      <w:r>
        <w:rPr>
          <w:rFonts w:eastAsia="MS Mincho" w:hint="eastAsia"/>
          <w:noProof/>
        </w:rPr>
        <w:t>to</w:t>
      </w:r>
      <w:r>
        <w:rPr>
          <w:rFonts w:eastAsia="MS Mincho"/>
          <w:noProof/>
        </w:rPr>
        <w:t xml:space="preserve"> SG2 goods imported at price equal to or greater than the threshold price for those SG2 goods</w:t>
      </w:r>
      <w:r>
        <w:rPr>
          <w:rFonts w:eastAsia="MS Mincho" w:hint="eastAsia"/>
          <w:noProof/>
        </w:rPr>
        <w:t xml:space="preserve"> only if</w:t>
      </w:r>
      <w:r>
        <w:rPr>
          <w:rFonts w:eastAsia="MS Mincho"/>
          <w:noProof/>
        </w:rPr>
        <w:t xml:space="preserve"> the aggregate volume of imports of those SG2 goods from the</w:t>
      </w:r>
      <w:r>
        <w:rPr>
          <w:rFonts w:eastAsia="MS Mincho" w:hint="eastAsia"/>
          <w:noProof/>
        </w:rPr>
        <w:t xml:space="preserve"> European Union </w:t>
      </w:r>
      <w:r>
        <w:rPr>
          <w:rFonts w:eastAsia="MS Mincho"/>
          <w:noProof/>
        </w:rPr>
        <w:t>for the respective year exceeds 119 per cent of the largest annual aggregate volume of imports of those SG2 goods from the</w:t>
      </w:r>
      <w:r>
        <w:rPr>
          <w:rFonts w:eastAsia="MS Mincho" w:hint="eastAsia"/>
          <w:noProof/>
        </w:rPr>
        <w:t xml:space="preserve"> European Union</w:t>
      </w:r>
      <w:r>
        <w:rPr>
          <w:rFonts w:eastAsia="MS Mincho"/>
          <w:noProof/>
        </w:rPr>
        <w:t xml:space="preserve"> during any of the preceding three </w:t>
      </w:r>
      <w:r>
        <w:rPr>
          <w:rFonts w:eastAsia="MS Mincho" w:hint="eastAsia"/>
          <w:noProof/>
        </w:rPr>
        <w:t xml:space="preserve">fiscal </w:t>
      </w:r>
      <w:r>
        <w:rPr>
          <w:rFonts w:eastAsia="MS Mincho"/>
          <w:noProof/>
        </w:rPr>
        <w:t>years; or</w:t>
      </w:r>
    </w:p>
    <w:p>
      <w:pPr>
        <w:ind w:left="1701" w:hanging="567"/>
        <w:rPr>
          <w:rFonts w:eastAsia="MS Mincho"/>
          <w:noProof/>
        </w:rPr>
      </w:pPr>
    </w:p>
    <w:p>
      <w:pPr>
        <w:ind w:left="1701" w:hanging="567"/>
        <w:rPr>
          <w:rFonts w:eastAsia="MS Mincho"/>
          <w:noProof/>
        </w:rPr>
      </w:pPr>
      <w:r>
        <w:rPr>
          <w:rFonts w:eastAsia="MS Mincho" w:hint="eastAsia"/>
          <w:noProof/>
        </w:rPr>
        <w:t>(ii)</w:t>
      </w:r>
      <w:r>
        <w:rPr>
          <w:rFonts w:eastAsia="MS Mincho"/>
          <w:noProof/>
        </w:rPr>
        <w:tab/>
        <w:t xml:space="preserve">Japan may apply an agricultural safeguard measure under this </w:t>
      </w:r>
      <w:r>
        <w:rPr>
          <w:rFonts w:eastAsia="MS Mincho" w:hint="eastAsia"/>
          <w:noProof/>
        </w:rPr>
        <w:t>Sub-</w:t>
      </w:r>
      <w:r>
        <w:rPr>
          <w:rFonts w:eastAsia="MS Mincho"/>
          <w:noProof/>
        </w:rPr>
        <w:t xml:space="preserve">Section </w:t>
      </w:r>
      <w:r>
        <w:rPr>
          <w:rFonts w:eastAsia="MS Mincho" w:hint="eastAsia"/>
          <w:noProof/>
        </w:rPr>
        <w:t>to</w:t>
      </w:r>
      <w:r>
        <w:rPr>
          <w:rFonts w:eastAsia="MS Mincho"/>
          <w:noProof/>
        </w:rPr>
        <w:t xml:space="preserve"> SG2 goods</w:t>
      </w:r>
      <w:r>
        <w:rPr>
          <w:rFonts w:eastAsia="MS Mincho" w:hint="eastAsia"/>
          <w:noProof/>
        </w:rPr>
        <w:t xml:space="preserve"> </w:t>
      </w:r>
      <w:r>
        <w:rPr>
          <w:rFonts w:eastAsia="MS Mincho"/>
          <w:noProof/>
        </w:rPr>
        <w:t xml:space="preserve">imported at price less than the threshold price for those SG2 goods </w:t>
      </w:r>
      <w:r>
        <w:rPr>
          <w:rFonts w:eastAsia="MS Mincho" w:hint="eastAsia"/>
          <w:noProof/>
        </w:rPr>
        <w:t>only if</w:t>
      </w:r>
      <w:r>
        <w:rPr>
          <w:rFonts w:eastAsia="MS Mincho"/>
          <w:noProof/>
        </w:rPr>
        <w:t xml:space="preserve"> the aggregate volume of imports of those SG2 goods from the</w:t>
      </w:r>
      <w:r>
        <w:rPr>
          <w:rFonts w:eastAsia="MS Mincho" w:hint="eastAsia"/>
          <w:noProof/>
        </w:rPr>
        <w:t xml:space="preserve"> European Union</w:t>
      </w:r>
      <w:r>
        <w:rPr>
          <w:rFonts w:eastAsia="MS Mincho"/>
          <w:noProof/>
        </w:rPr>
        <w:t xml:space="preserve"> for the respective year exceeds:</w:t>
      </w:r>
    </w:p>
    <w:p>
      <w:pPr>
        <w:ind w:left="1134" w:hanging="567"/>
        <w:rPr>
          <w:rFonts w:eastAsia="MS Mincho"/>
          <w:noProof/>
        </w:rPr>
      </w:pPr>
    </w:p>
    <w:p>
      <w:pPr>
        <w:ind w:left="2268" w:hanging="567"/>
        <w:rPr>
          <w:rFonts w:eastAsia="MS Mincho"/>
          <w:noProof/>
        </w:rPr>
      </w:pPr>
      <w:r>
        <w:rPr>
          <w:rFonts w:eastAsia="MS Mincho"/>
          <w:noProof/>
        </w:rPr>
        <w:t>(A)</w:t>
      </w:r>
      <w:r>
        <w:rPr>
          <w:rFonts w:eastAsia="MS Mincho"/>
          <w:noProof/>
        </w:rPr>
        <w:tab/>
        <w:t>79,800 metric tonnes</w:t>
      </w:r>
      <w:r>
        <w:rPr>
          <w:rFonts w:eastAsia="MS Mincho" w:hint="eastAsia"/>
          <w:noProof/>
        </w:rPr>
        <w:t xml:space="preserve"> for the seventh year</w:t>
      </w:r>
      <w:r>
        <w:rPr>
          <w:rFonts w:eastAsia="MS Mincho"/>
          <w:noProof/>
        </w:rPr>
        <w:t>;</w:t>
      </w:r>
    </w:p>
    <w:p>
      <w:pPr>
        <w:ind w:left="2268" w:hanging="567"/>
        <w:rPr>
          <w:rFonts w:eastAsia="MS Mincho"/>
          <w:noProof/>
        </w:rPr>
      </w:pPr>
    </w:p>
    <w:p>
      <w:pPr>
        <w:ind w:left="2268" w:hanging="567"/>
        <w:rPr>
          <w:rFonts w:eastAsia="MS Mincho"/>
          <w:noProof/>
        </w:rPr>
      </w:pPr>
      <w:r>
        <w:rPr>
          <w:rFonts w:eastAsia="MS Mincho"/>
          <w:noProof/>
        </w:rPr>
        <w:t>(B)</w:t>
      </w:r>
      <w:r>
        <w:rPr>
          <w:rFonts w:eastAsia="MS Mincho"/>
          <w:noProof/>
        </w:rPr>
        <w:tab/>
        <w:t>88,200 metric tonnes</w:t>
      </w:r>
      <w:r>
        <w:rPr>
          <w:rFonts w:eastAsia="MS Mincho" w:hint="eastAsia"/>
          <w:noProof/>
        </w:rPr>
        <w:t xml:space="preserve"> for the eighth year</w:t>
      </w:r>
      <w:r>
        <w:rPr>
          <w:rFonts w:eastAsia="MS Mincho"/>
          <w:noProof/>
        </w:rPr>
        <w:t>;</w:t>
      </w:r>
    </w:p>
    <w:p>
      <w:pPr>
        <w:ind w:left="2268" w:hanging="567"/>
        <w:rPr>
          <w:rFonts w:eastAsia="MS Mincho"/>
          <w:noProof/>
        </w:rPr>
      </w:pPr>
    </w:p>
    <w:p>
      <w:pPr>
        <w:ind w:left="2268" w:hanging="567"/>
        <w:rPr>
          <w:rFonts w:eastAsia="MS Mincho"/>
          <w:noProof/>
        </w:rPr>
      </w:pPr>
      <w:r>
        <w:rPr>
          <w:rFonts w:eastAsia="MS Mincho"/>
          <w:noProof/>
        </w:rPr>
        <w:br w:type="page"/>
        <w:t>(C)</w:t>
      </w:r>
      <w:r>
        <w:rPr>
          <w:rFonts w:eastAsia="MS Mincho"/>
          <w:noProof/>
        </w:rPr>
        <w:tab/>
        <w:t>96,600 metric tonnes</w:t>
      </w:r>
      <w:r>
        <w:rPr>
          <w:rFonts w:eastAsia="MS Mincho" w:hint="eastAsia"/>
          <w:noProof/>
        </w:rPr>
        <w:t xml:space="preserve"> for the ninth year</w:t>
      </w:r>
      <w:r>
        <w:rPr>
          <w:rFonts w:eastAsia="MS Mincho"/>
          <w:noProof/>
        </w:rPr>
        <w:t>;</w:t>
      </w:r>
    </w:p>
    <w:p>
      <w:pPr>
        <w:ind w:left="2268" w:hanging="567"/>
        <w:rPr>
          <w:rFonts w:eastAsia="MS Mincho"/>
          <w:noProof/>
        </w:rPr>
      </w:pPr>
    </w:p>
    <w:p>
      <w:pPr>
        <w:ind w:left="2268" w:hanging="567"/>
        <w:rPr>
          <w:rFonts w:eastAsia="MS Mincho"/>
          <w:noProof/>
        </w:rPr>
      </w:pPr>
      <w:r>
        <w:rPr>
          <w:rFonts w:eastAsia="MS Mincho"/>
          <w:noProof/>
        </w:rPr>
        <w:t>(D)</w:t>
      </w:r>
      <w:r>
        <w:rPr>
          <w:rFonts w:eastAsia="MS Mincho"/>
          <w:noProof/>
        </w:rPr>
        <w:tab/>
        <w:t>105,000 metric tonnes</w:t>
      </w:r>
      <w:r>
        <w:rPr>
          <w:rFonts w:eastAsia="MS Mincho" w:hint="eastAsia"/>
          <w:noProof/>
        </w:rPr>
        <w:t xml:space="preserve"> for the 10th year</w:t>
      </w:r>
      <w:r>
        <w:rPr>
          <w:rFonts w:eastAsia="MS Mincho"/>
          <w:noProof/>
        </w:rPr>
        <w:t>; and</w:t>
      </w:r>
    </w:p>
    <w:p>
      <w:pPr>
        <w:ind w:left="2268" w:hanging="567"/>
        <w:rPr>
          <w:rFonts w:eastAsia="MS Mincho"/>
          <w:noProof/>
        </w:rPr>
      </w:pPr>
    </w:p>
    <w:p>
      <w:pPr>
        <w:ind w:left="2268" w:hanging="567"/>
        <w:rPr>
          <w:rFonts w:eastAsia="MS Mincho"/>
          <w:noProof/>
        </w:rPr>
      </w:pPr>
      <w:r>
        <w:rPr>
          <w:rFonts w:eastAsia="MS Mincho"/>
          <w:noProof/>
        </w:rPr>
        <w:t>(E)</w:t>
      </w:r>
      <w:r>
        <w:rPr>
          <w:rFonts w:eastAsia="MS Mincho"/>
          <w:noProof/>
        </w:rPr>
        <w:tab/>
        <w:t>105,000 metric tonnes</w:t>
      </w:r>
      <w:r>
        <w:rPr>
          <w:rFonts w:eastAsia="MS Mincho" w:hint="eastAsia"/>
          <w:noProof/>
        </w:rPr>
        <w:t xml:space="preserve"> for the 11th year.</w:t>
      </w:r>
    </w:p>
    <w:p>
      <w:pPr>
        <w:ind w:left="1134" w:hanging="567"/>
        <w:rPr>
          <w:rFonts w:eastAsia="MS Mincho"/>
          <w:noProof/>
        </w:rPr>
      </w:pPr>
    </w:p>
    <w:p>
      <w:pPr>
        <w:ind w:left="567" w:hanging="567"/>
        <w:rPr>
          <w:rFonts w:eastAsia="MS Mincho"/>
          <w:noProof/>
        </w:rPr>
      </w:pPr>
      <w:r>
        <w:rPr>
          <w:rFonts w:eastAsia="MS Mincho"/>
          <w:noProof/>
        </w:rPr>
        <w:t>2.</w:t>
      </w:r>
      <w:r>
        <w:rPr>
          <w:rFonts w:eastAsia="MS Mincho"/>
          <w:noProof/>
        </w:rPr>
        <w:tab/>
        <w:t xml:space="preserve">For SG2 goods, the rate of customs duty referred to in </w:t>
      </w:r>
      <w:r>
        <w:rPr>
          <w:rFonts w:eastAsia="MS Mincho" w:hint="eastAsia"/>
          <w:noProof/>
        </w:rPr>
        <w:t xml:space="preserve">subparagraph </w:t>
      </w:r>
      <w:r>
        <w:rPr>
          <w:rFonts w:eastAsia="MS Mincho"/>
          <w:noProof/>
        </w:rPr>
        <w:t xml:space="preserve">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shall be:</w:t>
      </w:r>
    </w:p>
    <w:p>
      <w:pPr>
        <w:ind w:left="1134" w:hanging="567"/>
        <w:rPr>
          <w:rFonts w:eastAsia="MS Mincho"/>
          <w:noProof/>
        </w:rPr>
      </w:pPr>
    </w:p>
    <w:p>
      <w:pPr>
        <w:ind w:left="1134" w:hanging="567"/>
        <w:rPr>
          <w:rFonts w:eastAsia="MS Mincho"/>
          <w:noProof/>
        </w:rPr>
      </w:pPr>
      <w:r>
        <w:rPr>
          <w:rFonts w:eastAsia="MS Mincho" w:hint="eastAsia"/>
          <w:noProof/>
        </w:rPr>
        <w:t>(a)</w:t>
      </w:r>
      <w:r>
        <w:rPr>
          <w:rFonts w:eastAsia="MS Mincho"/>
          <w:noProof/>
        </w:rPr>
        <w:tab/>
        <w:t xml:space="preserve">for SG2 goods </w:t>
      </w:r>
      <w:r>
        <w:rPr>
          <w:rFonts w:eastAsia="MS Mincho" w:hint="eastAsia"/>
          <w:noProof/>
        </w:rPr>
        <w:t>classified under the tariff lines</w:t>
      </w:r>
      <w:r>
        <w:rPr>
          <w:rFonts w:eastAsia="MS Mincho"/>
          <w:noProof/>
        </w:rPr>
        <w:t xml:space="preserve"> 020311.040, 020312.022, 020319.022, 020321.040, 020322.022, 020329.022, 020630.099 </w:t>
      </w:r>
      <w:r>
        <w:rPr>
          <w:rFonts w:eastAsia="MS Mincho" w:hint="eastAsia"/>
          <w:noProof/>
        </w:rPr>
        <w:t>and</w:t>
      </w:r>
      <w:r>
        <w:rPr>
          <w:rFonts w:eastAsia="MS Mincho"/>
          <w:noProof/>
        </w:rPr>
        <w:t xml:space="preserve"> 020649.099:</w:t>
      </w:r>
    </w:p>
    <w:p>
      <w:pPr>
        <w:ind w:left="1134" w:hanging="567"/>
        <w:rPr>
          <w:rFonts w:eastAsia="MS Mincho"/>
          <w:noProof/>
        </w:rPr>
      </w:pPr>
    </w:p>
    <w:p>
      <w:pPr>
        <w:ind w:left="1701" w:hanging="567"/>
        <w:rPr>
          <w:rFonts w:eastAsia="MS Mincho"/>
          <w:noProof/>
        </w:rPr>
      </w:pPr>
      <w:r>
        <w:rPr>
          <w:rFonts w:eastAsia="MS Mincho" w:hint="eastAsia"/>
          <w:noProof/>
        </w:rPr>
        <w:t>(i)</w:t>
      </w:r>
      <w:r>
        <w:rPr>
          <w:rFonts w:eastAsia="MS Mincho"/>
          <w:noProof/>
        </w:rPr>
        <w:tab/>
        <w:t xml:space="preserve">4.0 per cent </w:t>
      </w:r>
      <w:r>
        <w:rPr>
          <w:rFonts w:eastAsia="MS Mincho" w:hint="eastAsia"/>
          <w:noProof/>
        </w:rPr>
        <w:t>from</w:t>
      </w:r>
      <w:r>
        <w:rPr>
          <w:rFonts w:eastAsia="MS Mincho"/>
          <w:noProof/>
        </w:rPr>
        <w:t xml:space="preserve"> </w:t>
      </w:r>
      <w:r>
        <w:rPr>
          <w:rFonts w:eastAsia="MS Mincho" w:hint="eastAsia"/>
          <w:noProof/>
        </w:rPr>
        <w:t>the first year</w:t>
      </w:r>
      <w:r>
        <w:rPr>
          <w:rFonts w:eastAsia="MS Mincho"/>
          <w:noProof/>
        </w:rPr>
        <w:t xml:space="preserve"> </w:t>
      </w:r>
      <w:r>
        <w:rPr>
          <w:rFonts w:eastAsia="MS Mincho" w:hint="eastAsia"/>
          <w:noProof/>
        </w:rPr>
        <w:t>until the third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(ii)</w:t>
      </w:r>
      <w:r>
        <w:rPr>
          <w:rFonts w:eastAsia="MS Mincho"/>
          <w:noProof/>
        </w:rPr>
        <w:tab/>
        <w:t>3.4 per cent</w:t>
      </w:r>
      <w:r>
        <w:rPr>
          <w:rFonts w:eastAsia="MS Mincho" w:hint="eastAsia"/>
          <w:noProof/>
        </w:rPr>
        <w:t xml:space="preserve"> from the fourth year until the sixth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(iii)</w:t>
      </w:r>
      <w:r>
        <w:rPr>
          <w:rFonts w:eastAsia="MS Mincho"/>
          <w:noProof/>
        </w:rPr>
        <w:tab/>
        <w:t>2.8 per cent</w:t>
      </w:r>
      <w:r>
        <w:rPr>
          <w:rFonts w:eastAsia="MS Mincho" w:hint="eastAsia"/>
          <w:noProof/>
        </w:rPr>
        <w:t xml:space="preserve"> from the seventh year until the ninth year</w:t>
      </w:r>
      <w:r>
        <w:rPr>
          <w:rFonts w:eastAsia="MS Mincho"/>
          <w:noProof/>
        </w:rPr>
        <w:t>; and</w:t>
      </w:r>
    </w:p>
    <w:p>
      <w:pPr>
        <w:ind w:left="1701" w:hanging="567"/>
        <w:rPr>
          <w:rFonts w:eastAsia="MS Mincho"/>
          <w:noProof/>
        </w:rPr>
      </w:pPr>
    </w:p>
    <w:p>
      <w:pPr>
        <w:ind w:left="1701" w:hanging="567"/>
        <w:rPr>
          <w:rFonts w:eastAsia="MS Mincho"/>
          <w:noProof/>
        </w:rPr>
      </w:pPr>
      <w:r>
        <w:rPr>
          <w:rFonts w:eastAsia="MS Mincho" w:hint="eastAsia"/>
          <w:noProof/>
        </w:rPr>
        <w:t>(iv)</w:t>
      </w:r>
      <w:r>
        <w:rPr>
          <w:rFonts w:eastAsia="MS Mincho"/>
          <w:noProof/>
        </w:rPr>
        <w:tab/>
        <w:t>2.2 per cent</w:t>
      </w:r>
      <w:r>
        <w:rPr>
          <w:rFonts w:eastAsia="MS Mincho" w:hint="eastAsia"/>
          <w:noProof/>
        </w:rPr>
        <w:t xml:space="preserve"> in the 10th year and the 11th year;</w:t>
      </w:r>
    </w:p>
    <w:p>
      <w:pPr>
        <w:ind w:left="1134" w:hanging="567"/>
        <w:rPr>
          <w:rFonts w:eastAsia="MS Mincho"/>
          <w:noProof/>
        </w:rPr>
      </w:pPr>
    </w:p>
    <w:p>
      <w:pPr>
        <w:ind w:left="1134" w:hanging="567"/>
        <w:rPr>
          <w:rFonts w:eastAsia="MS Mincho"/>
          <w:noProof/>
        </w:rPr>
      </w:pPr>
      <w:r>
        <w:rPr>
          <w:rFonts w:eastAsia="MS Mincho"/>
          <w:noProof/>
        </w:rPr>
        <w:br w:type="page"/>
      </w:r>
      <w:r>
        <w:rPr>
          <w:rFonts w:eastAsia="MS Mincho" w:hint="eastAsia"/>
          <w:noProof/>
        </w:rPr>
        <w:t>(b)</w:t>
      </w:r>
      <w:r>
        <w:rPr>
          <w:rFonts w:eastAsia="MS Mincho"/>
          <w:noProof/>
        </w:rPr>
        <w:tab/>
        <w:t xml:space="preserve">for SG2 goods </w:t>
      </w:r>
      <w:r>
        <w:rPr>
          <w:rFonts w:eastAsia="MS Mincho" w:hint="eastAsia"/>
          <w:noProof/>
        </w:rPr>
        <w:t>classified under the tariff lines</w:t>
      </w:r>
      <w:r>
        <w:rPr>
          <w:rFonts w:eastAsia="MS Mincho"/>
          <w:noProof/>
        </w:rPr>
        <w:t xml:space="preserve"> 020312.021, 020312.023, 020319.021, 020319.023, 020322.021, 020322.023, 020329.021, 020329.023, 020630.092, 020630.093, 020649.092 </w:t>
      </w:r>
      <w:r>
        <w:rPr>
          <w:rFonts w:eastAsia="MS Mincho" w:hint="eastAsia"/>
          <w:noProof/>
        </w:rPr>
        <w:t xml:space="preserve">and </w:t>
      </w:r>
      <w:r>
        <w:rPr>
          <w:rFonts w:eastAsia="MS Mincho"/>
          <w:noProof/>
        </w:rPr>
        <w:t>020649.093, the lesser of:</w:t>
      </w:r>
    </w:p>
    <w:p>
      <w:pPr>
        <w:ind w:left="1134" w:hanging="567"/>
        <w:rPr>
          <w:rFonts w:eastAsia="MS Mincho"/>
          <w:noProof/>
        </w:rPr>
      </w:pPr>
    </w:p>
    <w:p>
      <w:pPr>
        <w:ind w:left="1701" w:hanging="567"/>
        <w:rPr>
          <w:rFonts w:eastAsia="MS Mincho"/>
          <w:noProof/>
        </w:rPr>
      </w:pPr>
      <w:r>
        <w:rPr>
          <w:rFonts w:eastAsia="MS Mincho" w:hint="eastAsia"/>
          <w:noProof/>
        </w:rPr>
        <w:t>(i)</w:t>
      </w:r>
      <w:r>
        <w:rPr>
          <w:rFonts w:eastAsia="MS Mincho"/>
          <w:noProof/>
        </w:rPr>
        <w:tab/>
        <w:t>the difference between CIF import price per kilogramme and the First Safeguard Standard Import Price</w:t>
      </w:r>
      <w:r>
        <w:rPr>
          <w:rStyle w:val="FootnoteReference"/>
          <w:rFonts w:eastAsia="MS Mincho"/>
          <w:b w:val="0"/>
          <w:noProof/>
        </w:rPr>
        <w:footnoteReference w:id="4"/>
      </w:r>
      <w:r>
        <w:rPr>
          <w:rFonts w:eastAsia="MS Mincho"/>
          <w:noProof/>
        </w:rPr>
        <w:t>; and</w:t>
      </w:r>
    </w:p>
    <w:p>
      <w:pPr>
        <w:ind w:left="1701" w:hanging="567"/>
        <w:rPr>
          <w:rFonts w:eastAsia="MS Mincho"/>
          <w:noProof/>
        </w:rPr>
      </w:pPr>
    </w:p>
    <w:p>
      <w:pPr>
        <w:ind w:left="1701" w:hanging="567"/>
        <w:rPr>
          <w:rFonts w:eastAsia="MS Mincho"/>
          <w:noProof/>
        </w:rPr>
      </w:pPr>
      <w:r>
        <w:rPr>
          <w:rFonts w:eastAsia="MS Mincho" w:hint="eastAsia"/>
          <w:noProof/>
        </w:rPr>
        <w:t>(ii)</w:t>
      </w:r>
      <w:r>
        <w:rPr>
          <w:rFonts w:eastAsia="MS Mincho"/>
          <w:noProof/>
        </w:rPr>
        <w:tab/>
        <w:t>the first alternative rate</w:t>
      </w:r>
      <w:r>
        <w:rPr>
          <w:rStyle w:val="FootnoteReference"/>
          <w:rFonts w:eastAsia="MS Mincho"/>
          <w:b w:val="0"/>
          <w:noProof/>
        </w:rPr>
        <w:footnoteReference w:customMarkFollows="1" w:id="5"/>
        <w:t>2</w:t>
      </w:r>
      <w:r>
        <w:rPr>
          <w:rFonts w:eastAsia="MS Mincho" w:hint="eastAsia"/>
          <w:noProof/>
        </w:rPr>
        <w:t>; and</w:t>
      </w:r>
    </w:p>
    <w:p>
      <w:pPr>
        <w:ind w:left="1134" w:hanging="567"/>
        <w:rPr>
          <w:rFonts w:eastAsia="MS Mincho"/>
          <w:noProof/>
        </w:rPr>
      </w:pPr>
    </w:p>
    <w:p>
      <w:pPr>
        <w:ind w:left="1134" w:hanging="567"/>
        <w:rPr>
          <w:rFonts w:eastAsia="MS Mincho"/>
          <w:noProof/>
        </w:rPr>
      </w:pPr>
      <w:r>
        <w:rPr>
          <w:rFonts w:eastAsia="MS Mincho"/>
          <w:noProof/>
        </w:rPr>
        <w:br w:type="page"/>
      </w:r>
      <w:r>
        <w:rPr>
          <w:rFonts w:eastAsia="MS Mincho" w:hint="eastAsia"/>
          <w:noProof/>
        </w:rPr>
        <w:t>(c)</w:t>
      </w:r>
      <w:r>
        <w:rPr>
          <w:rFonts w:eastAsia="MS Mincho"/>
          <w:noProof/>
        </w:rPr>
        <w:tab/>
        <w:t xml:space="preserve">for SG2 goods </w:t>
      </w:r>
      <w:r>
        <w:rPr>
          <w:rFonts w:eastAsia="MS Mincho" w:hint="eastAsia"/>
          <w:noProof/>
        </w:rPr>
        <w:t>classified under</w:t>
      </w:r>
      <w:r>
        <w:rPr>
          <w:rFonts w:eastAsia="MS Mincho"/>
          <w:noProof/>
        </w:rPr>
        <w:t xml:space="preserve"> the tariff </w:t>
      </w:r>
      <w:r>
        <w:rPr>
          <w:rFonts w:eastAsia="MS Mincho" w:hint="eastAsia"/>
          <w:noProof/>
        </w:rPr>
        <w:t>lines</w:t>
      </w:r>
      <w:r>
        <w:rPr>
          <w:rFonts w:eastAsia="MS Mincho"/>
          <w:noProof/>
        </w:rPr>
        <w:t xml:space="preserve"> 020311.020, 020311.030, 020321.020 </w:t>
      </w:r>
      <w:r>
        <w:rPr>
          <w:rFonts w:eastAsia="MS Mincho" w:hint="eastAsia"/>
          <w:noProof/>
        </w:rPr>
        <w:t xml:space="preserve">and </w:t>
      </w:r>
      <w:r>
        <w:rPr>
          <w:rFonts w:eastAsia="MS Mincho"/>
          <w:noProof/>
        </w:rPr>
        <w:t>020321.030, the lesser of:</w:t>
      </w:r>
    </w:p>
    <w:p>
      <w:pPr>
        <w:ind w:left="1134" w:hanging="567"/>
        <w:rPr>
          <w:rFonts w:eastAsia="MS Mincho"/>
          <w:noProof/>
        </w:rPr>
      </w:pPr>
    </w:p>
    <w:p>
      <w:pPr>
        <w:ind w:left="1701" w:hanging="567"/>
        <w:rPr>
          <w:rFonts w:eastAsia="MS Mincho"/>
          <w:noProof/>
        </w:rPr>
      </w:pPr>
      <w:r>
        <w:rPr>
          <w:rFonts w:eastAsia="MS Mincho" w:hint="eastAsia"/>
          <w:noProof/>
        </w:rPr>
        <w:t>(i)</w:t>
      </w:r>
      <w:r>
        <w:rPr>
          <w:rFonts w:eastAsia="MS Mincho"/>
          <w:noProof/>
        </w:rPr>
        <w:tab/>
        <w:t>the difference between CIF import price per kilogramme and the Second Safeguard Standard Import Price</w:t>
      </w:r>
      <w:r>
        <w:rPr>
          <w:rFonts w:eastAsia="MS Mincho"/>
          <w:noProof/>
          <w:vertAlign w:val="superscript"/>
        </w:rPr>
        <w:footnoteReference w:id="6"/>
      </w:r>
      <w:r>
        <w:rPr>
          <w:rFonts w:eastAsia="MS Mincho"/>
          <w:noProof/>
        </w:rPr>
        <w:t>; and</w:t>
      </w:r>
    </w:p>
    <w:p>
      <w:pPr>
        <w:ind w:left="1701" w:hanging="567"/>
        <w:rPr>
          <w:rFonts w:eastAsia="MS Mincho"/>
          <w:noProof/>
        </w:rPr>
      </w:pPr>
    </w:p>
    <w:p>
      <w:pPr>
        <w:ind w:left="1701" w:hanging="567"/>
        <w:rPr>
          <w:rFonts w:eastAsia="MS Mincho"/>
          <w:noProof/>
        </w:rPr>
      </w:pPr>
      <w:r>
        <w:rPr>
          <w:rFonts w:eastAsia="MS Mincho" w:hint="eastAsia"/>
          <w:noProof/>
        </w:rPr>
        <w:t>(ii)</w:t>
      </w:r>
      <w:r>
        <w:rPr>
          <w:rFonts w:eastAsia="MS Mincho"/>
          <w:noProof/>
        </w:rPr>
        <w:tab/>
        <w:t>the second alternative rate</w:t>
      </w:r>
      <w:r>
        <w:rPr>
          <w:rFonts w:eastAsia="MS Mincho"/>
          <w:noProof/>
          <w:vertAlign w:val="superscript"/>
        </w:rPr>
        <w:footnoteReference w:id="7"/>
      </w:r>
      <w:r>
        <w:rPr>
          <w:rFonts w:eastAsia="MS Mincho" w:hint="eastAsia"/>
          <w:noProof/>
        </w:rPr>
        <w:t>.</w:t>
      </w:r>
    </w:p>
    <w:p>
      <w:pPr>
        <w:ind w:left="1134" w:hanging="567"/>
        <w:rPr>
          <w:rFonts w:eastAsia="MS Mincho"/>
          <w:noProof/>
        </w:rPr>
      </w:pPr>
    </w:p>
    <w:p>
      <w:pPr>
        <w:ind w:left="567" w:hanging="567"/>
        <w:rPr>
          <w:rFonts w:eastAsia="MS Mincho"/>
          <w:noProof/>
        </w:rPr>
      </w:pPr>
      <w:r>
        <w:rPr>
          <w:rFonts w:eastAsia="MS Mincho"/>
          <w:noProof/>
        </w:rPr>
        <w:t>3.</w:t>
      </w:r>
      <w:r>
        <w:rPr>
          <w:rFonts w:eastAsia="MS Mincho"/>
          <w:noProof/>
        </w:rPr>
        <w:tab/>
        <w:t xml:space="preserve">Any agricultural safeguard measure applied under this </w:t>
      </w:r>
      <w:r>
        <w:rPr>
          <w:rFonts w:eastAsia="MS Mincho" w:hint="eastAsia"/>
          <w:noProof/>
        </w:rPr>
        <w:t>Sub-</w:t>
      </w:r>
      <w:r>
        <w:rPr>
          <w:rFonts w:eastAsia="MS Mincho"/>
          <w:noProof/>
        </w:rPr>
        <w:t xml:space="preserve">Section may be maintained only until the end of the year in which </w:t>
      </w:r>
      <w:r>
        <w:rPr>
          <w:rFonts w:eastAsia="MS Mincho" w:hint="eastAsia"/>
          <w:noProof/>
        </w:rPr>
        <w:t xml:space="preserve">the </w:t>
      </w:r>
      <w:r>
        <w:rPr>
          <w:rFonts w:eastAsia="MS Mincho"/>
          <w:noProof/>
        </w:rPr>
        <w:t xml:space="preserve">condition set out in paragraph 1 </w:t>
      </w:r>
      <w:r>
        <w:rPr>
          <w:rFonts w:eastAsia="MS Mincho" w:hint="eastAsia"/>
          <w:noProof/>
        </w:rPr>
        <w:t>is</w:t>
      </w:r>
      <w:r>
        <w:rPr>
          <w:rFonts w:eastAsia="MS Mincho"/>
          <w:noProof/>
        </w:rPr>
        <w:t xml:space="preserve"> </w:t>
      </w:r>
      <w:r>
        <w:rPr>
          <w:rFonts w:eastAsia="MS Mincho" w:hint="eastAsia"/>
          <w:noProof/>
        </w:rPr>
        <w:t>satisfied</w:t>
      </w:r>
      <w:r>
        <w:rPr>
          <w:rFonts w:eastAsia="MS Mincho"/>
          <w:noProof/>
        </w:rPr>
        <w:t>.</w:t>
      </w:r>
    </w:p>
    <w:p>
      <w:pPr>
        <w:rPr>
          <w:rFonts w:eastAsia="MS Mincho"/>
          <w:noProof/>
        </w:rPr>
      </w:pPr>
    </w:p>
    <w:p>
      <w:pPr>
        <w:ind w:left="567" w:hanging="567"/>
        <w:rPr>
          <w:rFonts w:eastAsia="MS Mincho"/>
          <w:noProof/>
        </w:rPr>
      </w:pPr>
      <w:r>
        <w:rPr>
          <w:rFonts w:eastAsia="MS Mincho"/>
          <w:noProof/>
        </w:rPr>
        <w:br w:type="page"/>
        <w:t>4.</w:t>
      </w:r>
      <w:r>
        <w:rPr>
          <w:rFonts w:eastAsia="MS Mincho"/>
          <w:noProof/>
        </w:rPr>
        <w:tab/>
        <w:t xml:space="preserve">Japan shall not apply or maintain any agricultural safeguard measure under this </w:t>
      </w:r>
      <w:r>
        <w:rPr>
          <w:rFonts w:eastAsia="MS Mincho" w:hint="eastAsia"/>
          <w:noProof/>
        </w:rPr>
        <w:t>Sub-</w:t>
      </w:r>
      <w:r>
        <w:rPr>
          <w:rFonts w:eastAsia="MS Mincho"/>
          <w:noProof/>
        </w:rPr>
        <w:t xml:space="preserve">Section after the end of </w:t>
      </w:r>
      <w:r>
        <w:rPr>
          <w:rFonts w:eastAsia="MS Mincho" w:hint="eastAsia"/>
          <w:noProof/>
        </w:rPr>
        <w:t>the 11th year</w:t>
      </w:r>
      <w:r>
        <w:rPr>
          <w:rFonts w:eastAsia="MS Mincho"/>
          <w:noProof/>
        </w:rPr>
        <w:t>.</w:t>
      </w:r>
    </w:p>
    <w:p>
      <w:pPr>
        <w:rPr>
          <w:rFonts w:eastAsia="MS Mincho"/>
          <w:noProof/>
        </w:rPr>
      </w:pPr>
    </w:p>
    <w:p>
      <w:pPr>
        <w:ind w:left="567" w:hanging="567"/>
        <w:rPr>
          <w:rFonts w:eastAsia="MS Mincho"/>
          <w:noProof/>
        </w:rPr>
      </w:pPr>
      <w:r>
        <w:rPr>
          <w:rFonts w:eastAsia="MS Mincho"/>
          <w:noProof/>
        </w:rPr>
        <w:t>5.</w:t>
      </w:r>
      <w:r>
        <w:rPr>
          <w:rFonts w:eastAsia="MS Mincho"/>
          <w:noProof/>
        </w:rPr>
        <w:tab/>
        <w:t xml:space="preserve">Japan shall not apply the tariff emergency measures on pork referred to in paragraph 1 of Article </w:t>
      </w:r>
      <w:r>
        <w:rPr>
          <w:rFonts w:eastAsia="MS Mincho" w:hint="eastAsia"/>
          <w:noProof/>
        </w:rPr>
        <w:t>7.6</w:t>
      </w:r>
      <w:r>
        <w:rPr>
          <w:rFonts w:eastAsia="MS Mincho"/>
          <w:noProof/>
        </w:rPr>
        <w:t xml:space="preserve"> of the Temporary Tariff Measures Law of Japan (Law No. 36 of 1960) to SG2 goods.</w:t>
      </w:r>
    </w:p>
    <w:p>
      <w:pPr>
        <w:rPr>
          <w:rFonts w:eastAsia="MS Mincho"/>
          <w:noProof/>
        </w:rPr>
      </w:pPr>
    </w:p>
    <w:p>
      <w:pPr>
        <w:ind w:left="567" w:hanging="567"/>
        <w:rPr>
          <w:rFonts w:eastAsia="MS Mincho"/>
          <w:noProof/>
        </w:rPr>
      </w:pPr>
      <w:r>
        <w:rPr>
          <w:rFonts w:eastAsia="MS Mincho"/>
          <w:noProof/>
        </w:rPr>
        <w:t>6.</w:t>
      </w:r>
      <w:r>
        <w:rPr>
          <w:rFonts w:eastAsia="MS Mincho"/>
          <w:noProof/>
        </w:rPr>
        <w:tab/>
        <w:t xml:space="preserve">If </w:t>
      </w:r>
      <w:r>
        <w:rPr>
          <w:rFonts w:eastAsia="MS Mincho" w:hint="eastAsia"/>
          <w:noProof/>
        </w:rPr>
        <w:t>the first year</w:t>
      </w:r>
      <w:r>
        <w:rPr>
          <w:rFonts w:eastAsia="MS Mincho"/>
          <w:noProof/>
        </w:rPr>
        <w:t xml:space="preserve"> is less than </w:t>
      </w:r>
      <w:r>
        <w:rPr>
          <w:rFonts w:eastAsia="MS Mincho" w:hint="eastAsia"/>
          <w:noProof/>
        </w:rPr>
        <w:t>12</w:t>
      </w:r>
      <w:r>
        <w:rPr>
          <w:rFonts w:eastAsia="MS Mincho"/>
          <w:noProof/>
        </w:rPr>
        <w:t xml:space="preserve"> months, the applicable trigger level</w:t>
      </w:r>
      <w:r>
        <w:rPr>
          <w:rFonts w:eastAsia="MS Mincho" w:hint="eastAsia"/>
          <w:noProof/>
        </w:rPr>
        <w:t xml:space="preserve"> set out in paragraph 1</w:t>
      </w:r>
      <w:r>
        <w:rPr>
          <w:rFonts w:eastAsia="MS Mincho"/>
          <w:noProof/>
        </w:rPr>
        <w:t xml:space="preserve"> for SG2 goods</w:t>
      </w:r>
      <w:r>
        <w:rPr>
          <w:rFonts w:eastAsia="MS Mincho" w:hint="eastAsia"/>
          <w:noProof/>
        </w:rPr>
        <w:t xml:space="preserve"> </w:t>
      </w:r>
      <w:r>
        <w:rPr>
          <w:rFonts w:eastAsia="MS Mincho"/>
          <w:noProof/>
        </w:rPr>
        <w:t xml:space="preserve">from the European Union for </w:t>
      </w:r>
      <w:r>
        <w:rPr>
          <w:rFonts w:eastAsia="MS Mincho" w:hint="eastAsia"/>
          <w:noProof/>
        </w:rPr>
        <w:t>the first year</w:t>
      </w:r>
      <w:r>
        <w:rPr>
          <w:rFonts w:eastAsia="MS Mincho"/>
          <w:noProof/>
        </w:rPr>
        <w:t xml:space="preserve"> for the purposes of </w:t>
      </w:r>
      <w:r>
        <w:rPr>
          <w:rFonts w:eastAsia="MS Mincho" w:hint="eastAsia"/>
          <w:noProof/>
        </w:rPr>
        <w:t xml:space="preserve">subparagraph </w:t>
      </w:r>
      <w:r>
        <w:rPr>
          <w:rFonts w:eastAsia="MS Mincho"/>
          <w:noProof/>
        </w:rPr>
        <w:t>1(a) shall be determined by multiplying 112 per cent of the largest annual aggregate volume of imports of SG2 goods from the</w:t>
      </w:r>
      <w:r>
        <w:rPr>
          <w:rFonts w:eastAsia="MS Mincho" w:hint="eastAsia"/>
          <w:noProof/>
        </w:rPr>
        <w:t xml:space="preserve"> European Union</w:t>
      </w:r>
      <w:r>
        <w:rPr>
          <w:rFonts w:eastAsia="MS Mincho"/>
          <w:noProof/>
        </w:rPr>
        <w:t xml:space="preserve"> during any of the preceding three fiscal years by a fraction the numerator of which shall be the number of months between the date of entry into force of this Agreement</w:t>
      </w:r>
      <w:r>
        <w:rPr>
          <w:rFonts w:eastAsia="Meiryo"/>
          <w:noProof/>
        </w:rPr>
        <w:t xml:space="preserve"> </w:t>
      </w:r>
      <w:r>
        <w:rPr>
          <w:rFonts w:eastAsia="MS Mincho"/>
          <w:noProof/>
        </w:rPr>
        <w:t xml:space="preserve">and the following </w:t>
      </w:r>
      <w:r>
        <w:rPr>
          <w:rFonts w:eastAsia="MS Mincho" w:hint="eastAsia"/>
          <w:noProof/>
        </w:rPr>
        <w:t>31 March</w:t>
      </w:r>
      <w:r>
        <w:rPr>
          <w:rFonts w:eastAsia="MS Mincho"/>
          <w:noProof/>
        </w:rPr>
        <w:t xml:space="preserve"> and the denominator of which shall be 12. For the purpose of</w:t>
      </w:r>
      <w:r>
        <w:rPr>
          <w:rFonts w:eastAsia="MS Mincho" w:hint="eastAsia"/>
          <w:noProof/>
        </w:rPr>
        <w:t xml:space="preserve"> </w:t>
      </w:r>
      <w:r>
        <w:rPr>
          <w:rFonts w:eastAsia="MS Mincho"/>
          <w:noProof/>
        </w:rPr>
        <w:t>determining the applicable trigger level in accordance with the previous sentence, any fraction of less than 1.0 shall be rounded to the nearest whole number (in the case of 0.5, the fraction shall be rounded to 1.0).</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br w:type="page"/>
      </w:r>
      <w:r>
        <w:rPr>
          <w:rFonts w:eastAsia="MS Mincho" w:hint="eastAsia"/>
          <w:noProof/>
        </w:rPr>
        <w:t>SUB-SECTION 4</w:t>
      </w:r>
    </w:p>
    <w:p>
      <w:pPr>
        <w:jc w:val="center"/>
        <w:rPr>
          <w:rFonts w:eastAsia="MS Mincho"/>
          <w:noProof/>
        </w:rPr>
      </w:pPr>
    </w:p>
    <w:p>
      <w:pPr>
        <w:jc w:val="center"/>
        <w:rPr>
          <w:rFonts w:eastAsia="MS Mincho"/>
          <w:noProof/>
        </w:rPr>
      </w:pPr>
      <w:r>
        <w:rPr>
          <w:rFonts w:eastAsia="MS Mincho" w:hint="eastAsia"/>
          <w:noProof/>
        </w:rPr>
        <w:t>Agricultural safeguard measure for processed pork</w:t>
      </w:r>
    </w:p>
    <w:p>
      <w:pPr>
        <w:rPr>
          <w:rFonts w:eastAsia="MS Mincho"/>
          <w:noProof/>
        </w:rPr>
      </w:pPr>
    </w:p>
    <w:p>
      <w:pPr>
        <w:ind w:left="567" w:hanging="567"/>
        <w:rPr>
          <w:rFonts w:eastAsia="MS Mincho"/>
          <w:noProof/>
        </w:rPr>
      </w:pPr>
      <w:r>
        <w:rPr>
          <w:rFonts w:eastAsia="MS Mincho"/>
          <w:noProof/>
        </w:rPr>
        <w:t>1.</w:t>
      </w:r>
      <w:r>
        <w:rPr>
          <w:rFonts w:eastAsia="MS Mincho"/>
          <w:noProof/>
        </w:rPr>
        <w:tab/>
        <w:t xml:space="preserve">In accordance with paragraph 2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with respect to the originating agricultural goods </w:t>
      </w:r>
      <w:r>
        <w:rPr>
          <w:rFonts w:eastAsia="MS Mincho" w:hint="eastAsia"/>
          <w:noProof/>
        </w:rPr>
        <w:t>classified under the tariff lines</w:t>
      </w:r>
      <w:r>
        <w:rPr>
          <w:rFonts w:eastAsia="MS Mincho"/>
          <w:noProof/>
        </w:rPr>
        <w:t xml:space="preserve"> indicated with "SG3"</w:t>
      </w:r>
      <w:r>
        <w:rPr>
          <w:rFonts w:eastAsia="MS Mincho" w:hint="eastAsia"/>
          <w:noProof/>
        </w:rPr>
        <w:t xml:space="preserve"> </w:t>
      </w:r>
      <w:r>
        <w:rPr>
          <w:rFonts w:eastAsia="MS Mincho"/>
          <w:noProof/>
        </w:rPr>
        <w:t>in Column "Note"</w:t>
      </w:r>
      <w:r>
        <w:rPr>
          <w:rFonts w:eastAsia="MS Mincho" w:hint="eastAsia"/>
          <w:noProof/>
        </w:rPr>
        <w:t xml:space="preserve"> in the </w:t>
      </w:r>
      <w:r>
        <w:rPr>
          <w:rFonts w:eastAsia="MS Mincho"/>
          <w:noProof/>
        </w:rPr>
        <w:t>Schedule of Japan (</w:t>
      </w:r>
      <w:r>
        <w:rPr>
          <w:rFonts w:eastAsia="MS Mincho" w:hint="eastAsia"/>
          <w:noProof/>
        </w:rPr>
        <w:t xml:space="preserve">hereinafter referred to in this Sub-Section as </w:t>
      </w:r>
      <w:r>
        <w:rPr>
          <w:rFonts w:eastAsia="MS Mincho"/>
          <w:noProof/>
        </w:rPr>
        <w:t xml:space="preserve">"SG3 goods"), Japan may apply an agricultural safeguard measure only </w:t>
      </w:r>
      <w:r>
        <w:rPr>
          <w:rFonts w:eastAsia="MS Mincho" w:hint="eastAsia"/>
          <w:noProof/>
        </w:rPr>
        <w:t>if</w:t>
      </w:r>
      <w:r>
        <w:rPr>
          <w:rFonts w:eastAsia="MS Mincho"/>
          <w:noProof/>
        </w:rPr>
        <w:t xml:space="preserve"> the following condition </w:t>
      </w:r>
      <w:r>
        <w:rPr>
          <w:rFonts w:eastAsia="MS Mincho" w:hint="eastAsia"/>
          <w:noProof/>
        </w:rPr>
        <w:t>is satisfied</w:t>
      </w:r>
      <w:r>
        <w:rPr>
          <w:rFonts w:eastAsia="MS Mincho"/>
          <w:noProof/>
        </w:rPr>
        <w:t>:</w:t>
      </w:r>
    </w:p>
    <w:p>
      <w:pPr>
        <w:rPr>
          <w:rFonts w:eastAsia="MS Mincho"/>
          <w:noProof/>
        </w:rPr>
      </w:pPr>
    </w:p>
    <w:p>
      <w:pPr>
        <w:ind w:left="1134" w:hanging="567"/>
        <w:rPr>
          <w:rFonts w:eastAsia="MS Mincho"/>
          <w:noProof/>
        </w:rPr>
      </w:pPr>
      <w:r>
        <w:rPr>
          <w:rFonts w:eastAsia="MS Mincho" w:hint="eastAsia"/>
          <w:noProof/>
        </w:rPr>
        <w:t>(a)</w:t>
      </w:r>
      <w:r>
        <w:rPr>
          <w:rFonts w:eastAsia="MS Mincho"/>
          <w:noProof/>
        </w:rPr>
        <w:tab/>
        <w:t xml:space="preserve">in </w:t>
      </w:r>
      <w:r>
        <w:rPr>
          <w:rFonts w:eastAsia="MS Mincho" w:hint="eastAsia"/>
          <w:noProof/>
        </w:rPr>
        <w:t>the first year</w:t>
      </w:r>
      <w:r>
        <w:rPr>
          <w:rFonts w:eastAsia="MS Mincho"/>
          <w:noProof/>
        </w:rPr>
        <w:t xml:space="preserve"> and </w:t>
      </w:r>
      <w:r>
        <w:rPr>
          <w:rFonts w:eastAsia="MS Mincho" w:hint="eastAsia"/>
          <w:noProof/>
        </w:rPr>
        <w:t>the second year</w:t>
      </w:r>
      <w:r>
        <w:rPr>
          <w:rFonts w:eastAsia="MS Mincho"/>
          <w:noProof/>
        </w:rPr>
        <w:t xml:space="preserve">, except as provided in paragraph 6, Japan may apply an agricultural safeguard measure under this </w:t>
      </w:r>
      <w:r>
        <w:rPr>
          <w:rFonts w:eastAsia="MS Mincho" w:hint="eastAsia"/>
          <w:noProof/>
        </w:rPr>
        <w:t>Sub-</w:t>
      </w:r>
      <w:r>
        <w:rPr>
          <w:rFonts w:eastAsia="MS Mincho"/>
          <w:noProof/>
        </w:rPr>
        <w:t xml:space="preserve">Section </w:t>
      </w:r>
      <w:r>
        <w:rPr>
          <w:rFonts w:eastAsia="MS Mincho" w:hint="eastAsia"/>
          <w:noProof/>
        </w:rPr>
        <w:t>to</w:t>
      </w:r>
      <w:r>
        <w:rPr>
          <w:rFonts w:eastAsia="MS Mincho"/>
          <w:noProof/>
        </w:rPr>
        <w:t xml:space="preserve"> SG3 goods only </w:t>
      </w:r>
      <w:r>
        <w:rPr>
          <w:rFonts w:eastAsia="MS Mincho" w:hint="eastAsia"/>
          <w:noProof/>
        </w:rPr>
        <w:t>if</w:t>
      </w:r>
      <w:r>
        <w:rPr>
          <w:rFonts w:eastAsia="MS Mincho"/>
          <w:noProof/>
        </w:rPr>
        <w:t xml:space="preserve"> the aggregate volume of imports of SG3 goods from the</w:t>
      </w:r>
      <w:r>
        <w:rPr>
          <w:rFonts w:eastAsia="MS Mincho" w:hint="eastAsia"/>
          <w:noProof/>
        </w:rPr>
        <w:t xml:space="preserve"> European Union </w:t>
      </w:r>
      <w:r>
        <w:rPr>
          <w:rFonts w:eastAsia="MS Mincho"/>
          <w:noProof/>
        </w:rPr>
        <w:t>for the respective year exceeds 115 per cent of the largest annual aggregate volume of imports of SG3 goods from the</w:t>
      </w:r>
      <w:r>
        <w:rPr>
          <w:rFonts w:eastAsia="MS Mincho" w:hint="eastAsia"/>
          <w:noProof/>
        </w:rPr>
        <w:t xml:space="preserve"> European Union</w:t>
      </w:r>
      <w:r>
        <w:rPr>
          <w:rFonts w:eastAsia="MS Mincho"/>
          <w:noProof/>
        </w:rPr>
        <w:t xml:space="preserve"> during any of the preceding three fiscal years;</w:t>
      </w:r>
    </w:p>
    <w:p>
      <w:pPr>
        <w:ind w:left="1134" w:hanging="567"/>
        <w:rPr>
          <w:rFonts w:eastAsia="MS Mincho"/>
          <w:noProof/>
        </w:rPr>
      </w:pPr>
    </w:p>
    <w:p>
      <w:pPr>
        <w:ind w:left="1134" w:hanging="567"/>
        <w:rPr>
          <w:rFonts w:eastAsia="MS Mincho"/>
          <w:noProof/>
        </w:rPr>
      </w:pPr>
      <w:r>
        <w:rPr>
          <w:rFonts w:eastAsia="MS Mincho" w:hint="eastAsia"/>
          <w:noProof/>
        </w:rPr>
        <w:t>(b)</w:t>
      </w:r>
      <w:r>
        <w:rPr>
          <w:rFonts w:eastAsia="MS Mincho"/>
          <w:noProof/>
        </w:rPr>
        <w:tab/>
      </w:r>
      <w:r>
        <w:rPr>
          <w:rFonts w:eastAsia="MS Mincho" w:hint="eastAsia"/>
          <w:noProof/>
        </w:rPr>
        <w:t>from the third year</w:t>
      </w:r>
      <w:r>
        <w:rPr>
          <w:rFonts w:eastAsia="MS Mincho"/>
          <w:noProof/>
        </w:rPr>
        <w:t xml:space="preserve"> </w:t>
      </w:r>
      <w:r>
        <w:rPr>
          <w:rFonts w:eastAsia="MS Mincho" w:hint="eastAsia"/>
          <w:noProof/>
        </w:rPr>
        <w:t>until</w:t>
      </w:r>
      <w:r>
        <w:rPr>
          <w:rFonts w:eastAsia="MS Mincho"/>
          <w:noProof/>
        </w:rPr>
        <w:t xml:space="preserve"> </w:t>
      </w:r>
      <w:r>
        <w:rPr>
          <w:rFonts w:eastAsia="MS Mincho" w:hint="eastAsia"/>
          <w:noProof/>
        </w:rPr>
        <w:t>the sixth year</w:t>
      </w:r>
      <w:r>
        <w:rPr>
          <w:rFonts w:eastAsia="MS Mincho"/>
          <w:noProof/>
        </w:rPr>
        <w:t xml:space="preserve">, Japan may apply an agricultural safeguard measure under this </w:t>
      </w:r>
      <w:r>
        <w:rPr>
          <w:rFonts w:eastAsia="MS Mincho" w:hint="eastAsia"/>
          <w:noProof/>
        </w:rPr>
        <w:t>Sub-</w:t>
      </w:r>
      <w:r>
        <w:rPr>
          <w:rFonts w:eastAsia="MS Mincho"/>
          <w:noProof/>
        </w:rPr>
        <w:t xml:space="preserve">Section </w:t>
      </w:r>
      <w:r>
        <w:rPr>
          <w:rFonts w:eastAsia="MS Mincho" w:hint="eastAsia"/>
          <w:noProof/>
        </w:rPr>
        <w:t>to</w:t>
      </w:r>
      <w:r>
        <w:rPr>
          <w:rFonts w:eastAsia="MS Mincho"/>
          <w:noProof/>
        </w:rPr>
        <w:t xml:space="preserve"> SG3 goods</w:t>
      </w:r>
      <w:r>
        <w:rPr>
          <w:rFonts w:eastAsia="MS Mincho" w:hint="eastAsia"/>
          <w:noProof/>
        </w:rPr>
        <w:t xml:space="preserve"> </w:t>
      </w:r>
      <w:r>
        <w:rPr>
          <w:rFonts w:eastAsia="MS Mincho"/>
          <w:noProof/>
        </w:rPr>
        <w:t>only</w:t>
      </w:r>
      <w:r>
        <w:rPr>
          <w:rFonts w:eastAsia="MS Mincho" w:hint="eastAsia"/>
          <w:noProof/>
        </w:rPr>
        <w:t xml:space="preserve"> if</w:t>
      </w:r>
      <w:r>
        <w:rPr>
          <w:rFonts w:eastAsia="MS Mincho"/>
          <w:noProof/>
        </w:rPr>
        <w:t xml:space="preserve"> the aggregate volume of imports of SG3 goods from the</w:t>
      </w:r>
      <w:r>
        <w:rPr>
          <w:rFonts w:eastAsia="MS Mincho" w:hint="eastAsia"/>
          <w:noProof/>
        </w:rPr>
        <w:t xml:space="preserve"> European Union </w:t>
      </w:r>
      <w:r>
        <w:rPr>
          <w:rFonts w:eastAsia="MS Mincho"/>
          <w:noProof/>
        </w:rPr>
        <w:t>for the respective year exceeds 118 per cent of the largest annual aggregate volume of imports of SG3 goods from the</w:t>
      </w:r>
      <w:r>
        <w:rPr>
          <w:rFonts w:eastAsia="MS Mincho" w:hint="eastAsia"/>
          <w:noProof/>
        </w:rPr>
        <w:t xml:space="preserve"> European Union </w:t>
      </w:r>
      <w:r>
        <w:rPr>
          <w:rFonts w:eastAsia="MS Mincho"/>
          <w:noProof/>
        </w:rPr>
        <w:t>during any of the preceding three fiscal years; and</w:t>
      </w:r>
    </w:p>
    <w:p>
      <w:pPr>
        <w:ind w:left="1134" w:hanging="567"/>
        <w:rPr>
          <w:rFonts w:eastAsia="MS Mincho"/>
          <w:noProof/>
        </w:rPr>
      </w:pPr>
    </w:p>
    <w:p>
      <w:pPr>
        <w:ind w:left="1134" w:hanging="567"/>
        <w:rPr>
          <w:rFonts w:eastAsia="MS Mincho"/>
          <w:noProof/>
        </w:rPr>
      </w:pPr>
      <w:r>
        <w:rPr>
          <w:rFonts w:eastAsia="MS Mincho"/>
          <w:noProof/>
        </w:rPr>
        <w:br w:type="page"/>
      </w:r>
      <w:r>
        <w:rPr>
          <w:rFonts w:eastAsia="MS Mincho" w:hint="eastAsia"/>
          <w:noProof/>
        </w:rPr>
        <w:t>(c)</w:t>
      </w:r>
      <w:r>
        <w:rPr>
          <w:rFonts w:eastAsia="MS Mincho"/>
          <w:noProof/>
        </w:rPr>
        <w:tab/>
      </w:r>
      <w:r>
        <w:rPr>
          <w:rFonts w:eastAsia="MS Mincho" w:hint="eastAsia"/>
          <w:noProof/>
        </w:rPr>
        <w:t>from the seventh year</w:t>
      </w:r>
      <w:r>
        <w:rPr>
          <w:rFonts w:eastAsia="MS Mincho"/>
          <w:noProof/>
        </w:rPr>
        <w:t xml:space="preserve"> </w:t>
      </w:r>
      <w:r>
        <w:rPr>
          <w:rFonts w:eastAsia="MS Mincho" w:hint="eastAsia"/>
          <w:noProof/>
        </w:rPr>
        <w:t>until</w:t>
      </w:r>
      <w:r>
        <w:rPr>
          <w:rFonts w:eastAsia="MS Mincho"/>
          <w:noProof/>
        </w:rPr>
        <w:t xml:space="preserve"> </w:t>
      </w:r>
      <w:r>
        <w:rPr>
          <w:rFonts w:eastAsia="MS Mincho" w:hint="eastAsia"/>
          <w:noProof/>
        </w:rPr>
        <w:t>the 11th year</w:t>
      </w:r>
      <w:r>
        <w:rPr>
          <w:rFonts w:eastAsia="MS Mincho"/>
          <w:noProof/>
        </w:rPr>
        <w:t xml:space="preserve">, Japan may apply an agricultural safeguard measure under this </w:t>
      </w:r>
      <w:r>
        <w:rPr>
          <w:rFonts w:eastAsia="MS Mincho" w:hint="eastAsia"/>
          <w:noProof/>
        </w:rPr>
        <w:t>Sub-</w:t>
      </w:r>
      <w:r>
        <w:rPr>
          <w:rFonts w:eastAsia="MS Mincho"/>
          <w:noProof/>
        </w:rPr>
        <w:t xml:space="preserve">Section </w:t>
      </w:r>
      <w:r>
        <w:rPr>
          <w:rFonts w:eastAsia="MS Mincho" w:hint="eastAsia"/>
          <w:noProof/>
        </w:rPr>
        <w:t>to</w:t>
      </w:r>
      <w:r>
        <w:rPr>
          <w:rFonts w:eastAsia="MS Mincho"/>
          <w:noProof/>
        </w:rPr>
        <w:t xml:space="preserve"> SG3 goods</w:t>
      </w:r>
      <w:r>
        <w:rPr>
          <w:rFonts w:eastAsia="MS Mincho" w:hint="eastAsia"/>
          <w:noProof/>
        </w:rPr>
        <w:t xml:space="preserve"> </w:t>
      </w:r>
      <w:r>
        <w:rPr>
          <w:rFonts w:eastAsia="MS Mincho"/>
          <w:noProof/>
        </w:rPr>
        <w:t xml:space="preserve">only </w:t>
      </w:r>
      <w:r>
        <w:rPr>
          <w:rFonts w:eastAsia="MS Mincho" w:hint="eastAsia"/>
          <w:noProof/>
        </w:rPr>
        <w:t>if</w:t>
      </w:r>
      <w:r>
        <w:rPr>
          <w:rFonts w:eastAsia="MS Mincho"/>
          <w:noProof/>
        </w:rPr>
        <w:t xml:space="preserve"> the aggregate volume of imports of SG3 goods from the</w:t>
      </w:r>
      <w:r>
        <w:rPr>
          <w:rFonts w:eastAsia="MS Mincho" w:hint="eastAsia"/>
          <w:noProof/>
        </w:rPr>
        <w:t xml:space="preserve"> European Union</w:t>
      </w:r>
      <w:r>
        <w:rPr>
          <w:rFonts w:eastAsia="MS Mincho"/>
          <w:noProof/>
        </w:rPr>
        <w:t xml:space="preserve"> for the respective year exceeds 121 per cent of the largest annual aggregate volume of imports of SG3 goods from the</w:t>
      </w:r>
      <w:r>
        <w:rPr>
          <w:rFonts w:eastAsia="MS Mincho" w:hint="eastAsia"/>
          <w:noProof/>
        </w:rPr>
        <w:t xml:space="preserve"> European Union </w:t>
      </w:r>
      <w:r>
        <w:rPr>
          <w:rFonts w:eastAsia="MS Mincho"/>
          <w:noProof/>
        </w:rPr>
        <w:t xml:space="preserve">during any of the preceding three </w:t>
      </w:r>
      <w:r>
        <w:rPr>
          <w:rFonts w:eastAsia="MS Mincho" w:hint="eastAsia"/>
          <w:noProof/>
        </w:rPr>
        <w:t xml:space="preserve">fiscal </w:t>
      </w:r>
      <w:r>
        <w:rPr>
          <w:rFonts w:eastAsia="MS Mincho"/>
          <w:noProof/>
        </w:rPr>
        <w:t>years.</w:t>
      </w:r>
    </w:p>
    <w:p>
      <w:pPr>
        <w:rPr>
          <w:rFonts w:eastAsia="MS Mincho"/>
          <w:noProof/>
        </w:rPr>
      </w:pPr>
    </w:p>
    <w:p>
      <w:pPr>
        <w:tabs>
          <w:tab w:val="left" w:pos="567"/>
          <w:tab w:val="left" w:pos="1134"/>
        </w:tabs>
        <w:ind w:left="1134" w:hanging="1134"/>
        <w:rPr>
          <w:rFonts w:eastAsia="MS Mincho"/>
          <w:noProof/>
        </w:rPr>
      </w:pPr>
      <w:r>
        <w:rPr>
          <w:rFonts w:eastAsia="MS Mincho"/>
          <w:noProof/>
        </w:rPr>
        <w:t>2.</w:t>
      </w:r>
      <w:r>
        <w:rPr>
          <w:rFonts w:eastAsia="MS Mincho"/>
          <w:noProof/>
        </w:rPr>
        <w:tab/>
        <w:t>(a)</w:t>
      </w:r>
      <w:r>
        <w:rPr>
          <w:rFonts w:eastAsia="MS Mincho"/>
          <w:noProof/>
        </w:rPr>
        <w:tab/>
        <w:t xml:space="preserve">For SG3 goods, the rate of customs duty referred to in </w:t>
      </w:r>
      <w:r>
        <w:rPr>
          <w:rFonts w:eastAsia="MS Mincho" w:hint="eastAsia"/>
          <w:noProof/>
        </w:rPr>
        <w:t xml:space="preserve">subparagraph </w:t>
      </w:r>
      <w:r>
        <w:rPr>
          <w:rFonts w:eastAsia="MS Mincho"/>
          <w:noProof/>
        </w:rPr>
        <w:t xml:space="preserve">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shall be:</w:t>
      </w:r>
    </w:p>
    <w:p>
      <w:pPr>
        <w:rPr>
          <w:rFonts w:eastAsia="MS Mincho"/>
          <w:noProof/>
        </w:rPr>
      </w:pPr>
    </w:p>
    <w:p>
      <w:pPr>
        <w:ind w:left="1701" w:hanging="567"/>
        <w:rPr>
          <w:rFonts w:eastAsia="MS Mincho"/>
          <w:noProof/>
        </w:rPr>
      </w:pPr>
      <w:r>
        <w:rPr>
          <w:rFonts w:eastAsia="MS Mincho" w:hint="eastAsia"/>
          <w:noProof/>
        </w:rPr>
        <w:t>(i)</w:t>
      </w:r>
      <w:r>
        <w:rPr>
          <w:rFonts w:eastAsia="MS Mincho"/>
          <w:noProof/>
        </w:rPr>
        <w:tab/>
        <w:t xml:space="preserve">85 per cent of the </w:t>
      </w:r>
      <w:r>
        <w:rPr>
          <w:rFonts w:eastAsia="MS Mincho" w:hint="eastAsia"/>
          <w:noProof/>
        </w:rPr>
        <w:t>base rate</w:t>
      </w:r>
      <w:r>
        <w:rPr>
          <w:rFonts w:eastAsia="MS Mincho"/>
          <w:noProof/>
        </w:rPr>
        <w:t xml:space="preserve"> </w:t>
      </w:r>
      <w:r>
        <w:rPr>
          <w:rFonts w:eastAsia="MS Mincho" w:hint="eastAsia"/>
          <w:noProof/>
        </w:rPr>
        <w:t xml:space="preserve">from the first </w:t>
      </w:r>
      <w:r>
        <w:rPr>
          <w:rFonts w:eastAsia="MS Mincho"/>
          <w:noProof/>
        </w:rPr>
        <w:t>year</w:t>
      </w:r>
      <w:r>
        <w:rPr>
          <w:rFonts w:eastAsia="MS Mincho" w:hint="eastAsia"/>
          <w:noProof/>
        </w:rPr>
        <w:t xml:space="preserve"> until the fourth year</w:t>
      </w:r>
      <w:r>
        <w:rPr>
          <w:rFonts w:eastAsia="MS Mincho"/>
          <w:noProof/>
        </w:rPr>
        <w:t>;</w:t>
      </w:r>
    </w:p>
    <w:p>
      <w:pPr>
        <w:ind w:left="1701" w:hanging="567"/>
        <w:rPr>
          <w:rFonts w:eastAsia="MS Mincho"/>
          <w:noProof/>
        </w:rPr>
      </w:pPr>
    </w:p>
    <w:p>
      <w:pPr>
        <w:ind w:left="1701" w:hanging="567"/>
        <w:rPr>
          <w:rFonts w:eastAsia="MS Mincho"/>
          <w:noProof/>
        </w:rPr>
      </w:pPr>
      <w:r>
        <w:rPr>
          <w:rFonts w:eastAsia="MS Mincho" w:hint="eastAsia"/>
          <w:noProof/>
        </w:rPr>
        <w:t>(ii)</w:t>
      </w:r>
      <w:r>
        <w:rPr>
          <w:rFonts w:eastAsia="MS Mincho"/>
          <w:noProof/>
        </w:rPr>
        <w:tab/>
        <w:t xml:space="preserve">60 per cent of the </w:t>
      </w:r>
      <w:r>
        <w:rPr>
          <w:rFonts w:eastAsia="MS Mincho" w:hint="eastAsia"/>
          <w:noProof/>
        </w:rPr>
        <w:t>base rate</w:t>
      </w:r>
      <w:r>
        <w:rPr>
          <w:rFonts w:eastAsia="MS Mincho"/>
          <w:noProof/>
        </w:rPr>
        <w:t xml:space="preserve"> </w:t>
      </w:r>
      <w:r>
        <w:rPr>
          <w:rFonts w:eastAsia="MS Mincho" w:hint="eastAsia"/>
          <w:noProof/>
        </w:rPr>
        <w:t>from the</w:t>
      </w:r>
      <w:r>
        <w:rPr>
          <w:rFonts w:eastAsia="MS Mincho"/>
          <w:noProof/>
        </w:rPr>
        <w:t xml:space="preserve"> </w:t>
      </w:r>
      <w:r>
        <w:rPr>
          <w:rFonts w:eastAsia="MS Mincho" w:hint="eastAsia"/>
          <w:noProof/>
        </w:rPr>
        <w:t>fifth year until the ninth year</w:t>
      </w:r>
      <w:r>
        <w:rPr>
          <w:rFonts w:eastAsia="MS Mincho"/>
          <w:noProof/>
        </w:rPr>
        <w:t>; and</w:t>
      </w:r>
    </w:p>
    <w:p>
      <w:pPr>
        <w:ind w:left="1701" w:hanging="567"/>
        <w:rPr>
          <w:rFonts w:eastAsia="MS Mincho"/>
          <w:noProof/>
        </w:rPr>
      </w:pPr>
    </w:p>
    <w:p>
      <w:pPr>
        <w:ind w:left="1701" w:hanging="567"/>
        <w:rPr>
          <w:rFonts w:eastAsia="MS Mincho"/>
          <w:noProof/>
        </w:rPr>
      </w:pPr>
      <w:r>
        <w:rPr>
          <w:rFonts w:eastAsia="MS Mincho" w:hint="eastAsia"/>
          <w:noProof/>
        </w:rPr>
        <w:t>(iii)</w:t>
      </w:r>
      <w:r>
        <w:rPr>
          <w:rFonts w:eastAsia="MS Mincho"/>
          <w:noProof/>
        </w:rPr>
        <w:tab/>
        <w:t xml:space="preserve">45 per cent of the </w:t>
      </w:r>
      <w:r>
        <w:rPr>
          <w:rFonts w:eastAsia="MS Mincho" w:hint="eastAsia"/>
          <w:noProof/>
        </w:rPr>
        <w:t xml:space="preserve">base rate for </w:t>
      </w:r>
      <w:r>
        <w:rPr>
          <w:rFonts w:eastAsia="MS Mincho"/>
          <w:noProof/>
        </w:rPr>
        <w:t xml:space="preserve">the </w:t>
      </w:r>
      <w:r>
        <w:rPr>
          <w:rFonts w:eastAsia="MS Mincho" w:hint="eastAsia"/>
          <w:noProof/>
        </w:rPr>
        <w:t>10th year</w:t>
      </w:r>
      <w:r>
        <w:rPr>
          <w:rFonts w:eastAsia="MS Mincho"/>
          <w:noProof/>
        </w:rPr>
        <w:t xml:space="preserve"> and </w:t>
      </w:r>
      <w:r>
        <w:rPr>
          <w:rFonts w:eastAsia="MS Mincho" w:hint="eastAsia"/>
          <w:noProof/>
        </w:rPr>
        <w:t>the 11th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br w:type="page"/>
        <w:t>(b)</w:t>
      </w:r>
      <w:r>
        <w:rPr>
          <w:rFonts w:eastAsia="MS Mincho"/>
          <w:noProof/>
        </w:rPr>
        <w:tab/>
        <w:t xml:space="preserve">For the purposes of </w:t>
      </w:r>
      <w:r>
        <w:rPr>
          <w:rFonts w:eastAsia="MS Mincho" w:hint="eastAsia"/>
          <w:noProof/>
        </w:rPr>
        <w:t>subparagraph (a)</w:t>
      </w:r>
      <w:r>
        <w:rPr>
          <w:rFonts w:eastAsia="MS Mincho"/>
          <w:noProof/>
        </w:rPr>
        <w:t xml:space="preserve">, the base rate shall be comprised of an </w:t>
      </w:r>
      <w:r>
        <w:rPr>
          <w:rFonts w:eastAsia="MS Mincho"/>
          <w:i/>
          <w:noProof/>
        </w:rPr>
        <w:t>ad valorem</w:t>
      </w:r>
      <w:r>
        <w:rPr>
          <w:rFonts w:eastAsia="MS Mincho"/>
          <w:noProof/>
        </w:rPr>
        <w:t xml:space="preserve"> duty component and a specific duty component, each of which shall be reduced to the percentages identified in subparagraph (a) to determine the rate of customs duty referred to in </w:t>
      </w:r>
      <w:r>
        <w:rPr>
          <w:rFonts w:eastAsia="MS Mincho" w:hint="eastAsia"/>
          <w:noProof/>
        </w:rPr>
        <w:t xml:space="preserve">subparagraph </w:t>
      </w:r>
      <w:r>
        <w:rPr>
          <w:rFonts w:eastAsia="MS Mincho"/>
          <w:noProof/>
        </w:rPr>
        <w:t xml:space="preserve">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The </w:t>
      </w:r>
      <w:r>
        <w:rPr>
          <w:rFonts w:eastAsia="MS Mincho"/>
          <w:i/>
          <w:noProof/>
        </w:rPr>
        <w:t>ad valorem</w:t>
      </w:r>
      <w:r>
        <w:rPr>
          <w:rFonts w:eastAsia="MS Mincho"/>
          <w:noProof/>
        </w:rPr>
        <w:t xml:space="preserve"> duty component of the base rate shall be 8.5 per cent, and the specific duty component shall be equal to 614.85 yen per kilogramme minus 60 per cent of the CIF import price per kilogramme of the respective SG3 good.</w:t>
      </w:r>
    </w:p>
    <w:p>
      <w:pPr>
        <w:rPr>
          <w:rFonts w:eastAsia="MS Mincho"/>
          <w:noProof/>
        </w:rPr>
      </w:pPr>
    </w:p>
    <w:p>
      <w:pPr>
        <w:ind w:left="567" w:hanging="567"/>
        <w:rPr>
          <w:rFonts w:eastAsia="MS Mincho"/>
          <w:noProof/>
        </w:rPr>
      </w:pPr>
      <w:r>
        <w:rPr>
          <w:rFonts w:eastAsia="MS Mincho"/>
          <w:noProof/>
        </w:rPr>
        <w:t>3.</w:t>
      </w:r>
      <w:r>
        <w:rPr>
          <w:rFonts w:eastAsia="MS Mincho"/>
          <w:noProof/>
        </w:rPr>
        <w:tab/>
        <w:t xml:space="preserve">Any agricultural safeguard measure applied under this </w:t>
      </w:r>
      <w:r>
        <w:rPr>
          <w:rFonts w:eastAsia="MS Mincho" w:hint="eastAsia"/>
          <w:noProof/>
        </w:rPr>
        <w:t>Sub-</w:t>
      </w:r>
      <w:r>
        <w:rPr>
          <w:rFonts w:eastAsia="MS Mincho"/>
          <w:noProof/>
        </w:rPr>
        <w:t xml:space="preserve">Section may be maintained only until the end of the year in which the condition set out in paragraph </w:t>
      </w:r>
      <w:r>
        <w:rPr>
          <w:rFonts w:eastAsia="MS Mincho" w:hint="eastAsia"/>
          <w:noProof/>
        </w:rPr>
        <w:t>1 is satisfied</w:t>
      </w:r>
      <w:r>
        <w:rPr>
          <w:rFonts w:eastAsia="MS Mincho"/>
          <w:noProof/>
        </w:rPr>
        <w:t>.</w:t>
      </w:r>
    </w:p>
    <w:p>
      <w:pPr>
        <w:ind w:left="567" w:hanging="567"/>
        <w:rPr>
          <w:rFonts w:eastAsia="MS Mincho"/>
          <w:noProof/>
        </w:rPr>
      </w:pPr>
    </w:p>
    <w:p>
      <w:pPr>
        <w:ind w:left="567" w:hanging="567"/>
        <w:rPr>
          <w:rFonts w:eastAsia="MS Mincho"/>
          <w:noProof/>
        </w:rPr>
      </w:pPr>
      <w:r>
        <w:rPr>
          <w:rFonts w:eastAsia="MS Mincho"/>
          <w:noProof/>
        </w:rPr>
        <w:t>4.</w:t>
      </w:r>
      <w:r>
        <w:rPr>
          <w:rFonts w:eastAsia="MS Mincho"/>
          <w:noProof/>
        </w:rPr>
        <w:tab/>
        <w:t xml:space="preserve">Japan shall not apply any agricultural safeguard measure under this </w:t>
      </w:r>
      <w:r>
        <w:rPr>
          <w:rFonts w:eastAsia="MS Mincho" w:hint="eastAsia"/>
          <w:noProof/>
        </w:rPr>
        <w:t>Sub-</w:t>
      </w:r>
      <w:r>
        <w:rPr>
          <w:rFonts w:eastAsia="MS Mincho"/>
          <w:noProof/>
        </w:rPr>
        <w:t xml:space="preserve">Section after the end of </w:t>
      </w:r>
      <w:r>
        <w:rPr>
          <w:rFonts w:eastAsia="MS Mincho" w:hint="eastAsia"/>
          <w:noProof/>
        </w:rPr>
        <w:t>the 11th year</w:t>
      </w:r>
      <w:r>
        <w:rPr>
          <w:rFonts w:eastAsia="MS Mincho"/>
          <w:noProof/>
        </w:rPr>
        <w:t>.</w:t>
      </w:r>
    </w:p>
    <w:p>
      <w:pPr>
        <w:rPr>
          <w:rFonts w:eastAsia="MS Mincho"/>
          <w:noProof/>
        </w:rPr>
      </w:pPr>
    </w:p>
    <w:p>
      <w:pPr>
        <w:ind w:left="567" w:hanging="567"/>
        <w:rPr>
          <w:rFonts w:eastAsia="MS Mincho"/>
          <w:noProof/>
        </w:rPr>
      </w:pPr>
      <w:r>
        <w:rPr>
          <w:rFonts w:eastAsia="MS Mincho"/>
          <w:noProof/>
        </w:rPr>
        <w:br w:type="page"/>
        <w:t>5.</w:t>
      </w:r>
      <w:r>
        <w:rPr>
          <w:rFonts w:eastAsia="MS Mincho"/>
          <w:noProof/>
        </w:rPr>
        <w:tab/>
        <w:t xml:space="preserve">Japan shall not apply the tariff emergency measures on pork referred to in paragraph 1 of Article </w:t>
      </w:r>
      <w:r>
        <w:rPr>
          <w:rFonts w:eastAsia="MS Mincho" w:hint="eastAsia"/>
          <w:noProof/>
        </w:rPr>
        <w:t>7.6</w:t>
      </w:r>
      <w:r>
        <w:rPr>
          <w:rFonts w:eastAsia="MS Mincho"/>
          <w:noProof/>
        </w:rPr>
        <w:t xml:space="preserve"> of the Temporary Tariff Measures Law of Japan (Law No. 36 of 1960) to SG3 goods.</w:t>
      </w:r>
    </w:p>
    <w:p>
      <w:pPr>
        <w:ind w:left="567" w:hanging="567"/>
        <w:rPr>
          <w:rFonts w:eastAsia="MS Mincho"/>
          <w:noProof/>
        </w:rPr>
      </w:pPr>
    </w:p>
    <w:p>
      <w:pPr>
        <w:ind w:left="567" w:hanging="567"/>
        <w:rPr>
          <w:rFonts w:eastAsia="MS Mincho"/>
          <w:noProof/>
        </w:rPr>
      </w:pPr>
      <w:r>
        <w:rPr>
          <w:rFonts w:eastAsia="MS Mincho"/>
          <w:noProof/>
        </w:rPr>
        <w:t>6.</w:t>
      </w:r>
      <w:r>
        <w:rPr>
          <w:rFonts w:eastAsia="MS Mincho"/>
          <w:noProof/>
        </w:rPr>
        <w:tab/>
        <w:t xml:space="preserve">If </w:t>
      </w:r>
      <w:r>
        <w:rPr>
          <w:rFonts w:eastAsia="MS Mincho" w:hint="eastAsia"/>
          <w:noProof/>
        </w:rPr>
        <w:t>the first year</w:t>
      </w:r>
      <w:r>
        <w:rPr>
          <w:rFonts w:eastAsia="MS Mincho"/>
          <w:noProof/>
        </w:rPr>
        <w:t xml:space="preserve"> is less than </w:t>
      </w:r>
      <w:r>
        <w:rPr>
          <w:rFonts w:eastAsia="MS Mincho" w:hint="eastAsia"/>
          <w:noProof/>
        </w:rPr>
        <w:t xml:space="preserve">12 </w:t>
      </w:r>
      <w:r>
        <w:rPr>
          <w:rFonts w:eastAsia="MS Mincho"/>
          <w:noProof/>
        </w:rPr>
        <w:t>months, the applicable trigger level</w:t>
      </w:r>
      <w:r>
        <w:rPr>
          <w:rFonts w:eastAsia="MS Mincho" w:hint="eastAsia"/>
          <w:noProof/>
        </w:rPr>
        <w:t xml:space="preserve"> set out in paragraph 1</w:t>
      </w:r>
      <w:r>
        <w:rPr>
          <w:rFonts w:eastAsia="MS Mincho"/>
          <w:noProof/>
        </w:rPr>
        <w:t xml:space="preserve"> for SG3 goods from the</w:t>
      </w:r>
      <w:r>
        <w:rPr>
          <w:rFonts w:eastAsia="MS Mincho" w:hint="eastAsia"/>
          <w:noProof/>
        </w:rPr>
        <w:t xml:space="preserve"> European Union</w:t>
      </w:r>
      <w:r>
        <w:rPr>
          <w:rFonts w:eastAsia="MS Mincho"/>
          <w:noProof/>
        </w:rPr>
        <w:t xml:space="preserve"> for </w:t>
      </w:r>
      <w:r>
        <w:rPr>
          <w:rFonts w:eastAsia="MS Mincho" w:hint="eastAsia"/>
          <w:noProof/>
        </w:rPr>
        <w:t>the first year</w:t>
      </w:r>
      <w:r>
        <w:rPr>
          <w:rFonts w:eastAsia="MS Mincho"/>
          <w:noProof/>
        </w:rPr>
        <w:t xml:space="preserve"> for the purposes of </w:t>
      </w:r>
      <w:r>
        <w:rPr>
          <w:rFonts w:eastAsia="MS Mincho" w:hint="eastAsia"/>
          <w:noProof/>
        </w:rPr>
        <w:t xml:space="preserve">subparagraph </w:t>
      </w:r>
      <w:r>
        <w:rPr>
          <w:rFonts w:eastAsia="MS Mincho"/>
          <w:noProof/>
        </w:rPr>
        <w:t>1(a) shall be determined by multiplying 115 per cent of the largest annual aggregate volume of imports of SG3 goods from the</w:t>
      </w:r>
      <w:r>
        <w:rPr>
          <w:rFonts w:eastAsia="MS Mincho" w:hint="eastAsia"/>
          <w:noProof/>
        </w:rPr>
        <w:t xml:space="preserve"> European Union </w:t>
      </w:r>
      <w:r>
        <w:rPr>
          <w:rFonts w:eastAsia="MS Mincho"/>
          <w:noProof/>
        </w:rPr>
        <w:t>during any of the preceding three fiscal years by a fraction the numerator of which shall be the number of</w:t>
      </w:r>
      <w:r>
        <w:rPr>
          <w:rFonts w:eastAsia="MS Mincho" w:hint="eastAsia"/>
          <w:noProof/>
        </w:rPr>
        <w:t xml:space="preserve"> </w:t>
      </w:r>
      <w:r>
        <w:rPr>
          <w:rFonts w:eastAsia="MS Mincho"/>
          <w:noProof/>
        </w:rPr>
        <w:t>months between the date of entry into force of this Agreement and the following 31 March and the denominator of which shall be 12. For the purpose of determining the applicable trigger level in accordance with the previous sentence, any fraction of less than 1.0 shall be rounded to the nearest whole number (in the case of 0.5, the fraction shall be rounded to 1.0).</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br w:type="page"/>
      </w:r>
      <w:r>
        <w:rPr>
          <w:rFonts w:eastAsia="MS Mincho" w:hint="eastAsia"/>
          <w:noProof/>
        </w:rPr>
        <w:t>SUB-SECTION 5</w:t>
      </w:r>
    </w:p>
    <w:p>
      <w:pPr>
        <w:jc w:val="center"/>
        <w:rPr>
          <w:rFonts w:eastAsia="MS Mincho"/>
          <w:noProof/>
        </w:rPr>
      </w:pPr>
    </w:p>
    <w:p>
      <w:pPr>
        <w:jc w:val="center"/>
        <w:rPr>
          <w:rFonts w:eastAsia="MS Mincho"/>
          <w:noProof/>
        </w:rPr>
      </w:pPr>
      <w:r>
        <w:rPr>
          <w:rFonts w:eastAsia="MS Mincho" w:hint="eastAsia"/>
          <w:noProof/>
        </w:rPr>
        <w:t>Agricultural safeguard measure for whey protein concentrate (WPC)</w:t>
      </w:r>
    </w:p>
    <w:p>
      <w:pPr>
        <w:rPr>
          <w:rFonts w:eastAsia="MS Mincho"/>
          <w:noProof/>
        </w:rPr>
      </w:pPr>
    </w:p>
    <w:p>
      <w:pPr>
        <w:ind w:left="567" w:hanging="567"/>
        <w:rPr>
          <w:rFonts w:eastAsia="MS Mincho"/>
          <w:noProof/>
        </w:rPr>
      </w:pPr>
      <w:r>
        <w:rPr>
          <w:rFonts w:eastAsia="MS Mincho"/>
          <w:noProof/>
        </w:rPr>
        <w:t>1.</w:t>
      </w:r>
      <w:r>
        <w:rPr>
          <w:rFonts w:eastAsia="MS Mincho"/>
          <w:noProof/>
        </w:rPr>
        <w:tab/>
        <w:t xml:space="preserve">In accordance with paragraph 2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with respect to the originating agricultural goods classified under the tariff lines indicated with "SG4*"</w:t>
      </w:r>
      <w:r>
        <w:rPr>
          <w:rFonts w:eastAsia="MS Mincho" w:hint="eastAsia"/>
          <w:noProof/>
        </w:rPr>
        <w:t xml:space="preserve"> </w:t>
      </w:r>
      <w:r>
        <w:rPr>
          <w:rFonts w:eastAsia="MS Mincho"/>
          <w:noProof/>
        </w:rPr>
        <w:t>in Column "Note"</w:t>
      </w:r>
      <w:r>
        <w:rPr>
          <w:rFonts w:eastAsia="MS Mincho" w:hint="eastAsia"/>
          <w:noProof/>
        </w:rPr>
        <w:t xml:space="preserve"> in the </w:t>
      </w:r>
      <w:r>
        <w:rPr>
          <w:rFonts w:eastAsia="MS Mincho"/>
          <w:noProof/>
        </w:rPr>
        <w:t>Schedule of Japan, Japan may apply an agricultural safeguard measure</w:t>
      </w:r>
      <w:r>
        <w:rPr>
          <w:rFonts w:eastAsia="MS Mincho" w:hint="eastAsia"/>
          <w:noProof/>
        </w:rPr>
        <w:t xml:space="preserve"> </w:t>
      </w:r>
      <w:r>
        <w:rPr>
          <w:rFonts w:eastAsia="MS Mincho"/>
          <w:noProof/>
        </w:rPr>
        <w:t xml:space="preserve">only </w:t>
      </w:r>
      <w:r>
        <w:rPr>
          <w:rFonts w:eastAsia="MS Mincho" w:hint="eastAsia"/>
          <w:noProof/>
        </w:rPr>
        <w:t>if</w:t>
      </w:r>
      <w:r>
        <w:rPr>
          <w:rFonts w:eastAsia="MS Mincho"/>
          <w:noProof/>
        </w:rPr>
        <w:t xml:space="preserve"> the aggregate volume of imports of those originating agricultural goods from the</w:t>
      </w:r>
      <w:r>
        <w:rPr>
          <w:rFonts w:eastAsia="MS Mincho" w:hint="eastAsia"/>
          <w:noProof/>
        </w:rPr>
        <w:t xml:space="preserve"> European Union</w:t>
      </w:r>
      <w:r>
        <w:rPr>
          <w:rFonts w:eastAsia="MS Mincho"/>
          <w:noProof/>
        </w:rPr>
        <w:t xml:space="preserve"> for </w:t>
      </w:r>
      <w:r>
        <w:rPr>
          <w:rFonts w:eastAsia="MS Mincho" w:hint="eastAsia"/>
          <w:noProof/>
        </w:rPr>
        <w:t xml:space="preserve">a particular </w:t>
      </w:r>
      <w:r>
        <w:rPr>
          <w:rFonts w:eastAsia="MS Mincho"/>
          <w:noProof/>
        </w:rPr>
        <w:t>year exceeds the trigger level set out as follows:</w:t>
      </w:r>
    </w:p>
    <w:p>
      <w:pPr>
        <w:rPr>
          <w:rFonts w:eastAsia="MS Mincho"/>
          <w:noProof/>
        </w:rPr>
      </w:pPr>
    </w:p>
    <w:p>
      <w:pPr>
        <w:ind w:left="1134" w:hanging="567"/>
        <w:rPr>
          <w:rFonts w:eastAsia="MS Mincho"/>
          <w:noProof/>
        </w:rPr>
      </w:pPr>
      <w:r>
        <w:rPr>
          <w:rFonts w:eastAsia="MS Mincho"/>
          <w:noProof/>
        </w:rPr>
        <w:t>(a)</w:t>
      </w:r>
      <w:r>
        <w:rPr>
          <w:rFonts w:eastAsia="MS Mincho"/>
          <w:noProof/>
        </w:rPr>
        <w:tab/>
      </w:r>
      <w:r>
        <w:rPr>
          <w:rFonts w:eastAsia="MS Mincho" w:hint="eastAsia"/>
          <w:noProof/>
        </w:rPr>
        <w:t>2,000</w:t>
      </w:r>
      <w:r>
        <w:rPr>
          <w:rFonts w:eastAsia="MS Mincho"/>
          <w:noProof/>
        </w:rPr>
        <w:t xml:space="preserve"> metric tonnes for </w:t>
      </w:r>
      <w:r>
        <w:rPr>
          <w:rFonts w:eastAsia="MS Mincho" w:hint="eastAsia"/>
          <w:noProof/>
        </w:rPr>
        <w:t>the first year</w:t>
      </w:r>
      <w:r>
        <w:rPr>
          <w:rFonts w:eastAsia="MS Mincho"/>
          <w:noProof/>
        </w:rPr>
        <w:t>, except as provided in paragraph 6;</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r>
      <w:r>
        <w:rPr>
          <w:rFonts w:eastAsia="MS Mincho" w:hint="eastAsia"/>
          <w:noProof/>
        </w:rPr>
        <w:t>2,133</w:t>
      </w:r>
      <w:r>
        <w:rPr>
          <w:rFonts w:eastAsia="MS Mincho"/>
          <w:noProof/>
        </w:rPr>
        <w:t xml:space="preserve"> metric tonnes for </w:t>
      </w:r>
      <w:r>
        <w:rPr>
          <w:rFonts w:eastAsia="MS Mincho" w:hint="eastAsia"/>
          <w:noProof/>
        </w:rPr>
        <w:t>the second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r>
      <w:r>
        <w:rPr>
          <w:rFonts w:eastAsia="MS Mincho" w:hint="eastAsia"/>
          <w:noProof/>
        </w:rPr>
        <w:t>2,267</w:t>
      </w:r>
      <w:r>
        <w:rPr>
          <w:rFonts w:eastAsia="MS Mincho"/>
          <w:noProof/>
        </w:rPr>
        <w:t xml:space="preserve"> metric tonnes for </w:t>
      </w:r>
      <w:r>
        <w:rPr>
          <w:rFonts w:eastAsia="MS Mincho" w:hint="eastAsia"/>
          <w:noProof/>
        </w:rPr>
        <w:t>the third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r>
      <w:r>
        <w:rPr>
          <w:rFonts w:eastAsia="MS Mincho" w:hint="eastAsia"/>
          <w:noProof/>
        </w:rPr>
        <w:t>2,400</w:t>
      </w:r>
      <w:r>
        <w:rPr>
          <w:rFonts w:eastAsia="MS Mincho"/>
          <w:noProof/>
        </w:rPr>
        <w:t xml:space="preserve"> metric tonnes for </w:t>
      </w:r>
      <w:r>
        <w:rPr>
          <w:rFonts w:eastAsia="MS Mincho" w:hint="eastAsia"/>
          <w:noProof/>
        </w:rPr>
        <w:t>the fourth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(e)</w:t>
      </w:r>
      <w:r>
        <w:rPr>
          <w:rFonts w:eastAsia="MS Mincho"/>
          <w:noProof/>
        </w:rPr>
        <w:tab/>
      </w:r>
      <w:r>
        <w:rPr>
          <w:rFonts w:eastAsia="MS Mincho" w:hint="eastAsia"/>
          <w:noProof/>
        </w:rPr>
        <w:t>2,533</w:t>
      </w:r>
      <w:r>
        <w:rPr>
          <w:rFonts w:eastAsia="MS Mincho"/>
          <w:noProof/>
        </w:rPr>
        <w:t xml:space="preserve"> metric tonnes for </w:t>
      </w:r>
      <w:r>
        <w:rPr>
          <w:rFonts w:eastAsia="MS Mincho" w:hint="eastAsia"/>
          <w:noProof/>
        </w:rPr>
        <w:t>the fifth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(f)</w:t>
      </w:r>
      <w:r>
        <w:rPr>
          <w:rFonts w:eastAsia="MS Mincho"/>
          <w:noProof/>
        </w:rPr>
        <w:tab/>
      </w:r>
      <w:r>
        <w:rPr>
          <w:rFonts w:eastAsia="MS Mincho" w:hint="eastAsia"/>
          <w:noProof/>
        </w:rPr>
        <w:t>2,667</w:t>
      </w:r>
      <w:r>
        <w:rPr>
          <w:rFonts w:eastAsia="MS Mincho"/>
          <w:noProof/>
        </w:rPr>
        <w:t xml:space="preserve"> metric tonnes for </w:t>
      </w:r>
      <w:r>
        <w:rPr>
          <w:rFonts w:eastAsia="MS Mincho" w:hint="eastAsia"/>
          <w:noProof/>
        </w:rPr>
        <w:t>the sixth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br w:type="page"/>
        <w:t>(g)</w:t>
      </w:r>
      <w:r>
        <w:rPr>
          <w:rFonts w:eastAsia="MS Mincho"/>
          <w:noProof/>
        </w:rPr>
        <w:tab/>
      </w:r>
      <w:r>
        <w:rPr>
          <w:rFonts w:eastAsia="MS Mincho" w:hint="eastAsia"/>
          <w:noProof/>
        </w:rPr>
        <w:t>2,800</w:t>
      </w:r>
      <w:r>
        <w:rPr>
          <w:rFonts w:eastAsia="MS Mincho"/>
          <w:noProof/>
        </w:rPr>
        <w:t xml:space="preserve"> metric tonnes for </w:t>
      </w:r>
      <w:r>
        <w:rPr>
          <w:rFonts w:eastAsia="MS Mincho" w:hint="eastAsia"/>
          <w:noProof/>
        </w:rPr>
        <w:t>the seventh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(h)</w:t>
      </w:r>
      <w:r>
        <w:rPr>
          <w:rFonts w:eastAsia="MS Mincho"/>
          <w:noProof/>
        </w:rPr>
        <w:tab/>
      </w:r>
      <w:r>
        <w:rPr>
          <w:rFonts w:eastAsia="MS Mincho" w:hint="eastAsia"/>
          <w:noProof/>
        </w:rPr>
        <w:t>2,933</w:t>
      </w:r>
      <w:r>
        <w:rPr>
          <w:rFonts w:eastAsia="MS Mincho"/>
          <w:noProof/>
        </w:rPr>
        <w:t xml:space="preserve"> metric tonnes for </w:t>
      </w:r>
      <w:r>
        <w:rPr>
          <w:rFonts w:eastAsia="MS Mincho" w:hint="eastAsia"/>
          <w:noProof/>
        </w:rPr>
        <w:t>the eighth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(i)</w:t>
      </w:r>
      <w:r>
        <w:rPr>
          <w:rFonts w:eastAsia="MS Mincho"/>
          <w:noProof/>
        </w:rPr>
        <w:tab/>
      </w:r>
      <w:r>
        <w:rPr>
          <w:rFonts w:eastAsia="MS Mincho" w:hint="eastAsia"/>
          <w:noProof/>
        </w:rPr>
        <w:t>3,067</w:t>
      </w:r>
      <w:r>
        <w:rPr>
          <w:rFonts w:eastAsia="MS Mincho"/>
          <w:noProof/>
        </w:rPr>
        <w:t xml:space="preserve"> metric tonnes for </w:t>
      </w:r>
      <w:r>
        <w:rPr>
          <w:rFonts w:eastAsia="MS Mincho" w:hint="eastAsia"/>
          <w:noProof/>
        </w:rPr>
        <w:t>the ninth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(j)</w:t>
      </w:r>
      <w:r>
        <w:rPr>
          <w:rFonts w:eastAsia="MS Mincho"/>
          <w:noProof/>
        </w:rPr>
        <w:tab/>
      </w:r>
      <w:r>
        <w:rPr>
          <w:rFonts w:eastAsia="MS Mincho" w:hint="eastAsia"/>
          <w:noProof/>
        </w:rPr>
        <w:t>3,200</w:t>
      </w:r>
      <w:r>
        <w:rPr>
          <w:rFonts w:eastAsia="MS Mincho"/>
          <w:noProof/>
        </w:rPr>
        <w:t xml:space="preserve"> metric tonnes for </w:t>
      </w:r>
      <w:r>
        <w:rPr>
          <w:rFonts w:eastAsia="MS Mincho" w:hint="eastAsia"/>
          <w:noProof/>
        </w:rPr>
        <w:t>the 10th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(k)</w:t>
      </w:r>
      <w:r>
        <w:rPr>
          <w:rFonts w:eastAsia="MS Mincho"/>
          <w:noProof/>
        </w:rPr>
        <w:tab/>
      </w:r>
      <w:r>
        <w:rPr>
          <w:rFonts w:eastAsia="MS Mincho" w:hint="eastAsia"/>
          <w:noProof/>
        </w:rPr>
        <w:t>3,544</w:t>
      </w:r>
      <w:r>
        <w:rPr>
          <w:rFonts w:eastAsia="MS Mincho"/>
          <w:noProof/>
        </w:rPr>
        <w:t xml:space="preserve"> metric tonnes for </w:t>
      </w:r>
      <w:r>
        <w:rPr>
          <w:rFonts w:eastAsia="MS Mincho" w:hint="eastAsia"/>
          <w:noProof/>
        </w:rPr>
        <w:t>the 11th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(l)</w:t>
      </w:r>
      <w:r>
        <w:rPr>
          <w:rFonts w:eastAsia="MS Mincho"/>
          <w:noProof/>
        </w:rPr>
        <w:tab/>
      </w:r>
      <w:r>
        <w:rPr>
          <w:rFonts w:eastAsia="MS Mincho" w:hint="eastAsia"/>
          <w:noProof/>
        </w:rPr>
        <w:t>3,888</w:t>
      </w:r>
      <w:r>
        <w:rPr>
          <w:rFonts w:eastAsia="MS Mincho"/>
          <w:noProof/>
        </w:rPr>
        <w:t xml:space="preserve"> metric tonnes for </w:t>
      </w:r>
      <w:r>
        <w:rPr>
          <w:rFonts w:eastAsia="MS Mincho" w:hint="eastAsia"/>
          <w:noProof/>
        </w:rPr>
        <w:t>the 12th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(m)</w:t>
      </w:r>
      <w:r>
        <w:rPr>
          <w:rFonts w:eastAsia="MS Mincho"/>
          <w:noProof/>
        </w:rPr>
        <w:tab/>
      </w:r>
      <w:r>
        <w:rPr>
          <w:rFonts w:eastAsia="MS Mincho" w:hint="eastAsia"/>
          <w:noProof/>
        </w:rPr>
        <w:t>4,232</w:t>
      </w:r>
      <w:r>
        <w:rPr>
          <w:rFonts w:eastAsia="MS Mincho"/>
          <w:noProof/>
        </w:rPr>
        <w:t xml:space="preserve"> metric tonnes for </w:t>
      </w:r>
      <w:r>
        <w:rPr>
          <w:rFonts w:eastAsia="MS Mincho" w:hint="eastAsia"/>
          <w:noProof/>
        </w:rPr>
        <w:t>the 13th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(n)</w:t>
      </w:r>
      <w:r>
        <w:rPr>
          <w:rFonts w:eastAsia="MS Mincho"/>
          <w:noProof/>
        </w:rPr>
        <w:tab/>
      </w:r>
      <w:r>
        <w:rPr>
          <w:rFonts w:eastAsia="MS Mincho" w:hint="eastAsia"/>
          <w:noProof/>
        </w:rPr>
        <w:t>4,690</w:t>
      </w:r>
      <w:r>
        <w:rPr>
          <w:rFonts w:eastAsia="MS Mincho"/>
          <w:noProof/>
        </w:rPr>
        <w:t xml:space="preserve"> metric tonnes for </w:t>
      </w:r>
      <w:r>
        <w:rPr>
          <w:rFonts w:eastAsia="MS Mincho" w:hint="eastAsia"/>
          <w:noProof/>
        </w:rPr>
        <w:t>the 14th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(o)</w:t>
      </w:r>
      <w:r>
        <w:rPr>
          <w:rFonts w:eastAsia="MS Mincho"/>
          <w:noProof/>
        </w:rPr>
        <w:tab/>
      </w:r>
      <w:r>
        <w:rPr>
          <w:rFonts w:eastAsia="MS Mincho" w:hint="eastAsia"/>
          <w:noProof/>
        </w:rPr>
        <w:t>5,148</w:t>
      </w:r>
      <w:r>
        <w:rPr>
          <w:rFonts w:eastAsia="MS Mincho"/>
          <w:noProof/>
        </w:rPr>
        <w:t xml:space="preserve"> metric tonnes for </w:t>
      </w:r>
      <w:r>
        <w:rPr>
          <w:rFonts w:eastAsia="MS Mincho" w:hint="eastAsia"/>
          <w:noProof/>
        </w:rPr>
        <w:t>the 15th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(p)</w:t>
      </w:r>
      <w:r>
        <w:rPr>
          <w:rFonts w:eastAsia="MS Mincho"/>
          <w:noProof/>
        </w:rPr>
        <w:tab/>
      </w:r>
      <w:r>
        <w:rPr>
          <w:rFonts w:eastAsia="MS Mincho" w:hint="eastAsia"/>
          <w:noProof/>
        </w:rPr>
        <w:t>5,606</w:t>
      </w:r>
      <w:r>
        <w:rPr>
          <w:rFonts w:eastAsia="MS Mincho"/>
          <w:noProof/>
        </w:rPr>
        <w:t xml:space="preserve"> metric tonnes for </w:t>
      </w:r>
      <w:r>
        <w:rPr>
          <w:rFonts w:eastAsia="MS Mincho" w:hint="eastAsia"/>
          <w:noProof/>
        </w:rPr>
        <w:t>the 16th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(q)</w:t>
      </w:r>
      <w:r>
        <w:rPr>
          <w:rFonts w:eastAsia="MS Mincho"/>
          <w:noProof/>
        </w:rPr>
        <w:tab/>
      </w:r>
      <w:r>
        <w:rPr>
          <w:rFonts w:eastAsia="MS Mincho" w:hint="eastAsia"/>
          <w:noProof/>
        </w:rPr>
        <w:t>6,064</w:t>
      </w:r>
      <w:r>
        <w:rPr>
          <w:rFonts w:eastAsia="MS Mincho"/>
          <w:noProof/>
        </w:rPr>
        <w:t xml:space="preserve"> metric tonnes for </w:t>
      </w:r>
      <w:r>
        <w:rPr>
          <w:rFonts w:eastAsia="MS Mincho" w:hint="eastAsia"/>
          <w:noProof/>
        </w:rPr>
        <w:t>the 17th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br w:type="page"/>
        <w:t>(r)</w:t>
      </w:r>
      <w:r>
        <w:rPr>
          <w:rFonts w:eastAsia="MS Mincho"/>
          <w:noProof/>
        </w:rPr>
        <w:tab/>
      </w:r>
      <w:r>
        <w:rPr>
          <w:rFonts w:eastAsia="MS Mincho" w:hint="eastAsia"/>
          <w:noProof/>
        </w:rPr>
        <w:t>6,522</w:t>
      </w:r>
      <w:r>
        <w:rPr>
          <w:rFonts w:eastAsia="MS Mincho"/>
          <w:noProof/>
        </w:rPr>
        <w:t xml:space="preserve"> metric tonnes for </w:t>
      </w:r>
      <w:r>
        <w:rPr>
          <w:rFonts w:eastAsia="MS Mincho" w:hint="eastAsia"/>
          <w:noProof/>
        </w:rPr>
        <w:t>the 18th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(s)</w:t>
      </w:r>
      <w:r>
        <w:rPr>
          <w:rFonts w:eastAsia="MS Mincho"/>
          <w:noProof/>
        </w:rPr>
        <w:tab/>
      </w:r>
      <w:r>
        <w:rPr>
          <w:rFonts w:eastAsia="MS Mincho" w:hint="eastAsia"/>
          <w:noProof/>
        </w:rPr>
        <w:t>6,980</w:t>
      </w:r>
      <w:r>
        <w:rPr>
          <w:rFonts w:eastAsia="MS Mincho"/>
          <w:noProof/>
        </w:rPr>
        <w:t xml:space="preserve"> metric tonnes for </w:t>
      </w:r>
      <w:r>
        <w:rPr>
          <w:rFonts w:eastAsia="MS Mincho" w:hint="eastAsia"/>
          <w:noProof/>
        </w:rPr>
        <w:t>the 19th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(t)</w:t>
      </w:r>
      <w:r>
        <w:rPr>
          <w:rFonts w:eastAsia="MS Mincho"/>
          <w:noProof/>
        </w:rPr>
        <w:tab/>
      </w:r>
      <w:r>
        <w:rPr>
          <w:rFonts w:eastAsia="MS Mincho" w:hint="eastAsia"/>
          <w:noProof/>
        </w:rPr>
        <w:t>7,438</w:t>
      </w:r>
      <w:r>
        <w:rPr>
          <w:rFonts w:eastAsia="MS Mincho"/>
          <w:noProof/>
        </w:rPr>
        <w:t xml:space="preserve"> metric tonnes for </w:t>
      </w:r>
      <w:r>
        <w:rPr>
          <w:rFonts w:eastAsia="MS Mincho" w:hint="eastAsia"/>
          <w:noProof/>
        </w:rPr>
        <w:t>the 20th year</w:t>
      </w:r>
      <w:r>
        <w:rPr>
          <w:rFonts w:eastAsia="MS Mincho"/>
          <w:noProof/>
        </w:rPr>
        <w:t>; and</w:t>
      </w:r>
    </w:p>
    <w:p>
      <w:pPr>
        <w:ind w:left="1134" w:hanging="567"/>
        <w:rPr>
          <w:rFonts w:eastAsia="MS Mincho"/>
          <w:noProof/>
        </w:rPr>
      </w:pPr>
    </w:p>
    <w:p>
      <w:pPr>
        <w:ind w:left="1134" w:hanging="567"/>
        <w:rPr>
          <w:rFonts w:eastAsia="MS Mincho"/>
          <w:noProof/>
        </w:rPr>
      </w:pPr>
      <w:r>
        <w:rPr>
          <w:rFonts w:eastAsia="MS Mincho"/>
          <w:noProof/>
        </w:rPr>
        <w:t>(u)</w:t>
      </w:r>
      <w:r>
        <w:rPr>
          <w:rFonts w:eastAsia="MS Mincho"/>
          <w:noProof/>
        </w:rPr>
        <w:tab/>
        <w:t xml:space="preserve">from the </w:t>
      </w:r>
      <w:r>
        <w:rPr>
          <w:rFonts w:eastAsia="MS Mincho" w:hint="eastAsia"/>
          <w:noProof/>
        </w:rPr>
        <w:t>21st</w:t>
      </w:r>
      <w:r>
        <w:rPr>
          <w:rFonts w:eastAsia="MS Mincho"/>
          <w:noProof/>
        </w:rPr>
        <w:t xml:space="preserve"> year, for each year, the trigger level of the previous year</w:t>
      </w:r>
      <w:r>
        <w:rPr>
          <w:rFonts w:eastAsia="MS Mincho" w:hint="eastAsia"/>
          <w:noProof/>
        </w:rPr>
        <w:t xml:space="preserve"> plus 573</w:t>
      </w:r>
      <w:r>
        <w:rPr>
          <w:rFonts w:eastAsia="MS Mincho"/>
          <w:noProof/>
        </w:rPr>
        <w:t xml:space="preserve"> metric tonnes</w:t>
      </w:r>
      <w:r>
        <w:rPr>
          <w:rFonts w:eastAsia="MS Mincho" w:hint="eastAsia"/>
          <w:noProof/>
        </w:rPr>
        <w:t>.</w:t>
      </w:r>
    </w:p>
    <w:p>
      <w:pPr>
        <w:rPr>
          <w:rFonts w:eastAsia="MS Mincho"/>
          <w:noProof/>
        </w:rPr>
      </w:pPr>
    </w:p>
    <w:p>
      <w:pPr>
        <w:ind w:left="567" w:hanging="567"/>
        <w:rPr>
          <w:rFonts w:eastAsia="MS Mincho"/>
          <w:noProof/>
        </w:rPr>
      </w:pPr>
      <w:r>
        <w:rPr>
          <w:rFonts w:eastAsia="MS Mincho"/>
          <w:noProof/>
        </w:rPr>
        <w:t>2.</w:t>
      </w:r>
      <w:r>
        <w:rPr>
          <w:rFonts w:eastAsia="MS Mincho"/>
          <w:noProof/>
        </w:rPr>
        <w:tab/>
        <w:t xml:space="preserve">For the originating agricultural goods </w:t>
      </w:r>
      <w:r>
        <w:rPr>
          <w:rFonts w:eastAsia="MS Mincho" w:hint="eastAsia"/>
          <w:noProof/>
        </w:rPr>
        <w:t>classified under the tariff lines</w:t>
      </w:r>
      <w:r>
        <w:rPr>
          <w:rFonts w:eastAsia="MS Mincho"/>
          <w:noProof/>
        </w:rPr>
        <w:t xml:space="preserve"> indicated with</w:t>
      </w:r>
      <w:r>
        <w:rPr>
          <w:rFonts w:eastAsia="MS Mincho" w:hint="eastAsia"/>
          <w:noProof/>
        </w:rPr>
        <w:t xml:space="preserve"> </w:t>
      </w:r>
      <w:r>
        <w:rPr>
          <w:rFonts w:eastAsia="MS Mincho"/>
          <w:noProof/>
        </w:rPr>
        <w:t>"SG4*"</w:t>
      </w:r>
      <w:r>
        <w:rPr>
          <w:rFonts w:eastAsia="MS Mincho" w:hint="eastAsia"/>
          <w:noProof/>
        </w:rPr>
        <w:t>,</w:t>
      </w:r>
      <w:r>
        <w:rPr>
          <w:rFonts w:eastAsia="MS Mincho"/>
          <w:noProof/>
        </w:rPr>
        <w:t xml:space="preserve"> the rate of customs duty referred to in </w:t>
      </w:r>
      <w:r>
        <w:rPr>
          <w:rFonts w:eastAsia="MS Mincho" w:hint="eastAsia"/>
          <w:noProof/>
        </w:rPr>
        <w:t xml:space="preserve">subparagraph </w:t>
      </w:r>
      <w:r>
        <w:rPr>
          <w:rFonts w:eastAsia="MS Mincho"/>
          <w:noProof/>
        </w:rPr>
        <w:t xml:space="preserve">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shall be:</w:t>
      </w:r>
    </w:p>
    <w:p>
      <w:pPr>
        <w:rPr>
          <w:rFonts w:eastAsia="MS Mincho"/>
          <w:noProof/>
        </w:rPr>
      </w:pPr>
    </w:p>
    <w:p>
      <w:pPr>
        <w:ind w:left="1134" w:hanging="567"/>
        <w:rPr>
          <w:rFonts w:eastAsia="MS Mincho"/>
          <w:noProof/>
        </w:rPr>
      </w:pPr>
      <w:r>
        <w:rPr>
          <w:rFonts w:eastAsia="MS Mincho"/>
          <w:noProof/>
        </w:rPr>
        <w:t>(a)</w:t>
      </w:r>
      <w:r>
        <w:rPr>
          <w:rFonts w:eastAsia="MS Mincho"/>
          <w:noProof/>
        </w:rPr>
        <w:tab/>
        <w:t xml:space="preserve">29.8 per cent plus 120 yen per kilogramme </w:t>
      </w:r>
      <w:r>
        <w:rPr>
          <w:rFonts w:eastAsia="MS Mincho" w:hint="eastAsia"/>
          <w:noProof/>
        </w:rPr>
        <w:t>from the first year</w:t>
      </w:r>
      <w:r>
        <w:rPr>
          <w:rFonts w:eastAsia="MS Mincho"/>
          <w:noProof/>
        </w:rPr>
        <w:t xml:space="preserve"> </w:t>
      </w:r>
      <w:r>
        <w:rPr>
          <w:rFonts w:eastAsia="MS Mincho" w:hint="eastAsia"/>
          <w:noProof/>
        </w:rPr>
        <w:t>until the fifth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 xml:space="preserve">23.8 per cent plus 105 yen per kilogramme </w:t>
      </w:r>
      <w:r>
        <w:rPr>
          <w:rFonts w:eastAsia="MS Mincho" w:hint="eastAsia"/>
          <w:noProof/>
        </w:rPr>
        <w:t>from the sixth year</w:t>
      </w:r>
      <w:r>
        <w:rPr>
          <w:rFonts w:eastAsia="MS Mincho"/>
          <w:noProof/>
        </w:rPr>
        <w:t xml:space="preserve"> </w:t>
      </w:r>
      <w:r>
        <w:rPr>
          <w:rFonts w:eastAsia="MS Mincho" w:hint="eastAsia"/>
          <w:noProof/>
        </w:rPr>
        <w:t>until the 10th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 xml:space="preserve">19.4 per cent plus 90 yen per kilogramme </w:t>
      </w:r>
      <w:r>
        <w:rPr>
          <w:rFonts w:eastAsia="MS Mincho" w:hint="eastAsia"/>
          <w:noProof/>
        </w:rPr>
        <w:t>from the 11th year</w:t>
      </w:r>
      <w:r>
        <w:rPr>
          <w:rFonts w:eastAsia="MS Mincho"/>
          <w:noProof/>
        </w:rPr>
        <w:t xml:space="preserve"> </w:t>
      </w:r>
      <w:r>
        <w:rPr>
          <w:rFonts w:eastAsia="MS Mincho" w:hint="eastAsia"/>
          <w:noProof/>
        </w:rPr>
        <w:t>until the 15th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br w:type="page"/>
        <w:t>(d)</w:t>
      </w:r>
      <w:r>
        <w:rPr>
          <w:rFonts w:eastAsia="MS Mincho"/>
          <w:noProof/>
        </w:rPr>
        <w:tab/>
        <w:t xml:space="preserve">13.4 per cent plus 75 yen per kilogramme </w:t>
      </w:r>
      <w:r>
        <w:rPr>
          <w:rFonts w:eastAsia="MS Mincho" w:hint="eastAsia"/>
          <w:noProof/>
        </w:rPr>
        <w:t>from the 16th year</w:t>
      </w:r>
      <w:r>
        <w:rPr>
          <w:rFonts w:eastAsia="MS Mincho"/>
          <w:noProof/>
        </w:rPr>
        <w:t xml:space="preserve"> </w:t>
      </w:r>
      <w:r>
        <w:rPr>
          <w:rFonts w:eastAsia="MS Mincho" w:hint="eastAsia"/>
          <w:noProof/>
        </w:rPr>
        <w:t>until the 20th year</w:t>
      </w:r>
      <w:r>
        <w:rPr>
          <w:rFonts w:eastAsia="MS Mincho"/>
          <w:noProof/>
        </w:rPr>
        <w:t>; and</w:t>
      </w:r>
    </w:p>
    <w:p>
      <w:pPr>
        <w:ind w:left="1134" w:hanging="567"/>
        <w:rPr>
          <w:rFonts w:eastAsia="MS Mincho"/>
          <w:noProof/>
        </w:rPr>
      </w:pPr>
    </w:p>
    <w:p>
      <w:pPr>
        <w:ind w:left="1134" w:hanging="567"/>
        <w:rPr>
          <w:rFonts w:eastAsia="MS Mincho"/>
          <w:noProof/>
        </w:rPr>
      </w:pPr>
      <w:r>
        <w:rPr>
          <w:rFonts w:eastAsia="MS Mincho"/>
          <w:noProof/>
        </w:rPr>
        <w:t>(e)</w:t>
      </w:r>
      <w:r>
        <w:rPr>
          <w:rFonts w:eastAsia="MS Mincho"/>
          <w:noProof/>
        </w:rPr>
        <w:tab/>
      </w:r>
      <w:r>
        <w:rPr>
          <w:rFonts w:eastAsia="MS Mincho" w:hint="eastAsia"/>
          <w:noProof/>
        </w:rPr>
        <w:t xml:space="preserve">from </w:t>
      </w:r>
      <w:r>
        <w:rPr>
          <w:rFonts w:eastAsia="MS Mincho"/>
          <w:noProof/>
        </w:rPr>
        <w:t xml:space="preserve">the </w:t>
      </w:r>
      <w:r>
        <w:rPr>
          <w:rFonts w:eastAsia="MS Mincho" w:hint="eastAsia"/>
          <w:noProof/>
        </w:rPr>
        <w:t>21st</w:t>
      </w:r>
      <w:r>
        <w:rPr>
          <w:rFonts w:eastAsia="MS Mincho"/>
          <w:noProof/>
        </w:rPr>
        <w:t xml:space="preserve"> </w:t>
      </w:r>
      <w:r>
        <w:rPr>
          <w:rFonts w:eastAsia="MS Mincho" w:hint="eastAsia"/>
          <w:noProof/>
        </w:rPr>
        <w:t>year</w:t>
      </w:r>
      <w:r>
        <w:rPr>
          <w:rFonts w:eastAsia="MS Mincho"/>
          <w:noProof/>
        </w:rPr>
        <w:t>:</w:t>
      </w:r>
    </w:p>
    <w:p>
      <w:pPr>
        <w:ind w:left="1134" w:hanging="567"/>
        <w:rPr>
          <w:rFonts w:eastAsia="MS Mincho"/>
          <w:noProof/>
        </w:rPr>
      </w:pPr>
    </w:p>
    <w:p>
      <w:pPr>
        <w:ind w:left="1701" w:hanging="567"/>
        <w:rPr>
          <w:rFonts w:eastAsia="MS Mincho"/>
          <w:noProof/>
        </w:rPr>
      </w:pPr>
      <w:r>
        <w:rPr>
          <w:rFonts w:eastAsia="MS Mincho"/>
          <w:noProof/>
        </w:rPr>
        <w:t>(i)</w:t>
      </w:r>
      <w:r>
        <w:rPr>
          <w:rFonts w:eastAsia="MS Mincho"/>
          <w:noProof/>
        </w:rPr>
        <w:tab/>
      </w:r>
      <w:r>
        <w:rPr>
          <w:rFonts w:eastAsia="MS Mincho" w:hint="eastAsia"/>
          <w:noProof/>
        </w:rPr>
        <w:t>if</w:t>
      </w:r>
      <w:r>
        <w:rPr>
          <w:rFonts w:eastAsia="MS Mincho"/>
          <w:noProof/>
        </w:rPr>
        <w:t xml:space="preserve"> an agricultural safeguard measure set out in this </w:t>
      </w:r>
      <w:r>
        <w:rPr>
          <w:rFonts w:eastAsia="MS Mincho" w:hint="eastAsia"/>
          <w:noProof/>
        </w:rPr>
        <w:t>Sub-</w:t>
      </w:r>
      <w:r>
        <w:rPr>
          <w:rFonts w:eastAsia="MS Mincho"/>
          <w:noProof/>
        </w:rPr>
        <w:t xml:space="preserve">Section was </w:t>
      </w:r>
      <w:r>
        <w:rPr>
          <w:rFonts w:eastAsia="MS Mincho" w:hint="eastAsia"/>
          <w:noProof/>
        </w:rPr>
        <w:t xml:space="preserve">not </w:t>
      </w:r>
      <w:r>
        <w:rPr>
          <w:rFonts w:eastAsia="MS Mincho"/>
          <w:noProof/>
        </w:rPr>
        <w:t>applied in the previous year</w:t>
      </w:r>
      <w:r>
        <w:rPr>
          <w:rFonts w:eastAsia="MS Mincho" w:hint="eastAsia"/>
          <w:noProof/>
        </w:rPr>
        <w:t>,</w:t>
      </w:r>
      <w:r>
        <w:rPr>
          <w:rFonts w:eastAsia="MS Mincho"/>
          <w:noProof/>
        </w:rPr>
        <w:t xml:space="preserve"> the </w:t>
      </w:r>
      <w:r>
        <w:rPr>
          <w:rFonts w:eastAsia="MS Mincho"/>
          <w:i/>
          <w:noProof/>
        </w:rPr>
        <w:t>ad valorem</w:t>
      </w:r>
      <w:r>
        <w:rPr>
          <w:rFonts w:eastAsia="MS Mincho"/>
          <w:noProof/>
        </w:rPr>
        <w:t xml:space="preserve"> duty component of the rate of customs duty shall be 1.9 per cent lower than it was in the previous year and the specific duty component of the rate of customs duty shall be 10.7 yen per kilogramme lower than it was in the previous year; or</w:t>
      </w:r>
    </w:p>
    <w:p>
      <w:pPr>
        <w:ind w:left="1701" w:hanging="567"/>
        <w:rPr>
          <w:rFonts w:eastAsia="MS Mincho"/>
          <w:noProof/>
        </w:rPr>
      </w:pPr>
    </w:p>
    <w:p>
      <w:pPr>
        <w:ind w:left="1701" w:hanging="567"/>
        <w:rPr>
          <w:rFonts w:eastAsia="MS Mincho"/>
          <w:noProof/>
        </w:rPr>
      </w:pPr>
      <w:r>
        <w:rPr>
          <w:rFonts w:eastAsia="MS Mincho"/>
          <w:noProof/>
        </w:rPr>
        <w:t>(ii)</w:t>
      </w:r>
      <w:r>
        <w:rPr>
          <w:rFonts w:eastAsia="MS Mincho"/>
          <w:noProof/>
        </w:rPr>
        <w:tab/>
        <w:t xml:space="preserve">if an agricultural safeguard measure set out in this </w:t>
      </w:r>
      <w:r>
        <w:rPr>
          <w:rFonts w:eastAsia="MS Mincho" w:hint="eastAsia"/>
          <w:noProof/>
        </w:rPr>
        <w:t>Sub-</w:t>
      </w:r>
      <w:r>
        <w:rPr>
          <w:rFonts w:eastAsia="MS Mincho"/>
          <w:noProof/>
        </w:rPr>
        <w:t>Section was applied in the previous year</w:t>
      </w:r>
      <w:r>
        <w:rPr>
          <w:rFonts w:eastAsia="MS Mincho" w:hint="eastAsia"/>
          <w:noProof/>
        </w:rPr>
        <w:t>,</w:t>
      </w:r>
      <w:r>
        <w:rPr>
          <w:rFonts w:eastAsia="MS Mincho"/>
          <w:noProof/>
        </w:rPr>
        <w:t xml:space="preserve"> the </w:t>
      </w:r>
      <w:r>
        <w:rPr>
          <w:rFonts w:eastAsia="MS Mincho"/>
          <w:i/>
          <w:noProof/>
        </w:rPr>
        <w:t>ad valorem</w:t>
      </w:r>
      <w:r>
        <w:rPr>
          <w:rFonts w:eastAsia="MS Mincho"/>
          <w:noProof/>
        </w:rPr>
        <w:t xml:space="preserve"> duty component of the rate of customs duty shall be 1.0 per cent lower than it was in the previous year and the specific duty component of the rate of customs duty shall be 5.0 yen per kilogramme lower than it was in the previous year.</w:t>
      </w:r>
    </w:p>
    <w:p>
      <w:pPr>
        <w:rPr>
          <w:rFonts w:eastAsia="MS Mincho"/>
          <w:noProof/>
        </w:rPr>
      </w:pPr>
    </w:p>
    <w:p>
      <w:pPr>
        <w:ind w:left="567" w:hanging="567"/>
        <w:rPr>
          <w:rFonts w:eastAsia="MS Mincho"/>
          <w:noProof/>
        </w:rPr>
      </w:pPr>
      <w:r>
        <w:rPr>
          <w:rFonts w:eastAsia="MS Mincho"/>
          <w:noProof/>
        </w:rPr>
        <w:t>3.</w:t>
      </w:r>
      <w:r>
        <w:rPr>
          <w:rFonts w:eastAsia="MS Mincho"/>
          <w:noProof/>
        </w:rPr>
        <w:tab/>
        <w:t xml:space="preserve">Any agricultural safeguard measure applied under this </w:t>
      </w:r>
      <w:r>
        <w:rPr>
          <w:rFonts w:eastAsia="MS Mincho" w:hint="eastAsia"/>
          <w:noProof/>
        </w:rPr>
        <w:t>Sub-</w:t>
      </w:r>
      <w:r>
        <w:rPr>
          <w:rFonts w:eastAsia="MS Mincho"/>
          <w:noProof/>
        </w:rPr>
        <w:t xml:space="preserve">Section may be maintained only until the end of the year in which the condition set out in paragraph 1 </w:t>
      </w:r>
      <w:r>
        <w:rPr>
          <w:rFonts w:eastAsia="MS Mincho" w:hint="eastAsia"/>
          <w:noProof/>
        </w:rPr>
        <w:t>is satisfied</w:t>
      </w:r>
      <w:r>
        <w:rPr>
          <w:rFonts w:eastAsia="MS Mincho"/>
          <w:noProof/>
        </w:rPr>
        <w:t>.</w:t>
      </w:r>
    </w:p>
    <w:p>
      <w:pPr>
        <w:ind w:left="567" w:hanging="567"/>
        <w:rPr>
          <w:rFonts w:eastAsia="MS Mincho"/>
          <w:noProof/>
        </w:rPr>
      </w:pPr>
    </w:p>
    <w:p>
      <w:pPr>
        <w:ind w:left="567" w:hanging="567"/>
        <w:rPr>
          <w:rFonts w:eastAsia="MS Mincho"/>
          <w:noProof/>
        </w:rPr>
      </w:pPr>
      <w:r>
        <w:rPr>
          <w:rFonts w:eastAsia="MS Mincho"/>
          <w:noProof/>
        </w:rPr>
        <w:br w:type="page"/>
        <w:t>4.</w:t>
      </w:r>
      <w:r>
        <w:rPr>
          <w:rFonts w:eastAsia="MS Mincho"/>
          <w:noProof/>
        </w:rPr>
        <w:tab/>
      </w:r>
      <w:r>
        <w:rPr>
          <w:rFonts w:eastAsia="MS Mincho" w:hint="eastAsia"/>
          <w:noProof/>
        </w:rPr>
        <w:t>If</w:t>
      </w:r>
      <w:r>
        <w:rPr>
          <w:rFonts w:eastAsia="MS Mincho"/>
          <w:noProof/>
        </w:rPr>
        <w:t xml:space="preserve">, during any three consecutive years after </w:t>
      </w:r>
      <w:r>
        <w:rPr>
          <w:rFonts w:eastAsia="MS Mincho" w:hint="eastAsia"/>
          <w:noProof/>
        </w:rPr>
        <w:t>the 20th year</w:t>
      </w:r>
      <w:r>
        <w:rPr>
          <w:rFonts w:eastAsia="MS Mincho"/>
          <w:noProof/>
        </w:rPr>
        <w:t xml:space="preserve">, Japan does not apply an agricultural safeguard measure under this </w:t>
      </w:r>
      <w:r>
        <w:rPr>
          <w:rFonts w:eastAsia="MS Mincho" w:hint="eastAsia"/>
          <w:noProof/>
        </w:rPr>
        <w:t>Sub-Section</w:t>
      </w:r>
      <w:r>
        <w:rPr>
          <w:rFonts w:eastAsia="MS Mincho"/>
          <w:noProof/>
        </w:rPr>
        <w:t xml:space="preserve">, Japan shall not apply any further agricultural safeguard measures under this </w:t>
      </w:r>
      <w:r>
        <w:rPr>
          <w:rFonts w:eastAsia="MS Mincho" w:hint="eastAsia"/>
          <w:noProof/>
        </w:rPr>
        <w:t>Sub-</w:t>
      </w:r>
      <w:r>
        <w:rPr>
          <w:rFonts w:eastAsia="MS Mincho"/>
          <w:noProof/>
        </w:rPr>
        <w:t>Section.</w:t>
      </w:r>
    </w:p>
    <w:p>
      <w:pPr>
        <w:rPr>
          <w:rFonts w:eastAsia="MS Mincho"/>
          <w:noProof/>
        </w:rPr>
      </w:pPr>
    </w:p>
    <w:p>
      <w:pPr>
        <w:tabs>
          <w:tab w:val="left" w:pos="567"/>
          <w:tab w:val="left" w:pos="1134"/>
        </w:tabs>
        <w:ind w:left="1134" w:hanging="1134"/>
        <w:rPr>
          <w:rFonts w:eastAsia="MS Mincho"/>
          <w:noProof/>
        </w:rPr>
      </w:pPr>
      <w:r>
        <w:rPr>
          <w:rFonts w:eastAsia="MS Mincho"/>
          <w:noProof/>
        </w:rPr>
        <w:t>5.</w:t>
      </w:r>
      <w:r>
        <w:rPr>
          <w:rFonts w:eastAsia="MS Mincho"/>
          <w:noProof/>
        </w:rPr>
        <w:tab/>
        <w:t>(a)</w:t>
      </w:r>
      <w:r>
        <w:rPr>
          <w:rFonts w:eastAsia="MS Mincho"/>
          <w:noProof/>
        </w:rPr>
        <w:tab/>
        <w:t xml:space="preserve">Notwithstanding paragraph 1, Japan shall not apply any agricultural safeguard measure under this </w:t>
      </w:r>
      <w:r>
        <w:rPr>
          <w:rFonts w:eastAsia="MS Mincho" w:hint="eastAsia"/>
          <w:noProof/>
        </w:rPr>
        <w:t>Sub-</w:t>
      </w:r>
      <w:r>
        <w:rPr>
          <w:rFonts w:eastAsia="MS Mincho"/>
          <w:noProof/>
        </w:rPr>
        <w:t>Section if:</w:t>
      </w:r>
    </w:p>
    <w:p>
      <w:pPr>
        <w:rPr>
          <w:rFonts w:eastAsia="MS Mincho"/>
          <w:noProof/>
        </w:rPr>
      </w:pPr>
    </w:p>
    <w:p>
      <w:pPr>
        <w:ind w:left="1701" w:hanging="567"/>
        <w:rPr>
          <w:rFonts w:eastAsia="MS Mincho"/>
          <w:noProof/>
        </w:rPr>
      </w:pPr>
      <w:r>
        <w:rPr>
          <w:rFonts w:eastAsia="MS Mincho"/>
          <w:noProof/>
        </w:rPr>
        <w:t>(i)</w:t>
      </w:r>
      <w:r>
        <w:rPr>
          <w:rFonts w:eastAsia="MS Mincho"/>
          <w:noProof/>
        </w:rPr>
        <w:tab/>
        <w:t>there is a domestic shortage of skimmed milk powder in Japan; or</w:t>
      </w:r>
    </w:p>
    <w:p>
      <w:pPr>
        <w:ind w:left="1701" w:hanging="567"/>
        <w:rPr>
          <w:rFonts w:eastAsia="MS Mincho"/>
          <w:noProof/>
        </w:rPr>
      </w:pPr>
    </w:p>
    <w:p>
      <w:pPr>
        <w:ind w:left="1701" w:hanging="567"/>
        <w:rPr>
          <w:rFonts w:eastAsia="MS Mincho"/>
          <w:noProof/>
        </w:rPr>
      </w:pPr>
      <w:r>
        <w:rPr>
          <w:rFonts w:eastAsia="MS Mincho"/>
          <w:noProof/>
        </w:rPr>
        <w:t>(ii)</w:t>
      </w:r>
      <w:r>
        <w:rPr>
          <w:rFonts w:eastAsia="MS Mincho"/>
          <w:noProof/>
        </w:rPr>
        <w:tab/>
        <w:t>there is no demonstrable reduction in domestic demand for skimmed milk powder in Japan.</w:t>
      </w:r>
    </w:p>
    <w:p>
      <w:pPr>
        <w:rPr>
          <w:rFonts w:eastAsia="MS Mincho"/>
          <w:noProof/>
        </w:rPr>
      </w:pPr>
    </w:p>
    <w:p>
      <w:pPr>
        <w:ind w:left="1134" w:hanging="567"/>
        <w:rPr>
          <w:rFonts w:eastAsia="MS Mincho"/>
          <w:noProof/>
        </w:rPr>
      </w:pPr>
      <w:r>
        <w:rPr>
          <w:rFonts w:eastAsia="MS Mincho"/>
          <w:noProof/>
        </w:rPr>
        <w:t>(b)</w:t>
      </w:r>
      <w:r>
        <w:rPr>
          <w:rFonts w:eastAsia="MS Mincho"/>
          <w:noProof/>
        </w:rPr>
        <w:tab/>
        <w:t xml:space="preserve">If Japan applies an agricultural safeguard measure under this </w:t>
      </w:r>
      <w:r>
        <w:rPr>
          <w:rFonts w:eastAsia="MS Mincho" w:hint="eastAsia"/>
          <w:noProof/>
        </w:rPr>
        <w:t>Sub-</w:t>
      </w:r>
      <w:r>
        <w:rPr>
          <w:rFonts w:eastAsia="MS Mincho"/>
          <w:noProof/>
        </w:rPr>
        <w:t>Section when the</w:t>
      </w:r>
      <w:r>
        <w:rPr>
          <w:rFonts w:eastAsia="MS Mincho" w:hint="eastAsia"/>
          <w:noProof/>
        </w:rPr>
        <w:t xml:space="preserve"> European Union </w:t>
      </w:r>
      <w:r>
        <w:rPr>
          <w:rFonts w:eastAsia="MS Mincho"/>
          <w:noProof/>
        </w:rPr>
        <w:t xml:space="preserve">believes that either of the conditions set out in subparagraph (a) has been </w:t>
      </w:r>
      <w:r>
        <w:rPr>
          <w:rFonts w:eastAsia="MS Mincho" w:hint="eastAsia"/>
          <w:noProof/>
        </w:rPr>
        <w:t>satisfied</w:t>
      </w:r>
      <w:r>
        <w:rPr>
          <w:rFonts w:eastAsia="MS Mincho"/>
          <w:noProof/>
        </w:rPr>
        <w:t>, the</w:t>
      </w:r>
      <w:r>
        <w:rPr>
          <w:rFonts w:eastAsia="MS Mincho" w:hint="eastAsia"/>
          <w:noProof/>
        </w:rPr>
        <w:t xml:space="preserve"> European Union </w:t>
      </w:r>
      <w:r>
        <w:rPr>
          <w:rFonts w:eastAsia="MS Mincho"/>
          <w:noProof/>
        </w:rPr>
        <w:t>may:</w:t>
      </w:r>
    </w:p>
    <w:p>
      <w:pPr>
        <w:rPr>
          <w:rFonts w:eastAsia="MS Mincho"/>
          <w:noProof/>
        </w:rPr>
      </w:pPr>
    </w:p>
    <w:p>
      <w:pPr>
        <w:ind w:left="1701" w:hanging="567"/>
        <w:rPr>
          <w:rFonts w:eastAsia="MS Mincho"/>
          <w:noProof/>
        </w:rPr>
      </w:pPr>
      <w:r>
        <w:rPr>
          <w:rFonts w:eastAsia="MS Mincho" w:hint="eastAsia"/>
          <w:noProof/>
        </w:rPr>
        <w:t>(i)</w:t>
      </w:r>
      <w:r>
        <w:rPr>
          <w:rFonts w:eastAsia="MS Mincho"/>
          <w:noProof/>
        </w:rPr>
        <w:tab/>
        <w:t xml:space="preserve">ask Japan to provide an explanation of why Japan does not consider either of the conditions set out in subparagraph (a) to have been </w:t>
      </w:r>
      <w:r>
        <w:rPr>
          <w:rFonts w:eastAsia="MS Mincho" w:hint="eastAsia"/>
          <w:noProof/>
        </w:rPr>
        <w:t>satisfied</w:t>
      </w:r>
      <w:r>
        <w:rPr>
          <w:rFonts w:eastAsia="MS Mincho"/>
          <w:noProof/>
        </w:rPr>
        <w:t>; and</w:t>
      </w:r>
    </w:p>
    <w:p>
      <w:pPr>
        <w:ind w:left="1701" w:hanging="567"/>
        <w:rPr>
          <w:rFonts w:eastAsia="MS Mincho"/>
          <w:noProof/>
        </w:rPr>
      </w:pPr>
    </w:p>
    <w:p>
      <w:pPr>
        <w:ind w:left="1701" w:hanging="567"/>
        <w:rPr>
          <w:rFonts w:eastAsia="MS Mincho"/>
          <w:noProof/>
        </w:rPr>
      </w:pPr>
      <w:r>
        <w:rPr>
          <w:rFonts w:eastAsia="MS Mincho"/>
          <w:noProof/>
        </w:rPr>
        <w:br w:type="page"/>
      </w:r>
      <w:r>
        <w:rPr>
          <w:rFonts w:eastAsia="MS Mincho" w:hint="eastAsia"/>
          <w:noProof/>
        </w:rPr>
        <w:t>(ii)</w:t>
      </w:r>
      <w:r>
        <w:rPr>
          <w:rFonts w:eastAsia="MS Mincho"/>
          <w:noProof/>
        </w:rPr>
        <w:tab/>
        <w:t>request</w:t>
      </w:r>
      <w:r>
        <w:rPr>
          <w:rFonts w:eastAsia="MS Mincho" w:hint="eastAsia"/>
          <w:noProof/>
        </w:rPr>
        <w:t xml:space="preserve"> </w:t>
      </w:r>
      <w:r>
        <w:rPr>
          <w:rFonts w:eastAsia="MS Mincho"/>
          <w:noProof/>
        </w:rPr>
        <w:t xml:space="preserve">Japan </w:t>
      </w:r>
      <w:r>
        <w:rPr>
          <w:rFonts w:eastAsia="MS Mincho" w:hint="eastAsia"/>
          <w:noProof/>
        </w:rPr>
        <w:t xml:space="preserve">to </w:t>
      </w:r>
      <w:r>
        <w:rPr>
          <w:rFonts w:eastAsia="MS Mincho"/>
          <w:noProof/>
        </w:rPr>
        <w:t>cease application of the agricultural safeguard measure for the remainder of the</w:t>
      </w:r>
      <w:r>
        <w:rPr>
          <w:rFonts w:eastAsia="MS Mincho" w:hint="eastAsia"/>
          <w:noProof/>
        </w:rPr>
        <w:t xml:space="preserve"> </w:t>
      </w:r>
      <w:r>
        <w:rPr>
          <w:rFonts w:eastAsia="MS Mincho"/>
          <w:noProof/>
        </w:rPr>
        <w:t>year.</w:t>
      </w:r>
    </w:p>
    <w:p>
      <w:pPr>
        <w:rPr>
          <w:rFonts w:eastAsia="MS Mincho"/>
          <w:noProof/>
        </w:rPr>
      </w:pPr>
    </w:p>
    <w:p>
      <w:pPr>
        <w:ind w:left="567" w:hanging="567"/>
        <w:rPr>
          <w:rFonts w:eastAsia="MS Mincho"/>
          <w:noProof/>
        </w:rPr>
      </w:pPr>
      <w:r>
        <w:rPr>
          <w:rFonts w:eastAsia="MS Mincho"/>
          <w:noProof/>
        </w:rPr>
        <w:t>6.</w:t>
      </w:r>
      <w:r>
        <w:rPr>
          <w:rFonts w:eastAsia="MS Mincho"/>
          <w:noProof/>
        </w:rPr>
        <w:tab/>
        <w:t xml:space="preserve">If </w:t>
      </w:r>
      <w:r>
        <w:rPr>
          <w:rFonts w:eastAsia="MS Mincho" w:hint="eastAsia"/>
          <w:noProof/>
        </w:rPr>
        <w:t>the first year</w:t>
      </w:r>
      <w:r>
        <w:rPr>
          <w:rFonts w:eastAsia="MS Mincho"/>
          <w:noProof/>
        </w:rPr>
        <w:t xml:space="preserve"> is less than </w:t>
      </w:r>
      <w:r>
        <w:rPr>
          <w:rFonts w:eastAsia="MS Mincho" w:hint="eastAsia"/>
          <w:noProof/>
        </w:rPr>
        <w:t>12</w:t>
      </w:r>
      <w:r>
        <w:rPr>
          <w:rFonts w:eastAsia="MS Mincho"/>
          <w:noProof/>
        </w:rPr>
        <w:t xml:space="preserve"> months, the applicable trigger level for </w:t>
      </w:r>
      <w:r>
        <w:rPr>
          <w:rFonts w:eastAsia="MS Mincho" w:hint="eastAsia"/>
          <w:noProof/>
        </w:rPr>
        <w:t>the first year</w:t>
      </w:r>
      <w:r>
        <w:rPr>
          <w:rFonts w:eastAsia="MS Mincho"/>
          <w:noProof/>
        </w:rPr>
        <w:t xml:space="preserve"> for the purposes of </w:t>
      </w:r>
      <w:r>
        <w:rPr>
          <w:rFonts w:eastAsia="MS Mincho" w:hint="eastAsia"/>
          <w:noProof/>
        </w:rPr>
        <w:t>subparagraph</w:t>
      </w:r>
      <w:r>
        <w:rPr>
          <w:rFonts w:eastAsia="MS Mincho"/>
          <w:noProof/>
        </w:rPr>
        <w:t xml:space="preserve"> 1(a) shall be determined by multiplying 2,000 metric tonnes by a fraction the numerator of which shall be the number of months between the date of entry into force of this Agreement and the following </w:t>
      </w:r>
      <w:r>
        <w:rPr>
          <w:rFonts w:eastAsia="MS Mincho" w:hint="eastAsia"/>
          <w:noProof/>
        </w:rPr>
        <w:t>31 March</w:t>
      </w:r>
      <w:r>
        <w:rPr>
          <w:rFonts w:eastAsia="MS Mincho"/>
          <w:noProof/>
        </w:rPr>
        <w:t xml:space="preserve"> and the denominator of which shall be 12. For the purpose of</w:t>
      </w:r>
      <w:r>
        <w:rPr>
          <w:rFonts w:eastAsia="MS Mincho" w:hint="eastAsia"/>
          <w:noProof/>
        </w:rPr>
        <w:t xml:space="preserve"> </w:t>
      </w:r>
      <w:r>
        <w:rPr>
          <w:rFonts w:eastAsia="MS Mincho"/>
          <w:noProof/>
        </w:rPr>
        <w:t>determining the applicable trigger level in accordance with the previous sentence, any fraction of less than 1.0 shall be rounded to the nearest whole number (in the case of 0.5, the fraction shall be rounded to 1.0).</w:t>
      </w:r>
    </w:p>
    <w:p>
      <w:pPr>
        <w:rPr>
          <w:rFonts w:eastAsia="MS Mincho"/>
          <w:noProof/>
        </w:rPr>
      </w:pPr>
    </w:p>
    <w:p>
      <w:pPr>
        <w:rPr>
          <w:rFonts w:eastAsia="MS Mincho"/>
          <w:noProof/>
        </w:rPr>
      </w:pPr>
    </w:p>
    <w:p>
      <w:pPr>
        <w:jc w:val="center"/>
        <w:rPr>
          <w:rFonts w:eastAsia="MS Mincho"/>
          <w:noProof/>
        </w:rPr>
      </w:pPr>
      <w:r>
        <w:rPr>
          <w:rFonts w:eastAsia="MS Mincho"/>
          <w:noProof/>
        </w:rPr>
        <w:br w:type="page"/>
      </w:r>
      <w:r>
        <w:rPr>
          <w:rFonts w:eastAsia="MS Mincho" w:hint="eastAsia"/>
          <w:noProof/>
        </w:rPr>
        <w:t>SUB-SECTION 6</w:t>
      </w:r>
    </w:p>
    <w:p>
      <w:pPr>
        <w:jc w:val="center"/>
        <w:rPr>
          <w:rFonts w:eastAsia="MS Mincho"/>
          <w:noProof/>
        </w:rPr>
      </w:pPr>
    </w:p>
    <w:p>
      <w:pPr>
        <w:jc w:val="center"/>
        <w:rPr>
          <w:rFonts w:eastAsia="MS Mincho"/>
          <w:noProof/>
        </w:rPr>
      </w:pPr>
      <w:r>
        <w:rPr>
          <w:rFonts w:eastAsia="MS Mincho" w:hint="eastAsia"/>
          <w:noProof/>
        </w:rPr>
        <w:t>Agricultural safeguard measure for whey powder</w:t>
      </w:r>
    </w:p>
    <w:p>
      <w:pPr>
        <w:rPr>
          <w:rFonts w:eastAsia="MS Mincho"/>
          <w:noProof/>
        </w:rPr>
      </w:pPr>
    </w:p>
    <w:p>
      <w:pPr>
        <w:ind w:left="567" w:hanging="567"/>
        <w:rPr>
          <w:rFonts w:eastAsia="MS Mincho"/>
          <w:noProof/>
        </w:rPr>
      </w:pPr>
      <w:r>
        <w:rPr>
          <w:rFonts w:eastAsia="MS Mincho"/>
          <w:noProof/>
        </w:rPr>
        <w:t>1.</w:t>
      </w:r>
      <w:r>
        <w:rPr>
          <w:rFonts w:eastAsia="MS Mincho"/>
          <w:noProof/>
        </w:rPr>
        <w:tab/>
        <w:t xml:space="preserve">In accordance with paragraph 2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with respect to the originating agricultural goods classified under the tariff lines indicated with "SG4**"</w:t>
      </w:r>
      <w:r>
        <w:rPr>
          <w:rFonts w:eastAsia="MS Mincho" w:hint="eastAsia"/>
          <w:noProof/>
        </w:rPr>
        <w:t xml:space="preserve"> </w:t>
      </w:r>
      <w:r>
        <w:rPr>
          <w:rFonts w:eastAsia="MS Mincho"/>
          <w:noProof/>
        </w:rPr>
        <w:t>in Column "Note"</w:t>
      </w:r>
      <w:r>
        <w:rPr>
          <w:rFonts w:eastAsia="MS Mincho" w:hint="eastAsia"/>
          <w:noProof/>
        </w:rPr>
        <w:t xml:space="preserve"> in the </w:t>
      </w:r>
      <w:r>
        <w:rPr>
          <w:rFonts w:eastAsia="MS Mincho"/>
          <w:noProof/>
        </w:rPr>
        <w:t>Schedule of Japan, Japan may apply an agricultural safeguard measure</w:t>
      </w:r>
      <w:r>
        <w:rPr>
          <w:rFonts w:eastAsia="MS Mincho" w:hint="eastAsia"/>
          <w:noProof/>
        </w:rPr>
        <w:t xml:space="preserve"> </w:t>
      </w:r>
      <w:r>
        <w:rPr>
          <w:rFonts w:eastAsia="MS Mincho"/>
          <w:noProof/>
        </w:rPr>
        <w:t xml:space="preserve">only </w:t>
      </w:r>
      <w:r>
        <w:rPr>
          <w:rFonts w:eastAsia="MS Mincho" w:hint="eastAsia"/>
          <w:noProof/>
        </w:rPr>
        <w:t>if</w:t>
      </w:r>
      <w:r>
        <w:rPr>
          <w:rFonts w:eastAsia="MS Mincho"/>
          <w:noProof/>
        </w:rPr>
        <w:t xml:space="preserve"> the aggregate volume of imports of those originating agricultural goods from the</w:t>
      </w:r>
      <w:r>
        <w:rPr>
          <w:rFonts w:eastAsia="MS Mincho" w:hint="eastAsia"/>
          <w:noProof/>
        </w:rPr>
        <w:t xml:space="preserve"> European Union</w:t>
      </w:r>
      <w:r>
        <w:rPr>
          <w:rFonts w:eastAsia="MS Mincho"/>
          <w:noProof/>
        </w:rPr>
        <w:t xml:space="preserve"> for </w:t>
      </w:r>
      <w:r>
        <w:rPr>
          <w:rFonts w:eastAsia="MS Mincho" w:hint="eastAsia"/>
          <w:noProof/>
        </w:rPr>
        <w:t>a particular</w:t>
      </w:r>
      <w:r>
        <w:rPr>
          <w:rFonts w:eastAsia="MS Mincho"/>
          <w:noProof/>
        </w:rPr>
        <w:t xml:space="preserve"> year exceeds the trigger level set out as follows:</w:t>
      </w:r>
    </w:p>
    <w:p>
      <w:pPr>
        <w:rPr>
          <w:rFonts w:eastAsia="MS Mincho"/>
          <w:noProof/>
        </w:rPr>
      </w:pPr>
    </w:p>
    <w:p>
      <w:pPr>
        <w:ind w:left="1134" w:hanging="567"/>
        <w:rPr>
          <w:rFonts w:eastAsia="MS Mincho"/>
          <w:noProof/>
        </w:rPr>
      </w:pPr>
      <w:r>
        <w:rPr>
          <w:rFonts w:eastAsia="MS Mincho"/>
          <w:noProof/>
        </w:rPr>
        <w:t>(a)</w:t>
      </w:r>
      <w:r>
        <w:rPr>
          <w:rFonts w:eastAsia="MS Mincho"/>
          <w:noProof/>
        </w:rPr>
        <w:tab/>
      </w:r>
      <w:r>
        <w:rPr>
          <w:rFonts w:eastAsia="MS Mincho" w:hint="eastAsia"/>
          <w:noProof/>
        </w:rPr>
        <w:t>2,300</w:t>
      </w:r>
      <w:r>
        <w:rPr>
          <w:rFonts w:eastAsia="MS Mincho"/>
          <w:noProof/>
        </w:rPr>
        <w:t xml:space="preserve"> metric tonnes for </w:t>
      </w:r>
      <w:r>
        <w:rPr>
          <w:rFonts w:eastAsia="MS Mincho" w:hint="eastAsia"/>
          <w:noProof/>
        </w:rPr>
        <w:t>the first year</w:t>
      </w:r>
      <w:r>
        <w:rPr>
          <w:rFonts w:eastAsia="MS Mincho"/>
          <w:noProof/>
        </w:rPr>
        <w:t>, except as provided in paragraph 5;</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r>
      <w:r>
        <w:rPr>
          <w:rFonts w:eastAsia="MS Mincho" w:hint="eastAsia"/>
          <w:noProof/>
        </w:rPr>
        <w:t>2,456</w:t>
      </w:r>
      <w:r>
        <w:rPr>
          <w:rFonts w:eastAsia="MS Mincho"/>
          <w:noProof/>
        </w:rPr>
        <w:t xml:space="preserve"> metric tonnes for </w:t>
      </w:r>
      <w:r>
        <w:rPr>
          <w:rFonts w:eastAsia="MS Mincho" w:hint="eastAsia"/>
          <w:noProof/>
        </w:rPr>
        <w:t>the second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r>
      <w:r>
        <w:rPr>
          <w:rFonts w:eastAsia="MS Mincho" w:hint="eastAsia"/>
          <w:noProof/>
        </w:rPr>
        <w:t>2,611</w:t>
      </w:r>
      <w:r>
        <w:rPr>
          <w:rFonts w:eastAsia="MS Mincho"/>
          <w:noProof/>
        </w:rPr>
        <w:t xml:space="preserve"> metric tonnes for </w:t>
      </w:r>
      <w:r>
        <w:rPr>
          <w:rFonts w:eastAsia="MS Mincho" w:hint="eastAsia"/>
          <w:noProof/>
        </w:rPr>
        <w:t>the third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r>
      <w:r>
        <w:rPr>
          <w:rFonts w:eastAsia="MS Mincho" w:hint="eastAsia"/>
          <w:noProof/>
        </w:rPr>
        <w:t>2,767</w:t>
      </w:r>
      <w:r>
        <w:rPr>
          <w:rFonts w:eastAsia="MS Mincho"/>
          <w:noProof/>
        </w:rPr>
        <w:t xml:space="preserve"> metric tonnes for </w:t>
      </w:r>
      <w:r>
        <w:rPr>
          <w:rFonts w:eastAsia="MS Mincho" w:hint="eastAsia"/>
          <w:noProof/>
        </w:rPr>
        <w:t>the fourth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(e)</w:t>
      </w:r>
      <w:r>
        <w:rPr>
          <w:rFonts w:eastAsia="MS Mincho"/>
          <w:noProof/>
        </w:rPr>
        <w:tab/>
      </w:r>
      <w:r>
        <w:rPr>
          <w:rFonts w:eastAsia="MS Mincho" w:hint="eastAsia"/>
          <w:noProof/>
        </w:rPr>
        <w:t>2,922</w:t>
      </w:r>
      <w:r>
        <w:rPr>
          <w:rFonts w:eastAsia="MS Mincho"/>
          <w:noProof/>
        </w:rPr>
        <w:t xml:space="preserve"> metric tonnes for </w:t>
      </w:r>
      <w:r>
        <w:rPr>
          <w:rFonts w:eastAsia="MS Mincho" w:hint="eastAsia"/>
          <w:noProof/>
        </w:rPr>
        <w:t>the fifth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br w:type="page"/>
        <w:t>(f)</w:t>
      </w:r>
      <w:r>
        <w:rPr>
          <w:rFonts w:eastAsia="MS Mincho"/>
          <w:noProof/>
        </w:rPr>
        <w:tab/>
      </w:r>
      <w:r>
        <w:rPr>
          <w:rFonts w:eastAsia="MS Mincho" w:hint="eastAsia"/>
          <w:noProof/>
        </w:rPr>
        <w:t>3,078</w:t>
      </w:r>
      <w:r>
        <w:rPr>
          <w:rFonts w:eastAsia="MS Mincho"/>
          <w:noProof/>
        </w:rPr>
        <w:t xml:space="preserve"> metric tonnes for </w:t>
      </w:r>
      <w:r>
        <w:rPr>
          <w:rFonts w:eastAsia="MS Mincho" w:hint="eastAsia"/>
          <w:noProof/>
        </w:rPr>
        <w:t>the sixth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(g)</w:t>
      </w:r>
      <w:r>
        <w:rPr>
          <w:rFonts w:eastAsia="MS Mincho"/>
          <w:noProof/>
        </w:rPr>
        <w:tab/>
      </w:r>
      <w:r>
        <w:rPr>
          <w:rFonts w:eastAsia="MS Mincho" w:hint="eastAsia"/>
          <w:noProof/>
        </w:rPr>
        <w:t>3,233</w:t>
      </w:r>
      <w:r>
        <w:rPr>
          <w:rFonts w:eastAsia="MS Mincho"/>
          <w:noProof/>
        </w:rPr>
        <w:t xml:space="preserve"> metric tonnes for </w:t>
      </w:r>
      <w:r>
        <w:rPr>
          <w:rFonts w:eastAsia="MS Mincho" w:hint="eastAsia"/>
          <w:noProof/>
        </w:rPr>
        <w:t>the seventh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(h)</w:t>
      </w:r>
      <w:r>
        <w:rPr>
          <w:rFonts w:eastAsia="MS Mincho"/>
          <w:noProof/>
        </w:rPr>
        <w:tab/>
      </w:r>
      <w:r>
        <w:rPr>
          <w:rFonts w:eastAsia="MS Mincho" w:hint="eastAsia"/>
          <w:noProof/>
        </w:rPr>
        <w:t>3,389</w:t>
      </w:r>
      <w:r>
        <w:rPr>
          <w:rFonts w:eastAsia="MS Mincho"/>
          <w:noProof/>
        </w:rPr>
        <w:t xml:space="preserve"> metric tonnes for </w:t>
      </w:r>
      <w:r>
        <w:rPr>
          <w:rFonts w:eastAsia="MS Mincho" w:hint="eastAsia"/>
          <w:noProof/>
        </w:rPr>
        <w:t>the eighth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(i)</w:t>
      </w:r>
      <w:r>
        <w:rPr>
          <w:rFonts w:eastAsia="MS Mincho"/>
          <w:noProof/>
        </w:rPr>
        <w:tab/>
      </w:r>
      <w:r>
        <w:rPr>
          <w:rFonts w:eastAsia="MS Mincho" w:hint="eastAsia"/>
          <w:noProof/>
        </w:rPr>
        <w:t>3,544</w:t>
      </w:r>
      <w:r>
        <w:rPr>
          <w:rFonts w:eastAsia="MS Mincho"/>
          <w:noProof/>
        </w:rPr>
        <w:t xml:space="preserve"> metric tonnes for </w:t>
      </w:r>
      <w:r>
        <w:rPr>
          <w:rFonts w:eastAsia="MS Mincho" w:hint="eastAsia"/>
          <w:noProof/>
        </w:rPr>
        <w:t>the ninth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(j)</w:t>
      </w:r>
      <w:r>
        <w:rPr>
          <w:rFonts w:eastAsia="MS Mincho"/>
          <w:noProof/>
        </w:rPr>
        <w:tab/>
      </w:r>
      <w:r>
        <w:rPr>
          <w:rFonts w:eastAsia="MS Mincho" w:hint="eastAsia"/>
          <w:noProof/>
        </w:rPr>
        <w:t>3,700</w:t>
      </w:r>
      <w:r>
        <w:rPr>
          <w:rFonts w:eastAsia="MS Mincho"/>
          <w:noProof/>
        </w:rPr>
        <w:t xml:space="preserve"> metric tonnes for </w:t>
      </w:r>
      <w:r>
        <w:rPr>
          <w:rFonts w:eastAsia="MS Mincho" w:hint="eastAsia"/>
          <w:noProof/>
        </w:rPr>
        <w:t>the 10th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(k)</w:t>
      </w:r>
      <w:r>
        <w:rPr>
          <w:rFonts w:eastAsia="MS Mincho"/>
          <w:noProof/>
        </w:rPr>
        <w:tab/>
      </w:r>
      <w:r>
        <w:rPr>
          <w:rFonts w:eastAsia="MS Mincho" w:hint="eastAsia"/>
          <w:noProof/>
        </w:rPr>
        <w:t>3,929</w:t>
      </w:r>
      <w:r>
        <w:rPr>
          <w:rFonts w:eastAsia="MS Mincho"/>
          <w:noProof/>
        </w:rPr>
        <w:t xml:space="preserve"> metric tonnes for </w:t>
      </w:r>
      <w:r>
        <w:rPr>
          <w:rFonts w:eastAsia="MS Mincho" w:hint="eastAsia"/>
          <w:noProof/>
        </w:rPr>
        <w:t>the 11th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(l)</w:t>
      </w:r>
      <w:r>
        <w:rPr>
          <w:rFonts w:eastAsia="MS Mincho"/>
          <w:noProof/>
        </w:rPr>
        <w:tab/>
      </w:r>
      <w:r>
        <w:rPr>
          <w:rFonts w:eastAsia="MS Mincho" w:hint="eastAsia"/>
          <w:noProof/>
        </w:rPr>
        <w:t>4,158</w:t>
      </w:r>
      <w:r>
        <w:rPr>
          <w:rFonts w:eastAsia="MS Mincho"/>
          <w:noProof/>
        </w:rPr>
        <w:t xml:space="preserve"> metric tonnes for </w:t>
      </w:r>
      <w:r>
        <w:rPr>
          <w:rFonts w:eastAsia="MS Mincho" w:hint="eastAsia"/>
          <w:noProof/>
        </w:rPr>
        <w:t>the 12th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(m)</w:t>
      </w:r>
      <w:r>
        <w:rPr>
          <w:rFonts w:eastAsia="MS Mincho"/>
          <w:noProof/>
        </w:rPr>
        <w:tab/>
      </w:r>
      <w:r>
        <w:rPr>
          <w:rFonts w:eastAsia="MS Mincho" w:hint="eastAsia"/>
          <w:noProof/>
        </w:rPr>
        <w:t>4,502</w:t>
      </w:r>
      <w:r>
        <w:rPr>
          <w:rFonts w:eastAsia="MS Mincho"/>
          <w:noProof/>
        </w:rPr>
        <w:t xml:space="preserve"> metric tonnes for </w:t>
      </w:r>
      <w:r>
        <w:rPr>
          <w:rFonts w:eastAsia="MS Mincho" w:hint="eastAsia"/>
          <w:noProof/>
        </w:rPr>
        <w:t>the 13th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(n)</w:t>
      </w:r>
      <w:r>
        <w:rPr>
          <w:rFonts w:eastAsia="MS Mincho"/>
          <w:noProof/>
        </w:rPr>
        <w:tab/>
      </w:r>
      <w:r>
        <w:rPr>
          <w:rFonts w:eastAsia="MS Mincho" w:hint="eastAsia"/>
          <w:noProof/>
        </w:rPr>
        <w:t>4,846</w:t>
      </w:r>
      <w:r>
        <w:rPr>
          <w:rFonts w:eastAsia="MS Mincho"/>
          <w:noProof/>
        </w:rPr>
        <w:t xml:space="preserve"> metric tonnes for </w:t>
      </w:r>
      <w:r>
        <w:rPr>
          <w:rFonts w:eastAsia="MS Mincho" w:hint="eastAsia"/>
          <w:noProof/>
        </w:rPr>
        <w:t>the 14th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(o)</w:t>
      </w:r>
      <w:r>
        <w:rPr>
          <w:rFonts w:eastAsia="MS Mincho"/>
          <w:noProof/>
        </w:rPr>
        <w:tab/>
      </w:r>
      <w:r>
        <w:rPr>
          <w:rFonts w:eastAsia="MS Mincho" w:hint="eastAsia"/>
          <w:noProof/>
        </w:rPr>
        <w:t>5,190</w:t>
      </w:r>
      <w:r>
        <w:rPr>
          <w:rFonts w:eastAsia="MS Mincho"/>
          <w:noProof/>
        </w:rPr>
        <w:t xml:space="preserve"> metric tonnes for </w:t>
      </w:r>
      <w:r>
        <w:rPr>
          <w:rFonts w:eastAsia="MS Mincho" w:hint="eastAsia"/>
          <w:noProof/>
        </w:rPr>
        <w:t>the 15th year</w:t>
      </w:r>
      <w:r>
        <w:rPr>
          <w:rFonts w:eastAsia="MS Mincho"/>
          <w:noProof/>
        </w:rPr>
        <w:t>; and</w:t>
      </w:r>
    </w:p>
    <w:p>
      <w:pPr>
        <w:ind w:left="1134" w:hanging="567"/>
        <w:rPr>
          <w:rFonts w:eastAsia="MS Mincho"/>
          <w:noProof/>
        </w:rPr>
      </w:pPr>
    </w:p>
    <w:p>
      <w:pPr>
        <w:ind w:left="1134" w:hanging="567"/>
        <w:rPr>
          <w:rFonts w:eastAsia="MS Mincho"/>
          <w:noProof/>
        </w:rPr>
      </w:pPr>
      <w:r>
        <w:rPr>
          <w:rFonts w:eastAsia="MS Mincho"/>
          <w:noProof/>
        </w:rPr>
        <w:t>(p)</w:t>
      </w:r>
      <w:r>
        <w:rPr>
          <w:rFonts w:eastAsia="MS Mincho"/>
          <w:noProof/>
        </w:rPr>
        <w:tab/>
      </w:r>
      <w:r>
        <w:rPr>
          <w:rFonts w:eastAsia="MS Mincho" w:hint="eastAsia"/>
          <w:noProof/>
        </w:rPr>
        <w:t xml:space="preserve">from the 16th year, for each year, </w:t>
      </w:r>
      <w:r>
        <w:rPr>
          <w:rFonts w:eastAsia="MS Mincho"/>
          <w:noProof/>
        </w:rPr>
        <w:t xml:space="preserve">the trigger level </w:t>
      </w:r>
      <w:r>
        <w:rPr>
          <w:rFonts w:eastAsia="MS Mincho" w:hint="eastAsia"/>
          <w:noProof/>
        </w:rPr>
        <w:t>of</w:t>
      </w:r>
      <w:r>
        <w:rPr>
          <w:rFonts w:eastAsia="MS Mincho"/>
          <w:noProof/>
        </w:rPr>
        <w:t xml:space="preserve"> the previous year</w:t>
      </w:r>
      <w:r>
        <w:rPr>
          <w:rFonts w:eastAsia="MS Mincho" w:hint="eastAsia"/>
          <w:noProof/>
        </w:rPr>
        <w:t xml:space="preserve"> plus 458 metric tonnes</w:t>
      </w:r>
      <w:r>
        <w:rPr>
          <w:rFonts w:eastAsia="MS Mincho"/>
          <w:noProof/>
        </w:rPr>
        <w:t>.</w:t>
      </w:r>
    </w:p>
    <w:p>
      <w:pPr>
        <w:rPr>
          <w:rFonts w:eastAsia="MS Mincho"/>
          <w:noProof/>
        </w:rPr>
      </w:pPr>
    </w:p>
    <w:p>
      <w:pPr>
        <w:ind w:left="567" w:hanging="567"/>
        <w:rPr>
          <w:rFonts w:eastAsia="MS Mincho"/>
          <w:noProof/>
        </w:rPr>
      </w:pPr>
      <w:r>
        <w:rPr>
          <w:rFonts w:eastAsia="MS Mincho"/>
          <w:noProof/>
        </w:rPr>
        <w:br w:type="page"/>
        <w:t>2.</w:t>
      </w:r>
      <w:r>
        <w:rPr>
          <w:rFonts w:eastAsia="MS Mincho"/>
          <w:noProof/>
        </w:rPr>
        <w:tab/>
        <w:t xml:space="preserve">For the originating agricultural goods </w:t>
      </w:r>
      <w:r>
        <w:rPr>
          <w:rFonts w:eastAsia="MS Mincho" w:hint="eastAsia"/>
          <w:noProof/>
        </w:rPr>
        <w:t>classified under the tariff lines</w:t>
      </w:r>
      <w:r>
        <w:rPr>
          <w:rFonts w:eastAsia="MS Mincho"/>
          <w:noProof/>
        </w:rPr>
        <w:t xml:space="preserve"> indicated with</w:t>
      </w:r>
      <w:r>
        <w:rPr>
          <w:rFonts w:eastAsia="MS Mincho" w:hint="eastAsia"/>
          <w:noProof/>
        </w:rPr>
        <w:t xml:space="preserve"> </w:t>
      </w:r>
      <w:r>
        <w:rPr>
          <w:rFonts w:eastAsia="MS Mincho"/>
          <w:noProof/>
        </w:rPr>
        <w:t>"SG4**"</w:t>
      </w:r>
      <w:r>
        <w:rPr>
          <w:rFonts w:eastAsia="MS Mincho" w:hint="eastAsia"/>
          <w:noProof/>
        </w:rPr>
        <w:t>,</w:t>
      </w:r>
      <w:r>
        <w:rPr>
          <w:rFonts w:eastAsia="MS Mincho"/>
          <w:noProof/>
        </w:rPr>
        <w:t xml:space="preserve"> the rate of customs duty referred to in </w:t>
      </w:r>
      <w:r>
        <w:rPr>
          <w:rFonts w:eastAsia="MS Mincho" w:hint="eastAsia"/>
          <w:noProof/>
        </w:rPr>
        <w:t xml:space="preserve">subparagraph </w:t>
      </w:r>
      <w:r>
        <w:rPr>
          <w:rFonts w:eastAsia="MS Mincho"/>
          <w:noProof/>
        </w:rPr>
        <w:t xml:space="preserve">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shall be:</w:t>
      </w:r>
    </w:p>
    <w:p>
      <w:pPr>
        <w:rPr>
          <w:rFonts w:eastAsia="MS Mincho"/>
          <w:noProof/>
        </w:rPr>
      </w:pPr>
    </w:p>
    <w:p>
      <w:pPr>
        <w:ind w:left="1134" w:hanging="567"/>
        <w:rPr>
          <w:rFonts w:eastAsia="MS Mincho"/>
          <w:noProof/>
        </w:rPr>
      </w:pPr>
      <w:r>
        <w:rPr>
          <w:rFonts w:eastAsia="MS Mincho"/>
          <w:noProof/>
        </w:rPr>
        <w:t>(a)</w:t>
      </w:r>
      <w:r>
        <w:rPr>
          <w:rFonts w:eastAsia="MS Mincho"/>
          <w:noProof/>
        </w:rPr>
        <w:tab/>
        <w:t xml:space="preserve">29.8 per cent plus 75 yen per kilogramme </w:t>
      </w:r>
      <w:r>
        <w:rPr>
          <w:rFonts w:eastAsia="MS Mincho" w:hint="eastAsia"/>
          <w:noProof/>
        </w:rPr>
        <w:t>from the first year</w:t>
      </w:r>
      <w:r>
        <w:rPr>
          <w:rFonts w:eastAsia="MS Mincho"/>
          <w:noProof/>
        </w:rPr>
        <w:t xml:space="preserve"> </w:t>
      </w:r>
      <w:r>
        <w:rPr>
          <w:rFonts w:eastAsia="MS Mincho" w:hint="eastAsia"/>
          <w:noProof/>
        </w:rPr>
        <w:t>until the fifth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23.8 per cent plus 45 yen per kilogramme</w:t>
      </w:r>
      <w:r>
        <w:rPr>
          <w:rFonts w:eastAsia="MS Mincho" w:hint="eastAsia"/>
          <w:noProof/>
        </w:rPr>
        <w:t xml:space="preserve"> from the sixth year</w:t>
      </w:r>
      <w:r>
        <w:rPr>
          <w:rFonts w:eastAsia="MS Mincho"/>
          <w:noProof/>
        </w:rPr>
        <w:t xml:space="preserve"> </w:t>
      </w:r>
      <w:r>
        <w:rPr>
          <w:rFonts w:eastAsia="MS Mincho" w:hint="eastAsia"/>
          <w:noProof/>
        </w:rPr>
        <w:t>until the 10th year</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t>(c)</w:t>
      </w:r>
      <w:r>
        <w:rPr>
          <w:rFonts w:eastAsia="MS Mincho"/>
          <w:noProof/>
        </w:rPr>
        <w:tab/>
        <w:t xml:space="preserve">13.4 per cent plus 30 yen per kilogramme </w:t>
      </w:r>
      <w:r>
        <w:rPr>
          <w:rFonts w:eastAsia="MS Mincho" w:hint="eastAsia"/>
          <w:noProof/>
        </w:rPr>
        <w:t>from the 11th year until the 15th year</w:t>
      </w:r>
      <w:r>
        <w:rPr>
          <w:rFonts w:eastAsia="MS Mincho"/>
          <w:noProof/>
        </w:rPr>
        <w:t>; and</w:t>
      </w:r>
    </w:p>
    <w:p>
      <w:pPr>
        <w:ind w:left="1134" w:hanging="567"/>
        <w:rPr>
          <w:rFonts w:eastAsia="MS Mincho"/>
          <w:noProof/>
        </w:rPr>
      </w:pPr>
    </w:p>
    <w:p>
      <w:pPr>
        <w:ind w:left="1134" w:hanging="567"/>
        <w:rPr>
          <w:rFonts w:eastAsia="MS Mincho"/>
          <w:noProof/>
        </w:rPr>
      </w:pPr>
      <w:r>
        <w:rPr>
          <w:rFonts w:eastAsia="MS Mincho"/>
          <w:noProof/>
        </w:rPr>
        <w:t>(d)</w:t>
      </w:r>
      <w:r>
        <w:rPr>
          <w:rFonts w:eastAsia="MS Mincho"/>
          <w:noProof/>
        </w:rPr>
        <w:tab/>
      </w:r>
      <w:r>
        <w:rPr>
          <w:rFonts w:eastAsia="MS Mincho" w:hint="eastAsia"/>
          <w:noProof/>
        </w:rPr>
        <w:t>from the 16th year</w:t>
      </w:r>
      <w:r>
        <w:rPr>
          <w:rFonts w:eastAsia="MS Mincho"/>
          <w:noProof/>
        </w:rPr>
        <w:t>:</w:t>
      </w:r>
    </w:p>
    <w:p>
      <w:pPr>
        <w:ind w:left="1134" w:hanging="567"/>
        <w:rPr>
          <w:rFonts w:eastAsia="MS Mincho"/>
          <w:noProof/>
        </w:rPr>
      </w:pPr>
    </w:p>
    <w:p>
      <w:pPr>
        <w:ind w:left="1701" w:hanging="567"/>
        <w:rPr>
          <w:rFonts w:eastAsia="MS Mincho"/>
          <w:noProof/>
        </w:rPr>
      </w:pPr>
      <w:r>
        <w:rPr>
          <w:rFonts w:eastAsia="MS Mincho" w:hint="eastAsia"/>
          <w:noProof/>
        </w:rPr>
        <w:t>(i)</w:t>
      </w:r>
      <w:r>
        <w:rPr>
          <w:rFonts w:eastAsia="MS Mincho"/>
          <w:noProof/>
        </w:rPr>
        <w:tab/>
      </w:r>
      <w:r>
        <w:rPr>
          <w:rFonts w:eastAsia="MS Mincho" w:hint="eastAsia"/>
          <w:noProof/>
        </w:rPr>
        <w:t>if</w:t>
      </w:r>
      <w:r>
        <w:rPr>
          <w:rFonts w:eastAsia="MS Mincho"/>
          <w:noProof/>
        </w:rPr>
        <w:t xml:space="preserve"> an agricultural safeguard measure set out in this </w:t>
      </w:r>
      <w:r>
        <w:rPr>
          <w:rFonts w:eastAsia="MS Mincho" w:hint="eastAsia"/>
          <w:noProof/>
        </w:rPr>
        <w:t>Sub-</w:t>
      </w:r>
      <w:r>
        <w:rPr>
          <w:rFonts w:eastAsia="MS Mincho"/>
          <w:noProof/>
        </w:rPr>
        <w:t xml:space="preserve">Section was </w:t>
      </w:r>
      <w:r>
        <w:rPr>
          <w:rFonts w:eastAsia="MS Mincho" w:hint="eastAsia"/>
          <w:noProof/>
        </w:rPr>
        <w:t xml:space="preserve">not </w:t>
      </w:r>
      <w:r>
        <w:rPr>
          <w:rFonts w:eastAsia="MS Mincho"/>
          <w:noProof/>
        </w:rPr>
        <w:t>applied in the previous year</w:t>
      </w:r>
      <w:r>
        <w:rPr>
          <w:rFonts w:eastAsia="MS Mincho" w:hint="eastAsia"/>
          <w:noProof/>
        </w:rPr>
        <w:t>,</w:t>
      </w:r>
      <w:r>
        <w:rPr>
          <w:rFonts w:eastAsia="MS Mincho"/>
          <w:noProof/>
        </w:rPr>
        <w:t xml:space="preserve"> the </w:t>
      </w:r>
      <w:r>
        <w:rPr>
          <w:rFonts w:eastAsia="MS Mincho"/>
          <w:i/>
          <w:noProof/>
        </w:rPr>
        <w:t>ad valorem</w:t>
      </w:r>
      <w:r>
        <w:rPr>
          <w:rFonts w:eastAsia="MS Mincho"/>
          <w:noProof/>
        </w:rPr>
        <w:t xml:space="preserve"> duty component of the rate of customs duty shall be 2.0 per cent lower than it was in the previous year and the specific duty component of the rate of customs duty shall be 4.0 yen per kilogramme lower than it was in the previous year; or</w:t>
      </w:r>
    </w:p>
    <w:p>
      <w:pPr>
        <w:ind w:left="1701" w:hanging="567"/>
        <w:rPr>
          <w:rFonts w:eastAsia="MS Mincho"/>
          <w:noProof/>
        </w:rPr>
      </w:pPr>
    </w:p>
    <w:p>
      <w:pPr>
        <w:ind w:left="1701" w:hanging="567"/>
        <w:rPr>
          <w:rFonts w:eastAsia="MS Mincho"/>
          <w:noProof/>
        </w:rPr>
      </w:pPr>
      <w:r>
        <w:rPr>
          <w:rFonts w:eastAsia="MS Mincho"/>
          <w:noProof/>
        </w:rPr>
        <w:br w:type="page"/>
      </w:r>
      <w:r>
        <w:rPr>
          <w:rFonts w:eastAsia="MS Mincho" w:hint="eastAsia"/>
          <w:noProof/>
        </w:rPr>
        <w:t>(ii)</w:t>
      </w:r>
      <w:r>
        <w:rPr>
          <w:rFonts w:eastAsia="MS Mincho"/>
          <w:noProof/>
        </w:rPr>
        <w:tab/>
        <w:t xml:space="preserve">if an agricultural safeguard measure set out in this </w:t>
      </w:r>
      <w:r>
        <w:rPr>
          <w:rFonts w:eastAsia="MS Mincho" w:hint="eastAsia"/>
          <w:noProof/>
        </w:rPr>
        <w:t>Sub-</w:t>
      </w:r>
      <w:r>
        <w:rPr>
          <w:rFonts w:eastAsia="MS Mincho"/>
          <w:noProof/>
        </w:rPr>
        <w:t>Section was applied in the previous year</w:t>
      </w:r>
      <w:r>
        <w:rPr>
          <w:rFonts w:eastAsia="MS Mincho" w:hint="eastAsia"/>
          <w:noProof/>
        </w:rPr>
        <w:t>,</w:t>
      </w:r>
      <w:r>
        <w:rPr>
          <w:rFonts w:eastAsia="MS Mincho"/>
          <w:noProof/>
        </w:rPr>
        <w:t xml:space="preserve"> the </w:t>
      </w:r>
      <w:r>
        <w:rPr>
          <w:rFonts w:eastAsia="MS Mincho"/>
          <w:i/>
          <w:noProof/>
        </w:rPr>
        <w:t>ad valorem</w:t>
      </w:r>
      <w:r>
        <w:rPr>
          <w:rFonts w:eastAsia="MS Mincho"/>
          <w:noProof/>
        </w:rPr>
        <w:t xml:space="preserve"> duty component of the rate of customs duty shall be 1.0 per cent lower than it was in the previous year and the specific duty component of the rate of customs duty shall be 2.0 yen per kilogramme lower than it was in the previous year.</w:t>
      </w:r>
    </w:p>
    <w:p>
      <w:pPr>
        <w:rPr>
          <w:rFonts w:eastAsia="MS Mincho"/>
          <w:noProof/>
        </w:rPr>
      </w:pPr>
    </w:p>
    <w:p>
      <w:pPr>
        <w:ind w:left="567" w:hanging="567"/>
        <w:rPr>
          <w:rFonts w:eastAsia="MS Mincho"/>
          <w:noProof/>
        </w:rPr>
      </w:pPr>
      <w:r>
        <w:rPr>
          <w:rFonts w:eastAsia="MS Mincho"/>
          <w:noProof/>
        </w:rPr>
        <w:t>3.</w:t>
      </w:r>
      <w:r>
        <w:rPr>
          <w:rFonts w:eastAsia="MS Mincho"/>
          <w:noProof/>
        </w:rPr>
        <w:tab/>
        <w:t xml:space="preserve">Any agricultural safeguard measure applied under this </w:t>
      </w:r>
      <w:r>
        <w:rPr>
          <w:rFonts w:eastAsia="MS Mincho" w:hint="eastAsia"/>
          <w:noProof/>
        </w:rPr>
        <w:t>Sub-</w:t>
      </w:r>
      <w:r>
        <w:rPr>
          <w:rFonts w:eastAsia="MS Mincho"/>
          <w:noProof/>
        </w:rPr>
        <w:t xml:space="preserve">Section may be maintained only until the end of the year in which the condition set out in paragraph 1 </w:t>
      </w:r>
      <w:r>
        <w:rPr>
          <w:rFonts w:eastAsia="MS Mincho" w:hint="eastAsia"/>
          <w:noProof/>
        </w:rPr>
        <w:t>is</w:t>
      </w:r>
      <w:r>
        <w:rPr>
          <w:rFonts w:eastAsia="MS Mincho"/>
          <w:noProof/>
        </w:rPr>
        <w:t xml:space="preserve"> </w:t>
      </w:r>
      <w:r>
        <w:rPr>
          <w:rFonts w:eastAsia="MS Mincho" w:hint="eastAsia"/>
          <w:noProof/>
        </w:rPr>
        <w:t>satisfied</w:t>
      </w:r>
      <w:r>
        <w:rPr>
          <w:rFonts w:eastAsia="MS Mincho"/>
          <w:noProof/>
        </w:rPr>
        <w:t>.</w:t>
      </w:r>
    </w:p>
    <w:p>
      <w:pPr>
        <w:rPr>
          <w:rFonts w:eastAsia="MS Mincho"/>
          <w:noProof/>
        </w:rPr>
      </w:pPr>
    </w:p>
    <w:p>
      <w:pPr>
        <w:ind w:left="567" w:hanging="567"/>
        <w:rPr>
          <w:rFonts w:eastAsia="MS Mincho"/>
          <w:noProof/>
        </w:rPr>
      </w:pPr>
      <w:r>
        <w:rPr>
          <w:rFonts w:eastAsia="MS Mincho"/>
          <w:noProof/>
        </w:rPr>
        <w:t>4.</w:t>
      </w:r>
      <w:r>
        <w:rPr>
          <w:rFonts w:eastAsia="MS Mincho"/>
          <w:noProof/>
        </w:rPr>
        <w:tab/>
      </w:r>
      <w:r>
        <w:rPr>
          <w:rFonts w:eastAsia="MS Mincho" w:hint="eastAsia"/>
          <w:noProof/>
        </w:rPr>
        <w:t>If</w:t>
      </w:r>
      <w:r>
        <w:rPr>
          <w:rFonts w:eastAsia="MS Mincho"/>
          <w:noProof/>
        </w:rPr>
        <w:t>, during any two consecutive</w:t>
      </w:r>
      <w:r>
        <w:rPr>
          <w:rFonts w:eastAsia="MS Mincho" w:hint="eastAsia"/>
          <w:noProof/>
        </w:rPr>
        <w:t xml:space="preserve"> </w:t>
      </w:r>
      <w:r>
        <w:rPr>
          <w:rFonts w:eastAsia="MS Mincho"/>
          <w:noProof/>
        </w:rPr>
        <w:t xml:space="preserve">years after </w:t>
      </w:r>
      <w:r>
        <w:rPr>
          <w:rFonts w:eastAsia="MS Mincho" w:hint="eastAsia"/>
          <w:noProof/>
        </w:rPr>
        <w:t>the 15th year</w:t>
      </w:r>
      <w:r>
        <w:rPr>
          <w:rFonts w:eastAsia="MS Mincho"/>
          <w:noProof/>
        </w:rPr>
        <w:t xml:space="preserve">, Japan does not apply an agricultural safeguard measure under this </w:t>
      </w:r>
      <w:r>
        <w:rPr>
          <w:rFonts w:eastAsia="MS Mincho" w:hint="eastAsia"/>
          <w:noProof/>
        </w:rPr>
        <w:t>Sub-</w:t>
      </w:r>
      <w:r>
        <w:rPr>
          <w:rFonts w:eastAsia="MS Mincho"/>
          <w:noProof/>
        </w:rPr>
        <w:t xml:space="preserve">Section, Japan shall not apply any further agricultural safeguard measures under this </w:t>
      </w:r>
      <w:r>
        <w:rPr>
          <w:rFonts w:eastAsia="MS Mincho" w:hint="eastAsia"/>
          <w:noProof/>
        </w:rPr>
        <w:t>Sub-</w:t>
      </w:r>
      <w:r>
        <w:rPr>
          <w:rFonts w:eastAsia="MS Mincho"/>
          <w:noProof/>
        </w:rPr>
        <w:t>Section.</w:t>
      </w:r>
    </w:p>
    <w:p>
      <w:pPr>
        <w:rPr>
          <w:rFonts w:eastAsia="MS Mincho"/>
          <w:noProof/>
        </w:rPr>
      </w:pPr>
    </w:p>
    <w:p>
      <w:pPr>
        <w:ind w:left="567" w:hanging="567"/>
        <w:rPr>
          <w:rFonts w:eastAsia="MS Mincho"/>
          <w:noProof/>
        </w:rPr>
      </w:pPr>
      <w:r>
        <w:rPr>
          <w:rFonts w:eastAsia="MS Mincho"/>
          <w:noProof/>
        </w:rPr>
        <w:t>5.</w:t>
      </w:r>
      <w:r>
        <w:rPr>
          <w:rFonts w:eastAsia="MS Mincho"/>
          <w:noProof/>
        </w:rPr>
        <w:tab/>
        <w:t xml:space="preserve">If </w:t>
      </w:r>
      <w:r>
        <w:rPr>
          <w:rFonts w:eastAsia="MS Mincho" w:hint="eastAsia"/>
          <w:noProof/>
        </w:rPr>
        <w:t>the first year</w:t>
      </w:r>
      <w:r>
        <w:rPr>
          <w:rFonts w:eastAsia="MS Mincho"/>
          <w:noProof/>
        </w:rPr>
        <w:t xml:space="preserve"> is less than </w:t>
      </w:r>
      <w:r>
        <w:rPr>
          <w:rFonts w:eastAsia="MS Mincho" w:hint="eastAsia"/>
          <w:noProof/>
        </w:rPr>
        <w:t xml:space="preserve">12 </w:t>
      </w:r>
      <w:r>
        <w:rPr>
          <w:rFonts w:eastAsia="MS Mincho"/>
          <w:noProof/>
        </w:rPr>
        <w:t xml:space="preserve">months, the applicable trigger level for </w:t>
      </w:r>
      <w:r>
        <w:rPr>
          <w:rFonts w:eastAsia="MS Mincho" w:hint="eastAsia"/>
          <w:noProof/>
        </w:rPr>
        <w:t>the first year</w:t>
      </w:r>
      <w:r>
        <w:rPr>
          <w:rFonts w:eastAsia="MS Mincho"/>
          <w:noProof/>
        </w:rPr>
        <w:t xml:space="preserve"> for the purposes of </w:t>
      </w:r>
      <w:r>
        <w:rPr>
          <w:rFonts w:eastAsia="MS Mincho" w:hint="eastAsia"/>
          <w:noProof/>
        </w:rPr>
        <w:t xml:space="preserve">subparagraph </w:t>
      </w:r>
      <w:r>
        <w:rPr>
          <w:rFonts w:eastAsia="MS Mincho"/>
          <w:noProof/>
        </w:rPr>
        <w:t xml:space="preserve">1(a) shall be determined by multiplying </w:t>
      </w:r>
      <w:r>
        <w:rPr>
          <w:rFonts w:eastAsia="MS Mincho" w:hint="eastAsia"/>
          <w:noProof/>
        </w:rPr>
        <w:t>2,300</w:t>
      </w:r>
      <w:r>
        <w:rPr>
          <w:rFonts w:eastAsia="MS Mincho"/>
          <w:noProof/>
        </w:rPr>
        <w:t xml:space="preserve"> metric tonnes by a fraction the numerator of which shall be the number of months between the date of entry into force of this Agreement and the following 31 March and the denominator of which shall be 12. For the purpose of</w:t>
      </w:r>
      <w:r>
        <w:rPr>
          <w:rFonts w:eastAsia="MS Mincho" w:hint="eastAsia"/>
          <w:noProof/>
        </w:rPr>
        <w:t xml:space="preserve"> </w:t>
      </w:r>
      <w:r>
        <w:rPr>
          <w:rFonts w:eastAsia="MS Mincho"/>
          <w:noProof/>
        </w:rPr>
        <w:t>determining the applicable trigger level in accordance with the previous sentence, any fraction of less than 1.0 shall be rounded to the nearest whole number (in the case of 0.5, the fraction shall be rounded to 1.0).</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br w:type="page"/>
      </w:r>
      <w:r>
        <w:rPr>
          <w:rFonts w:eastAsia="MS Mincho" w:hint="eastAsia"/>
          <w:noProof/>
        </w:rPr>
        <w:t>SUB-SECTION 7</w:t>
      </w:r>
    </w:p>
    <w:p>
      <w:pPr>
        <w:jc w:val="center"/>
        <w:rPr>
          <w:rFonts w:eastAsia="MS Mincho"/>
          <w:noProof/>
        </w:rPr>
      </w:pPr>
    </w:p>
    <w:p>
      <w:pPr>
        <w:jc w:val="center"/>
        <w:rPr>
          <w:rFonts w:eastAsia="MS Mincho"/>
          <w:noProof/>
        </w:rPr>
      </w:pPr>
      <w:r>
        <w:rPr>
          <w:rFonts w:eastAsia="MS Mincho" w:hint="eastAsia"/>
          <w:noProof/>
        </w:rPr>
        <w:t>Agricultural safeguard measure for fresh oranges</w:t>
      </w:r>
    </w:p>
    <w:p>
      <w:pPr>
        <w:rPr>
          <w:rFonts w:eastAsia="MS Mincho"/>
          <w:noProof/>
        </w:rPr>
      </w:pPr>
    </w:p>
    <w:p>
      <w:pPr>
        <w:ind w:left="567" w:hanging="567"/>
        <w:rPr>
          <w:rFonts w:eastAsia="MS Mincho"/>
          <w:noProof/>
        </w:rPr>
      </w:pPr>
      <w:r>
        <w:rPr>
          <w:rFonts w:eastAsia="MS Mincho"/>
          <w:noProof/>
        </w:rPr>
        <w:t>1.</w:t>
      </w:r>
      <w:r>
        <w:rPr>
          <w:rFonts w:eastAsia="MS Mincho"/>
          <w:noProof/>
        </w:rPr>
        <w:tab/>
        <w:t xml:space="preserve">In accordance with paragraph 2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with respect to the originating agricultural goods </w:t>
      </w:r>
      <w:r>
        <w:rPr>
          <w:rFonts w:eastAsia="MS Mincho" w:hint="eastAsia"/>
          <w:noProof/>
        </w:rPr>
        <w:t>classified under the tariff lines</w:t>
      </w:r>
      <w:r>
        <w:rPr>
          <w:rFonts w:eastAsia="MS Mincho"/>
          <w:noProof/>
        </w:rPr>
        <w:t xml:space="preserve"> indicated with "SG5"</w:t>
      </w:r>
      <w:r>
        <w:rPr>
          <w:rFonts w:eastAsia="MS Mincho" w:hint="eastAsia"/>
          <w:noProof/>
        </w:rPr>
        <w:t xml:space="preserve"> </w:t>
      </w:r>
      <w:r>
        <w:rPr>
          <w:rFonts w:eastAsia="MS Mincho"/>
          <w:noProof/>
        </w:rPr>
        <w:t>in Column "Note"</w:t>
      </w:r>
      <w:r>
        <w:rPr>
          <w:rFonts w:eastAsia="MS Mincho" w:hint="eastAsia"/>
          <w:noProof/>
        </w:rPr>
        <w:t xml:space="preserve"> in the </w:t>
      </w:r>
      <w:r>
        <w:rPr>
          <w:rFonts w:eastAsia="MS Mincho"/>
          <w:noProof/>
        </w:rPr>
        <w:t xml:space="preserve">Schedule of Japan, Japan may apply an agricultural safeguard measure only </w:t>
      </w:r>
      <w:r>
        <w:rPr>
          <w:rFonts w:eastAsia="MS Mincho" w:hint="eastAsia"/>
          <w:noProof/>
        </w:rPr>
        <w:t>if</w:t>
      </w:r>
      <w:r>
        <w:rPr>
          <w:rFonts w:eastAsia="MS Mincho"/>
          <w:noProof/>
        </w:rPr>
        <w:t xml:space="preserve"> the aggregate volume of imports of those originating agricultural goods from the</w:t>
      </w:r>
      <w:r>
        <w:rPr>
          <w:rFonts w:eastAsia="MS Mincho" w:hint="eastAsia"/>
          <w:noProof/>
        </w:rPr>
        <w:t xml:space="preserve"> European Union </w:t>
      </w:r>
      <w:r>
        <w:rPr>
          <w:rFonts w:eastAsia="MS Mincho"/>
          <w:noProof/>
        </w:rPr>
        <w:t xml:space="preserve">between 1 December and </w:t>
      </w:r>
      <w:r>
        <w:rPr>
          <w:rFonts w:eastAsia="MS Mincho" w:hint="eastAsia"/>
          <w:noProof/>
        </w:rPr>
        <w:t xml:space="preserve">the following </w:t>
      </w:r>
      <w:r>
        <w:rPr>
          <w:rFonts w:eastAsia="MS Mincho"/>
          <w:noProof/>
        </w:rPr>
        <w:t xml:space="preserve">31 March for the </w:t>
      </w:r>
      <w:r>
        <w:rPr>
          <w:rFonts w:eastAsia="MS Mincho" w:hint="eastAsia"/>
          <w:noProof/>
        </w:rPr>
        <w:t xml:space="preserve">fiscal </w:t>
      </w:r>
      <w:r>
        <w:rPr>
          <w:rFonts w:eastAsia="MS Mincho"/>
          <w:noProof/>
        </w:rPr>
        <w:t>year exceeds 2,000 metric tonnes, except as provided in paragraph 5</w:t>
      </w:r>
      <w:r>
        <w:rPr>
          <w:rFonts w:eastAsia="MS Mincho" w:hint="eastAsia"/>
          <w:noProof/>
        </w:rPr>
        <w:t>.</w:t>
      </w:r>
    </w:p>
    <w:p>
      <w:pPr>
        <w:rPr>
          <w:rFonts w:eastAsia="MS Mincho"/>
          <w:noProof/>
        </w:rPr>
      </w:pPr>
    </w:p>
    <w:p>
      <w:pPr>
        <w:ind w:left="567" w:hanging="567"/>
        <w:rPr>
          <w:rFonts w:eastAsia="MS Mincho"/>
          <w:noProof/>
        </w:rPr>
      </w:pPr>
      <w:r>
        <w:rPr>
          <w:rFonts w:eastAsia="MS Mincho"/>
          <w:noProof/>
        </w:rPr>
        <w:t>2.</w:t>
      </w:r>
      <w:r>
        <w:rPr>
          <w:rFonts w:eastAsia="MS Mincho"/>
          <w:noProof/>
        </w:rPr>
        <w:tab/>
        <w:t xml:space="preserve">For the originating agricultural goods </w:t>
      </w:r>
      <w:r>
        <w:rPr>
          <w:rFonts w:eastAsia="MS Mincho" w:hint="eastAsia"/>
          <w:noProof/>
        </w:rPr>
        <w:t>classified under the tariff lines</w:t>
      </w:r>
      <w:r>
        <w:rPr>
          <w:rFonts w:eastAsia="MS Mincho"/>
          <w:noProof/>
        </w:rPr>
        <w:t xml:space="preserve"> indicated with</w:t>
      </w:r>
      <w:r>
        <w:rPr>
          <w:rFonts w:eastAsia="MS Mincho" w:hint="eastAsia"/>
          <w:noProof/>
        </w:rPr>
        <w:t xml:space="preserve"> </w:t>
      </w:r>
      <w:r>
        <w:rPr>
          <w:rFonts w:eastAsia="MS Mincho"/>
          <w:noProof/>
        </w:rPr>
        <w:t>"SG5",</w:t>
      </w:r>
      <w:r>
        <w:rPr>
          <w:rFonts w:eastAsia="MS Mincho" w:hint="eastAsia"/>
          <w:noProof/>
        </w:rPr>
        <w:t xml:space="preserve"> </w:t>
      </w:r>
      <w:r>
        <w:rPr>
          <w:rFonts w:eastAsia="MS Mincho"/>
          <w:noProof/>
        </w:rPr>
        <w:t xml:space="preserve">the rate of customs duty referred to in </w:t>
      </w:r>
      <w:r>
        <w:rPr>
          <w:rFonts w:eastAsia="MS Mincho" w:hint="eastAsia"/>
          <w:noProof/>
        </w:rPr>
        <w:t xml:space="preserve">subparagraph </w:t>
      </w:r>
      <w:r>
        <w:rPr>
          <w:rFonts w:eastAsia="MS Mincho"/>
          <w:noProof/>
        </w:rPr>
        <w:t xml:space="preserve">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shall be:</w:t>
      </w:r>
    </w:p>
    <w:p>
      <w:pPr>
        <w:rPr>
          <w:rFonts w:eastAsia="MS Mincho"/>
          <w:noProof/>
        </w:rPr>
      </w:pPr>
    </w:p>
    <w:p>
      <w:pPr>
        <w:ind w:left="1134" w:hanging="567"/>
        <w:rPr>
          <w:rFonts w:eastAsia="MS Mincho"/>
          <w:noProof/>
        </w:rPr>
      </w:pPr>
      <w:r>
        <w:rPr>
          <w:rFonts w:eastAsia="MS Mincho"/>
          <w:noProof/>
        </w:rPr>
        <w:t>(a)</w:t>
      </w:r>
      <w:r>
        <w:rPr>
          <w:rFonts w:eastAsia="MS Mincho"/>
          <w:noProof/>
        </w:rPr>
        <w:tab/>
        <w:t xml:space="preserve">28 per cent </w:t>
      </w:r>
      <w:r>
        <w:rPr>
          <w:rFonts w:eastAsia="MS Mincho" w:hint="eastAsia"/>
          <w:noProof/>
        </w:rPr>
        <w:t>from the first year</w:t>
      </w:r>
      <w:r>
        <w:rPr>
          <w:rFonts w:eastAsia="MS Mincho"/>
          <w:noProof/>
        </w:rPr>
        <w:t xml:space="preserve"> </w:t>
      </w:r>
      <w:r>
        <w:rPr>
          <w:rFonts w:eastAsia="MS Mincho" w:hint="eastAsia"/>
          <w:noProof/>
        </w:rPr>
        <w:t>until the fourth year</w:t>
      </w:r>
      <w:r>
        <w:rPr>
          <w:rFonts w:eastAsia="MS Mincho"/>
          <w:noProof/>
        </w:rPr>
        <w:t>; and</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 xml:space="preserve">20 per cent </w:t>
      </w:r>
      <w:r>
        <w:rPr>
          <w:rFonts w:eastAsia="MS Mincho" w:hint="eastAsia"/>
          <w:noProof/>
        </w:rPr>
        <w:t>from the fifth year</w:t>
      </w:r>
      <w:r>
        <w:rPr>
          <w:rFonts w:eastAsia="MS Mincho"/>
          <w:noProof/>
        </w:rPr>
        <w:t xml:space="preserve"> </w:t>
      </w:r>
      <w:r>
        <w:rPr>
          <w:rFonts w:eastAsia="MS Mincho" w:hint="eastAsia"/>
          <w:noProof/>
        </w:rPr>
        <w:t>until the seventh year</w:t>
      </w:r>
      <w:r>
        <w:rPr>
          <w:rFonts w:eastAsia="MS Mincho"/>
          <w:noProof/>
        </w:rPr>
        <w:t>.</w:t>
      </w:r>
    </w:p>
    <w:p>
      <w:pPr>
        <w:rPr>
          <w:rFonts w:eastAsia="MS Mincho"/>
          <w:noProof/>
        </w:rPr>
      </w:pPr>
    </w:p>
    <w:p>
      <w:pPr>
        <w:ind w:left="567" w:hanging="567"/>
        <w:rPr>
          <w:rFonts w:eastAsia="MS Mincho"/>
          <w:noProof/>
        </w:rPr>
      </w:pPr>
      <w:r>
        <w:rPr>
          <w:rFonts w:eastAsia="MS Mincho"/>
          <w:noProof/>
        </w:rPr>
        <w:t>3.</w:t>
      </w:r>
      <w:r>
        <w:rPr>
          <w:rFonts w:eastAsia="MS Mincho"/>
          <w:noProof/>
        </w:rPr>
        <w:tab/>
        <w:t xml:space="preserve">Any agricultural safeguard measure applied under this </w:t>
      </w:r>
      <w:r>
        <w:rPr>
          <w:rFonts w:eastAsia="MS Mincho" w:hint="eastAsia"/>
          <w:noProof/>
        </w:rPr>
        <w:t>Sub-</w:t>
      </w:r>
      <w:r>
        <w:rPr>
          <w:rFonts w:eastAsia="MS Mincho"/>
          <w:noProof/>
        </w:rPr>
        <w:t>Section may be maintained only until the end of the</w:t>
      </w:r>
      <w:r>
        <w:rPr>
          <w:rFonts w:eastAsia="MS Mincho" w:hint="eastAsia"/>
          <w:noProof/>
        </w:rPr>
        <w:t xml:space="preserve"> </w:t>
      </w:r>
      <w:r>
        <w:rPr>
          <w:rFonts w:eastAsia="MS Mincho"/>
          <w:noProof/>
        </w:rPr>
        <w:t xml:space="preserve">year in which the condition set out in paragraph 1 </w:t>
      </w:r>
      <w:r>
        <w:rPr>
          <w:rFonts w:eastAsia="MS Mincho" w:hint="eastAsia"/>
          <w:noProof/>
        </w:rPr>
        <w:t>is</w:t>
      </w:r>
      <w:r>
        <w:rPr>
          <w:rFonts w:eastAsia="MS Mincho"/>
          <w:noProof/>
        </w:rPr>
        <w:t xml:space="preserve"> </w:t>
      </w:r>
      <w:r>
        <w:rPr>
          <w:rFonts w:eastAsia="MS Mincho" w:hint="eastAsia"/>
          <w:noProof/>
        </w:rPr>
        <w:t>satisfied</w:t>
      </w:r>
      <w:r>
        <w:rPr>
          <w:rFonts w:eastAsia="MS Mincho"/>
          <w:noProof/>
        </w:rPr>
        <w:t>.</w:t>
      </w:r>
    </w:p>
    <w:p>
      <w:pPr>
        <w:rPr>
          <w:rFonts w:eastAsia="MS Mincho"/>
          <w:noProof/>
        </w:rPr>
      </w:pPr>
    </w:p>
    <w:p>
      <w:pPr>
        <w:ind w:left="567" w:hanging="567"/>
        <w:rPr>
          <w:rFonts w:eastAsia="MS Mincho"/>
          <w:noProof/>
        </w:rPr>
      </w:pPr>
      <w:r>
        <w:rPr>
          <w:rFonts w:eastAsia="MS Mincho"/>
          <w:noProof/>
        </w:rPr>
        <w:br w:type="page"/>
        <w:t>4.</w:t>
      </w:r>
      <w:r>
        <w:rPr>
          <w:rFonts w:eastAsia="MS Mincho"/>
          <w:noProof/>
        </w:rPr>
        <w:tab/>
        <w:t xml:space="preserve">Japan shall not apply any </w:t>
      </w:r>
      <w:r>
        <w:rPr>
          <w:rFonts w:eastAsia="MS Mincho" w:hint="eastAsia"/>
          <w:noProof/>
        </w:rPr>
        <w:t xml:space="preserve">agricultural </w:t>
      </w:r>
      <w:r>
        <w:rPr>
          <w:rFonts w:eastAsia="MS Mincho"/>
          <w:noProof/>
        </w:rPr>
        <w:t xml:space="preserve">safeguard measure under this </w:t>
      </w:r>
      <w:r>
        <w:rPr>
          <w:rFonts w:eastAsia="MS Mincho" w:hint="eastAsia"/>
          <w:noProof/>
        </w:rPr>
        <w:t>Sub-</w:t>
      </w:r>
      <w:r>
        <w:rPr>
          <w:rFonts w:eastAsia="MS Mincho"/>
          <w:noProof/>
        </w:rPr>
        <w:t xml:space="preserve">Section after the end of </w:t>
      </w:r>
      <w:r>
        <w:rPr>
          <w:rFonts w:eastAsia="MS Mincho" w:hint="eastAsia"/>
          <w:noProof/>
        </w:rPr>
        <w:t>the seventh year</w:t>
      </w:r>
      <w:r>
        <w:rPr>
          <w:rFonts w:eastAsia="MS Mincho"/>
          <w:noProof/>
        </w:rPr>
        <w:t>.</w:t>
      </w:r>
    </w:p>
    <w:p>
      <w:pPr>
        <w:rPr>
          <w:rFonts w:eastAsia="MS Mincho"/>
          <w:noProof/>
        </w:rPr>
      </w:pPr>
    </w:p>
    <w:p>
      <w:pPr>
        <w:ind w:left="567" w:hanging="567"/>
        <w:rPr>
          <w:rFonts w:eastAsia="MS Mincho"/>
          <w:noProof/>
        </w:rPr>
      </w:pPr>
      <w:r>
        <w:rPr>
          <w:rFonts w:eastAsia="MS Mincho"/>
          <w:noProof/>
        </w:rPr>
        <w:t>5.</w:t>
      </w:r>
      <w:r>
        <w:rPr>
          <w:rFonts w:eastAsia="MS Mincho"/>
          <w:noProof/>
        </w:rPr>
        <w:tab/>
        <w:t xml:space="preserve">If </w:t>
      </w:r>
      <w:r>
        <w:rPr>
          <w:rFonts w:eastAsia="MS Mincho" w:hint="eastAsia"/>
          <w:noProof/>
        </w:rPr>
        <w:t>the first year</w:t>
      </w:r>
      <w:r>
        <w:rPr>
          <w:rFonts w:eastAsia="MS Mincho"/>
          <w:noProof/>
        </w:rPr>
        <w:t xml:space="preserve"> is less than </w:t>
      </w:r>
      <w:r>
        <w:rPr>
          <w:rFonts w:eastAsia="MS Mincho" w:hint="eastAsia"/>
          <w:noProof/>
        </w:rPr>
        <w:t>four</w:t>
      </w:r>
      <w:r>
        <w:rPr>
          <w:rFonts w:eastAsia="MS Mincho"/>
          <w:noProof/>
        </w:rPr>
        <w:t xml:space="preserve"> months, the applicable trigger level </w:t>
      </w:r>
      <w:r>
        <w:rPr>
          <w:rFonts w:eastAsia="MS Mincho"/>
          <w:noProof/>
          <w:lang w:eastAsia="ja-JP"/>
        </w:rPr>
        <w:t>set out in paragraph 1</w:t>
      </w:r>
      <w:r>
        <w:rPr>
          <w:rFonts w:eastAsia="MS Mincho" w:hint="eastAsia"/>
          <w:noProof/>
          <w:lang w:eastAsia="ja-JP"/>
        </w:rPr>
        <w:t xml:space="preserve"> </w:t>
      </w:r>
      <w:r>
        <w:rPr>
          <w:rFonts w:eastAsia="MS Mincho"/>
          <w:noProof/>
        </w:rPr>
        <w:t xml:space="preserve">for </w:t>
      </w:r>
      <w:r>
        <w:rPr>
          <w:rFonts w:eastAsia="MS Mincho" w:hint="eastAsia"/>
          <w:noProof/>
        </w:rPr>
        <w:t>the first year</w:t>
      </w:r>
      <w:r>
        <w:rPr>
          <w:rFonts w:eastAsia="MS Mincho"/>
          <w:noProof/>
        </w:rPr>
        <w:t xml:space="preserve"> for the purposes of </w:t>
      </w:r>
      <w:r>
        <w:rPr>
          <w:rFonts w:eastAsia="MS Mincho" w:hint="eastAsia"/>
          <w:noProof/>
        </w:rPr>
        <w:t>subparagraph</w:t>
      </w:r>
      <w:r>
        <w:rPr>
          <w:rFonts w:eastAsia="MS Mincho"/>
          <w:noProof/>
        </w:rPr>
        <w:t xml:space="preserve"> 1(a) shall be determined by multiplying 2,000 metric tonnes by a fraction the numerator of which shall be the number of months between the date of entry into force of the Agreement</w:t>
      </w:r>
      <w:r>
        <w:rPr>
          <w:rFonts w:eastAsia="Meiryo"/>
          <w:noProof/>
        </w:rPr>
        <w:t xml:space="preserve"> </w:t>
      </w:r>
      <w:r>
        <w:rPr>
          <w:rFonts w:eastAsia="MS Mincho"/>
          <w:noProof/>
        </w:rPr>
        <w:t xml:space="preserve">and the following 31 March and the denominator of which shall be </w:t>
      </w:r>
      <w:r>
        <w:rPr>
          <w:rFonts w:eastAsia="MS Mincho" w:hint="eastAsia"/>
          <w:noProof/>
        </w:rPr>
        <w:t>4</w:t>
      </w:r>
      <w:r>
        <w:rPr>
          <w:rFonts w:eastAsia="MS Mincho"/>
          <w:noProof/>
        </w:rPr>
        <w:t>. For the purpose of determining the applicable trigger level in accordance with the previous sentence, any fraction of less than 1.0 shall be rounded to the nearest whole number (in the case of 0.5, the fraction shall be rounded to 1.0).</w:t>
      </w:r>
    </w:p>
    <w:p>
      <w:pPr>
        <w:rPr>
          <w:rFonts w:eastAsia="MS Mincho"/>
          <w:noProof/>
        </w:rPr>
      </w:pPr>
    </w:p>
    <w:p>
      <w:pPr>
        <w:rPr>
          <w:rFonts w:eastAsia="MS Mincho"/>
          <w:noProof/>
        </w:rPr>
      </w:pPr>
    </w:p>
    <w:p>
      <w:pPr>
        <w:jc w:val="center"/>
        <w:rPr>
          <w:rFonts w:eastAsia="MS Mincho"/>
          <w:noProof/>
        </w:rPr>
      </w:pPr>
      <w:r>
        <w:rPr>
          <w:rFonts w:eastAsia="MS Mincho"/>
          <w:noProof/>
        </w:rPr>
        <w:br w:type="page"/>
      </w:r>
      <w:r>
        <w:rPr>
          <w:rFonts w:eastAsia="MS Mincho" w:hint="eastAsia"/>
          <w:noProof/>
        </w:rPr>
        <w:t>SUB-SECTION 8</w:t>
      </w:r>
    </w:p>
    <w:p>
      <w:pPr>
        <w:jc w:val="center"/>
        <w:rPr>
          <w:rFonts w:eastAsia="MS Mincho"/>
          <w:noProof/>
        </w:rPr>
      </w:pPr>
    </w:p>
    <w:p>
      <w:pPr>
        <w:jc w:val="center"/>
        <w:rPr>
          <w:rFonts w:eastAsia="MS Mincho"/>
          <w:noProof/>
        </w:rPr>
      </w:pPr>
      <w:r>
        <w:rPr>
          <w:rFonts w:eastAsia="MS Mincho" w:hint="eastAsia"/>
          <w:noProof/>
        </w:rPr>
        <w:t>Agricultural safeguard measure for race horses</w:t>
      </w:r>
    </w:p>
    <w:p>
      <w:pPr>
        <w:rPr>
          <w:rFonts w:eastAsia="MS Mincho"/>
          <w:noProof/>
        </w:rPr>
      </w:pPr>
    </w:p>
    <w:p>
      <w:pPr>
        <w:ind w:left="567" w:hanging="567"/>
        <w:rPr>
          <w:rFonts w:eastAsia="MS Mincho"/>
          <w:noProof/>
        </w:rPr>
      </w:pPr>
      <w:r>
        <w:rPr>
          <w:rFonts w:eastAsia="MS Mincho"/>
          <w:noProof/>
        </w:rPr>
        <w:t>1.</w:t>
      </w:r>
      <w:r>
        <w:rPr>
          <w:rFonts w:eastAsia="MS Mincho"/>
          <w:noProof/>
        </w:rPr>
        <w:tab/>
        <w:t xml:space="preserve">In accordance with paragraph 2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with respect to the originating agricultural goods </w:t>
      </w:r>
      <w:r>
        <w:rPr>
          <w:rFonts w:eastAsia="MS Mincho" w:hint="eastAsia"/>
          <w:noProof/>
        </w:rPr>
        <w:t>classified under the tariff lines</w:t>
      </w:r>
      <w:r>
        <w:rPr>
          <w:rFonts w:eastAsia="MS Mincho"/>
          <w:noProof/>
        </w:rPr>
        <w:t xml:space="preserve"> indicated with "SG6" in Column "Note"</w:t>
      </w:r>
      <w:r>
        <w:rPr>
          <w:rFonts w:eastAsia="MS Mincho" w:hint="eastAsia"/>
          <w:noProof/>
        </w:rPr>
        <w:t xml:space="preserve"> in the </w:t>
      </w:r>
      <w:r>
        <w:rPr>
          <w:rFonts w:eastAsia="MS Mincho"/>
          <w:noProof/>
        </w:rPr>
        <w:t xml:space="preserve">Schedule of Japan, Japan may apply an agricultural safeguard measure only </w:t>
      </w:r>
      <w:r>
        <w:rPr>
          <w:rFonts w:eastAsia="MS Mincho" w:hint="eastAsia"/>
          <w:noProof/>
        </w:rPr>
        <w:t>if</w:t>
      </w:r>
      <w:r>
        <w:rPr>
          <w:rFonts w:eastAsia="MS Mincho"/>
          <w:noProof/>
        </w:rPr>
        <w:t xml:space="preserve"> the CIF import price per each of those originating agricultural goods, expressed in </w:t>
      </w:r>
      <w:r>
        <w:rPr>
          <w:rFonts w:eastAsia="MS Mincho" w:hint="eastAsia"/>
          <w:noProof/>
        </w:rPr>
        <w:t xml:space="preserve">the </w:t>
      </w:r>
      <w:r>
        <w:rPr>
          <w:rFonts w:eastAsia="MS Mincho"/>
          <w:noProof/>
        </w:rPr>
        <w:t xml:space="preserve">Japanese </w:t>
      </w:r>
      <w:r>
        <w:rPr>
          <w:rFonts w:eastAsia="MS Mincho" w:hint="eastAsia"/>
          <w:noProof/>
        </w:rPr>
        <w:t>yen</w:t>
      </w:r>
      <w:r>
        <w:rPr>
          <w:rFonts w:eastAsia="MS Mincho"/>
          <w:noProof/>
        </w:rPr>
        <w:t>, is less than 90 per cent of the trigger price. The trigger price shall be the price that has been agreed in accordance with paragraph 4, or 10.7 million yen if there has been no specific agreement on the trigger price in accordance with paragraph 4.</w:t>
      </w:r>
    </w:p>
    <w:p>
      <w:pPr>
        <w:ind w:left="567" w:hanging="567"/>
        <w:rPr>
          <w:rFonts w:eastAsia="MS Mincho"/>
          <w:noProof/>
        </w:rPr>
      </w:pPr>
    </w:p>
    <w:p>
      <w:pPr>
        <w:ind w:left="567" w:hanging="567"/>
        <w:rPr>
          <w:rFonts w:eastAsia="MS Mincho"/>
          <w:noProof/>
        </w:rPr>
      </w:pPr>
      <w:r>
        <w:rPr>
          <w:rFonts w:eastAsia="MS Mincho"/>
          <w:noProof/>
        </w:rPr>
        <w:br w:type="page"/>
        <w:t>2.</w:t>
      </w:r>
      <w:r>
        <w:rPr>
          <w:rFonts w:eastAsia="MS Mincho"/>
          <w:noProof/>
        </w:rPr>
        <w:tab/>
        <w:t xml:space="preserve">For the originating agricultural goods </w:t>
      </w:r>
      <w:r>
        <w:rPr>
          <w:rFonts w:eastAsia="MS Mincho" w:hint="eastAsia"/>
          <w:noProof/>
        </w:rPr>
        <w:t>classified under the tariff lines</w:t>
      </w:r>
      <w:r>
        <w:rPr>
          <w:rFonts w:eastAsia="MS Mincho"/>
          <w:noProof/>
        </w:rPr>
        <w:t xml:space="preserve"> indicated with "SG6"</w:t>
      </w:r>
      <w:r>
        <w:rPr>
          <w:rFonts w:eastAsia="MS Mincho" w:hint="eastAsia"/>
          <w:noProof/>
        </w:rPr>
        <w:t xml:space="preserve">, </w:t>
      </w:r>
      <w:r>
        <w:rPr>
          <w:rFonts w:eastAsia="MS Mincho"/>
          <w:noProof/>
        </w:rPr>
        <w:t xml:space="preserve">the rate of customs duty referred to in </w:t>
      </w:r>
      <w:r>
        <w:rPr>
          <w:rFonts w:eastAsia="MS Mincho" w:hint="eastAsia"/>
          <w:noProof/>
        </w:rPr>
        <w:t>subparagraph</w:t>
      </w:r>
      <w:r>
        <w:rPr>
          <w:rFonts w:eastAsia="MS Mincho"/>
          <w:noProof/>
        </w:rPr>
        <w:t xml:space="preserve"> 3(c) of </w:t>
      </w:r>
      <w:r>
        <w:rPr>
          <w:rFonts w:eastAsia="MS Mincho" w:hint="eastAsia"/>
          <w:noProof/>
        </w:rPr>
        <w:t>Sub-</w:t>
      </w:r>
      <w:r>
        <w:rPr>
          <w:rFonts w:eastAsia="MS Mincho"/>
          <w:noProof/>
        </w:rPr>
        <w:t xml:space="preserve">Section </w:t>
      </w:r>
      <w:r>
        <w:rPr>
          <w:rFonts w:eastAsia="MS Mincho" w:hint="eastAsia"/>
          <w:noProof/>
        </w:rPr>
        <w:t>1</w:t>
      </w:r>
      <w:r>
        <w:rPr>
          <w:rFonts w:eastAsia="MS Mincho"/>
          <w:noProof/>
        </w:rPr>
        <w:t xml:space="preserve"> shall be the rate of customs duty determined for those originating agricultural goods in accordance with category "B15"</w:t>
      </w:r>
      <w:r>
        <w:rPr>
          <w:rFonts w:eastAsia="MS Mincho" w:hint="eastAsia"/>
          <w:noProof/>
        </w:rPr>
        <w:t xml:space="preserve"> as set out in subparagraph 1(w) of Section A </w:t>
      </w:r>
      <w:r>
        <w:rPr>
          <w:rFonts w:eastAsia="MS Mincho"/>
          <w:noProof/>
        </w:rPr>
        <w:t>plus:</w:t>
      </w:r>
    </w:p>
    <w:p>
      <w:pPr>
        <w:rPr>
          <w:rFonts w:eastAsia="MS Mincho"/>
          <w:noProof/>
        </w:rPr>
      </w:pPr>
    </w:p>
    <w:p>
      <w:pPr>
        <w:ind w:left="1134" w:hanging="567"/>
        <w:rPr>
          <w:rFonts w:eastAsia="MS Mincho"/>
          <w:noProof/>
        </w:rPr>
      </w:pPr>
      <w:r>
        <w:rPr>
          <w:rFonts w:eastAsia="MS Mincho" w:hint="eastAsia"/>
          <w:noProof/>
        </w:rPr>
        <w:t>(a)</w:t>
      </w:r>
      <w:r>
        <w:rPr>
          <w:rFonts w:eastAsia="MS Mincho"/>
          <w:noProof/>
        </w:rPr>
        <w:tab/>
      </w:r>
      <w:r>
        <w:rPr>
          <w:rFonts w:eastAsia="MS Mincho" w:hint="eastAsia"/>
          <w:noProof/>
        </w:rPr>
        <w:t>if</w:t>
      </w:r>
      <w:r>
        <w:rPr>
          <w:rFonts w:eastAsia="MS Mincho"/>
          <w:noProof/>
        </w:rPr>
        <w:t xml:space="preserve"> the difference between the CIF import price per each of the originating agricultural good and the trigger price is greater than 10 per cent but less than or equal to 40 per cent of the trigger price</w:t>
      </w:r>
      <w:r>
        <w:rPr>
          <w:rFonts w:eastAsia="MS Mincho" w:hint="eastAsia"/>
          <w:noProof/>
        </w:rPr>
        <w:t>,</w:t>
      </w:r>
      <w:r>
        <w:rPr>
          <w:rFonts w:eastAsia="MS Mincho"/>
          <w:noProof/>
        </w:rPr>
        <w:t xml:space="preserve"> 30 per cent of the difference between the most-favoured-nation applied rate of customs duty in effect at the time of importation and the rate of customs duty applied to the originating agricultural goods in accordance with category "B15"</w:t>
      </w:r>
      <w:r>
        <w:rPr>
          <w:rFonts w:eastAsia="MS Mincho" w:hint="eastAsia"/>
          <w:noProof/>
        </w:rPr>
        <w:t xml:space="preserve"> as set out in subparagraph 1(w) of Section A</w:t>
      </w:r>
      <w:r>
        <w:rPr>
          <w:rFonts w:eastAsia="MS Mincho"/>
          <w:noProof/>
        </w:rPr>
        <w:t>;</w:t>
      </w:r>
    </w:p>
    <w:p>
      <w:pPr>
        <w:ind w:left="1134" w:hanging="567"/>
        <w:rPr>
          <w:rFonts w:eastAsia="MS Mincho"/>
          <w:noProof/>
        </w:rPr>
      </w:pPr>
    </w:p>
    <w:p>
      <w:pPr>
        <w:ind w:left="1134" w:hanging="567"/>
        <w:rPr>
          <w:rFonts w:eastAsia="MS Mincho"/>
          <w:noProof/>
        </w:rPr>
      </w:pPr>
      <w:r>
        <w:rPr>
          <w:rFonts w:eastAsia="MS Mincho" w:hint="eastAsia"/>
          <w:noProof/>
        </w:rPr>
        <w:t>(b)</w:t>
      </w:r>
      <w:r>
        <w:rPr>
          <w:rFonts w:eastAsia="MS Mincho"/>
          <w:noProof/>
        </w:rPr>
        <w:tab/>
      </w:r>
      <w:r>
        <w:rPr>
          <w:rFonts w:eastAsia="MS Mincho" w:hint="eastAsia"/>
          <w:noProof/>
        </w:rPr>
        <w:t>if</w:t>
      </w:r>
      <w:r>
        <w:rPr>
          <w:rFonts w:eastAsia="MS Mincho"/>
          <w:noProof/>
        </w:rPr>
        <w:t xml:space="preserve"> the difference between the CIF import price per each of the originating agricultural good and the trigger price is greater than 40 per cent but less than or equal to 60 per cent of the trigger price</w:t>
      </w:r>
      <w:r>
        <w:rPr>
          <w:rFonts w:eastAsia="MS Mincho" w:hint="eastAsia"/>
          <w:noProof/>
        </w:rPr>
        <w:t>,</w:t>
      </w:r>
      <w:r>
        <w:rPr>
          <w:rFonts w:eastAsia="MS Mincho"/>
          <w:noProof/>
        </w:rPr>
        <w:t xml:space="preserve"> 50 per cent of the difference between the most-favoured-nation applied rate of customs duty in effect at the time of importation and the rate of customs duty applied to the originating agricultural goods in accordance with category "B15"</w:t>
      </w:r>
      <w:r>
        <w:rPr>
          <w:rFonts w:eastAsia="MS Mincho" w:hint="eastAsia"/>
          <w:noProof/>
        </w:rPr>
        <w:t xml:space="preserve"> as set out in subparagraph 1(w) of Section A</w:t>
      </w:r>
      <w:r>
        <w:rPr>
          <w:rFonts w:eastAsia="MS Mincho"/>
          <w:noProof/>
        </w:rPr>
        <w:t>;</w:t>
      </w:r>
    </w:p>
    <w:p>
      <w:pPr>
        <w:ind w:left="1134" w:hanging="567"/>
        <w:rPr>
          <w:rFonts w:eastAsia="MS Mincho"/>
          <w:noProof/>
        </w:rPr>
      </w:pPr>
    </w:p>
    <w:p>
      <w:pPr>
        <w:ind w:left="1134" w:hanging="567"/>
        <w:rPr>
          <w:rFonts w:eastAsia="MS Mincho"/>
          <w:noProof/>
        </w:rPr>
      </w:pPr>
      <w:r>
        <w:rPr>
          <w:rFonts w:eastAsia="MS Mincho"/>
          <w:noProof/>
        </w:rPr>
        <w:br w:type="page"/>
      </w:r>
      <w:r>
        <w:rPr>
          <w:rFonts w:eastAsia="MS Mincho" w:hint="eastAsia"/>
          <w:noProof/>
        </w:rPr>
        <w:t>(c)</w:t>
      </w:r>
      <w:r>
        <w:rPr>
          <w:rFonts w:eastAsia="MS Mincho"/>
          <w:noProof/>
        </w:rPr>
        <w:tab/>
      </w:r>
      <w:r>
        <w:rPr>
          <w:rFonts w:eastAsia="MS Mincho" w:hint="eastAsia"/>
          <w:noProof/>
        </w:rPr>
        <w:t>if</w:t>
      </w:r>
      <w:r>
        <w:rPr>
          <w:rFonts w:eastAsia="MS Mincho"/>
          <w:noProof/>
        </w:rPr>
        <w:t xml:space="preserve"> the difference between the CIF import price per each of the originating agricultural good and the trigger price is greater than 60 per cent but less than or equal to 75 per cent of the trigger price</w:t>
      </w:r>
      <w:r>
        <w:rPr>
          <w:rFonts w:eastAsia="MS Mincho" w:hint="eastAsia"/>
          <w:noProof/>
        </w:rPr>
        <w:t>,</w:t>
      </w:r>
      <w:r>
        <w:rPr>
          <w:rFonts w:eastAsia="MS Mincho"/>
          <w:noProof/>
        </w:rPr>
        <w:t xml:space="preserve"> 70 per cent of the difference between the most-favoured-nation applied rate of customs duty in effect at the time of importation and the rate of customs duty applied to the originating agricultural goods in accordance with category</w:t>
      </w:r>
      <w:r>
        <w:rPr>
          <w:rFonts w:eastAsia="MS Mincho" w:hint="eastAsia"/>
          <w:noProof/>
        </w:rPr>
        <w:t xml:space="preserve"> </w:t>
      </w:r>
      <w:r>
        <w:rPr>
          <w:rFonts w:eastAsia="MS Mincho"/>
          <w:noProof/>
        </w:rPr>
        <w:t>"B15"</w:t>
      </w:r>
      <w:r>
        <w:rPr>
          <w:rFonts w:eastAsia="MS Mincho" w:hint="eastAsia"/>
          <w:noProof/>
        </w:rPr>
        <w:t xml:space="preserve"> as set out in subparagraph 1(w) of Section A</w:t>
      </w:r>
      <w:r>
        <w:rPr>
          <w:rFonts w:eastAsia="MS Mincho"/>
          <w:noProof/>
        </w:rPr>
        <w:t>; and</w:t>
      </w:r>
    </w:p>
    <w:p>
      <w:pPr>
        <w:ind w:left="1134" w:hanging="567"/>
        <w:rPr>
          <w:rFonts w:eastAsia="MS Mincho"/>
          <w:noProof/>
        </w:rPr>
      </w:pPr>
    </w:p>
    <w:p>
      <w:pPr>
        <w:ind w:left="1134" w:hanging="567"/>
        <w:rPr>
          <w:rFonts w:eastAsia="MS Mincho"/>
          <w:noProof/>
        </w:rPr>
      </w:pPr>
      <w:r>
        <w:rPr>
          <w:rFonts w:eastAsia="MS Mincho" w:hint="eastAsia"/>
          <w:noProof/>
        </w:rPr>
        <w:t>(d)</w:t>
      </w:r>
      <w:r>
        <w:rPr>
          <w:rFonts w:eastAsia="MS Mincho"/>
          <w:noProof/>
        </w:rPr>
        <w:tab/>
      </w:r>
      <w:r>
        <w:rPr>
          <w:rFonts w:eastAsia="MS Mincho" w:hint="eastAsia"/>
          <w:noProof/>
        </w:rPr>
        <w:t>if</w:t>
      </w:r>
      <w:r>
        <w:rPr>
          <w:rFonts w:eastAsia="MS Mincho"/>
          <w:noProof/>
        </w:rPr>
        <w:t xml:space="preserve"> the difference between the CIF import price per each of the originating agricultural good and the trigger price is greater than 75 per cent of the trigger price</w:t>
      </w:r>
      <w:r>
        <w:rPr>
          <w:rFonts w:eastAsia="MS Mincho" w:hint="eastAsia"/>
          <w:noProof/>
        </w:rPr>
        <w:t>,</w:t>
      </w:r>
      <w:r>
        <w:rPr>
          <w:rFonts w:eastAsia="MS Mincho"/>
          <w:noProof/>
        </w:rPr>
        <w:t xml:space="preserve"> the difference between the most-favoured-nation applied rate of customs duty in effect at the time of importation and the rate of customs duty applied to the originating agricultural goods in accordance with category</w:t>
      </w:r>
      <w:r>
        <w:rPr>
          <w:rFonts w:eastAsia="MS Mincho" w:hint="eastAsia"/>
          <w:noProof/>
        </w:rPr>
        <w:t xml:space="preserve"> </w:t>
      </w:r>
      <w:r>
        <w:rPr>
          <w:rFonts w:eastAsia="MS Mincho"/>
          <w:noProof/>
        </w:rPr>
        <w:t>"B15"</w:t>
      </w:r>
      <w:r>
        <w:rPr>
          <w:rFonts w:eastAsia="MS Mincho" w:hint="eastAsia"/>
          <w:noProof/>
        </w:rPr>
        <w:t xml:space="preserve"> as set out in subparagraph 1(w) of Section A</w:t>
      </w:r>
      <w:r>
        <w:rPr>
          <w:rFonts w:eastAsia="MS Mincho"/>
          <w:noProof/>
        </w:rPr>
        <w:t>.</w:t>
      </w:r>
    </w:p>
    <w:p>
      <w:pPr>
        <w:ind w:left="567" w:hanging="567"/>
        <w:rPr>
          <w:rFonts w:eastAsia="MS Mincho"/>
          <w:noProof/>
        </w:rPr>
      </w:pPr>
    </w:p>
    <w:p>
      <w:pPr>
        <w:ind w:left="567" w:hanging="567"/>
        <w:rPr>
          <w:rFonts w:eastAsia="MS Mincho"/>
          <w:noProof/>
        </w:rPr>
      </w:pPr>
      <w:r>
        <w:rPr>
          <w:rFonts w:eastAsia="MS Mincho"/>
          <w:noProof/>
        </w:rPr>
        <w:t>3.</w:t>
      </w:r>
      <w:r>
        <w:rPr>
          <w:rFonts w:eastAsia="MS Mincho"/>
          <w:noProof/>
        </w:rPr>
        <w:tab/>
        <w:t xml:space="preserve">Japan shall not apply any safeguard measure under this </w:t>
      </w:r>
      <w:r>
        <w:rPr>
          <w:rFonts w:eastAsia="MS Mincho" w:hint="eastAsia"/>
          <w:noProof/>
        </w:rPr>
        <w:t>Sub-</w:t>
      </w:r>
      <w:r>
        <w:rPr>
          <w:rFonts w:eastAsia="MS Mincho"/>
          <w:noProof/>
        </w:rPr>
        <w:t xml:space="preserve">Section after the end of </w:t>
      </w:r>
      <w:r>
        <w:rPr>
          <w:rFonts w:eastAsia="MS Mincho" w:hint="eastAsia"/>
          <w:noProof/>
        </w:rPr>
        <w:t>the 15th year</w:t>
      </w:r>
      <w:r>
        <w:rPr>
          <w:rFonts w:eastAsia="MS Mincho"/>
          <w:noProof/>
        </w:rPr>
        <w:t>.</w:t>
      </w:r>
    </w:p>
    <w:p>
      <w:pPr>
        <w:ind w:left="567" w:hanging="567"/>
        <w:rPr>
          <w:rFonts w:eastAsia="MS Mincho"/>
          <w:noProof/>
        </w:rPr>
      </w:pPr>
    </w:p>
    <w:p>
      <w:pPr>
        <w:ind w:left="567" w:hanging="567"/>
        <w:rPr>
          <w:rFonts w:eastAsia="MS Mincho"/>
          <w:noProof/>
        </w:rPr>
      </w:pPr>
      <w:r>
        <w:rPr>
          <w:rFonts w:eastAsia="MS Mincho"/>
          <w:noProof/>
        </w:rPr>
        <w:t>4.</w:t>
      </w:r>
      <w:r>
        <w:rPr>
          <w:rFonts w:eastAsia="MS Mincho"/>
          <w:noProof/>
        </w:rPr>
        <w:tab/>
      </w:r>
      <w:r>
        <w:rPr>
          <w:rFonts w:eastAsia="MS Mincho" w:hint="eastAsia"/>
          <w:noProof/>
        </w:rPr>
        <w:t xml:space="preserve">On </w:t>
      </w:r>
      <w:r>
        <w:rPr>
          <w:rFonts w:eastAsia="MS Mincho"/>
          <w:noProof/>
        </w:rPr>
        <w:t xml:space="preserve">request </w:t>
      </w:r>
      <w:r>
        <w:rPr>
          <w:rFonts w:eastAsia="MS Mincho" w:hint="eastAsia"/>
          <w:noProof/>
        </w:rPr>
        <w:t xml:space="preserve">of </w:t>
      </w:r>
      <w:r>
        <w:rPr>
          <w:rFonts w:eastAsia="MS Mincho"/>
          <w:noProof/>
        </w:rPr>
        <w:t>the</w:t>
      </w:r>
      <w:r>
        <w:rPr>
          <w:rFonts w:eastAsia="MS Mincho" w:hint="eastAsia"/>
          <w:noProof/>
        </w:rPr>
        <w:t xml:space="preserve"> European Union</w:t>
      </w:r>
      <w:r>
        <w:rPr>
          <w:rFonts w:eastAsia="MS Mincho"/>
          <w:noProof/>
        </w:rPr>
        <w:t>, Japan and the</w:t>
      </w:r>
      <w:r>
        <w:rPr>
          <w:rFonts w:eastAsia="MS Mincho" w:hint="eastAsia"/>
          <w:noProof/>
        </w:rPr>
        <w:t xml:space="preserve"> European Union</w:t>
      </w:r>
      <w:r>
        <w:rPr>
          <w:rFonts w:eastAsia="MS Mincho"/>
          <w:noProof/>
        </w:rPr>
        <w:t xml:space="preserve"> shall consult on the operation of the </w:t>
      </w:r>
      <w:r>
        <w:rPr>
          <w:rFonts w:eastAsia="MS Mincho" w:hint="eastAsia"/>
          <w:noProof/>
        </w:rPr>
        <w:t xml:space="preserve">agricultural </w:t>
      </w:r>
      <w:r>
        <w:rPr>
          <w:rFonts w:eastAsia="MS Mincho"/>
          <w:noProof/>
        </w:rPr>
        <w:t xml:space="preserve">safeguard measure set out in this </w:t>
      </w:r>
      <w:r>
        <w:rPr>
          <w:rFonts w:eastAsia="MS Mincho" w:hint="eastAsia"/>
          <w:noProof/>
        </w:rPr>
        <w:t>Sub-</w:t>
      </w:r>
      <w:r>
        <w:rPr>
          <w:rFonts w:eastAsia="MS Mincho"/>
          <w:noProof/>
        </w:rPr>
        <w:t>Section and may mutually agree to periodically evaluate and update the trigger price.</w:t>
      </w:r>
    </w:p>
    <w:p>
      <w:pPr>
        <w:rPr>
          <w:rFonts w:eastAsia="MS Mincho"/>
          <w:noProof/>
        </w:rPr>
      </w:pPr>
    </w:p>
    <w:p>
      <w:pPr>
        <w:rPr>
          <w:rFonts w:eastAsia="MS Mincho"/>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b w:val="0"/>
        </w:rPr>
        <w:footnoteRef/>
      </w:r>
      <w:r>
        <w:t xml:space="preserve"> </w:t>
      </w:r>
      <w:r>
        <w:tab/>
        <w:t>The imports under subparagraph (b)(ii)(A) are to be certified by the Government of Japan as not being used directly for retail sale or food service industry on a certificate of tariff rate quota.</w:t>
      </w:r>
    </w:p>
  </w:footnote>
  <w:footnote w:id="2">
    <w:p>
      <w:pPr>
        <w:pStyle w:val="FootnoteText"/>
      </w:pPr>
      <w:r>
        <w:rPr>
          <w:rStyle w:val="FootnoteReference"/>
          <w:b w:val="0"/>
        </w:rPr>
        <w:t>1</w:t>
      </w:r>
      <w:r>
        <w:t xml:space="preserve"> </w:t>
      </w:r>
      <w:r>
        <w:tab/>
      </w:r>
      <w:r>
        <w:rPr>
          <w:lang w:eastAsia="ja-JP"/>
        </w:rPr>
        <w:t>For the purposes of TRQ-25, "fiscal year" means a Japanese fiscal year beginning on 1 April and ending on the following 31 March.</w:t>
      </w:r>
    </w:p>
  </w:footnote>
  <w:footnote w:id="3">
    <w:p>
      <w:pPr>
        <w:pStyle w:val="FootnoteText"/>
      </w:pPr>
      <w:r>
        <w:rPr>
          <w:rStyle w:val="FootnoteReference"/>
          <w:b w:val="0"/>
        </w:rPr>
        <w:footnoteRef/>
      </w:r>
      <w:r>
        <w:t xml:space="preserve"> </w:t>
      </w:r>
      <w:r>
        <w:tab/>
        <w:t>For the purposes of subparagraphs (c) and (d), "threshold price" means:</w:t>
      </w:r>
    </w:p>
    <w:p>
      <w:pPr>
        <w:pStyle w:val="FootnoteText"/>
        <w:ind w:left="1134"/>
      </w:pPr>
      <w:r>
        <w:t>(a)</w:t>
      </w:r>
      <w:r>
        <w:tab/>
        <w:t>399 yen per kilogramme for the originating agricultural goods classified under the tariff lines 020312.021, 020312.023, 020319.021, 020319.023, 020322.021, 020322.023, 020329.021, 020329.023, 020630.092, 020630.093, 020649.092 and 020649.093; and</w:t>
      </w:r>
    </w:p>
    <w:p>
      <w:pPr>
        <w:pStyle w:val="FootnoteText"/>
        <w:ind w:left="1134" w:hanging="1134"/>
      </w:pPr>
      <w:r>
        <w:tab/>
        <w:t>(b)</w:t>
      </w:r>
      <w:r>
        <w:tab/>
        <w:t>299.25 yen per kilogramme for the originating agricultural goods classified under the tariff lines 020311.020, 020311.030, 020321.020 and 020321.030.</w:t>
      </w:r>
    </w:p>
  </w:footnote>
  <w:footnote w:id="4">
    <w:p>
      <w:pPr>
        <w:pStyle w:val="FootnoteText"/>
      </w:pPr>
      <w:r>
        <w:rPr>
          <w:rStyle w:val="FootnoteReference"/>
          <w:b w:val="0"/>
        </w:rPr>
        <w:footnoteRef/>
      </w:r>
      <w:r>
        <w:t xml:space="preserve"> </w:t>
      </w:r>
      <w:r>
        <w:tab/>
        <w:t>For the purpose</w:t>
      </w:r>
      <w:r>
        <w:rPr>
          <w:rFonts w:hint="eastAsia"/>
        </w:rPr>
        <w:t>s</w:t>
      </w:r>
      <w:r>
        <w:t xml:space="preserve"> of subparagraph (b), "First Safeguard Standard Import Price" means a price equal to 524 yen per kilogramme multiplied by the sum of 100 per cent and the rate of customs duty set out in subparagraph (a) for the respective year.</w:t>
      </w:r>
    </w:p>
  </w:footnote>
  <w:footnote w:id="5">
    <w:p>
      <w:pPr>
        <w:pStyle w:val="FootnoteText"/>
      </w:pPr>
      <w:r>
        <w:rPr>
          <w:rStyle w:val="FootnoteReference"/>
          <w:b w:val="0"/>
        </w:rPr>
        <w:t>2</w:t>
      </w:r>
      <w:r>
        <w:rPr>
          <w:b/>
        </w:rPr>
        <w:t xml:space="preserve"> </w:t>
      </w:r>
      <w:r>
        <w:tab/>
        <w:t>For the purpose</w:t>
      </w:r>
      <w:r>
        <w:rPr>
          <w:rFonts w:hint="eastAsia"/>
        </w:rPr>
        <w:t>s</w:t>
      </w:r>
      <w:r>
        <w:t xml:space="preserve"> of subparagraph (b), "first alternative rate" means:</w:t>
      </w:r>
    </w:p>
    <w:p>
      <w:pPr>
        <w:pStyle w:val="FootnoteText"/>
        <w:ind w:left="1134"/>
      </w:pPr>
      <w:r>
        <w:t>(a)</w:t>
      </w:r>
      <w:r>
        <w:tab/>
        <w:t xml:space="preserve">the rate of customs duty specified in </w:t>
      </w:r>
      <w:r>
        <w:rPr>
          <w:rFonts w:hint="eastAsia"/>
        </w:rPr>
        <w:t xml:space="preserve">the </w:t>
      </w:r>
      <w:r>
        <w:t xml:space="preserve">Schedule of Japan for the tariff lines 020312.023, 020319.023, 020322.023, 020329.023, 020630.093 or 020649.093 </w:t>
      </w:r>
      <w:r>
        <w:rPr>
          <w:rFonts w:hint="eastAsia"/>
        </w:rPr>
        <w:t>from</w:t>
      </w:r>
      <w:r>
        <w:t xml:space="preserve"> the first year </w:t>
      </w:r>
      <w:r>
        <w:rPr>
          <w:rFonts w:hint="eastAsia"/>
        </w:rPr>
        <w:t>until</w:t>
      </w:r>
      <w:r>
        <w:t xml:space="preserve"> the fourth year;</w:t>
      </w:r>
    </w:p>
    <w:p>
      <w:pPr>
        <w:pStyle w:val="FootnoteText"/>
        <w:ind w:left="1134"/>
      </w:pPr>
      <w:r>
        <w:t>(b)</w:t>
      </w:r>
      <w:r>
        <w:tab/>
        <w:t xml:space="preserve">100 yen per kilogramme </w:t>
      </w:r>
      <w:r>
        <w:rPr>
          <w:rFonts w:hint="eastAsia"/>
        </w:rPr>
        <w:t>from</w:t>
      </w:r>
      <w:r>
        <w:t xml:space="preserve"> the fifth year </w:t>
      </w:r>
      <w:r>
        <w:rPr>
          <w:rFonts w:hint="eastAsia"/>
        </w:rPr>
        <w:t>until</w:t>
      </w:r>
      <w:r>
        <w:t xml:space="preserve"> the ninth year; and</w:t>
      </w:r>
    </w:p>
    <w:p>
      <w:pPr>
        <w:pStyle w:val="FootnoteText"/>
      </w:pPr>
      <w:r>
        <w:tab/>
        <w:t>(c)</w:t>
      </w:r>
      <w:r>
        <w:tab/>
        <w:t xml:space="preserve">70 yen per kilogramme </w:t>
      </w:r>
      <w:r>
        <w:rPr>
          <w:rFonts w:hint="eastAsia"/>
        </w:rPr>
        <w:t>for</w:t>
      </w:r>
      <w:r>
        <w:t xml:space="preserve"> the 10th year and the 11th year.</w:t>
      </w:r>
    </w:p>
  </w:footnote>
  <w:footnote w:id="6">
    <w:p>
      <w:pPr>
        <w:pStyle w:val="FootnoteText"/>
      </w:pPr>
      <w:r>
        <w:rPr>
          <w:rStyle w:val="FootnoteReference"/>
          <w:b w:val="0"/>
        </w:rPr>
        <w:footnoteRef/>
      </w:r>
      <w:r>
        <w:tab/>
        <w:t>For the purpose</w:t>
      </w:r>
      <w:r>
        <w:rPr>
          <w:rFonts w:hint="eastAsia"/>
        </w:rPr>
        <w:t>s</w:t>
      </w:r>
      <w:r>
        <w:t xml:space="preserve"> of subparagraph (c), </w:t>
      </w:r>
      <w:r>
        <w:rPr>
          <w:rFonts w:ascii="Times New Roman" w:hAnsi="Times New Roman"/>
        </w:rPr>
        <w:t>"</w:t>
      </w:r>
      <w:r>
        <w:t xml:space="preserve">Second Safeguard Standard Import Price" means a price equal to 393 yen per kilogramme multiplied by the sum of 100 per cent and the rate of customs duty set out in </w:t>
      </w:r>
      <w:r>
        <w:rPr>
          <w:rFonts w:hint="eastAsia"/>
        </w:rPr>
        <w:t>sub</w:t>
      </w:r>
      <w:r>
        <w:t>paragraph (a) for the respective year.</w:t>
      </w:r>
    </w:p>
  </w:footnote>
  <w:footnote w:id="7">
    <w:p>
      <w:pPr>
        <w:pStyle w:val="FootnoteText"/>
      </w:pPr>
      <w:r>
        <w:rPr>
          <w:rStyle w:val="FootnoteReference"/>
          <w:b w:val="0"/>
        </w:rPr>
        <w:footnoteRef/>
      </w:r>
      <w:r>
        <w:tab/>
        <w:t>For the purpose</w:t>
      </w:r>
      <w:r>
        <w:rPr>
          <w:rFonts w:hint="eastAsia"/>
        </w:rPr>
        <w:t>s</w:t>
      </w:r>
      <w:r>
        <w:t xml:space="preserve"> of subparagraph (c), "second alternative rate" means:</w:t>
      </w:r>
    </w:p>
    <w:p>
      <w:pPr>
        <w:pStyle w:val="FootnoteText"/>
        <w:ind w:left="1134"/>
      </w:pPr>
      <w:r>
        <w:t>(a)</w:t>
      </w:r>
      <w:r>
        <w:tab/>
        <w:t xml:space="preserve">the rate of customs duty specified in </w:t>
      </w:r>
      <w:r>
        <w:rPr>
          <w:rFonts w:hint="eastAsia"/>
        </w:rPr>
        <w:t xml:space="preserve">the </w:t>
      </w:r>
      <w:r>
        <w:t xml:space="preserve">Schedule of Japan for the tariff lines 020311.020 or 020321.020 </w:t>
      </w:r>
      <w:r>
        <w:rPr>
          <w:rFonts w:hint="eastAsia"/>
        </w:rPr>
        <w:t>from</w:t>
      </w:r>
      <w:r>
        <w:t xml:space="preserve"> the first year </w:t>
      </w:r>
      <w:r>
        <w:rPr>
          <w:rFonts w:hint="eastAsia"/>
        </w:rPr>
        <w:t>until</w:t>
      </w:r>
      <w:r>
        <w:t xml:space="preserve"> the fourth year;</w:t>
      </w:r>
    </w:p>
    <w:p>
      <w:pPr>
        <w:pStyle w:val="FootnoteText"/>
        <w:ind w:left="1134"/>
      </w:pPr>
      <w:r>
        <w:t>(b)</w:t>
      </w:r>
      <w:r>
        <w:tab/>
        <w:t xml:space="preserve">75 yen per kilogramme </w:t>
      </w:r>
      <w:r>
        <w:rPr>
          <w:rFonts w:hint="eastAsia"/>
        </w:rPr>
        <w:t>from</w:t>
      </w:r>
      <w:r>
        <w:t xml:space="preserve"> the fifth year </w:t>
      </w:r>
      <w:r>
        <w:rPr>
          <w:rFonts w:hint="eastAsia"/>
        </w:rPr>
        <w:t>until</w:t>
      </w:r>
      <w:r>
        <w:t xml:space="preserve"> the ninth year; and</w:t>
      </w:r>
    </w:p>
    <w:p>
      <w:pPr>
        <w:pStyle w:val="FootnoteText"/>
        <w:ind w:left="1134"/>
      </w:pPr>
      <w:r>
        <w:t>(c)</w:t>
      </w:r>
      <w:r>
        <w:tab/>
        <w:t xml:space="preserve">52.5 yen per kilogramme </w:t>
      </w:r>
      <w:r>
        <w:rPr>
          <w:rFonts w:hint="eastAsia"/>
        </w:rPr>
        <w:t>for</w:t>
      </w:r>
      <w:r>
        <w:t xml:space="preserve"> the 10th year and the 11th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10634A3B"/>
    <w:multiLevelType w:val="hybridMultilevel"/>
    <w:tmpl w:val="0E92375C"/>
    <w:lvl w:ilvl="0" w:tplc="9D0A2544">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1146C69"/>
    <w:multiLevelType w:val="hybridMultilevel"/>
    <w:tmpl w:val="B82CF074"/>
    <w:lvl w:ilvl="0" w:tplc="0352A7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43AA09D1"/>
    <w:multiLevelType w:val="hybridMultilevel"/>
    <w:tmpl w:val="92E01762"/>
    <w:lvl w:ilvl="0" w:tplc="4DAC2E5A">
      <w:start w:val="1"/>
      <w:numFmt w:val="decimal"/>
      <w:lvlText w:val="%1."/>
      <w:lvlJc w:val="left"/>
      <w:pPr>
        <w:ind w:left="420" w:hanging="420"/>
      </w:pPr>
      <w:rPr>
        <w:b w:val="0"/>
        <w:lang w:val="en-CA"/>
      </w:rPr>
    </w:lvl>
    <w:lvl w:ilvl="1" w:tplc="46D01C4A">
      <w:start w:val="1"/>
      <w:numFmt w:val="lowerRoman"/>
      <w:lvlText w:val="(%2)"/>
      <w:lvlJc w:val="left"/>
      <w:pPr>
        <w:ind w:left="1140" w:hanging="720"/>
      </w:pPr>
      <w:rPr>
        <w:rFonts w:hint="default"/>
      </w:rPr>
    </w:lvl>
    <w:lvl w:ilvl="2" w:tplc="367206E4">
      <w:start w:val="1"/>
      <w:numFmt w:val="lowerRoman"/>
      <w:lvlText w:val="(%3)"/>
      <w:lvlJc w:val="left"/>
      <w:pPr>
        <w:ind w:left="1855" w:hanging="720"/>
      </w:pPr>
      <w:rPr>
        <w:rFonts w:hint="default"/>
      </w:rPr>
    </w:lvl>
    <w:lvl w:ilvl="3" w:tplc="62106A8A">
      <w:start w:val="1"/>
      <w:numFmt w:val="lowerRoman"/>
      <w:lvlText w:val="(%4)"/>
      <w:lvlJc w:val="left"/>
      <w:pPr>
        <w:ind w:left="1980" w:hanging="72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5AE55BE"/>
    <w:multiLevelType w:val="hybridMultilevel"/>
    <w:tmpl w:val="2F9A7438"/>
    <w:lvl w:ilvl="0" w:tplc="D180B188">
      <w:start w:val="1"/>
      <w:numFmt w:val="lowerLetter"/>
      <w:lvlText w:val="(%1)"/>
      <w:lvlJc w:val="left"/>
      <w:pPr>
        <w:ind w:left="1127" w:hanging="5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nsid w:val="6BB0147D"/>
    <w:multiLevelType w:val="hybridMultilevel"/>
    <w:tmpl w:val="B8EE0C50"/>
    <w:lvl w:ilvl="0" w:tplc="35F2F8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5">
    <w:nsid w:val="702A5359"/>
    <w:multiLevelType w:val="hybridMultilevel"/>
    <w:tmpl w:val="2D4E6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6"/>
  </w:num>
  <w:num w:numId="4">
    <w:abstractNumId w:val="2"/>
  </w:num>
  <w:num w:numId="5">
    <w:abstractNumId w:val="10"/>
  </w:num>
  <w:num w:numId="6">
    <w:abstractNumId w:val="6"/>
  </w:num>
  <w:num w:numId="7">
    <w:abstractNumId w:val="8"/>
  </w:num>
  <w:num w:numId="8">
    <w:abstractNumId w:val="14"/>
  </w:num>
  <w:num w:numId="9">
    <w:abstractNumId w:val="4"/>
  </w:num>
  <w:num w:numId="10">
    <w:abstractNumId w:val="0"/>
  </w:num>
  <w:num w:numId="11">
    <w:abstractNumId w:val="3"/>
  </w:num>
  <w:num w:numId="12">
    <w:abstractNumId w:val="3"/>
  </w:num>
  <w:num w:numId="13">
    <w:abstractNumId w:val="3"/>
  </w:num>
  <w:num w:numId="14">
    <w:abstractNumId w:val="3"/>
  </w:num>
  <w:num w:numId="15">
    <w:abstractNumId w:val="12"/>
  </w:num>
  <w:num w:numId="16">
    <w:abstractNumId w:val="9"/>
  </w:num>
  <w:num w:numId="17">
    <w:abstractNumId w:val="11"/>
  </w:num>
  <w:num w:numId="18">
    <w:abstractNumId w:val="1"/>
  </w:num>
  <w:num w:numId="19">
    <w:abstractNumId w:val="15"/>
  </w:num>
  <w:num w:numId="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0721">
      <v:textbox inset="5.85pt,.7pt,5.85pt,.7pt"/>
    </o:shapedefaults>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AF1628F0-4F77-411B-99DF-8A33697B9486"/>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Economic Partnership Agreement between the European Union and Japan"/>
    <w:docVar w:name="LW_PART_NBR" w:val="3"/>
    <w:docVar w:name="LW_PART_NBR_TOTAL" w:val="5"/>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rPr>
      <w:rFonts w:asciiTheme="majorBidi" w:hAnsiTheme="majorBidi" w:cstheme="majorBidi"/>
      <w:szCs w:val="24"/>
    </w:r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1"/>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rPr>
      <w:rFonts w:asciiTheme="majorBidi" w:hAnsiTheme="majorBidi" w:cstheme="majorBidi"/>
      <w:sz w:val="24"/>
      <w:szCs w:val="24"/>
      <w:lang w:eastAsia="fr-BE"/>
    </w:rPr>
  </w:style>
  <w:style w:type="character" w:customStyle="1" w:styleId="Heading1Char">
    <w:name w:val="Heading 1 Char"/>
    <w:basedOn w:val="DefaultParagraphFont"/>
    <w:link w:val="Heading1"/>
    <w:uiPriority w:val="9"/>
    <w:rPr>
      <w:b/>
      <w:smallCaps/>
      <w:sz w:val="24"/>
      <w:lang w:eastAsia="fr-BE"/>
    </w:r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line="240" w:lineRule="auto"/>
      <w:ind w:leftChars="400" w:left="840"/>
      <w:jc w:val="both"/>
    </w:pPr>
    <w:rPr>
      <w:rFonts w:asciiTheme="minorHAnsi" w:eastAsia="MS Mincho" w:hAnsiTheme="minorHAnsi" w:cstheme="minorBidi"/>
      <w:kern w:val="2"/>
      <w:sz w:val="21"/>
      <w:szCs w:val="22"/>
      <w:lang w:val="en-US" w:eastAsia="ja-JP"/>
    </w:rPr>
  </w:style>
  <w:style w:type="paragraph" w:customStyle="1" w:styleId="Default">
    <w:name w:val="Default"/>
    <w:pPr>
      <w:widowControl w:val="0"/>
      <w:autoSpaceDE w:val="0"/>
      <w:autoSpaceDN w:val="0"/>
      <w:adjustRightInd w:val="0"/>
    </w:pPr>
    <w:rPr>
      <w:rFonts w:ascii="Courier New" w:eastAsia="MS Mincho" w:hAnsi="Courier New" w:cs="Courier New"/>
      <w:color w:val="000000"/>
      <w:sz w:val="24"/>
      <w:szCs w:val="24"/>
      <w:lang w:val="en-US" w:eastAsia="ja-JP"/>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iPriority w:val="99"/>
    <w:unhideWhenUsed/>
    <w:pPr>
      <w:spacing w:line="240" w:lineRule="auto"/>
    </w:pPr>
    <w:rPr>
      <w:rFonts w:asciiTheme="minorHAnsi" w:eastAsia="MS Mincho" w:hAnsiTheme="minorHAnsi" w:cstheme="minorBidi"/>
      <w:kern w:val="2"/>
      <w:sz w:val="21"/>
      <w:szCs w:val="22"/>
      <w:lang w:val="en-US" w:eastAsia="ja-JP"/>
    </w:rPr>
  </w:style>
  <w:style w:type="character" w:customStyle="1" w:styleId="CommentTextChar">
    <w:name w:val="Comment Text Char"/>
    <w:basedOn w:val="DefaultParagraphFont"/>
    <w:link w:val="CommentText"/>
    <w:uiPriority w:val="99"/>
    <w:rPr>
      <w:rFonts w:asciiTheme="minorHAnsi" w:eastAsia="MS Mincho" w:hAnsiTheme="minorHAnsi" w:cstheme="minorBidi"/>
      <w:kern w:val="2"/>
      <w:sz w:val="21"/>
      <w:szCs w:val="22"/>
      <w:lang w:val="en-US"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MS Mincho" w:hAnsiTheme="minorHAnsi" w:cstheme="minorBidi"/>
      <w:b/>
      <w:bCs/>
      <w:kern w:val="2"/>
      <w:sz w:val="21"/>
      <w:szCs w:val="22"/>
      <w:lang w:val="en-US" w:eastAsia="ja-JP"/>
    </w:rPr>
  </w:style>
  <w:style w:type="paragraph" w:customStyle="1" w:styleId="BalloonText1">
    <w:name w:val="Balloon Text1"/>
    <w:basedOn w:val="Normal"/>
    <w:next w:val="BalloonText"/>
    <w:link w:val="BalloonTextChar"/>
    <w:uiPriority w:val="99"/>
    <w:semiHidden/>
    <w:unhideWhenUsed/>
    <w:pPr>
      <w:spacing w:line="240" w:lineRule="auto"/>
      <w:jc w:val="both"/>
    </w:pPr>
    <w:rPr>
      <w:rFonts w:ascii="Arial" w:eastAsia="MS Gothic" w:hAnsi="Arial"/>
      <w:sz w:val="18"/>
      <w:szCs w:val="18"/>
      <w:lang w:eastAsia="en-US"/>
    </w:rPr>
  </w:style>
  <w:style w:type="character" w:customStyle="1" w:styleId="BalloonTextChar">
    <w:name w:val="Balloon Text Char"/>
    <w:basedOn w:val="DefaultParagraphFont"/>
    <w:link w:val="BalloonText1"/>
    <w:uiPriority w:val="99"/>
    <w:semiHidden/>
    <w:rPr>
      <w:rFonts w:ascii="Arial" w:eastAsia="MS Gothic" w:hAnsi="Arial"/>
      <w:sz w:val="18"/>
      <w:szCs w:val="18"/>
      <w:lang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character" w:customStyle="1" w:styleId="PlainTextChar">
    <w:name w:val="Plain Text Char"/>
    <w:basedOn w:val="DefaultParagraphFont"/>
    <w:link w:val="PlainText"/>
    <w:uiPriority w:val="99"/>
    <w:semiHidden/>
    <w:rPr>
      <w:rFonts w:ascii="MS Gothic" w:eastAsia="MS Gothic" w:hAnsi="Courier New" w:cs="Courier New"/>
      <w:szCs w:val="21"/>
    </w:rPr>
  </w:style>
  <w:style w:type="paragraph" w:styleId="PlainText">
    <w:name w:val="Plain Text"/>
    <w:basedOn w:val="Normal"/>
    <w:link w:val="PlainTextChar"/>
    <w:uiPriority w:val="99"/>
    <w:semiHidden/>
    <w:unhideWhenUsed/>
    <w:pPr>
      <w:spacing w:line="240" w:lineRule="auto"/>
    </w:pPr>
    <w:rPr>
      <w:rFonts w:ascii="MS Gothic" w:eastAsia="MS Gothic" w:hAnsi="Courier New" w:cs="Courier New"/>
      <w:sz w:val="20"/>
      <w:szCs w:val="21"/>
      <w:lang w:eastAsia="en-GB"/>
    </w:rPr>
  </w:style>
  <w:style w:type="character" w:customStyle="1" w:styleId="PlainTextChar1">
    <w:name w:val="Plain Text Char1"/>
    <w:basedOn w:val="DefaultParagraphFont"/>
    <w:uiPriority w:val="99"/>
    <w:semiHidden/>
    <w:rPr>
      <w:rFonts w:ascii="Consolas" w:hAnsi="Consolas"/>
      <w:sz w:val="21"/>
      <w:szCs w:val="21"/>
      <w:lang w:eastAsia="fr-BE"/>
    </w:rPr>
  </w:style>
  <w:style w:type="character" w:customStyle="1" w:styleId="1">
    <w:name w:val="スタイル1 (文字)"/>
    <w:basedOn w:val="Heading1Char"/>
    <w:link w:val="10"/>
    <w:semiHidden/>
    <w:locked/>
    <w:rPr>
      <w:b w:val="0"/>
      <w:smallCaps/>
      <w:sz w:val="24"/>
      <w:szCs w:val="24"/>
      <w:lang w:eastAsia="fr-BE"/>
    </w:rPr>
  </w:style>
  <w:style w:type="paragraph" w:customStyle="1" w:styleId="10">
    <w:name w:val="スタイル1"/>
    <w:basedOn w:val="Heading1"/>
    <w:link w:val="1"/>
    <w:semiHidden/>
    <w:qFormat/>
    <w:pPr>
      <w:numPr>
        <w:numId w:val="0"/>
      </w:numPr>
      <w:spacing w:before="0" w:after="0" w:line="276" w:lineRule="auto"/>
      <w:jc w:val="left"/>
    </w:pPr>
    <w:rPr>
      <w:b w:val="0"/>
      <w:szCs w:val="24"/>
    </w:rPr>
  </w:style>
  <w:style w:type="paragraph" w:styleId="NoSpacing">
    <w:name w:val="No Spacing"/>
    <w:uiPriority w:val="1"/>
    <w:qFormat/>
    <w:rPr>
      <w:rFonts w:asciiTheme="minorHAnsi" w:eastAsia="MS Mincho" w:hAnsiTheme="minorHAnsi" w:cstheme="minorBidi"/>
      <w:sz w:val="22"/>
      <w:szCs w:val="22"/>
      <w:lang w:val="en-CA" w:eastAsia="en-CA"/>
    </w:rPr>
  </w:style>
  <w:style w:type="paragraph" w:styleId="BodyText">
    <w:name w:val="Body Text"/>
    <w:basedOn w:val="Normal"/>
    <w:link w:val="BodyTextChar"/>
    <w:uiPriority w:val="1"/>
    <w:qFormat/>
    <w:pPr>
      <w:widowControl/>
      <w:spacing w:afterLines="100" w:after="100" w:line="0" w:lineRule="atLeast"/>
      <w:ind w:leftChars="337" w:left="563" w:hangingChars="300" w:hanging="300"/>
    </w:pPr>
    <w:rPr>
      <w:szCs w:val="24"/>
      <w:lang w:val="en-US" w:eastAsia="en-US"/>
    </w:rPr>
  </w:style>
  <w:style w:type="character" w:customStyle="1" w:styleId="BodyTextChar">
    <w:name w:val="Body Text Char"/>
    <w:basedOn w:val="DefaultParagraphFont"/>
    <w:link w:val="BodyText"/>
    <w:uiPriority w:val="1"/>
    <w:rPr>
      <w:sz w:val="24"/>
      <w:szCs w:val="24"/>
      <w:lang w:val="en-US" w:eastAsia="en-US"/>
    </w:rPr>
  </w:style>
  <w:style w:type="character" w:customStyle="1" w:styleId="BalloonTextChar1">
    <w:name w:val="Balloon Text Char1"/>
    <w:basedOn w:val="DefaultParagraphFont"/>
    <w:link w:val="BalloonText"/>
    <w:uiPriority w:val="99"/>
    <w:semiHidden/>
    <w:rPr>
      <w:rFonts w:ascii="Tahoma" w:hAnsi="Tahoma" w:cs="Tahoma"/>
      <w:sz w:val="16"/>
      <w:szCs w:val="16"/>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rPr>
      <w:rFonts w:asciiTheme="majorBidi" w:hAnsiTheme="majorBidi" w:cstheme="majorBidi"/>
      <w:szCs w:val="24"/>
    </w:r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1"/>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rPr>
      <w:rFonts w:asciiTheme="majorBidi" w:hAnsiTheme="majorBidi" w:cstheme="majorBidi"/>
      <w:sz w:val="24"/>
      <w:szCs w:val="24"/>
      <w:lang w:eastAsia="fr-BE"/>
    </w:rPr>
  </w:style>
  <w:style w:type="character" w:customStyle="1" w:styleId="Heading1Char">
    <w:name w:val="Heading 1 Char"/>
    <w:basedOn w:val="DefaultParagraphFont"/>
    <w:link w:val="Heading1"/>
    <w:uiPriority w:val="9"/>
    <w:rPr>
      <w:b/>
      <w:smallCaps/>
      <w:sz w:val="24"/>
      <w:lang w:eastAsia="fr-BE"/>
    </w:r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line="240" w:lineRule="auto"/>
      <w:ind w:leftChars="400" w:left="840"/>
      <w:jc w:val="both"/>
    </w:pPr>
    <w:rPr>
      <w:rFonts w:asciiTheme="minorHAnsi" w:eastAsia="MS Mincho" w:hAnsiTheme="minorHAnsi" w:cstheme="minorBidi"/>
      <w:kern w:val="2"/>
      <w:sz w:val="21"/>
      <w:szCs w:val="22"/>
      <w:lang w:val="en-US" w:eastAsia="ja-JP"/>
    </w:rPr>
  </w:style>
  <w:style w:type="paragraph" w:customStyle="1" w:styleId="Default">
    <w:name w:val="Default"/>
    <w:pPr>
      <w:widowControl w:val="0"/>
      <w:autoSpaceDE w:val="0"/>
      <w:autoSpaceDN w:val="0"/>
      <w:adjustRightInd w:val="0"/>
    </w:pPr>
    <w:rPr>
      <w:rFonts w:ascii="Courier New" w:eastAsia="MS Mincho" w:hAnsi="Courier New" w:cs="Courier New"/>
      <w:color w:val="000000"/>
      <w:sz w:val="24"/>
      <w:szCs w:val="24"/>
      <w:lang w:val="en-US" w:eastAsia="ja-JP"/>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iPriority w:val="99"/>
    <w:unhideWhenUsed/>
    <w:pPr>
      <w:spacing w:line="240" w:lineRule="auto"/>
    </w:pPr>
    <w:rPr>
      <w:rFonts w:asciiTheme="minorHAnsi" w:eastAsia="MS Mincho" w:hAnsiTheme="minorHAnsi" w:cstheme="minorBidi"/>
      <w:kern w:val="2"/>
      <w:sz w:val="21"/>
      <w:szCs w:val="22"/>
      <w:lang w:val="en-US" w:eastAsia="ja-JP"/>
    </w:rPr>
  </w:style>
  <w:style w:type="character" w:customStyle="1" w:styleId="CommentTextChar">
    <w:name w:val="Comment Text Char"/>
    <w:basedOn w:val="DefaultParagraphFont"/>
    <w:link w:val="CommentText"/>
    <w:uiPriority w:val="99"/>
    <w:rPr>
      <w:rFonts w:asciiTheme="minorHAnsi" w:eastAsia="MS Mincho" w:hAnsiTheme="minorHAnsi" w:cstheme="minorBidi"/>
      <w:kern w:val="2"/>
      <w:sz w:val="21"/>
      <w:szCs w:val="22"/>
      <w:lang w:val="en-US"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MS Mincho" w:hAnsiTheme="minorHAnsi" w:cstheme="minorBidi"/>
      <w:b/>
      <w:bCs/>
      <w:kern w:val="2"/>
      <w:sz w:val="21"/>
      <w:szCs w:val="22"/>
      <w:lang w:val="en-US" w:eastAsia="ja-JP"/>
    </w:rPr>
  </w:style>
  <w:style w:type="paragraph" w:customStyle="1" w:styleId="BalloonText1">
    <w:name w:val="Balloon Text1"/>
    <w:basedOn w:val="Normal"/>
    <w:next w:val="BalloonText"/>
    <w:link w:val="BalloonTextChar"/>
    <w:uiPriority w:val="99"/>
    <w:semiHidden/>
    <w:unhideWhenUsed/>
    <w:pPr>
      <w:spacing w:line="240" w:lineRule="auto"/>
      <w:jc w:val="both"/>
    </w:pPr>
    <w:rPr>
      <w:rFonts w:ascii="Arial" w:eastAsia="MS Gothic" w:hAnsi="Arial"/>
      <w:sz w:val="18"/>
      <w:szCs w:val="18"/>
      <w:lang w:eastAsia="en-US"/>
    </w:rPr>
  </w:style>
  <w:style w:type="character" w:customStyle="1" w:styleId="BalloonTextChar">
    <w:name w:val="Balloon Text Char"/>
    <w:basedOn w:val="DefaultParagraphFont"/>
    <w:link w:val="BalloonText1"/>
    <w:uiPriority w:val="99"/>
    <w:semiHidden/>
    <w:rPr>
      <w:rFonts w:ascii="Arial" w:eastAsia="MS Gothic" w:hAnsi="Arial"/>
      <w:sz w:val="18"/>
      <w:szCs w:val="18"/>
      <w:lang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character" w:customStyle="1" w:styleId="PlainTextChar">
    <w:name w:val="Plain Text Char"/>
    <w:basedOn w:val="DefaultParagraphFont"/>
    <w:link w:val="PlainText"/>
    <w:uiPriority w:val="99"/>
    <w:semiHidden/>
    <w:rPr>
      <w:rFonts w:ascii="MS Gothic" w:eastAsia="MS Gothic" w:hAnsi="Courier New" w:cs="Courier New"/>
      <w:szCs w:val="21"/>
    </w:rPr>
  </w:style>
  <w:style w:type="paragraph" w:styleId="PlainText">
    <w:name w:val="Plain Text"/>
    <w:basedOn w:val="Normal"/>
    <w:link w:val="PlainTextChar"/>
    <w:uiPriority w:val="99"/>
    <w:semiHidden/>
    <w:unhideWhenUsed/>
    <w:pPr>
      <w:spacing w:line="240" w:lineRule="auto"/>
    </w:pPr>
    <w:rPr>
      <w:rFonts w:ascii="MS Gothic" w:eastAsia="MS Gothic" w:hAnsi="Courier New" w:cs="Courier New"/>
      <w:sz w:val="20"/>
      <w:szCs w:val="21"/>
      <w:lang w:eastAsia="en-GB"/>
    </w:rPr>
  </w:style>
  <w:style w:type="character" w:customStyle="1" w:styleId="PlainTextChar1">
    <w:name w:val="Plain Text Char1"/>
    <w:basedOn w:val="DefaultParagraphFont"/>
    <w:uiPriority w:val="99"/>
    <w:semiHidden/>
    <w:rPr>
      <w:rFonts w:ascii="Consolas" w:hAnsi="Consolas"/>
      <w:sz w:val="21"/>
      <w:szCs w:val="21"/>
      <w:lang w:eastAsia="fr-BE"/>
    </w:rPr>
  </w:style>
  <w:style w:type="character" w:customStyle="1" w:styleId="1">
    <w:name w:val="スタイル1 (文字)"/>
    <w:basedOn w:val="Heading1Char"/>
    <w:link w:val="10"/>
    <w:semiHidden/>
    <w:locked/>
    <w:rPr>
      <w:b w:val="0"/>
      <w:smallCaps/>
      <w:sz w:val="24"/>
      <w:szCs w:val="24"/>
      <w:lang w:eastAsia="fr-BE"/>
    </w:rPr>
  </w:style>
  <w:style w:type="paragraph" w:customStyle="1" w:styleId="10">
    <w:name w:val="スタイル1"/>
    <w:basedOn w:val="Heading1"/>
    <w:link w:val="1"/>
    <w:semiHidden/>
    <w:qFormat/>
    <w:pPr>
      <w:numPr>
        <w:numId w:val="0"/>
      </w:numPr>
      <w:spacing w:before="0" w:after="0" w:line="276" w:lineRule="auto"/>
      <w:jc w:val="left"/>
    </w:pPr>
    <w:rPr>
      <w:b w:val="0"/>
      <w:szCs w:val="24"/>
    </w:rPr>
  </w:style>
  <w:style w:type="paragraph" w:styleId="NoSpacing">
    <w:name w:val="No Spacing"/>
    <w:uiPriority w:val="1"/>
    <w:qFormat/>
    <w:rPr>
      <w:rFonts w:asciiTheme="minorHAnsi" w:eastAsia="MS Mincho" w:hAnsiTheme="minorHAnsi" w:cstheme="minorBidi"/>
      <w:sz w:val="22"/>
      <w:szCs w:val="22"/>
      <w:lang w:val="en-CA" w:eastAsia="en-CA"/>
    </w:rPr>
  </w:style>
  <w:style w:type="paragraph" w:styleId="BodyText">
    <w:name w:val="Body Text"/>
    <w:basedOn w:val="Normal"/>
    <w:link w:val="BodyTextChar"/>
    <w:uiPriority w:val="1"/>
    <w:qFormat/>
    <w:pPr>
      <w:widowControl/>
      <w:spacing w:afterLines="100" w:after="100" w:line="0" w:lineRule="atLeast"/>
      <w:ind w:leftChars="337" w:left="563" w:hangingChars="300" w:hanging="300"/>
    </w:pPr>
    <w:rPr>
      <w:szCs w:val="24"/>
      <w:lang w:val="en-US" w:eastAsia="en-US"/>
    </w:rPr>
  </w:style>
  <w:style w:type="character" w:customStyle="1" w:styleId="BodyTextChar">
    <w:name w:val="Body Text Char"/>
    <w:basedOn w:val="DefaultParagraphFont"/>
    <w:link w:val="BodyText"/>
    <w:uiPriority w:val="1"/>
    <w:rPr>
      <w:sz w:val="24"/>
      <w:szCs w:val="24"/>
      <w:lang w:val="en-US" w:eastAsia="en-US"/>
    </w:rPr>
  </w:style>
  <w:style w:type="character" w:customStyle="1" w:styleId="BalloonTextChar1">
    <w:name w:val="Balloon Text Char1"/>
    <w:basedOn w:val="DefaultParagraphFont"/>
    <w:link w:val="BalloonText"/>
    <w:uiPriority w:val="99"/>
    <w:semiHidden/>
    <w:rPr>
      <w:rFonts w:ascii="Tahoma" w:hAnsi="Tahoma" w:cs="Tahoma"/>
      <w:sz w:val="16"/>
      <w:szCs w:val="16"/>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691E-67DD-4F79-92F1-D25ED93C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18428</Words>
  <Characters>89013</Characters>
  <Application>Microsoft Office Word</Application>
  <DocSecurity>0</DocSecurity>
  <Lines>3296</Lines>
  <Paragraphs>1953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Company>European Commission</Company>
  <LinksUpToDate>false</LinksUpToDate>
  <CharactersWithSpaces>105488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14</cp:revision>
  <cp:lastPrinted>2018-04-05T13:37:00Z</cp:lastPrinted>
  <dcterms:created xsi:type="dcterms:W3CDTF">2018-03-21T09:09:00Z</dcterms:created>
  <dcterms:modified xsi:type="dcterms:W3CDTF">2018-04-17T12:56:00Z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3</vt:lpwstr>
  </property>
  <property fmtid="{D5CDD505-2E9C-101B-9397-08002B2CF9AE}" pid="7" name="Total parts">
    <vt:lpwstr>5</vt:lpwstr>
  </property>
  <property fmtid="{D5CDD505-2E9C-101B-9397-08002B2CF9AE}" pid="8" name="DocStatus">
    <vt:lpwstr>Green</vt:lpwstr>
  </property>
</Properties>
</file>