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25C5255-4BED-4834-8F90-44B592171D12" style="width:450.25pt;height:397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djustRightInd w:val="0"/>
        <w:spacing w:before="0" w:after="0"/>
        <w:jc w:val="left"/>
        <w:rPr>
          <w:noProof/>
        </w:rPr>
      </w:pPr>
      <w:bookmarkStart w:id="0" w:name="_GoBack"/>
      <w:bookmarkEnd w:id="0"/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>QUOTE "é"</w:instrTex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 I</w:t>
      </w:r>
    </w:p>
    <w:p>
      <w:pPr>
        <w:jc w:val="center"/>
        <w:rPr>
          <w:b/>
          <w:noProof/>
        </w:rPr>
      </w:pPr>
      <w:bookmarkStart w:id="1" w:name="_CopyToNewDocument_"/>
      <w:bookmarkEnd w:id="1"/>
      <w:r>
        <w:rPr>
          <w:b/>
          <w:noProof/>
        </w:rPr>
        <w:t>Отмененият pегламент и неговото изменение</w:t>
      </w:r>
    </w:p>
    <w:tbl>
      <w:tblPr>
        <w:tblW w:w="90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3428"/>
      </w:tblGrid>
      <w:tr>
        <w:trPr>
          <w:cantSplit/>
        </w:trPr>
        <w:tc>
          <w:tcPr>
            <w:tcW w:w="5572" w:type="dxa"/>
          </w:tcPr>
          <w:p>
            <w:pPr>
              <w:jc w:val="left"/>
              <w:rPr>
                <w:rStyle w:val="Strong"/>
                <w:bCs/>
                <w:noProof/>
                <w:color w:val="444444"/>
              </w:rPr>
            </w:pPr>
            <w:r>
              <w:rPr>
                <w:rStyle w:val="Strong"/>
                <w:noProof/>
                <w:color w:val="444444"/>
              </w:rPr>
              <w:t>Регламент (ЕО) № 377/2004 на Съвета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(ОВ L 64, 2.3.2004 г., стр. 1)</w:t>
            </w:r>
          </w:p>
        </w:tc>
      </w:tr>
      <w:tr>
        <w:trPr>
          <w:cantSplit/>
        </w:trPr>
        <w:tc>
          <w:tcPr>
            <w:tcW w:w="5572" w:type="dxa"/>
          </w:tcPr>
          <w:p>
            <w:pPr>
              <w:spacing w:before="240" w:after="60"/>
              <w:jc w:val="left"/>
              <w:rPr>
                <w:rFonts w:eastAsia="Times New Roman"/>
                <w:bCs/>
                <w:noProof/>
              </w:rPr>
            </w:pPr>
            <w:r>
              <w:rPr>
                <w:rStyle w:val="Strong"/>
                <w:noProof/>
                <w:color w:val="444444"/>
              </w:rPr>
              <w:t>Регламент (ЕС) № 493/2011 на Комисията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(ОВ L 141, 27.5.2011 г., стр. 13)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 VII</w:t>
      </w:r>
    </w:p>
    <w:p>
      <w:pPr>
        <w:keepNext/>
        <w:spacing w:before="360"/>
        <w:jc w:val="center"/>
        <w:outlineLvl w:val="0"/>
        <w:rPr>
          <w:b/>
          <w:smallCaps/>
          <w:noProof/>
        </w:rPr>
      </w:pPr>
      <w:r>
        <w:rPr>
          <w:b/>
          <w:smallCaps/>
          <w:noProof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Регламент (ЕО) № 377/2004</w:t>
            </w:r>
          </w:p>
        </w:tc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Настоящият регламент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1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уводен текст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1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параграф 1, уводен текст и параграф 1, буква 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параграф 1, букви б) и в)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2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параграф 1, буква г)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2, параграф 2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3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4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1, параграф 2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2, параграф 1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3, параграф 1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2, параграф 2, уводен текст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3, параграф 2, уводен текст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точка 2, първо тире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3, параграф 2, буква 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2, параграф 2, второ тире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3, параграф 2, буква б)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Приложение I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Приложение II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9 10:25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25C5255-4BED-4834-8F90-44B592171D12"/>
    <w:docVar w:name="LW_COVERPAGE_TYPE" w:val="1"/>
    <w:docVar w:name="LW_CROSSREFERENCE" w:val="{SWD(2018) 197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77?\u1074?\u1088?\u1086?\u1087?\u1077?\u1081?\u1089?\u1082?\u1072? \u1084?\u1088?\u1077?\u1078?\u1072? \u1086?\u1090? \u1089?\u1083?\u1091?\u1078?\u1080?\u1090?\u1077?\u1083?\u1080? \u1079?\u1072? \u1074?\u1088?\u1098?\u1079?\u1082?\u1072? \u1087?\u1086? \u1074?\u1098?\u1087?\u1088?\u1086?\u1089?\u1080?\u1090?\u1077? \u1085?\u1072? \u1080?\u1084?\u1080?\u1075?\u1088?\u1072?\u1094?\u1080?\u1103?\u1090?\u1072? (\u1087?\u1088?\u1077?\u1088?\u1072?\u1073?\u1086?\u1090?\u1077?\u1085? \u1090?\u1077?\u1082?\u1089?\u1090?)"/>
    <w:docVar w:name="LW_OBJETACTEPRINCIPAL.CP" w:val="\u1079?\u1072? \u1089?\u1098?\u1079?\u1076?\u1072?\u1074?\u1072?\u1085?\u1077? \u1085?\u1072? \u1077?\u1074?\u1088?\u1086?\u1087?\u1077?\u1081?\u1089?\u1082?\u1072? \u1084?\u1088?\u1077?\u1078?\u1072? \u1086?\u1090? \u1089?\u1083?\u1091?\u1078?\u1080?\u1090?\u1077?\u1083?\u1080? \u1079?\u1072? \u1074?\u1088?\u1098?\u1079?\u1082?\u1072? \u1087?\u1086? \u1074?\u1098?\u1087?\u1088?\u1086?\u1089?\u1080?\u1090?\u1077? \u1085?\u1072? \u1080?\u1084?\u1080?\u1075?\u1088?\u1072?\u1094?\u1080?\u1103?\u1090?\u1072? (\u1087?\u1088?\u1077?\u1088?\u1072?\u1073?\u1086?\u1090?\u1077?\u1085? \u1090?\u1077?\u1082?\u1089?\u109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167</Words>
  <Characters>729</Characters>
  <Application>Microsoft Office Word</Application>
  <DocSecurity>0</DocSecurity>
  <Lines>52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8</cp:revision>
  <dcterms:created xsi:type="dcterms:W3CDTF">2018-06-28T13:46:00Z</dcterms:created>
  <dcterms:modified xsi:type="dcterms:W3CDTF">2018-06-29T08:25:00Z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