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B31CB7E-CBDD-482C-BC4D-93B1E49B786C"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Съединените американски щати, от друга страна, съгласно параграф 5 от Процедурите за прилагане на член XXI от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Съединените американски щати (наричани по-долу „Съединените щати“) представиха съответно две заявления за изразяване на интерес в съответствие с член XXI, алинея 2, буква а) от ГАТС (S/L/166 относно S/SECRET/8 и S/L/217 относно S/SECRET/9).</w:t>
      </w:r>
      <w:r>
        <w:rPr>
          <w:noProof/>
          <w:szCs w:val="24"/>
          <w:lang w:val="ru-RU"/>
        </w:rPr>
        <w:t xml:space="preserve"> </w:t>
      </w:r>
      <w:r>
        <w:rPr>
          <w:noProof/>
          <w:szCs w:val="24"/>
          <w:lang w:val="bg-BG"/>
        </w:rPr>
        <w:t>ЕО и Съединените щати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Съединените щати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Съединените щати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Съединените щати.</w:t>
      </w:r>
    </w:p>
    <w:p>
      <w:pPr>
        <w:pStyle w:val="BodyText"/>
        <w:numPr>
          <w:ilvl w:val="0"/>
          <w:numId w:val="0"/>
        </w:numPr>
        <w:rPr>
          <w:noProof/>
          <w:szCs w:val="24"/>
          <w:lang w:val="ru-RU"/>
        </w:rPr>
      </w:pPr>
      <w:r>
        <w:rPr>
          <w:noProof/>
          <w:szCs w:val="24"/>
          <w:lang w:val="bg-BG"/>
        </w:rPr>
        <w:lastRenderedPageBreak/>
        <w:t>Настоящото писмо и приложения І и ІІ към прикрепения към него доклад представляват споразумението между ЕО и Съединените щати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jc w:val="center"/>
        <w:rPr>
          <w:b/>
          <w:i/>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американски щати (наричани по-долу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Съединените щати подадоха съответно две заявления за изразяване на интерес съгласно член XXI, алинея 2, буква а) от ГАТС (S/L/166 относно S/SECRET/8 и S/L/217 относно S/SECRET/9).</w:t>
      </w:r>
      <w:r>
        <w:rPr>
          <w:noProof/>
          <w:szCs w:val="24"/>
          <w:lang w:val="ru-RU"/>
        </w:rPr>
        <w:t xml:space="preserve"> </w:t>
      </w:r>
      <w:r>
        <w:rPr>
          <w:noProof/>
          <w:szCs w:val="24"/>
          <w:lang w:val="bg-BG"/>
        </w:rPr>
        <w:t>ЕО и Съединените щати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Съединените щати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Съединените щати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Съединените щати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Съединените щати.</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206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64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7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7"/>
    <w:docVar w:name="LW_ANNEX_NBR_LAST" w:val="17"/>
    <w:docVar w:name="LW_ANNEX_UNIQUE" w:val="0"/>
    <w:docVar w:name="LW_CORRIGENDUM" w:val="&lt;UNUSED&gt;"/>
    <w:docVar w:name="LW_COVERPAGE_EXISTS" w:val="True"/>
    <w:docVar w:name="LW_COVERPAGE_GUID" w:val="9B31CB7E-CBDD-482C-BC4D-93B1E49B786C"/>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09C7-57C9-42B6-974E-29AA2A20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3687</Words>
  <Characters>20537</Characters>
  <Application>Microsoft Office Word</Application>
  <DocSecurity>0</DocSecurity>
  <Lines>446</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12</cp:revision>
  <dcterms:created xsi:type="dcterms:W3CDTF">2018-08-06T13:07:00Z</dcterms:created>
  <dcterms:modified xsi:type="dcterms:W3CDTF">2018-11-08T11:23:00Z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17</vt:lpwstr>
  </property>
  <property fmtid="{D5CDD505-2E9C-101B-9397-08002B2CF9AE}" pid="4" name="Last annex">
    <vt:lpwstr>17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