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937D2B67-8AFB-4915-9BCC-7ED0426F8EEA" style="width:450.75pt;height:38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ПРИЛОЖЕНИЕ </w:t>
      </w:r>
    </w:p>
    <w:p>
      <w:pPr>
        <w:rPr>
          <w:noProof/>
        </w:rPr>
      </w:pPr>
      <w:r>
        <w:rPr>
          <w:noProof/>
        </w:rPr>
        <w:t>Приложението към Решение № 940/2014/ЕС се изменя, както следва:</w:t>
      </w:r>
    </w:p>
    <w:p>
      <w:pPr>
        <w:pStyle w:val="Heading1"/>
        <w:numPr>
          <w:ilvl w:val="0"/>
          <w:numId w:val="11"/>
        </w:numPr>
        <w:rPr>
          <w:b w:val="0"/>
          <w:smallCaps w:val="0"/>
          <w:noProof/>
        </w:rPr>
      </w:pPr>
      <w:r>
        <w:rPr>
          <w:b w:val="0"/>
          <w:smallCaps w:val="0"/>
          <w:noProof/>
        </w:rPr>
        <w:t>Част А се изменя, както следва:</w:t>
      </w:r>
    </w:p>
    <w:p>
      <w:pPr>
        <w:pStyle w:val="Point1"/>
        <w:rPr>
          <w:noProof/>
        </w:rPr>
      </w:pPr>
      <w:r>
        <w:rPr>
          <w:noProof/>
        </w:rPr>
        <w:t>а)</w:t>
      </w:r>
      <w:r>
        <w:rPr>
          <w:noProof/>
        </w:rPr>
        <w:tab/>
        <w:t>В точка 1 се добавят следните продукти: „0904 22 00, 2103 90 90, 2207 20 00, 3820 00 00, 4819 10 00“.</w:t>
      </w:r>
    </w:p>
    <w:p>
      <w:pPr>
        <w:pStyle w:val="Point1"/>
        <w:rPr>
          <w:noProof/>
        </w:rPr>
      </w:pPr>
      <w:r>
        <w:rPr>
          <w:noProof/>
        </w:rPr>
        <w:t>б)</w:t>
      </w:r>
      <w:r>
        <w:rPr>
          <w:noProof/>
        </w:rPr>
        <w:tab/>
        <w:t>В точка 2 се добавя продукт „2523 29 00“.</w:t>
      </w:r>
    </w:p>
    <w:p>
      <w:pPr>
        <w:pStyle w:val="Point1"/>
        <w:rPr>
          <w:noProof/>
        </w:rPr>
      </w:pPr>
      <w:r>
        <w:rPr>
          <w:noProof/>
        </w:rPr>
        <w:t>в)</w:t>
      </w:r>
      <w:r>
        <w:rPr>
          <w:noProof/>
        </w:rPr>
        <w:tab/>
        <w:t>Точка 3 се изменя, както следва:</w:t>
      </w:r>
    </w:p>
    <w:p>
      <w:pPr>
        <w:pStyle w:val="Text1"/>
        <w:rPr>
          <w:noProof/>
        </w:rPr>
      </w:pPr>
      <w:r>
        <w:rPr>
          <w:noProof/>
        </w:rPr>
        <w:t>i) добавят се следните продукти: „0709 30 00, 0709 40 00, 0709 93 90, 0804 40 00, 0714, 8418 69 00“.</w:t>
      </w:r>
    </w:p>
    <w:p>
      <w:pPr>
        <w:pStyle w:val="Text1"/>
        <w:rPr>
          <w:noProof/>
        </w:rPr>
      </w:pPr>
      <w:r>
        <w:rPr>
          <w:noProof/>
        </w:rPr>
        <w:t>ii) заличават се следните продукти: „0706, 0709 60, 0804 30, 0805, 0710, 7113, 7117, 8419 19, 9406“.</w:t>
      </w:r>
    </w:p>
    <w:p>
      <w:pPr>
        <w:pStyle w:val="Point1"/>
        <w:rPr>
          <w:noProof/>
        </w:rPr>
      </w:pPr>
      <w:r>
        <w:rPr>
          <w:noProof/>
        </w:rPr>
        <w:t>г)</w:t>
      </w:r>
      <w:r>
        <w:rPr>
          <w:noProof/>
        </w:rPr>
        <w:tab/>
        <w:t>Точка 5 се изменя, както следва:</w:t>
      </w:r>
    </w:p>
    <w:p>
      <w:pPr>
        <w:pStyle w:val="Text1"/>
        <w:rPr>
          <w:noProof/>
        </w:rPr>
      </w:pPr>
      <w:r>
        <w:rPr>
          <w:noProof/>
        </w:rPr>
        <w:t>i) добавят се следните продукти: „3102 10 90, 8511 40 00, 8511 50 00, 8511 90 00“.</w:t>
      </w:r>
    </w:p>
    <w:p>
      <w:pPr>
        <w:pStyle w:val="Text1"/>
        <w:rPr>
          <w:noProof/>
        </w:rPr>
      </w:pPr>
      <w:r>
        <w:rPr>
          <w:noProof/>
        </w:rPr>
        <w:t>ii) заличават се следните продукти: „</w:t>
      </w:r>
      <w:r>
        <w:rPr>
          <w:rFonts w:ascii="Calibri" w:hAnsi="Calibri"/>
          <w:noProof/>
          <w:sz w:val="22"/>
        </w:rPr>
        <w:t xml:space="preserve"> </w:t>
      </w:r>
      <w:r>
        <w:rPr>
          <w:noProof/>
        </w:rPr>
        <w:t>1701, 2002 10, 2007 99 50, 3214 10 90“.</w:t>
      </w:r>
    </w:p>
    <w:p>
      <w:pPr>
        <w:pStyle w:val="Heading1"/>
        <w:rPr>
          <w:b w:val="0"/>
          <w:noProof/>
        </w:rPr>
      </w:pPr>
      <w:r>
        <w:rPr>
          <w:b w:val="0"/>
          <w:smallCaps w:val="0"/>
          <w:noProof/>
        </w:rPr>
        <w:t>Част Б се изменя, както следва:</w:t>
      </w:r>
    </w:p>
    <w:p>
      <w:pPr>
        <w:pStyle w:val="Point1"/>
        <w:rPr>
          <w:noProof/>
        </w:rPr>
      </w:pPr>
      <w:r>
        <w:rPr>
          <w:noProof/>
        </w:rPr>
        <w:t>а)</w:t>
      </w:r>
      <w:r>
        <w:rPr>
          <w:noProof/>
        </w:rPr>
        <w:tab/>
        <w:t>Точка 1 се изменя, както следва:</w:t>
      </w:r>
    </w:p>
    <w:p>
      <w:pPr>
        <w:pStyle w:val="Text1"/>
        <w:rPr>
          <w:noProof/>
        </w:rPr>
      </w:pPr>
      <w:r>
        <w:rPr>
          <w:noProof/>
        </w:rPr>
        <w:t>i) добавят се следните продукти: „0210 12 19, 0804 30, 16 02, 1604 20, 2201 10 90, 2833, 2834, 2836, 3102, 3103, 3104, 3105, 3303 00 90, 3304 99 00“.</w:t>
      </w:r>
    </w:p>
    <w:p>
      <w:pPr>
        <w:pStyle w:val="Text1"/>
        <w:rPr>
          <w:noProof/>
        </w:rPr>
      </w:pPr>
      <w:r>
        <w:rPr>
          <w:noProof/>
        </w:rPr>
        <w:t>ii) заличават се следните продукти: „0403 10, 1602 41 10, 1604 20 10, 2202 10 00, 3102 90, 3103 90, 3104 20, 3105 20, 3925 10 00, 3925 90 80“.</w:t>
      </w:r>
    </w:p>
    <w:p>
      <w:pPr>
        <w:pStyle w:val="Point1"/>
        <w:rPr>
          <w:noProof/>
        </w:rPr>
      </w:pPr>
      <w:r>
        <w:rPr>
          <w:noProof/>
        </w:rPr>
        <w:t>б)</w:t>
      </w:r>
      <w:r>
        <w:rPr>
          <w:noProof/>
        </w:rPr>
        <w:tab/>
        <w:t>Точка 2 се изменя, както следва:</w:t>
      </w:r>
    </w:p>
    <w:p>
      <w:pPr>
        <w:pStyle w:val="Text1"/>
        <w:rPr>
          <w:noProof/>
        </w:rPr>
      </w:pPr>
      <w:r>
        <w:rPr>
          <w:noProof/>
        </w:rPr>
        <w:t>i) добавят се следните продукти: „0303 59, 0305 31 00, 0305 44 90, 0305 52 00, 0305 53 90, 0305 54 90, 0305 59 85, 0305 64 00, 4418 91 00, 4418 99, 6110 30 91, 6111 20 90, 6201 19 00, 6204 42 00, 6302 91 00, 6505 00 30, 6912 00, 94030 30, 9403 50 00, 9403 60, 9403 90 30“.</w:t>
      </w:r>
    </w:p>
    <w:p>
      <w:pPr>
        <w:pStyle w:val="Text1"/>
        <w:rPr>
          <w:noProof/>
        </w:rPr>
      </w:pPr>
      <w:r>
        <w:rPr>
          <w:noProof/>
        </w:rPr>
        <w:t>ii) заличава се следният продукт: „0305 59 80“.</w:t>
      </w:r>
    </w:p>
    <w:p>
      <w:pPr>
        <w:pStyle w:val="Point1"/>
        <w:rPr>
          <w:noProof/>
        </w:rPr>
      </w:pPr>
      <w:r>
        <w:rPr>
          <w:noProof/>
        </w:rPr>
        <w:t>в)</w:t>
      </w:r>
      <w:r>
        <w:rPr>
          <w:noProof/>
        </w:rPr>
        <w:tab/>
        <w:t>Точка 3 се изменя, както следва:</w:t>
      </w:r>
    </w:p>
    <w:p>
      <w:pPr>
        <w:pStyle w:val="Text1"/>
        <w:rPr>
          <w:noProof/>
        </w:rPr>
      </w:pPr>
      <w:r>
        <w:rPr>
          <w:noProof/>
        </w:rPr>
        <w:t>i) добавят се следните продукти: „3907 61 00, 0706, 0709 60, 0710, 0804 30, 0805, 7113, 7117, 8419 19, 9406“</w:t>
      </w:r>
    </w:p>
    <w:p>
      <w:pPr>
        <w:pStyle w:val="Text1"/>
        <w:rPr>
          <w:noProof/>
        </w:rPr>
      </w:pPr>
      <w:r>
        <w:rPr>
          <w:noProof/>
        </w:rPr>
        <w:t>ii) заличават се следните продукти: „0403 10, 3925“.</w:t>
      </w:r>
    </w:p>
    <w:p>
      <w:pPr>
        <w:pStyle w:val="Point1"/>
        <w:rPr>
          <w:noProof/>
        </w:rPr>
      </w:pPr>
      <w:r>
        <w:rPr>
          <w:noProof/>
        </w:rPr>
        <w:t>г)</w:t>
      </w:r>
      <w:r>
        <w:rPr>
          <w:noProof/>
        </w:rPr>
        <w:tab/>
        <w:t xml:space="preserve">Точка 5 се изменя, както следва: </w:t>
      </w:r>
    </w:p>
    <w:p>
      <w:pPr>
        <w:pStyle w:val="Text1"/>
        <w:rPr>
          <w:noProof/>
        </w:rPr>
      </w:pPr>
      <w:r>
        <w:rPr>
          <w:noProof/>
        </w:rPr>
        <w:t>i) добавят се следните продукти: „0703 10 19, 0703 20 00, 2002 90 11, 2007 99 50, 4911 99, 4818 20 10, 4818 20 91, 4818 90 10, 7306 30 80, 7306 61 92, 7307 99 80, 8419 90 85“.</w:t>
      </w:r>
    </w:p>
    <w:p>
      <w:pPr>
        <w:pStyle w:val="Text1"/>
        <w:rPr>
          <w:noProof/>
        </w:rPr>
      </w:pPr>
      <w:r>
        <w:rPr>
          <w:noProof/>
        </w:rPr>
        <w:t>ii) заличават се следните продукти: „2005 51 00, 2005 99 80, 3208, 3209, 3920 10, 3923 21, 4819 20 00“.</w:t>
      </w:r>
    </w:p>
    <w:p>
      <w:pPr>
        <w:pStyle w:val="Heading1"/>
        <w:rPr>
          <w:b w:val="0"/>
          <w:smallCaps w:val="0"/>
          <w:noProof/>
        </w:rPr>
      </w:pPr>
      <w:r>
        <w:rPr>
          <w:b w:val="0"/>
          <w:smallCaps w:val="0"/>
          <w:noProof/>
        </w:rPr>
        <w:lastRenderedPageBreak/>
        <w:t>Част В се изменя, както следва:</w:t>
      </w:r>
    </w:p>
    <w:p>
      <w:pPr>
        <w:pStyle w:val="Point1"/>
        <w:rPr>
          <w:noProof/>
        </w:rPr>
      </w:pPr>
      <w:r>
        <w:rPr>
          <w:noProof/>
        </w:rPr>
        <w:t>а)</w:t>
      </w:r>
      <w:r>
        <w:rPr>
          <w:noProof/>
        </w:rPr>
        <w:tab/>
        <w:t>В точка 1 се добавят следните продукти: „2203, 8421 21 00, 0403 10, 2202 10 00, 2202 99 19, 3925 10 00, 3925 90 80“.</w:t>
      </w:r>
    </w:p>
    <w:p>
      <w:pPr>
        <w:pStyle w:val="Point1"/>
        <w:rPr>
          <w:noProof/>
        </w:rPr>
      </w:pPr>
      <w:r>
        <w:rPr>
          <w:noProof/>
        </w:rPr>
        <w:t>б)</w:t>
      </w:r>
      <w:r>
        <w:rPr>
          <w:noProof/>
        </w:rPr>
        <w:tab/>
        <w:t>Точка 2 се изменя, както следва:</w:t>
      </w:r>
    </w:p>
    <w:p>
      <w:pPr>
        <w:pStyle w:val="Text1"/>
        <w:rPr>
          <w:noProof/>
        </w:rPr>
      </w:pPr>
      <w:r>
        <w:rPr>
          <w:noProof/>
        </w:rPr>
        <w:t>i) добавят се следните продукти: „4401 12 00, 9406 90 10, 9406 10 00, 9406 90 38“.</w:t>
      </w:r>
    </w:p>
    <w:p>
      <w:pPr>
        <w:pStyle w:val="Text1"/>
        <w:rPr>
          <w:noProof/>
        </w:rPr>
      </w:pPr>
      <w:r>
        <w:rPr>
          <w:noProof/>
        </w:rPr>
        <w:t>ii) заличават се следните продукти: „9406 00 11, 9406 00 20, 9406 00 38“.</w:t>
      </w:r>
    </w:p>
    <w:p>
      <w:pPr>
        <w:pStyle w:val="Point1"/>
        <w:rPr>
          <w:noProof/>
        </w:rPr>
      </w:pPr>
      <w:r>
        <w:rPr>
          <w:noProof/>
        </w:rPr>
        <w:t>в)</w:t>
      </w:r>
      <w:r>
        <w:rPr>
          <w:noProof/>
        </w:rPr>
        <w:tab/>
        <w:t>Точка 3 се изменя, както следва:</w:t>
      </w:r>
    </w:p>
    <w:p>
      <w:pPr>
        <w:pStyle w:val="Text1"/>
        <w:rPr>
          <w:noProof/>
        </w:rPr>
      </w:pPr>
      <w:r>
        <w:rPr>
          <w:noProof/>
        </w:rPr>
        <w:t>i) добавят се следните продукти: „0403 10, 3925, 2204 21“.</w:t>
      </w:r>
    </w:p>
    <w:p>
      <w:pPr>
        <w:pStyle w:val="Text1"/>
        <w:rPr>
          <w:noProof/>
        </w:rPr>
      </w:pPr>
      <w:r>
        <w:rPr>
          <w:noProof/>
        </w:rPr>
        <w:t>ii) заличава се следният продукт: „2204 29“.</w:t>
      </w:r>
    </w:p>
    <w:p>
      <w:pPr>
        <w:pStyle w:val="Point1"/>
        <w:rPr>
          <w:noProof/>
        </w:rPr>
      </w:pPr>
      <w:r>
        <w:rPr>
          <w:noProof/>
        </w:rPr>
        <w:t>г)</w:t>
      </w:r>
      <w:r>
        <w:rPr>
          <w:noProof/>
        </w:rPr>
        <w:tab/>
        <w:t>В точка 5 се добавят следните продукти: „1701, 2002 10, 2005 51 00, 2005 99 80, 3208, 3209, 3214 10 90, 3920 10, 3923 21, 4819 20 00“.</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DBA8C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4F46F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9DE73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526A4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E5E12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2080D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D32A6A8"/>
    <w:lvl w:ilvl="0">
      <w:start w:val="1"/>
      <w:numFmt w:val="decimal"/>
      <w:pStyle w:val="ListNumber"/>
      <w:lvlText w:val="%1."/>
      <w:lvlJc w:val="left"/>
      <w:pPr>
        <w:tabs>
          <w:tab w:val="num" w:pos="360"/>
        </w:tabs>
        <w:ind w:left="360" w:hanging="360"/>
      </w:pPr>
    </w:lvl>
  </w:abstractNum>
  <w:abstractNum w:abstractNumId="7">
    <w:nsid w:val="FFFFFF89"/>
    <w:multiLevelType w:val="singleLevel"/>
    <w:tmpl w:val="A836C4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01-14 08:26:5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937D2B67-8AFB-4915-9BCC-7ED0426F8EEA"/>
    <w:docVar w:name="LW_COVERPAGE_TYPE" w:val="1"/>
    <w:docVar w:name="LW_CROSSREFERENCE" w:val="&lt;UNUSED&gt;"/>
    <w:docVar w:name="LW_DocType" w:val="ANNEX"/>
    <w:docVar w:name="LW_EMISSION" w:val="13.12.2018"/>
    <w:docVar w:name="LW_EMISSION_ISODATE" w:val="2018-12-13"/>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0?\u1079?\u1084?\u1077?\u1085?\u1077?\u1085?\u1080?\u1077? \u1085?\u1072? \u1056?\u1077?\u1096?\u1077?\u1085?\u1080?\u1077? \u8470?&lt;LWCR:NBS&gt;940/2014/\u1045?\u1057? \u1086?\u1090?\u1085?\u1086?\u1089?\u1085?\u1086? \u1087?\u1088?\u1086?\u1076?\u1091?\u1082?\u1090?\u1080?\u1090?\u1077?, \u1079?\u1072? \u1082?\u1086?\u1080?\u1090?\u1086? \u1077? \u1076?\u1086?\u1087?\u1091?\u1089?\u1090?\u1080?\u1084?\u1086? \u1087?\u1098?\u1083?\u1085?\u1086? \u1080?\u1083?\u1080? \u1095?\u1072?\u1089?\u1090?\u1080?\u1095?\u1085?\u1086? \u1086?\u1089?\u1074?\u1086?\u1073?\u1086?\u1078?\u1076?\u1072?\u1074?\u1072?\u1085?\u1077? \u1086?\u1090? \u1076?\u1072?\u1085?\u1098?\u1082?\u1072? \u8222?octroi de mer\u8220?"/>
    <w:docVar w:name="LW_OBJETACTEPRINCIPAL.CP" w:val="\u1079?\u1072? \u1080?\u1079?\u1084?\u1077?\u1085?\u1077?\u1085?\u1080?\u1077? \u1085?\u1072? \u1056?\u1077?\u1096?\u1077?\u1085?\u1080?\u1077? \u8470? 940/2014/\u1045?\u1057? \u1086?\u1090?\u1085?\u1086?\u1089?\u1085?\u1086? \u1087?\u1088?\u1086?\u1076?\u1091?\u1082?\u1090?\u1080?\u1090?\u1077?, \u1079?\u1072? \u1082?\u1086?\u1080?\u1090?\u1086? \u1077? \u1076?\u1086?\u1087?\u1091?\u1089?\u1090?\u1080?\u1084?\u1086? \u1087?\u1098?\u1083?\u1085?\u1086? \u1080?\u1083?\u1080? \u1095?\u1072?\u1089?\u1090?\u1080?\u1095?\u1085?\u1086? \u1086?\u1089?\u1074?\u1086?\u1073?\u1086?\u1078?\u1076?\u1072?\u1074?\u1072?\u1085?\u1077? \u1086?\u1090? \u1076?\u1072?\u1085?\u1098?\u1082?\u1072? \u8222?octroi de mer\u8220?"/>
    <w:docVar w:name="LW_PART_NBR" w:val="1"/>
    <w:docVar w:name="LW_PART_NBR_TOTAL" w:val="1"/>
    <w:docVar w:name="LW_REF.INST.NEW" w:val="COM"/>
    <w:docVar w:name="LW_REF.INST.NEW_ADOPTED" w:val="final"/>
    <w:docVar w:name="LW_REF.INST.NEW_TEXT" w:val="(2018) 8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character" w:customStyle="1" w:styleId="superscript">
    <w:name w:val="superscrip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character" w:customStyle="1" w:styleId="superscript">
    <w:name w:val="superscrip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81661">
      <w:bodyDiv w:val="1"/>
      <w:marLeft w:val="0"/>
      <w:marRight w:val="0"/>
      <w:marTop w:val="0"/>
      <w:marBottom w:val="0"/>
      <w:divBdr>
        <w:top w:val="none" w:sz="0" w:space="0" w:color="auto"/>
        <w:left w:val="none" w:sz="0" w:space="0" w:color="auto"/>
        <w:bottom w:val="none" w:sz="0" w:space="0" w:color="auto"/>
        <w:right w:val="none" w:sz="0" w:space="0" w:color="auto"/>
      </w:divBdr>
    </w:div>
    <w:div w:id="88159029">
      <w:bodyDiv w:val="1"/>
      <w:marLeft w:val="0"/>
      <w:marRight w:val="0"/>
      <w:marTop w:val="0"/>
      <w:marBottom w:val="0"/>
      <w:divBdr>
        <w:top w:val="none" w:sz="0" w:space="0" w:color="auto"/>
        <w:left w:val="none" w:sz="0" w:space="0" w:color="auto"/>
        <w:bottom w:val="none" w:sz="0" w:space="0" w:color="auto"/>
        <w:right w:val="none" w:sz="0" w:space="0" w:color="auto"/>
      </w:divBdr>
    </w:div>
    <w:div w:id="118576356">
      <w:bodyDiv w:val="1"/>
      <w:marLeft w:val="0"/>
      <w:marRight w:val="0"/>
      <w:marTop w:val="0"/>
      <w:marBottom w:val="0"/>
      <w:divBdr>
        <w:top w:val="none" w:sz="0" w:space="0" w:color="auto"/>
        <w:left w:val="none" w:sz="0" w:space="0" w:color="auto"/>
        <w:bottom w:val="none" w:sz="0" w:space="0" w:color="auto"/>
        <w:right w:val="none" w:sz="0" w:space="0" w:color="auto"/>
      </w:divBdr>
    </w:div>
    <w:div w:id="126093431">
      <w:bodyDiv w:val="1"/>
      <w:marLeft w:val="0"/>
      <w:marRight w:val="0"/>
      <w:marTop w:val="0"/>
      <w:marBottom w:val="0"/>
      <w:divBdr>
        <w:top w:val="none" w:sz="0" w:space="0" w:color="auto"/>
        <w:left w:val="none" w:sz="0" w:space="0" w:color="auto"/>
        <w:bottom w:val="none" w:sz="0" w:space="0" w:color="auto"/>
        <w:right w:val="none" w:sz="0" w:space="0" w:color="auto"/>
      </w:divBdr>
    </w:div>
    <w:div w:id="139885373">
      <w:bodyDiv w:val="1"/>
      <w:marLeft w:val="0"/>
      <w:marRight w:val="0"/>
      <w:marTop w:val="0"/>
      <w:marBottom w:val="0"/>
      <w:divBdr>
        <w:top w:val="none" w:sz="0" w:space="0" w:color="auto"/>
        <w:left w:val="none" w:sz="0" w:space="0" w:color="auto"/>
        <w:bottom w:val="none" w:sz="0" w:space="0" w:color="auto"/>
        <w:right w:val="none" w:sz="0" w:space="0" w:color="auto"/>
      </w:divBdr>
    </w:div>
    <w:div w:id="147291453">
      <w:bodyDiv w:val="1"/>
      <w:marLeft w:val="0"/>
      <w:marRight w:val="0"/>
      <w:marTop w:val="0"/>
      <w:marBottom w:val="0"/>
      <w:divBdr>
        <w:top w:val="none" w:sz="0" w:space="0" w:color="auto"/>
        <w:left w:val="none" w:sz="0" w:space="0" w:color="auto"/>
        <w:bottom w:val="none" w:sz="0" w:space="0" w:color="auto"/>
        <w:right w:val="none" w:sz="0" w:space="0" w:color="auto"/>
      </w:divBdr>
    </w:div>
    <w:div w:id="165831286">
      <w:bodyDiv w:val="1"/>
      <w:marLeft w:val="0"/>
      <w:marRight w:val="0"/>
      <w:marTop w:val="0"/>
      <w:marBottom w:val="0"/>
      <w:divBdr>
        <w:top w:val="none" w:sz="0" w:space="0" w:color="auto"/>
        <w:left w:val="none" w:sz="0" w:space="0" w:color="auto"/>
        <w:bottom w:val="none" w:sz="0" w:space="0" w:color="auto"/>
        <w:right w:val="none" w:sz="0" w:space="0" w:color="auto"/>
      </w:divBdr>
    </w:div>
    <w:div w:id="178665009">
      <w:bodyDiv w:val="1"/>
      <w:marLeft w:val="0"/>
      <w:marRight w:val="0"/>
      <w:marTop w:val="0"/>
      <w:marBottom w:val="0"/>
      <w:divBdr>
        <w:top w:val="none" w:sz="0" w:space="0" w:color="auto"/>
        <w:left w:val="none" w:sz="0" w:space="0" w:color="auto"/>
        <w:bottom w:val="none" w:sz="0" w:space="0" w:color="auto"/>
        <w:right w:val="none" w:sz="0" w:space="0" w:color="auto"/>
      </w:divBdr>
    </w:div>
    <w:div w:id="179590218">
      <w:bodyDiv w:val="1"/>
      <w:marLeft w:val="0"/>
      <w:marRight w:val="0"/>
      <w:marTop w:val="0"/>
      <w:marBottom w:val="0"/>
      <w:divBdr>
        <w:top w:val="none" w:sz="0" w:space="0" w:color="auto"/>
        <w:left w:val="none" w:sz="0" w:space="0" w:color="auto"/>
        <w:bottom w:val="none" w:sz="0" w:space="0" w:color="auto"/>
        <w:right w:val="none" w:sz="0" w:space="0" w:color="auto"/>
      </w:divBdr>
    </w:div>
    <w:div w:id="198443027">
      <w:bodyDiv w:val="1"/>
      <w:marLeft w:val="0"/>
      <w:marRight w:val="0"/>
      <w:marTop w:val="0"/>
      <w:marBottom w:val="0"/>
      <w:divBdr>
        <w:top w:val="none" w:sz="0" w:space="0" w:color="auto"/>
        <w:left w:val="none" w:sz="0" w:space="0" w:color="auto"/>
        <w:bottom w:val="none" w:sz="0" w:space="0" w:color="auto"/>
        <w:right w:val="none" w:sz="0" w:space="0" w:color="auto"/>
      </w:divBdr>
    </w:div>
    <w:div w:id="199441971">
      <w:bodyDiv w:val="1"/>
      <w:marLeft w:val="0"/>
      <w:marRight w:val="0"/>
      <w:marTop w:val="0"/>
      <w:marBottom w:val="0"/>
      <w:divBdr>
        <w:top w:val="none" w:sz="0" w:space="0" w:color="auto"/>
        <w:left w:val="none" w:sz="0" w:space="0" w:color="auto"/>
        <w:bottom w:val="none" w:sz="0" w:space="0" w:color="auto"/>
        <w:right w:val="none" w:sz="0" w:space="0" w:color="auto"/>
      </w:divBdr>
    </w:div>
    <w:div w:id="205456171">
      <w:bodyDiv w:val="1"/>
      <w:marLeft w:val="0"/>
      <w:marRight w:val="0"/>
      <w:marTop w:val="0"/>
      <w:marBottom w:val="0"/>
      <w:divBdr>
        <w:top w:val="none" w:sz="0" w:space="0" w:color="auto"/>
        <w:left w:val="none" w:sz="0" w:space="0" w:color="auto"/>
        <w:bottom w:val="none" w:sz="0" w:space="0" w:color="auto"/>
        <w:right w:val="none" w:sz="0" w:space="0" w:color="auto"/>
      </w:divBdr>
    </w:div>
    <w:div w:id="220215574">
      <w:bodyDiv w:val="1"/>
      <w:marLeft w:val="0"/>
      <w:marRight w:val="0"/>
      <w:marTop w:val="0"/>
      <w:marBottom w:val="0"/>
      <w:divBdr>
        <w:top w:val="none" w:sz="0" w:space="0" w:color="auto"/>
        <w:left w:val="none" w:sz="0" w:space="0" w:color="auto"/>
        <w:bottom w:val="none" w:sz="0" w:space="0" w:color="auto"/>
        <w:right w:val="none" w:sz="0" w:space="0" w:color="auto"/>
      </w:divBdr>
    </w:div>
    <w:div w:id="227808134">
      <w:bodyDiv w:val="1"/>
      <w:marLeft w:val="0"/>
      <w:marRight w:val="0"/>
      <w:marTop w:val="0"/>
      <w:marBottom w:val="0"/>
      <w:divBdr>
        <w:top w:val="none" w:sz="0" w:space="0" w:color="auto"/>
        <w:left w:val="none" w:sz="0" w:space="0" w:color="auto"/>
        <w:bottom w:val="none" w:sz="0" w:space="0" w:color="auto"/>
        <w:right w:val="none" w:sz="0" w:space="0" w:color="auto"/>
      </w:divBdr>
    </w:div>
    <w:div w:id="236987437">
      <w:bodyDiv w:val="1"/>
      <w:marLeft w:val="0"/>
      <w:marRight w:val="0"/>
      <w:marTop w:val="0"/>
      <w:marBottom w:val="0"/>
      <w:divBdr>
        <w:top w:val="none" w:sz="0" w:space="0" w:color="auto"/>
        <w:left w:val="none" w:sz="0" w:space="0" w:color="auto"/>
        <w:bottom w:val="none" w:sz="0" w:space="0" w:color="auto"/>
        <w:right w:val="none" w:sz="0" w:space="0" w:color="auto"/>
      </w:divBdr>
    </w:div>
    <w:div w:id="237256378">
      <w:bodyDiv w:val="1"/>
      <w:marLeft w:val="0"/>
      <w:marRight w:val="0"/>
      <w:marTop w:val="0"/>
      <w:marBottom w:val="0"/>
      <w:divBdr>
        <w:top w:val="none" w:sz="0" w:space="0" w:color="auto"/>
        <w:left w:val="none" w:sz="0" w:space="0" w:color="auto"/>
        <w:bottom w:val="none" w:sz="0" w:space="0" w:color="auto"/>
        <w:right w:val="none" w:sz="0" w:space="0" w:color="auto"/>
      </w:divBdr>
    </w:div>
    <w:div w:id="268204941">
      <w:bodyDiv w:val="1"/>
      <w:marLeft w:val="0"/>
      <w:marRight w:val="0"/>
      <w:marTop w:val="0"/>
      <w:marBottom w:val="0"/>
      <w:divBdr>
        <w:top w:val="none" w:sz="0" w:space="0" w:color="auto"/>
        <w:left w:val="none" w:sz="0" w:space="0" w:color="auto"/>
        <w:bottom w:val="none" w:sz="0" w:space="0" w:color="auto"/>
        <w:right w:val="none" w:sz="0" w:space="0" w:color="auto"/>
      </w:divBdr>
    </w:div>
    <w:div w:id="293173977">
      <w:bodyDiv w:val="1"/>
      <w:marLeft w:val="0"/>
      <w:marRight w:val="0"/>
      <w:marTop w:val="0"/>
      <w:marBottom w:val="0"/>
      <w:divBdr>
        <w:top w:val="none" w:sz="0" w:space="0" w:color="auto"/>
        <w:left w:val="none" w:sz="0" w:space="0" w:color="auto"/>
        <w:bottom w:val="none" w:sz="0" w:space="0" w:color="auto"/>
        <w:right w:val="none" w:sz="0" w:space="0" w:color="auto"/>
      </w:divBdr>
    </w:div>
    <w:div w:id="321006444">
      <w:bodyDiv w:val="1"/>
      <w:marLeft w:val="0"/>
      <w:marRight w:val="0"/>
      <w:marTop w:val="0"/>
      <w:marBottom w:val="0"/>
      <w:divBdr>
        <w:top w:val="none" w:sz="0" w:space="0" w:color="auto"/>
        <w:left w:val="none" w:sz="0" w:space="0" w:color="auto"/>
        <w:bottom w:val="none" w:sz="0" w:space="0" w:color="auto"/>
        <w:right w:val="none" w:sz="0" w:space="0" w:color="auto"/>
      </w:divBdr>
    </w:div>
    <w:div w:id="344207442">
      <w:bodyDiv w:val="1"/>
      <w:marLeft w:val="0"/>
      <w:marRight w:val="0"/>
      <w:marTop w:val="0"/>
      <w:marBottom w:val="0"/>
      <w:divBdr>
        <w:top w:val="none" w:sz="0" w:space="0" w:color="auto"/>
        <w:left w:val="none" w:sz="0" w:space="0" w:color="auto"/>
        <w:bottom w:val="none" w:sz="0" w:space="0" w:color="auto"/>
        <w:right w:val="none" w:sz="0" w:space="0" w:color="auto"/>
      </w:divBdr>
    </w:div>
    <w:div w:id="345404523">
      <w:bodyDiv w:val="1"/>
      <w:marLeft w:val="0"/>
      <w:marRight w:val="0"/>
      <w:marTop w:val="0"/>
      <w:marBottom w:val="0"/>
      <w:divBdr>
        <w:top w:val="none" w:sz="0" w:space="0" w:color="auto"/>
        <w:left w:val="none" w:sz="0" w:space="0" w:color="auto"/>
        <w:bottom w:val="none" w:sz="0" w:space="0" w:color="auto"/>
        <w:right w:val="none" w:sz="0" w:space="0" w:color="auto"/>
      </w:divBdr>
    </w:div>
    <w:div w:id="363867040">
      <w:bodyDiv w:val="1"/>
      <w:marLeft w:val="0"/>
      <w:marRight w:val="0"/>
      <w:marTop w:val="0"/>
      <w:marBottom w:val="0"/>
      <w:divBdr>
        <w:top w:val="none" w:sz="0" w:space="0" w:color="auto"/>
        <w:left w:val="none" w:sz="0" w:space="0" w:color="auto"/>
        <w:bottom w:val="none" w:sz="0" w:space="0" w:color="auto"/>
        <w:right w:val="none" w:sz="0" w:space="0" w:color="auto"/>
      </w:divBdr>
    </w:div>
    <w:div w:id="370813496">
      <w:bodyDiv w:val="1"/>
      <w:marLeft w:val="0"/>
      <w:marRight w:val="0"/>
      <w:marTop w:val="0"/>
      <w:marBottom w:val="0"/>
      <w:divBdr>
        <w:top w:val="none" w:sz="0" w:space="0" w:color="auto"/>
        <w:left w:val="none" w:sz="0" w:space="0" w:color="auto"/>
        <w:bottom w:val="none" w:sz="0" w:space="0" w:color="auto"/>
        <w:right w:val="none" w:sz="0" w:space="0" w:color="auto"/>
      </w:divBdr>
    </w:div>
    <w:div w:id="372341895">
      <w:bodyDiv w:val="1"/>
      <w:marLeft w:val="0"/>
      <w:marRight w:val="0"/>
      <w:marTop w:val="0"/>
      <w:marBottom w:val="0"/>
      <w:divBdr>
        <w:top w:val="none" w:sz="0" w:space="0" w:color="auto"/>
        <w:left w:val="none" w:sz="0" w:space="0" w:color="auto"/>
        <w:bottom w:val="none" w:sz="0" w:space="0" w:color="auto"/>
        <w:right w:val="none" w:sz="0" w:space="0" w:color="auto"/>
      </w:divBdr>
    </w:div>
    <w:div w:id="397017656">
      <w:bodyDiv w:val="1"/>
      <w:marLeft w:val="0"/>
      <w:marRight w:val="0"/>
      <w:marTop w:val="0"/>
      <w:marBottom w:val="0"/>
      <w:divBdr>
        <w:top w:val="none" w:sz="0" w:space="0" w:color="auto"/>
        <w:left w:val="none" w:sz="0" w:space="0" w:color="auto"/>
        <w:bottom w:val="none" w:sz="0" w:space="0" w:color="auto"/>
        <w:right w:val="none" w:sz="0" w:space="0" w:color="auto"/>
      </w:divBdr>
    </w:div>
    <w:div w:id="440951187">
      <w:bodyDiv w:val="1"/>
      <w:marLeft w:val="0"/>
      <w:marRight w:val="0"/>
      <w:marTop w:val="0"/>
      <w:marBottom w:val="0"/>
      <w:divBdr>
        <w:top w:val="none" w:sz="0" w:space="0" w:color="auto"/>
        <w:left w:val="none" w:sz="0" w:space="0" w:color="auto"/>
        <w:bottom w:val="none" w:sz="0" w:space="0" w:color="auto"/>
        <w:right w:val="none" w:sz="0" w:space="0" w:color="auto"/>
      </w:divBdr>
    </w:div>
    <w:div w:id="441926366">
      <w:bodyDiv w:val="1"/>
      <w:marLeft w:val="0"/>
      <w:marRight w:val="0"/>
      <w:marTop w:val="0"/>
      <w:marBottom w:val="0"/>
      <w:divBdr>
        <w:top w:val="none" w:sz="0" w:space="0" w:color="auto"/>
        <w:left w:val="none" w:sz="0" w:space="0" w:color="auto"/>
        <w:bottom w:val="none" w:sz="0" w:space="0" w:color="auto"/>
        <w:right w:val="none" w:sz="0" w:space="0" w:color="auto"/>
      </w:divBdr>
    </w:div>
    <w:div w:id="456022419">
      <w:bodyDiv w:val="1"/>
      <w:marLeft w:val="0"/>
      <w:marRight w:val="0"/>
      <w:marTop w:val="0"/>
      <w:marBottom w:val="0"/>
      <w:divBdr>
        <w:top w:val="none" w:sz="0" w:space="0" w:color="auto"/>
        <w:left w:val="none" w:sz="0" w:space="0" w:color="auto"/>
        <w:bottom w:val="none" w:sz="0" w:space="0" w:color="auto"/>
        <w:right w:val="none" w:sz="0" w:space="0" w:color="auto"/>
      </w:divBdr>
    </w:div>
    <w:div w:id="489101151">
      <w:bodyDiv w:val="1"/>
      <w:marLeft w:val="0"/>
      <w:marRight w:val="0"/>
      <w:marTop w:val="0"/>
      <w:marBottom w:val="0"/>
      <w:divBdr>
        <w:top w:val="none" w:sz="0" w:space="0" w:color="auto"/>
        <w:left w:val="none" w:sz="0" w:space="0" w:color="auto"/>
        <w:bottom w:val="none" w:sz="0" w:space="0" w:color="auto"/>
        <w:right w:val="none" w:sz="0" w:space="0" w:color="auto"/>
      </w:divBdr>
    </w:div>
    <w:div w:id="489491816">
      <w:bodyDiv w:val="1"/>
      <w:marLeft w:val="0"/>
      <w:marRight w:val="0"/>
      <w:marTop w:val="0"/>
      <w:marBottom w:val="0"/>
      <w:divBdr>
        <w:top w:val="none" w:sz="0" w:space="0" w:color="auto"/>
        <w:left w:val="none" w:sz="0" w:space="0" w:color="auto"/>
        <w:bottom w:val="none" w:sz="0" w:space="0" w:color="auto"/>
        <w:right w:val="none" w:sz="0" w:space="0" w:color="auto"/>
      </w:divBdr>
    </w:div>
    <w:div w:id="510919713">
      <w:bodyDiv w:val="1"/>
      <w:marLeft w:val="0"/>
      <w:marRight w:val="0"/>
      <w:marTop w:val="0"/>
      <w:marBottom w:val="0"/>
      <w:divBdr>
        <w:top w:val="none" w:sz="0" w:space="0" w:color="auto"/>
        <w:left w:val="none" w:sz="0" w:space="0" w:color="auto"/>
        <w:bottom w:val="none" w:sz="0" w:space="0" w:color="auto"/>
        <w:right w:val="none" w:sz="0" w:space="0" w:color="auto"/>
      </w:divBdr>
    </w:div>
    <w:div w:id="514150891">
      <w:bodyDiv w:val="1"/>
      <w:marLeft w:val="0"/>
      <w:marRight w:val="0"/>
      <w:marTop w:val="0"/>
      <w:marBottom w:val="0"/>
      <w:divBdr>
        <w:top w:val="none" w:sz="0" w:space="0" w:color="auto"/>
        <w:left w:val="none" w:sz="0" w:space="0" w:color="auto"/>
        <w:bottom w:val="none" w:sz="0" w:space="0" w:color="auto"/>
        <w:right w:val="none" w:sz="0" w:space="0" w:color="auto"/>
      </w:divBdr>
    </w:div>
    <w:div w:id="537355543">
      <w:bodyDiv w:val="1"/>
      <w:marLeft w:val="0"/>
      <w:marRight w:val="0"/>
      <w:marTop w:val="0"/>
      <w:marBottom w:val="0"/>
      <w:divBdr>
        <w:top w:val="none" w:sz="0" w:space="0" w:color="auto"/>
        <w:left w:val="none" w:sz="0" w:space="0" w:color="auto"/>
        <w:bottom w:val="none" w:sz="0" w:space="0" w:color="auto"/>
        <w:right w:val="none" w:sz="0" w:space="0" w:color="auto"/>
      </w:divBdr>
    </w:div>
    <w:div w:id="539629316">
      <w:bodyDiv w:val="1"/>
      <w:marLeft w:val="0"/>
      <w:marRight w:val="0"/>
      <w:marTop w:val="0"/>
      <w:marBottom w:val="0"/>
      <w:divBdr>
        <w:top w:val="none" w:sz="0" w:space="0" w:color="auto"/>
        <w:left w:val="none" w:sz="0" w:space="0" w:color="auto"/>
        <w:bottom w:val="none" w:sz="0" w:space="0" w:color="auto"/>
        <w:right w:val="none" w:sz="0" w:space="0" w:color="auto"/>
      </w:divBdr>
    </w:div>
    <w:div w:id="548999031">
      <w:bodyDiv w:val="1"/>
      <w:marLeft w:val="0"/>
      <w:marRight w:val="0"/>
      <w:marTop w:val="0"/>
      <w:marBottom w:val="0"/>
      <w:divBdr>
        <w:top w:val="none" w:sz="0" w:space="0" w:color="auto"/>
        <w:left w:val="none" w:sz="0" w:space="0" w:color="auto"/>
        <w:bottom w:val="none" w:sz="0" w:space="0" w:color="auto"/>
        <w:right w:val="none" w:sz="0" w:space="0" w:color="auto"/>
      </w:divBdr>
    </w:div>
    <w:div w:id="567302880">
      <w:bodyDiv w:val="1"/>
      <w:marLeft w:val="0"/>
      <w:marRight w:val="0"/>
      <w:marTop w:val="0"/>
      <w:marBottom w:val="0"/>
      <w:divBdr>
        <w:top w:val="none" w:sz="0" w:space="0" w:color="auto"/>
        <w:left w:val="none" w:sz="0" w:space="0" w:color="auto"/>
        <w:bottom w:val="none" w:sz="0" w:space="0" w:color="auto"/>
        <w:right w:val="none" w:sz="0" w:space="0" w:color="auto"/>
      </w:divBdr>
    </w:div>
    <w:div w:id="594482041">
      <w:bodyDiv w:val="1"/>
      <w:marLeft w:val="0"/>
      <w:marRight w:val="0"/>
      <w:marTop w:val="0"/>
      <w:marBottom w:val="0"/>
      <w:divBdr>
        <w:top w:val="none" w:sz="0" w:space="0" w:color="auto"/>
        <w:left w:val="none" w:sz="0" w:space="0" w:color="auto"/>
        <w:bottom w:val="none" w:sz="0" w:space="0" w:color="auto"/>
        <w:right w:val="none" w:sz="0" w:space="0" w:color="auto"/>
      </w:divBdr>
    </w:div>
    <w:div w:id="614751345">
      <w:bodyDiv w:val="1"/>
      <w:marLeft w:val="0"/>
      <w:marRight w:val="0"/>
      <w:marTop w:val="0"/>
      <w:marBottom w:val="0"/>
      <w:divBdr>
        <w:top w:val="none" w:sz="0" w:space="0" w:color="auto"/>
        <w:left w:val="none" w:sz="0" w:space="0" w:color="auto"/>
        <w:bottom w:val="none" w:sz="0" w:space="0" w:color="auto"/>
        <w:right w:val="none" w:sz="0" w:space="0" w:color="auto"/>
      </w:divBdr>
    </w:div>
    <w:div w:id="625935698">
      <w:bodyDiv w:val="1"/>
      <w:marLeft w:val="0"/>
      <w:marRight w:val="0"/>
      <w:marTop w:val="0"/>
      <w:marBottom w:val="0"/>
      <w:divBdr>
        <w:top w:val="none" w:sz="0" w:space="0" w:color="auto"/>
        <w:left w:val="none" w:sz="0" w:space="0" w:color="auto"/>
        <w:bottom w:val="none" w:sz="0" w:space="0" w:color="auto"/>
        <w:right w:val="none" w:sz="0" w:space="0" w:color="auto"/>
      </w:divBdr>
    </w:div>
    <w:div w:id="669211476">
      <w:bodyDiv w:val="1"/>
      <w:marLeft w:val="0"/>
      <w:marRight w:val="0"/>
      <w:marTop w:val="0"/>
      <w:marBottom w:val="0"/>
      <w:divBdr>
        <w:top w:val="none" w:sz="0" w:space="0" w:color="auto"/>
        <w:left w:val="none" w:sz="0" w:space="0" w:color="auto"/>
        <w:bottom w:val="none" w:sz="0" w:space="0" w:color="auto"/>
        <w:right w:val="none" w:sz="0" w:space="0" w:color="auto"/>
      </w:divBdr>
    </w:div>
    <w:div w:id="693921024">
      <w:bodyDiv w:val="1"/>
      <w:marLeft w:val="0"/>
      <w:marRight w:val="0"/>
      <w:marTop w:val="0"/>
      <w:marBottom w:val="0"/>
      <w:divBdr>
        <w:top w:val="none" w:sz="0" w:space="0" w:color="auto"/>
        <w:left w:val="none" w:sz="0" w:space="0" w:color="auto"/>
        <w:bottom w:val="none" w:sz="0" w:space="0" w:color="auto"/>
        <w:right w:val="none" w:sz="0" w:space="0" w:color="auto"/>
      </w:divBdr>
    </w:div>
    <w:div w:id="700321916">
      <w:bodyDiv w:val="1"/>
      <w:marLeft w:val="0"/>
      <w:marRight w:val="0"/>
      <w:marTop w:val="0"/>
      <w:marBottom w:val="0"/>
      <w:divBdr>
        <w:top w:val="none" w:sz="0" w:space="0" w:color="auto"/>
        <w:left w:val="none" w:sz="0" w:space="0" w:color="auto"/>
        <w:bottom w:val="none" w:sz="0" w:space="0" w:color="auto"/>
        <w:right w:val="none" w:sz="0" w:space="0" w:color="auto"/>
      </w:divBdr>
    </w:div>
    <w:div w:id="721944943">
      <w:bodyDiv w:val="1"/>
      <w:marLeft w:val="0"/>
      <w:marRight w:val="0"/>
      <w:marTop w:val="0"/>
      <w:marBottom w:val="0"/>
      <w:divBdr>
        <w:top w:val="none" w:sz="0" w:space="0" w:color="auto"/>
        <w:left w:val="none" w:sz="0" w:space="0" w:color="auto"/>
        <w:bottom w:val="none" w:sz="0" w:space="0" w:color="auto"/>
        <w:right w:val="none" w:sz="0" w:space="0" w:color="auto"/>
      </w:divBdr>
    </w:div>
    <w:div w:id="727612068">
      <w:bodyDiv w:val="1"/>
      <w:marLeft w:val="0"/>
      <w:marRight w:val="0"/>
      <w:marTop w:val="0"/>
      <w:marBottom w:val="0"/>
      <w:divBdr>
        <w:top w:val="none" w:sz="0" w:space="0" w:color="auto"/>
        <w:left w:val="none" w:sz="0" w:space="0" w:color="auto"/>
        <w:bottom w:val="none" w:sz="0" w:space="0" w:color="auto"/>
        <w:right w:val="none" w:sz="0" w:space="0" w:color="auto"/>
      </w:divBdr>
    </w:div>
    <w:div w:id="729504616">
      <w:bodyDiv w:val="1"/>
      <w:marLeft w:val="0"/>
      <w:marRight w:val="0"/>
      <w:marTop w:val="0"/>
      <w:marBottom w:val="0"/>
      <w:divBdr>
        <w:top w:val="none" w:sz="0" w:space="0" w:color="auto"/>
        <w:left w:val="none" w:sz="0" w:space="0" w:color="auto"/>
        <w:bottom w:val="none" w:sz="0" w:space="0" w:color="auto"/>
        <w:right w:val="none" w:sz="0" w:space="0" w:color="auto"/>
      </w:divBdr>
    </w:div>
    <w:div w:id="760948873">
      <w:bodyDiv w:val="1"/>
      <w:marLeft w:val="0"/>
      <w:marRight w:val="0"/>
      <w:marTop w:val="0"/>
      <w:marBottom w:val="0"/>
      <w:divBdr>
        <w:top w:val="none" w:sz="0" w:space="0" w:color="auto"/>
        <w:left w:val="none" w:sz="0" w:space="0" w:color="auto"/>
        <w:bottom w:val="none" w:sz="0" w:space="0" w:color="auto"/>
        <w:right w:val="none" w:sz="0" w:space="0" w:color="auto"/>
      </w:divBdr>
    </w:div>
    <w:div w:id="766191765">
      <w:bodyDiv w:val="1"/>
      <w:marLeft w:val="0"/>
      <w:marRight w:val="0"/>
      <w:marTop w:val="0"/>
      <w:marBottom w:val="0"/>
      <w:divBdr>
        <w:top w:val="none" w:sz="0" w:space="0" w:color="auto"/>
        <w:left w:val="none" w:sz="0" w:space="0" w:color="auto"/>
        <w:bottom w:val="none" w:sz="0" w:space="0" w:color="auto"/>
        <w:right w:val="none" w:sz="0" w:space="0" w:color="auto"/>
      </w:divBdr>
    </w:div>
    <w:div w:id="768618093">
      <w:bodyDiv w:val="1"/>
      <w:marLeft w:val="0"/>
      <w:marRight w:val="0"/>
      <w:marTop w:val="0"/>
      <w:marBottom w:val="0"/>
      <w:divBdr>
        <w:top w:val="none" w:sz="0" w:space="0" w:color="auto"/>
        <w:left w:val="none" w:sz="0" w:space="0" w:color="auto"/>
        <w:bottom w:val="none" w:sz="0" w:space="0" w:color="auto"/>
        <w:right w:val="none" w:sz="0" w:space="0" w:color="auto"/>
      </w:divBdr>
    </w:div>
    <w:div w:id="828400757">
      <w:bodyDiv w:val="1"/>
      <w:marLeft w:val="0"/>
      <w:marRight w:val="0"/>
      <w:marTop w:val="0"/>
      <w:marBottom w:val="0"/>
      <w:divBdr>
        <w:top w:val="none" w:sz="0" w:space="0" w:color="auto"/>
        <w:left w:val="none" w:sz="0" w:space="0" w:color="auto"/>
        <w:bottom w:val="none" w:sz="0" w:space="0" w:color="auto"/>
        <w:right w:val="none" w:sz="0" w:space="0" w:color="auto"/>
      </w:divBdr>
    </w:div>
    <w:div w:id="858276233">
      <w:bodyDiv w:val="1"/>
      <w:marLeft w:val="0"/>
      <w:marRight w:val="0"/>
      <w:marTop w:val="0"/>
      <w:marBottom w:val="0"/>
      <w:divBdr>
        <w:top w:val="none" w:sz="0" w:space="0" w:color="auto"/>
        <w:left w:val="none" w:sz="0" w:space="0" w:color="auto"/>
        <w:bottom w:val="none" w:sz="0" w:space="0" w:color="auto"/>
        <w:right w:val="none" w:sz="0" w:space="0" w:color="auto"/>
      </w:divBdr>
    </w:div>
    <w:div w:id="868373765">
      <w:bodyDiv w:val="1"/>
      <w:marLeft w:val="0"/>
      <w:marRight w:val="0"/>
      <w:marTop w:val="0"/>
      <w:marBottom w:val="0"/>
      <w:divBdr>
        <w:top w:val="none" w:sz="0" w:space="0" w:color="auto"/>
        <w:left w:val="none" w:sz="0" w:space="0" w:color="auto"/>
        <w:bottom w:val="none" w:sz="0" w:space="0" w:color="auto"/>
        <w:right w:val="none" w:sz="0" w:space="0" w:color="auto"/>
      </w:divBdr>
    </w:div>
    <w:div w:id="869532563">
      <w:bodyDiv w:val="1"/>
      <w:marLeft w:val="0"/>
      <w:marRight w:val="0"/>
      <w:marTop w:val="0"/>
      <w:marBottom w:val="0"/>
      <w:divBdr>
        <w:top w:val="none" w:sz="0" w:space="0" w:color="auto"/>
        <w:left w:val="none" w:sz="0" w:space="0" w:color="auto"/>
        <w:bottom w:val="none" w:sz="0" w:space="0" w:color="auto"/>
        <w:right w:val="none" w:sz="0" w:space="0" w:color="auto"/>
      </w:divBdr>
    </w:div>
    <w:div w:id="929386087">
      <w:bodyDiv w:val="1"/>
      <w:marLeft w:val="0"/>
      <w:marRight w:val="0"/>
      <w:marTop w:val="0"/>
      <w:marBottom w:val="0"/>
      <w:divBdr>
        <w:top w:val="none" w:sz="0" w:space="0" w:color="auto"/>
        <w:left w:val="none" w:sz="0" w:space="0" w:color="auto"/>
        <w:bottom w:val="none" w:sz="0" w:space="0" w:color="auto"/>
        <w:right w:val="none" w:sz="0" w:space="0" w:color="auto"/>
      </w:divBdr>
    </w:div>
    <w:div w:id="930433835">
      <w:bodyDiv w:val="1"/>
      <w:marLeft w:val="0"/>
      <w:marRight w:val="0"/>
      <w:marTop w:val="0"/>
      <w:marBottom w:val="0"/>
      <w:divBdr>
        <w:top w:val="none" w:sz="0" w:space="0" w:color="auto"/>
        <w:left w:val="none" w:sz="0" w:space="0" w:color="auto"/>
        <w:bottom w:val="none" w:sz="0" w:space="0" w:color="auto"/>
        <w:right w:val="none" w:sz="0" w:space="0" w:color="auto"/>
      </w:divBdr>
    </w:div>
    <w:div w:id="931669507">
      <w:bodyDiv w:val="1"/>
      <w:marLeft w:val="0"/>
      <w:marRight w:val="0"/>
      <w:marTop w:val="0"/>
      <w:marBottom w:val="0"/>
      <w:divBdr>
        <w:top w:val="none" w:sz="0" w:space="0" w:color="auto"/>
        <w:left w:val="none" w:sz="0" w:space="0" w:color="auto"/>
        <w:bottom w:val="none" w:sz="0" w:space="0" w:color="auto"/>
        <w:right w:val="none" w:sz="0" w:space="0" w:color="auto"/>
      </w:divBdr>
    </w:div>
    <w:div w:id="1009335288">
      <w:bodyDiv w:val="1"/>
      <w:marLeft w:val="0"/>
      <w:marRight w:val="0"/>
      <w:marTop w:val="0"/>
      <w:marBottom w:val="0"/>
      <w:divBdr>
        <w:top w:val="none" w:sz="0" w:space="0" w:color="auto"/>
        <w:left w:val="none" w:sz="0" w:space="0" w:color="auto"/>
        <w:bottom w:val="none" w:sz="0" w:space="0" w:color="auto"/>
        <w:right w:val="none" w:sz="0" w:space="0" w:color="auto"/>
      </w:divBdr>
    </w:div>
    <w:div w:id="1033073845">
      <w:bodyDiv w:val="1"/>
      <w:marLeft w:val="0"/>
      <w:marRight w:val="0"/>
      <w:marTop w:val="0"/>
      <w:marBottom w:val="0"/>
      <w:divBdr>
        <w:top w:val="none" w:sz="0" w:space="0" w:color="auto"/>
        <w:left w:val="none" w:sz="0" w:space="0" w:color="auto"/>
        <w:bottom w:val="none" w:sz="0" w:space="0" w:color="auto"/>
        <w:right w:val="none" w:sz="0" w:space="0" w:color="auto"/>
      </w:divBdr>
    </w:div>
    <w:div w:id="1036809429">
      <w:bodyDiv w:val="1"/>
      <w:marLeft w:val="0"/>
      <w:marRight w:val="0"/>
      <w:marTop w:val="0"/>
      <w:marBottom w:val="0"/>
      <w:divBdr>
        <w:top w:val="none" w:sz="0" w:space="0" w:color="auto"/>
        <w:left w:val="none" w:sz="0" w:space="0" w:color="auto"/>
        <w:bottom w:val="none" w:sz="0" w:space="0" w:color="auto"/>
        <w:right w:val="none" w:sz="0" w:space="0" w:color="auto"/>
      </w:divBdr>
    </w:div>
    <w:div w:id="1044256189">
      <w:bodyDiv w:val="1"/>
      <w:marLeft w:val="0"/>
      <w:marRight w:val="0"/>
      <w:marTop w:val="0"/>
      <w:marBottom w:val="0"/>
      <w:divBdr>
        <w:top w:val="none" w:sz="0" w:space="0" w:color="auto"/>
        <w:left w:val="none" w:sz="0" w:space="0" w:color="auto"/>
        <w:bottom w:val="none" w:sz="0" w:space="0" w:color="auto"/>
        <w:right w:val="none" w:sz="0" w:space="0" w:color="auto"/>
      </w:divBdr>
    </w:div>
    <w:div w:id="1120804990">
      <w:bodyDiv w:val="1"/>
      <w:marLeft w:val="0"/>
      <w:marRight w:val="0"/>
      <w:marTop w:val="0"/>
      <w:marBottom w:val="0"/>
      <w:divBdr>
        <w:top w:val="none" w:sz="0" w:space="0" w:color="auto"/>
        <w:left w:val="none" w:sz="0" w:space="0" w:color="auto"/>
        <w:bottom w:val="none" w:sz="0" w:space="0" w:color="auto"/>
        <w:right w:val="none" w:sz="0" w:space="0" w:color="auto"/>
      </w:divBdr>
    </w:div>
    <w:div w:id="1174413844">
      <w:bodyDiv w:val="1"/>
      <w:marLeft w:val="0"/>
      <w:marRight w:val="0"/>
      <w:marTop w:val="0"/>
      <w:marBottom w:val="0"/>
      <w:divBdr>
        <w:top w:val="none" w:sz="0" w:space="0" w:color="auto"/>
        <w:left w:val="none" w:sz="0" w:space="0" w:color="auto"/>
        <w:bottom w:val="none" w:sz="0" w:space="0" w:color="auto"/>
        <w:right w:val="none" w:sz="0" w:space="0" w:color="auto"/>
      </w:divBdr>
    </w:div>
    <w:div w:id="1175803175">
      <w:bodyDiv w:val="1"/>
      <w:marLeft w:val="0"/>
      <w:marRight w:val="0"/>
      <w:marTop w:val="0"/>
      <w:marBottom w:val="0"/>
      <w:divBdr>
        <w:top w:val="none" w:sz="0" w:space="0" w:color="auto"/>
        <w:left w:val="none" w:sz="0" w:space="0" w:color="auto"/>
        <w:bottom w:val="none" w:sz="0" w:space="0" w:color="auto"/>
        <w:right w:val="none" w:sz="0" w:space="0" w:color="auto"/>
      </w:divBdr>
    </w:div>
    <w:div w:id="1277828105">
      <w:bodyDiv w:val="1"/>
      <w:marLeft w:val="0"/>
      <w:marRight w:val="0"/>
      <w:marTop w:val="0"/>
      <w:marBottom w:val="0"/>
      <w:divBdr>
        <w:top w:val="none" w:sz="0" w:space="0" w:color="auto"/>
        <w:left w:val="none" w:sz="0" w:space="0" w:color="auto"/>
        <w:bottom w:val="none" w:sz="0" w:space="0" w:color="auto"/>
        <w:right w:val="none" w:sz="0" w:space="0" w:color="auto"/>
      </w:divBdr>
    </w:div>
    <w:div w:id="1309362237">
      <w:bodyDiv w:val="1"/>
      <w:marLeft w:val="0"/>
      <w:marRight w:val="0"/>
      <w:marTop w:val="0"/>
      <w:marBottom w:val="0"/>
      <w:divBdr>
        <w:top w:val="none" w:sz="0" w:space="0" w:color="auto"/>
        <w:left w:val="none" w:sz="0" w:space="0" w:color="auto"/>
        <w:bottom w:val="none" w:sz="0" w:space="0" w:color="auto"/>
        <w:right w:val="none" w:sz="0" w:space="0" w:color="auto"/>
      </w:divBdr>
    </w:div>
    <w:div w:id="1315258514">
      <w:bodyDiv w:val="1"/>
      <w:marLeft w:val="0"/>
      <w:marRight w:val="0"/>
      <w:marTop w:val="0"/>
      <w:marBottom w:val="0"/>
      <w:divBdr>
        <w:top w:val="none" w:sz="0" w:space="0" w:color="auto"/>
        <w:left w:val="none" w:sz="0" w:space="0" w:color="auto"/>
        <w:bottom w:val="none" w:sz="0" w:space="0" w:color="auto"/>
        <w:right w:val="none" w:sz="0" w:space="0" w:color="auto"/>
      </w:divBdr>
    </w:div>
    <w:div w:id="1333870242">
      <w:bodyDiv w:val="1"/>
      <w:marLeft w:val="0"/>
      <w:marRight w:val="0"/>
      <w:marTop w:val="0"/>
      <w:marBottom w:val="0"/>
      <w:divBdr>
        <w:top w:val="none" w:sz="0" w:space="0" w:color="auto"/>
        <w:left w:val="none" w:sz="0" w:space="0" w:color="auto"/>
        <w:bottom w:val="none" w:sz="0" w:space="0" w:color="auto"/>
        <w:right w:val="none" w:sz="0" w:space="0" w:color="auto"/>
      </w:divBdr>
    </w:div>
    <w:div w:id="1397824467">
      <w:bodyDiv w:val="1"/>
      <w:marLeft w:val="0"/>
      <w:marRight w:val="0"/>
      <w:marTop w:val="0"/>
      <w:marBottom w:val="0"/>
      <w:divBdr>
        <w:top w:val="none" w:sz="0" w:space="0" w:color="auto"/>
        <w:left w:val="none" w:sz="0" w:space="0" w:color="auto"/>
        <w:bottom w:val="none" w:sz="0" w:space="0" w:color="auto"/>
        <w:right w:val="none" w:sz="0" w:space="0" w:color="auto"/>
      </w:divBdr>
    </w:div>
    <w:div w:id="1408727126">
      <w:bodyDiv w:val="1"/>
      <w:marLeft w:val="0"/>
      <w:marRight w:val="0"/>
      <w:marTop w:val="0"/>
      <w:marBottom w:val="0"/>
      <w:divBdr>
        <w:top w:val="none" w:sz="0" w:space="0" w:color="auto"/>
        <w:left w:val="none" w:sz="0" w:space="0" w:color="auto"/>
        <w:bottom w:val="none" w:sz="0" w:space="0" w:color="auto"/>
        <w:right w:val="none" w:sz="0" w:space="0" w:color="auto"/>
      </w:divBdr>
    </w:div>
    <w:div w:id="1410884246">
      <w:bodyDiv w:val="1"/>
      <w:marLeft w:val="0"/>
      <w:marRight w:val="0"/>
      <w:marTop w:val="0"/>
      <w:marBottom w:val="0"/>
      <w:divBdr>
        <w:top w:val="none" w:sz="0" w:space="0" w:color="auto"/>
        <w:left w:val="none" w:sz="0" w:space="0" w:color="auto"/>
        <w:bottom w:val="none" w:sz="0" w:space="0" w:color="auto"/>
        <w:right w:val="none" w:sz="0" w:space="0" w:color="auto"/>
      </w:divBdr>
    </w:div>
    <w:div w:id="1425490809">
      <w:bodyDiv w:val="1"/>
      <w:marLeft w:val="0"/>
      <w:marRight w:val="0"/>
      <w:marTop w:val="0"/>
      <w:marBottom w:val="0"/>
      <w:divBdr>
        <w:top w:val="none" w:sz="0" w:space="0" w:color="auto"/>
        <w:left w:val="none" w:sz="0" w:space="0" w:color="auto"/>
        <w:bottom w:val="none" w:sz="0" w:space="0" w:color="auto"/>
        <w:right w:val="none" w:sz="0" w:space="0" w:color="auto"/>
      </w:divBdr>
    </w:div>
    <w:div w:id="1442185677">
      <w:bodyDiv w:val="1"/>
      <w:marLeft w:val="0"/>
      <w:marRight w:val="0"/>
      <w:marTop w:val="0"/>
      <w:marBottom w:val="0"/>
      <w:divBdr>
        <w:top w:val="none" w:sz="0" w:space="0" w:color="auto"/>
        <w:left w:val="none" w:sz="0" w:space="0" w:color="auto"/>
        <w:bottom w:val="none" w:sz="0" w:space="0" w:color="auto"/>
        <w:right w:val="none" w:sz="0" w:space="0" w:color="auto"/>
      </w:divBdr>
    </w:div>
    <w:div w:id="1487085129">
      <w:bodyDiv w:val="1"/>
      <w:marLeft w:val="0"/>
      <w:marRight w:val="0"/>
      <w:marTop w:val="0"/>
      <w:marBottom w:val="0"/>
      <w:divBdr>
        <w:top w:val="none" w:sz="0" w:space="0" w:color="auto"/>
        <w:left w:val="none" w:sz="0" w:space="0" w:color="auto"/>
        <w:bottom w:val="none" w:sz="0" w:space="0" w:color="auto"/>
        <w:right w:val="none" w:sz="0" w:space="0" w:color="auto"/>
      </w:divBdr>
    </w:div>
    <w:div w:id="1511918372">
      <w:bodyDiv w:val="1"/>
      <w:marLeft w:val="0"/>
      <w:marRight w:val="0"/>
      <w:marTop w:val="0"/>
      <w:marBottom w:val="0"/>
      <w:divBdr>
        <w:top w:val="none" w:sz="0" w:space="0" w:color="auto"/>
        <w:left w:val="none" w:sz="0" w:space="0" w:color="auto"/>
        <w:bottom w:val="none" w:sz="0" w:space="0" w:color="auto"/>
        <w:right w:val="none" w:sz="0" w:space="0" w:color="auto"/>
      </w:divBdr>
    </w:div>
    <w:div w:id="1527015982">
      <w:bodyDiv w:val="1"/>
      <w:marLeft w:val="0"/>
      <w:marRight w:val="0"/>
      <w:marTop w:val="0"/>
      <w:marBottom w:val="0"/>
      <w:divBdr>
        <w:top w:val="none" w:sz="0" w:space="0" w:color="auto"/>
        <w:left w:val="none" w:sz="0" w:space="0" w:color="auto"/>
        <w:bottom w:val="none" w:sz="0" w:space="0" w:color="auto"/>
        <w:right w:val="none" w:sz="0" w:space="0" w:color="auto"/>
      </w:divBdr>
    </w:div>
    <w:div w:id="1527406098">
      <w:bodyDiv w:val="1"/>
      <w:marLeft w:val="0"/>
      <w:marRight w:val="0"/>
      <w:marTop w:val="0"/>
      <w:marBottom w:val="0"/>
      <w:divBdr>
        <w:top w:val="none" w:sz="0" w:space="0" w:color="auto"/>
        <w:left w:val="none" w:sz="0" w:space="0" w:color="auto"/>
        <w:bottom w:val="none" w:sz="0" w:space="0" w:color="auto"/>
        <w:right w:val="none" w:sz="0" w:space="0" w:color="auto"/>
      </w:divBdr>
    </w:div>
    <w:div w:id="1532918088">
      <w:bodyDiv w:val="1"/>
      <w:marLeft w:val="0"/>
      <w:marRight w:val="0"/>
      <w:marTop w:val="0"/>
      <w:marBottom w:val="0"/>
      <w:divBdr>
        <w:top w:val="none" w:sz="0" w:space="0" w:color="auto"/>
        <w:left w:val="none" w:sz="0" w:space="0" w:color="auto"/>
        <w:bottom w:val="none" w:sz="0" w:space="0" w:color="auto"/>
        <w:right w:val="none" w:sz="0" w:space="0" w:color="auto"/>
      </w:divBdr>
    </w:div>
    <w:div w:id="1546483906">
      <w:bodyDiv w:val="1"/>
      <w:marLeft w:val="0"/>
      <w:marRight w:val="0"/>
      <w:marTop w:val="0"/>
      <w:marBottom w:val="0"/>
      <w:divBdr>
        <w:top w:val="none" w:sz="0" w:space="0" w:color="auto"/>
        <w:left w:val="none" w:sz="0" w:space="0" w:color="auto"/>
        <w:bottom w:val="none" w:sz="0" w:space="0" w:color="auto"/>
        <w:right w:val="none" w:sz="0" w:space="0" w:color="auto"/>
      </w:divBdr>
    </w:div>
    <w:div w:id="1598976793">
      <w:bodyDiv w:val="1"/>
      <w:marLeft w:val="0"/>
      <w:marRight w:val="0"/>
      <w:marTop w:val="0"/>
      <w:marBottom w:val="0"/>
      <w:divBdr>
        <w:top w:val="none" w:sz="0" w:space="0" w:color="auto"/>
        <w:left w:val="none" w:sz="0" w:space="0" w:color="auto"/>
        <w:bottom w:val="none" w:sz="0" w:space="0" w:color="auto"/>
        <w:right w:val="none" w:sz="0" w:space="0" w:color="auto"/>
      </w:divBdr>
    </w:div>
    <w:div w:id="1600941638">
      <w:bodyDiv w:val="1"/>
      <w:marLeft w:val="0"/>
      <w:marRight w:val="0"/>
      <w:marTop w:val="0"/>
      <w:marBottom w:val="0"/>
      <w:divBdr>
        <w:top w:val="none" w:sz="0" w:space="0" w:color="auto"/>
        <w:left w:val="none" w:sz="0" w:space="0" w:color="auto"/>
        <w:bottom w:val="none" w:sz="0" w:space="0" w:color="auto"/>
        <w:right w:val="none" w:sz="0" w:space="0" w:color="auto"/>
      </w:divBdr>
    </w:div>
    <w:div w:id="1619752092">
      <w:bodyDiv w:val="1"/>
      <w:marLeft w:val="0"/>
      <w:marRight w:val="0"/>
      <w:marTop w:val="0"/>
      <w:marBottom w:val="0"/>
      <w:divBdr>
        <w:top w:val="none" w:sz="0" w:space="0" w:color="auto"/>
        <w:left w:val="none" w:sz="0" w:space="0" w:color="auto"/>
        <w:bottom w:val="none" w:sz="0" w:space="0" w:color="auto"/>
        <w:right w:val="none" w:sz="0" w:space="0" w:color="auto"/>
      </w:divBdr>
    </w:div>
    <w:div w:id="1637442822">
      <w:bodyDiv w:val="1"/>
      <w:marLeft w:val="0"/>
      <w:marRight w:val="0"/>
      <w:marTop w:val="0"/>
      <w:marBottom w:val="0"/>
      <w:divBdr>
        <w:top w:val="none" w:sz="0" w:space="0" w:color="auto"/>
        <w:left w:val="none" w:sz="0" w:space="0" w:color="auto"/>
        <w:bottom w:val="none" w:sz="0" w:space="0" w:color="auto"/>
        <w:right w:val="none" w:sz="0" w:space="0" w:color="auto"/>
      </w:divBdr>
    </w:div>
    <w:div w:id="1640064791">
      <w:bodyDiv w:val="1"/>
      <w:marLeft w:val="0"/>
      <w:marRight w:val="0"/>
      <w:marTop w:val="0"/>
      <w:marBottom w:val="0"/>
      <w:divBdr>
        <w:top w:val="none" w:sz="0" w:space="0" w:color="auto"/>
        <w:left w:val="none" w:sz="0" w:space="0" w:color="auto"/>
        <w:bottom w:val="none" w:sz="0" w:space="0" w:color="auto"/>
        <w:right w:val="none" w:sz="0" w:space="0" w:color="auto"/>
      </w:divBdr>
    </w:div>
    <w:div w:id="1692074650">
      <w:bodyDiv w:val="1"/>
      <w:marLeft w:val="0"/>
      <w:marRight w:val="0"/>
      <w:marTop w:val="0"/>
      <w:marBottom w:val="0"/>
      <w:divBdr>
        <w:top w:val="none" w:sz="0" w:space="0" w:color="auto"/>
        <w:left w:val="none" w:sz="0" w:space="0" w:color="auto"/>
        <w:bottom w:val="none" w:sz="0" w:space="0" w:color="auto"/>
        <w:right w:val="none" w:sz="0" w:space="0" w:color="auto"/>
      </w:divBdr>
    </w:div>
    <w:div w:id="1722946634">
      <w:bodyDiv w:val="1"/>
      <w:marLeft w:val="0"/>
      <w:marRight w:val="0"/>
      <w:marTop w:val="0"/>
      <w:marBottom w:val="0"/>
      <w:divBdr>
        <w:top w:val="none" w:sz="0" w:space="0" w:color="auto"/>
        <w:left w:val="none" w:sz="0" w:space="0" w:color="auto"/>
        <w:bottom w:val="none" w:sz="0" w:space="0" w:color="auto"/>
        <w:right w:val="none" w:sz="0" w:space="0" w:color="auto"/>
      </w:divBdr>
    </w:div>
    <w:div w:id="1723942761">
      <w:bodyDiv w:val="1"/>
      <w:marLeft w:val="0"/>
      <w:marRight w:val="0"/>
      <w:marTop w:val="0"/>
      <w:marBottom w:val="0"/>
      <w:divBdr>
        <w:top w:val="none" w:sz="0" w:space="0" w:color="auto"/>
        <w:left w:val="none" w:sz="0" w:space="0" w:color="auto"/>
        <w:bottom w:val="none" w:sz="0" w:space="0" w:color="auto"/>
        <w:right w:val="none" w:sz="0" w:space="0" w:color="auto"/>
      </w:divBdr>
    </w:div>
    <w:div w:id="1742218266">
      <w:bodyDiv w:val="1"/>
      <w:marLeft w:val="0"/>
      <w:marRight w:val="0"/>
      <w:marTop w:val="0"/>
      <w:marBottom w:val="0"/>
      <w:divBdr>
        <w:top w:val="none" w:sz="0" w:space="0" w:color="auto"/>
        <w:left w:val="none" w:sz="0" w:space="0" w:color="auto"/>
        <w:bottom w:val="none" w:sz="0" w:space="0" w:color="auto"/>
        <w:right w:val="none" w:sz="0" w:space="0" w:color="auto"/>
      </w:divBdr>
    </w:div>
    <w:div w:id="1744137141">
      <w:bodyDiv w:val="1"/>
      <w:marLeft w:val="0"/>
      <w:marRight w:val="0"/>
      <w:marTop w:val="0"/>
      <w:marBottom w:val="0"/>
      <w:divBdr>
        <w:top w:val="none" w:sz="0" w:space="0" w:color="auto"/>
        <w:left w:val="none" w:sz="0" w:space="0" w:color="auto"/>
        <w:bottom w:val="none" w:sz="0" w:space="0" w:color="auto"/>
        <w:right w:val="none" w:sz="0" w:space="0" w:color="auto"/>
      </w:divBdr>
    </w:div>
    <w:div w:id="1770199845">
      <w:bodyDiv w:val="1"/>
      <w:marLeft w:val="0"/>
      <w:marRight w:val="0"/>
      <w:marTop w:val="0"/>
      <w:marBottom w:val="0"/>
      <w:divBdr>
        <w:top w:val="none" w:sz="0" w:space="0" w:color="auto"/>
        <w:left w:val="none" w:sz="0" w:space="0" w:color="auto"/>
        <w:bottom w:val="none" w:sz="0" w:space="0" w:color="auto"/>
        <w:right w:val="none" w:sz="0" w:space="0" w:color="auto"/>
      </w:divBdr>
    </w:div>
    <w:div w:id="1789158372">
      <w:bodyDiv w:val="1"/>
      <w:marLeft w:val="0"/>
      <w:marRight w:val="0"/>
      <w:marTop w:val="0"/>
      <w:marBottom w:val="0"/>
      <w:divBdr>
        <w:top w:val="none" w:sz="0" w:space="0" w:color="auto"/>
        <w:left w:val="none" w:sz="0" w:space="0" w:color="auto"/>
        <w:bottom w:val="none" w:sz="0" w:space="0" w:color="auto"/>
        <w:right w:val="none" w:sz="0" w:space="0" w:color="auto"/>
      </w:divBdr>
    </w:div>
    <w:div w:id="1793358862">
      <w:bodyDiv w:val="1"/>
      <w:marLeft w:val="0"/>
      <w:marRight w:val="0"/>
      <w:marTop w:val="0"/>
      <w:marBottom w:val="0"/>
      <w:divBdr>
        <w:top w:val="none" w:sz="0" w:space="0" w:color="auto"/>
        <w:left w:val="none" w:sz="0" w:space="0" w:color="auto"/>
        <w:bottom w:val="none" w:sz="0" w:space="0" w:color="auto"/>
        <w:right w:val="none" w:sz="0" w:space="0" w:color="auto"/>
      </w:divBdr>
    </w:div>
    <w:div w:id="1797872911">
      <w:bodyDiv w:val="1"/>
      <w:marLeft w:val="0"/>
      <w:marRight w:val="0"/>
      <w:marTop w:val="0"/>
      <w:marBottom w:val="0"/>
      <w:divBdr>
        <w:top w:val="none" w:sz="0" w:space="0" w:color="auto"/>
        <w:left w:val="none" w:sz="0" w:space="0" w:color="auto"/>
        <w:bottom w:val="none" w:sz="0" w:space="0" w:color="auto"/>
        <w:right w:val="none" w:sz="0" w:space="0" w:color="auto"/>
      </w:divBdr>
    </w:div>
    <w:div w:id="1797991954">
      <w:bodyDiv w:val="1"/>
      <w:marLeft w:val="0"/>
      <w:marRight w:val="0"/>
      <w:marTop w:val="0"/>
      <w:marBottom w:val="0"/>
      <w:divBdr>
        <w:top w:val="none" w:sz="0" w:space="0" w:color="auto"/>
        <w:left w:val="none" w:sz="0" w:space="0" w:color="auto"/>
        <w:bottom w:val="none" w:sz="0" w:space="0" w:color="auto"/>
        <w:right w:val="none" w:sz="0" w:space="0" w:color="auto"/>
      </w:divBdr>
    </w:div>
    <w:div w:id="1834907742">
      <w:bodyDiv w:val="1"/>
      <w:marLeft w:val="0"/>
      <w:marRight w:val="0"/>
      <w:marTop w:val="0"/>
      <w:marBottom w:val="0"/>
      <w:divBdr>
        <w:top w:val="none" w:sz="0" w:space="0" w:color="auto"/>
        <w:left w:val="none" w:sz="0" w:space="0" w:color="auto"/>
        <w:bottom w:val="none" w:sz="0" w:space="0" w:color="auto"/>
        <w:right w:val="none" w:sz="0" w:space="0" w:color="auto"/>
      </w:divBdr>
    </w:div>
    <w:div w:id="1835293641">
      <w:bodyDiv w:val="1"/>
      <w:marLeft w:val="0"/>
      <w:marRight w:val="0"/>
      <w:marTop w:val="0"/>
      <w:marBottom w:val="0"/>
      <w:divBdr>
        <w:top w:val="none" w:sz="0" w:space="0" w:color="auto"/>
        <w:left w:val="none" w:sz="0" w:space="0" w:color="auto"/>
        <w:bottom w:val="none" w:sz="0" w:space="0" w:color="auto"/>
        <w:right w:val="none" w:sz="0" w:space="0" w:color="auto"/>
      </w:divBdr>
    </w:div>
    <w:div w:id="1840272091">
      <w:bodyDiv w:val="1"/>
      <w:marLeft w:val="0"/>
      <w:marRight w:val="0"/>
      <w:marTop w:val="0"/>
      <w:marBottom w:val="0"/>
      <w:divBdr>
        <w:top w:val="none" w:sz="0" w:space="0" w:color="auto"/>
        <w:left w:val="none" w:sz="0" w:space="0" w:color="auto"/>
        <w:bottom w:val="none" w:sz="0" w:space="0" w:color="auto"/>
        <w:right w:val="none" w:sz="0" w:space="0" w:color="auto"/>
      </w:divBdr>
    </w:div>
    <w:div w:id="1849713551">
      <w:bodyDiv w:val="1"/>
      <w:marLeft w:val="0"/>
      <w:marRight w:val="0"/>
      <w:marTop w:val="0"/>
      <w:marBottom w:val="0"/>
      <w:divBdr>
        <w:top w:val="none" w:sz="0" w:space="0" w:color="auto"/>
        <w:left w:val="none" w:sz="0" w:space="0" w:color="auto"/>
        <w:bottom w:val="none" w:sz="0" w:space="0" w:color="auto"/>
        <w:right w:val="none" w:sz="0" w:space="0" w:color="auto"/>
      </w:divBdr>
    </w:div>
    <w:div w:id="1849826413">
      <w:bodyDiv w:val="1"/>
      <w:marLeft w:val="0"/>
      <w:marRight w:val="0"/>
      <w:marTop w:val="0"/>
      <w:marBottom w:val="0"/>
      <w:divBdr>
        <w:top w:val="none" w:sz="0" w:space="0" w:color="auto"/>
        <w:left w:val="none" w:sz="0" w:space="0" w:color="auto"/>
        <w:bottom w:val="none" w:sz="0" w:space="0" w:color="auto"/>
        <w:right w:val="none" w:sz="0" w:space="0" w:color="auto"/>
      </w:divBdr>
    </w:div>
    <w:div w:id="1884097379">
      <w:bodyDiv w:val="1"/>
      <w:marLeft w:val="0"/>
      <w:marRight w:val="0"/>
      <w:marTop w:val="0"/>
      <w:marBottom w:val="0"/>
      <w:divBdr>
        <w:top w:val="none" w:sz="0" w:space="0" w:color="auto"/>
        <w:left w:val="none" w:sz="0" w:space="0" w:color="auto"/>
        <w:bottom w:val="none" w:sz="0" w:space="0" w:color="auto"/>
        <w:right w:val="none" w:sz="0" w:space="0" w:color="auto"/>
      </w:divBdr>
    </w:div>
    <w:div w:id="1887448647">
      <w:bodyDiv w:val="1"/>
      <w:marLeft w:val="0"/>
      <w:marRight w:val="0"/>
      <w:marTop w:val="0"/>
      <w:marBottom w:val="0"/>
      <w:divBdr>
        <w:top w:val="none" w:sz="0" w:space="0" w:color="auto"/>
        <w:left w:val="none" w:sz="0" w:space="0" w:color="auto"/>
        <w:bottom w:val="none" w:sz="0" w:space="0" w:color="auto"/>
        <w:right w:val="none" w:sz="0" w:space="0" w:color="auto"/>
      </w:divBdr>
    </w:div>
    <w:div w:id="1914121252">
      <w:bodyDiv w:val="1"/>
      <w:marLeft w:val="0"/>
      <w:marRight w:val="0"/>
      <w:marTop w:val="0"/>
      <w:marBottom w:val="0"/>
      <w:divBdr>
        <w:top w:val="none" w:sz="0" w:space="0" w:color="auto"/>
        <w:left w:val="none" w:sz="0" w:space="0" w:color="auto"/>
        <w:bottom w:val="none" w:sz="0" w:space="0" w:color="auto"/>
        <w:right w:val="none" w:sz="0" w:space="0" w:color="auto"/>
      </w:divBdr>
    </w:div>
    <w:div w:id="1929272184">
      <w:bodyDiv w:val="1"/>
      <w:marLeft w:val="0"/>
      <w:marRight w:val="0"/>
      <w:marTop w:val="0"/>
      <w:marBottom w:val="0"/>
      <w:divBdr>
        <w:top w:val="none" w:sz="0" w:space="0" w:color="auto"/>
        <w:left w:val="none" w:sz="0" w:space="0" w:color="auto"/>
        <w:bottom w:val="none" w:sz="0" w:space="0" w:color="auto"/>
        <w:right w:val="none" w:sz="0" w:space="0" w:color="auto"/>
      </w:divBdr>
    </w:div>
    <w:div w:id="1936212075">
      <w:bodyDiv w:val="1"/>
      <w:marLeft w:val="0"/>
      <w:marRight w:val="0"/>
      <w:marTop w:val="0"/>
      <w:marBottom w:val="0"/>
      <w:divBdr>
        <w:top w:val="none" w:sz="0" w:space="0" w:color="auto"/>
        <w:left w:val="none" w:sz="0" w:space="0" w:color="auto"/>
        <w:bottom w:val="none" w:sz="0" w:space="0" w:color="auto"/>
        <w:right w:val="none" w:sz="0" w:space="0" w:color="auto"/>
      </w:divBdr>
    </w:div>
    <w:div w:id="2007589825">
      <w:bodyDiv w:val="1"/>
      <w:marLeft w:val="0"/>
      <w:marRight w:val="0"/>
      <w:marTop w:val="0"/>
      <w:marBottom w:val="0"/>
      <w:divBdr>
        <w:top w:val="none" w:sz="0" w:space="0" w:color="auto"/>
        <w:left w:val="none" w:sz="0" w:space="0" w:color="auto"/>
        <w:bottom w:val="none" w:sz="0" w:space="0" w:color="auto"/>
        <w:right w:val="none" w:sz="0" w:space="0" w:color="auto"/>
      </w:divBdr>
    </w:div>
    <w:div w:id="2012368178">
      <w:bodyDiv w:val="1"/>
      <w:marLeft w:val="0"/>
      <w:marRight w:val="0"/>
      <w:marTop w:val="0"/>
      <w:marBottom w:val="0"/>
      <w:divBdr>
        <w:top w:val="none" w:sz="0" w:space="0" w:color="auto"/>
        <w:left w:val="none" w:sz="0" w:space="0" w:color="auto"/>
        <w:bottom w:val="none" w:sz="0" w:space="0" w:color="auto"/>
        <w:right w:val="none" w:sz="0" w:space="0" w:color="auto"/>
      </w:divBdr>
    </w:div>
    <w:div w:id="2020043828">
      <w:bodyDiv w:val="1"/>
      <w:marLeft w:val="0"/>
      <w:marRight w:val="0"/>
      <w:marTop w:val="0"/>
      <w:marBottom w:val="0"/>
      <w:divBdr>
        <w:top w:val="none" w:sz="0" w:space="0" w:color="auto"/>
        <w:left w:val="none" w:sz="0" w:space="0" w:color="auto"/>
        <w:bottom w:val="none" w:sz="0" w:space="0" w:color="auto"/>
        <w:right w:val="none" w:sz="0" w:space="0" w:color="auto"/>
      </w:divBdr>
    </w:div>
    <w:div w:id="2061855414">
      <w:bodyDiv w:val="1"/>
      <w:marLeft w:val="0"/>
      <w:marRight w:val="0"/>
      <w:marTop w:val="0"/>
      <w:marBottom w:val="0"/>
      <w:divBdr>
        <w:top w:val="none" w:sz="0" w:space="0" w:color="auto"/>
        <w:left w:val="none" w:sz="0" w:space="0" w:color="auto"/>
        <w:bottom w:val="none" w:sz="0" w:space="0" w:color="auto"/>
        <w:right w:val="none" w:sz="0" w:space="0" w:color="auto"/>
      </w:divBdr>
    </w:div>
    <w:div w:id="2125807394">
      <w:bodyDiv w:val="1"/>
      <w:marLeft w:val="0"/>
      <w:marRight w:val="0"/>
      <w:marTop w:val="0"/>
      <w:marBottom w:val="0"/>
      <w:divBdr>
        <w:top w:val="none" w:sz="0" w:space="0" w:color="auto"/>
        <w:left w:val="none" w:sz="0" w:space="0" w:color="auto"/>
        <w:bottom w:val="none" w:sz="0" w:space="0" w:color="auto"/>
        <w:right w:val="none" w:sz="0" w:space="0" w:color="auto"/>
      </w:divBdr>
    </w:div>
    <w:div w:id="2134781888">
      <w:bodyDiv w:val="1"/>
      <w:marLeft w:val="0"/>
      <w:marRight w:val="0"/>
      <w:marTop w:val="0"/>
      <w:marBottom w:val="0"/>
      <w:divBdr>
        <w:top w:val="none" w:sz="0" w:space="0" w:color="auto"/>
        <w:left w:val="none" w:sz="0" w:space="0" w:color="auto"/>
        <w:bottom w:val="none" w:sz="0" w:space="0" w:color="auto"/>
        <w:right w:val="none" w:sz="0" w:space="0" w:color="auto"/>
      </w:divBdr>
    </w:div>
    <w:div w:id="213903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511</Words>
  <Characters>2041</Characters>
  <Application>Microsoft Office Word</Application>
  <DocSecurity>0</DocSecurity>
  <Lines>51</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DESFEUILLET Matthieu (TAXUD)</dc:creator>
  <cp:lastModifiedBy>WES PDFC Administrator</cp:lastModifiedBy>
  <cp:revision>10</cp:revision>
  <dcterms:created xsi:type="dcterms:W3CDTF">2019-01-11T16:25:00Z</dcterms:created>
  <dcterms:modified xsi:type="dcterms:W3CDTF">2019-01-14T07:26:00Z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